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CD31" w14:textId="372E2758" w:rsidR="005A0BA6" w:rsidRDefault="005A0BA6">
      <w:pPr>
        <w:rPr>
          <w:lang w:val="es-ES"/>
        </w:rPr>
      </w:pPr>
      <w:r>
        <w:rPr>
          <w:lang w:val="es-ES"/>
        </w:rPr>
        <w:t>PRIMER PROYECTO O ENTREGA DEL PROYECTO FINAL (SEMANA 6)</w:t>
      </w:r>
    </w:p>
    <w:p w14:paraId="4EFC0683" w14:textId="00D336CA" w:rsidR="005A0BA6" w:rsidRDefault="005A0BA6">
      <w:pPr>
        <w:rPr>
          <w:lang w:val="es-ES"/>
        </w:rPr>
      </w:pPr>
      <w:r>
        <w:rPr>
          <w:lang w:val="es-ES"/>
        </w:rPr>
        <w:t>BASE DE DATOS- HAPI FHIR- INTEROPERABILIDAD</w:t>
      </w:r>
    </w:p>
    <w:p w14:paraId="57F5259A" w14:textId="77777777" w:rsidR="005A0BA6" w:rsidRPr="005A0BA6" w:rsidRDefault="005A0BA6" w:rsidP="005A0BA6">
      <w:pPr>
        <w:rPr>
          <w:b/>
          <w:bCs/>
        </w:rPr>
      </w:pPr>
      <w:r w:rsidRPr="005A0BA6">
        <w:rPr>
          <w:b/>
          <w:bCs/>
        </w:rPr>
        <w:t>1. Descripción general</w:t>
      </w:r>
    </w:p>
    <w:p w14:paraId="72B07376" w14:textId="07323A5E" w:rsidR="005A0BA6" w:rsidRPr="005A0BA6" w:rsidRDefault="005A0BA6" w:rsidP="005A0BA6">
      <w:pPr>
        <w:jc w:val="both"/>
      </w:pPr>
      <w:r>
        <w:t xml:space="preserve">Esta integra contempla la </w:t>
      </w:r>
      <w:r w:rsidRPr="005A0BA6">
        <w:t>implementación</w:t>
      </w:r>
      <w:r w:rsidRPr="005A0BA6">
        <w:t xml:space="preserve"> funcional de</w:t>
      </w:r>
      <w:r>
        <w:t xml:space="preserve"> los bloques de la base de datos e interoperabilidad d</w:t>
      </w:r>
      <w:r w:rsidRPr="005A0BA6">
        <w:t xml:space="preserve"> la propuesta que cada equipo presentó y sustentó en el taller de la Semana 3. Si un equipo se aparta del dominio o del modelo depositado en la Semana 3, debe justificar el cambio explícitamente en la documentación de esta entrega.</w:t>
      </w:r>
    </w:p>
    <w:p w14:paraId="212A87AA" w14:textId="77777777" w:rsidR="005A0BA6" w:rsidRPr="005A0BA6" w:rsidRDefault="005A0BA6" w:rsidP="005A0BA6">
      <w:pPr>
        <w:rPr>
          <w:b/>
          <w:bCs/>
        </w:rPr>
      </w:pPr>
      <w:r w:rsidRPr="005A0BA6">
        <w:rPr>
          <w:b/>
          <w:bCs/>
        </w:rPr>
        <w:t>2. Alcance</w:t>
      </w:r>
    </w:p>
    <w:p w14:paraId="77A3554D" w14:textId="11B5732F" w:rsidR="005A0BA6" w:rsidRPr="005A0BA6" w:rsidRDefault="005A0BA6" w:rsidP="005A0BA6">
      <w:pPr>
        <w:jc w:val="both"/>
      </w:pPr>
      <w:r w:rsidRPr="005A0BA6">
        <w:t xml:space="preserve">No se exige </w:t>
      </w:r>
      <w:proofErr w:type="spellStart"/>
      <w:r w:rsidRPr="005A0BA6">
        <w:t>frontend</w:t>
      </w:r>
      <w:proofErr w:type="spellEnd"/>
      <w:r w:rsidRPr="005A0BA6">
        <w:t xml:space="preserve"> gráfico,</w:t>
      </w:r>
      <w:r>
        <w:t xml:space="preserve"> </w:t>
      </w:r>
      <w:r w:rsidRPr="005A0BA6">
        <w:t xml:space="preserve">la demostración se hace directamente sobre los </w:t>
      </w:r>
      <w:proofErr w:type="spellStart"/>
      <w:r w:rsidRPr="005A0BA6">
        <w:t>endpoints</w:t>
      </w:r>
      <w:proofErr w:type="spellEnd"/>
      <w:r w:rsidRPr="005A0BA6">
        <w:t xml:space="preserve"> ya construidos</w:t>
      </w:r>
      <w:r>
        <w:t xml:space="preserve">. </w:t>
      </w:r>
      <w:r w:rsidRPr="005A0BA6">
        <w:t>a única exigencia de disponibilidad en esta entrega es que la base de datos, el servidor FHIR y el servicio de integración estén accesibles en línea</w:t>
      </w:r>
    </w:p>
    <w:p w14:paraId="500C754A" w14:textId="77777777" w:rsidR="005A0BA6" w:rsidRPr="005A0BA6" w:rsidRDefault="005A0BA6" w:rsidP="005A0BA6">
      <w:pPr>
        <w:rPr>
          <w:b/>
          <w:bCs/>
        </w:rPr>
      </w:pPr>
      <w:r w:rsidRPr="005A0BA6">
        <w:rPr>
          <w:b/>
          <w:bCs/>
        </w:rPr>
        <w:t>3. Requisitos técnicos</w:t>
      </w:r>
    </w:p>
    <w:p w14:paraId="08FC7DB7" w14:textId="77777777" w:rsidR="005A0BA6" w:rsidRPr="005A0BA6" w:rsidRDefault="005A0BA6" w:rsidP="005A0BA6">
      <w:pPr>
        <w:rPr>
          <w:b/>
          <w:bCs/>
        </w:rPr>
      </w:pPr>
      <w:r w:rsidRPr="005A0BA6">
        <w:rPr>
          <w:b/>
          <w:bCs/>
        </w:rPr>
        <w:t>3.1 Base de datos relacional</w:t>
      </w:r>
    </w:p>
    <w:p w14:paraId="5627FB89" w14:textId="77777777" w:rsidR="009E6BFB" w:rsidRDefault="005A0BA6" w:rsidP="009E6BFB">
      <w:pPr>
        <w:jc w:val="both"/>
      </w:pPr>
      <w:r w:rsidRPr="005A0BA6">
        <w:t xml:space="preserve">Obligatoria en PostgreSQL, con varias tablas relacionadas entre sí por llaves foráneas, modelando el flujo de datos clínico de la propuesta de cada equipo </w:t>
      </w:r>
      <w:r>
        <w:t>y</w:t>
      </w:r>
      <w:r w:rsidRPr="005A0BA6">
        <w:t xml:space="preserve"> no una tabla plana. </w:t>
      </w:r>
      <w:r w:rsidR="009E6BFB" w:rsidRPr="009E6BFB">
        <w:t>Como mínimo debe incluir: pacientes o usuarios del sistema, encuentros o eventos clínicos, observaciones o mediciones, y una tabla de usuarios con su rol asociado.</w:t>
      </w:r>
    </w:p>
    <w:p w14:paraId="33211CA8" w14:textId="28E78D64" w:rsidR="005A0BA6" w:rsidRPr="005A0BA6" w:rsidRDefault="005A0BA6" w:rsidP="009E6BFB">
      <w:pPr>
        <w:jc w:val="both"/>
        <w:rPr>
          <w:b/>
          <w:bCs/>
        </w:rPr>
      </w:pPr>
      <w:r w:rsidRPr="005A0BA6">
        <w:rPr>
          <w:b/>
          <w:bCs/>
        </w:rPr>
        <w:t>3.2 Interoperabilidad HL7 FHIR R4 (obligatoria)</w:t>
      </w:r>
    </w:p>
    <w:p w14:paraId="373EA195" w14:textId="77777777" w:rsidR="009E6BFB" w:rsidRPr="009E6BFB" w:rsidRDefault="009E6BFB" w:rsidP="009E6BFB">
      <w:pPr>
        <w:jc w:val="both"/>
      </w:pPr>
      <w:r w:rsidRPr="009E6BFB">
        <w:t xml:space="preserve">El sistema debe exponer los datos relacionales como recursos FHIR R4 mediante el servidor HAPI FHIR con </w:t>
      </w:r>
      <w:proofErr w:type="spellStart"/>
      <w:r w:rsidRPr="009E6BFB">
        <w:t>backend</w:t>
      </w:r>
      <w:proofErr w:type="spellEnd"/>
      <w:r w:rsidRPr="009E6BFB">
        <w:t xml:space="preserve"> PostgreSQL y el servicio de integración ya planteados en la propuesta de la Semana 3. Como mínimo debe incluir los recursos Patient, </w:t>
      </w:r>
      <w:proofErr w:type="spellStart"/>
      <w:r w:rsidRPr="009E6BFB">
        <w:t>Encounter</w:t>
      </w:r>
      <w:proofErr w:type="spellEnd"/>
      <w:r w:rsidRPr="009E6BFB">
        <w:t xml:space="preserve"> y </w:t>
      </w:r>
      <w:proofErr w:type="spellStart"/>
      <w:r w:rsidRPr="009E6BFB">
        <w:t>Observation</w:t>
      </w:r>
      <w:proofErr w:type="spellEnd"/>
      <w:r w:rsidRPr="009E6BFB">
        <w:t>. Los recursos adicionales y las terminologías (LOINC, SNOMED CT, CIE-10, según corresponda) dependen del flujo clínico específico de cada propuesta y deben justificarse en la documentación.</w:t>
      </w:r>
    </w:p>
    <w:p w14:paraId="78C9B2FB" w14:textId="77777777" w:rsidR="009E6BFB" w:rsidRPr="009E6BFB" w:rsidRDefault="009E6BFB" w:rsidP="009E6BFB">
      <w:pPr>
        <w:jc w:val="both"/>
      </w:pPr>
      <w:r w:rsidRPr="009E6BFB">
        <w:t>El servicio de integración debe demostrar como mínimo creación (POST) y consulta (GET) de recursos. Actualización (PUT) y búsqueda parametrizada se valoran como plus, no son obligatorias.</w:t>
      </w:r>
    </w:p>
    <w:p w14:paraId="30B7BE0E" w14:textId="77777777" w:rsidR="005A0BA6" w:rsidRPr="005A0BA6" w:rsidRDefault="005A0BA6" w:rsidP="005A0BA6">
      <w:pPr>
        <w:rPr>
          <w:b/>
          <w:bCs/>
        </w:rPr>
      </w:pPr>
      <w:r w:rsidRPr="005A0BA6">
        <w:rPr>
          <w:b/>
          <w:bCs/>
        </w:rPr>
        <w:t>3.3 Roles de usuario y control de acceso (mínimo 3 roles)</w:t>
      </w:r>
    </w:p>
    <w:p w14:paraId="58C12CE7" w14:textId="77777777" w:rsidR="009E6BFB" w:rsidRPr="009E6BFB" w:rsidRDefault="009E6BFB" w:rsidP="009E6BFB">
      <w:pPr>
        <w:jc w:val="both"/>
      </w:pPr>
      <w:r w:rsidRPr="009E6BFB">
        <w:t xml:space="preserve">Cada rol debe tener </w:t>
      </w:r>
      <w:proofErr w:type="spellStart"/>
      <w:r w:rsidRPr="009E6BFB">
        <w:t>endpoints</w:t>
      </w:r>
      <w:proofErr w:type="spellEnd"/>
      <w:r w:rsidRPr="009E6BFB">
        <w:t xml:space="preserve"> diferenciados según su nivel de acceso. Ejemplo aplicable a la mayoría de </w:t>
      </w:r>
      <w:proofErr w:type="gramStart"/>
      <w:r w:rsidRPr="009E6BFB">
        <w:t>propuestas</w:t>
      </w:r>
      <w:proofErr w:type="gramEnd"/>
      <w:r w:rsidRPr="009E6BFB">
        <w:t>:</w:t>
      </w:r>
    </w:p>
    <w:p w14:paraId="05E47795" w14:textId="77777777" w:rsidR="009E6BFB" w:rsidRPr="009E6BFB" w:rsidRDefault="009E6BFB" w:rsidP="009E6BFB">
      <w:pPr>
        <w:numPr>
          <w:ilvl w:val="0"/>
          <w:numId w:val="5"/>
        </w:numPr>
        <w:jc w:val="both"/>
      </w:pPr>
      <w:proofErr w:type="spellStart"/>
      <w:r w:rsidRPr="009E6BFB">
        <w:rPr>
          <w:b/>
          <w:bCs/>
        </w:rPr>
        <w:lastRenderedPageBreak/>
        <w:t>Admin</w:t>
      </w:r>
      <w:proofErr w:type="spellEnd"/>
      <w:r w:rsidRPr="009E6BFB">
        <w:t xml:space="preserve">: gestión de usuarios, acceso completo a los datos, ejecuta </w:t>
      </w:r>
      <w:proofErr w:type="spellStart"/>
      <w:r w:rsidRPr="009E6BFB">
        <w:t>soft</w:t>
      </w:r>
      <w:proofErr w:type="spellEnd"/>
      <w:r w:rsidRPr="009E6BFB">
        <w:t xml:space="preserve"> </w:t>
      </w:r>
      <w:proofErr w:type="spellStart"/>
      <w:r w:rsidRPr="009E6BFB">
        <w:t>edit</w:t>
      </w:r>
      <w:proofErr w:type="spellEnd"/>
      <w:r w:rsidRPr="009E6BFB">
        <w:t xml:space="preserve"> y </w:t>
      </w:r>
      <w:proofErr w:type="spellStart"/>
      <w:r w:rsidRPr="009E6BFB">
        <w:t>soft</w:t>
      </w:r>
      <w:proofErr w:type="spellEnd"/>
      <w:r w:rsidRPr="009E6BFB">
        <w:t xml:space="preserve"> </w:t>
      </w:r>
      <w:proofErr w:type="spellStart"/>
      <w:r w:rsidRPr="009E6BFB">
        <w:t>delete</w:t>
      </w:r>
      <w:proofErr w:type="spellEnd"/>
      <w:r w:rsidRPr="009E6BFB">
        <w:t xml:space="preserve"> sobre cualquier registro, y es el único rol que puede restaurar (</w:t>
      </w:r>
      <w:proofErr w:type="spellStart"/>
      <w:r w:rsidRPr="009E6BFB">
        <w:t>undelete</w:t>
      </w:r>
      <w:proofErr w:type="spellEnd"/>
      <w:r w:rsidRPr="009E6BFB">
        <w:t>) un registro previamente eliminado.</w:t>
      </w:r>
    </w:p>
    <w:p w14:paraId="28CC448E" w14:textId="5EE07DB1" w:rsidR="009E6BFB" w:rsidRPr="009E6BFB" w:rsidRDefault="009E6BFB" w:rsidP="009E6BFB">
      <w:pPr>
        <w:numPr>
          <w:ilvl w:val="0"/>
          <w:numId w:val="5"/>
        </w:numPr>
        <w:jc w:val="both"/>
      </w:pPr>
      <w:r w:rsidRPr="009E6BFB">
        <w:rPr>
          <w:b/>
          <w:bCs/>
        </w:rPr>
        <w:t>Médico o rol clínico equivalente</w:t>
      </w:r>
      <w:r w:rsidRPr="009E6BFB">
        <w:t xml:space="preserve">: crea y edita los registros clínicos que él mismo genera, y puede ejecutar </w:t>
      </w:r>
      <w:proofErr w:type="spellStart"/>
      <w:r w:rsidRPr="009E6BFB">
        <w:t>soft</w:t>
      </w:r>
      <w:proofErr w:type="spellEnd"/>
      <w:r w:rsidRPr="009E6BFB">
        <w:t xml:space="preserve"> </w:t>
      </w:r>
      <w:proofErr w:type="spellStart"/>
      <w:r w:rsidRPr="009E6BFB">
        <w:t>delete</w:t>
      </w:r>
      <w:proofErr w:type="spellEnd"/>
      <w:r w:rsidRPr="009E6BFB">
        <w:t xml:space="preserve"> sobre esos registros propios para corregir errores de captura. No puede restaurar un registro eliminado</w:t>
      </w:r>
      <w:r>
        <w:t>,</w:t>
      </w:r>
      <w:r w:rsidRPr="009E6BFB">
        <w:t xml:space="preserve"> la restauración queda reservada exclusivamente al </w:t>
      </w:r>
      <w:proofErr w:type="spellStart"/>
      <w:r w:rsidRPr="009E6BFB">
        <w:t>Admin</w:t>
      </w:r>
      <w:proofErr w:type="spellEnd"/>
      <w:r w:rsidRPr="009E6BFB">
        <w:t>, incluso cuando el error lo cometió el médico.</w:t>
      </w:r>
    </w:p>
    <w:p w14:paraId="3F6EC29E" w14:textId="77777777" w:rsidR="009E6BFB" w:rsidRPr="009E6BFB" w:rsidRDefault="009E6BFB" w:rsidP="009E6BFB">
      <w:pPr>
        <w:numPr>
          <w:ilvl w:val="0"/>
          <w:numId w:val="5"/>
        </w:numPr>
        <w:jc w:val="both"/>
      </w:pPr>
      <w:r w:rsidRPr="009E6BFB">
        <w:rPr>
          <w:b/>
          <w:bCs/>
        </w:rPr>
        <w:t>Paciente</w:t>
      </w:r>
      <w:r w:rsidRPr="009E6BFB">
        <w:t>: solo lectura de su propia información.</w:t>
      </w:r>
    </w:p>
    <w:p w14:paraId="172D08BC" w14:textId="77777777" w:rsidR="009E6BFB" w:rsidRPr="009E6BFB" w:rsidRDefault="009E6BFB" w:rsidP="009E6BFB">
      <w:pPr>
        <w:jc w:val="both"/>
      </w:pPr>
      <w:r w:rsidRPr="009E6BFB">
        <w:t xml:space="preserve">Si la propuesta no tiene un rol de paciente natural, puede reemplazarse por Ingeniero/Integrador o Servicio (cuenta técnica del propio script de integración, con permiso exclusivo de escritura en el </w:t>
      </w:r>
      <w:proofErr w:type="spellStart"/>
      <w:r w:rsidRPr="009E6BFB">
        <w:t>endpoint</w:t>
      </w:r>
      <w:proofErr w:type="spellEnd"/>
      <w:r w:rsidRPr="009E6BFB">
        <w:t xml:space="preserve"> de sincronización). Cada equipo debe justificar por qué eligió sus tres roles.</w:t>
      </w:r>
    </w:p>
    <w:p w14:paraId="35B4C5E6" w14:textId="77777777" w:rsidR="009E6BFB" w:rsidRPr="009E6BFB" w:rsidRDefault="009E6BFB" w:rsidP="009E6BFB">
      <w:pPr>
        <w:jc w:val="both"/>
      </w:pPr>
      <w:r w:rsidRPr="009E6BFB">
        <w:t xml:space="preserve">Autenticación básica por rol es obligatoria (JWT simple o sesión equivalente); no se exige OAuth2/SMART </w:t>
      </w:r>
      <w:proofErr w:type="spellStart"/>
      <w:r w:rsidRPr="009E6BFB">
        <w:t>on</w:t>
      </w:r>
      <w:proofErr w:type="spellEnd"/>
      <w:r w:rsidRPr="009E6BFB">
        <w:t xml:space="preserve"> FHIR en esta entrega.</w:t>
      </w:r>
    </w:p>
    <w:p w14:paraId="55F7F53B" w14:textId="33BA1FD6" w:rsidR="005A0BA6" w:rsidRPr="005A0BA6" w:rsidRDefault="005A0BA6" w:rsidP="005A0BA6"/>
    <w:p w14:paraId="17BA4BC8" w14:textId="77777777" w:rsidR="009E6BFB" w:rsidRPr="009E6BFB" w:rsidRDefault="005A0BA6" w:rsidP="009E6BFB">
      <w:pPr>
        <w:rPr>
          <w:b/>
          <w:bCs/>
        </w:rPr>
      </w:pPr>
      <w:r w:rsidRPr="005A0BA6">
        <w:rPr>
          <w:b/>
          <w:bCs/>
        </w:rPr>
        <w:t xml:space="preserve">3.4 </w:t>
      </w:r>
      <w:proofErr w:type="spellStart"/>
      <w:r w:rsidR="009E6BFB" w:rsidRPr="009E6BFB">
        <w:rPr>
          <w:b/>
          <w:bCs/>
        </w:rPr>
        <w:t>Soft</w:t>
      </w:r>
      <w:proofErr w:type="spellEnd"/>
      <w:r w:rsidR="009E6BFB" w:rsidRPr="009E6BFB">
        <w:rPr>
          <w:b/>
          <w:bCs/>
        </w:rPr>
        <w:t xml:space="preserve"> </w:t>
      </w:r>
      <w:proofErr w:type="spellStart"/>
      <w:r w:rsidR="009E6BFB" w:rsidRPr="009E6BFB">
        <w:rPr>
          <w:b/>
          <w:bCs/>
        </w:rPr>
        <w:t>delete</w:t>
      </w:r>
      <w:proofErr w:type="spellEnd"/>
      <w:r w:rsidR="009E6BFB" w:rsidRPr="009E6BFB">
        <w:rPr>
          <w:b/>
          <w:bCs/>
        </w:rPr>
        <w:t xml:space="preserve">, </w:t>
      </w:r>
      <w:proofErr w:type="spellStart"/>
      <w:r w:rsidR="009E6BFB" w:rsidRPr="009E6BFB">
        <w:rPr>
          <w:b/>
          <w:bCs/>
        </w:rPr>
        <w:t>soft</w:t>
      </w:r>
      <w:proofErr w:type="spellEnd"/>
      <w:r w:rsidR="009E6BFB" w:rsidRPr="009E6BFB">
        <w:rPr>
          <w:b/>
          <w:bCs/>
        </w:rPr>
        <w:t xml:space="preserve"> </w:t>
      </w:r>
      <w:proofErr w:type="spellStart"/>
      <w:r w:rsidR="009E6BFB" w:rsidRPr="009E6BFB">
        <w:rPr>
          <w:b/>
          <w:bCs/>
        </w:rPr>
        <w:t>edit</w:t>
      </w:r>
      <w:proofErr w:type="spellEnd"/>
      <w:r w:rsidR="009E6BFB" w:rsidRPr="009E6BFB">
        <w:rPr>
          <w:b/>
          <w:bCs/>
        </w:rPr>
        <w:t xml:space="preserve"> y restauración como </w:t>
      </w:r>
      <w:proofErr w:type="spellStart"/>
      <w:r w:rsidR="009E6BFB" w:rsidRPr="009E6BFB">
        <w:rPr>
          <w:b/>
          <w:bCs/>
        </w:rPr>
        <w:t>endpoints</w:t>
      </w:r>
      <w:proofErr w:type="spellEnd"/>
    </w:p>
    <w:p w14:paraId="60FA02A8" w14:textId="77777777" w:rsidR="009E6BFB" w:rsidRPr="009E6BFB" w:rsidRDefault="009E6BFB" w:rsidP="009E6BFB">
      <w:pPr>
        <w:jc w:val="both"/>
      </w:pPr>
      <w:r w:rsidRPr="009E6BFB">
        <w:t xml:space="preserve">Debe existir un </w:t>
      </w:r>
      <w:proofErr w:type="spellStart"/>
      <w:r w:rsidRPr="009E6BFB">
        <w:t>endpoint</w:t>
      </w:r>
      <w:proofErr w:type="spellEnd"/>
      <w:r w:rsidRPr="009E6BFB">
        <w:t xml:space="preserve"> específico y documentado para cada operación, restringido por rol.</w:t>
      </w:r>
    </w:p>
    <w:p w14:paraId="7244E06A" w14:textId="77777777" w:rsidR="009E6BFB" w:rsidRPr="009E6BFB" w:rsidRDefault="009E6BFB" w:rsidP="009E6BFB">
      <w:pPr>
        <w:numPr>
          <w:ilvl w:val="0"/>
          <w:numId w:val="6"/>
        </w:numPr>
        <w:jc w:val="both"/>
      </w:pPr>
      <w:proofErr w:type="spellStart"/>
      <w:r w:rsidRPr="009E6BFB">
        <w:t>Soft</w:t>
      </w:r>
      <w:proofErr w:type="spellEnd"/>
      <w:r w:rsidRPr="009E6BFB">
        <w:t xml:space="preserve"> </w:t>
      </w:r>
      <w:proofErr w:type="spellStart"/>
      <w:r w:rsidRPr="009E6BFB">
        <w:t>delete</w:t>
      </w:r>
      <w:proofErr w:type="spellEnd"/>
      <w:r w:rsidRPr="009E6BFB">
        <w:t xml:space="preserve">, ejemplo: DELETE /pacientes/{id} marca el registro como inactivo sin borrarlo físicamente. Disponible para </w:t>
      </w:r>
      <w:proofErr w:type="spellStart"/>
      <w:r w:rsidRPr="009E6BFB">
        <w:t>Admin</w:t>
      </w:r>
      <w:proofErr w:type="spellEnd"/>
      <w:r w:rsidRPr="009E6BFB">
        <w:t xml:space="preserve"> sobre cualquier registro, y para Médico únicamente sobre los registros que él mismo creó.</w:t>
      </w:r>
    </w:p>
    <w:p w14:paraId="5762263C" w14:textId="77777777" w:rsidR="009E6BFB" w:rsidRPr="009E6BFB" w:rsidRDefault="009E6BFB" w:rsidP="009E6BFB">
      <w:pPr>
        <w:numPr>
          <w:ilvl w:val="0"/>
          <w:numId w:val="6"/>
        </w:numPr>
        <w:jc w:val="both"/>
      </w:pPr>
      <w:proofErr w:type="spellStart"/>
      <w:r w:rsidRPr="009E6BFB">
        <w:t>Soft</w:t>
      </w:r>
      <w:proofErr w:type="spellEnd"/>
      <w:r w:rsidRPr="009E6BFB">
        <w:t xml:space="preserve"> </w:t>
      </w:r>
      <w:proofErr w:type="spellStart"/>
      <w:r w:rsidRPr="009E6BFB">
        <w:t>edit</w:t>
      </w:r>
      <w:proofErr w:type="spellEnd"/>
      <w:r w:rsidRPr="009E6BFB">
        <w:t>, ejemplo: PUT /pacientes/{id} conserva el valor anterior como historial en vez de sobrescribirlo.</w:t>
      </w:r>
    </w:p>
    <w:p w14:paraId="6B61C301" w14:textId="77777777" w:rsidR="009E6BFB" w:rsidRPr="009E6BFB" w:rsidRDefault="009E6BFB" w:rsidP="009E6BFB">
      <w:pPr>
        <w:numPr>
          <w:ilvl w:val="0"/>
          <w:numId w:val="6"/>
        </w:numPr>
        <w:jc w:val="both"/>
      </w:pPr>
      <w:r w:rsidRPr="009E6BFB">
        <w:t>Restauración (</w:t>
      </w:r>
      <w:proofErr w:type="spellStart"/>
      <w:r w:rsidRPr="009E6BFB">
        <w:t>undelete</w:t>
      </w:r>
      <w:proofErr w:type="spellEnd"/>
      <w:r w:rsidRPr="009E6BFB">
        <w:t xml:space="preserve">), ejemplo: POST /pacientes/{id}/restaurar revierte el estado inactivo. Disponible únicamente para </w:t>
      </w:r>
      <w:proofErr w:type="spellStart"/>
      <w:r w:rsidRPr="009E6BFB">
        <w:t>Admin</w:t>
      </w:r>
      <w:proofErr w:type="spellEnd"/>
      <w:r w:rsidRPr="009E6BFB">
        <w:t>, sin excepción, incluso sobre registros eliminados por un médico.</w:t>
      </w:r>
    </w:p>
    <w:p w14:paraId="37413F7C" w14:textId="77777777" w:rsidR="009E6BFB" w:rsidRPr="009E6BFB" w:rsidRDefault="009E6BFB" w:rsidP="009E6BFB">
      <w:pPr>
        <w:rPr>
          <w:b/>
          <w:bCs/>
        </w:rPr>
      </w:pPr>
      <w:r w:rsidRPr="009E6BFB">
        <w:rPr>
          <w:b/>
          <w:bCs/>
        </w:rPr>
        <w:t>3.5 Disponibilidad en línea</w:t>
      </w:r>
    </w:p>
    <w:p w14:paraId="5D2D4419" w14:textId="77777777" w:rsidR="009E6BFB" w:rsidRDefault="009E6BFB" w:rsidP="009E6BFB">
      <w:pPr>
        <w:jc w:val="both"/>
      </w:pPr>
      <w:r w:rsidRPr="009E6BFB">
        <w:t xml:space="preserve">Base de datos, servidor FHIR y servicio de integración deben estar accesibles mediante URL pública durante la demostración. Se sugiere </w:t>
      </w:r>
      <w:proofErr w:type="spellStart"/>
      <w:r w:rsidRPr="009E6BFB">
        <w:t>Cloudflare</w:t>
      </w:r>
      <w:proofErr w:type="spellEnd"/>
      <w:r w:rsidRPr="009E6BFB">
        <w:t xml:space="preserve"> </w:t>
      </w:r>
      <w:proofErr w:type="spellStart"/>
      <w:r w:rsidRPr="009E6BFB">
        <w:t>Tunnel</w:t>
      </w:r>
      <w:proofErr w:type="spellEnd"/>
      <w:r w:rsidRPr="009E6BFB">
        <w:t xml:space="preserve"> para exponer el servidor FHIR y la API sin necesidad de una VPS completa.</w:t>
      </w:r>
    </w:p>
    <w:p w14:paraId="79ACAE8A" w14:textId="77777777" w:rsidR="009E6BFB" w:rsidRPr="009E6BFB" w:rsidRDefault="009E6BFB" w:rsidP="009E6BFB">
      <w:pPr>
        <w:jc w:val="both"/>
      </w:pPr>
    </w:p>
    <w:p w14:paraId="2C9A5AEF" w14:textId="77777777" w:rsidR="009E6BFB" w:rsidRPr="009E6BFB" w:rsidRDefault="009E6BFB" w:rsidP="009E6BFB">
      <w:pPr>
        <w:rPr>
          <w:b/>
          <w:bCs/>
        </w:rPr>
      </w:pPr>
      <w:r w:rsidRPr="009E6BFB">
        <w:rPr>
          <w:b/>
          <w:bCs/>
        </w:rPr>
        <w:lastRenderedPageBreak/>
        <w:t>3.6 Requisitos adicionales alcanzables en dos semanas</w:t>
      </w:r>
    </w:p>
    <w:p w14:paraId="389F5339" w14:textId="77777777" w:rsidR="009E6BFB" w:rsidRPr="009E6BFB" w:rsidRDefault="009E6BFB" w:rsidP="009E6BFB">
      <w:pPr>
        <w:numPr>
          <w:ilvl w:val="0"/>
          <w:numId w:val="7"/>
        </w:numPr>
        <w:jc w:val="both"/>
      </w:pPr>
      <w:r w:rsidRPr="009E6BFB">
        <w:t>Documentación automática de la API (Swagger/</w:t>
      </w:r>
      <w:proofErr w:type="spellStart"/>
      <w:r w:rsidRPr="009E6BFB">
        <w:t>OpenAPI</w:t>
      </w:r>
      <w:proofErr w:type="spellEnd"/>
      <w:r w:rsidRPr="009E6BFB">
        <w:t xml:space="preserve">) si se usa </w:t>
      </w:r>
      <w:proofErr w:type="spellStart"/>
      <w:r w:rsidRPr="009E6BFB">
        <w:t>FastAPI</w:t>
      </w:r>
      <w:proofErr w:type="spellEnd"/>
      <w:r w:rsidRPr="009E6BFB">
        <w:t>.</w:t>
      </w:r>
    </w:p>
    <w:p w14:paraId="534887B9" w14:textId="77777777" w:rsidR="009E6BFB" w:rsidRDefault="009E6BFB" w:rsidP="009E6BFB">
      <w:pPr>
        <w:numPr>
          <w:ilvl w:val="0"/>
          <w:numId w:val="7"/>
        </w:numPr>
        <w:jc w:val="both"/>
      </w:pPr>
      <w:r w:rsidRPr="009E6BFB">
        <w:t xml:space="preserve">Log de auditoría básico: qué usuario hizo qué operación y cuándo, al menos para </w:t>
      </w:r>
      <w:proofErr w:type="spellStart"/>
      <w:r w:rsidRPr="009E6BFB">
        <w:t>soft</w:t>
      </w:r>
      <w:proofErr w:type="spellEnd"/>
      <w:r w:rsidRPr="009E6BFB">
        <w:t xml:space="preserve"> </w:t>
      </w:r>
      <w:proofErr w:type="spellStart"/>
      <w:r w:rsidRPr="009E6BFB">
        <w:t>delete</w:t>
      </w:r>
      <w:proofErr w:type="spellEnd"/>
      <w:r w:rsidRPr="009E6BFB">
        <w:t xml:space="preserve">, </w:t>
      </w:r>
      <w:proofErr w:type="spellStart"/>
      <w:r w:rsidRPr="009E6BFB">
        <w:t>soft</w:t>
      </w:r>
      <w:proofErr w:type="spellEnd"/>
      <w:r w:rsidRPr="009E6BFB">
        <w:t xml:space="preserve"> </w:t>
      </w:r>
      <w:proofErr w:type="spellStart"/>
      <w:r w:rsidRPr="009E6BFB">
        <w:t>edit</w:t>
      </w:r>
      <w:proofErr w:type="spellEnd"/>
      <w:r w:rsidRPr="009E6BFB">
        <w:t xml:space="preserve"> y restauración.</w:t>
      </w:r>
    </w:p>
    <w:p w14:paraId="08D424B4" w14:textId="77777777" w:rsidR="009E6BFB" w:rsidRPr="009E6BFB" w:rsidRDefault="009E6BFB" w:rsidP="009E6BFB">
      <w:pPr>
        <w:jc w:val="both"/>
        <w:rPr>
          <w:b/>
          <w:bCs/>
        </w:rPr>
      </w:pPr>
      <w:r w:rsidRPr="009E6BFB">
        <w:rPr>
          <w:b/>
          <w:bCs/>
        </w:rPr>
        <w:t>4. Entregables</w:t>
      </w:r>
    </w:p>
    <w:p w14:paraId="4D90D4DF" w14:textId="77777777" w:rsidR="009E6BFB" w:rsidRPr="009E6BFB" w:rsidRDefault="009E6BFB" w:rsidP="009E6BFB">
      <w:pPr>
        <w:numPr>
          <w:ilvl w:val="0"/>
          <w:numId w:val="9"/>
        </w:numPr>
        <w:jc w:val="both"/>
      </w:pPr>
      <w:r w:rsidRPr="009E6BFB">
        <w:t>Repositorio con el modelo relacional (script SQL o migraciones), configuración del servidor FHIR y el servicio de integración.</w:t>
      </w:r>
    </w:p>
    <w:p w14:paraId="484353CA" w14:textId="77777777" w:rsidR="009E6BFB" w:rsidRPr="009E6BFB" w:rsidRDefault="009E6BFB" w:rsidP="009E6BFB">
      <w:pPr>
        <w:numPr>
          <w:ilvl w:val="0"/>
          <w:numId w:val="9"/>
        </w:numPr>
        <w:jc w:val="both"/>
      </w:pPr>
      <w:r w:rsidRPr="009E6BFB">
        <w:t>URL(s) públicas de acceso: servidor FHIR y API del servicio de integración, además de la conexión a Neon/Atlas.</w:t>
      </w:r>
    </w:p>
    <w:p w14:paraId="59F251FC" w14:textId="77777777" w:rsidR="009E6BFB" w:rsidRPr="009E6BFB" w:rsidRDefault="009E6BFB" w:rsidP="009E6BFB">
      <w:pPr>
        <w:numPr>
          <w:ilvl w:val="0"/>
          <w:numId w:val="9"/>
        </w:numPr>
        <w:jc w:val="both"/>
      </w:pPr>
      <w:r w:rsidRPr="009E6BFB">
        <w:t xml:space="preserve">Evidencia de los </w:t>
      </w:r>
      <w:proofErr w:type="spellStart"/>
      <w:r w:rsidRPr="009E6BFB">
        <w:t>endpoints</w:t>
      </w:r>
      <w:proofErr w:type="spellEnd"/>
      <w:r w:rsidRPr="009E6BFB">
        <w:t xml:space="preserve"> de los 3 roles, </w:t>
      </w:r>
      <w:proofErr w:type="spellStart"/>
      <w:r w:rsidRPr="009E6BFB">
        <w:t>soft</w:t>
      </w:r>
      <w:proofErr w:type="spellEnd"/>
      <w:r w:rsidRPr="009E6BFB">
        <w:t xml:space="preserve"> </w:t>
      </w:r>
      <w:proofErr w:type="spellStart"/>
      <w:r w:rsidRPr="009E6BFB">
        <w:t>delete</w:t>
      </w:r>
      <w:proofErr w:type="spellEnd"/>
      <w:r w:rsidRPr="009E6BFB">
        <w:t xml:space="preserve">, </w:t>
      </w:r>
      <w:proofErr w:type="spellStart"/>
      <w:r w:rsidRPr="009E6BFB">
        <w:t>soft</w:t>
      </w:r>
      <w:proofErr w:type="spellEnd"/>
      <w:r w:rsidRPr="009E6BFB">
        <w:t xml:space="preserve"> </w:t>
      </w:r>
      <w:proofErr w:type="spellStart"/>
      <w:r w:rsidRPr="009E6BFB">
        <w:t>edit</w:t>
      </w:r>
      <w:proofErr w:type="spellEnd"/>
      <w:r w:rsidRPr="009E6BFB">
        <w:t xml:space="preserve"> y restauración funcionando contra el sistema en línea.</w:t>
      </w:r>
    </w:p>
    <w:p w14:paraId="40401613" w14:textId="2ABBF75D" w:rsidR="009E6BFB" w:rsidRPr="009E6BFB" w:rsidRDefault="009E6BFB" w:rsidP="009E6BFB">
      <w:pPr>
        <w:numPr>
          <w:ilvl w:val="0"/>
          <w:numId w:val="9"/>
        </w:numPr>
        <w:jc w:val="both"/>
      </w:pPr>
      <w:r w:rsidRPr="009E6BFB">
        <w:t xml:space="preserve">Documento breve de mapeo BD </w:t>
      </w:r>
      <w:r>
        <w:t>a</w:t>
      </w:r>
      <w:r w:rsidRPr="009E6BFB">
        <w:t xml:space="preserve"> FHIR y justificación de los roles elegidos.</w:t>
      </w:r>
    </w:p>
    <w:p w14:paraId="759BB575" w14:textId="77777777" w:rsidR="009E6BFB" w:rsidRPr="009E6BFB" w:rsidRDefault="009E6BFB" w:rsidP="009E6BFB">
      <w:pPr>
        <w:numPr>
          <w:ilvl w:val="0"/>
          <w:numId w:val="9"/>
        </w:numPr>
        <w:jc w:val="both"/>
      </w:pPr>
      <w:r w:rsidRPr="009E6BFB">
        <w:t>Pitch (máximo 10 minutos), a cargo de un único integrante elegido libremente por el equipo.</w:t>
      </w:r>
    </w:p>
    <w:p w14:paraId="718D528C" w14:textId="77777777" w:rsidR="009E6BFB" w:rsidRDefault="009E6BFB" w:rsidP="009E6BFB">
      <w:pPr>
        <w:numPr>
          <w:ilvl w:val="0"/>
          <w:numId w:val="9"/>
        </w:numPr>
        <w:jc w:val="both"/>
      </w:pPr>
      <w:r w:rsidRPr="009E6BFB">
        <w:t>Demostración en vivo (máximo 7 minutos) ejecutada contra el sistema en línea, no en localhost.</w:t>
      </w:r>
    </w:p>
    <w:p w14:paraId="0B0559F1" w14:textId="77777777" w:rsidR="009E6BFB" w:rsidRPr="009E6BFB" w:rsidRDefault="009E6BFB" w:rsidP="009E6BFB">
      <w:pPr>
        <w:jc w:val="both"/>
        <w:rPr>
          <w:b/>
          <w:bCs/>
        </w:rPr>
      </w:pPr>
      <w:r w:rsidRPr="009E6BFB">
        <w:rPr>
          <w:b/>
          <w:bCs/>
        </w:rPr>
        <w:t>5. Formato de presentación</w:t>
      </w:r>
    </w:p>
    <w:p w14:paraId="67582234" w14:textId="77777777" w:rsidR="009E6BFB" w:rsidRDefault="009E6BFB" w:rsidP="00661287">
      <w:pPr>
        <w:spacing w:before="100" w:beforeAutospacing="1" w:after="100" w:afterAutospacing="1" w:line="240" w:lineRule="auto"/>
        <w:jc w:val="both"/>
      </w:pPr>
      <w:r w:rsidRPr="00661287">
        <w:t>Un solo integrante presenta el pitch (problema, propuesta de valor, arquitectura) y la demostración en vivo. Al cierre, el docente puede hacer una ronda corta de 2 a 3 preguntas al presentador sobre partes que no haya construido personalmente.</w:t>
      </w:r>
    </w:p>
    <w:p w14:paraId="17FC0A81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17746349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2BBB800F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6C4D13BD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37E4C53D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75B1887E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21803E70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67E99AAB" w14:textId="18FE378B" w:rsidR="00661287" w:rsidRDefault="00661287" w:rsidP="00661287">
      <w:pPr>
        <w:spacing w:before="100" w:beforeAutospacing="1" w:after="100" w:afterAutospacing="1" w:line="240" w:lineRule="auto"/>
        <w:jc w:val="both"/>
      </w:pPr>
      <w:r>
        <w:lastRenderedPageBreak/>
        <w:t>Rubrica</w:t>
      </w:r>
    </w:p>
    <w:tbl>
      <w:tblPr>
        <w:tblW w:w="3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1240"/>
      </w:tblGrid>
      <w:tr w:rsidR="00661287" w:rsidRPr="00661287" w14:paraId="1DC409FB" w14:textId="77777777" w:rsidTr="00661287">
        <w:trPr>
          <w:trHeight w:val="576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8F9DF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Criterio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6BE6D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Peso</w:t>
            </w:r>
          </w:p>
        </w:tc>
      </w:tr>
      <w:tr w:rsidR="00661287" w:rsidRPr="00661287" w14:paraId="093739A6" w14:textId="77777777" w:rsidTr="00661287">
        <w:trPr>
          <w:trHeight w:val="93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FA660" w14:textId="77777777" w:rsidR="00661287" w:rsidRPr="00661287" w:rsidRDefault="00661287" w:rsidP="006612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Modelo de datos relacional </w:t>
            </w:r>
            <w:proofErr w:type="spellStart"/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multi-tabla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E56DD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15%</w:t>
            </w:r>
          </w:p>
        </w:tc>
      </w:tr>
      <w:tr w:rsidR="00661287" w:rsidRPr="00661287" w14:paraId="5DED03C1" w14:textId="77777777" w:rsidTr="00661287">
        <w:trPr>
          <w:trHeight w:val="8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B5538" w14:textId="77777777" w:rsidR="00661287" w:rsidRPr="00661287" w:rsidRDefault="00661287" w:rsidP="006612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Servidor y modelado FHIR R4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11CDD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15%</w:t>
            </w:r>
          </w:p>
        </w:tc>
      </w:tr>
      <w:tr w:rsidR="00661287" w:rsidRPr="00661287" w14:paraId="25A098A2" w14:textId="77777777" w:rsidTr="00661287">
        <w:trPr>
          <w:trHeight w:val="61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5E92A" w14:textId="77777777" w:rsidR="00661287" w:rsidRPr="00661287" w:rsidRDefault="00661287" w:rsidP="006612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Servicio de integración (ETL BD → FHIR)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ED93C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15%</w:t>
            </w:r>
          </w:p>
        </w:tc>
      </w:tr>
      <w:tr w:rsidR="00661287" w:rsidRPr="00661287" w14:paraId="16F14CA6" w14:textId="77777777" w:rsidTr="00661287">
        <w:trPr>
          <w:trHeight w:val="124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C3D6B" w14:textId="77777777" w:rsidR="00661287" w:rsidRPr="00661287" w:rsidRDefault="00661287" w:rsidP="006612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Roles de usuario y control de acceso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CFF0B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15%</w:t>
            </w:r>
          </w:p>
        </w:tc>
      </w:tr>
      <w:tr w:rsidR="00661287" w:rsidRPr="00661287" w14:paraId="091954D1" w14:textId="77777777" w:rsidTr="00661287">
        <w:trPr>
          <w:trHeight w:val="924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63553" w14:textId="77777777" w:rsidR="00661287" w:rsidRPr="00661287" w:rsidRDefault="00661287" w:rsidP="006612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Soft</w:t>
            </w:r>
            <w:proofErr w:type="spellEnd"/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delete</w:t>
            </w:r>
            <w:proofErr w:type="spellEnd"/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, </w:t>
            </w:r>
            <w:proofErr w:type="spellStart"/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soft</w:t>
            </w:r>
            <w:proofErr w:type="spellEnd"/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edit</w:t>
            </w:r>
            <w:proofErr w:type="spellEnd"/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y restauración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893C1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10%</w:t>
            </w:r>
          </w:p>
        </w:tc>
      </w:tr>
      <w:tr w:rsidR="00661287" w:rsidRPr="00661287" w14:paraId="067C683E" w14:textId="77777777" w:rsidTr="00661287">
        <w:trPr>
          <w:trHeight w:val="79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9983" w14:textId="77777777" w:rsidR="00661287" w:rsidRPr="00661287" w:rsidRDefault="00661287" w:rsidP="006612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Disponibilidad en línea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90A4A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10%</w:t>
            </w:r>
          </w:p>
        </w:tc>
      </w:tr>
      <w:tr w:rsidR="00661287" w:rsidRPr="00661287" w14:paraId="15B1FE66" w14:textId="77777777" w:rsidTr="00661287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BE34" w14:textId="77777777" w:rsidR="00661287" w:rsidRPr="00661287" w:rsidRDefault="00661287" w:rsidP="006612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Documentación técnica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8CD1F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10%</w:t>
            </w:r>
          </w:p>
        </w:tc>
      </w:tr>
      <w:tr w:rsidR="00661287" w:rsidRPr="00661287" w14:paraId="16F3B525" w14:textId="77777777" w:rsidTr="00661287">
        <w:trPr>
          <w:trHeight w:val="744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94440" w14:textId="77777777" w:rsidR="00661287" w:rsidRPr="00661287" w:rsidRDefault="00661287" w:rsidP="006612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Pitch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4A1B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5%</w:t>
            </w:r>
          </w:p>
        </w:tc>
      </w:tr>
      <w:tr w:rsidR="00661287" w:rsidRPr="00661287" w14:paraId="641A6FC2" w14:textId="77777777" w:rsidTr="00661287">
        <w:trPr>
          <w:trHeight w:val="67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8FCEC" w14:textId="77777777" w:rsidR="00661287" w:rsidRPr="00661287" w:rsidRDefault="00661287" w:rsidP="006612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Demostración en vivo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BB138" w14:textId="77777777" w:rsidR="00661287" w:rsidRPr="00661287" w:rsidRDefault="00661287" w:rsidP="00661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612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5%</w:t>
            </w:r>
          </w:p>
        </w:tc>
      </w:tr>
    </w:tbl>
    <w:p w14:paraId="1300F2EC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4E41CCB5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1FAAE7FD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66894177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5C9EF5CA" w14:textId="77777777" w:rsidR="00661287" w:rsidRDefault="00661287" w:rsidP="00661287">
      <w:pPr>
        <w:spacing w:before="100" w:beforeAutospacing="1" w:after="100" w:afterAutospacing="1" w:line="240" w:lineRule="auto"/>
        <w:jc w:val="both"/>
      </w:pPr>
    </w:p>
    <w:p w14:paraId="435E8A76" w14:textId="77777777" w:rsidR="00661287" w:rsidRPr="00661287" w:rsidRDefault="00661287" w:rsidP="00661287">
      <w:pPr>
        <w:spacing w:before="100" w:beforeAutospacing="1" w:after="100" w:afterAutospacing="1" w:line="240" w:lineRule="auto"/>
        <w:jc w:val="both"/>
      </w:pPr>
    </w:p>
    <w:p w14:paraId="43FEA6F0" w14:textId="77777777" w:rsidR="009E6BFB" w:rsidRDefault="009E6BFB" w:rsidP="009E6BFB">
      <w:pPr>
        <w:jc w:val="both"/>
      </w:pPr>
    </w:p>
    <w:p w14:paraId="06A64255" w14:textId="77777777" w:rsidR="009E6BFB" w:rsidRPr="009E6BFB" w:rsidRDefault="009E6BFB" w:rsidP="009E6BFB">
      <w:pPr>
        <w:ind w:left="720"/>
        <w:jc w:val="both"/>
      </w:pPr>
    </w:p>
    <w:p w14:paraId="49D0700C" w14:textId="77777777" w:rsidR="009E6BFB" w:rsidRPr="009E6BFB" w:rsidRDefault="009E6BFB" w:rsidP="009E6BFB">
      <w:pPr>
        <w:jc w:val="both"/>
      </w:pPr>
    </w:p>
    <w:p w14:paraId="39FF7F94" w14:textId="77777777" w:rsidR="005A0BA6" w:rsidRPr="005A0BA6" w:rsidRDefault="005A0BA6" w:rsidP="009E6BFB"/>
    <w:sectPr w:rsidR="005A0BA6" w:rsidRPr="005A0B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9D8"/>
    <w:multiLevelType w:val="multilevel"/>
    <w:tmpl w:val="B60E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601E7"/>
    <w:multiLevelType w:val="multilevel"/>
    <w:tmpl w:val="37C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D78FD"/>
    <w:multiLevelType w:val="multilevel"/>
    <w:tmpl w:val="97E8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44758"/>
    <w:multiLevelType w:val="multilevel"/>
    <w:tmpl w:val="73A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A043B"/>
    <w:multiLevelType w:val="multilevel"/>
    <w:tmpl w:val="F320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B222D"/>
    <w:multiLevelType w:val="multilevel"/>
    <w:tmpl w:val="A68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F7451"/>
    <w:multiLevelType w:val="multilevel"/>
    <w:tmpl w:val="35C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50B93"/>
    <w:multiLevelType w:val="multilevel"/>
    <w:tmpl w:val="FEA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B685F"/>
    <w:multiLevelType w:val="multilevel"/>
    <w:tmpl w:val="B5D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903578">
    <w:abstractNumId w:val="4"/>
  </w:num>
  <w:num w:numId="2" w16cid:durableId="102119584">
    <w:abstractNumId w:val="6"/>
  </w:num>
  <w:num w:numId="3" w16cid:durableId="1128164195">
    <w:abstractNumId w:val="3"/>
  </w:num>
  <w:num w:numId="4" w16cid:durableId="1228952223">
    <w:abstractNumId w:val="0"/>
  </w:num>
  <w:num w:numId="5" w16cid:durableId="1110779020">
    <w:abstractNumId w:val="8"/>
  </w:num>
  <w:num w:numId="6" w16cid:durableId="562640292">
    <w:abstractNumId w:val="5"/>
  </w:num>
  <w:num w:numId="7" w16cid:durableId="1702894889">
    <w:abstractNumId w:val="1"/>
  </w:num>
  <w:num w:numId="8" w16cid:durableId="1861316812">
    <w:abstractNumId w:val="2"/>
  </w:num>
  <w:num w:numId="9" w16cid:durableId="1063023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A6"/>
    <w:rsid w:val="005A0BA6"/>
    <w:rsid w:val="00661287"/>
    <w:rsid w:val="0076600E"/>
    <w:rsid w:val="009E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E0786"/>
  <w15:chartTrackingRefBased/>
  <w15:docId w15:val="{CE2E8741-AF4C-4F9E-9739-A3432C5F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0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B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B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B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B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B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B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B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B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6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829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Ferro Sanchez</dc:creator>
  <cp:keywords/>
  <dc:description/>
  <cp:lastModifiedBy>Carlos Andres Ferro Sanchez</cp:lastModifiedBy>
  <cp:revision>1</cp:revision>
  <dcterms:created xsi:type="dcterms:W3CDTF">2026-08-26T20:59:00Z</dcterms:created>
  <dcterms:modified xsi:type="dcterms:W3CDTF">2026-08-26T21:28:00Z</dcterms:modified>
</cp:coreProperties>
</file>