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0"/>
          <w:szCs w:val="30"/>
          <w:lang w:val="en-US" w:eastAsia="zh-Hans"/>
        </w:rPr>
      </w:pPr>
      <w:r>
        <w:rPr>
          <w:rFonts w:hint="eastAsia"/>
          <w:b/>
          <w:bCs/>
          <w:sz w:val="30"/>
          <w:szCs w:val="30"/>
          <w:lang w:val="en-US" w:eastAsia="zh-Hans"/>
        </w:rPr>
        <w:t>奋进行动</w:t>
      </w:r>
      <w:r>
        <w:rPr>
          <w:rFonts w:hint="default"/>
          <w:b/>
          <w:bCs/>
          <w:sz w:val="30"/>
          <w:szCs w:val="30"/>
          <w:lang w:eastAsia="zh-Hans"/>
        </w:rPr>
        <w:t>，</w:t>
      </w:r>
      <w:r>
        <w:rPr>
          <w:rFonts w:hint="eastAsia"/>
          <w:b/>
          <w:bCs/>
          <w:sz w:val="30"/>
          <w:szCs w:val="30"/>
          <w:lang w:val="en-US" w:eastAsia="zh-Hans"/>
        </w:rPr>
        <w:t>引领新时代</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default" w:ascii="仿宋_GB2312" w:hAnsi="仿宋_GB2312" w:eastAsia="仿宋_GB2312" w:cs="仿宋_GB2312"/>
          <w:sz w:val="30"/>
          <w:szCs w:val="30"/>
          <w:lang w:eastAsia="zh-Hans"/>
        </w:rPr>
      </w:pPr>
      <w:r>
        <w:rPr>
          <w:rFonts w:hint="eastAsia" w:ascii="仿宋_GB2312" w:hAnsi="仿宋_GB2312" w:eastAsia="仿宋_GB2312" w:cs="仿宋_GB2312"/>
          <w:sz w:val="30"/>
          <w:szCs w:val="30"/>
        </w:rPr>
        <w:t>奋进是一种积极向上的精神状态，它是驱动我们追求进步和实现目标的力量源泉。</w:t>
      </w:r>
      <w:r>
        <w:rPr>
          <w:rFonts w:hint="eastAsia" w:ascii="仿宋_GB2312" w:hAnsi="仿宋_GB2312" w:eastAsia="仿宋_GB2312" w:cs="仿宋_GB2312"/>
          <w:sz w:val="30"/>
          <w:szCs w:val="30"/>
          <w:lang w:val="en-US" w:eastAsia="zh-Hans"/>
        </w:rPr>
        <w:t>那么南京大学的奋进行动”不仅限于字面意思</w:t>
      </w:r>
      <w:r>
        <w:rPr>
          <w:rFonts w:hint="default"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它指的是团结奋斗，争先进位，坐言而起，应势而动这四项要求</w:t>
      </w:r>
      <w:r>
        <w:rPr>
          <w:rFonts w:hint="default"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作为南京大学的一名学生，我深知</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对于个人和学校的发展</w:t>
      </w:r>
      <w:r>
        <w:rPr>
          <w:rFonts w:hint="eastAsia" w:ascii="仿宋_GB2312" w:hAnsi="仿宋_GB2312" w:eastAsia="仿宋_GB2312" w:cs="仿宋_GB2312"/>
          <w:sz w:val="30"/>
          <w:szCs w:val="30"/>
          <w:lang w:val="en-US" w:eastAsia="zh-Hans"/>
        </w:rPr>
        <w:t>的重要作用</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lang w:val="en-US" w:eastAsia="zh-Hans"/>
        </w:rPr>
        <w:t>我</w:t>
      </w:r>
      <w:r>
        <w:rPr>
          <w:rFonts w:hint="eastAsia" w:ascii="仿宋_GB2312" w:hAnsi="仿宋_GB2312" w:eastAsia="仿宋_GB2312" w:cs="仿宋_GB2312"/>
          <w:sz w:val="30"/>
          <w:szCs w:val="30"/>
        </w:rPr>
        <w:t>将从学校和个人两个角度探讨奋进行动的意义</w:t>
      </w:r>
      <w:r>
        <w:rPr>
          <w:rFonts w:hint="eastAsia" w:ascii="仿宋_GB2312" w:hAnsi="仿宋_GB2312" w:eastAsia="仿宋_GB2312" w:cs="仿宋_GB2312"/>
          <w:sz w:val="30"/>
          <w:szCs w:val="30"/>
          <w:lang w:val="en-US" w:eastAsia="zh-Hans"/>
        </w:rPr>
        <w:t>探讨奋进行动所蕴含的意义</w:t>
      </w:r>
      <w:r>
        <w:rPr>
          <w:rFonts w:hint="default" w:ascii="仿宋_GB2312" w:hAnsi="仿宋_GB2312" w:eastAsia="仿宋_GB2312" w:cs="仿宋_GB2312"/>
          <w:sz w:val="30"/>
          <w:szCs w:val="30"/>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lang w:val="en-US" w:eastAsia="zh-Hans"/>
        </w:rPr>
        <w:t>在</w:t>
      </w:r>
      <w:r>
        <w:rPr>
          <w:rFonts w:hint="eastAsia" w:ascii="仿宋_GB2312" w:hAnsi="仿宋_GB2312" w:eastAsia="仿宋_GB2312" w:cs="仿宋_GB2312"/>
          <w:sz w:val="30"/>
          <w:szCs w:val="30"/>
        </w:rPr>
        <w:t>学校视角下</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rPr>
        <w:t>南京大学作为一所享有声誉的高等学府，秉持着</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的精神。在学校的层面上，</w:t>
      </w:r>
      <w:r>
        <w:rPr>
          <w:rFonts w:hint="eastAsia" w:ascii="仿宋_GB2312" w:hAnsi="仿宋_GB2312" w:eastAsia="仿宋_GB2312" w:cs="仿宋_GB2312"/>
          <w:sz w:val="30"/>
          <w:szCs w:val="30"/>
          <w:lang w:val="en-US" w:eastAsia="zh-Hans"/>
        </w:rPr>
        <w:t>我认为</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体现在团结奋斗和争先进位两个方面。</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首先，团结奋斗是</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的基础。团结奋斗是新时代社会主义理论中的重要要求，它要求全社会的各个方面都要团结在党的领导下，共同为实现社会主义现代化目标而奋斗。团结奋斗不仅体现了社会主义核心价值观中的团结统一精神，也是推动社会进步、实现共同发展的重要保障。在实践中，团结奋斗要求个人意识要与集体利益相统一，齐心协力、共同努力，共同打造一个和谐稳定、团结奋斗的社会。</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在一个团结奋斗的学校环境中，学生和教职员工能够相互支持、相互激励，形成一种积极向上的学习氛围。团结奋斗不仅能够提高学生的学习效果，还能够促进人际关系的良好发展。例如，在课堂上，同学之间的互帮互助能够加深对知识的理解和记忆；在社团活动中，团队合作能够培养学生的组织能力和沟通技巧。通过团结奋斗，学校能够凝聚起全体师生的力量，实现更大的成就。</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lang w:eastAsia="zh-Hans"/>
        </w:rPr>
      </w:pPr>
      <w:r>
        <w:rPr>
          <w:rFonts w:hint="eastAsia" w:ascii="仿宋_GB2312" w:hAnsi="仿宋_GB2312" w:eastAsia="仿宋_GB2312" w:cs="仿宋_GB2312"/>
          <w:sz w:val="30"/>
          <w:szCs w:val="30"/>
        </w:rPr>
        <w:t>其次，争先进位是</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的具体体现。在一个积极向上的学术竞争环境中，学生们都在不断地追求卓越。他们通过勤奋学习、积极参与科研项目和学术竞赛，争夺学业上的先进位置。争先进位不仅是对个人能力的展示，也是对学校整体实力的体现。通过争先进位，学校能够培养出更多的优秀人才，为社会的发展作出贡献。在社会主义社会中，每个个体都有追求进步、实现自身价值的权利和责任。争先进位要求个人要树立正确的人生观和价值观，不断努力学习、提高自身素质，争取在工作、学习、社会实践等方面取得更高的成就。这种争先进位的精神体现了社会主义核心价值观中的创新创造、奋发向上的要求，为社会的进步和发展提供了强大动力。</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lang w:val="en-US" w:eastAsia="zh-Hans"/>
        </w:rPr>
        <w:t>在</w:t>
      </w:r>
      <w:r>
        <w:rPr>
          <w:rFonts w:hint="eastAsia" w:ascii="仿宋_GB2312" w:hAnsi="仿宋_GB2312" w:eastAsia="仿宋_GB2312" w:cs="仿宋_GB2312"/>
          <w:sz w:val="30"/>
          <w:szCs w:val="30"/>
        </w:rPr>
        <w:t>个人视角下</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rPr>
        <w:t>在本科生涯</w:t>
      </w:r>
      <w:r>
        <w:rPr>
          <w:rFonts w:hint="eastAsia" w:ascii="仿宋_GB2312" w:hAnsi="仿宋_GB2312" w:eastAsia="仿宋_GB2312" w:cs="仿宋_GB2312"/>
          <w:sz w:val="30"/>
          <w:szCs w:val="30"/>
          <w:lang w:val="en-US" w:eastAsia="zh-Hans"/>
        </w:rPr>
        <w:t>的前两年</w:t>
      </w:r>
      <w:r>
        <w:rPr>
          <w:rFonts w:hint="eastAsia" w:ascii="仿宋_GB2312" w:hAnsi="仿宋_GB2312" w:eastAsia="仿宋_GB2312" w:cs="仿宋_GB2312"/>
          <w:sz w:val="30"/>
          <w:szCs w:val="30"/>
        </w:rPr>
        <w:t>中，我深刻体会到了</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对于个人成长的重要性。</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首先，坐言而起是一种积极行动的表现。作为一名南京大学的学生，我积极参与各类学术和社会活动，并发表自己的见解和观点。通过参与讨论等方式，我将努力发出自己的声音，表达对社会和学术问题的看法。坐言而起能够提高我的表达和沟通能力，增强自信心，同时也能够为学校和社会带来新的思考和启示。</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其次，应势而动是适应变化并主动迎接挑战的重要态度。应势而动是新时代社会主义理论中的重要要求，它要求个人在社会变革和发展中保持灵活应对的能力。应势而动要求个人对社会发展的方向和变革的趋势有敏锐的观察力和判断力，能够适时调整自己的行动和思维方式。在新时代，社会变革的速度和力度加快，应势而动的能力对于个人的成长和发展至关重要。这种应势而动的精神体现了社会主义核心价值观中的创新创造、开拓进取的要求，为个人的成功和社会的进步提供了坚实支撑。在接下来的本科生涯中，我将积极关注学科发展的趋势和热点问题，并主动学习相关知识和技能。我会积极参与科研项目和实践活动，不断拓宽自己的学术视野和实践能力。同时，我也会注重培养自己的创新精神和问题解决能力，努力适应社会的变化和发展需求。</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应势而动是新时代社会主义理论中的重要要求，它要求个人在社会变革和发展中保持灵活应对的能力。应势而动要求个人对社会发展的方向和变革的趋势有敏锐的观察力和判断力，能够适时调整自己的行动和思维方式。在新时代，社会变革的速度和力度加快，应势而动的能力对于个人的成长和发展至关重要。这种应势而动的精神体现了社会主义核心价值观中的创新创造、开拓进取的要求，为个人的成功和社会的进步提供了坚实支撑。</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lang w:eastAsia="zh-Hans"/>
        </w:rPr>
      </w:pPr>
      <w:r>
        <w:rPr>
          <w:rFonts w:hint="eastAsia" w:ascii="仿宋_GB2312" w:hAnsi="仿宋_GB2312" w:eastAsia="仿宋_GB2312" w:cs="仿宋_GB2312"/>
          <w:sz w:val="30"/>
          <w:szCs w:val="30"/>
          <w:lang w:val="en-US" w:eastAsia="zh-Hans"/>
        </w:rPr>
        <w:t>在学校与个人理解的基础上</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奋进行动”精神与南京大学“诚朴雄伟</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励学敦行”的校训又紧密联系</w:t>
      </w:r>
      <w:r>
        <w:rPr>
          <w:rFonts w:hint="eastAsia" w:ascii="仿宋_GB2312" w:hAnsi="仿宋_GB2312" w:eastAsia="仿宋_GB2312" w:cs="仿宋_GB2312"/>
          <w:sz w:val="30"/>
          <w:szCs w:val="30"/>
          <w:lang w:eastAsia="zh-Hans"/>
        </w:rPr>
        <w:t>。团结奋斗是南京大学的精神之一，体现了校训中“诚朴雄伟”的价值观。团结奋斗意味着学生们要秉持诚实、朴实的品德，相互合作、团结奋斗。这种团结奋斗的精神能够培养学生的集体意识和团队合作能力。在学习上，团结奋斗使学生们能够共同探讨、互相借鉴，形成良好的学术氛围；在社会实践中，团结奋斗能够激发学生的团队合作和社会责任感，共同为社会进步做出贡献。</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lang w:eastAsia="zh-Hans"/>
        </w:rPr>
      </w:pPr>
      <w:r>
        <w:rPr>
          <w:rFonts w:hint="eastAsia" w:ascii="仿宋_GB2312" w:hAnsi="仿宋_GB2312" w:eastAsia="仿宋_GB2312" w:cs="仿宋_GB2312"/>
          <w:sz w:val="30"/>
          <w:szCs w:val="30"/>
          <w:lang w:eastAsia="zh-Hans"/>
        </w:rPr>
        <w:t>争先进位是南京大学校训中“励学敦行”的具体体现。在争先进位的过程中，学生们要立志学习，追求卓越。励学的意义不仅在于对知识的追求，更在于培养学生的创新思维、批判思维和实践能力。敦行的意义在于培养学生的道德品质和社会责任感。争先进位不仅是对个人能力的挑战和提升，也是对自身责任与社会贡献的承诺。</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lang w:eastAsia="zh-Hans"/>
        </w:rPr>
      </w:pPr>
      <w:r>
        <w:rPr>
          <w:rFonts w:hint="eastAsia" w:ascii="仿宋_GB2312" w:hAnsi="仿宋_GB2312" w:eastAsia="仿宋_GB2312" w:cs="仿宋_GB2312"/>
          <w:sz w:val="30"/>
          <w:szCs w:val="30"/>
          <w:lang w:eastAsia="zh-Hans"/>
        </w:rPr>
        <w:t>坐言而起是南京大学校训中“诚朴雄伟”中的“诚”的体现。作为学生，坐言而起意味着我们要勇于表达自己的观点和思想，不畏困难和压力。通过发表言论、参与讨论、主动参与社会实践等方式，我们可以用言辞和行动传递自己的观点和声音。坐言而起不仅能够培养学生的表达能力和沟通能力，也能够激发他们的创新精神和社会责任感。</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lang w:eastAsia="zh-Hans"/>
        </w:rPr>
      </w:pPr>
      <w:r>
        <w:rPr>
          <w:rFonts w:hint="eastAsia" w:ascii="仿宋_GB2312" w:hAnsi="仿宋_GB2312" w:eastAsia="仿宋_GB2312" w:cs="仿宋_GB2312"/>
          <w:sz w:val="30"/>
          <w:szCs w:val="30"/>
          <w:lang w:eastAsia="zh-Hans"/>
        </w:rPr>
        <w:t>应势而动是南京大学校训中“雄伟”的具体实践方式。应势而动意味着学生们要善于抓住机遇，灵活应对变化。在追求个人发展和学术成就的过程中，我们需要时刻关注学科的发展动向，学会适应和把握变化。应势而动还包括积极参与社会实践和创新创业，关注社会热点问题，为社会发展贡献自己的力量。</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lang w:eastAsia="zh-Hans"/>
        </w:rPr>
      </w:pPr>
      <w:r>
        <w:rPr>
          <w:rFonts w:hint="eastAsia" w:ascii="仿宋_GB2312" w:hAnsi="仿宋_GB2312" w:eastAsia="仿宋_GB2312" w:cs="仿宋_GB2312"/>
          <w:sz w:val="30"/>
          <w:szCs w:val="30"/>
          <w:lang w:eastAsia="zh-Hans"/>
        </w:rPr>
        <w:t>奋进行动在团结奋斗、争先进位、坐言而起、应势而动方面体现了新时代社会主义理论的核心价值观。团结奋斗体现了社会主义价值观中的团结统一精神，争先进位体现了社会主义价值观中的创新创造要求，坐言而起体现了社会主义价值观中的自主表达权利，应势而动体现了社会主义价值观中的适应变革能力。在新时代，我们作为社会主义建设者和接班人，应当牢记社会主义核心价值观，践行奋进行动，为实现中华民族伟大复兴的中国梦而努力奋斗。</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default" w:ascii="仿宋_GB2312" w:hAnsi="仿宋_GB2312" w:eastAsia="仿宋_GB2312" w:cs="仿宋_GB2312"/>
          <w:sz w:val="30"/>
          <w:szCs w:val="30"/>
        </w:rPr>
      </w:pPr>
      <w:r>
        <w:rPr>
          <w:rFonts w:hint="eastAsia" w:ascii="仿宋_GB2312" w:hAnsi="仿宋_GB2312" w:eastAsia="仿宋_GB2312" w:cs="仿宋_GB2312"/>
          <w:sz w:val="30"/>
          <w:szCs w:val="30"/>
          <w:lang w:val="en-US" w:eastAsia="zh-Hans"/>
        </w:rPr>
        <w:t>在接下来的两年</w:t>
      </w:r>
      <w:r>
        <w:rPr>
          <w:rFonts w:hint="default"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我</w:t>
      </w:r>
      <w:r>
        <w:rPr>
          <w:rFonts w:hint="default" w:ascii="仿宋_GB2312" w:hAnsi="仿宋_GB2312" w:eastAsia="仿宋_GB2312" w:cs="仿宋_GB2312"/>
          <w:sz w:val="30"/>
          <w:szCs w:val="30"/>
        </w:rPr>
        <w:t>与同学们一起探讨软件开发中的技术问题，互相学习，共同提高，</w:t>
      </w:r>
      <w:r>
        <w:rPr>
          <w:rFonts w:hint="eastAsia" w:ascii="仿宋_GB2312" w:hAnsi="仿宋_GB2312" w:eastAsia="仿宋_GB2312" w:cs="仿宋_GB2312"/>
          <w:sz w:val="30"/>
          <w:szCs w:val="30"/>
          <w:lang w:val="en-US" w:eastAsia="zh-Hans"/>
        </w:rPr>
        <w:t>实践团结奋斗</w:t>
      </w:r>
      <w:r>
        <w:rPr>
          <w:rFonts w:hint="default" w:ascii="仿宋_GB2312" w:hAnsi="仿宋_GB2312" w:eastAsia="仿宋_GB2312" w:cs="仿宋_GB2312"/>
          <w:sz w:val="30"/>
          <w:szCs w:val="30"/>
          <w:lang w:eastAsia="zh-Hans"/>
        </w:rPr>
        <w:t>；</w:t>
      </w:r>
      <w:r>
        <w:rPr>
          <w:rFonts w:hint="default" w:ascii="仿宋_GB2312" w:hAnsi="仿宋_GB2312" w:eastAsia="仿宋_GB2312" w:cs="仿宋_GB2312"/>
          <w:sz w:val="30"/>
          <w:szCs w:val="30"/>
        </w:rPr>
        <w:t>积极参与各类竞赛，通过与他人的竞争来提高自己的技术能力和创新能力，</w:t>
      </w:r>
      <w:r>
        <w:rPr>
          <w:rFonts w:hint="eastAsia" w:ascii="仿宋_GB2312" w:hAnsi="仿宋_GB2312" w:eastAsia="仿宋_GB2312" w:cs="仿宋_GB2312"/>
          <w:sz w:val="30"/>
          <w:szCs w:val="30"/>
          <w:lang w:val="en-US" w:eastAsia="zh-Hans"/>
        </w:rPr>
        <w:t>实践争先进位</w:t>
      </w:r>
      <w:r>
        <w:rPr>
          <w:rFonts w:hint="default" w:ascii="仿宋_GB2312" w:hAnsi="仿宋_GB2312" w:eastAsia="仿宋_GB2312" w:cs="仿宋_GB2312"/>
          <w:sz w:val="30"/>
          <w:szCs w:val="30"/>
          <w:lang w:eastAsia="zh-Hans"/>
        </w:rPr>
        <w:t>；积极参与在线技术社区，回答他人的问题，提出自己的见解，积极参与讨论和交流，</w:t>
      </w:r>
      <w:r>
        <w:rPr>
          <w:rFonts w:hint="eastAsia" w:ascii="仿宋_GB2312" w:hAnsi="仿宋_GB2312" w:eastAsia="仿宋_GB2312" w:cs="仿宋_GB2312"/>
          <w:sz w:val="30"/>
          <w:szCs w:val="30"/>
          <w:lang w:val="en-US" w:eastAsia="zh-Hans"/>
        </w:rPr>
        <w:t>实践坐言而起</w:t>
      </w:r>
      <w:r>
        <w:rPr>
          <w:rFonts w:hint="default" w:ascii="仿宋_GB2312" w:hAnsi="仿宋_GB2312" w:eastAsia="仿宋_GB2312" w:cs="仿宋_GB2312"/>
          <w:sz w:val="30"/>
          <w:szCs w:val="30"/>
          <w:lang w:eastAsia="zh-Hans"/>
        </w:rPr>
        <w:t>；参与开源项目和社区贡献：积极参与开源项目，为社区做出贡献，通过参与开源项目来扩展自己的技术视野和实践经验，</w:t>
      </w:r>
      <w:r>
        <w:rPr>
          <w:rFonts w:hint="eastAsia" w:ascii="仿宋_GB2312" w:hAnsi="仿宋_GB2312" w:eastAsia="仿宋_GB2312" w:cs="仿宋_GB2312"/>
          <w:sz w:val="30"/>
          <w:szCs w:val="30"/>
          <w:lang w:val="en-US" w:eastAsia="zh-Hans"/>
        </w:rPr>
        <w:t>实践应势而动</w:t>
      </w:r>
      <w:r>
        <w:rPr>
          <w:rFonts w:hint="default" w:ascii="仿宋_GB2312" w:hAnsi="仿宋_GB2312" w:eastAsia="仿宋_GB2312" w:cs="仿宋_GB2312"/>
          <w:sz w:val="30"/>
          <w:szCs w:val="30"/>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作为一名南京大学的学生，我将在接下来的</w:t>
      </w:r>
      <w:r>
        <w:rPr>
          <w:rFonts w:hint="eastAsia" w:ascii="仿宋_GB2312" w:hAnsi="仿宋_GB2312" w:eastAsia="仿宋_GB2312" w:cs="仿宋_GB2312"/>
          <w:sz w:val="30"/>
          <w:szCs w:val="30"/>
          <w:lang w:val="en-US" w:eastAsia="zh-Hans"/>
        </w:rPr>
        <w:t>两年</w:t>
      </w:r>
      <w:r>
        <w:rPr>
          <w:rFonts w:hint="eastAsia" w:ascii="仿宋_GB2312" w:hAnsi="仿宋_GB2312" w:eastAsia="仿宋_GB2312" w:cs="仿宋_GB2312"/>
          <w:sz w:val="30"/>
          <w:szCs w:val="30"/>
        </w:rPr>
        <w:t>本科生涯中积极参与学校活动，坚持学习和实践</w:t>
      </w:r>
      <w:r>
        <w:rPr>
          <w:rFonts w:hint="default" w:ascii="仿宋_GB2312" w:hAnsi="仿宋_GB2312" w:eastAsia="仿宋_GB2312" w:cs="仿宋_GB2312"/>
          <w:sz w:val="30"/>
          <w:szCs w:val="30"/>
        </w:rPr>
        <w:t>，</w:t>
      </w:r>
      <w:bookmarkStart w:id="0" w:name="_GoBack"/>
      <w:bookmarkEnd w:id="0"/>
      <w:r>
        <w:rPr>
          <w:rFonts w:hint="eastAsia" w:ascii="仿宋_GB2312" w:hAnsi="仿宋_GB2312" w:eastAsia="仿宋_GB2312" w:cs="仿宋_GB2312"/>
          <w:sz w:val="30"/>
          <w:szCs w:val="30"/>
          <w:lang w:val="en-US" w:eastAsia="zh-Hans"/>
        </w:rPr>
        <w:t>融会贯通团结奋斗，争先进位，坐言而起，应势而动这四项精神</w:t>
      </w:r>
      <w:r>
        <w:rPr>
          <w:rFonts w:hint="default"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将它们作为学习生涯中的座右铭</w:t>
      </w:r>
      <w:r>
        <w:rPr>
          <w:rFonts w:hint="eastAsia" w:ascii="仿宋_GB2312" w:hAnsi="仿宋_GB2312" w:eastAsia="仿宋_GB2312" w:cs="仿宋_GB2312"/>
          <w:sz w:val="30"/>
          <w:szCs w:val="30"/>
        </w:rPr>
        <w:t>，不断追求进步和成长。我相信，通过</w:t>
      </w:r>
      <w:r>
        <w:rPr>
          <w:rFonts w:hint="eastAsia" w:ascii="仿宋_GB2312" w:hAnsi="仿宋_GB2312" w:eastAsia="仿宋_GB2312" w:cs="仿宋_GB2312"/>
          <w:sz w:val="30"/>
          <w:szCs w:val="30"/>
          <w:lang w:val="en-US" w:eastAsia="zh-Hans"/>
        </w:rPr>
        <w:t>理解和实践</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奋进行动</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，我将能够在学术、社会和个人发展上取得更大的成就，为自己和社会创造更多的价值。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C2F0A"/>
    <w:rsid w:val="7B7C2F0A"/>
    <w:rsid w:val="BFFF9F2A"/>
    <w:rsid w:val="FF7BE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2023-06-24T21:25:00Z</dcterms:created>
  <dc:creator>RAIN</dc:creator>
  <cp:lastModifiedBy>RAIN</cp:lastModifiedBy>
  <dcterms:modified xsi:type="dcterms:W3CDTF">2023-06-24T21:51:33Z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6BA1D2A1006793CFDBEE9664CE27FA71_41</vt:lpwstr>
  </property>
</Properties>
</file>