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0D767" w14:textId="77777777" w:rsidR="00A4626C" w:rsidRDefault="00A4626C">
      <w:pPr>
        <w:pStyle w:val="BodyText"/>
        <w:ind w:left="0"/>
        <w:rPr>
          <w:sz w:val="20"/>
        </w:rPr>
      </w:pPr>
    </w:p>
    <w:p w14:paraId="590470FE" w14:textId="77777777" w:rsidR="00A4626C" w:rsidRDefault="00A4626C">
      <w:pPr>
        <w:pStyle w:val="BodyText"/>
        <w:spacing w:before="5"/>
        <w:ind w:left="0"/>
        <w:rPr>
          <w:sz w:val="11"/>
        </w:rPr>
      </w:pPr>
    </w:p>
    <w:p w14:paraId="1A6FB3AA" w14:textId="7EAE8178" w:rsidR="00A4626C" w:rsidRDefault="00B80987">
      <w:pPr>
        <w:pStyle w:val="BodyText"/>
        <w:spacing w:line="80" w:lineRule="exact"/>
        <w:ind w:left="807"/>
        <w:rPr>
          <w:sz w:val="8"/>
        </w:rPr>
      </w:pPr>
      <w:r>
        <w:rPr>
          <w:noProof/>
          <w:position w:val="-1"/>
          <w:sz w:val="8"/>
        </w:rPr>
        <mc:AlternateContent>
          <mc:Choice Requires="wpg">
            <w:drawing>
              <wp:inline distT="0" distB="0" distL="0" distR="0" wp14:anchorId="5187120A" wp14:editId="14864916">
                <wp:extent cx="5934710" cy="50800"/>
                <wp:effectExtent l="30480" t="0" r="26035" b="6350"/>
                <wp:docPr id="46188431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2005900115"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0EA12A"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" strokeweight="4pt"/>
                <w10:anchorlock/>
              </v:group>
            </w:pict>
          </mc:Fallback>
        </mc:AlternateContent>
      </w:r>
    </w:p>
    <w:p w14:paraId="4A4C501B" w14:textId="77777777" w:rsidR="00A4626C" w:rsidRDefault="00A4626C">
      <w:pPr>
        <w:pStyle w:val="BodyText"/>
        <w:ind w:left="0"/>
        <w:rPr>
          <w:sz w:val="20"/>
        </w:rPr>
      </w:pPr>
    </w:p>
    <w:p w14:paraId="6CAA035B" w14:textId="77777777" w:rsidR="00A4626C" w:rsidRDefault="00A4626C">
      <w:pPr>
        <w:pStyle w:val="BodyText"/>
        <w:spacing w:before="6"/>
        <w:ind w:left="0"/>
        <w:rPr>
          <w:sz w:val="25"/>
        </w:rPr>
      </w:pPr>
    </w:p>
    <w:p w14:paraId="514FBB4F" w14:textId="77777777" w:rsidR="00A4626C" w:rsidRDefault="006672C8">
      <w:pPr>
        <w:pStyle w:val="Title"/>
      </w:pPr>
      <w:r>
        <w:t>SOFTWARE</w:t>
      </w:r>
      <w:r>
        <w:rPr>
          <w:spacing w:val="1"/>
        </w:rPr>
        <w:t xml:space="preserve"> </w:t>
      </w:r>
      <w:r>
        <w:t>REQUIREMENTS</w:t>
      </w:r>
      <w:r>
        <w:rPr>
          <w:spacing w:val="-162"/>
        </w:rPr>
        <w:t xml:space="preserve"> </w:t>
      </w:r>
      <w:r>
        <w:t>SPECIFICATION</w:t>
      </w:r>
    </w:p>
    <w:p w14:paraId="7AD1AC46" w14:textId="77777777" w:rsidR="00A4626C" w:rsidRDefault="00A4626C">
      <w:pPr>
        <w:pStyle w:val="BodyText"/>
        <w:spacing w:before="8"/>
        <w:ind w:left="0"/>
        <w:rPr>
          <w:b/>
          <w:sz w:val="95"/>
        </w:rPr>
      </w:pPr>
    </w:p>
    <w:p w14:paraId="58CAECD1" w14:textId="77777777" w:rsidR="00A4626C" w:rsidRDefault="006672C8">
      <w:pPr>
        <w:ind w:left="1985" w:right="1985"/>
        <w:jc w:val="center"/>
        <w:rPr>
          <w:b/>
          <w:sz w:val="48"/>
        </w:rPr>
      </w:pPr>
      <w:r>
        <w:rPr>
          <w:b/>
          <w:sz w:val="48"/>
        </w:rPr>
        <w:t>For</w:t>
      </w:r>
    </w:p>
    <w:p w14:paraId="7BEC03A3" w14:textId="77777777" w:rsidR="00A4626C" w:rsidRDefault="00A4626C">
      <w:pPr>
        <w:pStyle w:val="BodyText"/>
        <w:ind w:left="0"/>
        <w:rPr>
          <w:b/>
          <w:sz w:val="52"/>
        </w:rPr>
      </w:pPr>
    </w:p>
    <w:p w14:paraId="28546BC4" w14:textId="77777777" w:rsidR="00A4626C" w:rsidRDefault="00A4626C">
      <w:pPr>
        <w:pStyle w:val="BodyText"/>
        <w:spacing w:before="2"/>
        <w:ind w:left="0"/>
        <w:rPr>
          <w:b/>
          <w:sz w:val="44"/>
        </w:rPr>
      </w:pPr>
    </w:p>
    <w:p w14:paraId="49B7193E" w14:textId="41F35AC0" w:rsidR="00A4626C" w:rsidRDefault="006507C0">
      <w:pPr>
        <w:spacing w:before="1"/>
        <w:ind w:left="1985" w:right="1986"/>
        <w:jc w:val="center"/>
        <w:rPr>
          <w:b/>
          <w:sz w:val="56"/>
        </w:rPr>
      </w:pPr>
      <w:r>
        <w:rPr>
          <w:b/>
          <w:sz w:val="56"/>
        </w:rPr>
        <w:t>Event management System</w:t>
      </w:r>
    </w:p>
    <w:p w14:paraId="10502D9A" w14:textId="77777777" w:rsidR="00A4626C" w:rsidRDefault="00A4626C">
      <w:pPr>
        <w:pStyle w:val="BodyText"/>
        <w:ind w:left="0"/>
        <w:rPr>
          <w:b/>
          <w:sz w:val="62"/>
        </w:rPr>
      </w:pPr>
    </w:p>
    <w:p w14:paraId="6EF22AC2" w14:textId="77777777" w:rsidR="00A4626C" w:rsidRDefault="00A4626C">
      <w:pPr>
        <w:pStyle w:val="BodyText"/>
        <w:spacing w:before="9"/>
        <w:ind w:left="0"/>
        <w:rPr>
          <w:b/>
          <w:sz w:val="49"/>
        </w:rPr>
      </w:pPr>
    </w:p>
    <w:p w14:paraId="5B5F4F0F" w14:textId="77777777" w:rsidR="00A4626C" w:rsidRDefault="006672C8">
      <w:pPr>
        <w:spacing w:before="1" w:line="518" w:lineRule="exact"/>
        <w:ind w:left="1985" w:right="1982"/>
        <w:jc w:val="center"/>
        <w:rPr>
          <w:b/>
          <w:sz w:val="48"/>
        </w:rPr>
      </w:pPr>
      <w:r>
        <w:rPr>
          <w:b/>
          <w:sz w:val="48"/>
        </w:rPr>
        <w:t xml:space="preserve">Prepared </w:t>
      </w:r>
      <w:proofErr w:type="gramStart"/>
      <w:r>
        <w:rPr>
          <w:b/>
          <w:sz w:val="48"/>
        </w:rPr>
        <w:t>by:-</w:t>
      </w:r>
      <w:proofErr w:type="gramEnd"/>
    </w:p>
    <w:p w14:paraId="612137B0" w14:textId="77777777" w:rsidR="00A4626C" w:rsidRDefault="00A4626C" w:rsidP="006507C0">
      <w:pPr>
        <w:spacing w:line="449" w:lineRule="exact"/>
        <w:ind w:left="1985" w:right="1871"/>
        <w:jc w:val="center"/>
        <w:rPr>
          <w:i/>
          <w:w w:val="95"/>
          <w:sz w:val="42"/>
        </w:rPr>
      </w:pPr>
    </w:p>
    <w:p w14:paraId="3503851C" w14:textId="0B41BA80" w:rsidR="006507C0" w:rsidRDefault="006507C0" w:rsidP="006507C0">
      <w:pPr>
        <w:spacing w:line="449" w:lineRule="exact"/>
        <w:ind w:left="1985" w:right="1871"/>
        <w:jc w:val="center"/>
        <w:rPr>
          <w:i/>
          <w:w w:val="95"/>
          <w:sz w:val="42"/>
        </w:rPr>
      </w:pPr>
      <w:r>
        <w:rPr>
          <w:i/>
          <w:w w:val="95"/>
          <w:sz w:val="42"/>
        </w:rPr>
        <w:t>A.Barani Priyadharshini</w:t>
      </w:r>
    </w:p>
    <w:p w14:paraId="54D49965" w14:textId="77777777" w:rsidR="006507C0" w:rsidRDefault="006507C0" w:rsidP="006507C0">
      <w:pPr>
        <w:spacing w:line="449" w:lineRule="exact"/>
        <w:ind w:left="1985" w:right="1871"/>
        <w:jc w:val="center"/>
        <w:rPr>
          <w:i/>
          <w:w w:val="95"/>
          <w:sz w:val="42"/>
        </w:rPr>
      </w:pPr>
      <w:r>
        <w:rPr>
          <w:i/>
          <w:w w:val="95"/>
          <w:sz w:val="42"/>
        </w:rPr>
        <w:t>S.Kavinaya</w:t>
      </w:r>
    </w:p>
    <w:p w14:paraId="3A6379B1" w14:textId="24F48D11" w:rsidR="006507C0" w:rsidRPr="006507C0" w:rsidRDefault="006507C0" w:rsidP="006507C0">
      <w:pPr>
        <w:spacing w:line="449" w:lineRule="exact"/>
        <w:ind w:left="1985" w:right="1871"/>
        <w:jc w:val="center"/>
        <w:rPr>
          <w:i/>
          <w:w w:val="95"/>
          <w:sz w:val="42"/>
        </w:rPr>
        <w:sectPr w:rsidR="006507C0" w:rsidRPr="006507C0">
          <w:type w:val="continuous"/>
          <w:pgSz w:w="12240" w:h="15840"/>
          <w:pgMar w:top="1500" w:right="600" w:bottom="280" w:left="600" w:header="720" w:footer="720" w:gutter="0"/>
          <w:cols w:space="720"/>
        </w:sectPr>
      </w:pPr>
      <w:r>
        <w:rPr>
          <w:i/>
          <w:w w:val="95"/>
          <w:sz w:val="42"/>
        </w:rPr>
        <w:t xml:space="preserve"> S.Jeyagowtham</w:t>
      </w:r>
    </w:p>
    <w:p w14:paraId="154053F2" w14:textId="77777777" w:rsidR="00A4626C" w:rsidRDefault="006672C8">
      <w:pPr>
        <w:pStyle w:val="Heading1"/>
        <w:numPr>
          <w:ilvl w:val="0"/>
          <w:numId w:val="2"/>
        </w:numPr>
        <w:tabs>
          <w:tab w:val="left" w:pos="1122"/>
        </w:tabs>
        <w:spacing w:before="78"/>
        <w:ind w:hanging="282"/>
      </w:pPr>
      <w:r>
        <w:lastRenderedPageBreak/>
        <w:t>Introduction</w:t>
      </w:r>
    </w:p>
    <w:p w14:paraId="5FE119D1" w14:textId="77777777" w:rsidR="00A4626C" w:rsidRDefault="006672C8">
      <w:pPr>
        <w:pStyle w:val="Heading2"/>
        <w:numPr>
          <w:ilvl w:val="1"/>
          <w:numId w:val="2"/>
        </w:numPr>
        <w:tabs>
          <w:tab w:val="left" w:pos="1201"/>
        </w:tabs>
        <w:spacing w:line="273" w:lineRule="exact"/>
        <w:ind w:hanging="361"/>
      </w:pPr>
      <w:r>
        <w:t>Purpose</w:t>
      </w:r>
    </w:p>
    <w:p w14:paraId="59A85BE3" w14:textId="6BB85507" w:rsidR="00A4626C" w:rsidRDefault="00706941" w:rsidP="00706941">
      <w:pPr>
        <w:pStyle w:val="BodyText"/>
        <w:ind w:left="840" w:right="835"/>
        <w:jc w:val="both"/>
      </w:pPr>
      <w:r>
        <w:t xml:space="preserve">        </w:t>
      </w:r>
      <w:r w:rsidRPr="00706941">
        <w:t xml:space="preserve"> The primary aim of this document is to delineate the requisites for the Event Management System project. This document offers a comprehensive overview of the functional and non-functional requirements set forth by the client. The project seeks to establish an efficient platform for orchestrating and managing various events seamlessly. The overarching goal is to create a user-friendly environment for organizing and overseeing events, ensuring a streamlined process.</w:t>
      </w:r>
    </w:p>
    <w:p w14:paraId="2ADA0210" w14:textId="77777777" w:rsidR="00A4626C" w:rsidRDefault="006672C8">
      <w:pPr>
        <w:pStyle w:val="Heading2"/>
        <w:numPr>
          <w:ilvl w:val="1"/>
          <w:numId w:val="2"/>
        </w:numPr>
        <w:tabs>
          <w:tab w:val="left" w:pos="1201"/>
        </w:tabs>
        <w:spacing w:before="2"/>
        <w:ind w:hanging="361"/>
      </w:pPr>
      <w:r>
        <w:t>Document</w:t>
      </w:r>
      <w:r>
        <w:rPr>
          <w:spacing w:val="-3"/>
        </w:rPr>
        <w:t xml:space="preserve"> </w:t>
      </w:r>
      <w:r>
        <w:t>Conventions</w:t>
      </w:r>
    </w:p>
    <w:p w14:paraId="088DD730" w14:textId="77777777" w:rsidR="00A4626C" w:rsidRDefault="006672C8">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448508D4" w14:textId="77777777" w:rsidR="00A4626C" w:rsidRDefault="006672C8">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45CBE738" wp14:editId="3A72242A">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3EB0964A" w14:textId="77777777" w:rsidR="00A4626C" w:rsidRDefault="006672C8">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7827698" w14:textId="77777777" w:rsidR="00A4626C" w:rsidRDefault="006672C8">
      <w:pPr>
        <w:pStyle w:val="BodyText"/>
        <w:spacing w:before="1"/>
        <w:ind w:left="2280"/>
        <w:jc w:val="both"/>
      </w:pPr>
      <w:r>
        <w:t>Font</w:t>
      </w:r>
      <w:r>
        <w:rPr>
          <w:spacing w:val="-1"/>
        </w:rPr>
        <w:t xml:space="preserve"> </w:t>
      </w:r>
      <w:r>
        <w:t>Size: 14</w:t>
      </w:r>
    </w:p>
    <w:p w14:paraId="030C534E" w14:textId="77777777" w:rsidR="00A4626C" w:rsidRDefault="006672C8">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47E22A69" wp14:editId="4A81DF1A">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AE47FA7" w14:textId="77777777" w:rsidR="00A4626C" w:rsidRDefault="006672C8">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B01D281" w14:textId="77777777" w:rsidR="00A4626C" w:rsidRDefault="006672C8">
      <w:pPr>
        <w:pStyle w:val="BodyText"/>
        <w:spacing w:before="1" w:line="275" w:lineRule="exact"/>
        <w:ind w:left="2280"/>
        <w:jc w:val="both"/>
      </w:pPr>
      <w:r>
        <w:t>Font</w:t>
      </w:r>
      <w:r>
        <w:rPr>
          <w:spacing w:val="-1"/>
        </w:rPr>
        <w:t xml:space="preserve"> </w:t>
      </w:r>
      <w:r>
        <w:t>Size: 12</w:t>
      </w:r>
    </w:p>
    <w:p w14:paraId="0FF58F79" w14:textId="77777777" w:rsidR="00A4626C" w:rsidRDefault="006672C8">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7358C3EE" wp14:editId="2F617959">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5A8DDFCF" w14:textId="77777777" w:rsidR="00A4626C" w:rsidRDefault="006672C8">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0FCFF3A6" w14:textId="77777777" w:rsidR="00A4626C" w:rsidRDefault="00A4626C">
      <w:pPr>
        <w:pStyle w:val="BodyText"/>
        <w:spacing w:before="9"/>
        <w:ind w:left="0"/>
        <w:rPr>
          <w:sz w:val="22"/>
        </w:rPr>
      </w:pPr>
    </w:p>
    <w:p w14:paraId="37C2ECEA" w14:textId="77777777" w:rsidR="00A4626C" w:rsidRDefault="006672C8">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02069F99" w14:textId="6D48D5C0" w:rsidR="00A4626C" w:rsidRDefault="009120BA" w:rsidP="009120BA">
      <w:pPr>
        <w:pStyle w:val="BodyText"/>
        <w:spacing w:before="3" w:after="240"/>
      </w:pPr>
      <w:r>
        <w:t xml:space="preserve">                The Event Management System project aims to transition traditional event planning methods into an internet-based application, offering users a comprehensive platform to access critical event details. This system caters specifically to event planners and participants, serving as an intuitive user interface for the entire event management lifecycle. Its functionalities include event scheduling, venue selection, participant registration, and communication tools. The system ensures efficient collaboration among event organizers and provides real-time information on event status, attendee lists, and scheduling. This versatile project is adaptable to various scenarios, allowing for the incorporation of new features and modifications to meet evolving requirements. The flexibility in modules facilitates easy implementation, making it suitable for both existing and new event management scenarios. Developed using Java, the system leverages the language's performance, cross-platform compatibility, extensive libraries, and cost-effectiveness, ensuring a robust and user-friendly solution for optimizing the event planning process.</w:t>
      </w:r>
    </w:p>
    <w:p w14:paraId="53256B06" w14:textId="77777777" w:rsidR="00A4626C" w:rsidRDefault="006672C8">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5D87B918" w14:textId="77777777" w:rsidR="00A4626C" w:rsidRDefault="006672C8">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3AD4BE7D" w14:textId="77777777" w:rsidR="00A4626C" w:rsidRDefault="006672C8">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0E9C830D" w14:textId="77777777" w:rsidR="00A4626C" w:rsidRDefault="006672C8">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55C41B2" w14:textId="77777777" w:rsidR="00A4626C" w:rsidRDefault="00A4626C">
      <w:pPr>
        <w:sectPr w:rsidR="00A4626C">
          <w:pgSz w:w="12240" w:h="15840"/>
          <w:pgMar w:top="1360" w:right="600" w:bottom="280" w:left="600" w:header="720" w:footer="720" w:gutter="0"/>
          <w:cols w:space="720"/>
        </w:sectPr>
      </w:pPr>
    </w:p>
    <w:p w14:paraId="5F511770" w14:textId="77777777" w:rsidR="00A4626C" w:rsidRDefault="00A4626C">
      <w:pPr>
        <w:pStyle w:val="BodyText"/>
        <w:ind w:left="0"/>
        <w:rPr>
          <w:sz w:val="20"/>
        </w:rPr>
      </w:pPr>
    </w:p>
    <w:p w14:paraId="44FD125B" w14:textId="77777777" w:rsidR="00A4626C" w:rsidRDefault="00A4626C">
      <w:pPr>
        <w:pStyle w:val="BodyText"/>
        <w:ind w:left="0"/>
        <w:rPr>
          <w:sz w:val="20"/>
        </w:rPr>
      </w:pPr>
    </w:p>
    <w:p w14:paraId="3BB611C3" w14:textId="77777777" w:rsidR="00A4626C" w:rsidRDefault="00A4626C">
      <w:pPr>
        <w:pStyle w:val="BodyText"/>
        <w:spacing w:before="8"/>
        <w:ind w:left="0"/>
        <w:rPr>
          <w:sz w:val="18"/>
        </w:rPr>
      </w:pPr>
    </w:p>
    <w:p w14:paraId="52D44479" w14:textId="77777777" w:rsidR="00A4626C" w:rsidRDefault="006672C8">
      <w:pPr>
        <w:pStyle w:val="Heading2"/>
        <w:numPr>
          <w:ilvl w:val="1"/>
          <w:numId w:val="2"/>
        </w:numPr>
        <w:tabs>
          <w:tab w:val="left" w:pos="1201"/>
        </w:tabs>
        <w:spacing w:before="90"/>
        <w:ind w:hanging="361"/>
      </w:pPr>
      <w:r>
        <w:t>References</w:t>
      </w:r>
    </w:p>
    <w:p w14:paraId="3453BF9B" w14:textId="77777777" w:rsidR="00A4626C" w:rsidRDefault="006672C8">
      <w:pPr>
        <w:pStyle w:val="ListParagraph"/>
        <w:numPr>
          <w:ilvl w:val="2"/>
          <w:numId w:val="2"/>
        </w:numPr>
        <w:tabs>
          <w:tab w:val="left" w:pos="1561"/>
        </w:tabs>
        <w:spacing w:line="274" w:lineRule="exact"/>
        <w:ind w:hanging="361"/>
        <w:rPr>
          <w:sz w:val="24"/>
        </w:rPr>
      </w:pPr>
      <w:r>
        <w:rPr>
          <w:sz w:val="24"/>
        </w:rPr>
        <w:t>Books</w:t>
      </w:r>
    </w:p>
    <w:p w14:paraId="0BEA7B7F" w14:textId="35B75085" w:rsidR="00A4626C" w:rsidRPr="00242F41" w:rsidRDefault="006672C8">
      <w:pPr>
        <w:pStyle w:val="BodyText"/>
        <w:spacing w:before="8" w:line="235" w:lineRule="auto"/>
        <w:ind w:left="1920" w:right="839" w:hanging="360"/>
      </w:pPr>
      <w:r>
        <w:rPr>
          <w:noProof/>
        </w:rPr>
        <w:drawing>
          <wp:anchor distT="0" distB="0" distL="0" distR="0" simplePos="0" relativeHeight="15731200" behindDoc="0" locked="0" layoutInCell="1" allowOverlap="1" wp14:anchorId="497916C9" wp14:editId="456BF37D">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5968CD6A" wp14:editId="249D2E88">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sidRPr="00242F41">
        <w:t xml:space="preserve"> </w:t>
      </w:r>
      <w:r w:rsidR="00242F41" w:rsidRPr="00242F41">
        <w:t>Event Management and Specifications: A Lexicon of Practice, Principles and Prejudices (ACM Press) by Michael Jackson</w:t>
      </w:r>
    </w:p>
    <w:p w14:paraId="3D9076FA" w14:textId="11C16E0C" w:rsidR="00A4626C" w:rsidRDefault="00242F41" w:rsidP="00242F41">
      <w:pPr>
        <w:ind w:left="1920"/>
        <w:rPr>
          <w:sz w:val="24"/>
          <w:szCs w:val="24"/>
        </w:rPr>
      </w:pPr>
      <w:r w:rsidRPr="00242F41">
        <w:rPr>
          <w:sz w:val="24"/>
          <w:szCs w:val="24"/>
        </w:rPr>
        <w:t>Event Requirements (Microsoft) Second Edition by Karl E. Wiegers</w:t>
      </w:r>
    </w:p>
    <w:p w14:paraId="6C5D1542" w14:textId="77777777" w:rsidR="00242F41" w:rsidRPr="00242F41" w:rsidRDefault="00242F41" w:rsidP="00242F41">
      <w:pPr>
        <w:ind w:left="1920"/>
        <w:rPr>
          <w:sz w:val="24"/>
          <w:szCs w:val="24"/>
        </w:rPr>
      </w:pPr>
      <w:r w:rsidRPr="00242F41">
        <w:rPr>
          <w:sz w:val="24"/>
          <w:szCs w:val="24"/>
        </w:rPr>
        <w:t>Event Engineering: A Practitioner’s Approach Fifth Edition by Roger S. Pressman</w:t>
      </w:r>
    </w:p>
    <w:p w14:paraId="493D6A60" w14:textId="77777777" w:rsidR="00242F41" w:rsidRPr="00242F41" w:rsidRDefault="00242F41" w:rsidP="00242F41">
      <w:pPr>
        <w:ind w:left="2160"/>
        <w:rPr>
          <w:sz w:val="24"/>
          <w:szCs w:val="24"/>
        </w:rPr>
      </w:pPr>
    </w:p>
    <w:p w14:paraId="7A736B19" w14:textId="2D466633" w:rsidR="00A4626C" w:rsidRDefault="006672C8">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3D0ED4C6" wp14:editId="7D0580B3">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38E0AA20" w14:textId="77777777" w:rsidR="00A4626C" w:rsidRDefault="00000000">
      <w:pPr>
        <w:spacing w:before="24"/>
        <w:ind w:left="1920"/>
        <w:rPr>
          <w:b/>
          <w:sz w:val="24"/>
        </w:rPr>
      </w:pPr>
      <w:hyperlink r:id="rId9">
        <w:r w:rsidR="006672C8">
          <w:rPr>
            <w:b/>
            <w:color w:val="0000FF"/>
            <w:sz w:val="24"/>
            <w:u w:val="thick" w:color="0000FF"/>
          </w:rPr>
          <w:t>http://www.slideshare.net/</w:t>
        </w:r>
      </w:hyperlink>
    </w:p>
    <w:p w14:paraId="67FBF3C9" w14:textId="4FF86275" w:rsidR="00A4626C" w:rsidRPr="00242F41" w:rsidRDefault="00000000" w:rsidP="00242F41">
      <w:pPr>
        <w:ind w:left="1920"/>
        <w:rPr>
          <w:b/>
          <w:bCs/>
          <w:sz w:val="24"/>
          <w:szCs w:val="24"/>
        </w:rPr>
      </w:pPr>
      <w:hyperlink r:id="rId10" w:tgtFrame="_new" w:history="1">
        <w:r w:rsidR="00242F41" w:rsidRPr="00242F41">
          <w:rPr>
            <w:rStyle w:val="Hyperlink"/>
            <w:b/>
            <w:bCs/>
            <w:sz w:val="24"/>
            <w:szCs w:val="24"/>
          </w:rPr>
          <w:t>Event Management System Specification on ebookily.net</w:t>
        </w:r>
      </w:hyperlink>
    </w:p>
    <w:p w14:paraId="47C444F4" w14:textId="77777777" w:rsidR="00A4626C" w:rsidRDefault="006672C8">
      <w:pPr>
        <w:pStyle w:val="Heading1"/>
        <w:numPr>
          <w:ilvl w:val="0"/>
          <w:numId w:val="2"/>
        </w:numPr>
        <w:tabs>
          <w:tab w:val="left" w:pos="1121"/>
        </w:tabs>
      </w:pPr>
      <w:r>
        <w:t>Overall</w:t>
      </w:r>
      <w:r>
        <w:rPr>
          <w:spacing w:val="-4"/>
        </w:rPr>
        <w:t xml:space="preserve"> </w:t>
      </w:r>
      <w:r>
        <w:t>Descriptions</w:t>
      </w:r>
    </w:p>
    <w:p w14:paraId="4F9623CD" w14:textId="77777777" w:rsidR="00A4626C" w:rsidRDefault="006672C8">
      <w:pPr>
        <w:pStyle w:val="Heading2"/>
        <w:numPr>
          <w:ilvl w:val="1"/>
          <w:numId w:val="2"/>
        </w:numPr>
        <w:tabs>
          <w:tab w:val="left" w:pos="1201"/>
        </w:tabs>
        <w:spacing w:line="273" w:lineRule="exact"/>
        <w:ind w:hanging="361"/>
      </w:pPr>
      <w:r>
        <w:t>Product</w:t>
      </w:r>
      <w:r>
        <w:rPr>
          <w:spacing w:val="-3"/>
        </w:rPr>
        <w:t xml:space="preserve"> </w:t>
      </w:r>
      <w:r>
        <w:t>Perspective</w:t>
      </w:r>
    </w:p>
    <w:p w14:paraId="4DE83D2C" w14:textId="6B4EF2CD" w:rsidR="00A4626C" w:rsidRDefault="006672C8">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242F41">
        <w:t>Event</w:t>
      </w:r>
      <w:r>
        <w:rPr>
          <w:spacing w:val="-6"/>
        </w:rPr>
        <w:t xml:space="preserve"> </w:t>
      </w:r>
      <w:r>
        <w:t>Management System</w:t>
      </w:r>
    </w:p>
    <w:p w14:paraId="617FA8AF" w14:textId="77777777" w:rsidR="00A4626C" w:rsidRDefault="00A4626C">
      <w:pPr>
        <w:pStyle w:val="BodyText"/>
        <w:ind w:left="0"/>
        <w:rPr>
          <w:sz w:val="20"/>
        </w:rPr>
      </w:pPr>
    </w:p>
    <w:p w14:paraId="79772A65" w14:textId="77777777" w:rsidR="00A4626C" w:rsidRDefault="00A4626C">
      <w:pPr>
        <w:rPr>
          <w:sz w:val="20"/>
        </w:rPr>
        <w:sectPr w:rsidR="00A4626C">
          <w:pgSz w:w="12240" w:h="15840"/>
          <w:pgMar w:top="1500" w:right="600" w:bottom="280" w:left="600" w:header="720" w:footer="720" w:gutter="0"/>
          <w:cols w:space="720"/>
        </w:sectPr>
      </w:pPr>
    </w:p>
    <w:p w14:paraId="6BA26950" w14:textId="77777777" w:rsidR="00A4626C" w:rsidRDefault="00A4626C">
      <w:pPr>
        <w:pStyle w:val="BodyText"/>
        <w:ind w:left="0"/>
        <w:rPr>
          <w:sz w:val="16"/>
        </w:rPr>
      </w:pPr>
    </w:p>
    <w:p w14:paraId="77112F51" w14:textId="05A33194" w:rsidR="00A4626C" w:rsidRDefault="00D57FF0">
      <w:pPr>
        <w:pStyle w:val="BodyText"/>
        <w:ind w:left="0"/>
        <w:rPr>
          <w:rFonts w:ascii="Arial MT"/>
          <w:sz w:val="20"/>
        </w:rPr>
      </w:pPr>
      <w:r>
        <w:rPr>
          <w:noProof/>
        </w:rPr>
        <mc:AlternateContent>
          <mc:Choice Requires="wps">
            <w:drawing>
              <wp:inline distT="0" distB="0" distL="0" distR="0" wp14:anchorId="43DC12C0" wp14:editId="49F83C1A">
                <wp:extent cx="304800" cy="304800"/>
                <wp:effectExtent l="0" t="0" r="0" b="0"/>
                <wp:docPr id="908009527" name="Rectangle 1" descr="Event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2CDBE" id="Rectangle 1" o:spid="_x0000_s1026" alt="Event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57FF0">
        <w:t xml:space="preserve"> </w:t>
      </w:r>
      <w:r>
        <w:rPr>
          <w:noProof/>
        </w:rPr>
        <mc:AlternateContent>
          <mc:Choice Requires="wps">
            <w:drawing>
              <wp:inline distT="0" distB="0" distL="0" distR="0" wp14:anchorId="5839B8F4" wp14:editId="0A993B33">
                <wp:extent cx="304800" cy="304800"/>
                <wp:effectExtent l="0" t="0" r="0" b="0"/>
                <wp:docPr id="834692215" name="Rectangle 2" descr="Event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8E203" id="Rectangle 2" o:spid="_x0000_s1026" alt="Event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57FF0">
        <w:t xml:space="preserve"> </w:t>
      </w:r>
      <w:r>
        <w:rPr>
          <w:noProof/>
        </w:rPr>
        <mc:AlternateContent>
          <mc:Choice Requires="wps">
            <w:drawing>
              <wp:inline distT="0" distB="0" distL="0" distR="0" wp14:anchorId="07044DD0" wp14:editId="7C3BA3CB">
                <wp:extent cx="304800" cy="304800"/>
                <wp:effectExtent l="0" t="0" r="0" b="0"/>
                <wp:docPr id="1721190257" name="Rectangle 3" descr="Event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3D705" id="Rectangle 3" o:spid="_x0000_s1026" alt="Event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57FF0">
        <w:t xml:space="preserve"> </w:t>
      </w:r>
      <w:r>
        <w:rPr>
          <w:noProof/>
        </w:rPr>
        <mc:AlternateContent>
          <mc:Choice Requires="wps">
            <w:drawing>
              <wp:inline distT="0" distB="0" distL="0" distR="0" wp14:anchorId="2740A7D5" wp14:editId="465C9EC5">
                <wp:extent cx="304800" cy="304800"/>
                <wp:effectExtent l="0" t="0" r="0" b="0"/>
                <wp:docPr id="977583346" name="Rectangle 4" descr="Event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DB4E6" id="Rectangle 4" o:spid="_x0000_s1026" alt="Event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57FF0">
        <w:t xml:space="preserve"> </w:t>
      </w:r>
      <w:r>
        <w:rPr>
          <w:noProof/>
        </w:rPr>
        <mc:AlternateContent>
          <mc:Choice Requires="wps">
            <w:drawing>
              <wp:inline distT="0" distB="0" distL="0" distR="0" wp14:anchorId="0DD82056" wp14:editId="07D03F52">
                <wp:extent cx="304800" cy="304800"/>
                <wp:effectExtent l="0" t="0" r="0" b="0"/>
                <wp:docPr id="1290524169" name="Rectangle 5" descr="Event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AA531" id="Rectangle 5" o:spid="_x0000_s1026" alt="Event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91E17">
        <w:rPr>
          <w:noProof/>
        </w:rPr>
        <w:drawing>
          <wp:inline distT="0" distB="0" distL="0" distR="0" wp14:anchorId="3ED02A19" wp14:editId="71F22077">
            <wp:extent cx="3192780" cy="4617720"/>
            <wp:effectExtent l="0" t="0" r="7620" b="0"/>
            <wp:docPr id="72304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2780" cy="4617720"/>
                    </a:xfrm>
                    <a:prstGeom prst="rect">
                      <a:avLst/>
                    </a:prstGeom>
                    <a:noFill/>
                    <a:ln>
                      <a:noFill/>
                    </a:ln>
                  </pic:spPr>
                </pic:pic>
              </a:graphicData>
            </a:graphic>
          </wp:inline>
        </w:drawing>
      </w:r>
    </w:p>
    <w:p w14:paraId="69512252" w14:textId="77777777" w:rsidR="00A4626C" w:rsidRDefault="00A4626C">
      <w:pPr>
        <w:pStyle w:val="BodyText"/>
        <w:spacing w:before="7"/>
        <w:ind w:left="0"/>
        <w:rPr>
          <w:rFonts w:ascii="Arial MT"/>
          <w:sz w:val="17"/>
        </w:rPr>
      </w:pPr>
    </w:p>
    <w:p w14:paraId="268235EB" w14:textId="25F46928" w:rsidR="00A4626C" w:rsidRPr="00E412C9" w:rsidRDefault="00E412C9" w:rsidP="00E412C9">
      <w:pPr>
        <w:ind w:left="840"/>
        <w:rPr>
          <w:sz w:val="24"/>
          <w:szCs w:val="24"/>
        </w:rPr>
        <w:sectPr w:rsidR="00A4626C" w:rsidRPr="00E412C9">
          <w:type w:val="continuous"/>
          <w:pgSz w:w="12240" w:h="15840"/>
          <w:pgMar w:top="1500" w:right="600" w:bottom="280" w:left="600" w:header="720" w:footer="720" w:gutter="0"/>
          <w:cols w:space="720"/>
        </w:sectPr>
      </w:pPr>
      <w:r w:rsidRPr="00E412C9">
        <w:rPr>
          <w:sz w:val="24"/>
          <w:szCs w:val="24"/>
        </w:rPr>
        <w:t>This use case diagram provides a structured representation of the interactions and functionalities of an Event Management System, considering the roles of staff members (event organizers) and students (attendees). It outlines the key processes such as event creation, management, registration, and feedback.</w:t>
      </w:r>
    </w:p>
    <w:p w14:paraId="3E1FF088" w14:textId="7BFFE336" w:rsidR="00A4626C" w:rsidRDefault="00A4626C">
      <w:pPr>
        <w:pStyle w:val="BodyText"/>
        <w:spacing w:before="9"/>
        <w:ind w:left="0"/>
        <w:rPr>
          <w:sz w:val="29"/>
        </w:rPr>
      </w:pPr>
    </w:p>
    <w:sectPr w:rsidR="00A4626C">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519AF"/>
    <w:multiLevelType w:val="hybridMultilevel"/>
    <w:tmpl w:val="16DE9F7E"/>
    <w:lvl w:ilvl="0" w:tplc="44802DC6">
      <w:numFmt w:val="bullet"/>
      <w:lvlText w:val=""/>
      <w:lvlJc w:val="left"/>
      <w:pPr>
        <w:ind w:left="1560" w:hanging="360"/>
      </w:pPr>
      <w:rPr>
        <w:rFonts w:ascii="Wingdings" w:eastAsia="Wingdings" w:hAnsi="Wingdings" w:cs="Wingdings" w:hint="default"/>
        <w:w w:val="100"/>
        <w:sz w:val="24"/>
        <w:szCs w:val="24"/>
        <w:lang w:val="en-US" w:eastAsia="en-US" w:bidi="ar-SA"/>
      </w:rPr>
    </w:lvl>
    <w:lvl w:ilvl="1" w:tplc="65980AFE">
      <w:numFmt w:val="bullet"/>
      <w:lvlText w:val="•"/>
      <w:lvlJc w:val="left"/>
      <w:pPr>
        <w:ind w:left="2508" w:hanging="360"/>
      </w:pPr>
      <w:rPr>
        <w:rFonts w:hint="default"/>
        <w:lang w:val="en-US" w:eastAsia="en-US" w:bidi="ar-SA"/>
      </w:rPr>
    </w:lvl>
    <w:lvl w:ilvl="2" w:tplc="2FC4F50C">
      <w:numFmt w:val="bullet"/>
      <w:lvlText w:val="•"/>
      <w:lvlJc w:val="left"/>
      <w:pPr>
        <w:ind w:left="3456" w:hanging="360"/>
      </w:pPr>
      <w:rPr>
        <w:rFonts w:hint="default"/>
        <w:lang w:val="en-US" w:eastAsia="en-US" w:bidi="ar-SA"/>
      </w:rPr>
    </w:lvl>
    <w:lvl w:ilvl="3" w:tplc="59185C2A">
      <w:numFmt w:val="bullet"/>
      <w:lvlText w:val="•"/>
      <w:lvlJc w:val="left"/>
      <w:pPr>
        <w:ind w:left="4404" w:hanging="360"/>
      </w:pPr>
      <w:rPr>
        <w:rFonts w:hint="default"/>
        <w:lang w:val="en-US" w:eastAsia="en-US" w:bidi="ar-SA"/>
      </w:rPr>
    </w:lvl>
    <w:lvl w:ilvl="4" w:tplc="2D846D68">
      <w:numFmt w:val="bullet"/>
      <w:lvlText w:val="•"/>
      <w:lvlJc w:val="left"/>
      <w:pPr>
        <w:ind w:left="5352" w:hanging="360"/>
      </w:pPr>
      <w:rPr>
        <w:rFonts w:hint="default"/>
        <w:lang w:val="en-US" w:eastAsia="en-US" w:bidi="ar-SA"/>
      </w:rPr>
    </w:lvl>
    <w:lvl w:ilvl="5" w:tplc="A6F8EBD6">
      <w:numFmt w:val="bullet"/>
      <w:lvlText w:val="•"/>
      <w:lvlJc w:val="left"/>
      <w:pPr>
        <w:ind w:left="6300" w:hanging="360"/>
      </w:pPr>
      <w:rPr>
        <w:rFonts w:hint="default"/>
        <w:lang w:val="en-US" w:eastAsia="en-US" w:bidi="ar-SA"/>
      </w:rPr>
    </w:lvl>
    <w:lvl w:ilvl="6" w:tplc="12C44BF4">
      <w:numFmt w:val="bullet"/>
      <w:lvlText w:val="•"/>
      <w:lvlJc w:val="left"/>
      <w:pPr>
        <w:ind w:left="7248" w:hanging="360"/>
      </w:pPr>
      <w:rPr>
        <w:rFonts w:hint="default"/>
        <w:lang w:val="en-US" w:eastAsia="en-US" w:bidi="ar-SA"/>
      </w:rPr>
    </w:lvl>
    <w:lvl w:ilvl="7" w:tplc="45C6481E">
      <w:numFmt w:val="bullet"/>
      <w:lvlText w:val="•"/>
      <w:lvlJc w:val="left"/>
      <w:pPr>
        <w:ind w:left="8196" w:hanging="360"/>
      </w:pPr>
      <w:rPr>
        <w:rFonts w:hint="default"/>
        <w:lang w:val="en-US" w:eastAsia="en-US" w:bidi="ar-SA"/>
      </w:rPr>
    </w:lvl>
    <w:lvl w:ilvl="8" w:tplc="2ECA67CA">
      <w:numFmt w:val="bullet"/>
      <w:lvlText w:val="•"/>
      <w:lvlJc w:val="left"/>
      <w:pPr>
        <w:ind w:left="9144" w:hanging="360"/>
      </w:pPr>
      <w:rPr>
        <w:rFonts w:hint="default"/>
        <w:lang w:val="en-US" w:eastAsia="en-US" w:bidi="ar-SA"/>
      </w:rPr>
    </w:lvl>
  </w:abstractNum>
  <w:abstractNum w:abstractNumId="1" w15:restartNumberingAfterBreak="0">
    <w:nsid w:val="570F1E49"/>
    <w:multiLevelType w:val="multilevel"/>
    <w:tmpl w:val="7E282742"/>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946161941">
    <w:abstractNumId w:val="0"/>
  </w:num>
  <w:num w:numId="2" w16cid:durableId="1729917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6C"/>
    <w:rsid w:val="00242F41"/>
    <w:rsid w:val="003A23C4"/>
    <w:rsid w:val="006507C0"/>
    <w:rsid w:val="006672C8"/>
    <w:rsid w:val="00706941"/>
    <w:rsid w:val="007D5ECD"/>
    <w:rsid w:val="007F59E3"/>
    <w:rsid w:val="008237E6"/>
    <w:rsid w:val="009120BA"/>
    <w:rsid w:val="00A4626C"/>
    <w:rsid w:val="00B80987"/>
    <w:rsid w:val="00BF702D"/>
    <w:rsid w:val="00C616B5"/>
    <w:rsid w:val="00C91E17"/>
    <w:rsid w:val="00CA20D4"/>
    <w:rsid w:val="00D57FF0"/>
    <w:rsid w:val="00E412C9"/>
    <w:rsid w:val="00EA1333"/>
    <w:rsid w:val="00ED7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29DB"/>
  <w15:docId w15:val="{D37EF5DC-839E-40BC-967B-AD665002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242F41"/>
    <w:rPr>
      <w:i/>
      <w:iCs/>
    </w:rPr>
  </w:style>
  <w:style w:type="character" w:styleId="Hyperlink">
    <w:name w:val="Hyperlink"/>
    <w:basedOn w:val="DefaultParagraphFont"/>
    <w:uiPriority w:val="99"/>
    <w:unhideWhenUsed/>
    <w:rsid w:val="00242F41"/>
    <w:rPr>
      <w:color w:val="0000FF"/>
      <w:u w:val="single"/>
    </w:rPr>
  </w:style>
  <w:style w:type="character" w:styleId="UnresolvedMention">
    <w:name w:val="Unresolved Mention"/>
    <w:basedOn w:val="DefaultParagraphFont"/>
    <w:uiPriority w:val="99"/>
    <w:semiHidden/>
    <w:unhideWhenUsed/>
    <w:rsid w:val="00D57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700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ebookily.net/doc/srs-event-management-system" TargetMode="External"/><Relationship Id="rId4" Type="http://schemas.openxmlformats.org/officeDocument/2006/relationships/webSettings" Target="webSettings.xml"/><Relationship Id="rId9" Type="http://schemas.openxmlformats.org/officeDocument/2006/relationships/hyperlink" Target="http://www.slidesha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Kavinaya Subramaniam</dc:creator>
  <cp:lastModifiedBy>Kavinaya Subramaniam</cp:lastModifiedBy>
  <cp:revision>8</cp:revision>
  <dcterms:created xsi:type="dcterms:W3CDTF">2023-12-04T17:36:00Z</dcterms:created>
  <dcterms:modified xsi:type="dcterms:W3CDTF">2023-12-05T05:24:00Z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