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994" w:rsidRDefault="007C6994" w:rsidP="007C6994">
      <w:pPr>
        <w:pStyle w:val="Title"/>
        <w:ind w:left="0"/>
        <w:jc w:val="left"/>
      </w:pPr>
    </w:p>
    <w:p w:rsidR="007C6994" w:rsidRDefault="007C6994" w:rsidP="007C6994">
      <w:pPr>
        <w:pStyle w:val="Title"/>
      </w:pPr>
      <w:r>
        <w:t xml:space="preserve">Software Requirement </w:t>
      </w:r>
    </w:p>
    <w:p w:rsidR="007C6994" w:rsidRDefault="007C6994" w:rsidP="007C6994">
      <w:pPr>
        <w:pStyle w:val="Title"/>
      </w:pPr>
      <w:r>
        <w:t>Specification</w:t>
      </w:r>
    </w:p>
    <w:p w:rsidR="007C6994" w:rsidRDefault="007C6994" w:rsidP="007C6994">
      <w:pPr>
        <w:pStyle w:val="BodyText"/>
        <w:spacing w:before="8"/>
        <w:ind w:left="0"/>
        <w:rPr>
          <w:b/>
          <w:sz w:val="95"/>
        </w:rPr>
      </w:pPr>
    </w:p>
    <w:p w:rsidR="007C6994" w:rsidRDefault="007C6994" w:rsidP="007C6994">
      <w:pPr>
        <w:ind w:left="1985" w:right="1985"/>
        <w:jc w:val="center"/>
        <w:rPr>
          <w:b/>
          <w:sz w:val="48"/>
        </w:rPr>
      </w:pPr>
      <w:r>
        <w:rPr>
          <w:b/>
          <w:sz w:val="48"/>
        </w:rPr>
        <w:t>For</w:t>
      </w:r>
    </w:p>
    <w:p w:rsidR="007C6994" w:rsidRDefault="007C6994" w:rsidP="007C6994">
      <w:pPr>
        <w:pStyle w:val="BodyText"/>
        <w:ind w:left="0"/>
        <w:rPr>
          <w:b/>
          <w:sz w:val="52"/>
        </w:rPr>
      </w:pPr>
    </w:p>
    <w:p w:rsidR="007C6994" w:rsidRDefault="007C6994" w:rsidP="007C6994">
      <w:pPr>
        <w:pStyle w:val="BodyText"/>
        <w:spacing w:before="2"/>
        <w:ind w:left="0"/>
        <w:rPr>
          <w:b/>
          <w:sz w:val="44"/>
        </w:rPr>
      </w:pPr>
    </w:p>
    <w:p w:rsidR="007C6994" w:rsidRDefault="007C6994" w:rsidP="007C6994">
      <w:pPr>
        <w:spacing w:before="1"/>
        <w:ind w:left="1985" w:right="1986"/>
        <w:jc w:val="center"/>
        <w:rPr>
          <w:b/>
          <w:sz w:val="56"/>
        </w:rPr>
      </w:pPr>
      <w:r>
        <w:rPr>
          <w:b/>
          <w:sz w:val="56"/>
        </w:rPr>
        <w:t>Task Management</w:t>
      </w:r>
      <w:r>
        <w:rPr>
          <w:b/>
          <w:spacing w:val="-2"/>
          <w:sz w:val="56"/>
        </w:rPr>
        <w:t xml:space="preserve"> </w:t>
      </w:r>
      <w:r>
        <w:rPr>
          <w:b/>
          <w:sz w:val="56"/>
        </w:rPr>
        <w:t>System</w:t>
      </w:r>
    </w:p>
    <w:p w:rsidR="00B07E91" w:rsidRDefault="007931F5">
      <w:r>
        <w:t>Scope:</w:t>
      </w:r>
    </w:p>
    <w:p w:rsidR="007931F5" w:rsidRDefault="007931F5"/>
    <w:p w:rsidR="007931F5" w:rsidRDefault="007931F5">
      <w:pPr>
        <w:rPr>
          <w:rFonts w:ascii="Segoe UI" w:hAnsi="Segoe UI" w:cs="Segoe UI"/>
          <w:color w:val="13343B"/>
          <w:sz w:val="20"/>
          <w:szCs w:val="20"/>
          <w:shd w:val="clear" w:color="auto" w:fill="FCFCF9"/>
        </w:rPr>
      </w:pPr>
      <w:r>
        <w:rPr>
          <w:rFonts w:ascii="Segoe UI" w:hAnsi="Segoe UI" w:cs="Segoe UI"/>
          <w:color w:val="13343B"/>
          <w:sz w:val="20"/>
          <w:szCs w:val="20"/>
          <w:shd w:val="clear" w:color="auto" w:fill="FCFCF9"/>
        </w:rPr>
        <w:t>A task management system is a tool designed to track and manage tasks for users, allowing them to create, update, and delete tasks, set deadlines, and categorize tasks. It also involves defining notification preferences and access control for tasks, gathering user needs for task management, and understanding the importance of task categorization and deadlines. Some key features of a task management system include deadline tracking and notifications, task creation, modification, and deletion, and task categorization and priority setting. Task management software helps prioritize, manage, and complete tasks on time, with features like reminders, status timeline, and time trackers to keep ahead of deadlines.</w:t>
      </w:r>
    </w:p>
    <w:p w:rsidR="007931F5" w:rsidRDefault="007931F5">
      <w:pPr>
        <w:rPr>
          <w:rFonts w:ascii="Segoe UI" w:hAnsi="Segoe UI" w:cs="Segoe UI"/>
          <w:color w:val="13343B"/>
          <w:sz w:val="20"/>
          <w:szCs w:val="20"/>
          <w:shd w:val="clear" w:color="auto" w:fill="FCFCF9"/>
        </w:rPr>
      </w:pPr>
    </w:p>
    <w:p w:rsidR="007931F5" w:rsidRDefault="007931F5">
      <w:pPr>
        <w:rPr>
          <w:rFonts w:ascii="Segoe UI" w:hAnsi="Segoe UI" w:cs="Segoe UI"/>
          <w:color w:val="13343B"/>
          <w:sz w:val="20"/>
          <w:szCs w:val="20"/>
          <w:shd w:val="clear" w:color="auto" w:fill="FCFCF9"/>
        </w:rPr>
      </w:pPr>
      <w:r>
        <w:rPr>
          <w:rFonts w:ascii="Segoe UI" w:hAnsi="Segoe UI" w:cs="Segoe UI"/>
          <w:color w:val="13343B"/>
          <w:sz w:val="20"/>
          <w:szCs w:val="20"/>
          <w:shd w:val="clear" w:color="auto" w:fill="FCFCF9"/>
        </w:rPr>
        <w:t>User class:</w:t>
      </w:r>
    </w:p>
    <w:p w:rsidR="007931F5" w:rsidRPr="007931F5" w:rsidRDefault="007931F5" w:rsidP="00EA15B8">
      <w:pPr>
        <w:widowControl/>
        <w:pBdr>
          <w:top w:val="single" w:sz="2" w:space="0" w:color="E5E7EB"/>
          <w:left w:val="single" w:sz="2" w:space="5" w:color="E5E7EB"/>
          <w:bottom w:val="single" w:sz="2" w:space="0" w:color="E5E7EB"/>
          <w:right w:val="single" w:sz="2" w:space="0" w:color="E5E7EB"/>
        </w:pBdr>
        <w:shd w:val="clear" w:color="auto" w:fill="FCFCF9"/>
        <w:autoSpaceDE/>
        <w:autoSpaceDN/>
        <w:rPr>
          <w:rFonts w:ascii="Segoe UI" w:hAnsi="Segoe UI" w:cs="Segoe UI"/>
          <w:color w:val="13343B"/>
          <w:sz w:val="20"/>
          <w:szCs w:val="20"/>
        </w:rPr>
      </w:pPr>
    </w:p>
    <w:p w:rsidR="007931F5" w:rsidRPr="007931F5" w:rsidRDefault="007931F5" w:rsidP="007931F5">
      <w:pPr>
        <w:widowControl/>
        <w:numPr>
          <w:ilvl w:val="0"/>
          <w:numId w:val="2"/>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7931F5">
        <w:rPr>
          <w:rFonts w:ascii="Segoe UI" w:hAnsi="Segoe UI" w:cs="Segoe UI"/>
          <w:color w:val="13343B"/>
          <w:sz w:val="20"/>
          <w:szCs w:val="20"/>
          <w:bdr w:val="single" w:sz="2" w:space="0" w:color="E5E7EB" w:frame="1"/>
        </w:rPr>
        <w:t>Can create, modify, and delete tasks</w:t>
      </w:r>
    </w:p>
    <w:p w:rsidR="007931F5" w:rsidRPr="007931F5" w:rsidRDefault="007931F5" w:rsidP="007931F5">
      <w:pPr>
        <w:widowControl/>
        <w:numPr>
          <w:ilvl w:val="0"/>
          <w:numId w:val="2"/>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7931F5">
        <w:rPr>
          <w:rFonts w:ascii="Segoe UI" w:hAnsi="Segoe UI" w:cs="Segoe UI"/>
          <w:color w:val="13343B"/>
          <w:sz w:val="20"/>
          <w:szCs w:val="20"/>
          <w:bdr w:val="single" w:sz="2" w:space="0" w:color="E5E7EB" w:frame="1"/>
        </w:rPr>
        <w:t>Can set deadlines for tasks</w:t>
      </w:r>
    </w:p>
    <w:p w:rsidR="007931F5" w:rsidRPr="007931F5" w:rsidRDefault="007931F5" w:rsidP="007931F5">
      <w:pPr>
        <w:widowControl/>
        <w:numPr>
          <w:ilvl w:val="0"/>
          <w:numId w:val="2"/>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7931F5">
        <w:rPr>
          <w:rFonts w:ascii="Segoe UI" w:hAnsi="Segoe UI" w:cs="Segoe UI"/>
          <w:color w:val="13343B"/>
          <w:sz w:val="20"/>
          <w:szCs w:val="20"/>
          <w:bdr w:val="single" w:sz="2" w:space="0" w:color="E5E7EB" w:frame="1"/>
        </w:rPr>
        <w:t>Can categorize tasks based on priority and type</w:t>
      </w:r>
    </w:p>
    <w:p w:rsidR="007931F5" w:rsidRPr="007931F5" w:rsidRDefault="007931F5" w:rsidP="007931F5">
      <w:pPr>
        <w:widowControl/>
        <w:numPr>
          <w:ilvl w:val="0"/>
          <w:numId w:val="2"/>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7931F5">
        <w:rPr>
          <w:rFonts w:ascii="Segoe UI" w:hAnsi="Segoe UI" w:cs="Segoe UI"/>
          <w:color w:val="13343B"/>
          <w:sz w:val="20"/>
          <w:szCs w:val="20"/>
          <w:bdr w:val="single" w:sz="2" w:space="0" w:color="E5E7EB" w:frame="1"/>
        </w:rPr>
        <w:t>Can view all their tasks in a list or calendar view</w:t>
      </w:r>
    </w:p>
    <w:p w:rsidR="007931F5" w:rsidRPr="007931F5" w:rsidRDefault="007931F5" w:rsidP="007931F5">
      <w:pPr>
        <w:widowControl/>
        <w:numPr>
          <w:ilvl w:val="0"/>
          <w:numId w:val="2"/>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7931F5">
        <w:rPr>
          <w:rFonts w:ascii="Segoe UI" w:hAnsi="Segoe UI" w:cs="Segoe UI"/>
          <w:color w:val="13343B"/>
          <w:sz w:val="20"/>
          <w:szCs w:val="20"/>
          <w:bdr w:val="single" w:sz="2" w:space="0" w:color="E5E7EB" w:frame="1"/>
        </w:rPr>
        <w:t>Can search for tasks by keyword, category, or deadline</w:t>
      </w:r>
    </w:p>
    <w:p w:rsidR="007931F5" w:rsidRPr="007931F5" w:rsidRDefault="007931F5" w:rsidP="007931F5">
      <w:pPr>
        <w:widowControl/>
        <w:numPr>
          <w:ilvl w:val="0"/>
          <w:numId w:val="2"/>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7931F5">
        <w:rPr>
          <w:rFonts w:ascii="Segoe UI" w:hAnsi="Segoe UI" w:cs="Segoe UI"/>
          <w:color w:val="13343B"/>
          <w:sz w:val="20"/>
          <w:szCs w:val="20"/>
          <w:bdr w:val="single" w:sz="2" w:space="0" w:color="E5E7EB" w:frame="1"/>
        </w:rPr>
        <w:t>Can set notification preferences for tasks</w:t>
      </w:r>
    </w:p>
    <w:p w:rsidR="007931F5" w:rsidRPr="007931F5" w:rsidRDefault="007931F5" w:rsidP="007931F5">
      <w:pPr>
        <w:widowControl/>
        <w:numPr>
          <w:ilvl w:val="0"/>
          <w:numId w:val="2"/>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7931F5">
        <w:rPr>
          <w:rFonts w:ascii="Segoe UI" w:hAnsi="Segoe UI" w:cs="Segoe UI"/>
          <w:color w:val="13343B"/>
          <w:sz w:val="20"/>
          <w:szCs w:val="20"/>
          <w:bdr w:val="single" w:sz="2" w:space="0" w:color="E5E7EB" w:frame="1"/>
        </w:rPr>
        <w:t>Can receive notifications when a task is due or overdue</w:t>
      </w:r>
    </w:p>
    <w:p w:rsidR="007931F5" w:rsidRPr="007931F5" w:rsidRDefault="007931F5" w:rsidP="007931F5">
      <w:pPr>
        <w:widowControl/>
        <w:numPr>
          <w:ilvl w:val="0"/>
          <w:numId w:val="2"/>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7931F5">
        <w:rPr>
          <w:rFonts w:ascii="Segoe UI" w:hAnsi="Segoe UI" w:cs="Segoe UI"/>
          <w:color w:val="13343B"/>
          <w:sz w:val="20"/>
          <w:szCs w:val="20"/>
          <w:bdr w:val="single" w:sz="2" w:space="0" w:color="E5E7EB" w:frame="1"/>
        </w:rPr>
        <w:t>Can share tasks with other users</w:t>
      </w:r>
    </w:p>
    <w:p w:rsidR="007931F5" w:rsidRPr="00EA15B8" w:rsidRDefault="007931F5" w:rsidP="007931F5">
      <w:pPr>
        <w:widowControl/>
        <w:numPr>
          <w:ilvl w:val="0"/>
          <w:numId w:val="2"/>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7931F5">
        <w:rPr>
          <w:rFonts w:ascii="Segoe UI" w:hAnsi="Segoe UI" w:cs="Segoe UI"/>
          <w:color w:val="13343B"/>
          <w:sz w:val="20"/>
          <w:szCs w:val="20"/>
          <w:bdr w:val="single" w:sz="2" w:space="0" w:color="E5E7EB" w:frame="1"/>
        </w:rPr>
        <w:t>Can set permissions for shared tasks (view only, edit, or delete)</w:t>
      </w:r>
    </w:p>
    <w:p w:rsidR="00EA15B8" w:rsidRDefault="00EA15B8" w:rsidP="00EA15B8">
      <w:pPr>
        <w:widowControl/>
        <w:pBdr>
          <w:top w:val="single" w:sz="2" w:space="0" w:color="E5E7EB"/>
          <w:left w:val="single" w:sz="2" w:space="5" w:color="E5E7EB"/>
          <w:bottom w:val="single" w:sz="2" w:space="0" w:color="E5E7EB"/>
          <w:right w:val="single" w:sz="2" w:space="0" w:color="E5E7EB"/>
        </w:pBdr>
        <w:shd w:val="clear" w:color="auto" w:fill="FCFCF9"/>
        <w:autoSpaceDE/>
        <w:autoSpaceDN/>
        <w:rPr>
          <w:rFonts w:ascii="Segoe UI" w:hAnsi="Segoe UI" w:cs="Segoe UI"/>
          <w:color w:val="13343B"/>
          <w:sz w:val="20"/>
          <w:szCs w:val="20"/>
          <w:bdr w:val="single" w:sz="2" w:space="0" w:color="E5E7EB" w:frame="1"/>
        </w:rPr>
      </w:pPr>
    </w:p>
    <w:p w:rsidR="00EA15B8" w:rsidRDefault="00EA15B8" w:rsidP="00EA15B8">
      <w:pPr>
        <w:widowControl/>
        <w:pBdr>
          <w:top w:val="single" w:sz="2" w:space="0" w:color="E5E7EB"/>
          <w:left w:val="single" w:sz="2" w:space="5" w:color="E5E7EB"/>
          <w:bottom w:val="single" w:sz="2" w:space="0" w:color="E5E7EB"/>
          <w:right w:val="single" w:sz="2" w:space="0" w:color="E5E7EB"/>
        </w:pBdr>
        <w:shd w:val="clear" w:color="auto" w:fill="FCFCF9"/>
        <w:autoSpaceDE/>
        <w:autoSpaceDN/>
        <w:rPr>
          <w:rFonts w:ascii="Segoe UI" w:hAnsi="Segoe UI" w:cs="Segoe UI"/>
          <w:color w:val="13343B"/>
          <w:sz w:val="20"/>
          <w:szCs w:val="20"/>
          <w:bdr w:val="single" w:sz="2" w:space="0" w:color="E5E7EB" w:frame="1"/>
        </w:rPr>
      </w:pPr>
    </w:p>
    <w:p w:rsidR="00EA15B8" w:rsidRDefault="00EA15B8" w:rsidP="00EA15B8">
      <w:pPr>
        <w:widowControl/>
        <w:pBdr>
          <w:top w:val="single" w:sz="2" w:space="0" w:color="E5E7EB"/>
          <w:left w:val="single" w:sz="2" w:space="5" w:color="E5E7EB"/>
          <w:bottom w:val="single" w:sz="2" w:space="0" w:color="E5E7EB"/>
          <w:right w:val="single" w:sz="2" w:space="0" w:color="E5E7EB"/>
        </w:pBdr>
        <w:shd w:val="clear" w:color="auto" w:fill="FCFCF9"/>
        <w:autoSpaceDE/>
        <w:autoSpaceDN/>
        <w:rPr>
          <w:rFonts w:ascii="Segoe UI" w:hAnsi="Segoe UI" w:cs="Segoe UI"/>
          <w:color w:val="13343B"/>
          <w:sz w:val="20"/>
          <w:szCs w:val="20"/>
          <w:bdr w:val="single" w:sz="2" w:space="0" w:color="E5E7EB" w:frame="1"/>
        </w:rPr>
      </w:pPr>
      <w:r>
        <w:rPr>
          <w:rFonts w:ascii="Segoe UI" w:hAnsi="Segoe UI" w:cs="Segoe UI"/>
          <w:color w:val="13343B"/>
          <w:sz w:val="20"/>
          <w:szCs w:val="20"/>
          <w:bdr w:val="single" w:sz="2" w:space="0" w:color="E5E7EB" w:frame="1"/>
        </w:rPr>
        <w:lastRenderedPageBreak/>
        <w:t>External interface requirement:</w:t>
      </w:r>
    </w:p>
    <w:p w:rsidR="00EA15B8" w:rsidRDefault="00EA15B8" w:rsidP="00EA15B8">
      <w:pPr>
        <w:widowControl/>
        <w:pBdr>
          <w:top w:val="single" w:sz="2" w:space="0" w:color="E5E7EB"/>
          <w:left w:val="single" w:sz="2" w:space="5" w:color="E5E7EB"/>
          <w:bottom w:val="single" w:sz="2" w:space="0" w:color="E5E7EB"/>
          <w:right w:val="single" w:sz="2" w:space="0" w:color="E5E7EB"/>
        </w:pBdr>
        <w:shd w:val="clear" w:color="auto" w:fill="FCFCF9"/>
        <w:autoSpaceDE/>
        <w:autoSpaceDN/>
        <w:rPr>
          <w:rFonts w:ascii="Segoe UI" w:hAnsi="Segoe UI" w:cs="Segoe UI"/>
          <w:color w:val="13343B"/>
          <w:sz w:val="20"/>
          <w:szCs w:val="20"/>
          <w:bdr w:val="single" w:sz="2" w:space="0" w:color="E5E7EB" w:frame="1"/>
        </w:rPr>
      </w:pPr>
    </w:p>
    <w:p w:rsidR="006A1EC9" w:rsidRPr="006A1EC9" w:rsidRDefault="006A1EC9" w:rsidP="006A1EC9">
      <w:pPr>
        <w:widowControl/>
        <w:numPr>
          <w:ilvl w:val="0"/>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User Interface</w:t>
      </w:r>
    </w:p>
    <w:p w:rsidR="006A1EC9" w:rsidRPr="006A1EC9" w:rsidRDefault="006A1EC9" w:rsidP="006A1EC9">
      <w:pPr>
        <w:widowControl/>
        <w:numPr>
          <w:ilvl w:val="1"/>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5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The system shall have a user-friendly interface that is easy to navigate and visually appealing</w:t>
      </w:r>
    </w:p>
    <w:p w:rsidR="006A1EC9" w:rsidRPr="006A1EC9" w:rsidRDefault="006A1EC9" w:rsidP="006A1EC9">
      <w:pPr>
        <w:widowControl/>
        <w:numPr>
          <w:ilvl w:val="1"/>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5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The interface shall include elements such as text fields, buttons, and dropdown menus for task management</w:t>
      </w:r>
    </w:p>
    <w:p w:rsidR="006A1EC9" w:rsidRPr="006A1EC9" w:rsidRDefault="006A1EC9" w:rsidP="006A1EC9">
      <w:pPr>
        <w:widowControl/>
        <w:numPr>
          <w:ilvl w:val="1"/>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5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The interface shall allow users to view tasks in a list or calendar view, search for tasks by keyword, category, or deadline, and set notification preferences</w:t>
      </w:r>
    </w:p>
    <w:p w:rsidR="006A1EC9" w:rsidRPr="006A1EC9" w:rsidRDefault="006A1EC9" w:rsidP="006A1EC9">
      <w:pPr>
        <w:widowControl/>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rPr>
          <w:rFonts w:ascii="Segoe UI" w:hAnsi="Segoe UI" w:cs="Segoe UI"/>
          <w:color w:val="13343B"/>
          <w:sz w:val="20"/>
          <w:szCs w:val="20"/>
          <w:bdr w:val="single" w:sz="2" w:space="0" w:color="E5E7EB" w:frame="1"/>
        </w:rPr>
      </w:pPr>
    </w:p>
    <w:p w:rsidR="006A1EC9" w:rsidRPr="006A1EC9" w:rsidRDefault="006A1EC9" w:rsidP="006A1EC9">
      <w:pPr>
        <w:widowControl/>
        <w:numPr>
          <w:ilvl w:val="0"/>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after="120"/>
        <w:ind w:left="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Hardware Interface</w:t>
      </w:r>
    </w:p>
    <w:p w:rsidR="006A1EC9" w:rsidRPr="006A1EC9" w:rsidRDefault="006A1EC9" w:rsidP="006A1EC9">
      <w:pPr>
        <w:widowControl/>
        <w:numPr>
          <w:ilvl w:val="1"/>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5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The system shall be portable and accessible from any device with an internet connection</w:t>
      </w:r>
    </w:p>
    <w:p w:rsidR="006A1EC9" w:rsidRPr="006A1EC9" w:rsidRDefault="006A1EC9" w:rsidP="006A1EC9">
      <w:pPr>
        <w:widowControl/>
        <w:numPr>
          <w:ilvl w:val="1"/>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5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The system shall not require any specific hardware configurations, making it accessible to a wide range of users</w:t>
      </w:r>
    </w:p>
    <w:p w:rsidR="006A1EC9" w:rsidRPr="006A1EC9" w:rsidRDefault="006A1EC9" w:rsidP="006A1EC9">
      <w:pPr>
        <w:widowControl/>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rPr>
          <w:rFonts w:ascii="Segoe UI" w:hAnsi="Segoe UI" w:cs="Segoe UI"/>
          <w:color w:val="13343B"/>
          <w:sz w:val="20"/>
          <w:szCs w:val="20"/>
          <w:bdr w:val="single" w:sz="2" w:space="0" w:color="E5E7EB" w:frame="1"/>
        </w:rPr>
      </w:pPr>
    </w:p>
    <w:p w:rsidR="006A1EC9" w:rsidRPr="006A1EC9" w:rsidRDefault="006A1EC9" w:rsidP="006A1EC9">
      <w:pPr>
        <w:widowControl/>
        <w:numPr>
          <w:ilvl w:val="0"/>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after="120"/>
        <w:ind w:left="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Input and Output Interfaces</w:t>
      </w:r>
    </w:p>
    <w:p w:rsidR="006A1EC9" w:rsidRPr="006A1EC9" w:rsidRDefault="006A1EC9" w:rsidP="006A1EC9">
      <w:pPr>
        <w:widowControl/>
        <w:numPr>
          <w:ilvl w:val="1"/>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5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 xml:space="preserve">The system shall support various input methods, such as keyboard, mouse, and </w:t>
      </w:r>
      <w:proofErr w:type="spellStart"/>
      <w:r w:rsidRPr="006A1EC9">
        <w:rPr>
          <w:rFonts w:ascii="Segoe UI" w:hAnsi="Segoe UI" w:cs="Segoe UI"/>
          <w:color w:val="13343B"/>
          <w:sz w:val="20"/>
          <w:szCs w:val="20"/>
          <w:bdr w:val="single" w:sz="2" w:space="0" w:color="E5E7EB" w:frame="1"/>
        </w:rPr>
        <w:t>touchscreen</w:t>
      </w:r>
      <w:proofErr w:type="spellEnd"/>
      <w:r w:rsidRPr="006A1EC9">
        <w:rPr>
          <w:rFonts w:ascii="Segoe UI" w:hAnsi="Segoe UI" w:cs="Segoe UI"/>
          <w:color w:val="13343B"/>
          <w:sz w:val="20"/>
          <w:szCs w:val="20"/>
          <w:bdr w:val="single" w:sz="2" w:space="0" w:color="E5E7EB" w:frame="1"/>
        </w:rPr>
        <w:t>, to accommodate different user preferences</w:t>
      </w:r>
    </w:p>
    <w:p w:rsidR="006A1EC9" w:rsidRPr="006A1EC9" w:rsidRDefault="006A1EC9" w:rsidP="006A1EC9">
      <w:pPr>
        <w:widowControl/>
        <w:numPr>
          <w:ilvl w:val="1"/>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50"/>
        <w:rPr>
          <w:color w:val="0000FF"/>
          <w:sz w:val="24"/>
          <w:szCs w:val="24"/>
        </w:rPr>
      </w:pPr>
      <w:r w:rsidRPr="006A1EC9">
        <w:rPr>
          <w:rFonts w:ascii="Segoe UI" w:hAnsi="Segoe UI" w:cs="Segoe UI"/>
          <w:color w:val="13343B"/>
          <w:sz w:val="20"/>
          <w:szCs w:val="20"/>
          <w:bdr w:val="single" w:sz="2" w:space="0" w:color="E5E7EB" w:frame="1"/>
        </w:rPr>
        <w:t>The system shall provide output in various formats, such as lists, tables, and calendars, to help users visualize and manage their tasks effectively</w:t>
      </w:r>
      <w:r w:rsidRPr="006A1EC9">
        <w:rPr>
          <w:rFonts w:ascii="Segoe UI" w:hAnsi="Segoe UI" w:cs="Segoe UI"/>
          <w:color w:val="13343B"/>
          <w:sz w:val="20"/>
        </w:rPr>
        <w:fldChar w:fldCharType="begin"/>
      </w:r>
      <w:r w:rsidRPr="006A1EC9">
        <w:rPr>
          <w:rFonts w:ascii="Segoe UI" w:hAnsi="Segoe UI" w:cs="Segoe UI"/>
          <w:color w:val="13343B"/>
          <w:sz w:val="20"/>
        </w:rPr>
        <w:instrText xml:space="preserve"> HYPERLINK "http://www.taskmanagementsoft.com/solutions/task/task-management-system.php" \t "_blank" </w:instrText>
      </w:r>
      <w:r w:rsidRPr="006A1EC9">
        <w:rPr>
          <w:rFonts w:ascii="Segoe UI" w:hAnsi="Segoe UI" w:cs="Segoe UI"/>
          <w:color w:val="13343B"/>
          <w:sz w:val="20"/>
        </w:rPr>
        <w:fldChar w:fldCharType="separate"/>
      </w:r>
    </w:p>
    <w:p w:rsidR="006A1EC9" w:rsidRPr="006A1EC9" w:rsidRDefault="006A1EC9" w:rsidP="006A1EC9">
      <w:pPr>
        <w:widowControl/>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rPr>
          <w:rFonts w:ascii="Segoe UI" w:hAnsi="Segoe UI" w:cs="Segoe UI"/>
          <w:color w:val="13343B"/>
          <w:sz w:val="20"/>
          <w:szCs w:val="20"/>
          <w:bdr w:val="single" w:sz="2" w:space="0" w:color="E5E7EB" w:frame="1"/>
        </w:rPr>
      </w:pPr>
      <w:r w:rsidRPr="006A1EC9">
        <w:rPr>
          <w:rFonts w:ascii="Segoe UI" w:hAnsi="Segoe UI" w:cs="Segoe UI"/>
          <w:color w:val="13343B"/>
          <w:sz w:val="20"/>
        </w:rPr>
        <w:fldChar w:fldCharType="end"/>
      </w:r>
      <w:r w:rsidRPr="006A1EC9">
        <w:rPr>
          <w:rFonts w:ascii="Segoe UI" w:hAnsi="Segoe UI" w:cs="Segoe UI"/>
          <w:color w:val="13343B"/>
          <w:sz w:val="20"/>
        </w:rPr>
        <w:t>.</w:t>
      </w:r>
    </w:p>
    <w:p w:rsidR="006A1EC9" w:rsidRPr="006A1EC9" w:rsidRDefault="006A1EC9" w:rsidP="006A1EC9">
      <w:pPr>
        <w:widowControl/>
        <w:numPr>
          <w:ilvl w:val="0"/>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after="120"/>
        <w:ind w:left="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Data Interface</w:t>
      </w:r>
    </w:p>
    <w:p w:rsidR="006A1EC9" w:rsidRPr="006A1EC9" w:rsidRDefault="006A1EC9" w:rsidP="006A1EC9">
      <w:pPr>
        <w:widowControl/>
        <w:numPr>
          <w:ilvl w:val="1"/>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5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The system shall be able to interact with a SQL database to store and retrieve user data, task information, and system settings</w:t>
      </w:r>
    </w:p>
    <w:p w:rsidR="006A1EC9" w:rsidRPr="006A1EC9" w:rsidRDefault="006A1EC9" w:rsidP="006A1EC9">
      <w:pPr>
        <w:widowControl/>
        <w:numPr>
          <w:ilvl w:val="1"/>
          <w:numId w:val="9"/>
        </w:numPr>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ind w:left="50"/>
        <w:rPr>
          <w:rFonts w:ascii="Segoe UI" w:hAnsi="Segoe UI" w:cs="Segoe UI"/>
          <w:color w:val="13343B"/>
          <w:sz w:val="20"/>
          <w:szCs w:val="20"/>
          <w:bdr w:val="single" w:sz="2" w:space="0" w:color="E5E7EB" w:frame="1"/>
        </w:rPr>
      </w:pPr>
      <w:r w:rsidRPr="006A1EC9">
        <w:rPr>
          <w:rFonts w:ascii="Segoe UI" w:hAnsi="Segoe UI" w:cs="Segoe UI"/>
          <w:color w:val="13343B"/>
          <w:sz w:val="20"/>
          <w:szCs w:val="20"/>
          <w:bdr w:val="single" w:sz="2" w:space="0" w:color="E5E7EB" w:frame="1"/>
        </w:rPr>
        <w:t>The system shall support data exchange with other applications, allowing users to import and export tasks and related information</w:t>
      </w:r>
    </w:p>
    <w:p w:rsidR="006A1EC9" w:rsidRDefault="006A1EC9" w:rsidP="006A1EC9">
      <w:pPr>
        <w:widowControl/>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rPr>
          <w:rFonts w:ascii="Segoe UI" w:hAnsi="Segoe UI" w:cs="Segoe UI"/>
          <w:color w:val="13343B"/>
          <w:sz w:val="20"/>
          <w:szCs w:val="20"/>
          <w:bdr w:val="single" w:sz="2" w:space="0" w:color="E5E7EB" w:frame="1"/>
        </w:rPr>
      </w:pPr>
    </w:p>
    <w:p w:rsidR="006A1EC9" w:rsidRDefault="006A1EC9" w:rsidP="006A1EC9">
      <w:pPr>
        <w:widowControl/>
        <w:pBdr>
          <w:top w:val="single" w:sz="2" w:space="0" w:color="E5E7EB"/>
          <w:left w:val="single" w:sz="2" w:space="5" w:color="E5E7EB"/>
          <w:bottom w:val="single" w:sz="2" w:space="0" w:color="E5E7EB"/>
          <w:right w:val="single" w:sz="2" w:space="0" w:color="E5E7EB"/>
        </w:pBdr>
        <w:shd w:val="clear" w:color="auto" w:fill="FCFCF9"/>
        <w:autoSpaceDE/>
        <w:autoSpaceDN/>
        <w:spacing w:before="120" w:after="120"/>
        <w:rPr>
          <w:rFonts w:ascii="Segoe UI" w:hAnsi="Segoe UI" w:cs="Segoe UI"/>
          <w:color w:val="13343B"/>
          <w:sz w:val="20"/>
          <w:szCs w:val="20"/>
          <w:bdr w:val="single" w:sz="2" w:space="0" w:color="E5E7EB" w:frame="1"/>
        </w:rPr>
      </w:pPr>
      <w:r>
        <w:rPr>
          <w:rFonts w:ascii="Segoe UI" w:hAnsi="Segoe UI" w:cs="Segoe UI"/>
          <w:color w:val="13343B"/>
          <w:sz w:val="20"/>
          <w:szCs w:val="20"/>
          <w:bdr w:val="single" w:sz="2" w:space="0" w:color="E5E7EB" w:frame="1"/>
        </w:rPr>
        <w:t>System features</w:t>
      </w:r>
      <w:r w:rsidR="004968AF">
        <w:rPr>
          <w:rFonts w:ascii="Segoe UI" w:hAnsi="Segoe UI" w:cs="Segoe UI"/>
          <w:color w:val="13343B"/>
          <w:sz w:val="20"/>
          <w:szCs w:val="20"/>
          <w:bdr w:val="single" w:sz="2" w:space="0" w:color="E5E7EB" w:frame="1"/>
        </w:rPr>
        <w:t>:</w:t>
      </w:r>
    </w:p>
    <w:p w:rsidR="004968AF" w:rsidRDefault="004968AF" w:rsidP="003F60FC">
      <w:pPr>
        <w:widowControl/>
        <w:autoSpaceDE/>
        <w:autoSpaceDN/>
        <w:ind w:left="50"/>
        <w:rPr>
          <w:rFonts w:ascii="Segoe UI" w:hAnsi="Segoe UI" w:cs="Segoe UI"/>
          <w:color w:val="13343B"/>
          <w:sz w:val="20"/>
          <w:szCs w:val="20"/>
          <w:bdr w:val="single" w:sz="2" w:space="0" w:color="E5E7EB" w:frame="1"/>
          <w:shd w:val="clear" w:color="auto" w:fill="FCFCF9"/>
        </w:rPr>
      </w:pPr>
      <w:r w:rsidRPr="004968AF">
        <w:rPr>
          <w:rFonts w:ascii="Segoe UI" w:hAnsi="Segoe UI" w:cs="Segoe UI"/>
          <w:color w:val="13343B"/>
          <w:sz w:val="20"/>
          <w:szCs w:val="20"/>
          <w:bdr w:val="single" w:sz="2" w:space="0" w:color="E5E7EB" w:frame="1"/>
          <w:shd w:val="clear" w:color="auto" w:fill="FCFCF9"/>
        </w:rPr>
        <w:t>One system feature for a task management system is task scheduling. This feature allows users to set deadlines for tasks and create schedules to manage their workload effectively</w:t>
      </w:r>
      <w:r w:rsidRPr="004968AF">
        <w:rPr>
          <w:rFonts w:ascii="Segoe UI" w:hAnsi="Segoe UI" w:cs="Segoe UI"/>
          <w:color w:val="13343B"/>
          <w:sz w:val="20"/>
        </w:rPr>
        <w:t>.</w:t>
      </w:r>
      <w:r w:rsidRPr="004968AF">
        <w:rPr>
          <w:rFonts w:ascii="Segoe UI" w:hAnsi="Segoe UI" w:cs="Segoe UI"/>
          <w:color w:val="13343B"/>
          <w:sz w:val="20"/>
          <w:szCs w:val="20"/>
          <w:bdr w:val="single" w:sz="2" w:space="0" w:color="E5E7EB" w:frame="1"/>
          <w:shd w:val="clear" w:color="auto" w:fill="FCFCF9"/>
        </w:rPr>
        <w:t xml:space="preserve"> Task scheduling helps </w:t>
      </w:r>
      <w:proofErr w:type="gramStart"/>
      <w:r w:rsidRPr="004968AF">
        <w:rPr>
          <w:rFonts w:ascii="Segoe UI" w:hAnsi="Segoe UI" w:cs="Segoe UI"/>
          <w:color w:val="13343B"/>
          <w:sz w:val="20"/>
          <w:szCs w:val="20"/>
          <w:bdr w:val="single" w:sz="2" w:space="0" w:color="E5E7EB" w:frame="1"/>
          <w:shd w:val="clear" w:color="auto" w:fill="FCFCF9"/>
        </w:rPr>
        <w:t>users prioritize their tasks and ensures</w:t>
      </w:r>
      <w:proofErr w:type="gramEnd"/>
      <w:r w:rsidRPr="004968AF">
        <w:rPr>
          <w:rFonts w:ascii="Segoe UI" w:hAnsi="Segoe UI" w:cs="Segoe UI"/>
          <w:color w:val="13343B"/>
          <w:sz w:val="20"/>
          <w:szCs w:val="20"/>
          <w:bdr w:val="single" w:sz="2" w:space="0" w:color="E5E7EB" w:frame="1"/>
          <w:shd w:val="clear" w:color="auto" w:fill="FCFCF9"/>
        </w:rPr>
        <w:t xml:space="preserve"> that they are completed on time. Another important feature is task customization and editing, which allows users to update tasks based on specific situations and requirements</w:t>
      </w:r>
      <w:r w:rsidRPr="004968AF">
        <w:rPr>
          <w:rFonts w:ascii="Segoe UI" w:hAnsi="Segoe UI" w:cs="Segoe UI"/>
          <w:color w:val="13343B"/>
          <w:sz w:val="20"/>
        </w:rPr>
        <w:t>.</w:t>
      </w:r>
      <w:r w:rsidRPr="004968AF">
        <w:rPr>
          <w:rFonts w:ascii="Segoe UI" w:hAnsi="Segoe UI" w:cs="Segoe UI"/>
          <w:color w:val="13343B"/>
          <w:sz w:val="20"/>
          <w:szCs w:val="20"/>
          <w:bdr w:val="single" w:sz="2" w:space="0" w:color="E5E7EB" w:frame="1"/>
          <w:shd w:val="clear" w:color="auto" w:fill="FCFCF9"/>
        </w:rPr>
        <w:t> This feature helps users adapt to changing circumstances and ensures that tasks are completed efficiently. Additionally, task assignment and collaboration features are essential for a task management system, allowing users to assign tasks to team members, track progress, and communicate effectively</w:t>
      </w:r>
      <w:r w:rsidRPr="004968AF">
        <w:rPr>
          <w:rFonts w:ascii="Segoe UI" w:hAnsi="Segoe UI" w:cs="Segoe UI"/>
          <w:color w:val="13343B"/>
          <w:sz w:val="20"/>
        </w:rPr>
        <w:t>.</w:t>
      </w:r>
      <w:r w:rsidRPr="004968AF">
        <w:rPr>
          <w:rFonts w:ascii="Segoe UI" w:hAnsi="Segoe UI" w:cs="Segoe UI"/>
          <w:color w:val="13343B"/>
          <w:sz w:val="20"/>
          <w:szCs w:val="20"/>
          <w:bdr w:val="single" w:sz="2" w:space="0" w:color="E5E7EB" w:frame="1"/>
          <w:shd w:val="clear" w:color="auto" w:fill="FCFCF9"/>
        </w:rPr>
        <w:t> Other important features include task prioritization, recurring tasks, task automation, reminders, status timeline, and time tracking</w:t>
      </w:r>
      <w:r w:rsidRPr="004968AF">
        <w:rPr>
          <w:rFonts w:ascii="Segoe UI" w:hAnsi="Segoe UI" w:cs="Segoe UI"/>
          <w:color w:val="13343B"/>
          <w:sz w:val="20"/>
        </w:rPr>
        <w:t>.</w:t>
      </w:r>
      <w:r w:rsidRPr="004968AF">
        <w:rPr>
          <w:rFonts w:ascii="Segoe UI" w:hAnsi="Segoe UI" w:cs="Segoe UI"/>
          <w:color w:val="13343B"/>
          <w:sz w:val="20"/>
          <w:szCs w:val="20"/>
          <w:bdr w:val="single" w:sz="2" w:space="0" w:color="E5E7EB" w:frame="1"/>
          <w:shd w:val="clear" w:color="auto" w:fill="FCFCF9"/>
        </w:rPr>
        <w:t> These features help users manage their tasks efficiently, collaborate with their team members, and stay on top of their workload.</w:t>
      </w:r>
    </w:p>
    <w:p w:rsidR="003F60FC" w:rsidRDefault="003F60FC" w:rsidP="003F60FC">
      <w:pPr>
        <w:widowControl/>
        <w:autoSpaceDE/>
        <w:autoSpaceDN/>
        <w:ind w:left="50"/>
        <w:rPr>
          <w:rFonts w:ascii="Segoe UI" w:hAnsi="Segoe UI" w:cs="Segoe UI"/>
          <w:color w:val="13343B"/>
          <w:sz w:val="20"/>
          <w:szCs w:val="20"/>
          <w:bdr w:val="single" w:sz="2" w:space="0" w:color="E5E7EB" w:frame="1"/>
          <w:shd w:val="clear" w:color="auto" w:fill="FCFCF9"/>
        </w:rPr>
      </w:pPr>
    </w:p>
    <w:p w:rsidR="003F60FC" w:rsidRDefault="003F60FC" w:rsidP="003F60FC">
      <w:pPr>
        <w:widowControl/>
        <w:autoSpaceDE/>
        <w:autoSpaceDN/>
        <w:ind w:left="50"/>
        <w:rPr>
          <w:rFonts w:ascii="Segoe UI" w:hAnsi="Segoe UI" w:cs="Segoe UI"/>
          <w:color w:val="13343B"/>
          <w:sz w:val="20"/>
          <w:szCs w:val="20"/>
          <w:bdr w:val="single" w:sz="2" w:space="0" w:color="E5E7EB" w:frame="1"/>
          <w:shd w:val="clear" w:color="auto" w:fill="FCFCF9"/>
        </w:rPr>
      </w:pPr>
    </w:p>
    <w:p w:rsidR="003F60FC" w:rsidRDefault="003F60FC" w:rsidP="003F60FC">
      <w:pPr>
        <w:widowControl/>
        <w:autoSpaceDE/>
        <w:autoSpaceDN/>
        <w:ind w:left="50"/>
        <w:rPr>
          <w:rFonts w:ascii="Segoe UI" w:hAnsi="Segoe UI" w:cs="Segoe UI"/>
          <w:color w:val="13343B"/>
          <w:sz w:val="20"/>
          <w:szCs w:val="20"/>
          <w:bdr w:val="single" w:sz="2" w:space="0" w:color="E5E7EB" w:frame="1"/>
          <w:shd w:val="clear" w:color="auto" w:fill="FCFCF9"/>
        </w:rPr>
      </w:pPr>
    </w:p>
    <w:p w:rsidR="003F60FC" w:rsidRDefault="003F60FC" w:rsidP="003F60FC">
      <w:pPr>
        <w:widowControl/>
        <w:autoSpaceDE/>
        <w:autoSpaceDN/>
        <w:ind w:left="50"/>
        <w:rPr>
          <w:rFonts w:ascii="Segoe UI" w:hAnsi="Segoe UI" w:cs="Segoe UI"/>
          <w:color w:val="13343B"/>
          <w:sz w:val="20"/>
          <w:szCs w:val="20"/>
          <w:bdr w:val="single" w:sz="2" w:space="0" w:color="E5E7EB" w:frame="1"/>
          <w:shd w:val="clear" w:color="auto" w:fill="FCFCF9"/>
        </w:rPr>
      </w:pPr>
    </w:p>
    <w:p w:rsidR="003F60FC" w:rsidRDefault="003F60FC" w:rsidP="003F60FC">
      <w:pPr>
        <w:widowControl/>
        <w:autoSpaceDE/>
        <w:autoSpaceDN/>
        <w:ind w:left="50"/>
        <w:rPr>
          <w:rFonts w:ascii="Segoe UI" w:hAnsi="Segoe UI" w:cs="Segoe UI"/>
          <w:color w:val="13343B"/>
          <w:sz w:val="20"/>
          <w:szCs w:val="20"/>
          <w:bdr w:val="single" w:sz="2" w:space="0" w:color="E5E7EB" w:frame="1"/>
          <w:shd w:val="clear" w:color="auto" w:fill="FCFCF9"/>
        </w:rPr>
      </w:pPr>
    </w:p>
    <w:p w:rsidR="003F60FC" w:rsidRDefault="003F60FC" w:rsidP="003F60FC">
      <w:pPr>
        <w:widowControl/>
        <w:autoSpaceDE/>
        <w:autoSpaceDN/>
        <w:ind w:left="50"/>
        <w:rPr>
          <w:rFonts w:ascii="Segoe UI" w:hAnsi="Segoe UI" w:cs="Segoe UI"/>
          <w:color w:val="13343B"/>
          <w:sz w:val="20"/>
          <w:szCs w:val="20"/>
          <w:bdr w:val="single" w:sz="2" w:space="0" w:color="E5E7EB" w:frame="1"/>
          <w:shd w:val="clear" w:color="auto" w:fill="FCFCF9"/>
        </w:rPr>
      </w:pPr>
      <w:r>
        <w:rPr>
          <w:rFonts w:ascii="Segoe UI" w:hAnsi="Segoe UI" w:cs="Segoe UI"/>
          <w:color w:val="13343B"/>
          <w:sz w:val="20"/>
          <w:szCs w:val="20"/>
          <w:bdr w:val="single" w:sz="2" w:space="0" w:color="E5E7EB" w:frame="1"/>
          <w:shd w:val="clear" w:color="auto" w:fill="FCFCF9"/>
        </w:rPr>
        <w:lastRenderedPageBreak/>
        <w:t>Data and category:</w:t>
      </w:r>
    </w:p>
    <w:p w:rsidR="003F60FC" w:rsidRPr="003F60FC" w:rsidRDefault="003F60FC" w:rsidP="003F60FC">
      <w:pPr>
        <w:widowControl/>
        <w:pBdr>
          <w:top w:val="single" w:sz="2" w:space="0" w:color="E5E7EB"/>
          <w:left w:val="single" w:sz="2" w:space="0" w:color="E5E7EB"/>
          <w:bottom w:val="single" w:sz="2" w:space="0" w:color="E5E7EB"/>
          <w:right w:val="single" w:sz="2" w:space="0" w:color="E5E7EB"/>
        </w:pBdr>
        <w:shd w:val="clear" w:color="auto" w:fill="FCFCF9"/>
        <w:autoSpaceDE/>
        <w:autoSpaceDN/>
        <w:spacing w:before="360" w:after="120"/>
        <w:outlineLvl w:val="3"/>
        <w:rPr>
          <w:rFonts w:ascii="Segoe UI" w:hAnsi="Segoe UI" w:cs="Segoe UI"/>
          <w:color w:val="13343B"/>
          <w:sz w:val="20"/>
          <w:szCs w:val="20"/>
        </w:rPr>
      </w:pPr>
      <w:r w:rsidRPr="003F60FC">
        <w:rPr>
          <w:rFonts w:ascii="Segoe UI" w:hAnsi="Segoe UI" w:cs="Segoe UI"/>
          <w:color w:val="13343B"/>
          <w:sz w:val="20"/>
          <w:szCs w:val="20"/>
        </w:rPr>
        <w:t>Data</w:t>
      </w:r>
    </w:p>
    <w:p w:rsidR="003F60FC" w:rsidRPr="003F60FC" w:rsidRDefault="003F60FC" w:rsidP="003F60FC">
      <w:pPr>
        <w:widowControl/>
        <w:autoSpaceDE/>
        <w:autoSpaceDN/>
        <w:rPr>
          <w:sz w:val="24"/>
          <w:szCs w:val="24"/>
        </w:rPr>
      </w:pPr>
      <w:r w:rsidRPr="003F60FC">
        <w:rPr>
          <w:rFonts w:ascii="Segoe UI" w:hAnsi="Segoe UI" w:cs="Segoe UI"/>
          <w:color w:val="13343B"/>
          <w:sz w:val="20"/>
          <w:szCs w:val="20"/>
          <w:bdr w:val="single" w:sz="2" w:space="0" w:color="E5E7EB" w:frame="1"/>
          <w:shd w:val="clear" w:color="auto" w:fill="FCFCF9"/>
        </w:rPr>
        <w:t>Each task in the task management system can be specified by a number of properties, including:</w:t>
      </w:r>
    </w:p>
    <w:p w:rsidR="003F60FC" w:rsidRPr="003F60FC" w:rsidRDefault="003F60FC" w:rsidP="003F60FC">
      <w:pPr>
        <w:widowControl/>
        <w:numPr>
          <w:ilvl w:val="0"/>
          <w:numId w:val="10"/>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Priority</w:t>
      </w:r>
    </w:p>
    <w:p w:rsidR="003F60FC" w:rsidRPr="003F60FC" w:rsidRDefault="003F60FC" w:rsidP="003F60FC">
      <w:pPr>
        <w:widowControl/>
        <w:numPr>
          <w:ilvl w:val="0"/>
          <w:numId w:val="10"/>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Status</w:t>
      </w:r>
    </w:p>
    <w:p w:rsidR="003F60FC" w:rsidRPr="003F60FC" w:rsidRDefault="003F60FC" w:rsidP="003F60FC">
      <w:pPr>
        <w:widowControl/>
        <w:numPr>
          <w:ilvl w:val="0"/>
          <w:numId w:val="10"/>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 Complete</w:t>
      </w:r>
    </w:p>
    <w:p w:rsidR="003F60FC" w:rsidRPr="003F60FC" w:rsidRDefault="003F60FC" w:rsidP="003F60FC">
      <w:pPr>
        <w:widowControl/>
        <w:numPr>
          <w:ilvl w:val="0"/>
          <w:numId w:val="10"/>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Due Date</w:t>
      </w:r>
    </w:p>
    <w:p w:rsidR="003F60FC" w:rsidRPr="003F60FC" w:rsidRDefault="003F60FC" w:rsidP="003F60FC">
      <w:pPr>
        <w:widowControl/>
        <w:numPr>
          <w:ilvl w:val="0"/>
          <w:numId w:val="10"/>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Workflow</w:t>
      </w:r>
    </w:p>
    <w:p w:rsidR="003F60FC" w:rsidRPr="003F60FC" w:rsidRDefault="003F60FC" w:rsidP="003F60FC">
      <w:pPr>
        <w:widowControl/>
        <w:numPr>
          <w:ilvl w:val="0"/>
          <w:numId w:val="10"/>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Notes</w:t>
      </w:r>
    </w:p>
    <w:p w:rsidR="003F60FC" w:rsidRPr="003F60FC" w:rsidRDefault="003F60FC" w:rsidP="003F60FC">
      <w:pPr>
        <w:widowControl/>
        <w:numPr>
          <w:ilvl w:val="0"/>
          <w:numId w:val="10"/>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Attachments</w:t>
      </w:r>
    </w:p>
    <w:p w:rsidR="003F60FC" w:rsidRPr="003F60FC" w:rsidRDefault="003F60FC" w:rsidP="003F60FC">
      <w:pPr>
        <w:widowControl/>
        <w:numPr>
          <w:ilvl w:val="0"/>
          <w:numId w:val="10"/>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Estimate Time</w:t>
      </w:r>
    </w:p>
    <w:p w:rsidR="003F60FC" w:rsidRPr="003F60FC" w:rsidRDefault="003F60FC" w:rsidP="003F60FC">
      <w:pPr>
        <w:widowControl/>
        <w:numPr>
          <w:ilvl w:val="0"/>
          <w:numId w:val="10"/>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Actual Time</w:t>
      </w:r>
    </w:p>
    <w:p w:rsidR="003F60FC" w:rsidRPr="003F60FC" w:rsidRDefault="003F60FC" w:rsidP="003F60FC">
      <w:pPr>
        <w:widowControl/>
        <w:pBdr>
          <w:top w:val="single" w:sz="2" w:space="0" w:color="E5E7EB"/>
          <w:left w:val="single" w:sz="2" w:space="0" w:color="E5E7EB"/>
          <w:bottom w:val="single" w:sz="2" w:space="0" w:color="E5E7EB"/>
          <w:right w:val="single" w:sz="2" w:space="0" w:color="E5E7EB"/>
        </w:pBdr>
        <w:shd w:val="clear" w:color="auto" w:fill="FCFCF9"/>
        <w:autoSpaceDE/>
        <w:autoSpaceDN/>
        <w:spacing w:before="360" w:after="120"/>
        <w:outlineLvl w:val="3"/>
        <w:rPr>
          <w:rFonts w:ascii="Segoe UI" w:hAnsi="Segoe UI" w:cs="Segoe UI"/>
          <w:color w:val="13343B"/>
          <w:sz w:val="20"/>
          <w:szCs w:val="20"/>
        </w:rPr>
      </w:pPr>
      <w:r w:rsidRPr="003F60FC">
        <w:rPr>
          <w:rFonts w:ascii="Segoe UI" w:hAnsi="Segoe UI" w:cs="Segoe UI"/>
          <w:color w:val="13343B"/>
          <w:sz w:val="20"/>
          <w:szCs w:val="20"/>
        </w:rPr>
        <w:t>Category</w:t>
      </w:r>
    </w:p>
    <w:p w:rsidR="003F60FC" w:rsidRPr="003F60FC" w:rsidRDefault="003F60FC" w:rsidP="003F60FC">
      <w:pPr>
        <w:widowControl/>
        <w:autoSpaceDE/>
        <w:autoSpaceDN/>
        <w:rPr>
          <w:sz w:val="24"/>
          <w:szCs w:val="24"/>
        </w:rPr>
      </w:pPr>
      <w:r w:rsidRPr="003F60FC">
        <w:rPr>
          <w:rFonts w:ascii="Segoe UI" w:hAnsi="Segoe UI" w:cs="Segoe UI"/>
          <w:color w:val="13343B"/>
          <w:sz w:val="20"/>
          <w:szCs w:val="20"/>
          <w:bdr w:val="single" w:sz="2" w:space="0" w:color="E5E7EB" w:frame="1"/>
          <w:shd w:val="clear" w:color="auto" w:fill="FCFCF9"/>
        </w:rPr>
        <w:t>The task management system allows for the categorization of tasks based on various criteria, such as:</w:t>
      </w:r>
    </w:p>
    <w:p w:rsidR="003F60FC" w:rsidRPr="003F60FC" w:rsidRDefault="003F60FC" w:rsidP="003F60FC">
      <w:pPr>
        <w:widowControl/>
        <w:numPr>
          <w:ilvl w:val="0"/>
          <w:numId w:val="11"/>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Priority</w:t>
      </w:r>
    </w:p>
    <w:p w:rsidR="003F60FC" w:rsidRPr="003F60FC" w:rsidRDefault="003F60FC" w:rsidP="003F60FC">
      <w:pPr>
        <w:widowControl/>
        <w:numPr>
          <w:ilvl w:val="0"/>
          <w:numId w:val="11"/>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Completion status</w:t>
      </w:r>
    </w:p>
    <w:p w:rsidR="003F60FC" w:rsidRPr="003F60FC" w:rsidRDefault="003F60FC" w:rsidP="003F60FC">
      <w:pPr>
        <w:widowControl/>
        <w:numPr>
          <w:ilvl w:val="0"/>
          <w:numId w:val="11"/>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Workflow</w:t>
      </w:r>
    </w:p>
    <w:p w:rsidR="003F60FC" w:rsidRPr="003F60FC" w:rsidRDefault="003F60FC" w:rsidP="003F60FC">
      <w:pPr>
        <w:widowControl/>
        <w:numPr>
          <w:ilvl w:val="0"/>
          <w:numId w:val="11"/>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Project</w:t>
      </w:r>
    </w:p>
    <w:p w:rsidR="003F60FC" w:rsidRPr="003F60FC" w:rsidRDefault="003F60FC" w:rsidP="003F60FC">
      <w:pPr>
        <w:widowControl/>
        <w:numPr>
          <w:ilvl w:val="0"/>
          <w:numId w:val="11"/>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Team</w:t>
      </w:r>
    </w:p>
    <w:p w:rsidR="003F60FC" w:rsidRPr="003F60FC" w:rsidRDefault="003F60FC" w:rsidP="003F60FC">
      <w:pPr>
        <w:widowControl/>
        <w:numPr>
          <w:ilvl w:val="0"/>
          <w:numId w:val="11"/>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Deadline</w:t>
      </w:r>
    </w:p>
    <w:p w:rsidR="003F60FC" w:rsidRPr="003F60FC" w:rsidRDefault="003F60FC" w:rsidP="003F60FC">
      <w:pPr>
        <w:widowControl/>
        <w:numPr>
          <w:ilvl w:val="0"/>
          <w:numId w:val="11"/>
        </w:numPr>
        <w:pBdr>
          <w:top w:val="single" w:sz="2" w:space="0" w:color="E5E7EB"/>
          <w:left w:val="single" w:sz="2" w:space="5" w:color="E5E7EB"/>
          <w:bottom w:val="single" w:sz="2" w:space="0" w:color="E5E7EB"/>
          <w:right w:val="single" w:sz="2" w:space="0" w:color="E5E7EB"/>
        </w:pBdr>
        <w:shd w:val="clear" w:color="auto" w:fill="FCFCF9"/>
        <w:autoSpaceDE/>
        <w:autoSpaceDN/>
        <w:ind w:left="0"/>
        <w:rPr>
          <w:rFonts w:ascii="Segoe UI" w:hAnsi="Segoe UI" w:cs="Segoe UI"/>
          <w:color w:val="13343B"/>
          <w:sz w:val="20"/>
          <w:szCs w:val="20"/>
        </w:rPr>
      </w:pPr>
      <w:r w:rsidRPr="003F60FC">
        <w:rPr>
          <w:rFonts w:ascii="Segoe UI" w:hAnsi="Segoe UI" w:cs="Segoe UI"/>
          <w:color w:val="13343B"/>
          <w:sz w:val="20"/>
          <w:szCs w:val="20"/>
          <w:bdr w:val="single" w:sz="2" w:space="0" w:color="E5E7EB" w:frame="1"/>
        </w:rPr>
        <w:t>Tags</w:t>
      </w:r>
    </w:p>
    <w:p w:rsidR="003F60FC" w:rsidRDefault="003F60FC" w:rsidP="003F60FC">
      <w:pPr>
        <w:widowControl/>
        <w:pBdr>
          <w:top w:val="single" w:sz="2" w:space="0" w:color="E5E7EB"/>
          <w:left w:val="single" w:sz="2" w:space="5" w:color="E5E7EB"/>
          <w:bottom w:val="single" w:sz="2" w:space="0" w:color="E5E7EB"/>
          <w:right w:val="single" w:sz="2" w:space="0" w:color="E5E7EB"/>
        </w:pBdr>
        <w:shd w:val="clear" w:color="auto" w:fill="FCFCF9"/>
        <w:autoSpaceDE/>
        <w:autoSpaceDN/>
        <w:rPr>
          <w:rFonts w:ascii="Segoe UI" w:hAnsi="Segoe UI" w:cs="Segoe UI"/>
          <w:color w:val="13343B"/>
          <w:sz w:val="20"/>
          <w:szCs w:val="20"/>
          <w:bdr w:val="single" w:sz="2" w:space="0" w:color="E5E7EB" w:frame="1"/>
        </w:rPr>
      </w:pPr>
    </w:p>
    <w:p w:rsidR="003F60FC" w:rsidRDefault="0076248D" w:rsidP="003F60FC">
      <w:pPr>
        <w:widowControl/>
        <w:pBdr>
          <w:top w:val="single" w:sz="2" w:space="0" w:color="E5E7EB"/>
          <w:left w:val="single" w:sz="2" w:space="5" w:color="E5E7EB"/>
          <w:bottom w:val="single" w:sz="2" w:space="0" w:color="E5E7EB"/>
          <w:right w:val="single" w:sz="2" w:space="0" w:color="E5E7EB"/>
        </w:pBdr>
        <w:shd w:val="clear" w:color="auto" w:fill="FCFCF9"/>
        <w:autoSpaceDE/>
        <w:autoSpaceDN/>
        <w:rPr>
          <w:rFonts w:ascii="Segoe UI" w:hAnsi="Segoe UI" w:cs="Segoe UI"/>
          <w:color w:val="13343B"/>
          <w:sz w:val="20"/>
          <w:szCs w:val="20"/>
          <w:bdr w:val="single" w:sz="2" w:space="0" w:color="E5E7EB" w:frame="1"/>
        </w:rPr>
      </w:pPr>
      <w:r>
        <w:rPr>
          <w:rFonts w:ascii="Segoe UI" w:hAnsi="Segoe UI" w:cs="Segoe UI"/>
          <w:color w:val="13343B"/>
          <w:sz w:val="20"/>
          <w:szCs w:val="20"/>
          <w:bdr w:val="single" w:sz="2" w:space="0" w:color="E5E7EB" w:frame="1"/>
        </w:rPr>
        <w:t>System requirements:</w:t>
      </w:r>
    </w:p>
    <w:p w:rsidR="0076248D" w:rsidRDefault="0076248D" w:rsidP="003F60FC">
      <w:pPr>
        <w:widowControl/>
        <w:pBdr>
          <w:top w:val="single" w:sz="2" w:space="0" w:color="E5E7EB"/>
          <w:left w:val="single" w:sz="2" w:space="5" w:color="E5E7EB"/>
          <w:bottom w:val="single" w:sz="2" w:space="0" w:color="E5E7EB"/>
          <w:right w:val="single" w:sz="2" w:space="0" w:color="E5E7EB"/>
        </w:pBdr>
        <w:shd w:val="clear" w:color="auto" w:fill="FCFCF9"/>
        <w:autoSpaceDE/>
        <w:autoSpaceDN/>
        <w:rPr>
          <w:rFonts w:ascii="Segoe UI" w:hAnsi="Segoe UI" w:cs="Segoe UI"/>
          <w:color w:val="13343B"/>
          <w:sz w:val="20"/>
          <w:szCs w:val="20"/>
          <w:bdr w:val="single" w:sz="2" w:space="0" w:color="E5E7EB" w:frame="1"/>
        </w:rPr>
      </w:pPr>
    </w:p>
    <w:p w:rsidR="000E7440" w:rsidRDefault="000E7440" w:rsidP="000E7440">
      <w:pPr>
        <w:pStyle w:val="BodyText"/>
        <w:spacing w:line="274" w:lineRule="exact"/>
        <w:ind w:left="0"/>
      </w:pPr>
      <w:r>
        <w:t>Software</w:t>
      </w:r>
      <w:r>
        <w:rPr>
          <w:spacing w:val="-4"/>
        </w:rPr>
        <w:t xml:space="preserve"> </w:t>
      </w:r>
      <w:r>
        <w:t>Configuration</w:t>
      </w:r>
    </w:p>
    <w:p w:rsidR="000E7440" w:rsidRDefault="000E7440" w:rsidP="00D52CCD">
      <w:pPr>
        <w:pStyle w:val="NoSpacing"/>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0E7440" w:rsidRDefault="000E7440" w:rsidP="00D52CCD">
      <w:pPr>
        <w:pStyle w:val="NoSpacing"/>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rsidR="000E7440" w:rsidRDefault="000E7440" w:rsidP="00D52CCD">
      <w:pPr>
        <w:pStyle w:val="NoSpacing"/>
      </w:pPr>
    </w:p>
    <w:p w:rsidR="000E7440" w:rsidRDefault="000E7440" w:rsidP="00D52CCD">
      <w:pPr>
        <w:pStyle w:val="NoSpacing"/>
      </w:pPr>
      <w:r>
        <w:t>Hardware Configuration</w:t>
      </w:r>
    </w:p>
    <w:p w:rsidR="000E7440" w:rsidRDefault="000E7440" w:rsidP="00D52CCD">
      <w:pPr>
        <w:pStyle w:val="NoSpacing"/>
        <w:rPr>
          <w:spacing w:val="-57"/>
        </w:rPr>
      </w:pPr>
      <w:proofErr w:type="spellStart"/>
      <w:r>
        <w:t>Processor</w:t>
      </w:r>
      <w:proofErr w:type="gramStart"/>
      <w:r>
        <w:t>:Pentium</w:t>
      </w:r>
      <w:proofErr w:type="spellEnd"/>
      <w:proofErr w:type="gramEnd"/>
      <w:r>
        <w:t>(R)Dual-core CPU</w:t>
      </w:r>
      <w:r>
        <w:rPr>
          <w:spacing w:val="-57"/>
        </w:rPr>
        <w:t xml:space="preserve"> </w:t>
      </w:r>
    </w:p>
    <w:p w:rsidR="000E7440" w:rsidRDefault="000E7440" w:rsidP="00D52CCD">
      <w:pPr>
        <w:pStyle w:val="NoSpacing"/>
      </w:pPr>
      <w:r>
        <w:t>Hard</w:t>
      </w:r>
      <w:r>
        <w:rPr>
          <w:spacing w:val="-1"/>
        </w:rPr>
        <w:t xml:space="preserve"> </w:t>
      </w:r>
      <w:r>
        <w:t>Disk: 40GB</w:t>
      </w:r>
    </w:p>
    <w:p w:rsidR="000E7440" w:rsidRDefault="000E7440" w:rsidP="00D52CCD">
      <w:pPr>
        <w:pStyle w:val="NoSpacing"/>
      </w:pPr>
      <w:r>
        <w:t>RAM:</w:t>
      </w:r>
      <w:r>
        <w:rPr>
          <w:spacing w:val="-1"/>
        </w:rPr>
        <w:t xml:space="preserve"> </w:t>
      </w:r>
      <w:r>
        <w:t>256 MB</w:t>
      </w:r>
      <w:r>
        <w:rPr>
          <w:spacing w:val="-2"/>
        </w:rPr>
        <w:t xml:space="preserve"> </w:t>
      </w:r>
      <w:r>
        <w:t>or more</w:t>
      </w:r>
    </w:p>
    <w:p w:rsidR="000E7440" w:rsidRDefault="000E7440" w:rsidP="000E7440">
      <w:pPr>
        <w:pStyle w:val="BodyText"/>
        <w:ind w:left="0"/>
      </w:pPr>
    </w:p>
    <w:p w:rsidR="000E7440" w:rsidRDefault="000E7440" w:rsidP="000E7440">
      <w:pPr>
        <w:pStyle w:val="BodyText"/>
        <w:ind w:left="0"/>
      </w:pPr>
      <w:r>
        <w:t>Security requirements:</w:t>
      </w:r>
    </w:p>
    <w:p w:rsidR="000E7440" w:rsidRDefault="000E7440" w:rsidP="000E7440">
      <w:pPr>
        <w:pStyle w:val="BodyText"/>
        <w:ind w:left="0"/>
      </w:pPr>
    </w:p>
    <w:p w:rsidR="000E7440" w:rsidRDefault="00761A02" w:rsidP="000E7440">
      <w:pPr>
        <w:pStyle w:val="BodyText"/>
        <w:ind w:left="0"/>
      </w:pPr>
      <w:r>
        <w:rPr>
          <w:rFonts w:ascii="Segoe UI" w:hAnsi="Segoe UI" w:cs="Segoe UI"/>
          <w:color w:val="13343B"/>
          <w:sz w:val="20"/>
          <w:szCs w:val="20"/>
          <w:shd w:val="clear" w:color="auto" w:fill="FCFCF9"/>
        </w:rPr>
        <w:t>Based on the provided information, a security requirement for a task management system is data protection. The system must implement measures to safeguard user data, such as encrypting sensitive information and implementing secure authentication mechanisms. Additionally, the system should be regularly updated and maintained to ensure that any potential security vulnerabilities are addressed. This data protection requirement ensures that users can trust the task management system with their sensitive task information and work efficiently without worrying about the security of their data.</w:t>
      </w:r>
    </w:p>
    <w:p w:rsidR="007931F5" w:rsidRDefault="007931F5"/>
    <w:sectPr w:rsidR="007931F5" w:rsidSect="00B07E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48BD"/>
    <w:multiLevelType w:val="multilevel"/>
    <w:tmpl w:val="92622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502E7"/>
    <w:multiLevelType w:val="multilevel"/>
    <w:tmpl w:val="F9942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15085"/>
    <w:multiLevelType w:val="multilevel"/>
    <w:tmpl w:val="96A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EB337F"/>
    <w:multiLevelType w:val="multilevel"/>
    <w:tmpl w:val="A0D6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E56F0B"/>
    <w:multiLevelType w:val="multilevel"/>
    <w:tmpl w:val="B5DE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44572A"/>
    <w:multiLevelType w:val="multilevel"/>
    <w:tmpl w:val="4F7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F1245B"/>
    <w:multiLevelType w:val="multilevel"/>
    <w:tmpl w:val="F7E253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E43BEA"/>
    <w:multiLevelType w:val="multilevel"/>
    <w:tmpl w:val="929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915E34"/>
    <w:multiLevelType w:val="multilevel"/>
    <w:tmpl w:val="7C3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B41735"/>
    <w:multiLevelType w:val="multilevel"/>
    <w:tmpl w:val="1E5AD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10357C"/>
    <w:multiLevelType w:val="multilevel"/>
    <w:tmpl w:val="45D4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0"/>
  </w:num>
  <w:num w:numId="4">
    <w:abstractNumId w:val="7"/>
  </w:num>
  <w:num w:numId="5">
    <w:abstractNumId w:val="6"/>
  </w:num>
  <w:num w:numId="6">
    <w:abstractNumId w:val="5"/>
  </w:num>
  <w:num w:numId="7">
    <w:abstractNumId w:val="9"/>
  </w:num>
  <w:num w:numId="8">
    <w:abstractNumId w:val="2"/>
  </w:num>
  <w:num w:numId="9">
    <w:abstractNumId w:val="1"/>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isplayBackgroundShape/>
  <w:proofState w:spelling="clean" w:grammar="clean"/>
  <w:defaultTabStop w:val="720"/>
  <w:characterSpacingControl w:val="doNotCompress"/>
  <w:compat/>
  <w:rsids>
    <w:rsidRoot w:val="007C6994"/>
    <w:rsid w:val="000E7440"/>
    <w:rsid w:val="003F60FC"/>
    <w:rsid w:val="004968AF"/>
    <w:rsid w:val="006A1EC9"/>
    <w:rsid w:val="00761A02"/>
    <w:rsid w:val="0076248D"/>
    <w:rsid w:val="007931F5"/>
    <w:rsid w:val="007C6994"/>
    <w:rsid w:val="00B07E91"/>
    <w:rsid w:val="00D52CCD"/>
    <w:rsid w:val="00EA15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6994"/>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4">
    <w:name w:val="heading 4"/>
    <w:basedOn w:val="Normal"/>
    <w:link w:val="Heading4Char"/>
    <w:uiPriority w:val="9"/>
    <w:qFormat/>
    <w:rsid w:val="003F60FC"/>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6994"/>
    <w:pPr>
      <w:ind w:left="1560"/>
    </w:pPr>
    <w:rPr>
      <w:sz w:val="24"/>
      <w:szCs w:val="24"/>
    </w:rPr>
  </w:style>
  <w:style w:type="character" w:customStyle="1" w:styleId="BodyTextChar">
    <w:name w:val="Body Text Char"/>
    <w:basedOn w:val="DefaultParagraphFont"/>
    <w:link w:val="BodyText"/>
    <w:uiPriority w:val="1"/>
    <w:rsid w:val="007C6994"/>
    <w:rPr>
      <w:rFonts w:ascii="Times New Roman" w:eastAsia="Times New Roman" w:hAnsi="Times New Roman" w:cs="Times New Roman"/>
      <w:kern w:val="0"/>
      <w:sz w:val="24"/>
      <w:szCs w:val="24"/>
      <w:lang w:val="en-US"/>
    </w:rPr>
  </w:style>
  <w:style w:type="paragraph" w:styleId="Title">
    <w:name w:val="Title"/>
    <w:basedOn w:val="Normal"/>
    <w:link w:val="TitleChar"/>
    <w:uiPriority w:val="1"/>
    <w:qFormat/>
    <w:rsid w:val="007C6994"/>
    <w:pPr>
      <w:spacing w:before="72"/>
      <w:ind w:left="1985" w:right="1982"/>
      <w:jc w:val="center"/>
    </w:pPr>
    <w:rPr>
      <w:b/>
      <w:bCs/>
      <w:sz w:val="66"/>
      <w:szCs w:val="66"/>
    </w:rPr>
  </w:style>
  <w:style w:type="character" w:customStyle="1" w:styleId="TitleChar">
    <w:name w:val="Title Char"/>
    <w:basedOn w:val="DefaultParagraphFont"/>
    <w:link w:val="Title"/>
    <w:uiPriority w:val="1"/>
    <w:rsid w:val="007C6994"/>
    <w:rPr>
      <w:rFonts w:ascii="Times New Roman" w:eastAsia="Times New Roman" w:hAnsi="Times New Roman" w:cs="Times New Roman"/>
      <w:b/>
      <w:bCs/>
      <w:kern w:val="0"/>
      <w:sz w:val="66"/>
      <w:szCs w:val="66"/>
      <w:lang w:val="en-US"/>
    </w:rPr>
  </w:style>
  <w:style w:type="character" w:customStyle="1" w:styleId="whitespace-nowrap">
    <w:name w:val="whitespace-nowrap"/>
    <w:basedOn w:val="DefaultParagraphFont"/>
    <w:rsid w:val="006A1EC9"/>
  </w:style>
  <w:style w:type="character" w:styleId="Hyperlink">
    <w:name w:val="Hyperlink"/>
    <w:basedOn w:val="DefaultParagraphFont"/>
    <w:uiPriority w:val="99"/>
    <w:semiHidden/>
    <w:unhideWhenUsed/>
    <w:rsid w:val="006A1EC9"/>
    <w:rPr>
      <w:color w:val="0000FF"/>
      <w:u w:val="single"/>
    </w:rPr>
  </w:style>
  <w:style w:type="character" w:customStyle="1" w:styleId="Heading4Char">
    <w:name w:val="Heading 4 Char"/>
    <w:basedOn w:val="DefaultParagraphFont"/>
    <w:link w:val="Heading4"/>
    <w:uiPriority w:val="9"/>
    <w:rsid w:val="003F60FC"/>
    <w:rPr>
      <w:rFonts w:ascii="Times New Roman" w:eastAsia="Times New Roman" w:hAnsi="Times New Roman" w:cs="Times New Roman"/>
      <w:b/>
      <w:bCs/>
      <w:kern w:val="0"/>
      <w:sz w:val="24"/>
      <w:szCs w:val="24"/>
      <w:lang w:val="en-US"/>
    </w:rPr>
  </w:style>
  <w:style w:type="paragraph" w:styleId="NoSpacing">
    <w:name w:val="No Spacing"/>
    <w:uiPriority w:val="1"/>
    <w:qFormat/>
    <w:rsid w:val="00D52CCD"/>
    <w:pPr>
      <w:widowControl w:val="0"/>
      <w:autoSpaceDE w:val="0"/>
      <w:autoSpaceDN w:val="0"/>
      <w:spacing w:after="0" w:line="240" w:lineRule="auto"/>
    </w:pPr>
    <w:rPr>
      <w:rFonts w:ascii="Times New Roman" w:eastAsia="Times New Roman" w:hAnsi="Times New Roman" w:cs="Times New Roman"/>
      <w:kern w:val="0"/>
      <w:lang w:val="en-US"/>
    </w:rPr>
  </w:style>
</w:styles>
</file>

<file path=word/webSettings.xml><?xml version="1.0" encoding="utf-8"?>
<w:webSettings xmlns:r="http://schemas.openxmlformats.org/officeDocument/2006/relationships" xmlns:w="http://schemas.openxmlformats.org/wordprocessingml/2006/main">
  <w:divs>
    <w:div w:id="227425837">
      <w:bodyDiv w:val="1"/>
      <w:marLeft w:val="0"/>
      <w:marRight w:val="0"/>
      <w:marTop w:val="0"/>
      <w:marBottom w:val="0"/>
      <w:divBdr>
        <w:top w:val="none" w:sz="0" w:space="0" w:color="auto"/>
        <w:left w:val="none" w:sz="0" w:space="0" w:color="auto"/>
        <w:bottom w:val="none" w:sz="0" w:space="0" w:color="auto"/>
        <w:right w:val="none" w:sz="0" w:space="0" w:color="auto"/>
      </w:divBdr>
      <w:divsChild>
        <w:div w:id="866404278">
          <w:marLeft w:val="0"/>
          <w:marRight w:val="0"/>
          <w:marTop w:val="0"/>
          <w:marBottom w:val="0"/>
          <w:divBdr>
            <w:top w:val="single" w:sz="2" w:space="0" w:color="E5E7EB"/>
            <w:left w:val="single" w:sz="2" w:space="0" w:color="E5E7EB"/>
            <w:bottom w:val="single" w:sz="2" w:space="0" w:color="E5E7EB"/>
            <w:right w:val="single" w:sz="2" w:space="0" w:color="E5E7EB"/>
          </w:divBdr>
        </w:div>
        <w:div w:id="923102604">
          <w:marLeft w:val="0"/>
          <w:marRight w:val="0"/>
          <w:marTop w:val="0"/>
          <w:marBottom w:val="0"/>
          <w:divBdr>
            <w:top w:val="single" w:sz="2" w:space="0" w:color="E5E7EB"/>
            <w:left w:val="single" w:sz="2" w:space="0" w:color="E5E7EB"/>
            <w:bottom w:val="single" w:sz="2" w:space="0" w:color="E5E7EB"/>
            <w:right w:val="single" w:sz="2" w:space="0" w:color="E5E7EB"/>
          </w:divBdr>
        </w:div>
        <w:div w:id="775752119">
          <w:marLeft w:val="0"/>
          <w:marRight w:val="0"/>
          <w:marTop w:val="0"/>
          <w:marBottom w:val="0"/>
          <w:divBdr>
            <w:top w:val="single" w:sz="2" w:space="0" w:color="E5E7EB"/>
            <w:left w:val="single" w:sz="2" w:space="0" w:color="E5E7EB"/>
            <w:bottom w:val="single" w:sz="2" w:space="0" w:color="E5E7EB"/>
            <w:right w:val="single" w:sz="2" w:space="0" w:color="E5E7EB"/>
          </w:divBdr>
        </w:div>
        <w:div w:id="1002008116">
          <w:marLeft w:val="0"/>
          <w:marRight w:val="0"/>
          <w:marTop w:val="0"/>
          <w:marBottom w:val="0"/>
          <w:divBdr>
            <w:top w:val="single" w:sz="2" w:space="0" w:color="E5E7EB"/>
            <w:left w:val="single" w:sz="2" w:space="0" w:color="E5E7EB"/>
            <w:bottom w:val="single" w:sz="2" w:space="0" w:color="E5E7EB"/>
            <w:right w:val="single" w:sz="2" w:space="0" w:color="E5E7EB"/>
          </w:divBdr>
        </w:div>
        <w:div w:id="2033870251">
          <w:marLeft w:val="0"/>
          <w:marRight w:val="0"/>
          <w:marTop w:val="0"/>
          <w:marBottom w:val="0"/>
          <w:divBdr>
            <w:top w:val="single" w:sz="2" w:space="0" w:color="E5E7EB"/>
            <w:left w:val="single" w:sz="2" w:space="0" w:color="E5E7EB"/>
            <w:bottom w:val="single" w:sz="2" w:space="0" w:color="E5E7EB"/>
            <w:right w:val="single" w:sz="2" w:space="0" w:color="E5E7EB"/>
          </w:divBdr>
        </w:div>
        <w:div w:id="1851288406">
          <w:marLeft w:val="0"/>
          <w:marRight w:val="0"/>
          <w:marTop w:val="0"/>
          <w:marBottom w:val="0"/>
          <w:divBdr>
            <w:top w:val="single" w:sz="2" w:space="0" w:color="E5E7EB"/>
            <w:left w:val="single" w:sz="2" w:space="0" w:color="E5E7EB"/>
            <w:bottom w:val="single" w:sz="2" w:space="0" w:color="E5E7EB"/>
            <w:right w:val="single" w:sz="2" w:space="0" w:color="E5E7EB"/>
          </w:divBdr>
        </w:div>
        <w:div w:id="1922712098">
          <w:marLeft w:val="0"/>
          <w:marRight w:val="0"/>
          <w:marTop w:val="0"/>
          <w:marBottom w:val="0"/>
          <w:divBdr>
            <w:top w:val="single" w:sz="2" w:space="0" w:color="E5E7EB"/>
            <w:left w:val="single" w:sz="2" w:space="0" w:color="E5E7EB"/>
            <w:bottom w:val="single" w:sz="2" w:space="0" w:color="E5E7EB"/>
            <w:right w:val="single" w:sz="2" w:space="0" w:color="E5E7EB"/>
          </w:divBdr>
        </w:div>
        <w:div w:id="1056392707">
          <w:marLeft w:val="0"/>
          <w:marRight w:val="0"/>
          <w:marTop w:val="0"/>
          <w:marBottom w:val="0"/>
          <w:divBdr>
            <w:top w:val="single" w:sz="2" w:space="0" w:color="E5E7EB"/>
            <w:left w:val="single" w:sz="2" w:space="0" w:color="E5E7EB"/>
            <w:bottom w:val="single" w:sz="2" w:space="0" w:color="E5E7EB"/>
            <w:right w:val="single" w:sz="2" w:space="0" w:color="E5E7EB"/>
          </w:divBdr>
        </w:div>
        <w:div w:id="2110269374">
          <w:marLeft w:val="0"/>
          <w:marRight w:val="0"/>
          <w:marTop w:val="0"/>
          <w:marBottom w:val="0"/>
          <w:divBdr>
            <w:top w:val="single" w:sz="2" w:space="0" w:color="E5E7EB"/>
            <w:left w:val="single" w:sz="2" w:space="0" w:color="E5E7EB"/>
            <w:bottom w:val="single" w:sz="2" w:space="0" w:color="E5E7EB"/>
            <w:right w:val="single" w:sz="2" w:space="0" w:color="E5E7EB"/>
          </w:divBdr>
        </w:div>
        <w:div w:id="742022411">
          <w:marLeft w:val="0"/>
          <w:marRight w:val="0"/>
          <w:marTop w:val="0"/>
          <w:marBottom w:val="0"/>
          <w:divBdr>
            <w:top w:val="single" w:sz="2" w:space="0" w:color="E5E7EB"/>
            <w:left w:val="single" w:sz="2" w:space="0" w:color="E5E7EB"/>
            <w:bottom w:val="single" w:sz="2" w:space="0" w:color="E5E7EB"/>
            <w:right w:val="single" w:sz="2" w:space="0" w:color="E5E7EB"/>
          </w:divBdr>
        </w:div>
        <w:div w:id="232273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911186">
      <w:bodyDiv w:val="1"/>
      <w:marLeft w:val="0"/>
      <w:marRight w:val="0"/>
      <w:marTop w:val="0"/>
      <w:marBottom w:val="0"/>
      <w:divBdr>
        <w:top w:val="none" w:sz="0" w:space="0" w:color="auto"/>
        <w:left w:val="none" w:sz="0" w:space="0" w:color="auto"/>
        <w:bottom w:val="none" w:sz="0" w:space="0" w:color="auto"/>
        <w:right w:val="none" w:sz="0" w:space="0" w:color="auto"/>
      </w:divBdr>
    </w:div>
    <w:div w:id="1306200157">
      <w:bodyDiv w:val="1"/>
      <w:marLeft w:val="0"/>
      <w:marRight w:val="0"/>
      <w:marTop w:val="0"/>
      <w:marBottom w:val="0"/>
      <w:divBdr>
        <w:top w:val="none" w:sz="0" w:space="0" w:color="auto"/>
        <w:left w:val="none" w:sz="0" w:space="0" w:color="auto"/>
        <w:bottom w:val="none" w:sz="0" w:space="0" w:color="auto"/>
        <w:right w:val="none" w:sz="0" w:space="0" w:color="auto"/>
      </w:divBdr>
      <w:divsChild>
        <w:div w:id="538132371">
          <w:marLeft w:val="0"/>
          <w:marRight w:val="0"/>
          <w:marTop w:val="0"/>
          <w:marBottom w:val="0"/>
          <w:divBdr>
            <w:top w:val="single" w:sz="2" w:space="0" w:color="E5E7EB"/>
            <w:left w:val="single" w:sz="2" w:space="0" w:color="E5E7EB"/>
            <w:bottom w:val="single" w:sz="2" w:space="0" w:color="E5E7EB"/>
            <w:right w:val="single" w:sz="2" w:space="0" w:color="E5E7EB"/>
          </w:divBdr>
        </w:div>
        <w:div w:id="68424330">
          <w:marLeft w:val="0"/>
          <w:marRight w:val="0"/>
          <w:marTop w:val="0"/>
          <w:marBottom w:val="0"/>
          <w:divBdr>
            <w:top w:val="single" w:sz="2" w:space="0" w:color="E5E7EB"/>
            <w:left w:val="single" w:sz="2" w:space="0" w:color="E5E7EB"/>
            <w:bottom w:val="single" w:sz="2" w:space="0" w:color="E5E7EB"/>
            <w:right w:val="single" w:sz="2" w:space="0" w:color="E5E7EB"/>
          </w:divBdr>
        </w:div>
        <w:div w:id="1217468217">
          <w:marLeft w:val="0"/>
          <w:marRight w:val="0"/>
          <w:marTop w:val="0"/>
          <w:marBottom w:val="0"/>
          <w:divBdr>
            <w:top w:val="single" w:sz="2" w:space="0" w:color="E5E7EB"/>
            <w:left w:val="single" w:sz="2" w:space="0" w:color="E5E7EB"/>
            <w:bottom w:val="single" w:sz="2" w:space="0" w:color="E5E7EB"/>
            <w:right w:val="single" w:sz="2" w:space="0" w:color="E5E7EB"/>
          </w:divBdr>
        </w:div>
        <w:div w:id="1658847330">
          <w:marLeft w:val="0"/>
          <w:marRight w:val="0"/>
          <w:marTop w:val="0"/>
          <w:marBottom w:val="0"/>
          <w:divBdr>
            <w:top w:val="single" w:sz="2" w:space="0" w:color="E5E7EB"/>
            <w:left w:val="single" w:sz="2" w:space="0" w:color="E5E7EB"/>
            <w:bottom w:val="single" w:sz="2" w:space="0" w:color="E5E7EB"/>
            <w:right w:val="single" w:sz="2" w:space="0" w:color="E5E7EB"/>
          </w:divBdr>
        </w:div>
        <w:div w:id="685861556">
          <w:marLeft w:val="0"/>
          <w:marRight w:val="0"/>
          <w:marTop w:val="0"/>
          <w:marBottom w:val="0"/>
          <w:divBdr>
            <w:top w:val="single" w:sz="2" w:space="0" w:color="E5E7EB"/>
            <w:left w:val="single" w:sz="2" w:space="0" w:color="E5E7EB"/>
            <w:bottom w:val="single" w:sz="2" w:space="0" w:color="E5E7EB"/>
            <w:right w:val="single" w:sz="2" w:space="0" w:color="E5E7EB"/>
          </w:divBdr>
        </w:div>
        <w:div w:id="281501111">
          <w:marLeft w:val="0"/>
          <w:marRight w:val="0"/>
          <w:marTop w:val="0"/>
          <w:marBottom w:val="0"/>
          <w:divBdr>
            <w:top w:val="single" w:sz="2" w:space="0" w:color="E5E7EB"/>
            <w:left w:val="single" w:sz="2" w:space="0" w:color="E5E7EB"/>
            <w:bottom w:val="single" w:sz="2" w:space="0" w:color="E5E7EB"/>
            <w:right w:val="single" w:sz="2" w:space="0" w:color="E5E7EB"/>
          </w:divBdr>
        </w:div>
        <w:div w:id="1736933278">
          <w:marLeft w:val="0"/>
          <w:marRight w:val="0"/>
          <w:marTop w:val="0"/>
          <w:marBottom w:val="0"/>
          <w:divBdr>
            <w:top w:val="single" w:sz="2" w:space="0" w:color="E5E7EB"/>
            <w:left w:val="single" w:sz="2" w:space="0" w:color="E5E7EB"/>
            <w:bottom w:val="single" w:sz="2" w:space="0" w:color="E5E7EB"/>
            <w:right w:val="single" w:sz="2" w:space="0" w:color="E5E7EB"/>
          </w:divBdr>
        </w:div>
        <w:div w:id="2037777658">
          <w:marLeft w:val="0"/>
          <w:marRight w:val="0"/>
          <w:marTop w:val="0"/>
          <w:marBottom w:val="0"/>
          <w:divBdr>
            <w:top w:val="single" w:sz="2" w:space="0" w:color="E5E7EB"/>
            <w:left w:val="single" w:sz="2" w:space="0" w:color="E5E7EB"/>
            <w:bottom w:val="single" w:sz="2" w:space="0" w:color="E5E7EB"/>
            <w:right w:val="single" w:sz="2" w:space="0" w:color="E5E7EB"/>
          </w:divBdr>
        </w:div>
        <w:div w:id="1966618002">
          <w:marLeft w:val="0"/>
          <w:marRight w:val="0"/>
          <w:marTop w:val="0"/>
          <w:marBottom w:val="0"/>
          <w:divBdr>
            <w:top w:val="single" w:sz="2" w:space="0" w:color="E5E7EB"/>
            <w:left w:val="single" w:sz="2" w:space="0" w:color="E5E7EB"/>
            <w:bottom w:val="single" w:sz="2" w:space="0" w:color="E5E7EB"/>
            <w:right w:val="single" w:sz="2" w:space="0" w:color="E5E7EB"/>
          </w:divBdr>
        </w:div>
        <w:div w:id="1274897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03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sarathihashini</dc:creator>
  <cp:lastModifiedBy>sarathihashini</cp:lastModifiedBy>
  <cp:revision>1</cp:revision>
  <dcterms:created xsi:type="dcterms:W3CDTF">2023-12-04T09:17:00Z</dcterms:created>
  <dcterms:modified xsi:type="dcterms:W3CDTF">2023-12-04T15:53:00Z</dcterms:modified>
</cp:coreProperties>
</file>