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EE5F" w14:textId="203B6551" w:rsidR="00A16C73" w:rsidRPr="00A16C73" w:rsidRDefault="00A16C73" w:rsidP="00A16C73">
      <w:pPr>
        <w:jc w:val="center"/>
        <w:rPr>
          <w:b/>
          <w:bCs/>
          <w:sz w:val="32"/>
          <w:szCs w:val="32"/>
        </w:rPr>
      </w:pPr>
      <w:r w:rsidRPr="00A16C73">
        <w:rPr>
          <w:b/>
          <w:bCs/>
          <w:sz w:val="32"/>
          <w:szCs w:val="32"/>
        </w:rPr>
        <w:t>Expense Tracker Software Requirements Specification</w:t>
      </w:r>
    </w:p>
    <w:p w14:paraId="4191853C" w14:textId="77777777" w:rsidR="00A16C73" w:rsidRDefault="00A16C73" w:rsidP="00A16C73"/>
    <w:p w14:paraId="06B116A8" w14:textId="5C15EBA3" w:rsidR="00A16C73" w:rsidRPr="00A16C73" w:rsidRDefault="00A16C73" w:rsidP="00A16C73">
      <w:pPr>
        <w:rPr>
          <w:b/>
          <w:bCs/>
          <w:i/>
          <w:iCs/>
          <w:sz w:val="28"/>
          <w:szCs w:val="28"/>
        </w:rPr>
      </w:pPr>
      <w:r w:rsidRPr="00A16C73">
        <w:rPr>
          <w:b/>
          <w:bCs/>
          <w:i/>
          <w:iCs/>
          <w:sz w:val="28"/>
          <w:szCs w:val="28"/>
        </w:rPr>
        <w:t>1. Introduction</w:t>
      </w:r>
    </w:p>
    <w:p w14:paraId="52BEE5ED" w14:textId="77777777" w:rsidR="00A16C73" w:rsidRDefault="00A16C73" w:rsidP="00A16C73"/>
    <w:p w14:paraId="00878619" w14:textId="38CAC3C9" w:rsidR="00A16C73" w:rsidRPr="00A16C73" w:rsidRDefault="00A16C73" w:rsidP="00A16C73">
      <w:pPr>
        <w:rPr>
          <w:b/>
          <w:bCs/>
        </w:rPr>
      </w:pPr>
      <w:r w:rsidRPr="00A16C73">
        <w:rPr>
          <w:b/>
          <w:bCs/>
        </w:rPr>
        <w:t xml:space="preserve"> 1.1 Purpose</w:t>
      </w:r>
    </w:p>
    <w:p w14:paraId="6A302E1E" w14:textId="7FED7C9E" w:rsidR="00A16C73" w:rsidRDefault="00A16C73" w:rsidP="00A16C73">
      <w:r>
        <w:t>The Expense Tracker is a comprehensive software solution aimed at aiding individuals and businesses in managing their expenses effectively by providing a user-friendly interface to record, categorize, analy</w:t>
      </w:r>
      <w:r>
        <w:t>s</w:t>
      </w:r>
      <w:r>
        <w:t>e, and track expenditures.</w:t>
      </w:r>
      <w:r w:rsidR="003D6EA0" w:rsidRPr="003D6EA0">
        <w:rPr>
          <w:sz w:val="24"/>
        </w:rPr>
        <w:t xml:space="preserve"> </w:t>
      </w:r>
      <w:r w:rsidR="003D6EA0">
        <w:rPr>
          <w:sz w:val="24"/>
        </w:rPr>
        <w:t xml:space="preserve"> </w:t>
      </w:r>
    </w:p>
    <w:p w14:paraId="55662837" w14:textId="77777777" w:rsidR="00A16C73" w:rsidRDefault="00A16C73" w:rsidP="00A16C73"/>
    <w:p w14:paraId="4B2199D3" w14:textId="1618BCD0" w:rsidR="00A16C73" w:rsidRPr="00A16C73" w:rsidRDefault="00A16C73" w:rsidP="00A16C73">
      <w:pPr>
        <w:rPr>
          <w:b/>
          <w:bCs/>
        </w:rPr>
      </w:pPr>
      <w:r w:rsidRPr="00A16C73">
        <w:rPr>
          <w:b/>
          <w:bCs/>
        </w:rPr>
        <w:t>1.2 Scope</w:t>
      </w:r>
    </w:p>
    <w:p w14:paraId="6F76B358" w14:textId="091EEF99" w:rsidR="003D6EA0" w:rsidRPr="00374D62" w:rsidRDefault="00A16C73" w:rsidP="003D6EA0">
      <w:pPr>
        <w:rPr>
          <w:sz w:val="20"/>
          <w:szCs w:val="20"/>
        </w:rPr>
      </w:pPr>
      <w:r>
        <w:t>This system will enable users to effortlessly log their expenses, categorize them based on predefined or customizable categories, generate insightful reports, set budget limits, and gain a clear understanding of their spending habits.</w:t>
      </w:r>
      <w:r w:rsidR="003D6EA0" w:rsidRPr="003D6EA0">
        <w:rPr>
          <w:sz w:val="20"/>
          <w:szCs w:val="20"/>
        </w:rPr>
        <w:t xml:space="preserve"> </w:t>
      </w:r>
      <w:r w:rsidR="003D6EA0" w:rsidRPr="00374D62">
        <w:rPr>
          <w:sz w:val="20"/>
          <w:szCs w:val="20"/>
        </w:rPr>
        <w:t>The scope of an expense tracker is quite broad and adaptable, making it an invaluable tool for numerous financial management purposes across personal and professional domains.</w:t>
      </w:r>
    </w:p>
    <w:p w14:paraId="6317174E" w14:textId="37CB30E1" w:rsidR="00A16C73" w:rsidRDefault="00A16C73" w:rsidP="00A16C73"/>
    <w:p w14:paraId="1CEE5A7C" w14:textId="510CD910" w:rsidR="00A16C73" w:rsidRPr="00A16C73" w:rsidRDefault="00A16C73" w:rsidP="00A16C73">
      <w:pPr>
        <w:rPr>
          <w:b/>
          <w:bCs/>
        </w:rPr>
      </w:pPr>
      <w:r w:rsidRPr="00A16C73">
        <w:rPr>
          <w:b/>
          <w:bCs/>
        </w:rPr>
        <w:t>1.3 Definitions, Acronyms, and Abbreviations</w:t>
      </w:r>
    </w:p>
    <w:p w14:paraId="7F11F99F" w14:textId="4653E593" w:rsidR="00A16C73" w:rsidRDefault="00A16C73" w:rsidP="00A16C73">
      <w:r>
        <w:t>SRS</w:t>
      </w:r>
      <w:r>
        <w:t xml:space="preserve">: </w:t>
      </w:r>
      <w:r>
        <w:t>Software Requirements Specification</w:t>
      </w:r>
    </w:p>
    <w:p w14:paraId="6FA239E7" w14:textId="79B9AEDE" w:rsidR="00A16C73" w:rsidRDefault="00A16C73" w:rsidP="00A16C73">
      <w:r>
        <w:t>UI:</w:t>
      </w:r>
      <w:r>
        <w:t xml:space="preserve"> </w:t>
      </w:r>
      <w:r>
        <w:t>User Interface</w:t>
      </w:r>
      <w:r>
        <w:t xml:space="preserve">  </w:t>
      </w:r>
    </w:p>
    <w:p w14:paraId="63767FA5" w14:textId="77777777" w:rsidR="00A16C73" w:rsidRDefault="00A16C73" w:rsidP="00A16C73"/>
    <w:p w14:paraId="7A23CD99" w14:textId="3863A7A2" w:rsidR="00A16C73" w:rsidRPr="00A16C73" w:rsidRDefault="00A16C73" w:rsidP="00A16C73">
      <w:pPr>
        <w:rPr>
          <w:b/>
          <w:bCs/>
        </w:rPr>
      </w:pPr>
      <w:r w:rsidRPr="00A16C73">
        <w:rPr>
          <w:b/>
          <w:bCs/>
        </w:rPr>
        <w:t>1.4 References</w:t>
      </w:r>
    </w:p>
    <w:p w14:paraId="555E2B0C" w14:textId="47AFFFFF" w:rsidR="00A16C73" w:rsidRDefault="00A16C73" w:rsidP="00A16C73">
      <w:hyperlink r:id="rId5" w:history="1">
        <w:r w:rsidRPr="00030E8F">
          <w:rPr>
            <w:rStyle w:val="Hyperlink"/>
          </w:rPr>
          <w:t>https://www.researchgate.net/publication/373885051_Expense_Tracker</w:t>
        </w:r>
      </w:hyperlink>
    </w:p>
    <w:p w14:paraId="45FCA949" w14:textId="06A6811F" w:rsidR="00A16C73" w:rsidRPr="00A16C73" w:rsidRDefault="00A16C73" w:rsidP="00A16C73">
      <w:r w:rsidRPr="00A16C73">
        <w:t>https://www.researchgate.net/publication/369317560_Expense_Tracker</w:t>
      </w:r>
    </w:p>
    <w:p w14:paraId="18A6408E" w14:textId="77777777" w:rsidR="00A16C73" w:rsidRDefault="00A16C73" w:rsidP="00A16C73">
      <w:r>
        <w:t>DOI:</w:t>
      </w:r>
      <w:hyperlink r:id="rId6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10.55041/IJSREM18152</w:t>
        </w:r>
      </w:hyperlink>
    </w:p>
    <w:p w14:paraId="580A0106" w14:textId="5BCFA313" w:rsidR="00A16C73" w:rsidRDefault="00A16C73" w:rsidP="00A16C73">
      <w:pPr>
        <w:rPr>
          <w:rFonts w:ascii="var(--nova-font-family-display)" w:hAnsi="var(--nova-font-family-display)"/>
          <w:b/>
          <w:bCs/>
          <w:color w:val="111111"/>
          <w:sz w:val="18"/>
          <w:szCs w:val="18"/>
        </w:rPr>
      </w:pPr>
      <w:r w:rsidRPr="00A16C73">
        <w:t>Authors:</w:t>
      </w:r>
      <w:r>
        <w:t xml:space="preserve"> </w:t>
      </w:r>
      <w:hyperlink r:id="rId7" w:history="1">
        <w:r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>Dr</w:t>
        </w:r>
        <w:r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>.Mahavir</w:t>
        </w:r>
        <w:r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inherit" w:hAnsi="inherit"/>
            <w:b/>
            <w:bCs/>
            <w:sz w:val="18"/>
            <w:szCs w:val="18"/>
            <w:bdr w:val="none" w:sz="0" w:space="0" w:color="auto" w:frame="1"/>
          </w:rPr>
          <w:t>Devmane</w:t>
        </w:r>
        <w:proofErr w:type="spellEnd"/>
      </w:hyperlink>
    </w:p>
    <w:p w14:paraId="1D4C4BC6" w14:textId="77777777" w:rsidR="00A16C73" w:rsidRDefault="00A16C73" w:rsidP="00A16C73"/>
    <w:p w14:paraId="6B5A1C28" w14:textId="791A4CD2" w:rsidR="00A16C73" w:rsidRDefault="00A16C73" w:rsidP="00A16C73">
      <w:pPr>
        <w:rPr>
          <w:b/>
          <w:bCs/>
          <w:i/>
          <w:iCs/>
          <w:sz w:val="28"/>
          <w:szCs w:val="28"/>
        </w:rPr>
      </w:pPr>
      <w:r w:rsidRPr="00A16C73">
        <w:rPr>
          <w:b/>
          <w:bCs/>
          <w:i/>
          <w:iCs/>
          <w:sz w:val="28"/>
          <w:szCs w:val="28"/>
        </w:rPr>
        <w:t>2. Overall Description</w:t>
      </w:r>
    </w:p>
    <w:p w14:paraId="01020BF4" w14:textId="77777777" w:rsidR="00A16C73" w:rsidRPr="00A16C73" w:rsidRDefault="00A16C73" w:rsidP="00A16C73">
      <w:pPr>
        <w:rPr>
          <w:b/>
          <w:bCs/>
          <w:i/>
          <w:iCs/>
          <w:sz w:val="28"/>
          <w:szCs w:val="28"/>
        </w:rPr>
      </w:pPr>
    </w:p>
    <w:p w14:paraId="771E00D1" w14:textId="75010E38" w:rsidR="00A16C73" w:rsidRPr="00A16C73" w:rsidRDefault="00A16C73" w:rsidP="00A16C73">
      <w:pPr>
        <w:rPr>
          <w:b/>
          <w:bCs/>
          <w:sz w:val="24"/>
          <w:szCs w:val="24"/>
        </w:rPr>
      </w:pPr>
      <w:r w:rsidRPr="00A16C73">
        <w:rPr>
          <w:b/>
          <w:bCs/>
          <w:sz w:val="24"/>
          <w:szCs w:val="24"/>
        </w:rPr>
        <w:t>2.1 Product Perspective</w:t>
      </w:r>
    </w:p>
    <w:p w14:paraId="55124B15" w14:textId="77777777" w:rsidR="00A16C73" w:rsidRDefault="00A16C73" w:rsidP="00A16C73">
      <w:r>
        <w:t>The Expense Tracker will function as a stand-alone application accessible through web browsers and mobile devices. It will interact with a backend database to store and retrieve user expense data.</w:t>
      </w:r>
    </w:p>
    <w:p w14:paraId="39D759E4" w14:textId="77777777" w:rsidR="00A16C73" w:rsidRDefault="00A16C73" w:rsidP="00A16C73"/>
    <w:p w14:paraId="15A063EF" w14:textId="7969EFEA" w:rsidR="00A16C73" w:rsidRPr="00A16C73" w:rsidRDefault="00A16C73" w:rsidP="00A16C73">
      <w:pPr>
        <w:rPr>
          <w:b/>
          <w:bCs/>
        </w:rPr>
      </w:pPr>
      <w:r w:rsidRPr="00A16C73">
        <w:rPr>
          <w:b/>
          <w:bCs/>
        </w:rPr>
        <w:t>2.2 Product Features</w:t>
      </w:r>
    </w:p>
    <w:p w14:paraId="45269513" w14:textId="5AFBBF99" w:rsidR="00A16C73" w:rsidRPr="00A16C73" w:rsidRDefault="00A16C73" w:rsidP="00A16C73">
      <w:pPr>
        <w:rPr>
          <w:b/>
          <w:bCs/>
        </w:rPr>
      </w:pPr>
      <w:r w:rsidRPr="00A16C73">
        <w:rPr>
          <w:b/>
          <w:bCs/>
        </w:rPr>
        <w:lastRenderedPageBreak/>
        <w:t>Core Features</w:t>
      </w:r>
    </w:p>
    <w:p w14:paraId="38247FB8" w14:textId="731C4E14" w:rsidR="00A16C73" w:rsidRDefault="00A16C73" w:rsidP="00A16C73">
      <w:pPr>
        <w:pStyle w:val="ListParagraph"/>
        <w:numPr>
          <w:ilvl w:val="0"/>
          <w:numId w:val="1"/>
        </w:numPr>
      </w:pPr>
      <w:r>
        <w:t>Expense Recording: Adding, editing, and deleting expenses with customizable details.</w:t>
      </w:r>
    </w:p>
    <w:p w14:paraId="6B4491EE" w14:textId="7079A94D" w:rsidR="00A16C73" w:rsidRDefault="00A16C73" w:rsidP="00A16C73">
      <w:pPr>
        <w:pStyle w:val="ListParagraph"/>
        <w:numPr>
          <w:ilvl w:val="0"/>
          <w:numId w:val="1"/>
        </w:numPr>
      </w:pPr>
      <w:r>
        <w:t>Categories and Tags: Categorization and tagging options for better organization.</w:t>
      </w:r>
    </w:p>
    <w:p w14:paraId="409F3A5E" w14:textId="0F6309C1" w:rsidR="00A16C73" w:rsidRDefault="00A16C73" w:rsidP="00A16C73">
      <w:pPr>
        <w:pStyle w:val="ListParagraph"/>
        <w:numPr>
          <w:ilvl w:val="0"/>
          <w:numId w:val="1"/>
        </w:numPr>
      </w:pPr>
      <w:r>
        <w:t>Reporting and Analytics: Visual representations and summaries of spending patterns.</w:t>
      </w:r>
    </w:p>
    <w:p w14:paraId="378EF8FF" w14:textId="5DECC5D9" w:rsidR="00A16C73" w:rsidRDefault="00A16C73" w:rsidP="00A16C73">
      <w:pPr>
        <w:pStyle w:val="ListParagraph"/>
        <w:numPr>
          <w:ilvl w:val="0"/>
          <w:numId w:val="1"/>
        </w:numPr>
      </w:pPr>
      <w:r>
        <w:t>Budget Setting:</w:t>
      </w:r>
      <w:r>
        <w:t xml:space="preserve"> </w:t>
      </w:r>
      <w:r>
        <w:t xml:space="preserve"> Allow users to set and monitor budgets for expense categories.</w:t>
      </w:r>
    </w:p>
    <w:p w14:paraId="02F3281B" w14:textId="3AFB5FD2" w:rsidR="00A16C73" w:rsidRDefault="00A16C73" w:rsidP="00A16C73">
      <w:pPr>
        <w:pStyle w:val="ListParagraph"/>
        <w:numPr>
          <w:ilvl w:val="0"/>
          <w:numId w:val="1"/>
        </w:numPr>
      </w:pPr>
      <w:r>
        <w:t>Data Export: Options to export expense data in various formats.</w:t>
      </w:r>
    </w:p>
    <w:p w14:paraId="455642A4" w14:textId="77777777" w:rsidR="00A16C73" w:rsidRDefault="00A16C73" w:rsidP="00A16C73"/>
    <w:p w14:paraId="19475537" w14:textId="1EEA198C" w:rsidR="00A16C73" w:rsidRPr="00A16C73" w:rsidRDefault="00A16C73" w:rsidP="00A16C73">
      <w:pPr>
        <w:rPr>
          <w:b/>
          <w:bCs/>
        </w:rPr>
      </w:pPr>
      <w:r w:rsidRPr="00A16C73">
        <w:rPr>
          <w:b/>
          <w:bCs/>
        </w:rPr>
        <w:t xml:space="preserve"> 2.3 User Classes and Characteristics</w:t>
      </w:r>
    </w:p>
    <w:p w14:paraId="609CDBF8" w14:textId="68DCDF61" w:rsidR="00A16C73" w:rsidRDefault="00A16C73" w:rsidP="00A16C73">
      <w:r>
        <w:t>Regular Users:</w:t>
      </w:r>
      <w:r>
        <w:t xml:space="preserve"> </w:t>
      </w:r>
      <w:r>
        <w:t>Individuals and businesses needing to track expenses.</w:t>
      </w:r>
    </w:p>
    <w:p w14:paraId="7CAFB3BF" w14:textId="2F4AE96D" w:rsidR="00A16C73" w:rsidRDefault="00A16C73" w:rsidP="00A16C73">
      <w:r>
        <w:t>Administrators:</w:t>
      </w:r>
      <w:r>
        <w:t xml:space="preserve"> </w:t>
      </w:r>
      <w:r>
        <w:t>Manage user accounts and system settings.</w:t>
      </w:r>
    </w:p>
    <w:p w14:paraId="3C7CAA06" w14:textId="77777777" w:rsidR="00A16C73" w:rsidRDefault="00A16C73" w:rsidP="00A16C73"/>
    <w:p w14:paraId="5643533F" w14:textId="77777777" w:rsidR="00A16C73" w:rsidRDefault="00A16C73" w:rsidP="00A16C73"/>
    <w:p w14:paraId="52F389A3" w14:textId="15937D87" w:rsidR="00A16C73" w:rsidRPr="00A16C73" w:rsidRDefault="00A16C73" w:rsidP="00A16C73">
      <w:pPr>
        <w:rPr>
          <w:b/>
          <w:bCs/>
          <w:i/>
          <w:iCs/>
          <w:sz w:val="28"/>
          <w:szCs w:val="28"/>
        </w:rPr>
      </w:pPr>
      <w:r w:rsidRPr="00A16C73">
        <w:rPr>
          <w:b/>
          <w:bCs/>
          <w:i/>
          <w:iCs/>
          <w:sz w:val="28"/>
          <w:szCs w:val="28"/>
        </w:rPr>
        <w:t xml:space="preserve"> 3. Specific Requirements</w:t>
      </w:r>
    </w:p>
    <w:p w14:paraId="63F40B27" w14:textId="77777777" w:rsidR="00A16C73" w:rsidRPr="00A16C73" w:rsidRDefault="00A16C73" w:rsidP="00A16C73">
      <w:pPr>
        <w:rPr>
          <w:b/>
          <w:bCs/>
        </w:rPr>
      </w:pPr>
    </w:p>
    <w:p w14:paraId="245CC850" w14:textId="447EFDA4" w:rsidR="00A16C73" w:rsidRPr="00A16C73" w:rsidRDefault="00A16C73" w:rsidP="00A16C73">
      <w:pPr>
        <w:rPr>
          <w:b/>
          <w:bCs/>
        </w:rPr>
      </w:pPr>
      <w:r w:rsidRPr="00A16C73">
        <w:rPr>
          <w:b/>
          <w:bCs/>
        </w:rPr>
        <w:t xml:space="preserve"> 3.1 External Interface Requirements</w:t>
      </w:r>
    </w:p>
    <w:p w14:paraId="167D632E" w14:textId="1BCADC98" w:rsidR="00A16C73" w:rsidRDefault="00A16C73" w:rsidP="00A16C73">
      <w:r>
        <w:t>User Interfaces</w:t>
      </w:r>
    </w:p>
    <w:p w14:paraId="6352A570" w14:textId="139DFEF6" w:rsidR="00A16C73" w:rsidRDefault="00A16C73" w:rsidP="00A16C73">
      <w:r>
        <w:t>UI Design: Intuitive, responsive design for easy navigation across devices.</w:t>
      </w:r>
    </w:p>
    <w:p w14:paraId="74A1AFB2" w14:textId="77777777" w:rsidR="00A16C73" w:rsidRDefault="00A16C73" w:rsidP="00A16C73"/>
    <w:p w14:paraId="79DE4316" w14:textId="6FF3BA5C" w:rsidR="00A16C73" w:rsidRDefault="00A16C73" w:rsidP="00A16C73">
      <w:r>
        <w:t xml:space="preserve"> Hardware Interfaces</w:t>
      </w:r>
    </w:p>
    <w:p w14:paraId="5EC093E8" w14:textId="540BC6AA" w:rsidR="00A16C73" w:rsidRDefault="00A16C73" w:rsidP="00A16C73">
      <w:r>
        <w:t>The system shall run on standard hardware compatible with modern web browsers.</w:t>
      </w:r>
    </w:p>
    <w:p w14:paraId="1CF7214C" w14:textId="77777777" w:rsidR="00A16C73" w:rsidRDefault="00A16C73" w:rsidP="00A16C73"/>
    <w:p w14:paraId="4FC5174E" w14:textId="7C21F64E" w:rsidR="00A16C73" w:rsidRPr="00A16C73" w:rsidRDefault="00A16C73" w:rsidP="00A16C73">
      <w:pPr>
        <w:rPr>
          <w:b/>
          <w:bCs/>
        </w:rPr>
      </w:pPr>
      <w:r w:rsidRPr="00A16C73">
        <w:rPr>
          <w:b/>
          <w:bCs/>
        </w:rPr>
        <w:t xml:space="preserve"> 3.2 Functional Requirements</w:t>
      </w:r>
    </w:p>
    <w:p w14:paraId="57B0F259" w14:textId="05C399B6" w:rsidR="00A16C73" w:rsidRDefault="00A16C73" w:rsidP="00A16C73">
      <w:r>
        <w:t>Expense Management</w:t>
      </w:r>
    </w:p>
    <w:p w14:paraId="3A4E3080" w14:textId="7C2A3A45" w:rsidR="00A16C73" w:rsidRDefault="00A16C73" w:rsidP="00A16C73">
      <w:r>
        <w:t>Add, edit, and delete expenses with fields for date, category, amount, and description.</w:t>
      </w:r>
    </w:p>
    <w:p w14:paraId="64A7751D" w14:textId="563F32CD" w:rsidR="00A16C73" w:rsidRDefault="00A16C73" w:rsidP="00A16C73">
      <w:r>
        <w:t>Categorize and tag expenses for better organization.</w:t>
      </w:r>
    </w:p>
    <w:p w14:paraId="0744D8D8" w14:textId="77777777" w:rsidR="00A16C73" w:rsidRDefault="00A16C73" w:rsidP="00A16C73"/>
    <w:p w14:paraId="773F7AE2" w14:textId="2010CE16" w:rsidR="00A16C73" w:rsidRDefault="00A16C73" w:rsidP="00A16C73">
      <w:r>
        <w:t>Reporting and Analytics</w:t>
      </w:r>
    </w:p>
    <w:p w14:paraId="595A1494" w14:textId="1AC1E3B8" w:rsidR="00A16C73" w:rsidRDefault="00A16C73" w:rsidP="00A16C73">
      <w:pPr>
        <w:pStyle w:val="ListParagraph"/>
        <w:numPr>
          <w:ilvl w:val="0"/>
          <w:numId w:val="2"/>
        </w:numPr>
      </w:pPr>
      <w:r>
        <w:t>Generate detailed reports summarizing expense data.</w:t>
      </w:r>
    </w:p>
    <w:p w14:paraId="6FD461EE" w14:textId="7AA839A7" w:rsidR="00A16C73" w:rsidRDefault="00A16C73" w:rsidP="00A16C73">
      <w:pPr>
        <w:pStyle w:val="ListParagraph"/>
        <w:numPr>
          <w:ilvl w:val="0"/>
          <w:numId w:val="2"/>
        </w:numPr>
      </w:pPr>
      <w:r>
        <w:t>Visualize expense trends using graphs and charts.</w:t>
      </w:r>
    </w:p>
    <w:p w14:paraId="2CF19BFE" w14:textId="317ED3FA" w:rsidR="00A16C73" w:rsidRPr="00A16C73" w:rsidRDefault="00A16C73" w:rsidP="00A16C73">
      <w:pPr>
        <w:rPr>
          <w:b/>
          <w:bCs/>
        </w:rPr>
      </w:pPr>
      <w:r w:rsidRPr="00A16C73">
        <w:rPr>
          <w:b/>
          <w:bCs/>
        </w:rPr>
        <w:t>3.3 Performance Requirements</w:t>
      </w:r>
    </w:p>
    <w:p w14:paraId="4BFA2A0D" w14:textId="79B0C0EF" w:rsidR="00A16C73" w:rsidRDefault="00A16C73" w:rsidP="00A16C73">
      <w:r>
        <w:t xml:space="preserve"> </w:t>
      </w:r>
      <w:r>
        <w:t>The system shall maintain an average response time of 2 seconds or less to ensure a seamless user experience.</w:t>
      </w:r>
    </w:p>
    <w:p w14:paraId="4C5F98A8" w14:textId="77777777" w:rsidR="00A16C73" w:rsidRDefault="00A16C73" w:rsidP="00A16C73"/>
    <w:p w14:paraId="0A704D09" w14:textId="2A12F14A" w:rsidR="00A16C73" w:rsidRPr="00A16C73" w:rsidRDefault="00A16C73" w:rsidP="00A16C73">
      <w:pPr>
        <w:rPr>
          <w:b/>
          <w:bCs/>
        </w:rPr>
      </w:pPr>
      <w:r w:rsidRPr="00A16C73">
        <w:rPr>
          <w:b/>
          <w:bCs/>
        </w:rPr>
        <w:lastRenderedPageBreak/>
        <w:t xml:space="preserve"> 3.</w:t>
      </w:r>
      <w:r w:rsidR="003D6EA0">
        <w:rPr>
          <w:b/>
          <w:bCs/>
        </w:rPr>
        <w:t xml:space="preserve">4 </w:t>
      </w:r>
      <w:r w:rsidRPr="00A16C73">
        <w:rPr>
          <w:b/>
          <w:bCs/>
        </w:rPr>
        <w:t>Software System Attributes</w:t>
      </w:r>
    </w:p>
    <w:p w14:paraId="11480A3F" w14:textId="6F5E916B" w:rsidR="00A16C73" w:rsidRDefault="00A16C73" w:rsidP="00A16C73">
      <w:r>
        <w:t xml:space="preserve"> Reliability</w:t>
      </w:r>
    </w:p>
    <w:p w14:paraId="13BDBA4D" w14:textId="19FDA43E" w:rsidR="00A16C73" w:rsidRDefault="00A16C73" w:rsidP="00A16C73">
      <w:r>
        <w:t xml:space="preserve"> Ensure data integrity and availability with regular backups.</w:t>
      </w:r>
    </w:p>
    <w:p w14:paraId="70A0E447" w14:textId="77777777" w:rsidR="00A16C73" w:rsidRDefault="00A16C73" w:rsidP="00A16C73"/>
    <w:p w14:paraId="67625C7F" w14:textId="0A6C1C3C" w:rsidR="00A16C73" w:rsidRDefault="00A16C73" w:rsidP="00A16C73">
      <w:r>
        <w:t>Scalability</w:t>
      </w:r>
    </w:p>
    <w:p w14:paraId="438352C5" w14:textId="33BF7BED" w:rsidR="00A16C73" w:rsidRDefault="00A16C73" w:rsidP="00A16C73">
      <w:r>
        <w:t xml:space="preserve"> Architecture to accommodate increased user loads without performance degradation.</w:t>
      </w:r>
    </w:p>
    <w:p w14:paraId="200B3938" w14:textId="77777777" w:rsidR="00A16C73" w:rsidRDefault="00A16C73" w:rsidP="00A16C73"/>
    <w:p w14:paraId="699ED12A" w14:textId="7083DE3E" w:rsidR="00A16C73" w:rsidRPr="00A16C73" w:rsidRDefault="00A16C73" w:rsidP="00A16C73">
      <w:pPr>
        <w:rPr>
          <w:b/>
          <w:bCs/>
          <w:i/>
          <w:iCs/>
          <w:sz w:val="28"/>
          <w:szCs w:val="28"/>
        </w:rPr>
      </w:pPr>
      <w:r w:rsidRPr="00A16C73">
        <w:rPr>
          <w:b/>
          <w:bCs/>
          <w:i/>
          <w:iCs/>
          <w:sz w:val="28"/>
          <w:szCs w:val="28"/>
        </w:rPr>
        <w:t>4. Other Non-Functional Requirements</w:t>
      </w:r>
    </w:p>
    <w:p w14:paraId="0CCB1E77" w14:textId="77777777" w:rsidR="00A16C73" w:rsidRPr="00A16C73" w:rsidRDefault="00A16C73" w:rsidP="00A16C73">
      <w:pPr>
        <w:rPr>
          <w:b/>
          <w:bCs/>
        </w:rPr>
      </w:pPr>
    </w:p>
    <w:p w14:paraId="675C656A" w14:textId="61343079" w:rsidR="00A16C73" w:rsidRPr="00A16C73" w:rsidRDefault="00A16C73" w:rsidP="00A16C73">
      <w:pPr>
        <w:rPr>
          <w:b/>
          <w:bCs/>
        </w:rPr>
      </w:pPr>
      <w:r w:rsidRPr="00A16C73">
        <w:rPr>
          <w:b/>
          <w:bCs/>
        </w:rPr>
        <w:t xml:space="preserve"> 4.1 Usability</w:t>
      </w:r>
    </w:p>
    <w:p w14:paraId="5EAB7776" w14:textId="77777777" w:rsidR="00A16C73" w:rsidRDefault="00A16C73" w:rsidP="00A16C73">
      <w:r>
        <w:t>- Intuitive UI design with clear navigation and user-friendly controls.</w:t>
      </w:r>
    </w:p>
    <w:p w14:paraId="33B0F3FE" w14:textId="3A00ECCC" w:rsidR="00A16C73" w:rsidRPr="00A16C73" w:rsidRDefault="00A16C73" w:rsidP="00A16C73">
      <w:pPr>
        <w:rPr>
          <w:b/>
          <w:bCs/>
        </w:rPr>
      </w:pPr>
      <w:r w:rsidRPr="00A16C73">
        <w:rPr>
          <w:b/>
          <w:bCs/>
        </w:rPr>
        <w:t>4</w:t>
      </w:r>
      <w:r w:rsidRPr="00A16C73">
        <w:rPr>
          <w:b/>
          <w:bCs/>
        </w:rPr>
        <w:t>.2 Documentation</w:t>
      </w:r>
    </w:p>
    <w:p w14:paraId="268D31B7" w14:textId="4EB32D4F" w:rsidR="00A16C73" w:rsidRDefault="00A16C73" w:rsidP="00A16C73">
      <w:r>
        <w:t>Provide comprehensive user guides and documentation for easy system understanding and utilization.</w:t>
      </w:r>
    </w:p>
    <w:p w14:paraId="4ADE1E4B" w14:textId="463D00FB" w:rsidR="003D6EA0" w:rsidRDefault="003D6EA0" w:rsidP="00A16C73"/>
    <w:p w14:paraId="2D5B7FF1" w14:textId="77777777" w:rsidR="003D6EA0" w:rsidRDefault="003D6EA0" w:rsidP="00A16C73"/>
    <w:p w14:paraId="11B8F62D" w14:textId="77777777" w:rsidR="00A16C73" w:rsidRDefault="00A16C73" w:rsidP="00A16C73"/>
    <w:p w14:paraId="77852164" w14:textId="12CE68FA" w:rsidR="001E6BDC" w:rsidRDefault="001E6BDC" w:rsidP="00A16C73"/>
    <w:sectPr w:rsidR="001E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nova-font-family-displa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491"/>
    <w:multiLevelType w:val="hybridMultilevel"/>
    <w:tmpl w:val="6F00F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20C7"/>
    <w:multiLevelType w:val="hybridMultilevel"/>
    <w:tmpl w:val="4FD4C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B3BDB"/>
    <w:multiLevelType w:val="multilevel"/>
    <w:tmpl w:val="FFAA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75347"/>
    <w:multiLevelType w:val="hybridMultilevel"/>
    <w:tmpl w:val="38848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73"/>
    <w:rsid w:val="001E6BDC"/>
    <w:rsid w:val="003D6EA0"/>
    <w:rsid w:val="00A1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BCFA"/>
  <w15:chartTrackingRefBased/>
  <w15:docId w15:val="{9FF2643E-7A13-470F-8320-3DE6E1F6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C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C7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6C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ova-legacy-e-badge">
    <w:name w:val="nova-legacy-e-badge"/>
    <w:basedOn w:val="DefaultParagraphFont"/>
    <w:rsid w:val="00A16C73"/>
  </w:style>
  <w:style w:type="paragraph" w:customStyle="1" w:styleId="nova-legacy-e-listitem">
    <w:name w:val="nova-legacy-e-list__item"/>
    <w:basedOn w:val="Normal"/>
    <w:rsid w:val="00A1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00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086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43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1192">
                  <w:marLeft w:val="-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5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6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6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2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5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4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scientific-contributions/Dr-Mahavir-Devmane-2246654126?_tp=eyJjb250ZXh0Ijp7ImZpcnN0UGFnZSI6Il9kaXJlY3QiLCJwYWdlIjoicHVibGljYXRpb24iLCJwcmV2aW91c1BhZ2UiOiJfZGlyZWN0In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55041/IJSREM18152" TargetMode="External"/><Relationship Id="rId5" Type="http://schemas.openxmlformats.org/officeDocument/2006/relationships/hyperlink" Target="https://www.researchgate.net/publication/373885051_Expense_Track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2023-12-04T16:35:00Z</dcterms:created>
  <dcterms:modified xsi:type="dcterms:W3CDTF">2023-12-04T16:52:00Z</dcterms:modified>
</cp:coreProperties>
</file>