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9D" w:rsidRDefault="00DA3D9D" w:rsidP="00DA3D9D">
      <w:pPr>
        <w:rPr>
          <w:rFonts w:hint="eastAsia"/>
        </w:rPr>
      </w:pPr>
      <w:r>
        <w:rPr>
          <w:rFonts w:hint="eastAsia"/>
        </w:rPr>
        <w:t>刘晴：“作为一个学生，我希望选课系统可以删除课程冲突的课，这样就不会因为删除冲突课程的时间耽误选课，导致想选的课程在删除冲突科目的时间内被选光。”</w:t>
      </w:r>
    </w:p>
    <w:p w:rsidR="00DA3D9D" w:rsidRDefault="00DA3D9D" w:rsidP="00DA3D9D"/>
    <w:p w:rsidR="00DA3D9D" w:rsidRDefault="00DA3D9D" w:rsidP="00DA3D9D">
      <w:pPr>
        <w:rPr>
          <w:rFonts w:hint="eastAsia"/>
        </w:rPr>
      </w:pPr>
      <w:r>
        <w:rPr>
          <w:rFonts w:hint="eastAsia"/>
        </w:rPr>
        <w:t>室友：“作为一个学生，我希望选课系统可以不显示培养方案外的课程，如其他专业的专业选修课等，并添加“查看其他课程”的选项来方便那些有某些特殊情况的同学，这样我就可以更便捷地选课。”</w:t>
      </w:r>
    </w:p>
    <w:p w:rsidR="00DA3D9D" w:rsidRDefault="00DA3D9D" w:rsidP="00DA3D9D"/>
    <w:p w:rsidR="00967B58" w:rsidRDefault="00DA3D9D" w:rsidP="00DA3D9D">
      <w:pPr>
        <w:rPr>
          <w:rFonts w:hint="eastAsia"/>
        </w:rPr>
      </w:pPr>
      <w:r>
        <w:rPr>
          <w:rFonts w:hint="eastAsia"/>
        </w:rPr>
        <w:t>室友：“作为一个学生，我希望选课系统可以把课程分类，并做明显标记，如专业选修、通识类选修、个性选修、体育课等，这样我选课的时候就不会看得眼花缭乱。”</w:t>
      </w:r>
      <w:bookmarkStart w:id="0" w:name="_GoBack"/>
      <w:bookmarkEnd w:id="0"/>
    </w:p>
    <w:sectPr w:rsidR="00967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AA"/>
    <w:rsid w:val="00213CAA"/>
    <w:rsid w:val="00967B58"/>
    <w:rsid w:val="00DA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2015-12-09T09:26:00Z</dcterms:created>
  <dcterms:modified xsi:type="dcterms:W3CDTF">2015-12-09T09:26:00Z</dcterms:modified>
</cp:coreProperties>
</file>