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BA92" w14:textId="77777777" w:rsidR="00FE3A3B" w:rsidRDefault="00FE3A3B" w:rsidP="00FE3A3B">
      <w:pPr>
        <w:pStyle w:val="Ttulo1"/>
        <w:rPr>
          <w:lang w:val="en-US"/>
        </w:rPr>
      </w:pPr>
      <w:r>
        <w:rPr>
          <w:lang w:val="en-US"/>
        </w:rPr>
        <w:t>Summary of Changes:</w:t>
      </w:r>
    </w:p>
    <w:p w14:paraId="1BBE433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M1VKT79A/1.0.0.121</w:t>
      </w:r>
    </w:p>
    <w:p w14:paraId="6D24DDF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Add SRWINx64 support to Restore Factory Keys remotely</w:t>
      </w:r>
    </w:p>
    <w:p w14:paraId="3A64D9F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A0A0B2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M1VKT78A/1.0.0.120</w:t>
      </w:r>
    </w:p>
    <w:p w14:paraId="7E5BBD9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Microsoft UEFI CA 2023 and Option ROM UEFI CA 2023.</w:t>
      </w:r>
    </w:p>
    <w:p w14:paraId="20867BC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Add Microsoft Corporation KEK 2K CA 2023 and Windows UEFI CA 2023.</w:t>
      </w:r>
    </w:p>
    <w:p w14:paraId="6246E38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5494476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M1VKT77A</w:t>
      </w:r>
    </w:p>
    <w:p w14:paraId="57850B12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Add "TFTP Windows Size" in BIOS Setup.</w:t>
      </w:r>
    </w:p>
    <w:p w14:paraId="26068FA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64C1B28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M1VKT75A</w:t>
      </w:r>
    </w:p>
    <w:p w14:paraId="75EB2CCC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- Enhancement to address security vulnerability CVE-2023-25756, CVE-2023-22329, CVE-2023-34470.</w:t>
      </w:r>
    </w:p>
    <w:p w14:paraId="5A22980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- Enhancement to address security vulnerability LEN-141561, LEN-141562</w:t>
      </w:r>
    </w:p>
    <w:p w14:paraId="7C3013F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5B7BFF5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M1VKT74A</w:t>
      </w:r>
    </w:p>
    <w:p w14:paraId="3EFFA76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CVE-2023-39539.</w:t>
      </w:r>
    </w:p>
    <w:p w14:paraId="70C65C2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</w:t>
      </w:r>
      <w:proofErr w:type="spellStart"/>
      <w:r w:rsidRPr="00344109">
        <w:rPr>
          <w:rFonts w:cstheme="minorHAnsi"/>
          <w:sz w:val="20"/>
          <w:szCs w:val="20"/>
          <w:lang w:val="en-US"/>
        </w:rPr>
        <w:t>AutoPilot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marker.</w:t>
      </w:r>
    </w:p>
    <w:p w14:paraId="04CB464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0553C51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M1VKT73A</w:t>
      </w:r>
    </w:p>
    <w:p w14:paraId="79BDF9F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CVE-2023-0465, CVE-2021-38578, CVE-2022-36763, CVE-2022-36764, CVE-2022-36765, CVE-2022-37343, CVE-2022-44611, CVE-2022-27879, CVE-2022-38083, CVE-2022-43505, CVE-2022-40982, CVE-2023-0464, CVE-2022-43505, CVE-2021-38575.</w:t>
      </w:r>
    </w:p>
    <w:p w14:paraId="082C8D46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LEN-119525, LEN-123566, LEN-124703, LEN-124704, LEN-128105.</w:t>
      </w:r>
    </w:p>
    <w:p w14:paraId="30345D9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CPU microcode.</w:t>
      </w:r>
    </w:p>
    <w:p w14:paraId="63F8502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82825F6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M1VKT72A</w:t>
      </w:r>
    </w:p>
    <w:p w14:paraId="47452BE1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CVE-2022-4854, CVE-2022-33894, CVE-2022-38087, CVE-2023-25494, CVE-2023-25493.</w:t>
      </w:r>
    </w:p>
    <w:p w14:paraId="43B1249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LEN-99938, LEN-99939, LEN-99940, LEN-99942, LEN-105119, LEN-107837, LEN-107838, LEN-113891, LEN-113892, LEN-115710.  </w:t>
      </w:r>
    </w:p>
    <w:p w14:paraId="7DD58420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CPU microcode.</w:t>
      </w:r>
    </w:p>
    <w:p w14:paraId="033AC69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Correct a problem with a warm boot BIOS update using the SCCM parameter.</w:t>
      </w:r>
    </w:p>
    <w:p w14:paraId="00E0AE21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Improve Error 0x81 message when flashing same/older BIOS ROM.</w:t>
      </w:r>
    </w:p>
    <w:p w14:paraId="4684C85C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6F074DE0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M1VKT70A</w:t>
      </w:r>
    </w:p>
    <w:p w14:paraId="06437D05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CVE-2022-40246, CVE-2022-40250.</w:t>
      </w:r>
    </w:p>
    <w:p w14:paraId="661FD8F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System will blue screen after S3 resume, when System was installed OS at Raid mode and set the HDD PWD and POP PWD.</w:t>
      </w:r>
    </w:p>
    <w:p w14:paraId="6ED4809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</w:t>
      </w:r>
      <w:proofErr w:type="spellStart"/>
      <w:r w:rsidRPr="00344109">
        <w:rPr>
          <w:rFonts w:cstheme="minorHAnsi"/>
          <w:sz w:val="20"/>
          <w:szCs w:val="20"/>
          <w:lang w:val="en-US"/>
        </w:rPr>
        <w:t>SecureBootCheckup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is no Lenovo logo information data in the DB.</w:t>
      </w:r>
    </w:p>
    <w:p w14:paraId="6956AF92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System can't update BIOS via AFU Tool from 4AA to 6FA, then return error code 0x55. Update AFU Tool (v5.09.02.1384.09.LV.01.PLDM) only for JY Package, and roll-back AFU Tool to v5.09.02.1384.09.B191108 on JT / J9 Package</w:t>
      </w:r>
    </w:p>
    <w:p w14:paraId="3D9A583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65373090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M1VKT6FA</w:t>
      </w:r>
    </w:p>
    <w:p w14:paraId="114EE47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CVE-2022-26006, CVE-2022-21198, CVE-2022-40262, CVE-2022-34301, CVE-2022-34302, CVE-2022-34303.</w:t>
      </w:r>
    </w:p>
    <w:p w14:paraId="1A9EC4F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LEN-95701, LEN-95702, LEN-96364, LEN-96366, LEN-96367, LEN-96368, LEN-96373, LEN-99954, LEN-99955, LEN-103873, LEN-99959.</w:t>
      </w:r>
    </w:p>
    <w:p w14:paraId="57F7834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CPU microcode.</w:t>
      </w:r>
    </w:p>
    <w:p w14:paraId="4D755B65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</w:t>
      </w:r>
    </w:p>
    <w:p w14:paraId="2A40088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M1VKT6EA</w:t>
      </w:r>
    </w:p>
    <w:p w14:paraId="75943740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LEN-84951, LEN-84952, LEN-84954, LEN-84946.</w:t>
      </w:r>
    </w:p>
    <w:p w14:paraId="5218770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WMI function.</w:t>
      </w:r>
    </w:p>
    <w:p w14:paraId="0F9B2D3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F22A9D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M1VKT6BA</w:t>
      </w:r>
    </w:p>
    <w:p w14:paraId="7FDA778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CVE-2021-0153, CVE-2021-0154, CVE-2021-0155, CVE-2021-0159, CVE-2021-0188, CVE-2021-0189, CVE-2021-0190, CVE-2021-33103, CVE-2021-33122, CVE-2021-33123, CVE-2021-33124.</w:t>
      </w:r>
    </w:p>
    <w:p w14:paraId="7B28F28C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CVE-2021-33159.</w:t>
      </w:r>
    </w:p>
    <w:p w14:paraId="6CEDEA2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CVE-2022-0004.</w:t>
      </w:r>
    </w:p>
    <w:p w14:paraId="7E3CDFC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CVE-2022-0005.</w:t>
      </w:r>
    </w:p>
    <w:p w14:paraId="006136F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CVE-2022-21123, CVE-2022-21125, CVE-2022-21127, CVE-2022-21166.</w:t>
      </w:r>
    </w:p>
    <w:p w14:paraId="2C85CC8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CVE-2022-21131, CVE-2022-21136.</w:t>
      </w:r>
    </w:p>
    <w:p w14:paraId="24048FD2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CVE-2022-21151.</w:t>
      </w:r>
    </w:p>
    <w:p w14:paraId="5E0E2A4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LEN-84071.</w:t>
      </w:r>
    </w:p>
    <w:p w14:paraId="6079C2F5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LEN-84093.</w:t>
      </w:r>
    </w:p>
    <w:p w14:paraId="3A391BE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LEN-84948.</w:t>
      </w:r>
    </w:p>
    <w:p w14:paraId="3BF134A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LEN-84949.</w:t>
      </w:r>
    </w:p>
    <w:p w14:paraId="2F7DD78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CPU microcode.</w:t>
      </w:r>
    </w:p>
    <w:p w14:paraId="09C2A00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0A82E12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M1VKT6AA</w:t>
      </w:r>
    </w:p>
    <w:p w14:paraId="5A0535A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CVE-2021-3450.</w:t>
      </w:r>
    </w:p>
    <w:p w14:paraId="14E7BA8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LEN-77465.</w:t>
      </w:r>
    </w:p>
    <w:p w14:paraId="18ECBB9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LEN-79454.</w:t>
      </w:r>
    </w:p>
    <w:p w14:paraId="4CE5802C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issue that the system cannot update power on logo.</w:t>
      </w:r>
    </w:p>
    <w:p w14:paraId="1B72FC8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54F0AD5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M1VKT69A</w:t>
      </w:r>
    </w:p>
    <w:p w14:paraId="645F58E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LEN-75197.</w:t>
      </w:r>
    </w:p>
    <w:p w14:paraId="38E299B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Optimize Smart USB Protection function.</w:t>
      </w:r>
    </w:p>
    <w:p w14:paraId="682FEEB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</w:t>
      </w:r>
      <w:proofErr w:type="spellStart"/>
      <w:r w:rsidRPr="00344109">
        <w:rPr>
          <w:rFonts w:cstheme="minorHAnsi"/>
          <w:sz w:val="20"/>
          <w:szCs w:val="20"/>
          <w:lang w:val="en-US"/>
        </w:rPr>
        <w:t>MEBx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to v12.0.0.0011.</w:t>
      </w:r>
    </w:p>
    <w:p w14:paraId="11E628F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5BE6BF0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M1VKT68A</w:t>
      </w:r>
    </w:p>
    <w:p w14:paraId="353FB8B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LEN-68029.</w:t>
      </w:r>
    </w:p>
    <w:p w14:paraId="689E3F36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LEN-68031.</w:t>
      </w:r>
    </w:p>
    <w:p w14:paraId="19EBE8B1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LEN-68032.</w:t>
      </w:r>
    </w:p>
    <w:p w14:paraId="0A4A7B4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LEN-68033.</w:t>
      </w:r>
    </w:p>
    <w:p w14:paraId="66676C3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LEN-68034.</w:t>
      </w:r>
    </w:p>
    <w:p w14:paraId="28AF60A2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CPU microcode.</w:t>
      </w:r>
    </w:p>
    <w:p w14:paraId="6B1AFAD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05162210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M1VKT67A</w:t>
      </w:r>
    </w:p>
    <w:p w14:paraId="3D258160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LEN-61859.</w:t>
      </w:r>
    </w:p>
    <w:p w14:paraId="62E1173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LEN-66614.</w:t>
      </w:r>
    </w:p>
    <w:p w14:paraId="7045776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UEFI DIAG to v4.20.000.</w:t>
      </w:r>
    </w:p>
    <w:p w14:paraId="3403322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9A85D7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M1VKT66A</w:t>
      </w:r>
    </w:p>
    <w:p w14:paraId="4B172AEC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LEN-51729.</w:t>
      </w:r>
    </w:p>
    <w:p w14:paraId="52D687A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LEN-51730.</w:t>
      </w:r>
    </w:p>
    <w:p w14:paraId="0B1F35C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issue that the system could not display after BIOS update and power on when the total memory size of the system installed is over 64GB.</w:t>
      </w:r>
    </w:p>
    <w:p w14:paraId="475E4BB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CPU microcode.</w:t>
      </w:r>
    </w:p>
    <w:p w14:paraId="078C599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E55DE15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M1VKT65A</w:t>
      </w:r>
    </w:p>
    <w:p w14:paraId="2F359882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LEN-50824.</w:t>
      </w:r>
    </w:p>
    <w:p w14:paraId="362874A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issue that the system will random freeze under Ubuntu 20.04 OS.</w:t>
      </w:r>
    </w:p>
    <w:p w14:paraId="490F8102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issue that the F10 interface still displays English after switching to French in BIOS setup.</w:t>
      </w:r>
    </w:p>
    <w:p w14:paraId="72D503D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</w:t>
      </w:r>
      <w:proofErr w:type="spellStart"/>
      <w:r w:rsidRPr="00344109">
        <w:rPr>
          <w:rFonts w:cstheme="minorHAnsi"/>
          <w:sz w:val="20"/>
          <w:szCs w:val="20"/>
          <w:lang w:val="en-US"/>
        </w:rPr>
        <w:t>NVMe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SSD support.</w:t>
      </w:r>
    </w:p>
    <w:p w14:paraId="710222D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</w:t>
      </w:r>
      <w:proofErr w:type="spellStart"/>
      <w:r w:rsidRPr="00344109">
        <w:rPr>
          <w:rFonts w:cstheme="minorHAnsi"/>
          <w:sz w:val="20"/>
          <w:szCs w:val="20"/>
          <w:lang w:val="en-US"/>
        </w:rPr>
        <w:t>WinMagic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344109">
        <w:rPr>
          <w:rFonts w:cstheme="minorHAnsi"/>
          <w:sz w:val="20"/>
          <w:szCs w:val="20"/>
          <w:lang w:val="en-US"/>
        </w:rPr>
        <w:t>SecureDoc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support.</w:t>
      </w:r>
    </w:p>
    <w:p w14:paraId="79FF0E6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Optimized IPV6 disable function.</w:t>
      </w:r>
    </w:p>
    <w:p w14:paraId="48D9960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CPU microcode.</w:t>
      </w:r>
    </w:p>
    <w:p w14:paraId="5E5EA04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6F37B40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M1VKT5DA</w:t>
      </w:r>
    </w:p>
    <w:p w14:paraId="47029AD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LEN-31370.</w:t>
      </w:r>
    </w:p>
    <w:p w14:paraId="49FB987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LEN-37503.</w:t>
      </w:r>
    </w:p>
    <w:p w14:paraId="54146C4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LEN-39010.</w:t>
      </w:r>
    </w:p>
    <w:p w14:paraId="2E8A232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LEN-41208.</w:t>
      </w:r>
    </w:p>
    <w:p w14:paraId="0474513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LEN-43114.</w:t>
      </w:r>
    </w:p>
    <w:p w14:paraId="7D5C529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CPU microcode.</w:t>
      </w:r>
    </w:p>
    <w:p w14:paraId="59DA549C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7ECBD0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M1VKT5BA</w:t>
      </w:r>
    </w:p>
    <w:p w14:paraId="401BFBD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LEN-31370.</w:t>
      </w:r>
    </w:p>
    <w:p w14:paraId="0C9992E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LEN-37503.</w:t>
      </w:r>
    </w:p>
    <w:p w14:paraId="7AA6081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LEN-43114.</w:t>
      </w:r>
    </w:p>
    <w:p w14:paraId="4E91B94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77D4E3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M1VKT5AA</w:t>
      </w:r>
    </w:p>
    <w:p w14:paraId="2D2EEFD2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LEN-37503.</w:t>
      </w:r>
    </w:p>
    <w:p w14:paraId="7CB3229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LEN-43114.</w:t>
      </w:r>
    </w:p>
    <w:p w14:paraId="7F42790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342B0081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M1VKT59A</w:t>
      </w:r>
    </w:p>
    <w:p w14:paraId="70BF166C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issue that the read/write speed is slow on specific SKU.</w:t>
      </w:r>
    </w:p>
    <w:p w14:paraId="6DCC2AF6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HDD password protection.</w:t>
      </w:r>
    </w:p>
    <w:p w14:paraId="4C9917C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832033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M1VKT57A</w:t>
      </w:r>
    </w:p>
    <w:p w14:paraId="21B2FBC0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LEN-30042.</w:t>
      </w:r>
    </w:p>
    <w:p w14:paraId="6A70BE41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LEN-30043.</w:t>
      </w:r>
    </w:p>
    <w:p w14:paraId="023FA4B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LEN-30044.</w:t>
      </w:r>
    </w:p>
    <w:p w14:paraId="5E9F104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LEN-30689.</w:t>
      </w:r>
    </w:p>
    <w:p w14:paraId="173FF05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issue that require HDP on system boot not work as expected with "Active Video" set to "Auto".</w:t>
      </w:r>
    </w:p>
    <w:p w14:paraId="0AF4698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issue that "Intel Thunderbolt Technology" set to "Disabled" did not take effect.</w:t>
      </w:r>
    </w:p>
    <w:p w14:paraId="5D81997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AMT stability.</w:t>
      </w:r>
    </w:p>
    <w:p w14:paraId="4FEA3FC1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CPU microcode.</w:t>
      </w:r>
    </w:p>
    <w:p w14:paraId="689CA5C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UEFI DIAG to v4.12.001.</w:t>
      </w:r>
    </w:p>
    <w:p w14:paraId="5C91AFB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5C0FF90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M1VKT51A</w:t>
      </w:r>
    </w:p>
    <w:p w14:paraId="6BD1FFD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CVE-2019-6173.</w:t>
      </w:r>
    </w:p>
    <w:p w14:paraId="72511466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LEN-30042.</w:t>
      </w:r>
    </w:p>
    <w:p w14:paraId="2B8894E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LEN-30043.</w:t>
      </w:r>
    </w:p>
    <w:p w14:paraId="31C5218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LEN-30044.</w:t>
      </w:r>
    </w:p>
    <w:p w14:paraId="72A4406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issue that the previous BSU language setting cannot be maintained after a successful BIOS update.</w:t>
      </w:r>
    </w:p>
    <w:p w14:paraId="2247EC7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issue that OA3 bin flash fail doesn't return the correct value.</w:t>
      </w:r>
    </w:p>
    <w:p w14:paraId="3C474F7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PMC FW to 300.2.11.1024.</w:t>
      </w:r>
    </w:p>
    <w:p w14:paraId="16C192C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boot options policy.</w:t>
      </w:r>
    </w:p>
    <w:p w14:paraId="1B29B03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95B1856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M1VKT4FA</w:t>
      </w:r>
    </w:p>
    <w:p w14:paraId="26C15E9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CVE-2019-11157.</w:t>
      </w:r>
    </w:p>
    <w:p w14:paraId="63571F1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CVE-2019-14607.</w:t>
      </w:r>
    </w:p>
    <w:p w14:paraId="2050E42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LEN-29818.</w:t>
      </w:r>
    </w:p>
    <w:p w14:paraId="5A4DF02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issue that system </w:t>
      </w:r>
      <w:proofErr w:type="spellStart"/>
      <w:r w:rsidRPr="00344109">
        <w:rPr>
          <w:rFonts w:cstheme="minorHAnsi"/>
          <w:sz w:val="20"/>
          <w:szCs w:val="20"/>
          <w:lang w:val="en-US"/>
        </w:rPr>
        <w:t>can not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WOL from S4/S5 twice if AMT setting active.</w:t>
      </w:r>
    </w:p>
    <w:p w14:paraId="7B03F52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CPU microcode.</w:t>
      </w:r>
    </w:p>
    <w:p w14:paraId="61E05D8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UEFI DIAG to v4.11.000.</w:t>
      </w:r>
    </w:p>
    <w:p w14:paraId="7770591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C175DF1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M1VKT4CA</w:t>
      </w:r>
    </w:p>
    <w:p w14:paraId="177BA73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Intel RST </w:t>
      </w:r>
      <w:proofErr w:type="spellStart"/>
      <w:r w:rsidRPr="00344109">
        <w:rPr>
          <w:rFonts w:cstheme="minorHAnsi"/>
          <w:sz w:val="20"/>
          <w:szCs w:val="20"/>
          <w:lang w:val="en-US"/>
        </w:rPr>
        <w:t>PreOS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UEFI driver to 17.5.2.4317</w:t>
      </w:r>
    </w:p>
    <w:p w14:paraId="7DCAB97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ME FW to 12.0.49.1534</w:t>
      </w:r>
    </w:p>
    <w:p w14:paraId="65397420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6828D97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M1VKT4BA</w:t>
      </w:r>
    </w:p>
    <w:p w14:paraId="022CD03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LEN-27713.</w:t>
      </w:r>
    </w:p>
    <w:p w14:paraId="0C3D1AE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LEN-28078.</w:t>
      </w:r>
    </w:p>
    <w:p w14:paraId="1F3E2E52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LEN-28178.</w:t>
      </w:r>
    </w:p>
    <w:p w14:paraId="2F83C9C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LEN-28208.</w:t>
      </w:r>
    </w:p>
    <w:p w14:paraId="6DE1E67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LEN-28235.</w:t>
      </w:r>
    </w:p>
    <w:p w14:paraId="0E53911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LEN-28775.</w:t>
      </w:r>
    </w:p>
    <w:p w14:paraId="36F26C4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LEN-29086.</w:t>
      </w:r>
    </w:p>
    <w:p w14:paraId="0D30FE32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LEN-29087.</w:t>
      </w:r>
    </w:p>
    <w:p w14:paraId="2B947731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LEN-29088.</w:t>
      </w:r>
    </w:p>
    <w:p w14:paraId="79AD6106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LEN-29089.</w:t>
      </w:r>
    </w:p>
    <w:p w14:paraId="0B70154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 LEN-29090.</w:t>
      </w:r>
    </w:p>
    <w:p w14:paraId="65EDD0A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Optimize Secure boot design.</w:t>
      </w:r>
    </w:p>
    <w:p w14:paraId="6F6ACB3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CPU microcode.</w:t>
      </w:r>
    </w:p>
    <w:p w14:paraId="6F04004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</w:t>
      </w:r>
      <w:proofErr w:type="spellStart"/>
      <w:r w:rsidRPr="00344109">
        <w:rPr>
          <w:rFonts w:cstheme="minorHAnsi"/>
          <w:sz w:val="20"/>
          <w:szCs w:val="20"/>
          <w:lang w:val="en-US"/>
        </w:rPr>
        <w:t>MEBx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protection.</w:t>
      </w:r>
    </w:p>
    <w:p w14:paraId="078BC69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184F43A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M1VKT48A</w:t>
      </w:r>
    </w:p>
    <w:p w14:paraId="33E28C72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TPM Enable/Disable interface for manufacture tool.</w:t>
      </w:r>
    </w:p>
    <w:p w14:paraId="1532CF2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issue that Intel 7600p M.2 SSD boot option will be lost in some special configurations during OS recovery.</w:t>
      </w:r>
    </w:p>
    <w:p w14:paraId="5941C78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</w:t>
      </w:r>
    </w:p>
    <w:p w14:paraId="4B91A23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M1VKT47A</w:t>
      </w:r>
    </w:p>
    <w:p w14:paraId="2D09466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Enhancement to address security vulnerability.</w:t>
      </w:r>
    </w:p>
    <w:p w14:paraId="57DF24F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</w:rPr>
      </w:pPr>
      <w:r w:rsidRPr="00344109">
        <w:rPr>
          <w:rFonts w:cstheme="minorHAnsi"/>
          <w:sz w:val="20"/>
          <w:szCs w:val="20"/>
          <w:lang w:val="en-US"/>
        </w:rPr>
        <w:t xml:space="preserve">  </w:t>
      </w:r>
      <w:r w:rsidRPr="00344109">
        <w:rPr>
          <w:rFonts w:cstheme="minorHAnsi"/>
          <w:sz w:val="20"/>
          <w:szCs w:val="20"/>
        </w:rPr>
        <w:t xml:space="preserve">- </w:t>
      </w:r>
      <w:proofErr w:type="spellStart"/>
      <w:r w:rsidRPr="00344109">
        <w:rPr>
          <w:rFonts w:cstheme="minorHAnsi"/>
          <w:sz w:val="20"/>
          <w:szCs w:val="20"/>
        </w:rPr>
        <w:t>Optimize</w:t>
      </w:r>
      <w:proofErr w:type="spellEnd"/>
      <w:r w:rsidRPr="00344109">
        <w:rPr>
          <w:rFonts w:cstheme="minorHAnsi"/>
          <w:sz w:val="20"/>
          <w:szCs w:val="20"/>
        </w:rPr>
        <w:t xml:space="preserve"> </w:t>
      </w:r>
      <w:proofErr w:type="spellStart"/>
      <w:r w:rsidRPr="00344109">
        <w:rPr>
          <w:rFonts w:cstheme="minorHAnsi"/>
          <w:sz w:val="20"/>
          <w:szCs w:val="20"/>
        </w:rPr>
        <w:t>Secure</w:t>
      </w:r>
      <w:proofErr w:type="spellEnd"/>
      <w:r w:rsidRPr="00344109">
        <w:rPr>
          <w:rFonts w:cstheme="minorHAnsi"/>
          <w:sz w:val="20"/>
          <w:szCs w:val="20"/>
        </w:rPr>
        <w:t xml:space="preserve"> </w:t>
      </w:r>
      <w:proofErr w:type="spellStart"/>
      <w:r w:rsidRPr="00344109">
        <w:rPr>
          <w:rFonts w:cstheme="minorHAnsi"/>
          <w:sz w:val="20"/>
          <w:szCs w:val="20"/>
        </w:rPr>
        <w:t>boot</w:t>
      </w:r>
      <w:proofErr w:type="spellEnd"/>
      <w:r w:rsidRPr="00344109">
        <w:rPr>
          <w:rFonts w:cstheme="minorHAnsi"/>
          <w:sz w:val="20"/>
          <w:szCs w:val="20"/>
        </w:rPr>
        <w:t xml:space="preserve"> </w:t>
      </w:r>
      <w:proofErr w:type="spellStart"/>
      <w:r w:rsidRPr="00344109">
        <w:rPr>
          <w:rFonts w:cstheme="minorHAnsi"/>
          <w:sz w:val="20"/>
          <w:szCs w:val="20"/>
        </w:rPr>
        <w:t>design</w:t>
      </w:r>
      <w:proofErr w:type="spellEnd"/>
      <w:r w:rsidRPr="00344109">
        <w:rPr>
          <w:rFonts w:cstheme="minorHAnsi"/>
          <w:sz w:val="20"/>
          <w:szCs w:val="20"/>
        </w:rPr>
        <w:t>.</w:t>
      </w:r>
    </w:p>
    <w:p w14:paraId="26997351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</w:rPr>
        <w:t xml:space="preserve">  </w:t>
      </w:r>
      <w:r w:rsidRPr="00344109">
        <w:rPr>
          <w:rFonts w:cstheme="minorHAnsi"/>
          <w:sz w:val="20"/>
          <w:szCs w:val="20"/>
          <w:lang w:val="en-US"/>
        </w:rPr>
        <w:t>- Enhance network UEFI IPv4/IPv6 boot design to avoid potential system hang during boot.</w:t>
      </w:r>
    </w:p>
    <w:p w14:paraId="67E9B99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Optimize setup items Firmware TPM and </w:t>
      </w:r>
      <w:proofErr w:type="spellStart"/>
      <w:r w:rsidRPr="00344109">
        <w:rPr>
          <w:rFonts w:cstheme="minorHAnsi"/>
          <w:sz w:val="20"/>
          <w:szCs w:val="20"/>
          <w:lang w:val="en-US"/>
        </w:rPr>
        <w:t>TxT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linkage behavior.</w:t>
      </w:r>
    </w:p>
    <w:p w14:paraId="0C8308B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USB boot design.</w:t>
      </w:r>
    </w:p>
    <w:p w14:paraId="19F31DC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</w:t>
      </w:r>
    </w:p>
    <w:p w14:paraId="1ECAB42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M1VKT46A</w:t>
      </w:r>
    </w:p>
    <w:p w14:paraId="616D6FD0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Intel RST </w:t>
      </w:r>
      <w:proofErr w:type="spellStart"/>
      <w:r w:rsidRPr="00344109">
        <w:rPr>
          <w:rFonts w:cstheme="minorHAnsi"/>
          <w:sz w:val="20"/>
          <w:szCs w:val="20"/>
          <w:lang w:val="en-US"/>
        </w:rPr>
        <w:t>PreOS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UEFI driver to 17.5.0.4136.</w:t>
      </w:r>
    </w:p>
    <w:p w14:paraId="3E677B3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common WMI naming.</w:t>
      </w:r>
    </w:p>
    <w:p w14:paraId="22EFDCF5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Initial support for Windows OS 19H1.</w:t>
      </w:r>
    </w:p>
    <w:p w14:paraId="66FC57E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9C51BE5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M1VKT45A</w:t>
      </w:r>
    </w:p>
    <w:p w14:paraId="19CC1E60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[Important] Update includes undisclosed security fixes. Refer to Lenovo's Security Advisory page for additional inf </w:t>
      </w:r>
      <w:proofErr w:type="spellStart"/>
      <w:r w:rsidRPr="00344109">
        <w:rPr>
          <w:rFonts w:cstheme="minorHAnsi"/>
          <w:sz w:val="20"/>
          <w:szCs w:val="20"/>
          <w:lang w:val="en-US"/>
        </w:rPr>
        <w:t>issueormation</w:t>
      </w:r>
      <w:proofErr w:type="spellEnd"/>
      <w:r w:rsidRPr="00344109">
        <w:rPr>
          <w:rFonts w:cstheme="minorHAnsi"/>
          <w:sz w:val="20"/>
          <w:szCs w:val="20"/>
          <w:lang w:val="en-US"/>
        </w:rPr>
        <w:t>.</w:t>
      </w:r>
    </w:p>
    <w:p w14:paraId="46B5F7D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Optimize Smart USB Protection function.</w:t>
      </w:r>
    </w:p>
    <w:p w14:paraId="4DF26220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Optimize network UEFI IPv4/IPv6 boot design to avoid potential system hang during boot.</w:t>
      </w:r>
    </w:p>
    <w:p w14:paraId="66AB501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Restrict BIOS downgrade to version 44A and above since 45A BIOS.</w:t>
      </w:r>
    </w:p>
    <w:p w14:paraId="552CAD31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DFD100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M1VKT43A</w:t>
      </w:r>
    </w:p>
    <w:p w14:paraId="605CFDF0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UEFI DIAG to v04.08.003.</w:t>
      </w:r>
    </w:p>
    <w:p w14:paraId="6A86C3C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network UEFI IPv4/IPv6 boot design to avoid potential system hang during boot.</w:t>
      </w:r>
    </w:p>
    <w:p w14:paraId="4F111F6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5EEE8D2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M1VKT42A</w:t>
      </w:r>
    </w:p>
    <w:p w14:paraId="00AA101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UEFI DIAG to v04.08.000.</w:t>
      </w:r>
    </w:p>
    <w:p w14:paraId="17385D6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WMI support.</w:t>
      </w:r>
    </w:p>
    <w:p w14:paraId="68634B52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44D828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M1VKT40A</w:t>
      </w:r>
    </w:p>
    <w:p w14:paraId="6C94A52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Hide  Press &lt;Ctrl-P&gt; to Enter </w:t>
      </w:r>
      <w:proofErr w:type="spellStart"/>
      <w:r w:rsidRPr="00344109">
        <w:rPr>
          <w:rFonts w:cstheme="minorHAnsi"/>
          <w:sz w:val="20"/>
          <w:szCs w:val="20"/>
          <w:lang w:val="en-US"/>
        </w:rPr>
        <w:t>MEBx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 when  Intel(R) Manageability Control  is disabled in BIOS setup.</w:t>
      </w:r>
    </w:p>
    <w:p w14:paraId="1D914AB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Fixed BIOS and Boot Guard error reporting by running MSFT HSTI test.</w:t>
      </w:r>
    </w:p>
    <w:p w14:paraId="69EB740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Remove beep when doing ME FW update via Windows UEFI Firmware Update.</w:t>
      </w:r>
    </w:p>
    <w:p w14:paraId="08CF9A9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1F6B8A5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M1VKT39A</w:t>
      </w:r>
    </w:p>
    <w:p w14:paraId="7BA64D5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Initial production BIOS for </w:t>
      </w:r>
      <w:proofErr w:type="spellStart"/>
      <w:r w:rsidRPr="00344109">
        <w:rPr>
          <w:rFonts w:cstheme="minorHAnsi"/>
          <w:sz w:val="20"/>
          <w:szCs w:val="20"/>
          <w:lang w:val="en-US"/>
        </w:rPr>
        <w:t>ThinkStation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P330 SFF/TWR Gen2 system.</w:t>
      </w:r>
    </w:p>
    <w:p w14:paraId="35F215D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Enhanced support for Xeon E-2274G CPU.</w:t>
      </w:r>
    </w:p>
    <w:p w14:paraId="233CB01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Updated CPU microcode.</w:t>
      </w:r>
    </w:p>
    <w:p w14:paraId="6A3C847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Fixed sometimes boot block recovery failure.</w:t>
      </w:r>
    </w:p>
    <w:p w14:paraId="2EB3FF0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Optimized AMT enable/disable function via "Intel(R) Manageability Control" BIOS setup item.</w:t>
      </w:r>
    </w:p>
    <w:p w14:paraId="4A4BE29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5C41CC3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M1VKT35A</w:t>
      </w:r>
    </w:p>
    <w:p w14:paraId="6345689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CPU microcode.</w:t>
      </w:r>
    </w:p>
    <w:p w14:paraId="78CA9C02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includes undisclosed security fixes. Refer to Lenovo's Security Advisory page for additional information.</w:t>
      </w:r>
    </w:p>
    <w:p w14:paraId="0FCFDE2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348B627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M1VKT34A</w:t>
      </w:r>
    </w:p>
    <w:p w14:paraId="624CCA8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issue that system may hang when exiting from </w:t>
      </w:r>
      <w:proofErr w:type="spellStart"/>
      <w:r w:rsidRPr="00344109">
        <w:rPr>
          <w:rFonts w:cstheme="minorHAnsi"/>
          <w:sz w:val="20"/>
          <w:szCs w:val="20"/>
          <w:lang w:val="en-US"/>
        </w:rPr>
        <w:t>iPXE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boot in legacy BIOS mode.</w:t>
      </w:r>
    </w:p>
    <w:p w14:paraId="370203A5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issue that Intel 7600p M.2 SSD will be lost or system will be BSOD after S3 resume with some configurations.</w:t>
      </w:r>
    </w:p>
    <w:p w14:paraId="635294A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issue that system </w:t>
      </w:r>
      <w:proofErr w:type="spellStart"/>
      <w:r w:rsidRPr="00344109">
        <w:rPr>
          <w:rFonts w:cstheme="minorHAnsi"/>
          <w:sz w:val="20"/>
          <w:szCs w:val="20"/>
          <w:lang w:val="en-US"/>
        </w:rPr>
        <w:t>can t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shut down at first time when front Thunderbolt is installed. </w:t>
      </w:r>
    </w:p>
    <w:p w14:paraId="721E927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CPU microcode to support Intel Coffee Lake R0-stepping CPU.</w:t>
      </w:r>
    </w:p>
    <w:p w14:paraId="19E6462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USB signal margin.</w:t>
      </w:r>
    </w:p>
    <w:p w14:paraId="321E65D7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includes undisclosed security fixes. Refer to Lenovo's Security Advisory page for additional information.</w:t>
      </w:r>
    </w:p>
    <w:p w14:paraId="5335C5D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50F4AA8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M1VKT31A</w:t>
      </w:r>
    </w:p>
    <w:p w14:paraId="553F689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Add support for Coffee Lake 6 core and 8 core CPU.</w:t>
      </w:r>
    </w:p>
    <w:p w14:paraId="7C9D523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Add Electronic Lock function.</w:t>
      </w:r>
    </w:p>
    <w:p w14:paraId="3A68A3A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miscellaneous issues related with WMI method to configure UEFI BIOS settings.</w:t>
      </w:r>
    </w:p>
    <w:p w14:paraId="5B5B588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Thunderbolt support.</w:t>
      </w:r>
    </w:p>
    <w:p w14:paraId="5A60B7A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includes undisclosed security fixes. Refer to Lenovo's Security Advisory page for additional information.</w:t>
      </w:r>
    </w:p>
    <w:p w14:paraId="4B72050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038312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M1VKT26A</w:t>
      </w:r>
    </w:p>
    <w:p w14:paraId="36C20A1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Set "smart power on" setup item default to "Disabled".</w:t>
      </w:r>
    </w:p>
    <w:p w14:paraId="4D0B0B3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the issue that </w:t>
      </w:r>
      <w:proofErr w:type="spellStart"/>
      <w:r w:rsidRPr="00344109">
        <w:rPr>
          <w:rFonts w:cstheme="minorHAnsi"/>
          <w:sz w:val="20"/>
          <w:szCs w:val="20"/>
          <w:lang w:val="en-US"/>
        </w:rPr>
        <w:t>Bitlocker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recovery password will be prompted after reboot with Device Guard enabled.</w:t>
      </w:r>
    </w:p>
    <w:p w14:paraId="3BBA59E2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Workaround potential Liteon </w:t>
      </w:r>
      <w:proofErr w:type="spellStart"/>
      <w:r w:rsidRPr="00344109">
        <w:rPr>
          <w:rFonts w:cstheme="minorHAnsi"/>
          <w:sz w:val="20"/>
          <w:szCs w:val="20"/>
          <w:lang w:val="en-US"/>
        </w:rPr>
        <w:t>SKxxxx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PS2 </w:t>
      </w:r>
      <w:proofErr w:type="spellStart"/>
      <w:r w:rsidRPr="00344109">
        <w:rPr>
          <w:rFonts w:cstheme="minorHAnsi"/>
          <w:sz w:val="20"/>
          <w:szCs w:val="20"/>
          <w:lang w:val="en-US"/>
        </w:rPr>
        <w:t>Kbd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detection and </w:t>
      </w:r>
      <w:proofErr w:type="spellStart"/>
      <w:r w:rsidRPr="00344109">
        <w:rPr>
          <w:rFonts w:cstheme="minorHAnsi"/>
          <w:sz w:val="20"/>
          <w:szCs w:val="20"/>
          <w:lang w:val="en-US"/>
        </w:rPr>
        <w:t>intializaton</w:t>
      </w:r>
      <w:proofErr w:type="spellEnd"/>
      <w:r w:rsidRPr="00344109">
        <w:rPr>
          <w:rFonts w:cstheme="minorHAnsi"/>
          <w:sz w:val="20"/>
          <w:szCs w:val="20"/>
          <w:lang w:val="en-US"/>
        </w:rPr>
        <w:t xml:space="preserve"> failure.</w:t>
      </w:r>
    </w:p>
    <w:p w14:paraId="7716F436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Optimize Capsule Update POST warning message for Windows Update and LVFS.</w:t>
      </w:r>
    </w:p>
    <w:p w14:paraId="46A3B5E6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Add BIOS workaround to support Intel I350 NIC UEFI boot when its ROM doesn't support it.</w:t>
      </w:r>
    </w:p>
    <w:p w14:paraId="1186232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Add customer password mode support for specific customers with such request.</w:t>
      </w:r>
    </w:p>
    <w:p w14:paraId="6200616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the issue that sometimes Intel I210-T1 NIC can Wake Up on LAN even when the function is disabled.</w:t>
      </w:r>
    </w:p>
    <w:p w14:paraId="43A536AF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342FACF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M1VKT24A</w:t>
      </w:r>
    </w:p>
    <w:p w14:paraId="240C68D0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"Intel(R) Manageability Control" setup item control.</w:t>
      </w:r>
    </w:p>
    <w:p w14:paraId="0B1DB38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includes undisclosed security fixes. Refer to Lenovo's Security Advisory page(https://support.lenovo.com/product_security/home) for additional information.</w:t>
      </w:r>
    </w:p>
    <w:p w14:paraId="0D7E06B6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miscellaneous issues related with WMI method to configure UEFI BIOS settings.</w:t>
      </w:r>
    </w:p>
    <w:p w14:paraId="36D42978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the issue that no POP is required before BIOS capsule update from Windows &amp; Linux when only POP is installed.</w:t>
      </w:r>
    </w:p>
    <w:p w14:paraId="0447A0A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AEB327C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M1VKT22A</w:t>
      </w:r>
    </w:p>
    <w:p w14:paraId="3BFC96A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</w:t>
      </w:r>
      <w:proofErr w:type="spellStart"/>
      <w:r w:rsidRPr="00344109">
        <w:rPr>
          <w:rFonts w:cstheme="minorHAnsi"/>
          <w:sz w:val="20"/>
          <w:szCs w:val="20"/>
          <w:lang w:val="en-US"/>
        </w:rPr>
        <w:t>MEBx</w:t>
      </w:r>
      <w:proofErr w:type="spellEnd"/>
      <w:r w:rsidRPr="00344109">
        <w:rPr>
          <w:rFonts w:cstheme="minorHAnsi"/>
          <w:sz w:val="20"/>
          <w:szCs w:val="20"/>
          <w:lang w:val="en-US"/>
        </w:rPr>
        <w:t>.</w:t>
      </w:r>
    </w:p>
    <w:p w14:paraId="642BD20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UEFI DIAG to 4.05.</w:t>
      </w:r>
    </w:p>
    <w:p w14:paraId="0024C56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Linux WMI support.</w:t>
      </w:r>
    </w:p>
    <w:p w14:paraId="1DB529F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A1737F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M1VKT21A</w:t>
      </w:r>
    </w:p>
    <w:p w14:paraId="77CA6A5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WMI support.</w:t>
      </w:r>
    </w:p>
    <w:p w14:paraId="2B5EC8F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event log cleared issue.</w:t>
      </w:r>
    </w:p>
    <w:p w14:paraId="6E4FEC6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Update UEFI DIAG to 4.04.</w:t>
      </w:r>
    </w:p>
    <w:p w14:paraId="0B2D8C0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some SMBIOS issues.</w:t>
      </w:r>
    </w:p>
    <w:p w14:paraId="6D62BE2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002548B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M1VKT1EA</w:t>
      </w:r>
    </w:p>
    <w:p w14:paraId="3164569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Maintenance Release.</w:t>
      </w:r>
    </w:p>
    <w:p w14:paraId="715B008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B3108B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M1VKT1DA</w:t>
      </w:r>
    </w:p>
    <w:p w14:paraId="33278F06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Thunderbolt support.</w:t>
      </w:r>
    </w:p>
    <w:p w14:paraId="0FA6A46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06FE11B6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M1VKT1CA</w:t>
      </w:r>
    </w:p>
    <w:p w14:paraId="5BFA241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Thunderbolt support.</w:t>
      </w:r>
    </w:p>
    <w:p w14:paraId="26488B29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80F6BD3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M1VKT1BA</w:t>
      </w:r>
    </w:p>
    <w:p w14:paraId="12A865E1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WMI support.</w:t>
      </w:r>
    </w:p>
    <w:p w14:paraId="6159359D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Fix some BIOS SETUP layout issues.</w:t>
      </w:r>
    </w:p>
    <w:p w14:paraId="366AAFD0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Thunderbolt support.</w:t>
      </w:r>
    </w:p>
    <w:p w14:paraId="35E787FE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0E58F56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M1VKT19A</w:t>
      </w:r>
    </w:p>
    <w:p w14:paraId="05CBAAB2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Wake on Lan support.</w:t>
      </w:r>
    </w:p>
    <w:p w14:paraId="71601134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0D80EDF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M1VKT15A</w:t>
      </w:r>
    </w:p>
    <w:p w14:paraId="263673D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WMI support.</w:t>
      </w:r>
    </w:p>
    <w:p w14:paraId="1207387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Enhance Thunderbolt support.</w:t>
      </w:r>
    </w:p>
    <w:p w14:paraId="3A0E88B2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5A9EEF7A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>CHANGES for M1VKT14A</w:t>
      </w:r>
    </w:p>
    <w:p w14:paraId="1E55FADB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344109">
        <w:rPr>
          <w:rFonts w:cstheme="minorHAnsi"/>
          <w:sz w:val="20"/>
          <w:szCs w:val="20"/>
          <w:lang w:val="en-US"/>
        </w:rPr>
        <w:t xml:space="preserve">  - Initial Production BIOS release.</w:t>
      </w:r>
    </w:p>
    <w:p w14:paraId="63856DBC" w14:textId="77777777" w:rsidR="00344109" w:rsidRPr="00344109" w:rsidRDefault="00344109" w:rsidP="00344109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6F7BDDF5" w14:textId="77777777" w:rsidR="009E61DC" w:rsidRPr="00FE3A3B" w:rsidRDefault="009E61DC" w:rsidP="00344109">
      <w:pPr>
        <w:spacing w:after="0"/>
        <w:jc w:val="both"/>
        <w:rPr>
          <w:lang w:val="en-US"/>
        </w:rPr>
      </w:pPr>
    </w:p>
    <w:sectPr w:rsidR="009E61DC" w:rsidRPr="00FE3A3B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CAAEA" w14:textId="77777777" w:rsidR="00084898" w:rsidRDefault="00084898" w:rsidP="00BC7A87">
      <w:pPr>
        <w:spacing w:after="0" w:line="240" w:lineRule="auto"/>
      </w:pPr>
      <w:r>
        <w:separator/>
      </w:r>
    </w:p>
  </w:endnote>
  <w:endnote w:type="continuationSeparator" w:id="0">
    <w:p w14:paraId="26979145" w14:textId="77777777" w:rsidR="00084898" w:rsidRDefault="00084898" w:rsidP="00BC7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39E47" w14:textId="7E9E9456" w:rsidR="00A36B9F" w:rsidRDefault="00A36B9F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4AD9371" wp14:editId="17EEC96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1525" cy="352425"/>
              <wp:effectExtent l="0" t="0" r="9525" b="0"/>
              <wp:wrapNone/>
              <wp:docPr id="64657958" name="Cuadro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15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C0EAB1" w14:textId="5DF84152" w:rsidR="00A36B9F" w:rsidRPr="00A36B9F" w:rsidRDefault="00A36B9F" w:rsidP="00A36B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6B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AD937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USO INTERNO" style="position:absolute;margin-left:0;margin-top:0;width:60.75pt;height:27.7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2C0EAB1" w14:textId="5DF84152" w:rsidR="00A36B9F" w:rsidRPr="00A36B9F" w:rsidRDefault="00A36B9F" w:rsidP="00A36B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6B9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DDA80" w14:textId="27CE0D7E" w:rsidR="00BC7A87" w:rsidRDefault="00A36B9F">
    <w:pPr>
      <w:pStyle w:val="Piedepgina"/>
    </w:pPr>
    <w:r>
      <w:rPr>
        <w:noProof/>
        <w:color w:val="156082" w:themeColor="accent1"/>
        <w:lang w:val="en-US"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6E86E78" wp14:editId="0727C8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1525" cy="352425"/>
              <wp:effectExtent l="0" t="0" r="9525" b="0"/>
              <wp:wrapNone/>
              <wp:docPr id="912159080" name="Cuadro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15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C77A0B" w14:textId="65A1B19D" w:rsidR="00A36B9F" w:rsidRPr="00A36B9F" w:rsidRDefault="00A36B9F" w:rsidP="00A36B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6B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E86E7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USO INTERNO" style="position:absolute;margin-left:0;margin-top:0;width:60.75pt;height:27.7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EC77A0B" w14:textId="65A1B19D" w:rsidR="00A36B9F" w:rsidRPr="00A36B9F" w:rsidRDefault="00A36B9F" w:rsidP="00A36B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6B9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455F9" w:rsidRPr="007301EC">
      <w:rPr>
        <w:color w:val="156082" w:themeColor="accent1"/>
        <w:lang w:val="en-US"/>
      </w:rPr>
      <w:t>J.A.Garcia – Senior Control Electronics Engineer – SEDECAL S.A. R&amp;D</w:t>
    </w:r>
    <w:r w:rsidR="00A455F9" w:rsidRPr="007301EC">
      <w:rPr>
        <w:color w:val="156082" w:themeColor="accent1"/>
        <w:lang w:val="en-US"/>
      </w:rPr>
      <w:tab/>
    </w:r>
    <w:r w:rsidR="00A455F9">
      <w:rPr>
        <w:color w:val="156082" w:themeColor="accent1"/>
        <w:lang w:val="en-US"/>
      </w:rPr>
      <w:t>13/05/2026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1603" w14:textId="049AFD6C" w:rsidR="00A36B9F" w:rsidRDefault="00A36B9F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F8C9C3" wp14:editId="729B68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1525" cy="352425"/>
              <wp:effectExtent l="0" t="0" r="9525" b="0"/>
              <wp:wrapNone/>
              <wp:docPr id="1952362336" name="Cuadro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15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7140E2" w14:textId="02D2F8B2" w:rsidR="00A36B9F" w:rsidRPr="00A36B9F" w:rsidRDefault="00A36B9F" w:rsidP="00A36B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6B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8C9C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alt="USO INTERNO" style="position:absolute;margin-left:0;margin-top:0;width:60.75pt;height:27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B7140E2" w14:textId="02D2F8B2" w:rsidR="00A36B9F" w:rsidRPr="00A36B9F" w:rsidRDefault="00A36B9F" w:rsidP="00A36B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6B9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BEA9F" w14:textId="77777777" w:rsidR="00084898" w:rsidRDefault="00084898" w:rsidP="00BC7A87">
      <w:pPr>
        <w:spacing w:after="0" w:line="240" w:lineRule="auto"/>
      </w:pPr>
      <w:r>
        <w:separator/>
      </w:r>
    </w:p>
  </w:footnote>
  <w:footnote w:type="continuationSeparator" w:id="0">
    <w:p w14:paraId="62631503" w14:textId="77777777" w:rsidR="00084898" w:rsidRDefault="00084898" w:rsidP="00BC7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E26AA" w14:textId="5F10C584" w:rsidR="00BC7A87" w:rsidRDefault="00BC7A87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2CA8AA1" wp14:editId="7F3501E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C572AE" w14:textId="745F64D8" w:rsidR="00BC7A87" w:rsidRDefault="00084898" w:rsidP="00BC7A87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41342B" w:rsidRPr="00B73B23">
                                <w:rPr>
                                  <w:b/>
                                  <w:caps/>
                                </w:rPr>
                                <w:t>BIOS THINK</w:t>
                              </w:r>
                              <w:r w:rsidR="0041342B">
                                <w:rPr>
                                  <w:b/>
                                  <w:caps/>
                                </w:rPr>
                                <w:t>station</w:t>
                              </w:r>
                              <w:r w:rsidR="0041342B" w:rsidRPr="00B73B23">
                                <w:rPr>
                                  <w:b/>
                                  <w:caps/>
                                </w:rPr>
                                <w:t xml:space="preserve"> LENOVO </w:t>
                              </w:r>
                              <w:r w:rsidR="0041342B">
                                <w:rPr>
                                  <w:b/>
                                  <w:caps/>
                                </w:rPr>
                                <w:t>p330</w:t>
                              </w:r>
                            </w:sdtContent>
                          </w:sdt>
                          <w:r w:rsidR="00BC7A87">
                            <w:rPr>
                              <w:b/>
                              <w:cap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a="http://schemas.openxmlformats.org/drawingml/2006/main">
          <w:pict>
            <v:rect id="Rectángulo 19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spid="_x0000_s1026" o:allowoverlap="f" fillcolor="#156082 [3204]" stroked="f" strokeweight="1.5pt" w14:anchorId="12CA8A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>
              <v:textbox style="mso-fit-shape-to-text:t">
                <w:txbxContent>
                  <w:p w:rsidR="00BC7A87" w:rsidP="00BC7A87" w:rsidRDefault="0041342B" w14:paraId="64C572AE" w14:textId="745F64D8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b/>
                          <w:caps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Pr="00B73B23">
                          <w:rPr>
                            <w:b/>
                            <w:caps/>
                          </w:rPr>
                          <w:t>BIOS THINK</w:t>
                        </w:r>
                        <w:r>
                          <w:rPr>
                            <w:b/>
                            <w:caps/>
                          </w:rPr>
                          <w:t>station</w:t>
                        </w:r>
                        <w:r w:rsidRPr="00B73B23">
                          <w:rPr>
                            <w:b/>
                            <w:caps/>
                          </w:rPr>
                          <w:t xml:space="preserve"> LENOVO </w:t>
                        </w:r>
                        <w:r>
                          <w:rPr>
                            <w:b/>
                            <w:caps/>
                          </w:rPr>
                          <w:t>p330</w:t>
                        </w:r>
                      </w:sdtContent>
                    </w:sdt>
                    <w:r w:rsidR="00BC7A87">
                      <w:rPr>
                        <w:b/>
                        <w:caps/>
                      </w:rPr>
                      <w:t xml:space="preserve"> 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31687"/>
    <w:multiLevelType w:val="hybridMultilevel"/>
    <w:tmpl w:val="924CF7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6704B"/>
    <w:multiLevelType w:val="hybridMultilevel"/>
    <w:tmpl w:val="E22C4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965937">
    <w:abstractNumId w:val="0"/>
  </w:num>
  <w:num w:numId="2" w16cid:durableId="1341196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DC"/>
    <w:rsid w:val="00084898"/>
    <w:rsid w:val="00232AB8"/>
    <w:rsid w:val="00344109"/>
    <w:rsid w:val="0041342B"/>
    <w:rsid w:val="00427EB3"/>
    <w:rsid w:val="005B024B"/>
    <w:rsid w:val="00894295"/>
    <w:rsid w:val="009011DF"/>
    <w:rsid w:val="009E61DC"/>
    <w:rsid w:val="00A36B9F"/>
    <w:rsid w:val="00A455F9"/>
    <w:rsid w:val="00BC7A87"/>
    <w:rsid w:val="00C21961"/>
    <w:rsid w:val="00FE3A3B"/>
    <w:rsid w:val="65DBD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A0E44"/>
  <w15:chartTrackingRefBased/>
  <w15:docId w15:val="{7AC5DBF2-5B54-46C3-B876-89061E26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A3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E6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6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6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6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1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1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1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1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1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1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6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1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61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1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1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61DC"/>
    <w:rPr>
      <w:b/>
      <w:bCs/>
      <w:smallCaps/>
      <w:color w:val="0F4761" w:themeColor="accent1" w:themeShade="BF"/>
      <w:spacing w:val="5"/>
    </w:rPr>
  </w:style>
  <w:style w:type="table" w:styleId="Tabladelista1clara-nfasis1">
    <w:name w:val="List Table 1 Light Accent 1"/>
    <w:basedOn w:val="Tablanormal"/>
    <w:uiPriority w:val="46"/>
    <w:rsid w:val="00FE3A3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BC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A87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A87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quipo xmlns="b4c49f02-fae3-4f09-ba41-d42aa1022d51" xsi:nil="true"/>
    <TaxCatchAll xmlns="c93768b7-4ea6-4c8f-a942-0a2b554c9b5c" xsi:nil="true"/>
    <_Flow_SignoffStatus xmlns="b4c49f02-fae3-4f09-ba41-d42aa1022d51" xsi:nil="true"/>
    <lcf76f155ced4ddcb4097134ff3c332f xmlns="b4c49f02-fae3-4f09-ba41-d42aa1022d5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CBB3863F1547478316A68CCAA597F0" ma:contentTypeVersion="20" ma:contentTypeDescription="Crear nuevo documento." ma:contentTypeScope="" ma:versionID="fd250da3794b0fbcce489b4f1cecd214">
  <xsd:schema xmlns:xsd="http://www.w3.org/2001/XMLSchema" xmlns:xs="http://www.w3.org/2001/XMLSchema" xmlns:p="http://schemas.microsoft.com/office/2006/metadata/properties" xmlns:ns2="b4c49f02-fae3-4f09-ba41-d42aa1022d51" xmlns:ns3="c93768b7-4ea6-4c8f-a942-0a2b554c9b5c" targetNamespace="http://schemas.microsoft.com/office/2006/metadata/properties" ma:root="true" ma:fieldsID="a5737a3f6b37ba1a915110e55b5dfb49" ns2:_="" ns3:_="">
    <xsd:import namespace="b4c49f02-fae3-4f09-ba41-d42aa1022d51"/>
    <xsd:import namespace="c93768b7-4ea6-4c8f-a942-0a2b554c9b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Equipo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49f02-fae3-4f09-ba41-d42aa1022d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_Flow_SignoffStatus" ma:index="16" nillable="true" ma:displayName="Estado de aprobación" ma:internalName="_x0024_Resources_x003a_core_x002c_Signoff_Status_x003b_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Equipo" ma:index="22" nillable="true" ma:displayName="Equipo" ma:format="Dropdown" ma:internalName="Equipo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09cc49a3-cc81-4e1f-a2e7-5f068e24c7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768b7-4ea6-4c8f-a942-0a2b554c9b5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0886011-e902-429a-8b71-c9eed42546d9}" ma:internalName="TaxCatchAll" ma:showField="CatchAllData" ma:web="c93768b7-4ea6-4c8f-a942-0a2b554c9b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BCD65F-AFD1-4A5F-A173-544A54BADBF6}">
  <ds:schemaRefs>
    <ds:schemaRef ds:uri="http://schemas.microsoft.com/office/2006/metadata/properties"/>
    <ds:schemaRef ds:uri="http://schemas.microsoft.com/office/infopath/2007/PartnerControls"/>
    <ds:schemaRef ds:uri="b4c49f02-fae3-4f09-ba41-d42aa1022d51"/>
    <ds:schemaRef ds:uri="c93768b7-4ea6-4c8f-a942-0a2b554c9b5c"/>
  </ds:schemaRefs>
</ds:datastoreItem>
</file>

<file path=customXml/itemProps2.xml><?xml version="1.0" encoding="utf-8"?>
<ds:datastoreItem xmlns:ds="http://schemas.openxmlformats.org/officeDocument/2006/customXml" ds:itemID="{756E3D75-B54D-4C32-B88D-70B304F176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313948-E82E-474B-81D0-F6BCE914B1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c49f02-fae3-4f09-ba41-d42aa1022d51"/>
    <ds:schemaRef ds:uri="c93768b7-4ea6-4c8f-a942-0a2b554c9b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2005</Words>
  <Characters>11030</Characters>
  <Application>Microsoft Office Word</Application>
  <DocSecurity>0</DocSecurity>
  <Lines>91</Lines>
  <Paragraphs>26</Paragraphs>
  <ScaleCrop>false</ScaleCrop>
  <Company/>
  <LinksUpToDate>false</LinksUpToDate>
  <CharactersWithSpaces>13009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 THINKstation LENOVO p330</dc:title>
  <dc:subject/>
  <dc:creator>Juan Antonio Garcia</dc:creator>
  <cp:keywords/>
  <dc:description/>
  <cp:lastModifiedBy>Fernando Serradilla</cp:lastModifiedBy>
  <cp:revision>10</cp:revision>
  <dcterms:created xsi:type="dcterms:W3CDTF">2026-06-24T12:38:00Z</dcterms:created>
  <dcterms:modified xsi:type="dcterms:W3CDTF">2026-06-24T12:38:00Z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-</vt:lpwstr>
  </property>
  <property fmtid="{D5CDD505-2E9C-101B-9397-08002B2CF9AE}" pid="3" name="Acronimo">
    <vt:lpwstr>SWP</vt:lpwstr>
  </property>
  <property fmtid="{D5CDD505-2E9C-101B-9397-08002B2CF9AE}" pid="4" name="Author">
    <vt:lpwstr>-</vt:lpwstr>
  </property>
  <property fmtid="{D5CDD505-2E9C-101B-9397-08002B2CF9AE}" pid="5" name="Aprobado_Por2">
    <vt:lpwstr>-</vt:lpwstr>
  </property>
  <property fmtid="{D5CDD505-2E9C-101B-9397-08002B2CF9AE}" pid="6" name="Revisado_Por">
    <vt:lpwstr>-</vt:lpwstr>
  </property>
  <property fmtid="{D5CDD505-2E9C-101B-9397-08002B2CF9AE}" pid="7" name="TYPE">
    <vt:lpwstr>
    </vt:lpwstr>
  </property>
  <property fmtid="{D5CDD505-2E9C-101B-9397-08002B2CF9AE}" pid="8" name="Clasificacion">
    <vt:lpwstr>-</vt:lpwstr>
  </property>
  <property fmtid="{D5CDD505-2E9C-101B-9397-08002B2CF9AE}" pid="9" name="Departamento">
    <vt:lpwstr>I+D</vt:lpwstr>
  </property>
  <property fmtid="{D5CDD505-2E9C-101B-9397-08002B2CF9AE}" pid="10" name="Poyecto">
    <vt:lpwstr>
    </vt:lpwstr>
  </property>
  <property fmtid="{D5CDD505-2E9C-101B-9397-08002B2CF9AE}" pid="11" name="_NE2">
    <vt:lpwstr>-</vt:lpwstr>
  </property>
  <property fmtid="{D5CDD505-2E9C-101B-9397-08002B2CF9AE}" pid="12" name="ProjectNumber">
    <vt:lpwstr>
    </vt:lpwstr>
  </property>
  <property fmtid="{D5CDD505-2E9C-101B-9397-08002B2CF9AE}" pid="13" name="_NE">
    <vt:lpwstr>
    </vt:lpwstr>
  </property>
  <property fmtid="{D5CDD505-2E9C-101B-9397-08002B2CF9AE}" pid="14" name="_NC">
    <vt:lpwstr>
    </vt:lpwstr>
  </property>
  <property fmtid="{D5CDD505-2E9C-101B-9397-08002B2CF9AE}" pid="15" name="Project_Name">
    <vt:lpwstr>-</vt:lpwstr>
  </property>
  <property fmtid="{D5CDD505-2E9C-101B-9397-08002B2CF9AE}" pid="16" name="Project name">
    <vt:lpwstr>-</vt:lpwstr>
  </property>
  <property fmtid="{D5CDD505-2E9C-101B-9397-08002B2CF9AE}" pid="17" name="ContentTypeId">
    <vt:lpwstr>0x010100B6CBB3863F1547478316A68CCAA597F0</vt:lpwstr>
  </property>
  <property fmtid="{D5CDD505-2E9C-101B-9397-08002B2CF9AE}" pid="18" name="ClassificationContentMarkingFooterShapeIds">
    <vt:lpwstr>745eaf60,3da9a26,365e7168</vt:lpwstr>
  </property>
  <property fmtid="{D5CDD505-2E9C-101B-9397-08002B2CF9AE}" pid="19" name="ClassificationContentMarkingFooterFontProps">
    <vt:lpwstr>#000000,10,Aptos</vt:lpwstr>
  </property>
  <property fmtid="{D5CDD505-2E9C-101B-9397-08002B2CF9AE}" pid="20" name="ClassificationContentMarkingFooterText">
    <vt:lpwstr>USO INTERNO</vt:lpwstr>
  </property>
  <property fmtid="{D5CDD505-2E9C-101B-9397-08002B2CF9AE}" pid="21" name="MSIP_Label_e8e1fcb6-ae6c-4f03-b4d6-c826a7535aaa_Enabled">
    <vt:lpwstr>true</vt:lpwstr>
  </property>
  <property fmtid="{D5CDD505-2E9C-101B-9397-08002B2CF9AE}" pid="22" name="MSIP_Label_e8e1fcb6-ae6c-4f03-b4d6-c826a7535aaa_SetDate">
    <vt:lpwstr>2026-06-24T12:38:32Z</vt:lpwstr>
  </property>
  <property fmtid="{D5CDD505-2E9C-101B-9397-08002B2CF9AE}" pid="23" name="MSIP_Label_e8e1fcb6-ae6c-4f03-b4d6-c826a7535aaa_Method">
    <vt:lpwstr>Standard</vt:lpwstr>
  </property>
  <property fmtid="{D5CDD505-2E9C-101B-9397-08002B2CF9AE}" pid="24" name="MSIP_Label_e8e1fcb6-ae6c-4f03-b4d6-c826a7535aaa_Name">
    <vt:lpwstr>USO INTERNO</vt:lpwstr>
  </property>
  <property fmtid="{D5CDD505-2E9C-101B-9397-08002B2CF9AE}" pid="25" name="MSIP_Label_e8e1fcb6-ae6c-4f03-b4d6-c826a7535aaa_SiteId">
    <vt:lpwstr>2f9eec51-a8fc-46ee-b817-e0454a90f859</vt:lpwstr>
  </property>
  <property fmtid="{D5CDD505-2E9C-101B-9397-08002B2CF9AE}" pid="26" name="MSIP_Label_e8e1fcb6-ae6c-4f03-b4d6-c826a7535aaa_ActionId">
    <vt:lpwstr>27d3aef1-448a-4805-b42d-4485eb48350c</vt:lpwstr>
  </property>
  <property fmtid="{D5CDD505-2E9C-101B-9397-08002B2CF9AE}" pid="27" name="MSIP_Label_e8e1fcb6-ae6c-4f03-b4d6-c826a7535aaa_ContentBits">
    <vt:lpwstr>2</vt:lpwstr>
  </property>
  <property fmtid="{D5CDD505-2E9C-101B-9397-08002B2CF9AE}" pid="28" name="MSIP_Label_e8e1fcb6-ae6c-4f03-b4d6-c826a7535aaa_Tag">
    <vt:lpwstr>10, 3, 0, 2</vt:lpwstr>
  </property>
  <property fmtid="{D5CDD505-2E9C-101B-9397-08002B2CF9AE}" pid="29" name="MediaServiceImageTags">
    <vt:lpwstr/>
  </property>
</Properties>
</file>