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76386CE2" w:rsidR="00082264" w:rsidRDefault="00082264" w:rsidP="002D5BE1">
      <w:pPr>
        <w:jc w:val="center"/>
        <w:rPr>
          <w:b/>
          <w:bCs/>
          <w:sz w:val="28"/>
          <w:szCs w:val="28"/>
        </w:rPr>
      </w:pPr>
      <w:r>
        <w:rPr>
          <w:b/>
          <w:bCs/>
          <w:sz w:val="28"/>
          <w:szCs w:val="28"/>
        </w:rPr>
        <w:t xml:space="preserve">ASSESSMENT TOOL </w:t>
      </w:r>
      <w:r w:rsidR="0094583D">
        <w:rPr>
          <w:b/>
          <w:bCs/>
          <w:sz w:val="28"/>
          <w:szCs w:val="28"/>
        </w:rPr>
        <w:t>2</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BF6ED9" w:rsidP="002D5BE1">
      <w:pPr>
        <w:rPr>
          <w:b/>
          <w:bCs/>
        </w:rPr>
      </w:pPr>
      <w:r>
        <w:rPr>
          <w:sz w:val="22"/>
          <w:szCs w:val="22"/>
        </w:rPr>
      </w:r>
      <w:r>
        <w:rPr>
          <w:sz w:val="22"/>
          <w:szCs w:val="22"/>
        </w:rPr>
        <w:pict w14:anchorId="42582484">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06C20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7B1BCF4F" w14:textId="40211E07" w:rsidR="00082264" w:rsidRDefault="00082264" w:rsidP="002D5BE1">
      <w:r>
        <w:t xml:space="preserve">Assessment Tool Weightage: </w:t>
      </w:r>
      <w:r w:rsidR="006573A4">
        <w:t>35</w:t>
      </w:r>
      <w:r>
        <w:t>%</w:t>
      </w:r>
    </w:p>
    <w:p w14:paraId="74ED1117" w14:textId="77777777" w:rsidR="00082264" w:rsidRDefault="00082264" w:rsidP="002D5BE1"/>
    <w:p w14:paraId="45B5A840" w14:textId="76ED463E" w:rsidR="00082264" w:rsidRDefault="00BF6ED9" w:rsidP="002D5BE1">
      <w:r>
        <w:pict w14:anchorId="378B3066">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sidR="00C77E9E">
        <w:t xml:space="preserve"> </w: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Annexure  </w:t>
      </w:r>
      <w:r w:rsidR="00CF4F20">
        <w:t>A</w:t>
      </w:r>
    </w:p>
    <w:p w14:paraId="54C4181C" w14:textId="77777777" w:rsidR="00CD3041" w:rsidRDefault="00CD3041" w:rsidP="002D5BE1">
      <w:pPr>
        <w:ind w:left="1440" w:firstLine="720"/>
      </w:pPr>
    </w:p>
    <w:p w14:paraId="0C4AF55B" w14:textId="04C8FAA5" w:rsidR="00082264" w:rsidRDefault="0094583D" w:rsidP="0094583D">
      <w:pPr>
        <w:ind w:left="1440" w:firstLine="720"/>
        <w:rPr>
          <w:color w:val="000000"/>
          <w:sz w:val="22"/>
          <w:szCs w:val="22"/>
        </w:rPr>
      </w:pPr>
      <w:r>
        <w:rPr>
          <w:color w:val="000000"/>
          <w:sz w:val="22"/>
          <w:szCs w:val="22"/>
        </w:rPr>
        <w:t>Pseudocode Writing Task (Algorithm Design)</w:t>
      </w:r>
    </w:p>
    <w:p w14:paraId="448447D6" w14:textId="77777777" w:rsidR="00460AD1" w:rsidRDefault="00460AD1" w:rsidP="0094583D">
      <w:pPr>
        <w:ind w:left="1440" w:firstLine="720"/>
        <w:rPr>
          <w:b/>
          <w:bCs/>
          <w:color w:val="000000"/>
        </w:rPr>
      </w:pPr>
    </w:p>
    <w:p w14:paraId="11E26C36" w14:textId="77777777" w:rsidR="00460AD1" w:rsidRDefault="00460AD1" w:rsidP="0094583D">
      <w:pPr>
        <w:ind w:left="1440" w:firstLine="720"/>
        <w:rPr>
          <w:b/>
          <w:bCs/>
        </w:rPr>
      </w:pPr>
    </w:p>
    <w:tbl>
      <w:tblPr>
        <w:tblStyle w:val="TableGrid"/>
        <w:tblW w:w="9351" w:type="dxa"/>
        <w:tblLook w:val="04A0" w:firstRow="1" w:lastRow="0" w:firstColumn="1" w:lastColumn="0" w:noHBand="0" w:noVBand="1"/>
      </w:tblPr>
      <w:tblGrid>
        <w:gridCol w:w="1243"/>
        <w:gridCol w:w="1517"/>
        <w:gridCol w:w="1311"/>
        <w:gridCol w:w="1128"/>
        <w:gridCol w:w="1542"/>
        <w:gridCol w:w="1627"/>
        <w:gridCol w:w="983"/>
      </w:tblGrid>
      <w:tr w:rsidR="00460AD1" w14:paraId="3F7FF4AB" w14:textId="77777777" w:rsidTr="00E8084C">
        <w:tc>
          <w:tcPr>
            <w:tcW w:w="899" w:type="dxa"/>
          </w:tcPr>
          <w:p w14:paraId="07ACBCC7" w14:textId="77777777" w:rsidR="00460AD1" w:rsidRPr="00C103C4" w:rsidRDefault="00460AD1" w:rsidP="00E8084C">
            <w:pPr>
              <w:rPr>
                <w:b/>
                <w:bCs/>
                <w:i/>
                <w:iCs/>
              </w:rPr>
            </w:pPr>
            <w:r w:rsidRPr="00C103C4">
              <w:rPr>
                <w:b/>
                <w:bCs/>
                <w:i/>
                <w:iCs/>
              </w:rPr>
              <w:t>Criteria</w:t>
            </w:r>
          </w:p>
        </w:tc>
        <w:tc>
          <w:tcPr>
            <w:tcW w:w="1332" w:type="dxa"/>
          </w:tcPr>
          <w:p w14:paraId="08D2C256" w14:textId="470291C7" w:rsidR="00460AD1" w:rsidRPr="00C103C4" w:rsidRDefault="00191FC5"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2</w:t>
            </w:r>
            <w:r w:rsidR="00460AD1" w:rsidRPr="00C103C4">
              <w:rPr>
                <w:b/>
                <w:bCs/>
                <w:i/>
                <w:iCs/>
                <w:color w:val="000000"/>
                <w:sz w:val="20"/>
                <w:szCs w:val="20"/>
              </w:rPr>
              <w:t>)</w:t>
            </w:r>
          </w:p>
        </w:tc>
        <w:tc>
          <w:tcPr>
            <w:tcW w:w="1607" w:type="dxa"/>
          </w:tcPr>
          <w:p w14:paraId="18761EE2" w14:textId="11F897E9" w:rsidR="00460AD1" w:rsidRPr="00C103C4" w:rsidRDefault="00191FC5" w:rsidP="00E8084C">
            <w:pPr>
              <w:rPr>
                <w:b/>
                <w:bCs/>
                <w:i/>
                <w:iCs/>
              </w:rPr>
            </w:pPr>
            <w:r>
              <w:rPr>
                <w:rFonts w:ascii="Arial" w:hAnsi="Arial" w:cs="Arial"/>
                <w:color w:val="000000"/>
                <w:sz w:val="20"/>
                <w:szCs w:val="20"/>
              </w:rPr>
              <w:t>Algorithm Design</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3</w:t>
            </w:r>
            <w:r w:rsidR="00460AD1" w:rsidRPr="00C103C4">
              <w:rPr>
                <w:b/>
                <w:bCs/>
                <w:i/>
                <w:iCs/>
                <w:color w:val="000000"/>
                <w:sz w:val="20"/>
                <w:szCs w:val="20"/>
              </w:rPr>
              <w:t>)</w:t>
            </w:r>
          </w:p>
        </w:tc>
        <w:tc>
          <w:tcPr>
            <w:tcW w:w="1059" w:type="dxa"/>
          </w:tcPr>
          <w:p w14:paraId="068B7C14" w14:textId="00DF5DDA" w:rsidR="00460AD1" w:rsidRPr="00C103C4" w:rsidRDefault="00191FC5" w:rsidP="00E8084C">
            <w:pPr>
              <w:rPr>
                <w:b/>
                <w:bCs/>
                <w:i/>
                <w:iCs/>
              </w:rPr>
            </w:pPr>
            <w:r>
              <w:rPr>
                <w:rFonts w:ascii="Arial" w:hAnsi="Arial" w:cs="Arial"/>
                <w:color w:val="000000"/>
                <w:sz w:val="20"/>
                <w:szCs w:val="20"/>
              </w:rPr>
              <w:t>Use of Control Structures</w:t>
            </w:r>
            <w:r w:rsidRPr="00C103C4">
              <w:rPr>
                <w:b/>
                <w:bCs/>
                <w:i/>
                <w:iCs/>
                <w:color w:val="000000"/>
                <w:sz w:val="20"/>
                <w:szCs w:val="20"/>
              </w:rPr>
              <w:t xml:space="preserve"> </w:t>
            </w:r>
            <w:r w:rsidR="00460AD1" w:rsidRPr="00C103C4">
              <w:rPr>
                <w:b/>
                <w:bCs/>
                <w:i/>
                <w:iCs/>
                <w:color w:val="000000"/>
                <w:sz w:val="20"/>
                <w:szCs w:val="20"/>
              </w:rPr>
              <w:t>(2)</w:t>
            </w:r>
          </w:p>
        </w:tc>
        <w:tc>
          <w:tcPr>
            <w:tcW w:w="1793" w:type="dxa"/>
          </w:tcPr>
          <w:p w14:paraId="3023B2AE" w14:textId="50795122" w:rsidR="00460AD1" w:rsidRPr="00C103C4" w:rsidRDefault="00191FC5" w:rsidP="00E8084C">
            <w:pPr>
              <w:rPr>
                <w:b/>
                <w:bCs/>
                <w:i/>
                <w:iCs/>
              </w:rPr>
            </w:pPr>
            <w:r>
              <w:rPr>
                <w:rFonts w:ascii="Arial" w:hAnsi="Arial" w:cs="Arial"/>
                <w:color w:val="000000"/>
                <w:sz w:val="20"/>
                <w:szCs w:val="20"/>
              </w:rPr>
              <w:t>Pseudocode Structure</w:t>
            </w:r>
            <w:r w:rsidRPr="00C103C4">
              <w:rPr>
                <w:b/>
                <w:bCs/>
                <w:i/>
                <w:iCs/>
                <w:color w:val="000000"/>
                <w:sz w:val="20"/>
                <w:szCs w:val="20"/>
              </w:rPr>
              <w:t xml:space="preserve"> </w:t>
            </w:r>
            <w:r w:rsidR="00460AD1" w:rsidRPr="00C103C4">
              <w:rPr>
                <w:b/>
                <w:bCs/>
                <w:i/>
                <w:iCs/>
                <w:color w:val="000000"/>
                <w:sz w:val="20"/>
                <w:szCs w:val="20"/>
              </w:rPr>
              <w:t>(1)</w:t>
            </w:r>
          </w:p>
        </w:tc>
        <w:tc>
          <w:tcPr>
            <w:tcW w:w="1783" w:type="dxa"/>
          </w:tcPr>
          <w:p w14:paraId="648A8584" w14:textId="1FFAA2C9" w:rsidR="00460AD1" w:rsidRPr="00C103C4" w:rsidRDefault="00191FC5" w:rsidP="00E8084C">
            <w:pPr>
              <w:rPr>
                <w:b/>
                <w:bCs/>
                <w:i/>
                <w:iCs/>
              </w:rPr>
            </w:pPr>
            <w:r>
              <w:rPr>
                <w:rFonts w:ascii="Arial" w:hAnsi="Arial" w:cs="Arial"/>
                <w:color w:val="000000"/>
                <w:sz w:val="20"/>
                <w:szCs w:val="20"/>
              </w:rPr>
              <w:t>Completeness</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2</w:t>
            </w:r>
            <w:r w:rsidR="00460AD1" w:rsidRPr="00C103C4">
              <w:rPr>
                <w:b/>
                <w:bCs/>
                <w:i/>
                <w:iCs/>
                <w:color w:val="000000"/>
                <w:sz w:val="20"/>
                <w:szCs w:val="20"/>
              </w:rPr>
              <w:t>)</w:t>
            </w:r>
          </w:p>
        </w:tc>
        <w:tc>
          <w:tcPr>
            <w:tcW w:w="878" w:type="dxa"/>
          </w:tcPr>
          <w:p w14:paraId="3130FDA8" w14:textId="77777777" w:rsidR="00460AD1" w:rsidRPr="00C103C4" w:rsidRDefault="00460AD1" w:rsidP="00E8084C">
            <w:pPr>
              <w:rPr>
                <w:b/>
                <w:bCs/>
                <w:i/>
                <w:iCs/>
                <w:color w:val="000000"/>
                <w:sz w:val="20"/>
                <w:szCs w:val="20"/>
              </w:rPr>
            </w:pPr>
            <w:r w:rsidRPr="00C103C4">
              <w:rPr>
                <w:b/>
                <w:bCs/>
                <w:i/>
                <w:iCs/>
                <w:color w:val="000000"/>
                <w:sz w:val="20"/>
                <w:szCs w:val="20"/>
              </w:rPr>
              <w:t>Total(10)</w:t>
            </w:r>
          </w:p>
        </w:tc>
      </w:tr>
      <w:tr w:rsidR="00460AD1" w14:paraId="1CCFCD47" w14:textId="77777777" w:rsidTr="00E8084C">
        <w:tc>
          <w:tcPr>
            <w:tcW w:w="899" w:type="dxa"/>
          </w:tcPr>
          <w:p w14:paraId="2ADA0769" w14:textId="77777777" w:rsidR="00460AD1" w:rsidRDefault="00460AD1" w:rsidP="00E8084C">
            <w:pPr>
              <w:rPr>
                <w:i/>
                <w:iCs/>
              </w:rPr>
            </w:pPr>
            <w:r>
              <w:rPr>
                <w:i/>
                <w:iCs/>
              </w:rPr>
              <w:t>Weightage</w:t>
            </w:r>
          </w:p>
        </w:tc>
        <w:tc>
          <w:tcPr>
            <w:tcW w:w="1332" w:type="dxa"/>
          </w:tcPr>
          <w:p w14:paraId="095AFEF8" w14:textId="2198FCA4" w:rsidR="00460AD1" w:rsidRDefault="00191FC5" w:rsidP="00E8084C">
            <w:pPr>
              <w:rPr>
                <w:i/>
                <w:iCs/>
              </w:rPr>
            </w:pPr>
            <w:r>
              <w:rPr>
                <w:i/>
                <w:iCs/>
              </w:rPr>
              <w:t>2</w:t>
            </w:r>
            <w:r w:rsidR="00460AD1">
              <w:rPr>
                <w:i/>
                <w:iCs/>
              </w:rPr>
              <w:t>0%</w:t>
            </w:r>
          </w:p>
        </w:tc>
        <w:tc>
          <w:tcPr>
            <w:tcW w:w="1607" w:type="dxa"/>
          </w:tcPr>
          <w:p w14:paraId="02F42FF0" w14:textId="5D4871AF" w:rsidR="00460AD1" w:rsidRDefault="00191FC5" w:rsidP="00E8084C">
            <w:pPr>
              <w:rPr>
                <w:i/>
                <w:iCs/>
              </w:rPr>
            </w:pPr>
            <w:r>
              <w:rPr>
                <w:color w:val="000000"/>
                <w:sz w:val="20"/>
                <w:szCs w:val="20"/>
              </w:rPr>
              <w:t>30</w:t>
            </w:r>
            <w:r w:rsidR="00460AD1">
              <w:rPr>
                <w:color w:val="000000"/>
                <w:sz w:val="20"/>
                <w:szCs w:val="20"/>
              </w:rPr>
              <w:t>%</w:t>
            </w:r>
          </w:p>
        </w:tc>
        <w:tc>
          <w:tcPr>
            <w:tcW w:w="1059" w:type="dxa"/>
          </w:tcPr>
          <w:p w14:paraId="6CDFB45F" w14:textId="77777777" w:rsidR="00460AD1" w:rsidRDefault="00460AD1" w:rsidP="00E8084C">
            <w:pPr>
              <w:rPr>
                <w:i/>
                <w:iCs/>
              </w:rPr>
            </w:pPr>
            <w:r>
              <w:rPr>
                <w:color w:val="000000"/>
                <w:sz w:val="20"/>
                <w:szCs w:val="20"/>
              </w:rPr>
              <w:t>20%</w:t>
            </w:r>
          </w:p>
        </w:tc>
        <w:tc>
          <w:tcPr>
            <w:tcW w:w="1793" w:type="dxa"/>
          </w:tcPr>
          <w:p w14:paraId="5D178478" w14:textId="48DD949F" w:rsidR="00460AD1" w:rsidRDefault="00191FC5" w:rsidP="00E8084C">
            <w:pPr>
              <w:rPr>
                <w:i/>
                <w:iCs/>
              </w:rPr>
            </w:pPr>
            <w:r>
              <w:rPr>
                <w:color w:val="000000"/>
                <w:sz w:val="20"/>
                <w:szCs w:val="20"/>
              </w:rPr>
              <w:t>1</w:t>
            </w:r>
            <w:r w:rsidR="00460AD1">
              <w:rPr>
                <w:color w:val="000000"/>
                <w:sz w:val="20"/>
                <w:szCs w:val="20"/>
              </w:rPr>
              <w:t>0%</w:t>
            </w:r>
          </w:p>
        </w:tc>
        <w:tc>
          <w:tcPr>
            <w:tcW w:w="1783" w:type="dxa"/>
          </w:tcPr>
          <w:p w14:paraId="6A41C5D5" w14:textId="39BADD79" w:rsidR="00460AD1" w:rsidRDefault="00191FC5" w:rsidP="00E8084C">
            <w:pPr>
              <w:rPr>
                <w:i/>
                <w:iCs/>
              </w:rPr>
            </w:pPr>
            <w:r>
              <w:rPr>
                <w:color w:val="000000"/>
                <w:sz w:val="20"/>
                <w:szCs w:val="20"/>
              </w:rPr>
              <w:t>2</w:t>
            </w:r>
            <w:r w:rsidR="00460AD1">
              <w:rPr>
                <w:color w:val="000000"/>
                <w:sz w:val="20"/>
                <w:szCs w:val="20"/>
              </w:rPr>
              <w:t>0%</w:t>
            </w:r>
          </w:p>
        </w:tc>
        <w:tc>
          <w:tcPr>
            <w:tcW w:w="878" w:type="dxa"/>
          </w:tcPr>
          <w:p w14:paraId="784F7F33" w14:textId="77777777" w:rsidR="00460AD1" w:rsidRDefault="00460AD1" w:rsidP="00E8084C">
            <w:pPr>
              <w:rPr>
                <w:i/>
                <w:iCs/>
              </w:rPr>
            </w:pPr>
            <w:r>
              <w:rPr>
                <w:i/>
                <w:iCs/>
              </w:rPr>
              <w:t>100%</w:t>
            </w:r>
          </w:p>
        </w:tc>
      </w:tr>
      <w:tr w:rsidR="00460AD1" w14:paraId="482A4311" w14:textId="77777777" w:rsidTr="00E8084C">
        <w:tc>
          <w:tcPr>
            <w:tcW w:w="899" w:type="dxa"/>
          </w:tcPr>
          <w:p w14:paraId="6B02D91C" w14:textId="77777777" w:rsidR="00460AD1" w:rsidRDefault="00460AD1" w:rsidP="00E8084C">
            <w:pPr>
              <w:rPr>
                <w:i/>
                <w:iCs/>
              </w:rPr>
            </w:pPr>
            <w:r>
              <w:rPr>
                <w:i/>
                <w:iCs/>
              </w:rPr>
              <w:t>Q1</w:t>
            </w:r>
          </w:p>
        </w:tc>
        <w:tc>
          <w:tcPr>
            <w:tcW w:w="1332" w:type="dxa"/>
          </w:tcPr>
          <w:p w14:paraId="674FE97A" w14:textId="77777777" w:rsidR="00460AD1" w:rsidRDefault="00460AD1" w:rsidP="00E8084C">
            <w:pPr>
              <w:rPr>
                <w:i/>
                <w:iCs/>
              </w:rPr>
            </w:pPr>
          </w:p>
        </w:tc>
        <w:tc>
          <w:tcPr>
            <w:tcW w:w="1607" w:type="dxa"/>
          </w:tcPr>
          <w:p w14:paraId="7FBCD325" w14:textId="77777777" w:rsidR="00460AD1" w:rsidRDefault="00460AD1" w:rsidP="00E8084C">
            <w:pPr>
              <w:rPr>
                <w:color w:val="000000"/>
                <w:sz w:val="20"/>
                <w:szCs w:val="20"/>
              </w:rPr>
            </w:pPr>
          </w:p>
        </w:tc>
        <w:tc>
          <w:tcPr>
            <w:tcW w:w="1059" w:type="dxa"/>
          </w:tcPr>
          <w:p w14:paraId="09FD2CE1" w14:textId="77777777" w:rsidR="00460AD1" w:rsidRDefault="00460AD1" w:rsidP="00E8084C">
            <w:pPr>
              <w:rPr>
                <w:color w:val="000000"/>
                <w:sz w:val="20"/>
                <w:szCs w:val="20"/>
              </w:rPr>
            </w:pPr>
          </w:p>
        </w:tc>
        <w:tc>
          <w:tcPr>
            <w:tcW w:w="1793" w:type="dxa"/>
          </w:tcPr>
          <w:p w14:paraId="50AF5F92" w14:textId="77777777" w:rsidR="00460AD1" w:rsidRDefault="00460AD1" w:rsidP="00E8084C">
            <w:pPr>
              <w:rPr>
                <w:color w:val="000000"/>
                <w:sz w:val="20"/>
                <w:szCs w:val="20"/>
              </w:rPr>
            </w:pPr>
          </w:p>
        </w:tc>
        <w:tc>
          <w:tcPr>
            <w:tcW w:w="1783" w:type="dxa"/>
          </w:tcPr>
          <w:p w14:paraId="72F247D7" w14:textId="77777777" w:rsidR="00460AD1" w:rsidRDefault="00460AD1" w:rsidP="00E8084C">
            <w:pPr>
              <w:rPr>
                <w:color w:val="000000"/>
                <w:sz w:val="20"/>
                <w:szCs w:val="20"/>
              </w:rPr>
            </w:pPr>
          </w:p>
        </w:tc>
        <w:tc>
          <w:tcPr>
            <w:tcW w:w="878" w:type="dxa"/>
          </w:tcPr>
          <w:p w14:paraId="53BB0135" w14:textId="77777777" w:rsidR="00460AD1" w:rsidRDefault="00460AD1" w:rsidP="00E8084C">
            <w:pPr>
              <w:rPr>
                <w:i/>
                <w:iCs/>
              </w:rPr>
            </w:pPr>
          </w:p>
        </w:tc>
      </w:tr>
      <w:tr w:rsidR="00460AD1" w14:paraId="00A9B2F2" w14:textId="77777777" w:rsidTr="00E8084C">
        <w:tc>
          <w:tcPr>
            <w:tcW w:w="899" w:type="dxa"/>
          </w:tcPr>
          <w:p w14:paraId="185BC3D6" w14:textId="77777777" w:rsidR="00460AD1" w:rsidRDefault="00460AD1" w:rsidP="00E8084C">
            <w:pPr>
              <w:rPr>
                <w:i/>
                <w:iCs/>
              </w:rPr>
            </w:pPr>
            <w:r>
              <w:rPr>
                <w:i/>
                <w:iCs/>
              </w:rPr>
              <w:t>Q2</w:t>
            </w:r>
          </w:p>
        </w:tc>
        <w:tc>
          <w:tcPr>
            <w:tcW w:w="1332" w:type="dxa"/>
          </w:tcPr>
          <w:p w14:paraId="1374A85C" w14:textId="77777777" w:rsidR="00460AD1" w:rsidRDefault="00460AD1" w:rsidP="00E8084C">
            <w:pPr>
              <w:rPr>
                <w:i/>
                <w:iCs/>
              </w:rPr>
            </w:pPr>
          </w:p>
        </w:tc>
        <w:tc>
          <w:tcPr>
            <w:tcW w:w="1607" w:type="dxa"/>
          </w:tcPr>
          <w:p w14:paraId="7D6B8D10" w14:textId="77777777" w:rsidR="00460AD1" w:rsidRDefault="00460AD1" w:rsidP="00E8084C">
            <w:pPr>
              <w:rPr>
                <w:color w:val="000000"/>
                <w:sz w:val="20"/>
                <w:szCs w:val="20"/>
              </w:rPr>
            </w:pPr>
          </w:p>
        </w:tc>
        <w:tc>
          <w:tcPr>
            <w:tcW w:w="1059" w:type="dxa"/>
          </w:tcPr>
          <w:p w14:paraId="220F8F22" w14:textId="77777777" w:rsidR="00460AD1" w:rsidRDefault="00460AD1" w:rsidP="00E8084C">
            <w:pPr>
              <w:rPr>
                <w:color w:val="000000"/>
                <w:sz w:val="20"/>
                <w:szCs w:val="20"/>
              </w:rPr>
            </w:pPr>
          </w:p>
        </w:tc>
        <w:tc>
          <w:tcPr>
            <w:tcW w:w="1793" w:type="dxa"/>
          </w:tcPr>
          <w:p w14:paraId="49F2C99E" w14:textId="77777777" w:rsidR="00460AD1" w:rsidRDefault="00460AD1" w:rsidP="00E8084C">
            <w:pPr>
              <w:rPr>
                <w:color w:val="000000"/>
                <w:sz w:val="20"/>
                <w:szCs w:val="20"/>
              </w:rPr>
            </w:pPr>
          </w:p>
        </w:tc>
        <w:tc>
          <w:tcPr>
            <w:tcW w:w="1783" w:type="dxa"/>
          </w:tcPr>
          <w:p w14:paraId="022D8A12" w14:textId="77777777" w:rsidR="00460AD1" w:rsidRDefault="00460AD1" w:rsidP="00E8084C">
            <w:pPr>
              <w:rPr>
                <w:color w:val="000000"/>
                <w:sz w:val="20"/>
                <w:szCs w:val="20"/>
              </w:rPr>
            </w:pPr>
          </w:p>
        </w:tc>
        <w:tc>
          <w:tcPr>
            <w:tcW w:w="878" w:type="dxa"/>
          </w:tcPr>
          <w:p w14:paraId="28167596" w14:textId="77777777" w:rsidR="00460AD1" w:rsidRDefault="00460AD1" w:rsidP="00E8084C">
            <w:pPr>
              <w:rPr>
                <w:i/>
                <w:iCs/>
              </w:rPr>
            </w:pPr>
          </w:p>
        </w:tc>
      </w:tr>
      <w:tr w:rsidR="00191FC5" w14:paraId="7F394577" w14:textId="77777777" w:rsidTr="00E8084C">
        <w:tc>
          <w:tcPr>
            <w:tcW w:w="899" w:type="dxa"/>
          </w:tcPr>
          <w:p w14:paraId="40CDB89A" w14:textId="41728CBF" w:rsidR="00191FC5" w:rsidRDefault="00191FC5" w:rsidP="00E8084C">
            <w:pPr>
              <w:rPr>
                <w:i/>
                <w:iCs/>
              </w:rPr>
            </w:pPr>
            <w:r>
              <w:rPr>
                <w:i/>
                <w:iCs/>
              </w:rPr>
              <w:t>Q3</w:t>
            </w:r>
          </w:p>
        </w:tc>
        <w:tc>
          <w:tcPr>
            <w:tcW w:w="1332" w:type="dxa"/>
          </w:tcPr>
          <w:p w14:paraId="2F2FC5EF" w14:textId="77777777" w:rsidR="00191FC5" w:rsidRDefault="00191FC5" w:rsidP="00E8084C">
            <w:pPr>
              <w:rPr>
                <w:i/>
                <w:iCs/>
              </w:rPr>
            </w:pPr>
          </w:p>
        </w:tc>
        <w:tc>
          <w:tcPr>
            <w:tcW w:w="1607" w:type="dxa"/>
          </w:tcPr>
          <w:p w14:paraId="56C9416F" w14:textId="77777777" w:rsidR="00191FC5" w:rsidRDefault="00191FC5" w:rsidP="00E8084C">
            <w:pPr>
              <w:rPr>
                <w:color w:val="000000"/>
                <w:sz w:val="20"/>
                <w:szCs w:val="20"/>
              </w:rPr>
            </w:pPr>
          </w:p>
        </w:tc>
        <w:tc>
          <w:tcPr>
            <w:tcW w:w="1059" w:type="dxa"/>
          </w:tcPr>
          <w:p w14:paraId="01E0107A" w14:textId="77777777" w:rsidR="00191FC5" w:rsidRDefault="00191FC5" w:rsidP="00E8084C">
            <w:pPr>
              <w:rPr>
                <w:color w:val="000000"/>
                <w:sz w:val="20"/>
                <w:szCs w:val="20"/>
              </w:rPr>
            </w:pPr>
          </w:p>
        </w:tc>
        <w:tc>
          <w:tcPr>
            <w:tcW w:w="1793" w:type="dxa"/>
          </w:tcPr>
          <w:p w14:paraId="0BE4C0EF" w14:textId="77777777" w:rsidR="00191FC5" w:rsidRDefault="00191FC5" w:rsidP="00E8084C">
            <w:pPr>
              <w:rPr>
                <w:color w:val="000000"/>
                <w:sz w:val="20"/>
                <w:szCs w:val="20"/>
              </w:rPr>
            </w:pPr>
          </w:p>
        </w:tc>
        <w:tc>
          <w:tcPr>
            <w:tcW w:w="1783" w:type="dxa"/>
          </w:tcPr>
          <w:p w14:paraId="61CA5589" w14:textId="77777777" w:rsidR="00191FC5" w:rsidRDefault="00191FC5" w:rsidP="00E8084C">
            <w:pPr>
              <w:rPr>
                <w:color w:val="000000"/>
                <w:sz w:val="20"/>
                <w:szCs w:val="20"/>
              </w:rPr>
            </w:pPr>
          </w:p>
        </w:tc>
        <w:tc>
          <w:tcPr>
            <w:tcW w:w="878" w:type="dxa"/>
          </w:tcPr>
          <w:p w14:paraId="2A4048E5" w14:textId="77777777" w:rsidR="00191FC5" w:rsidRDefault="00191FC5" w:rsidP="00E8084C">
            <w:pPr>
              <w:rPr>
                <w:i/>
                <w:iCs/>
              </w:rPr>
            </w:pPr>
          </w:p>
        </w:tc>
      </w:tr>
      <w:tr w:rsidR="00191FC5" w14:paraId="1F732AE9" w14:textId="77777777" w:rsidTr="00E8084C">
        <w:tc>
          <w:tcPr>
            <w:tcW w:w="899" w:type="dxa"/>
          </w:tcPr>
          <w:p w14:paraId="66550333" w14:textId="09D2BEF6" w:rsidR="00191FC5" w:rsidRDefault="00191FC5" w:rsidP="00E8084C">
            <w:pPr>
              <w:rPr>
                <w:i/>
                <w:iCs/>
              </w:rPr>
            </w:pPr>
            <w:r>
              <w:rPr>
                <w:i/>
                <w:iCs/>
              </w:rPr>
              <w:t>Q4</w:t>
            </w:r>
          </w:p>
        </w:tc>
        <w:tc>
          <w:tcPr>
            <w:tcW w:w="1332" w:type="dxa"/>
          </w:tcPr>
          <w:p w14:paraId="6668BA87" w14:textId="77777777" w:rsidR="00191FC5" w:rsidRDefault="00191FC5" w:rsidP="00E8084C">
            <w:pPr>
              <w:rPr>
                <w:i/>
                <w:iCs/>
              </w:rPr>
            </w:pPr>
          </w:p>
        </w:tc>
        <w:tc>
          <w:tcPr>
            <w:tcW w:w="1607" w:type="dxa"/>
          </w:tcPr>
          <w:p w14:paraId="5AC8C8AC" w14:textId="77777777" w:rsidR="00191FC5" w:rsidRDefault="00191FC5" w:rsidP="00E8084C">
            <w:pPr>
              <w:rPr>
                <w:color w:val="000000"/>
                <w:sz w:val="20"/>
                <w:szCs w:val="20"/>
              </w:rPr>
            </w:pPr>
          </w:p>
        </w:tc>
        <w:tc>
          <w:tcPr>
            <w:tcW w:w="1059" w:type="dxa"/>
          </w:tcPr>
          <w:p w14:paraId="63C76372" w14:textId="77777777" w:rsidR="00191FC5" w:rsidRDefault="00191FC5" w:rsidP="00E8084C">
            <w:pPr>
              <w:rPr>
                <w:color w:val="000000"/>
                <w:sz w:val="20"/>
                <w:szCs w:val="20"/>
              </w:rPr>
            </w:pPr>
          </w:p>
        </w:tc>
        <w:tc>
          <w:tcPr>
            <w:tcW w:w="1793" w:type="dxa"/>
          </w:tcPr>
          <w:p w14:paraId="733EFB01" w14:textId="77777777" w:rsidR="00191FC5" w:rsidRDefault="00191FC5" w:rsidP="00E8084C">
            <w:pPr>
              <w:rPr>
                <w:color w:val="000000"/>
                <w:sz w:val="20"/>
                <w:szCs w:val="20"/>
              </w:rPr>
            </w:pPr>
          </w:p>
        </w:tc>
        <w:tc>
          <w:tcPr>
            <w:tcW w:w="1783" w:type="dxa"/>
          </w:tcPr>
          <w:p w14:paraId="52305976" w14:textId="77777777" w:rsidR="00191FC5" w:rsidRDefault="00191FC5" w:rsidP="00E8084C">
            <w:pPr>
              <w:rPr>
                <w:color w:val="000000"/>
                <w:sz w:val="20"/>
                <w:szCs w:val="20"/>
              </w:rPr>
            </w:pPr>
          </w:p>
        </w:tc>
        <w:tc>
          <w:tcPr>
            <w:tcW w:w="878" w:type="dxa"/>
          </w:tcPr>
          <w:p w14:paraId="23E4E6B3" w14:textId="77777777" w:rsidR="00191FC5" w:rsidRDefault="00191FC5" w:rsidP="00E8084C">
            <w:pPr>
              <w:rPr>
                <w:i/>
                <w:iCs/>
              </w:rPr>
            </w:pPr>
          </w:p>
        </w:tc>
      </w:tr>
      <w:tr w:rsidR="00191FC5" w14:paraId="25DF9D15" w14:textId="77777777" w:rsidTr="00E8084C">
        <w:tc>
          <w:tcPr>
            <w:tcW w:w="899" w:type="dxa"/>
          </w:tcPr>
          <w:p w14:paraId="0310E72F" w14:textId="665FCD3C" w:rsidR="00191FC5" w:rsidRDefault="00191FC5" w:rsidP="00E8084C">
            <w:pPr>
              <w:rPr>
                <w:i/>
                <w:iCs/>
              </w:rPr>
            </w:pPr>
            <w:r>
              <w:rPr>
                <w:i/>
                <w:iCs/>
              </w:rPr>
              <w:t>Q5</w:t>
            </w:r>
          </w:p>
        </w:tc>
        <w:tc>
          <w:tcPr>
            <w:tcW w:w="1332" w:type="dxa"/>
          </w:tcPr>
          <w:p w14:paraId="3A81A1AF" w14:textId="77777777" w:rsidR="00191FC5" w:rsidRDefault="00191FC5" w:rsidP="00E8084C">
            <w:pPr>
              <w:rPr>
                <w:i/>
                <w:iCs/>
              </w:rPr>
            </w:pPr>
          </w:p>
        </w:tc>
        <w:tc>
          <w:tcPr>
            <w:tcW w:w="1607" w:type="dxa"/>
          </w:tcPr>
          <w:p w14:paraId="1A24857B" w14:textId="77777777" w:rsidR="00191FC5" w:rsidRDefault="00191FC5" w:rsidP="00E8084C">
            <w:pPr>
              <w:rPr>
                <w:color w:val="000000"/>
                <w:sz w:val="20"/>
                <w:szCs w:val="20"/>
              </w:rPr>
            </w:pPr>
          </w:p>
        </w:tc>
        <w:tc>
          <w:tcPr>
            <w:tcW w:w="1059" w:type="dxa"/>
          </w:tcPr>
          <w:p w14:paraId="06216E11" w14:textId="77777777" w:rsidR="00191FC5" w:rsidRDefault="00191FC5" w:rsidP="00E8084C">
            <w:pPr>
              <w:rPr>
                <w:color w:val="000000"/>
                <w:sz w:val="20"/>
                <w:szCs w:val="20"/>
              </w:rPr>
            </w:pPr>
          </w:p>
        </w:tc>
        <w:tc>
          <w:tcPr>
            <w:tcW w:w="1793" w:type="dxa"/>
          </w:tcPr>
          <w:p w14:paraId="4B88465C" w14:textId="77777777" w:rsidR="00191FC5" w:rsidRDefault="00191FC5" w:rsidP="00E8084C">
            <w:pPr>
              <w:rPr>
                <w:color w:val="000000"/>
                <w:sz w:val="20"/>
                <w:szCs w:val="20"/>
              </w:rPr>
            </w:pPr>
          </w:p>
        </w:tc>
        <w:tc>
          <w:tcPr>
            <w:tcW w:w="1783" w:type="dxa"/>
          </w:tcPr>
          <w:p w14:paraId="46001C80" w14:textId="77777777" w:rsidR="00191FC5" w:rsidRDefault="00191FC5" w:rsidP="00E8084C">
            <w:pPr>
              <w:rPr>
                <w:color w:val="000000"/>
                <w:sz w:val="20"/>
                <w:szCs w:val="20"/>
              </w:rPr>
            </w:pPr>
          </w:p>
        </w:tc>
        <w:tc>
          <w:tcPr>
            <w:tcW w:w="878" w:type="dxa"/>
          </w:tcPr>
          <w:p w14:paraId="0D52359E" w14:textId="77777777" w:rsidR="00191FC5" w:rsidRDefault="00191FC5" w:rsidP="00E8084C">
            <w:pPr>
              <w:rPr>
                <w:i/>
                <w:iCs/>
              </w:rPr>
            </w:pPr>
          </w:p>
        </w:tc>
      </w:tr>
    </w:tbl>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BF6ED9" w:rsidP="002D5BE1">
      <w:pPr>
        <w:rPr>
          <w:b/>
          <w:bCs/>
        </w:rPr>
      </w:pPr>
      <w:r>
        <w:pict w14:anchorId="618CC033">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77777777" w:rsidR="00082264" w:rsidRDefault="00082264" w:rsidP="002D5BE1">
      <w:pPr>
        <w:jc w:val="both"/>
        <w:rPr>
          <w:i/>
          <w:iCs/>
        </w:rPr>
      </w:pPr>
      <w:r>
        <w:rPr>
          <w:i/>
          <w:iCs/>
        </w:rPr>
        <w:t>I Sedhu Madhavan / 192471037 (Name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r>
        <w:t xml:space="preserve"> Sedhu Madhavan</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34DA3AEB" w14:textId="77777777" w:rsidR="006573A4" w:rsidRDefault="006573A4" w:rsidP="002D5BE1">
      <w:pPr>
        <w:rPr>
          <w:i/>
          <w:iCs/>
        </w:rPr>
      </w:pPr>
    </w:p>
    <w:p w14:paraId="7BDF5277" w14:textId="77777777" w:rsidR="006573A4" w:rsidRDefault="006573A4" w:rsidP="002D5BE1">
      <w:pPr>
        <w:rPr>
          <w:i/>
          <w:iCs/>
        </w:rPr>
      </w:pPr>
    </w:p>
    <w:p w14:paraId="56E78D0E" w14:textId="77777777" w:rsidR="006573A4" w:rsidRDefault="006573A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054388B3" w14:textId="18A92013" w:rsidR="00082264" w:rsidRPr="006573A4" w:rsidRDefault="00082264" w:rsidP="002D5BE1">
      <w:pPr>
        <w:rPr>
          <w:b/>
          <w:bCs/>
        </w:rPr>
      </w:pPr>
      <w:r>
        <w:rPr>
          <w:b/>
          <w:bCs/>
        </w:rPr>
        <w:t>RUBRICS FOR CALCULATION</w:t>
      </w:r>
      <w:r w:rsidR="00B656A6">
        <w:rPr>
          <w:b/>
          <w:bCs/>
        </w:rPr>
        <w:t>:</w:t>
      </w:r>
    </w:p>
    <w:p w14:paraId="008F36FE" w14:textId="77777777" w:rsidR="00CF4F20" w:rsidRDefault="00CF4F20" w:rsidP="002D5BE1"/>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329"/>
        <w:gridCol w:w="1904"/>
        <w:gridCol w:w="1362"/>
        <w:gridCol w:w="1484"/>
        <w:gridCol w:w="1454"/>
      </w:tblGrid>
      <w:tr w:rsidR="002D6C7A" w14:paraId="18D34837" w14:textId="77777777" w:rsidTr="002D6C7A">
        <w:trPr>
          <w:trHeight w:val="888"/>
        </w:trPr>
        <w:tc>
          <w:tcPr>
            <w:tcW w:w="1871" w:type="dxa"/>
            <w:shd w:val="clear" w:color="CCCCCC" w:fill="CCCCCC"/>
            <w:vAlign w:val="center"/>
            <w:hideMark/>
          </w:tcPr>
          <w:p w14:paraId="481AA495"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Criteria</w:t>
            </w:r>
          </w:p>
        </w:tc>
        <w:tc>
          <w:tcPr>
            <w:tcW w:w="1223" w:type="dxa"/>
            <w:shd w:val="clear" w:color="CCCCCC" w:fill="CCCCCC"/>
            <w:vAlign w:val="center"/>
            <w:hideMark/>
          </w:tcPr>
          <w:p w14:paraId="4128B0A9"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Weightage</w:t>
            </w:r>
          </w:p>
        </w:tc>
        <w:tc>
          <w:tcPr>
            <w:tcW w:w="1957" w:type="dxa"/>
            <w:shd w:val="clear" w:color="CCCCCC" w:fill="CCCCCC"/>
            <w:vAlign w:val="center"/>
            <w:hideMark/>
          </w:tcPr>
          <w:p w14:paraId="510E16A4"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4 – Exemplary</w:t>
            </w:r>
          </w:p>
        </w:tc>
        <w:tc>
          <w:tcPr>
            <w:tcW w:w="1223" w:type="dxa"/>
            <w:shd w:val="clear" w:color="CCCCCC" w:fill="CCCCCC"/>
            <w:vAlign w:val="center"/>
            <w:hideMark/>
          </w:tcPr>
          <w:p w14:paraId="248763DA"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3 – Proficient</w:t>
            </w:r>
          </w:p>
        </w:tc>
        <w:tc>
          <w:tcPr>
            <w:tcW w:w="1480" w:type="dxa"/>
            <w:shd w:val="clear" w:color="CCCCCC" w:fill="CCCCCC"/>
            <w:vAlign w:val="center"/>
            <w:hideMark/>
          </w:tcPr>
          <w:p w14:paraId="790E669A"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2 – Developing</w:t>
            </w:r>
          </w:p>
        </w:tc>
        <w:tc>
          <w:tcPr>
            <w:tcW w:w="1504" w:type="dxa"/>
            <w:shd w:val="clear" w:color="CCCCCC" w:fill="CCCCCC"/>
            <w:vAlign w:val="center"/>
            <w:hideMark/>
          </w:tcPr>
          <w:p w14:paraId="38831BEE"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1 – Beginning</w:t>
            </w:r>
          </w:p>
        </w:tc>
      </w:tr>
      <w:tr w:rsidR="002D6C7A" w14:paraId="370BA479" w14:textId="77777777" w:rsidTr="002D6C7A">
        <w:trPr>
          <w:trHeight w:val="888"/>
        </w:trPr>
        <w:tc>
          <w:tcPr>
            <w:tcW w:w="1871" w:type="dxa"/>
            <w:vAlign w:val="center"/>
            <w:hideMark/>
          </w:tcPr>
          <w:p w14:paraId="7C8615C8" w14:textId="77777777" w:rsidR="002D6C7A" w:rsidRDefault="002D6C7A">
            <w:pPr>
              <w:jc w:val="center"/>
              <w:rPr>
                <w:rFonts w:ascii="Arial" w:hAnsi="Arial" w:cs="Arial"/>
                <w:color w:val="000000"/>
                <w:sz w:val="20"/>
                <w:szCs w:val="20"/>
              </w:rPr>
            </w:pPr>
            <w:r>
              <w:rPr>
                <w:rFonts w:ascii="Arial" w:hAnsi="Arial" w:cs="Arial"/>
                <w:color w:val="000000"/>
                <w:sz w:val="20"/>
                <w:szCs w:val="20"/>
              </w:rPr>
              <w:t>Problem Understanding</w:t>
            </w:r>
          </w:p>
        </w:tc>
        <w:tc>
          <w:tcPr>
            <w:tcW w:w="1223" w:type="dxa"/>
            <w:vAlign w:val="center"/>
            <w:hideMark/>
          </w:tcPr>
          <w:p w14:paraId="3EFE9583"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47BAA62B" w14:textId="77777777" w:rsidR="002D6C7A" w:rsidRDefault="002D6C7A">
            <w:pPr>
              <w:jc w:val="center"/>
              <w:rPr>
                <w:rFonts w:ascii="Arial" w:hAnsi="Arial" w:cs="Arial"/>
                <w:color w:val="000000"/>
                <w:sz w:val="20"/>
                <w:szCs w:val="20"/>
              </w:rPr>
            </w:pPr>
            <w:r>
              <w:rPr>
                <w:rFonts w:ascii="Arial" w:hAnsi="Arial" w:cs="Arial"/>
                <w:color w:val="000000"/>
                <w:sz w:val="20"/>
                <w:szCs w:val="20"/>
              </w:rPr>
              <w:t>Identifies all inputs, outputs, constraints accurately</w:t>
            </w:r>
          </w:p>
        </w:tc>
        <w:tc>
          <w:tcPr>
            <w:tcW w:w="1223" w:type="dxa"/>
            <w:vAlign w:val="center"/>
            <w:hideMark/>
          </w:tcPr>
          <w:p w14:paraId="5E85A8D2" w14:textId="77777777" w:rsidR="002D6C7A" w:rsidRDefault="002D6C7A">
            <w:pPr>
              <w:jc w:val="center"/>
              <w:rPr>
                <w:rFonts w:ascii="Arial" w:hAnsi="Arial" w:cs="Arial"/>
                <w:color w:val="000000"/>
                <w:sz w:val="20"/>
                <w:szCs w:val="20"/>
              </w:rPr>
            </w:pPr>
            <w:r>
              <w:rPr>
                <w:rFonts w:ascii="Arial" w:hAnsi="Arial" w:cs="Arial"/>
                <w:color w:val="000000"/>
                <w:sz w:val="20"/>
                <w:szCs w:val="20"/>
              </w:rPr>
              <w:t>Minor missing elements</w:t>
            </w:r>
          </w:p>
        </w:tc>
        <w:tc>
          <w:tcPr>
            <w:tcW w:w="1480" w:type="dxa"/>
            <w:vAlign w:val="center"/>
            <w:hideMark/>
          </w:tcPr>
          <w:p w14:paraId="48AA5B07" w14:textId="77777777" w:rsidR="002D6C7A" w:rsidRDefault="002D6C7A">
            <w:pPr>
              <w:jc w:val="center"/>
              <w:rPr>
                <w:rFonts w:ascii="Arial" w:hAnsi="Arial" w:cs="Arial"/>
                <w:color w:val="000000"/>
                <w:sz w:val="20"/>
                <w:szCs w:val="20"/>
              </w:rPr>
            </w:pPr>
            <w:r>
              <w:rPr>
                <w:rFonts w:ascii="Arial" w:hAnsi="Arial" w:cs="Arial"/>
                <w:color w:val="000000"/>
                <w:sz w:val="20"/>
                <w:szCs w:val="20"/>
              </w:rPr>
              <w:t>Partial understanding</w:t>
            </w:r>
          </w:p>
        </w:tc>
        <w:tc>
          <w:tcPr>
            <w:tcW w:w="1504" w:type="dxa"/>
            <w:vAlign w:val="center"/>
            <w:hideMark/>
          </w:tcPr>
          <w:p w14:paraId="4A72F41C"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interpretation</w:t>
            </w:r>
          </w:p>
        </w:tc>
      </w:tr>
      <w:tr w:rsidR="002D6C7A" w14:paraId="4E48847E" w14:textId="77777777" w:rsidTr="002D6C7A">
        <w:trPr>
          <w:trHeight w:val="888"/>
        </w:trPr>
        <w:tc>
          <w:tcPr>
            <w:tcW w:w="1871" w:type="dxa"/>
            <w:vAlign w:val="center"/>
            <w:hideMark/>
          </w:tcPr>
          <w:p w14:paraId="54B188AD" w14:textId="77777777" w:rsidR="002D6C7A" w:rsidRDefault="002D6C7A">
            <w:pPr>
              <w:jc w:val="center"/>
              <w:rPr>
                <w:rFonts w:ascii="Arial" w:hAnsi="Arial" w:cs="Arial"/>
                <w:color w:val="000000"/>
                <w:sz w:val="20"/>
                <w:szCs w:val="20"/>
              </w:rPr>
            </w:pPr>
            <w:r>
              <w:rPr>
                <w:rFonts w:ascii="Arial" w:hAnsi="Arial" w:cs="Arial"/>
                <w:color w:val="000000"/>
                <w:sz w:val="20"/>
                <w:szCs w:val="20"/>
              </w:rPr>
              <w:t>Algorithm Design</w:t>
            </w:r>
          </w:p>
        </w:tc>
        <w:tc>
          <w:tcPr>
            <w:tcW w:w="1223" w:type="dxa"/>
            <w:vAlign w:val="center"/>
            <w:hideMark/>
          </w:tcPr>
          <w:p w14:paraId="39D54311" w14:textId="77777777" w:rsidR="002D6C7A" w:rsidRDefault="002D6C7A">
            <w:pPr>
              <w:jc w:val="center"/>
              <w:rPr>
                <w:rFonts w:ascii="Arial" w:hAnsi="Arial" w:cs="Arial"/>
                <w:color w:val="000000"/>
                <w:sz w:val="20"/>
                <w:szCs w:val="20"/>
              </w:rPr>
            </w:pPr>
            <w:r>
              <w:rPr>
                <w:rFonts w:ascii="Arial" w:hAnsi="Arial" w:cs="Arial"/>
                <w:color w:val="000000"/>
                <w:sz w:val="20"/>
                <w:szCs w:val="20"/>
              </w:rPr>
              <w:t>30%</w:t>
            </w:r>
          </w:p>
        </w:tc>
        <w:tc>
          <w:tcPr>
            <w:tcW w:w="1957" w:type="dxa"/>
            <w:vAlign w:val="center"/>
            <w:hideMark/>
          </w:tcPr>
          <w:p w14:paraId="457AC46F" w14:textId="77777777" w:rsidR="002D6C7A" w:rsidRDefault="002D6C7A">
            <w:pPr>
              <w:jc w:val="center"/>
              <w:rPr>
                <w:rFonts w:ascii="Arial" w:hAnsi="Arial" w:cs="Arial"/>
                <w:color w:val="000000"/>
                <w:sz w:val="20"/>
                <w:szCs w:val="20"/>
              </w:rPr>
            </w:pPr>
            <w:r>
              <w:rPr>
                <w:rFonts w:ascii="Arial" w:hAnsi="Arial" w:cs="Arial"/>
                <w:color w:val="000000"/>
                <w:sz w:val="20"/>
                <w:szCs w:val="20"/>
              </w:rPr>
              <w:t>Complete, correct, and logically sound solution</w:t>
            </w:r>
          </w:p>
        </w:tc>
        <w:tc>
          <w:tcPr>
            <w:tcW w:w="1223" w:type="dxa"/>
            <w:vAlign w:val="center"/>
            <w:hideMark/>
          </w:tcPr>
          <w:p w14:paraId="11CEA753" w14:textId="77777777" w:rsidR="002D6C7A" w:rsidRDefault="002D6C7A">
            <w:pPr>
              <w:jc w:val="center"/>
              <w:rPr>
                <w:rFonts w:ascii="Arial" w:hAnsi="Arial" w:cs="Arial"/>
                <w:color w:val="000000"/>
                <w:sz w:val="20"/>
                <w:szCs w:val="20"/>
              </w:rPr>
            </w:pPr>
            <w:r>
              <w:rPr>
                <w:rFonts w:ascii="Arial" w:hAnsi="Arial" w:cs="Arial"/>
                <w:color w:val="000000"/>
                <w:sz w:val="20"/>
                <w:szCs w:val="20"/>
              </w:rPr>
              <w:t>Minor logical gaps</w:t>
            </w:r>
          </w:p>
        </w:tc>
        <w:tc>
          <w:tcPr>
            <w:tcW w:w="1480" w:type="dxa"/>
            <w:vAlign w:val="center"/>
            <w:hideMark/>
          </w:tcPr>
          <w:p w14:paraId="3FF5DC31" w14:textId="77777777" w:rsidR="002D6C7A" w:rsidRDefault="002D6C7A">
            <w:pPr>
              <w:jc w:val="center"/>
              <w:rPr>
                <w:rFonts w:ascii="Arial" w:hAnsi="Arial" w:cs="Arial"/>
                <w:color w:val="000000"/>
                <w:sz w:val="20"/>
                <w:szCs w:val="20"/>
              </w:rPr>
            </w:pPr>
            <w:r>
              <w:rPr>
                <w:rFonts w:ascii="Arial" w:hAnsi="Arial" w:cs="Arial"/>
                <w:color w:val="000000"/>
                <w:sz w:val="20"/>
                <w:szCs w:val="20"/>
              </w:rPr>
              <w:t>Partially correct logic</w:t>
            </w:r>
          </w:p>
        </w:tc>
        <w:tc>
          <w:tcPr>
            <w:tcW w:w="1504" w:type="dxa"/>
            <w:vAlign w:val="center"/>
            <w:hideMark/>
          </w:tcPr>
          <w:p w14:paraId="560D10C0"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approach</w:t>
            </w:r>
          </w:p>
        </w:tc>
      </w:tr>
      <w:tr w:rsidR="002D6C7A" w14:paraId="68E66356" w14:textId="77777777" w:rsidTr="002D6C7A">
        <w:trPr>
          <w:trHeight w:val="888"/>
        </w:trPr>
        <w:tc>
          <w:tcPr>
            <w:tcW w:w="1871" w:type="dxa"/>
            <w:vAlign w:val="center"/>
            <w:hideMark/>
          </w:tcPr>
          <w:p w14:paraId="4F0FC172" w14:textId="77777777" w:rsidR="002D6C7A" w:rsidRDefault="002D6C7A">
            <w:pPr>
              <w:jc w:val="center"/>
              <w:rPr>
                <w:rFonts w:ascii="Arial" w:hAnsi="Arial" w:cs="Arial"/>
                <w:color w:val="000000"/>
                <w:sz w:val="20"/>
                <w:szCs w:val="20"/>
              </w:rPr>
            </w:pPr>
            <w:r>
              <w:rPr>
                <w:rFonts w:ascii="Arial" w:hAnsi="Arial" w:cs="Arial"/>
                <w:color w:val="000000"/>
                <w:sz w:val="20"/>
                <w:szCs w:val="20"/>
              </w:rPr>
              <w:t>Use of Control Structures</w:t>
            </w:r>
          </w:p>
        </w:tc>
        <w:tc>
          <w:tcPr>
            <w:tcW w:w="1223" w:type="dxa"/>
            <w:vAlign w:val="center"/>
            <w:hideMark/>
          </w:tcPr>
          <w:p w14:paraId="2A7D0CEE"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1A65CA20" w14:textId="77777777" w:rsidR="002D6C7A" w:rsidRDefault="002D6C7A">
            <w:pPr>
              <w:jc w:val="center"/>
              <w:rPr>
                <w:rFonts w:ascii="Arial" w:hAnsi="Arial" w:cs="Arial"/>
                <w:color w:val="000000"/>
                <w:sz w:val="20"/>
                <w:szCs w:val="20"/>
              </w:rPr>
            </w:pPr>
            <w:r>
              <w:rPr>
                <w:rFonts w:ascii="Arial" w:hAnsi="Arial" w:cs="Arial"/>
                <w:color w:val="000000"/>
                <w:sz w:val="20"/>
                <w:szCs w:val="20"/>
              </w:rPr>
              <w:t>Efficient and appropriate use of loops, conditions, functions/modules</w:t>
            </w:r>
          </w:p>
        </w:tc>
        <w:tc>
          <w:tcPr>
            <w:tcW w:w="1223" w:type="dxa"/>
            <w:vAlign w:val="center"/>
            <w:hideMark/>
          </w:tcPr>
          <w:p w14:paraId="4E07E1ED" w14:textId="77777777" w:rsidR="002D6C7A" w:rsidRDefault="002D6C7A">
            <w:pPr>
              <w:jc w:val="center"/>
              <w:rPr>
                <w:rFonts w:ascii="Arial" w:hAnsi="Arial" w:cs="Arial"/>
                <w:color w:val="000000"/>
                <w:sz w:val="20"/>
                <w:szCs w:val="20"/>
              </w:rPr>
            </w:pPr>
            <w:r>
              <w:rPr>
                <w:rFonts w:ascii="Arial" w:hAnsi="Arial" w:cs="Arial"/>
                <w:color w:val="000000"/>
                <w:sz w:val="20"/>
                <w:szCs w:val="20"/>
              </w:rPr>
              <w:t>Minor inefficiencies</w:t>
            </w:r>
          </w:p>
        </w:tc>
        <w:tc>
          <w:tcPr>
            <w:tcW w:w="1480" w:type="dxa"/>
            <w:vAlign w:val="center"/>
            <w:hideMark/>
          </w:tcPr>
          <w:p w14:paraId="1F7312B2" w14:textId="77777777" w:rsidR="002D6C7A" w:rsidRDefault="002D6C7A">
            <w:pPr>
              <w:jc w:val="center"/>
              <w:rPr>
                <w:rFonts w:ascii="Arial" w:hAnsi="Arial" w:cs="Arial"/>
                <w:color w:val="000000"/>
                <w:sz w:val="20"/>
                <w:szCs w:val="20"/>
              </w:rPr>
            </w:pPr>
            <w:r>
              <w:rPr>
                <w:rFonts w:ascii="Arial" w:hAnsi="Arial" w:cs="Arial"/>
                <w:color w:val="000000"/>
                <w:sz w:val="20"/>
                <w:szCs w:val="20"/>
              </w:rPr>
              <w:t>Limited or basic usage</w:t>
            </w:r>
          </w:p>
        </w:tc>
        <w:tc>
          <w:tcPr>
            <w:tcW w:w="1504" w:type="dxa"/>
            <w:vAlign w:val="center"/>
            <w:hideMark/>
          </w:tcPr>
          <w:p w14:paraId="1CA10916"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or missing constructs</w:t>
            </w:r>
          </w:p>
        </w:tc>
      </w:tr>
      <w:tr w:rsidR="002D6C7A" w14:paraId="452F1F91" w14:textId="77777777" w:rsidTr="002D6C7A">
        <w:trPr>
          <w:trHeight w:val="888"/>
        </w:trPr>
        <w:tc>
          <w:tcPr>
            <w:tcW w:w="1871" w:type="dxa"/>
            <w:vAlign w:val="center"/>
            <w:hideMark/>
          </w:tcPr>
          <w:p w14:paraId="697DCBFB" w14:textId="77777777" w:rsidR="002D6C7A" w:rsidRDefault="002D6C7A">
            <w:pPr>
              <w:jc w:val="center"/>
              <w:rPr>
                <w:rFonts w:ascii="Arial" w:hAnsi="Arial" w:cs="Arial"/>
                <w:color w:val="000000"/>
                <w:sz w:val="20"/>
                <w:szCs w:val="20"/>
              </w:rPr>
            </w:pPr>
            <w:r>
              <w:rPr>
                <w:rFonts w:ascii="Arial" w:hAnsi="Arial" w:cs="Arial"/>
                <w:color w:val="000000"/>
                <w:sz w:val="20"/>
                <w:szCs w:val="20"/>
              </w:rPr>
              <w:t>Pseudocode Structure</w:t>
            </w:r>
          </w:p>
        </w:tc>
        <w:tc>
          <w:tcPr>
            <w:tcW w:w="1223" w:type="dxa"/>
            <w:vAlign w:val="center"/>
            <w:hideMark/>
          </w:tcPr>
          <w:p w14:paraId="1A07520C" w14:textId="77777777" w:rsidR="002D6C7A" w:rsidRDefault="002D6C7A">
            <w:pPr>
              <w:jc w:val="center"/>
              <w:rPr>
                <w:rFonts w:ascii="Arial" w:hAnsi="Arial" w:cs="Arial"/>
                <w:color w:val="000000"/>
                <w:sz w:val="20"/>
                <w:szCs w:val="20"/>
              </w:rPr>
            </w:pPr>
            <w:r>
              <w:rPr>
                <w:rFonts w:ascii="Arial" w:hAnsi="Arial" w:cs="Arial"/>
                <w:color w:val="000000"/>
                <w:sz w:val="20"/>
                <w:szCs w:val="20"/>
              </w:rPr>
              <w:t>10%</w:t>
            </w:r>
          </w:p>
        </w:tc>
        <w:tc>
          <w:tcPr>
            <w:tcW w:w="1957" w:type="dxa"/>
            <w:vAlign w:val="center"/>
            <w:hideMark/>
          </w:tcPr>
          <w:p w14:paraId="25E3657C" w14:textId="77777777" w:rsidR="002D6C7A" w:rsidRDefault="002D6C7A">
            <w:pPr>
              <w:jc w:val="center"/>
              <w:rPr>
                <w:rFonts w:ascii="Arial" w:hAnsi="Arial" w:cs="Arial"/>
                <w:color w:val="000000"/>
                <w:sz w:val="20"/>
                <w:szCs w:val="20"/>
              </w:rPr>
            </w:pPr>
            <w:r>
              <w:rPr>
                <w:rFonts w:ascii="Arial" w:hAnsi="Arial" w:cs="Arial"/>
                <w:color w:val="000000"/>
                <w:sz w:val="20"/>
                <w:szCs w:val="20"/>
              </w:rPr>
              <w:t>Well-structured, clear, consistent format, easy to follow</w:t>
            </w:r>
          </w:p>
        </w:tc>
        <w:tc>
          <w:tcPr>
            <w:tcW w:w="1223" w:type="dxa"/>
            <w:vAlign w:val="center"/>
            <w:hideMark/>
          </w:tcPr>
          <w:p w14:paraId="1FB918B2" w14:textId="77777777" w:rsidR="002D6C7A" w:rsidRDefault="002D6C7A">
            <w:pPr>
              <w:jc w:val="center"/>
              <w:rPr>
                <w:rFonts w:ascii="Arial" w:hAnsi="Arial" w:cs="Arial"/>
                <w:color w:val="000000"/>
                <w:sz w:val="20"/>
                <w:szCs w:val="20"/>
              </w:rPr>
            </w:pPr>
            <w:r>
              <w:rPr>
                <w:rFonts w:ascii="Arial" w:hAnsi="Arial" w:cs="Arial"/>
                <w:color w:val="000000"/>
                <w:sz w:val="20"/>
                <w:szCs w:val="20"/>
              </w:rPr>
              <w:t>Mostly clear with minor issues</w:t>
            </w:r>
          </w:p>
        </w:tc>
        <w:tc>
          <w:tcPr>
            <w:tcW w:w="1480" w:type="dxa"/>
            <w:vAlign w:val="center"/>
            <w:hideMark/>
          </w:tcPr>
          <w:p w14:paraId="1AF5258E" w14:textId="77777777" w:rsidR="002D6C7A" w:rsidRDefault="002D6C7A">
            <w:pPr>
              <w:jc w:val="center"/>
              <w:rPr>
                <w:rFonts w:ascii="Arial" w:hAnsi="Arial" w:cs="Arial"/>
                <w:color w:val="000000"/>
                <w:sz w:val="20"/>
                <w:szCs w:val="20"/>
              </w:rPr>
            </w:pPr>
            <w:r>
              <w:rPr>
                <w:rFonts w:ascii="Arial" w:hAnsi="Arial" w:cs="Arial"/>
                <w:color w:val="000000"/>
                <w:sz w:val="20"/>
                <w:szCs w:val="20"/>
              </w:rPr>
              <w:t>Difficult to follow in parts</w:t>
            </w:r>
          </w:p>
        </w:tc>
        <w:tc>
          <w:tcPr>
            <w:tcW w:w="1504" w:type="dxa"/>
            <w:vAlign w:val="center"/>
            <w:hideMark/>
          </w:tcPr>
          <w:p w14:paraId="49AE779A" w14:textId="77777777" w:rsidR="002D6C7A" w:rsidRDefault="002D6C7A">
            <w:pPr>
              <w:jc w:val="center"/>
              <w:rPr>
                <w:rFonts w:ascii="Arial" w:hAnsi="Arial" w:cs="Arial"/>
                <w:color w:val="000000"/>
                <w:sz w:val="20"/>
                <w:szCs w:val="20"/>
              </w:rPr>
            </w:pPr>
            <w:r>
              <w:rPr>
                <w:rFonts w:ascii="Arial" w:hAnsi="Arial" w:cs="Arial"/>
                <w:color w:val="000000"/>
                <w:sz w:val="20"/>
                <w:szCs w:val="20"/>
              </w:rPr>
              <w:t>Poorly structured and unclear</w:t>
            </w:r>
          </w:p>
        </w:tc>
      </w:tr>
      <w:tr w:rsidR="002D6C7A" w14:paraId="195C775B" w14:textId="77777777" w:rsidTr="002D6C7A">
        <w:trPr>
          <w:trHeight w:val="888"/>
        </w:trPr>
        <w:tc>
          <w:tcPr>
            <w:tcW w:w="1871" w:type="dxa"/>
            <w:vAlign w:val="center"/>
            <w:hideMark/>
          </w:tcPr>
          <w:p w14:paraId="3BDAE899" w14:textId="77777777" w:rsidR="002D6C7A" w:rsidRDefault="002D6C7A">
            <w:pPr>
              <w:jc w:val="center"/>
              <w:rPr>
                <w:rFonts w:ascii="Arial" w:hAnsi="Arial" w:cs="Arial"/>
                <w:color w:val="000000"/>
                <w:sz w:val="20"/>
                <w:szCs w:val="20"/>
              </w:rPr>
            </w:pPr>
            <w:r>
              <w:rPr>
                <w:rFonts w:ascii="Arial" w:hAnsi="Arial" w:cs="Arial"/>
                <w:color w:val="000000"/>
                <w:sz w:val="20"/>
                <w:szCs w:val="20"/>
              </w:rPr>
              <w:t>Completeness</w:t>
            </w:r>
          </w:p>
        </w:tc>
        <w:tc>
          <w:tcPr>
            <w:tcW w:w="1223" w:type="dxa"/>
            <w:vAlign w:val="center"/>
            <w:hideMark/>
          </w:tcPr>
          <w:p w14:paraId="581A1723"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7BF68695"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all cases; optimized approach</w:t>
            </w:r>
          </w:p>
        </w:tc>
        <w:tc>
          <w:tcPr>
            <w:tcW w:w="1223" w:type="dxa"/>
            <w:vAlign w:val="center"/>
            <w:hideMark/>
          </w:tcPr>
          <w:p w14:paraId="3B95FF69"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most cases; reasonable efficiency</w:t>
            </w:r>
          </w:p>
        </w:tc>
        <w:tc>
          <w:tcPr>
            <w:tcW w:w="1480" w:type="dxa"/>
            <w:vAlign w:val="center"/>
            <w:hideMark/>
          </w:tcPr>
          <w:p w14:paraId="04742D99"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basic cases only</w:t>
            </w:r>
          </w:p>
        </w:tc>
        <w:tc>
          <w:tcPr>
            <w:tcW w:w="1504" w:type="dxa"/>
            <w:vAlign w:val="center"/>
            <w:hideMark/>
          </w:tcPr>
          <w:p w14:paraId="780600E0" w14:textId="77777777" w:rsidR="002D6C7A" w:rsidRDefault="002D6C7A">
            <w:pPr>
              <w:jc w:val="center"/>
              <w:rPr>
                <w:rFonts w:ascii="Arial" w:hAnsi="Arial" w:cs="Arial"/>
                <w:color w:val="000000"/>
                <w:sz w:val="20"/>
                <w:szCs w:val="20"/>
              </w:rPr>
            </w:pPr>
            <w:r>
              <w:rPr>
                <w:rFonts w:ascii="Arial" w:hAnsi="Arial" w:cs="Arial"/>
                <w:color w:val="000000"/>
                <w:sz w:val="20"/>
                <w:szCs w:val="20"/>
              </w:rPr>
              <w:t>Incomplete or inefficient</w:t>
            </w:r>
          </w:p>
        </w:tc>
      </w:tr>
    </w:tbl>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4BF6A13D" w14:textId="77777777" w:rsidR="00B656A6" w:rsidRDefault="00B656A6" w:rsidP="00CF4F20">
      <w:pPr>
        <w:ind w:left="2160" w:firstLine="720"/>
        <w:rPr>
          <w:b/>
          <w:bCs/>
        </w:rPr>
      </w:pPr>
    </w:p>
    <w:p w14:paraId="0DEF044C" w14:textId="77777777" w:rsidR="00B656A6" w:rsidRDefault="00B656A6" w:rsidP="00CF4F20">
      <w:pPr>
        <w:ind w:left="2160" w:firstLine="720"/>
        <w:rPr>
          <w:b/>
          <w:bCs/>
        </w:rPr>
      </w:pPr>
    </w:p>
    <w:p w14:paraId="68D2DCEC" w14:textId="77777777" w:rsidR="00B656A6" w:rsidRDefault="00B656A6" w:rsidP="00CF4F20">
      <w:pPr>
        <w:ind w:left="2160" w:firstLine="720"/>
        <w:rPr>
          <w:b/>
          <w:bCs/>
        </w:rPr>
      </w:pPr>
    </w:p>
    <w:p w14:paraId="42F682A0" w14:textId="77777777" w:rsidR="00B656A6" w:rsidRDefault="00B656A6" w:rsidP="00CF4F20">
      <w:pPr>
        <w:ind w:left="2160" w:firstLine="720"/>
        <w:rPr>
          <w:b/>
          <w:bCs/>
        </w:rPr>
      </w:pPr>
    </w:p>
    <w:p w14:paraId="7D5C5A8E" w14:textId="77777777" w:rsidR="00B656A6" w:rsidRDefault="00B656A6" w:rsidP="00CF4F20">
      <w:pPr>
        <w:ind w:left="2160" w:firstLine="720"/>
        <w:rPr>
          <w:b/>
          <w:bCs/>
        </w:rPr>
      </w:pPr>
    </w:p>
    <w:p w14:paraId="4F9C0670" w14:textId="77777777" w:rsidR="00B656A6" w:rsidRDefault="00B656A6" w:rsidP="00CF4F20">
      <w:pPr>
        <w:ind w:left="2160" w:firstLine="720"/>
        <w:rPr>
          <w:b/>
          <w:bCs/>
        </w:rPr>
      </w:pPr>
    </w:p>
    <w:p w14:paraId="096C1F5D" w14:textId="77777777" w:rsidR="00B656A6" w:rsidRDefault="00B656A6" w:rsidP="00CF4F20">
      <w:pPr>
        <w:ind w:left="2160" w:firstLine="720"/>
        <w:rPr>
          <w:b/>
          <w:bCs/>
        </w:rPr>
      </w:pPr>
    </w:p>
    <w:p w14:paraId="3F75E444" w14:textId="77777777" w:rsidR="00B656A6" w:rsidRDefault="00B656A6" w:rsidP="00CF4F20">
      <w:pPr>
        <w:ind w:left="2160" w:firstLine="720"/>
        <w:rPr>
          <w:b/>
          <w:bCs/>
        </w:rPr>
      </w:pPr>
    </w:p>
    <w:p w14:paraId="55B279BF" w14:textId="77777777" w:rsidR="00B656A6" w:rsidRDefault="00B656A6" w:rsidP="00CF4F20">
      <w:pPr>
        <w:ind w:left="2160" w:firstLine="720"/>
        <w:rPr>
          <w:b/>
          <w:bCs/>
        </w:rPr>
      </w:pPr>
    </w:p>
    <w:p w14:paraId="761C4706" w14:textId="77777777" w:rsidR="00B656A6" w:rsidRDefault="00B656A6" w:rsidP="00CF4F20">
      <w:pPr>
        <w:ind w:left="2160" w:firstLine="720"/>
        <w:rPr>
          <w:b/>
          <w:bCs/>
        </w:rPr>
      </w:pPr>
    </w:p>
    <w:p w14:paraId="6504F0BB" w14:textId="77777777" w:rsidR="002D6C7A" w:rsidRDefault="002D6C7A" w:rsidP="00CF4F20">
      <w:pPr>
        <w:ind w:left="2160" w:firstLine="720"/>
        <w:rPr>
          <w:b/>
          <w:bCs/>
        </w:rPr>
      </w:pPr>
    </w:p>
    <w:p w14:paraId="11AF1F46" w14:textId="77777777" w:rsidR="002D6C7A" w:rsidRDefault="002D6C7A" w:rsidP="00CF4F20">
      <w:pPr>
        <w:ind w:left="2160" w:firstLine="720"/>
        <w:rPr>
          <w:b/>
          <w:bCs/>
        </w:rPr>
      </w:pPr>
    </w:p>
    <w:p w14:paraId="58281412" w14:textId="77777777" w:rsidR="00B656A6" w:rsidRDefault="00B656A6" w:rsidP="00E32CE4">
      <w:pPr>
        <w:rPr>
          <w:b/>
          <w:bCs/>
        </w:rPr>
      </w:pPr>
    </w:p>
    <w:p w14:paraId="78353160" w14:textId="77777777" w:rsidR="00B656A6" w:rsidRDefault="00B656A6" w:rsidP="00CF4F20">
      <w:pPr>
        <w:ind w:left="2160" w:firstLine="720"/>
        <w:rPr>
          <w:b/>
          <w:bCs/>
        </w:rPr>
      </w:pPr>
    </w:p>
    <w:p w14:paraId="36F66B6F" w14:textId="77777777" w:rsidR="00B656A6" w:rsidRDefault="00B656A6" w:rsidP="00CF4F20">
      <w:pPr>
        <w:ind w:left="2160" w:firstLine="720"/>
        <w:rPr>
          <w:b/>
          <w:bCs/>
        </w:rPr>
      </w:pPr>
    </w:p>
    <w:p w14:paraId="3193B739" w14:textId="2BB41781" w:rsidR="00082264" w:rsidRDefault="00CF4F20" w:rsidP="00CF4F20">
      <w:pPr>
        <w:ind w:left="2160" w:firstLine="720"/>
        <w:rPr>
          <w:b/>
          <w:bCs/>
        </w:rPr>
      </w:pPr>
      <w:r w:rsidRPr="00CF4F20">
        <w:rPr>
          <w:b/>
          <w:bCs/>
        </w:rPr>
        <w:t>Annexure  A</w:t>
      </w:r>
    </w:p>
    <w:p w14:paraId="66A20C58" w14:textId="77777777" w:rsidR="006573A4" w:rsidRDefault="006573A4" w:rsidP="00CF4F20">
      <w:pPr>
        <w:ind w:left="2160" w:firstLine="720"/>
        <w:rPr>
          <w:b/>
          <w:bCs/>
        </w:rPr>
      </w:pPr>
    </w:p>
    <w:p w14:paraId="20A10188" w14:textId="77777777" w:rsidR="002D6C7A" w:rsidRDefault="002D6C7A" w:rsidP="00CF4F20">
      <w:pPr>
        <w:ind w:left="2160" w:firstLine="720"/>
        <w:rPr>
          <w:b/>
          <w:bCs/>
        </w:rPr>
      </w:pPr>
    </w:p>
    <w:p w14:paraId="3D16A125" w14:textId="77777777" w:rsidR="00FA7E3B" w:rsidRDefault="00FA7E3B" w:rsidP="00FA7E3B">
      <w:pPr>
        <w:pStyle w:val="Heading3"/>
        <w:rPr>
          <w:color w:val="000000"/>
          <w:sz w:val="27"/>
          <w:szCs w:val="27"/>
        </w:rPr>
      </w:pPr>
      <w:r>
        <w:rPr>
          <w:color w:val="000000"/>
        </w:rPr>
        <w:t>Q1. Dataset: Online Shopping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795"/>
      </w:tblGrid>
      <w:tr w:rsidR="00FA7E3B" w14:paraId="39227DAF" w14:textId="77777777">
        <w:trPr>
          <w:tblHeader/>
          <w:tblCellSpacing w:w="15" w:type="dxa"/>
        </w:trPr>
        <w:tc>
          <w:tcPr>
            <w:tcW w:w="0" w:type="auto"/>
            <w:vAlign w:val="center"/>
            <w:hideMark/>
          </w:tcPr>
          <w:p w14:paraId="2830DB3D" w14:textId="77777777" w:rsidR="00FA7E3B" w:rsidRDefault="00FA7E3B">
            <w:pPr>
              <w:jc w:val="center"/>
              <w:rPr>
                <w:b/>
                <w:bCs/>
              </w:rPr>
            </w:pPr>
            <w:r>
              <w:rPr>
                <w:b/>
                <w:bCs/>
              </w:rPr>
              <w:t>Order ID</w:t>
            </w:r>
          </w:p>
        </w:tc>
        <w:tc>
          <w:tcPr>
            <w:tcW w:w="0" w:type="auto"/>
            <w:vAlign w:val="center"/>
            <w:hideMark/>
          </w:tcPr>
          <w:p w14:paraId="755781FB" w14:textId="77777777" w:rsidR="00FA7E3B" w:rsidRDefault="00FA7E3B">
            <w:pPr>
              <w:jc w:val="center"/>
              <w:rPr>
                <w:b/>
                <w:bCs/>
              </w:rPr>
            </w:pPr>
            <w:r>
              <w:rPr>
                <w:b/>
                <w:bCs/>
              </w:rPr>
              <w:t>Products Purchased</w:t>
            </w:r>
          </w:p>
        </w:tc>
      </w:tr>
      <w:tr w:rsidR="00FA7E3B" w14:paraId="66742A58" w14:textId="77777777">
        <w:trPr>
          <w:tblCellSpacing w:w="15" w:type="dxa"/>
        </w:trPr>
        <w:tc>
          <w:tcPr>
            <w:tcW w:w="0" w:type="auto"/>
            <w:vAlign w:val="center"/>
            <w:hideMark/>
          </w:tcPr>
          <w:p w14:paraId="7B3C7405" w14:textId="77777777" w:rsidR="00FA7E3B" w:rsidRDefault="00FA7E3B">
            <w:r>
              <w:t>O1</w:t>
            </w:r>
          </w:p>
        </w:tc>
        <w:tc>
          <w:tcPr>
            <w:tcW w:w="0" w:type="auto"/>
            <w:vAlign w:val="center"/>
            <w:hideMark/>
          </w:tcPr>
          <w:p w14:paraId="593BCEAA" w14:textId="77777777" w:rsidR="00FA7E3B" w:rsidRDefault="00FA7E3B">
            <w:r>
              <w:t>Mobile, Earphones</w:t>
            </w:r>
          </w:p>
        </w:tc>
      </w:tr>
      <w:tr w:rsidR="00FA7E3B" w14:paraId="2D07B59E" w14:textId="77777777">
        <w:trPr>
          <w:tblCellSpacing w:w="15" w:type="dxa"/>
        </w:trPr>
        <w:tc>
          <w:tcPr>
            <w:tcW w:w="0" w:type="auto"/>
            <w:vAlign w:val="center"/>
            <w:hideMark/>
          </w:tcPr>
          <w:p w14:paraId="118962F7" w14:textId="77777777" w:rsidR="00FA7E3B" w:rsidRDefault="00FA7E3B">
            <w:r>
              <w:t>O2</w:t>
            </w:r>
          </w:p>
        </w:tc>
        <w:tc>
          <w:tcPr>
            <w:tcW w:w="0" w:type="auto"/>
            <w:vAlign w:val="center"/>
            <w:hideMark/>
          </w:tcPr>
          <w:p w14:paraId="5EA64DE8" w14:textId="77777777" w:rsidR="00FA7E3B" w:rsidRDefault="00FA7E3B">
            <w:r>
              <w:t>Mobile, Charger</w:t>
            </w:r>
          </w:p>
        </w:tc>
      </w:tr>
      <w:tr w:rsidR="00FA7E3B" w14:paraId="6643E9BB" w14:textId="77777777">
        <w:trPr>
          <w:tblCellSpacing w:w="15" w:type="dxa"/>
        </w:trPr>
        <w:tc>
          <w:tcPr>
            <w:tcW w:w="0" w:type="auto"/>
            <w:vAlign w:val="center"/>
            <w:hideMark/>
          </w:tcPr>
          <w:p w14:paraId="1BCF3D4D" w14:textId="77777777" w:rsidR="00FA7E3B" w:rsidRDefault="00FA7E3B">
            <w:r>
              <w:t>O3</w:t>
            </w:r>
          </w:p>
        </w:tc>
        <w:tc>
          <w:tcPr>
            <w:tcW w:w="0" w:type="auto"/>
            <w:vAlign w:val="center"/>
            <w:hideMark/>
          </w:tcPr>
          <w:p w14:paraId="786F70B6" w14:textId="77777777" w:rsidR="00FA7E3B" w:rsidRDefault="00FA7E3B">
            <w:r>
              <w:t>Earphones, Charger</w:t>
            </w:r>
          </w:p>
        </w:tc>
      </w:tr>
      <w:tr w:rsidR="00FA7E3B" w14:paraId="0FB8E308" w14:textId="77777777">
        <w:trPr>
          <w:tblCellSpacing w:w="15" w:type="dxa"/>
        </w:trPr>
        <w:tc>
          <w:tcPr>
            <w:tcW w:w="0" w:type="auto"/>
            <w:vAlign w:val="center"/>
            <w:hideMark/>
          </w:tcPr>
          <w:p w14:paraId="566A8F43" w14:textId="77777777" w:rsidR="00FA7E3B" w:rsidRDefault="00FA7E3B">
            <w:r>
              <w:t>O4</w:t>
            </w:r>
          </w:p>
        </w:tc>
        <w:tc>
          <w:tcPr>
            <w:tcW w:w="0" w:type="auto"/>
            <w:vAlign w:val="center"/>
            <w:hideMark/>
          </w:tcPr>
          <w:p w14:paraId="5106DF7F" w14:textId="77777777" w:rsidR="00FA7E3B" w:rsidRDefault="00FA7E3B">
            <w:r>
              <w:t>Mobile, Earphones, Charger</w:t>
            </w:r>
          </w:p>
        </w:tc>
      </w:tr>
      <w:tr w:rsidR="00FA7E3B" w14:paraId="33FADF36" w14:textId="77777777">
        <w:trPr>
          <w:tblCellSpacing w:w="15" w:type="dxa"/>
        </w:trPr>
        <w:tc>
          <w:tcPr>
            <w:tcW w:w="0" w:type="auto"/>
            <w:vAlign w:val="center"/>
            <w:hideMark/>
          </w:tcPr>
          <w:p w14:paraId="42EA5FDB" w14:textId="77777777" w:rsidR="00FA7E3B" w:rsidRDefault="00FA7E3B">
            <w:r>
              <w:t>O5</w:t>
            </w:r>
          </w:p>
        </w:tc>
        <w:tc>
          <w:tcPr>
            <w:tcW w:w="0" w:type="auto"/>
            <w:vAlign w:val="center"/>
            <w:hideMark/>
          </w:tcPr>
          <w:p w14:paraId="346C2602" w14:textId="77777777" w:rsidR="00FA7E3B" w:rsidRDefault="00FA7E3B">
            <w:r>
              <w:t>Mobile, Earphones</w:t>
            </w:r>
          </w:p>
        </w:tc>
      </w:tr>
    </w:tbl>
    <w:p w14:paraId="3A51F535" w14:textId="77777777" w:rsidR="00FA7E3B" w:rsidRDefault="00FA7E3B" w:rsidP="00FA7E3B">
      <w:pPr>
        <w:pStyle w:val="NormalWeb"/>
        <w:rPr>
          <w:color w:val="000000"/>
        </w:rPr>
      </w:pPr>
      <w:r>
        <w:rPr>
          <w:rStyle w:val="Strong"/>
          <w:color w:val="000000"/>
        </w:rPr>
        <w:t>Question:</w:t>
      </w:r>
      <w:r>
        <w:rPr>
          <w:color w:val="000000"/>
        </w:rPr>
        <w:br/>
        <w:t>Design pseudocode for the</w:t>
      </w:r>
      <w:r>
        <w:rPr>
          <w:rStyle w:val="apple-converted-space"/>
          <w:color w:val="000000"/>
        </w:rPr>
        <w:t> </w:t>
      </w:r>
      <w:r>
        <w:rPr>
          <w:rStyle w:val="Strong"/>
          <w:color w:val="000000"/>
        </w:rPr>
        <w:t>Apriori algorithm</w:t>
      </w:r>
      <w:r>
        <w:rPr>
          <w:rStyle w:val="apple-converted-space"/>
          <w:color w:val="000000"/>
        </w:rPr>
        <w:t> </w:t>
      </w:r>
      <w:r>
        <w:rPr>
          <w:color w:val="000000"/>
        </w:rPr>
        <w:t>to discover frequent product combinations from the online shopping dataset using a specified minimum support threshold. Clearly illustrate the candidate itemset generation and pruning process at each iteration.</w:t>
      </w:r>
      <w:r>
        <w:rPr>
          <w:rStyle w:val="apple-converted-space"/>
          <w:color w:val="000000"/>
        </w:rPr>
        <w:t> </w:t>
      </w:r>
      <w:r>
        <w:rPr>
          <w:rStyle w:val="Emphasis"/>
          <w:color w:val="000000"/>
        </w:rPr>
        <w:t>(BL3 – 1.05 Marks)</w:t>
      </w:r>
    </w:p>
    <w:p w14:paraId="7538BCE1" w14:textId="77777777" w:rsidR="00FA7E3B" w:rsidRDefault="00BF6ED9" w:rsidP="00FA7E3B">
      <w:r>
        <w:rPr>
          <w:noProof/>
        </w:rPr>
        <w:pict w14:anchorId="029F00BE">
          <v:rect id="_x0000_i1028" alt="" style="width:451.3pt;height:.05pt;mso-width-percent:0;mso-height-percent:0;mso-width-percent:0;mso-height-percent:0" o:hralign="center" o:hrstd="t" o:hr="t" fillcolor="#a0a0a0" stroked="f"/>
        </w:pict>
      </w:r>
    </w:p>
    <w:p w14:paraId="1CB300A5" w14:textId="77777777" w:rsidR="00FA7E3B" w:rsidRDefault="00FA7E3B" w:rsidP="00FA7E3B">
      <w:pPr>
        <w:pStyle w:val="Heading3"/>
        <w:rPr>
          <w:color w:val="000000"/>
        </w:rPr>
      </w:pPr>
      <w:r>
        <w:rPr>
          <w:color w:val="000000"/>
        </w:rPr>
        <w:t>Q2. Dataset: Library Book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4021"/>
      </w:tblGrid>
      <w:tr w:rsidR="00FA7E3B" w14:paraId="298C3847" w14:textId="77777777">
        <w:trPr>
          <w:tblHeader/>
          <w:tblCellSpacing w:w="15" w:type="dxa"/>
        </w:trPr>
        <w:tc>
          <w:tcPr>
            <w:tcW w:w="0" w:type="auto"/>
            <w:vAlign w:val="center"/>
            <w:hideMark/>
          </w:tcPr>
          <w:p w14:paraId="1A2C8BFE" w14:textId="77777777" w:rsidR="00FA7E3B" w:rsidRDefault="00FA7E3B">
            <w:pPr>
              <w:jc w:val="center"/>
              <w:rPr>
                <w:b/>
                <w:bCs/>
              </w:rPr>
            </w:pPr>
            <w:r>
              <w:rPr>
                <w:b/>
                <w:bCs/>
              </w:rPr>
              <w:t>Borrow ID</w:t>
            </w:r>
          </w:p>
        </w:tc>
        <w:tc>
          <w:tcPr>
            <w:tcW w:w="0" w:type="auto"/>
            <w:vAlign w:val="center"/>
            <w:hideMark/>
          </w:tcPr>
          <w:p w14:paraId="3A033EC7" w14:textId="77777777" w:rsidR="00FA7E3B" w:rsidRDefault="00FA7E3B">
            <w:pPr>
              <w:jc w:val="center"/>
              <w:rPr>
                <w:b/>
                <w:bCs/>
              </w:rPr>
            </w:pPr>
            <w:r>
              <w:rPr>
                <w:b/>
                <w:bCs/>
              </w:rPr>
              <w:t>Books Borrowed</w:t>
            </w:r>
          </w:p>
        </w:tc>
      </w:tr>
      <w:tr w:rsidR="00FA7E3B" w14:paraId="258C76E5" w14:textId="77777777">
        <w:trPr>
          <w:tblCellSpacing w:w="15" w:type="dxa"/>
        </w:trPr>
        <w:tc>
          <w:tcPr>
            <w:tcW w:w="0" w:type="auto"/>
            <w:vAlign w:val="center"/>
            <w:hideMark/>
          </w:tcPr>
          <w:p w14:paraId="0357C96C" w14:textId="77777777" w:rsidR="00FA7E3B" w:rsidRDefault="00FA7E3B">
            <w:r>
              <w:t>B1</w:t>
            </w:r>
          </w:p>
        </w:tc>
        <w:tc>
          <w:tcPr>
            <w:tcW w:w="0" w:type="auto"/>
            <w:vAlign w:val="center"/>
            <w:hideMark/>
          </w:tcPr>
          <w:p w14:paraId="59D6EE9A" w14:textId="77777777" w:rsidR="00FA7E3B" w:rsidRDefault="00FA7E3B">
            <w:r>
              <w:t>Data Science, Python</w:t>
            </w:r>
          </w:p>
        </w:tc>
      </w:tr>
      <w:tr w:rsidR="00FA7E3B" w14:paraId="338F1A3C" w14:textId="77777777">
        <w:trPr>
          <w:tblCellSpacing w:w="15" w:type="dxa"/>
        </w:trPr>
        <w:tc>
          <w:tcPr>
            <w:tcW w:w="0" w:type="auto"/>
            <w:vAlign w:val="center"/>
            <w:hideMark/>
          </w:tcPr>
          <w:p w14:paraId="18B9E6B7" w14:textId="77777777" w:rsidR="00FA7E3B" w:rsidRDefault="00FA7E3B">
            <w:r>
              <w:t>B2</w:t>
            </w:r>
          </w:p>
        </w:tc>
        <w:tc>
          <w:tcPr>
            <w:tcW w:w="0" w:type="auto"/>
            <w:vAlign w:val="center"/>
            <w:hideMark/>
          </w:tcPr>
          <w:p w14:paraId="2ED4C4D0" w14:textId="77777777" w:rsidR="00FA7E3B" w:rsidRDefault="00FA7E3B">
            <w:r>
              <w:t>Python, Machine Learning</w:t>
            </w:r>
          </w:p>
        </w:tc>
      </w:tr>
      <w:tr w:rsidR="00FA7E3B" w14:paraId="04B47E44" w14:textId="77777777">
        <w:trPr>
          <w:tblCellSpacing w:w="15" w:type="dxa"/>
        </w:trPr>
        <w:tc>
          <w:tcPr>
            <w:tcW w:w="0" w:type="auto"/>
            <w:vAlign w:val="center"/>
            <w:hideMark/>
          </w:tcPr>
          <w:p w14:paraId="13EE2BE4" w14:textId="77777777" w:rsidR="00FA7E3B" w:rsidRDefault="00FA7E3B">
            <w:r>
              <w:t>B3</w:t>
            </w:r>
          </w:p>
        </w:tc>
        <w:tc>
          <w:tcPr>
            <w:tcW w:w="0" w:type="auto"/>
            <w:vAlign w:val="center"/>
            <w:hideMark/>
          </w:tcPr>
          <w:p w14:paraId="3316973B" w14:textId="77777777" w:rsidR="00FA7E3B" w:rsidRDefault="00FA7E3B">
            <w:r>
              <w:t>Data Science, Machine Learning</w:t>
            </w:r>
          </w:p>
        </w:tc>
      </w:tr>
      <w:tr w:rsidR="00FA7E3B" w14:paraId="783E130C" w14:textId="77777777">
        <w:trPr>
          <w:tblCellSpacing w:w="15" w:type="dxa"/>
        </w:trPr>
        <w:tc>
          <w:tcPr>
            <w:tcW w:w="0" w:type="auto"/>
            <w:vAlign w:val="center"/>
            <w:hideMark/>
          </w:tcPr>
          <w:p w14:paraId="1B5CA34A" w14:textId="77777777" w:rsidR="00FA7E3B" w:rsidRDefault="00FA7E3B">
            <w:r>
              <w:t>B4</w:t>
            </w:r>
          </w:p>
        </w:tc>
        <w:tc>
          <w:tcPr>
            <w:tcW w:w="0" w:type="auto"/>
            <w:vAlign w:val="center"/>
            <w:hideMark/>
          </w:tcPr>
          <w:p w14:paraId="4BF10448" w14:textId="77777777" w:rsidR="00FA7E3B" w:rsidRDefault="00FA7E3B">
            <w:r>
              <w:t>Data Science, Python, Machine Learning</w:t>
            </w:r>
          </w:p>
        </w:tc>
      </w:tr>
      <w:tr w:rsidR="00FA7E3B" w14:paraId="13A33E34" w14:textId="77777777">
        <w:trPr>
          <w:tblCellSpacing w:w="15" w:type="dxa"/>
        </w:trPr>
        <w:tc>
          <w:tcPr>
            <w:tcW w:w="0" w:type="auto"/>
            <w:vAlign w:val="center"/>
            <w:hideMark/>
          </w:tcPr>
          <w:p w14:paraId="006DABD9" w14:textId="77777777" w:rsidR="00FA7E3B" w:rsidRDefault="00FA7E3B">
            <w:r>
              <w:t>B5</w:t>
            </w:r>
          </w:p>
        </w:tc>
        <w:tc>
          <w:tcPr>
            <w:tcW w:w="0" w:type="auto"/>
            <w:vAlign w:val="center"/>
            <w:hideMark/>
          </w:tcPr>
          <w:p w14:paraId="0A665A4F" w14:textId="77777777" w:rsidR="00FA7E3B" w:rsidRDefault="00FA7E3B">
            <w:r>
              <w:t>Python, Machine Learning</w:t>
            </w:r>
          </w:p>
        </w:tc>
      </w:tr>
    </w:tbl>
    <w:p w14:paraId="78960407" w14:textId="77777777" w:rsidR="00FA7E3B" w:rsidRDefault="00FA7E3B" w:rsidP="00FA7E3B">
      <w:pPr>
        <w:pStyle w:val="NormalWeb"/>
        <w:rPr>
          <w:color w:val="000000"/>
        </w:rPr>
      </w:pPr>
      <w:r>
        <w:rPr>
          <w:rStyle w:val="Strong"/>
          <w:color w:val="000000"/>
        </w:rPr>
        <w:t>Question:</w:t>
      </w:r>
      <w:r>
        <w:rPr>
          <w:color w:val="000000"/>
        </w:rPr>
        <w:br/>
        <w:t>Develop pseudocode for the</w:t>
      </w:r>
      <w:r>
        <w:rPr>
          <w:rStyle w:val="apple-converted-space"/>
          <w:color w:val="000000"/>
        </w:rPr>
        <w:t> </w:t>
      </w:r>
      <w:r>
        <w:rPr>
          <w:rStyle w:val="Strong"/>
          <w:color w:val="000000"/>
        </w:rPr>
        <w:t>FP-Growth algorithm</w:t>
      </w:r>
      <w:r>
        <w:rPr>
          <w:rStyle w:val="apple-converted-space"/>
          <w:color w:val="000000"/>
        </w:rPr>
        <w:t> </w:t>
      </w:r>
      <w:r>
        <w:rPr>
          <w:color w:val="000000"/>
        </w:rPr>
        <w:t>to identify frequent borrowing patterns without generating candidate itemsets. Explain the steps involved in constructing the FP-Tree using the given borrowing records.</w:t>
      </w:r>
      <w:r>
        <w:rPr>
          <w:rStyle w:val="apple-converted-space"/>
          <w:color w:val="000000"/>
        </w:rPr>
        <w:t> </w:t>
      </w:r>
      <w:r>
        <w:rPr>
          <w:rStyle w:val="Emphasis"/>
          <w:color w:val="000000"/>
        </w:rPr>
        <w:t>(BL4 – 1.05 Marks)</w:t>
      </w:r>
    </w:p>
    <w:p w14:paraId="2E256C67" w14:textId="77777777" w:rsidR="00FA7E3B" w:rsidRDefault="00BF6ED9" w:rsidP="00FA7E3B">
      <w:r>
        <w:rPr>
          <w:noProof/>
        </w:rPr>
        <w:pict w14:anchorId="514939B7">
          <v:rect id="_x0000_i1027" alt="" style="width:451.3pt;height:.05pt;mso-width-percent:0;mso-height-percent:0;mso-width-percent:0;mso-height-percent:0" o:hralign="center" o:hrstd="t" o:hr="t" fillcolor="#a0a0a0" stroked="f"/>
        </w:pict>
      </w:r>
    </w:p>
    <w:p w14:paraId="6CBC8435" w14:textId="77777777" w:rsidR="00FA7E3B" w:rsidRDefault="00FA7E3B" w:rsidP="00FA7E3B">
      <w:pPr>
        <w:pStyle w:val="Heading3"/>
        <w:rPr>
          <w:color w:val="000000"/>
        </w:rPr>
      </w:pPr>
      <w:r>
        <w:rPr>
          <w:color w:val="000000"/>
        </w:rPr>
        <w:t>Q3. Dataset: Frequently Purchased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1616"/>
      </w:tblGrid>
      <w:tr w:rsidR="00FA7E3B" w14:paraId="7D31030C" w14:textId="77777777">
        <w:trPr>
          <w:tblHeader/>
          <w:tblCellSpacing w:w="15" w:type="dxa"/>
        </w:trPr>
        <w:tc>
          <w:tcPr>
            <w:tcW w:w="0" w:type="auto"/>
            <w:vAlign w:val="center"/>
            <w:hideMark/>
          </w:tcPr>
          <w:p w14:paraId="1728C876" w14:textId="77777777" w:rsidR="00FA7E3B" w:rsidRDefault="00FA7E3B">
            <w:pPr>
              <w:jc w:val="center"/>
              <w:rPr>
                <w:b/>
                <w:bCs/>
              </w:rPr>
            </w:pPr>
            <w:r>
              <w:rPr>
                <w:b/>
                <w:bCs/>
              </w:rPr>
              <w:t>Service Combination</w:t>
            </w:r>
          </w:p>
        </w:tc>
        <w:tc>
          <w:tcPr>
            <w:tcW w:w="0" w:type="auto"/>
            <w:vAlign w:val="center"/>
            <w:hideMark/>
          </w:tcPr>
          <w:p w14:paraId="129F1D3A" w14:textId="77777777" w:rsidR="00FA7E3B" w:rsidRDefault="00FA7E3B">
            <w:pPr>
              <w:jc w:val="center"/>
              <w:rPr>
                <w:b/>
                <w:bCs/>
              </w:rPr>
            </w:pPr>
            <w:r>
              <w:rPr>
                <w:b/>
                <w:bCs/>
              </w:rPr>
              <w:t>Support Count</w:t>
            </w:r>
          </w:p>
        </w:tc>
      </w:tr>
      <w:tr w:rsidR="00FA7E3B" w14:paraId="0EAC0967" w14:textId="77777777">
        <w:trPr>
          <w:tblCellSpacing w:w="15" w:type="dxa"/>
        </w:trPr>
        <w:tc>
          <w:tcPr>
            <w:tcW w:w="0" w:type="auto"/>
            <w:vAlign w:val="center"/>
            <w:hideMark/>
          </w:tcPr>
          <w:p w14:paraId="5C4EE06A" w14:textId="77777777" w:rsidR="00FA7E3B" w:rsidRDefault="00FA7E3B">
            <w:r>
              <w:t>{Internet}</w:t>
            </w:r>
          </w:p>
        </w:tc>
        <w:tc>
          <w:tcPr>
            <w:tcW w:w="0" w:type="auto"/>
            <w:vAlign w:val="center"/>
            <w:hideMark/>
          </w:tcPr>
          <w:p w14:paraId="5904227D" w14:textId="77777777" w:rsidR="00FA7E3B" w:rsidRDefault="00FA7E3B">
            <w:r>
              <w:t>4</w:t>
            </w:r>
          </w:p>
        </w:tc>
      </w:tr>
      <w:tr w:rsidR="00FA7E3B" w14:paraId="233C3E9E" w14:textId="77777777">
        <w:trPr>
          <w:tblCellSpacing w:w="15" w:type="dxa"/>
        </w:trPr>
        <w:tc>
          <w:tcPr>
            <w:tcW w:w="0" w:type="auto"/>
            <w:vAlign w:val="center"/>
            <w:hideMark/>
          </w:tcPr>
          <w:p w14:paraId="78F16EC9" w14:textId="77777777" w:rsidR="00FA7E3B" w:rsidRDefault="00FA7E3B">
            <w:r>
              <w:t>{Streaming}</w:t>
            </w:r>
          </w:p>
        </w:tc>
        <w:tc>
          <w:tcPr>
            <w:tcW w:w="0" w:type="auto"/>
            <w:vAlign w:val="center"/>
            <w:hideMark/>
          </w:tcPr>
          <w:p w14:paraId="613401F7" w14:textId="77777777" w:rsidR="00FA7E3B" w:rsidRDefault="00FA7E3B">
            <w:r>
              <w:t>4</w:t>
            </w:r>
          </w:p>
        </w:tc>
      </w:tr>
      <w:tr w:rsidR="00FA7E3B" w14:paraId="648B5B66" w14:textId="77777777">
        <w:trPr>
          <w:tblCellSpacing w:w="15" w:type="dxa"/>
        </w:trPr>
        <w:tc>
          <w:tcPr>
            <w:tcW w:w="0" w:type="auto"/>
            <w:vAlign w:val="center"/>
            <w:hideMark/>
          </w:tcPr>
          <w:p w14:paraId="593AFDBA" w14:textId="77777777" w:rsidR="00FA7E3B" w:rsidRDefault="00FA7E3B">
            <w:r>
              <w:t>{Cloud Storage}</w:t>
            </w:r>
          </w:p>
        </w:tc>
        <w:tc>
          <w:tcPr>
            <w:tcW w:w="0" w:type="auto"/>
            <w:vAlign w:val="center"/>
            <w:hideMark/>
          </w:tcPr>
          <w:p w14:paraId="4724A99A" w14:textId="77777777" w:rsidR="00FA7E3B" w:rsidRDefault="00FA7E3B">
            <w:r>
              <w:t>3</w:t>
            </w:r>
          </w:p>
        </w:tc>
      </w:tr>
      <w:tr w:rsidR="00FA7E3B" w14:paraId="4885E8D8" w14:textId="77777777">
        <w:trPr>
          <w:tblCellSpacing w:w="15" w:type="dxa"/>
        </w:trPr>
        <w:tc>
          <w:tcPr>
            <w:tcW w:w="0" w:type="auto"/>
            <w:vAlign w:val="center"/>
            <w:hideMark/>
          </w:tcPr>
          <w:p w14:paraId="513E4BD1" w14:textId="77777777" w:rsidR="00FA7E3B" w:rsidRDefault="00FA7E3B">
            <w:r>
              <w:t>{Internet, Streaming}</w:t>
            </w:r>
          </w:p>
        </w:tc>
        <w:tc>
          <w:tcPr>
            <w:tcW w:w="0" w:type="auto"/>
            <w:vAlign w:val="center"/>
            <w:hideMark/>
          </w:tcPr>
          <w:p w14:paraId="5DEF831D" w14:textId="77777777" w:rsidR="00FA7E3B" w:rsidRDefault="00FA7E3B">
            <w:r>
              <w:t>3</w:t>
            </w:r>
          </w:p>
        </w:tc>
      </w:tr>
      <w:tr w:rsidR="00FA7E3B" w14:paraId="2970BFA4" w14:textId="77777777">
        <w:trPr>
          <w:tblCellSpacing w:w="15" w:type="dxa"/>
        </w:trPr>
        <w:tc>
          <w:tcPr>
            <w:tcW w:w="0" w:type="auto"/>
            <w:vAlign w:val="center"/>
            <w:hideMark/>
          </w:tcPr>
          <w:p w14:paraId="5442833B" w14:textId="77777777" w:rsidR="00FA7E3B" w:rsidRDefault="00FA7E3B">
            <w:r>
              <w:lastRenderedPageBreak/>
              <w:t>{Streaming, Cloud Storage}</w:t>
            </w:r>
          </w:p>
        </w:tc>
        <w:tc>
          <w:tcPr>
            <w:tcW w:w="0" w:type="auto"/>
            <w:vAlign w:val="center"/>
            <w:hideMark/>
          </w:tcPr>
          <w:p w14:paraId="16B14355" w14:textId="77777777" w:rsidR="00FA7E3B" w:rsidRDefault="00FA7E3B">
            <w:r>
              <w:t>2</w:t>
            </w:r>
          </w:p>
        </w:tc>
      </w:tr>
    </w:tbl>
    <w:p w14:paraId="6574AD0D" w14:textId="77777777" w:rsidR="00FA7E3B" w:rsidRDefault="00FA7E3B" w:rsidP="00FA7E3B">
      <w:pPr>
        <w:pStyle w:val="NormalWeb"/>
        <w:rPr>
          <w:color w:val="000000"/>
        </w:rPr>
      </w:pPr>
      <w:r>
        <w:rPr>
          <w:rStyle w:val="Strong"/>
          <w:color w:val="000000"/>
        </w:rPr>
        <w:t>Question:</w:t>
      </w:r>
      <w:r>
        <w:rPr>
          <w:color w:val="000000"/>
        </w:rPr>
        <w:br/>
        <w:t>Write pseudocode to generate</w:t>
      </w:r>
      <w:r>
        <w:rPr>
          <w:rStyle w:val="apple-converted-space"/>
          <w:color w:val="000000"/>
        </w:rPr>
        <w:t> </w:t>
      </w:r>
      <w:r>
        <w:rPr>
          <w:rStyle w:val="Strong"/>
          <w:color w:val="000000"/>
        </w:rPr>
        <w:t>association rules</w:t>
      </w:r>
      <w:r>
        <w:rPr>
          <w:rStyle w:val="apple-converted-space"/>
          <w:color w:val="000000"/>
        </w:rPr>
        <w:t> </w:t>
      </w:r>
      <w:r>
        <w:rPr>
          <w:color w:val="000000"/>
        </w:rPr>
        <w:t>from the given frequent service combinations. Include the procedures for confidence calculation, rule generation, and filtering based on a minimum confidence threshold.</w:t>
      </w:r>
      <w:r>
        <w:rPr>
          <w:rStyle w:val="apple-converted-space"/>
          <w:color w:val="000000"/>
        </w:rPr>
        <w:t> </w:t>
      </w:r>
      <w:r>
        <w:rPr>
          <w:rStyle w:val="Emphasis"/>
          <w:color w:val="000000"/>
        </w:rPr>
        <w:t>(BL3 – 1.05 Marks)</w:t>
      </w:r>
    </w:p>
    <w:p w14:paraId="481FA796" w14:textId="77777777" w:rsidR="00FA7E3B" w:rsidRDefault="00BF6ED9" w:rsidP="00FA7E3B">
      <w:r>
        <w:rPr>
          <w:noProof/>
        </w:rPr>
        <w:pict w14:anchorId="73A040C5">
          <v:rect id="_x0000_i1026" alt="" style="width:451.3pt;height:.05pt;mso-width-percent:0;mso-height-percent:0;mso-width-percent:0;mso-height-percent:0" o:hralign="center" o:hrstd="t" o:hr="t" fillcolor="#a0a0a0" stroked="f"/>
        </w:pict>
      </w:r>
    </w:p>
    <w:p w14:paraId="016CF37F" w14:textId="77777777" w:rsidR="00FA7E3B" w:rsidRDefault="00FA7E3B" w:rsidP="00FA7E3B">
      <w:pPr>
        <w:pStyle w:val="Heading3"/>
        <w:rPr>
          <w:color w:val="000000"/>
        </w:rPr>
      </w:pPr>
      <w:r>
        <w:rPr>
          <w:color w:val="000000"/>
        </w:rPr>
        <w:t>Q4. Dataset: Student Course Enrollment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128"/>
      </w:tblGrid>
      <w:tr w:rsidR="00FA7E3B" w14:paraId="6ABE2BAF" w14:textId="77777777">
        <w:trPr>
          <w:tblHeader/>
          <w:tblCellSpacing w:w="15" w:type="dxa"/>
        </w:trPr>
        <w:tc>
          <w:tcPr>
            <w:tcW w:w="0" w:type="auto"/>
            <w:vAlign w:val="center"/>
            <w:hideMark/>
          </w:tcPr>
          <w:p w14:paraId="4BC605FC" w14:textId="77777777" w:rsidR="00FA7E3B" w:rsidRDefault="00FA7E3B">
            <w:pPr>
              <w:jc w:val="center"/>
              <w:rPr>
                <w:b/>
                <w:bCs/>
              </w:rPr>
            </w:pPr>
            <w:r>
              <w:rPr>
                <w:b/>
                <w:bCs/>
              </w:rPr>
              <w:t>Student ID</w:t>
            </w:r>
          </w:p>
        </w:tc>
        <w:tc>
          <w:tcPr>
            <w:tcW w:w="0" w:type="auto"/>
            <w:vAlign w:val="center"/>
            <w:hideMark/>
          </w:tcPr>
          <w:p w14:paraId="06E06CE4" w14:textId="77777777" w:rsidR="00FA7E3B" w:rsidRDefault="00FA7E3B">
            <w:pPr>
              <w:jc w:val="center"/>
              <w:rPr>
                <w:b/>
                <w:bCs/>
              </w:rPr>
            </w:pPr>
            <w:r>
              <w:rPr>
                <w:b/>
                <w:bCs/>
              </w:rPr>
              <w:t>Courses Enrolled</w:t>
            </w:r>
          </w:p>
        </w:tc>
      </w:tr>
      <w:tr w:rsidR="00FA7E3B" w14:paraId="43E35E2A" w14:textId="77777777">
        <w:trPr>
          <w:tblCellSpacing w:w="15" w:type="dxa"/>
        </w:trPr>
        <w:tc>
          <w:tcPr>
            <w:tcW w:w="0" w:type="auto"/>
            <w:vAlign w:val="center"/>
            <w:hideMark/>
          </w:tcPr>
          <w:p w14:paraId="1C9ED602" w14:textId="77777777" w:rsidR="00FA7E3B" w:rsidRDefault="00FA7E3B">
            <w:r>
              <w:t>S1</w:t>
            </w:r>
          </w:p>
        </w:tc>
        <w:tc>
          <w:tcPr>
            <w:tcW w:w="0" w:type="auto"/>
            <w:vAlign w:val="center"/>
            <w:hideMark/>
          </w:tcPr>
          <w:p w14:paraId="1484C0C1" w14:textId="77777777" w:rsidR="00FA7E3B" w:rsidRDefault="00FA7E3B">
            <w:r>
              <w:t>Python, Database</w:t>
            </w:r>
          </w:p>
        </w:tc>
      </w:tr>
      <w:tr w:rsidR="00FA7E3B" w14:paraId="6B171DB2" w14:textId="77777777">
        <w:trPr>
          <w:tblCellSpacing w:w="15" w:type="dxa"/>
        </w:trPr>
        <w:tc>
          <w:tcPr>
            <w:tcW w:w="0" w:type="auto"/>
            <w:vAlign w:val="center"/>
            <w:hideMark/>
          </w:tcPr>
          <w:p w14:paraId="04A057FD" w14:textId="77777777" w:rsidR="00FA7E3B" w:rsidRDefault="00FA7E3B">
            <w:r>
              <w:t>S2</w:t>
            </w:r>
          </w:p>
        </w:tc>
        <w:tc>
          <w:tcPr>
            <w:tcW w:w="0" w:type="auto"/>
            <w:vAlign w:val="center"/>
            <w:hideMark/>
          </w:tcPr>
          <w:p w14:paraId="165C3983" w14:textId="77777777" w:rsidR="00FA7E3B" w:rsidRDefault="00FA7E3B">
            <w:r>
              <w:t>Python, AI</w:t>
            </w:r>
          </w:p>
        </w:tc>
      </w:tr>
      <w:tr w:rsidR="00FA7E3B" w14:paraId="659ACB21" w14:textId="77777777">
        <w:trPr>
          <w:tblCellSpacing w:w="15" w:type="dxa"/>
        </w:trPr>
        <w:tc>
          <w:tcPr>
            <w:tcW w:w="0" w:type="auto"/>
            <w:vAlign w:val="center"/>
            <w:hideMark/>
          </w:tcPr>
          <w:p w14:paraId="70DB1DF6" w14:textId="77777777" w:rsidR="00FA7E3B" w:rsidRDefault="00FA7E3B">
            <w:r>
              <w:t>S3</w:t>
            </w:r>
          </w:p>
        </w:tc>
        <w:tc>
          <w:tcPr>
            <w:tcW w:w="0" w:type="auto"/>
            <w:vAlign w:val="center"/>
            <w:hideMark/>
          </w:tcPr>
          <w:p w14:paraId="21196094" w14:textId="77777777" w:rsidR="00FA7E3B" w:rsidRDefault="00FA7E3B">
            <w:r>
              <w:t>Database, AI</w:t>
            </w:r>
          </w:p>
        </w:tc>
      </w:tr>
      <w:tr w:rsidR="00FA7E3B" w14:paraId="1A9ECCA7" w14:textId="77777777">
        <w:trPr>
          <w:tblCellSpacing w:w="15" w:type="dxa"/>
        </w:trPr>
        <w:tc>
          <w:tcPr>
            <w:tcW w:w="0" w:type="auto"/>
            <w:vAlign w:val="center"/>
            <w:hideMark/>
          </w:tcPr>
          <w:p w14:paraId="7E6FA81F" w14:textId="77777777" w:rsidR="00FA7E3B" w:rsidRDefault="00FA7E3B">
            <w:r>
              <w:t>S4</w:t>
            </w:r>
          </w:p>
        </w:tc>
        <w:tc>
          <w:tcPr>
            <w:tcW w:w="0" w:type="auto"/>
            <w:vAlign w:val="center"/>
            <w:hideMark/>
          </w:tcPr>
          <w:p w14:paraId="1C91A620" w14:textId="77777777" w:rsidR="00FA7E3B" w:rsidRDefault="00FA7E3B">
            <w:r>
              <w:t>Python, Database, AI</w:t>
            </w:r>
          </w:p>
        </w:tc>
      </w:tr>
      <w:tr w:rsidR="00FA7E3B" w14:paraId="1C27ABE5" w14:textId="77777777">
        <w:trPr>
          <w:tblCellSpacing w:w="15" w:type="dxa"/>
        </w:trPr>
        <w:tc>
          <w:tcPr>
            <w:tcW w:w="0" w:type="auto"/>
            <w:vAlign w:val="center"/>
            <w:hideMark/>
          </w:tcPr>
          <w:p w14:paraId="591DF0E4" w14:textId="77777777" w:rsidR="00FA7E3B" w:rsidRDefault="00FA7E3B">
            <w:r>
              <w:t>S5</w:t>
            </w:r>
          </w:p>
        </w:tc>
        <w:tc>
          <w:tcPr>
            <w:tcW w:w="0" w:type="auto"/>
            <w:vAlign w:val="center"/>
            <w:hideMark/>
          </w:tcPr>
          <w:p w14:paraId="6CAF4CF1" w14:textId="77777777" w:rsidR="00FA7E3B" w:rsidRDefault="00FA7E3B">
            <w:r>
              <w:t>Python</w:t>
            </w:r>
          </w:p>
        </w:tc>
      </w:tr>
    </w:tbl>
    <w:p w14:paraId="38FA2AB6" w14:textId="77777777" w:rsidR="00FA7E3B" w:rsidRDefault="00FA7E3B" w:rsidP="00FA7E3B">
      <w:pPr>
        <w:pStyle w:val="NormalWeb"/>
        <w:rPr>
          <w:color w:val="000000"/>
        </w:rPr>
      </w:pPr>
      <w:r>
        <w:rPr>
          <w:rStyle w:val="Strong"/>
          <w:color w:val="000000"/>
        </w:rPr>
        <w:t>Question:</w:t>
      </w:r>
      <w:r>
        <w:rPr>
          <w:color w:val="000000"/>
        </w:rPr>
        <w:br/>
        <w:t>Design pseudocode for</w:t>
      </w:r>
      <w:r>
        <w:rPr>
          <w:rStyle w:val="apple-converted-space"/>
          <w:color w:val="000000"/>
        </w:rPr>
        <w:t> </w:t>
      </w:r>
      <w:r>
        <w:rPr>
          <w:rStyle w:val="Strong"/>
          <w:color w:val="000000"/>
        </w:rPr>
        <w:t>constraint-based frequent itemset mining</w:t>
      </w:r>
      <w:r>
        <w:rPr>
          <w:rStyle w:val="apple-converted-space"/>
          <w:color w:val="000000"/>
        </w:rPr>
        <w:t> </w:t>
      </w:r>
      <w:r>
        <w:rPr>
          <w:color w:val="000000"/>
        </w:rPr>
        <w:t>where only itemsets containing the course</w:t>
      </w:r>
      <w:r>
        <w:rPr>
          <w:rStyle w:val="apple-converted-space"/>
          <w:color w:val="000000"/>
        </w:rPr>
        <w:t> </w:t>
      </w:r>
      <w:r>
        <w:rPr>
          <w:rStyle w:val="Strong"/>
          <w:color w:val="000000"/>
        </w:rPr>
        <w:t>"Python"</w:t>
      </w:r>
      <w:r>
        <w:rPr>
          <w:color w:val="000000"/>
        </w:rPr>
        <w:t>are considered during the mining process. Explain how the constraint affects candidate generation and pruning.</w:t>
      </w:r>
      <w:r>
        <w:rPr>
          <w:rStyle w:val="apple-converted-space"/>
          <w:color w:val="000000"/>
        </w:rPr>
        <w:t> </w:t>
      </w:r>
      <w:r>
        <w:rPr>
          <w:rStyle w:val="Emphasis"/>
          <w:color w:val="000000"/>
        </w:rPr>
        <w:t>(BL4 – 1.05 Marks)</w:t>
      </w:r>
    </w:p>
    <w:p w14:paraId="70455CA2" w14:textId="77777777" w:rsidR="00FA7E3B" w:rsidRDefault="00BF6ED9" w:rsidP="00FA7E3B">
      <w:r>
        <w:rPr>
          <w:noProof/>
        </w:rPr>
        <w:pict w14:anchorId="38EE3202">
          <v:rect id="_x0000_i1025" alt="" style="width:451.3pt;height:.05pt;mso-width-percent:0;mso-height-percent:0;mso-width-percent:0;mso-height-percent:0" o:hralign="center" o:hrstd="t" o:hr="t" fillcolor="#a0a0a0" stroked="f"/>
        </w:pict>
      </w:r>
    </w:p>
    <w:p w14:paraId="2FFFAEDC" w14:textId="77777777" w:rsidR="00FA7E3B" w:rsidRDefault="00FA7E3B" w:rsidP="00FA7E3B">
      <w:pPr>
        <w:pStyle w:val="Heading3"/>
        <w:rPr>
          <w:color w:val="000000"/>
        </w:rPr>
      </w:pPr>
      <w:r>
        <w:rPr>
          <w:color w:val="000000"/>
        </w:rPr>
        <w:t>Q5. Dataset: Hospital Treatment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15"/>
      </w:tblGrid>
      <w:tr w:rsidR="00FA7E3B" w14:paraId="7C2D8968" w14:textId="77777777">
        <w:trPr>
          <w:tblHeader/>
          <w:tblCellSpacing w:w="15" w:type="dxa"/>
        </w:trPr>
        <w:tc>
          <w:tcPr>
            <w:tcW w:w="0" w:type="auto"/>
            <w:vAlign w:val="center"/>
            <w:hideMark/>
          </w:tcPr>
          <w:p w14:paraId="7EE3F912" w14:textId="77777777" w:rsidR="00FA7E3B" w:rsidRDefault="00FA7E3B">
            <w:pPr>
              <w:jc w:val="center"/>
              <w:rPr>
                <w:b/>
                <w:bCs/>
              </w:rPr>
            </w:pPr>
            <w:r>
              <w:rPr>
                <w:b/>
                <w:bCs/>
              </w:rPr>
              <w:t>Patient ID</w:t>
            </w:r>
          </w:p>
        </w:tc>
        <w:tc>
          <w:tcPr>
            <w:tcW w:w="0" w:type="auto"/>
            <w:vAlign w:val="center"/>
            <w:hideMark/>
          </w:tcPr>
          <w:p w14:paraId="0AD72EDD" w14:textId="77777777" w:rsidR="00FA7E3B" w:rsidRDefault="00FA7E3B">
            <w:pPr>
              <w:jc w:val="center"/>
              <w:rPr>
                <w:b/>
                <w:bCs/>
              </w:rPr>
            </w:pPr>
            <w:r>
              <w:rPr>
                <w:b/>
                <w:bCs/>
              </w:rPr>
              <w:t>Treatments Received</w:t>
            </w:r>
          </w:p>
        </w:tc>
      </w:tr>
      <w:tr w:rsidR="00FA7E3B" w14:paraId="27691EF2" w14:textId="77777777">
        <w:trPr>
          <w:tblCellSpacing w:w="15" w:type="dxa"/>
        </w:trPr>
        <w:tc>
          <w:tcPr>
            <w:tcW w:w="0" w:type="auto"/>
            <w:vAlign w:val="center"/>
            <w:hideMark/>
          </w:tcPr>
          <w:p w14:paraId="79FD52AA" w14:textId="77777777" w:rsidR="00FA7E3B" w:rsidRDefault="00FA7E3B">
            <w:r>
              <w:t>P1</w:t>
            </w:r>
          </w:p>
        </w:tc>
        <w:tc>
          <w:tcPr>
            <w:tcW w:w="0" w:type="auto"/>
            <w:vAlign w:val="center"/>
            <w:hideMark/>
          </w:tcPr>
          <w:p w14:paraId="06593594" w14:textId="77777777" w:rsidR="00FA7E3B" w:rsidRDefault="00FA7E3B">
            <w:r>
              <w:t>Healthcare, Cardiology, ECG</w:t>
            </w:r>
          </w:p>
        </w:tc>
      </w:tr>
      <w:tr w:rsidR="00FA7E3B" w14:paraId="4DF78DE4" w14:textId="77777777">
        <w:trPr>
          <w:tblCellSpacing w:w="15" w:type="dxa"/>
        </w:trPr>
        <w:tc>
          <w:tcPr>
            <w:tcW w:w="0" w:type="auto"/>
            <w:vAlign w:val="center"/>
            <w:hideMark/>
          </w:tcPr>
          <w:p w14:paraId="06D4FBE4" w14:textId="77777777" w:rsidR="00FA7E3B" w:rsidRDefault="00FA7E3B">
            <w:r>
              <w:t>P2</w:t>
            </w:r>
          </w:p>
        </w:tc>
        <w:tc>
          <w:tcPr>
            <w:tcW w:w="0" w:type="auto"/>
            <w:vAlign w:val="center"/>
            <w:hideMark/>
          </w:tcPr>
          <w:p w14:paraId="33D0025E" w14:textId="77777777" w:rsidR="00FA7E3B" w:rsidRDefault="00FA7E3B">
            <w:r>
              <w:t>Healthcare, Orthopedics</w:t>
            </w:r>
          </w:p>
        </w:tc>
      </w:tr>
      <w:tr w:rsidR="00FA7E3B" w14:paraId="7B8EB980" w14:textId="77777777">
        <w:trPr>
          <w:tblCellSpacing w:w="15" w:type="dxa"/>
        </w:trPr>
        <w:tc>
          <w:tcPr>
            <w:tcW w:w="0" w:type="auto"/>
            <w:vAlign w:val="center"/>
            <w:hideMark/>
          </w:tcPr>
          <w:p w14:paraId="2D0B3115" w14:textId="77777777" w:rsidR="00FA7E3B" w:rsidRDefault="00FA7E3B">
            <w:r>
              <w:t>P3</w:t>
            </w:r>
          </w:p>
        </w:tc>
        <w:tc>
          <w:tcPr>
            <w:tcW w:w="0" w:type="auto"/>
            <w:vAlign w:val="center"/>
            <w:hideMark/>
          </w:tcPr>
          <w:p w14:paraId="2166B086" w14:textId="77777777" w:rsidR="00FA7E3B" w:rsidRDefault="00FA7E3B">
            <w:r>
              <w:t>Healthcare, Cardiology</w:t>
            </w:r>
          </w:p>
        </w:tc>
      </w:tr>
      <w:tr w:rsidR="00FA7E3B" w14:paraId="242BB809" w14:textId="77777777">
        <w:trPr>
          <w:tblCellSpacing w:w="15" w:type="dxa"/>
        </w:trPr>
        <w:tc>
          <w:tcPr>
            <w:tcW w:w="0" w:type="auto"/>
            <w:vAlign w:val="center"/>
            <w:hideMark/>
          </w:tcPr>
          <w:p w14:paraId="2D6F65E0" w14:textId="77777777" w:rsidR="00FA7E3B" w:rsidRDefault="00FA7E3B">
            <w:r>
              <w:t>P4</w:t>
            </w:r>
          </w:p>
        </w:tc>
        <w:tc>
          <w:tcPr>
            <w:tcW w:w="0" w:type="auto"/>
            <w:vAlign w:val="center"/>
            <w:hideMark/>
          </w:tcPr>
          <w:p w14:paraId="25A41E50" w14:textId="77777777" w:rsidR="00FA7E3B" w:rsidRDefault="00FA7E3B">
            <w:r>
              <w:t>Healthcare, Cardiology, ECG</w:t>
            </w:r>
          </w:p>
        </w:tc>
      </w:tr>
      <w:tr w:rsidR="00FA7E3B" w14:paraId="66A106EE" w14:textId="77777777">
        <w:trPr>
          <w:tblCellSpacing w:w="15" w:type="dxa"/>
        </w:trPr>
        <w:tc>
          <w:tcPr>
            <w:tcW w:w="0" w:type="auto"/>
            <w:vAlign w:val="center"/>
            <w:hideMark/>
          </w:tcPr>
          <w:p w14:paraId="3C3FE3FF" w14:textId="77777777" w:rsidR="00FA7E3B" w:rsidRDefault="00FA7E3B">
            <w:r>
              <w:t>P5</w:t>
            </w:r>
          </w:p>
        </w:tc>
        <w:tc>
          <w:tcPr>
            <w:tcW w:w="0" w:type="auto"/>
            <w:vAlign w:val="center"/>
            <w:hideMark/>
          </w:tcPr>
          <w:p w14:paraId="7A1A8659" w14:textId="77777777" w:rsidR="00FA7E3B" w:rsidRDefault="00FA7E3B">
            <w:r>
              <w:t>Healthcare, Orthopedics</w:t>
            </w:r>
          </w:p>
        </w:tc>
      </w:tr>
    </w:tbl>
    <w:p w14:paraId="4A93C961" w14:textId="77777777" w:rsidR="00FA7E3B" w:rsidRDefault="00FA7E3B" w:rsidP="00FA7E3B">
      <w:pPr>
        <w:pStyle w:val="NormalWeb"/>
        <w:rPr>
          <w:color w:val="000000"/>
        </w:rPr>
      </w:pPr>
      <w:r>
        <w:rPr>
          <w:rStyle w:val="Strong"/>
          <w:color w:val="000000"/>
        </w:rPr>
        <w:t>Question:</w:t>
      </w:r>
      <w:r>
        <w:rPr>
          <w:color w:val="000000"/>
        </w:rPr>
        <w:br/>
        <w:t>Develop pseudocode for</w:t>
      </w:r>
      <w:r>
        <w:rPr>
          <w:rStyle w:val="apple-converted-space"/>
          <w:color w:val="000000"/>
        </w:rPr>
        <w:t> </w:t>
      </w:r>
      <w:r>
        <w:rPr>
          <w:rStyle w:val="Strong"/>
          <w:color w:val="000000"/>
        </w:rPr>
        <w:t>multilevel association rule mining</w:t>
      </w:r>
      <w:r>
        <w:rPr>
          <w:rStyle w:val="apple-converted-space"/>
          <w:color w:val="000000"/>
        </w:rPr>
        <w:t> </w:t>
      </w:r>
      <w:r>
        <w:rPr>
          <w:color w:val="000000"/>
        </w:rPr>
        <w:t>using the treatment hierarchy provided in the dataset. Explain how rules are generated at different hierarchy levels and how concept hierarchies improve pattern discovery.</w:t>
      </w:r>
      <w:r>
        <w:rPr>
          <w:rStyle w:val="apple-converted-space"/>
          <w:color w:val="000000"/>
        </w:rPr>
        <w:t> </w:t>
      </w:r>
    </w:p>
    <w:p w14:paraId="1A3D9DAE" w14:textId="77777777" w:rsidR="002D6C7A" w:rsidRDefault="002D6C7A" w:rsidP="00CF4F20">
      <w:pPr>
        <w:ind w:left="2160" w:firstLine="720"/>
        <w:rPr>
          <w:b/>
          <w:bCs/>
        </w:rPr>
      </w:pPr>
    </w:p>
    <w:p>
      <w:r>
        <w:br w:type="page"/>
      </w:r>
    </w:p>
    <w:p>
      <w:pPr>
        <w:jc w:val="center"/>
      </w:pPr>
      <w:r>
        <w:rPr>
          <w:b/>
          <w:sz w:val="32"/>
        </w:rPr>
        <w:t>ASSESSMENT TOOL 2 – ANSWERS</w:t>
      </w:r>
    </w:p>
    <w:p>
      <w:pPr>
        <w:jc w:val="center"/>
      </w:pPr>
      <w:r>
        <w:rPr>
          <w:b/>
          <w:sz w:val="22"/>
        </w:rPr>
        <w:t>Data Warehousing and Data Mining (CSA16) – CO5</w:t>
      </w:r>
    </w:p>
    <w:p>
      <w:pPr>
        <w:jc w:val="center"/>
      </w:pPr>
      <w:r>
        <w:rPr>
          <w:b/>
        </w:rPr>
        <w:t>Name: Sedhu Madhavan   |   Reg No: 192471037</w:t>
      </w:r>
    </w:p>
    <w:p>
      <w:pPr>
        <w:spacing w:before="160"/>
      </w:pPr>
      <w:r>
        <w:rPr>
          <w:b/>
          <w:sz w:val="24"/>
        </w:rPr>
        <w:t>Q1. Apriori Algorithm – Online Shopping Transactions</w:t>
      </w:r>
    </w:p>
    <w:p>
      <w:pPr>
        <w:spacing w:after="40"/>
      </w:pPr>
      <w:r>
        <w:rPr>
          <w:sz w:val="19"/>
        </w:rPr>
        <w:t>Dataset:</w:t>
      </w:r>
    </w:p>
    <w:p>
      <w:pPr>
        <w:spacing w:after="40"/>
      </w:pPr>
      <w:r>
        <w:rPr>
          <w:sz w:val="19"/>
        </w:rPr>
        <w:t>O1 = {Mobile, Earphones}</w:t>
      </w:r>
    </w:p>
    <w:p>
      <w:pPr>
        <w:spacing w:after="40"/>
      </w:pPr>
      <w:r>
        <w:rPr>
          <w:sz w:val="19"/>
        </w:rPr>
        <w:t>O2 = {Mobile, Charger}</w:t>
      </w:r>
    </w:p>
    <w:p>
      <w:pPr>
        <w:spacing w:after="40"/>
      </w:pPr>
      <w:r>
        <w:rPr>
          <w:sz w:val="19"/>
        </w:rPr>
        <w:t>O3 = {Earphones, Charger}</w:t>
      </w:r>
    </w:p>
    <w:p>
      <w:pPr>
        <w:spacing w:after="40"/>
      </w:pPr>
      <w:r>
        <w:rPr>
          <w:sz w:val="19"/>
        </w:rPr>
        <w:t>O4 = {Mobile, Earphones, Charger}</w:t>
      </w:r>
    </w:p>
    <w:p>
      <w:pPr>
        <w:spacing w:after="40"/>
      </w:pPr>
      <w:r>
        <w:rPr>
          <w:sz w:val="19"/>
        </w:rPr>
        <w:t>O5 = {Mobile, Earphones}</w:t>
      </w:r>
    </w:p>
    <w:p>
      <w:pPr>
        <w:spacing w:after="40"/>
      </w:pPr>
      <w:r>
        <w:rPr>
          <w:sz w:val="19"/>
        </w:rPr>
      </w:r>
    </w:p>
    <w:p>
      <w:pPr>
        <w:spacing w:after="40"/>
      </w:pPr>
      <w:r>
        <w:rPr>
          <w:sz w:val="19"/>
        </w:rPr>
        <w:t>Pseudocode:</w:t>
      </w:r>
    </w:p>
    <w:p>
      <w:pPr>
        <w:spacing w:after="40"/>
      </w:pPr>
      <w:r>
        <w:rPr>
          <w:sz w:val="19"/>
        </w:rPr>
        <w:t>BEGIN</w:t>
      </w:r>
    </w:p>
    <w:p>
      <w:pPr>
        <w:spacing w:after="40"/>
      </w:pPr>
      <w:r>
        <w:rPr>
          <w:sz w:val="19"/>
        </w:rPr>
        <w:t xml:space="preserve">  Input transactions T and minimum support minsup</w:t>
      </w:r>
    </w:p>
    <w:p>
      <w:pPr>
        <w:spacing w:after="40"/>
      </w:pPr>
      <w:r>
        <w:rPr>
          <w:sz w:val="19"/>
        </w:rPr>
        <w:t xml:space="preserve">  L1 = all frequent 1-itemsets</w:t>
      </w:r>
    </w:p>
    <w:p>
      <w:pPr>
        <w:spacing w:after="40"/>
      </w:pPr>
      <w:r>
        <w:rPr>
          <w:sz w:val="19"/>
        </w:rPr>
        <w:t xml:space="preserve">  k = 2</w:t>
      </w:r>
    </w:p>
    <w:p>
      <w:pPr>
        <w:spacing w:after="40"/>
      </w:pPr>
      <w:r>
        <w:rPr>
          <w:sz w:val="19"/>
        </w:rPr>
        <w:t xml:space="preserve">  WHILE L(k-1) is not empty DO</w:t>
      </w:r>
    </w:p>
    <w:p>
      <w:pPr>
        <w:spacing w:after="40"/>
      </w:pPr>
      <w:r>
        <w:rPr>
          <w:sz w:val="19"/>
        </w:rPr>
        <w:t xml:space="preserve">      Ck = JOIN(L(k-1), L(k-1))</w:t>
      </w:r>
    </w:p>
    <w:p>
      <w:pPr>
        <w:spacing w:after="40"/>
      </w:pPr>
      <w:r>
        <w:rPr>
          <w:sz w:val="19"/>
        </w:rPr>
        <w:t xml:space="preserve">      FOR each candidate c in Ck DO</w:t>
      </w:r>
    </w:p>
    <w:p>
      <w:pPr>
        <w:spacing w:after="40"/>
      </w:pPr>
      <w:r>
        <w:rPr>
          <w:sz w:val="19"/>
        </w:rPr>
        <w:t xml:space="preserve">          IF any (k-1)-subset of c is not in L(k-1) THEN</w:t>
      </w:r>
    </w:p>
    <w:p>
      <w:pPr>
        <w:spacing w:after="40"/>
      </w:pPr>
      <w:r>
        <w:rPr>
          <w:sz w:val="19"/>
        </w:rPr>
        <w:t xml:space="preserve">              remove c from Ck</w:t>
      </w:r>
    </w:p>
    <w:p>
      <w:pPr>
        <w:spacing w:after="40"/>
      </w:pPr>
      <w:r>
        <w:rPr>
          <w:sz w:val="19"/>
        </w:rPr>
        <w:t xml:space="preserve">          ENDIF</w:t>
      </w:r>
    </w:p>
    <w:p>
      <w:pPr>
        <w:spacing w:after="40"/>
      </w:pPr>
      <w:r>
        <w:rPr>
          <w:sz w:val="19"/>
        </w:rPr>
        <w:t xml:space="preserve">      ENDFOR</w:t>
      </w:r>
    </w:p>
    <w:p>
      <w:pPr>
        <w:spacing w:after="40"/>
      </w:pPr>
      <w:r>
        <w:rPr>
          <w:sz w:val="19"/>
        </w:rPr>
        <w:t xml:space="preserve">      Count support of every candidate in Ck</w:t>
      </w:r>
    </w:p>
    <w:p>
      <w:pPr>
        <w:spacing w:after="40"/>
      </w:pPr>
      <w:r>
        <w:rPr>
          <w:sz w:val="19"/>
        </w:rPr>
        <w:t xml:space="preserve">      Lk = candidates whose support &gt;= minsup</w:t>
      </w:r>
    </w:p>
    <w:p>
      <w:pPr>
        <w:spacing w:after="40"/>
      </w:pPr>
      <w:r>
        <w:rPr>
          <w:sz w:val="19"/>
        </w:rPr>
        <w:t xml:space="preserve">      k = k + 1</w:t>
      </w:r>
    </w:p>
    <w:p>
      <w:pPr>
        <w:spacing w:after="40"/>
      </w:pPr>
      <w:r>
        <w:rPr>
          <w:sz w:val="19"/>
        </w:rPr>
        <w:t xml:space="preserve">  ENDWHILE</w:t>
      </w:r>
    </w:p>
    <w:p>
      <w:pPr>
        <w:spacing w:after="40"/>
      </w:pPr>
      <w:r>
        <w:rPr>
          <w:sz w:val="19"/>
        </w:rPr>
        <w:t xml:space="preserve">  Output all Lk</w:t>
      </w:r>
    </w:p>
    <w:p>
      <w:pPr>
        <w:spacing w:after="40"/>
      </w:pPr>
      <w:r>
        <w:rPr>
          <w:sz w:val="19"/>
        </w:rPr>
        <w:t>END</w:t>
      </w:r>
    </w:p>
    <w:p>
      <w:pPr>
        <w:spacing w:after="40"/>
      </w:pPr>
      <w:r>
        <w:rPr>
          <w:sz w:val="19"/>
        </w:rPr>
      </w:r>
    </w:p>
    <w:p>
      <w:pPr>
        <w:spacing w:after="40"/>
      </w:pPr>
      <w:r>
        <w:rPr>
          <w:sz w:val="19"/>
        </w:rPr>
        <w:t>Illustration using minimum support = 40% (2 of 5 transactions):</w:t>
      </w:r>
    </w:p>
    <w:p>
      <w:pPr>
        <w:spacing w:after="40"/>
      </w:pPr>
      <w:r>
        <w:rPr>
          <w:sz w:val="19"/>
        </w:rPr>
        <w:t>1-itemsets:</w:t>
      </w:r>
    </w:p>
    <w:p>
      <w:pPr>
        <w:spacing w:after="40"/>
      </w:pPr>
      <w:r>
        <w:rPr>
          <w:sz w:val="19"/>
        </w:rPr>
        <w:t>Mobile = 4/5 = 80%</w:t>
      </w:r>
    </w:p>
    <w:p>
      <w:pPr>
        <w:spacing w:after="40"/>
      </w:pPr>
      <w:r>
        <w:rPr>
          <w:sz w:val="19"/>
        </w:rPr>
        <w:t>Earphones = 3/5 = 60%</w:t>
      </w:r>
    </w:p>
    <w:p>
      <w:pPr>
        <w:spacing w:after="40"/>
      </w:pPr>
      <w:r>
        <w:rPr>
          <w:sz w:val="19"/>
        </w:rPr>
        <w:t>Charger = 2/5 = 40%</w:t>
      </w:r>
    </w:p>
    <w:p>
      <w:pPr>
        <w:spacing w:after="40"/>
      </w:pPr>
      <w:r>
        <w:rPr>
          <w:sz w:val="19"/>
        </w:rPr>
        <w:t>All three survive.</w:t>
      </w:r>
    </w:p>
    <w:p>
      <w:pPr>
        <w:spacing w:after="40"/>
      </w:pPr>
      <w:r>
        <w:rPr>
          <w:sz w:val="19"/>
        </w:rPr>
      </w:r>
    </w:p>
    <w:p>
      <w:pPr>
        <w:spacing w:after="40"/>
      </w:pPr>
      <w:r>
        <w:rPr>
          <w:sz w:val="19"/>
        </w:rPr>
        <w:t>Candidate 2-itemsets:</w:t>
      </w:r>
    </w:p>
    <w:p>
      <w:pPr>
        <w:spacing w:after="40"/>
      </w:pPr>
      <w:r>
        <w:rPr>
          <w:sz w:val="19"/>
        </w:rPr>
        <w:t>{Mobile,Earphones}=3/5=60%</w:t>
      </w:r>
    </w:p>
    <w:p>
      <w:pPr>
        <w:spacing w:after="40"/>
      </w:pPr>
      <w:r>
        <w:rPr>
          <w:sz w:val="19"/>
        </w:rPr>
        <w:t>{Mobile,Charger}=2/5=40%</w:t>
      </w:r>
    </w:p>
    <w:p>
      <w:pPr>
        <w:spacing w:after="40"/>
      </w:pPr>
      <w:r>
        <w:rPr>
          <w:sz w:val="19"/>
        </w:rPr>
        <w:t>{Earphones,Charger}=2/5=40%</w:t>
      </w:r>
    </w:p>
    <w:p>
      <w:pPr>
        <w:spacing w:after="40"/>
      </w:pPr>
      <w:r>
        <w:rPr>
          <w:sz w:val="19"/>
        </w:rPr>
        <w:t>All survive.</w:t>
      </w:r>
    </w:p>
    <w:p>
      <w:pPr>
        <w:spacing w:after="40"/>
      </w:pPr>
      <w:r>
        <w:rPr>
          <w:sz w:val="19"/>
        </w:rPr>
      </w:r>
    </w:p>
    <w:p>
      <w:pPr>
        <w:spacing w:after="40"/>
      </w:pPr>
      <w:r>
        <w:rPr>
          <w:sz w:val="19"/>
        </w:rPr>
        <w:t>Candidate 3-itemset:</w:t>
      </w:r>
    </w:p>
    <w:p>
      <w:pPr>
        <w:spacing w:after="40"/>
      </w:pPr>
      <w:r>
        <w:rPr>
          <w:sz w:val="19"/>
        </w:rPr>
        <w:t>{Mobile,Earphones,Charger}=1/5=20%, so it is pruned.</w:t>
      </w:r>
    </w:p>
    <w:p>
      <w:pPr>
        <w:spacing w:after="40"/>
      </w:pPr>
      <w:r>
        <w:rPr>
          <w:sz w:val="19"/>
        </w:rPr>
      </w:r>
    </w:p>
    <w:p>
      <w:pPr>
        <w:spacing w:after="40"/>
      </w:pPr>
      <w:r>
        <w:rPr>
          <w:sz w:val="19"/>
        </w:rPr>
        <w:t>Frequent combinations are the three 1-itemsets and the three 2-itemsets. Apriori pruning removes a candidate when its support is below the threshold or when one of its required subsets is already infrequent.</w:t>
      </w:r>
    </w:p>
    <w:p>
      <w:pPr>
        <w:spacing w:before="160"/>
      </w:pPr>
      <w:r>
        <w:rPr>
          <w:b/>
          <w:sz w:val="24"/>
        </w:rPr>
        <w:t>Q2. FP-Growth – Library Borrowing Records</w:t>
      </w:r>
    </w:p>
    <w:p>
      <w:pPr>
        <w:spacing w:after="40"/>
      </w:pPr>
      <w:r>
        <w:rPr>
          <w:sz w:val="19"/>
        </w:rPr>
        <w:t>Transactions:</w:t>
      </w:r>
    </w:p>
    <w:p>
      <w:pPr>
        <w:spacing w:after="40"/>
      </w:pPr>
      <w:r>
        <w:rPr>
          <w:sz w:val="19"/>
        </w:rPr>
        <w:t>B1 = {Data Science, Python}</w:t>
      </w:r>
    </w:p>
    <w:p>
      <w:pPr>
        <w:spacing w:after="40"/>
      </w:pPr>
      <w:r>
        <w:rPr>
          <w:sz w:val="19"/>
        </w:rPr>
        <w:t>B2 = {Python, Machine Learning}</w:t>
      </w:r>
    </w:p>
    <w:p>
      <w:pPr>
        <w:spacing w:after="40"/>
      </w:pPr>
      <w:r>
        <w:rPr>
          <w:sz w:val="19"/>
        </w:rPr>
        <w:t>B3 = {Data Science, Machine Learning}</w:t>
      </w:r>
    </w:p>
    <w:p>
      <w:pPr>
        <w:spacing w:after="40"/>
      </w:pPr>
      <w:r>
        <w:rPr>
          <w:sz w:val="19"/>
        </w:rPr>
        <w:t>B4 = {Data Science, Python, Machine Learning}</w:t>
      </w:r>
    </w:p>
    <w:p>
      <w:pPr>
        <w:spacing w:after="40"/>
      </w:pPr>
      <w:r>
        <w:rPr>
          <w:sz w:val="19"/>
        </w:rPr>
        <w:t>B5 = {Python, Machine Learning}</w:t>
      </w:r>
    </w:p>
    <w:p>
      <w:pPr>
        <w:spacing w:after="40"/>
      </w:pPr>
      <w:r>
        <w:rPr>
          <w:sz w:val="19"/>
        </w:rPr>
      </w:r>
    </w:p>
    <w:p>
      <w:pPr>
        <w:spacing w:after="40"/>
      </w:pPr>
      <w:r>
        <w:rPr>
          <w:sz w:val="19"/>
        </w:rPr>
        <w:t>Pseudocode:</w:t>
      </w:r>
    </w:p>
    <w:p>
      <w:pPr>
        <w:spacing w:after="40"/>
      </w:pPr>
      <w:r>
        <w:rPr>
          <w:sz w:val="19"/>
        </w:rPr>
        <w:t>BEGIN</w:t>
      </w:r>
    </w:p>
    <w:p>
      <w:pPr>
        <w:spacing w:after="40"/>
      </w:pPr>
      <w:r>
        <w:rPr>
          <w:sz w:val="19"/>
        </w:rPr>
        <w:t xml:space="preserve">  Scan database once and count item frequencies</w:t>
      </w:r>
    </w:p>
    <w:p>
      <w:pPr>
        <w:spacing w:after="40"/>
      </w:pPr>
      <w:r>
        <w:rPr>
          <w:sz w:val="19"/>
        </w:rPr>
        <w:t xml:space="preserve">  Remove items below minimum support</w:t>
      </w:r>
    </w:p>
    <w:p>
      <w:pPr>
        <w:spacing w:after="40"/>
      </w:pPr>
      <w:r>
        <w:rPr>
          <w:sz w:val="19"/>
        </w:rPr>
        <w:t xml:space="preserve">  Sort items in each transaction by descending frequency</w:t>
      </w:r>
    </w:p>
    <w:p>
      <w:pPr>
        <w:spacing w:after="40"/>
      </w:pPr>
      <w:r>
        <w:rPr>
          <w:sz w:val="19"/>
        </w:rPr>
        <w:t xml:space="preserve">  Create an empty FP-Tree and header table</w:t>
      </w:r>
    </w:p>
    <w:p>
      <w:pPr>
        <w:spacing w:after="40"/>
      </w:pPr>
      <w:r>
        <w:rPr>
          <w:sz w:val="19"/>
        </w:rPr>
        <w:t xml:space="preserve">  FOR each transaction DO</w:t>
      </w:r>
    </w:p>
    <w:p>
      <w:pPr>
        <w:spacing w:after="40"/>
      </w:pPr>
      <w:r>
        <w:rPr>
          <w:sz w:val="19"/>
        </w:rPr>
        <w:t xml:space="preserve">      Insert its ordered items into the FP-Tree</w:t>
      </w:r>
    </w:p>
    <w:p>
      <w:pPr>
        <w:spacing w:after="40"/>
      </w:pPr>
      <w:r>
        <w:rPr>
          <w:sz w:val="19"/>
        </w:rPr>
        <w:t xml:space="preserve">      Increment existing node counts where paths overlap</w:t>
      </w:r>
    </w:p>
    <w:p>
      <w:pPr>
        <w:spacing w:after="40"/>
      </w:pPr>
      <w:r>
        <w:rPr>
          <w:sz w:val="19"/>
        </w:rPr>
        <w:t xml:space="preserve">      Link equal items through the header table</w:t>
      </w:r>
    </w:p>
    <w:p>
      <w:pPr>
        <w:spacing w:after="40"/>
      </w:pPr>
      <w:r>
        <w:rPr>
          <w:sz w:val="19"/>
        </w:rPr>
        <w:t xml:space="preserve">  ENDFOR</w:t>
      </w:r>
    </w:p>
    <w:p>
      <w:pPr>
        <w:spacing w:after="40"/>
      </w:pPr>
      <w:r>
        <w:rPr>
          <w:sz w:val="19"/>
        </w:rPr>
      </w:r>
    </w:p>
    <w:p>
      <w:pPr>
        <w:spacing w:after="40"/>
      </w:pPr>
      <w:r>
        <w:rPr>
          <w:sz w:val="19"/>
        </w:rPr>
        <w:t xml:space="preserve">  PROCEDURE FP_Growth(Tree, Header)</w:t>
      </w:r>
    </w:p>
    <w:p>
      <w:pPr>
        <w:spacing w:after="40"/>
      </w:pPr>
      <w:r>
        <w:rPr>
          <w:sz w:val="19"/>
        </w:rPr>
        <w:t xml:space="preserve">      IF Tree contains a single path THEN</w:t>
      </w:r>
    </w:p>
    <w:p>
      <w:pPr>
        <w:spacing w:after="40"/>
      </w:pPr>
      <w:r>
        <w:rPr>
          <w:sz w:val="19"/>
        </w:rPr>
        <w:t xml:space="preserve">          Generate combinations of path items</w:t>
      </w:r>
    </w:p>
    <w:p>
      <w:pPr>
        <w:spacing w:after="40"/>
      </w:pPr>
      <w:r>
        <w:rPr>
          <w:sz w:val="19"/>
        </w:rPr>
        <w:t xml:space="preserve">      ELSE</w:t>
      </w:r>
    </w:p>
    <w:p>
      <w:pPr>
        <w:spacing w:after="40"/>
      </w:pPr>
      <w:r>
        <w:rPr>
          <w:sz w:val="19"/>
        </w:rPr>
        <w:t xml:space="preserve">          FOR each item from least frequent to most frequent DO</w:t>
      </w:r>
    </w:p>
    <w:p>
      <w:pPr>
        <w:spacing w:after="40"/>
      </w:pPr>
      <w:r>
        <w:rPr>
          <w:sz w:val="19"/>
        </w:rPr>
        <w:t xml:space="preserve">              Create conditional pattern base</w:t>
      </w:r>
    </w:p>
    <w:p>
      <w:pPr>
        <w:spacing w:after="40"/>
      </w:pPr>
      <w:r>
        <w:rPr>
          <w:sz w:val="19"/>
        </w:rPr>
        <w:t xml:space="preserve">              Build conditional FP-Tree</w:t>
      </w:r>
    </w:p>
    <w:p>
      <w:pPr>
        <w:spacing w:after="40"/>
      </w:pPr>
      <w:r>
        <w:rPr>
          <w:sz w:val="19"/>
        </w:rPr>
        <w:t xml:space="preserve">              Recursively call FP_Growth</w:t>
      </w:r>
    </w:p>
    <w:p>
      <w:pPr>
        <w:spacing w:after="40"/>
      </w:pPr>
      <w:r>
        <w:rPr>
          <w:sz w:val="19"/>
        </w:rPr>
        <w:t xml:space="preserve">          ENDFOR</w:t>
      </w:r>
    </w:p>
    <w:p>
      <w:pPr>
        <w:spacing w:after="40"/>
      </w:pPr>
      <w:r>
        <w:rPr>
          <w:sz w:val="19"/>
        </w:rPr>
        <w:t xml:space="preserve">      ENDIF</w:t>
      </w:r>
    </w:p>
    <w:p>
      <w:pPr>
        <w:spacing w:after="40"/>
      </w:pPr>
      <w:r>
        <w:rPr>
          <w:sz w:val="19"/>
        </w:rPr>
        <w:t xml:space="preserve">  END</w:t>
      </w:r>
    </w:p>
    <w:p>
      <w:pPr>
        <w:spacing w:after="40"/>
      </w:pPr>
      <w:r>
        <w:rPr>
          <w:sz w:val="19"/>
        </w:rPr>
        <w:t>END</w:t>
      </w:r>
    </w:p>
    <w:p>
      <w:pPr>
        <w:spacing w:after="40"/>
      </w:pPr>
      <w:r>
        <w:rPr>
          <w:sz w:val="19"/>
        </w:rPr>
      </w:r>
    </w:p>
    <w:p>
      <w:pPr>
        <w:spacing w:after="40"/>
      </w:pPr>
      <w:r>
        <w:rPr>
          <w:sz w:val="19"/>
        </w:rPr>
        <w:t>For this dataset, Python appears in B1, B2, B4 and B5 (4/5); Machine Learning appears in B2, B3, B4 and B5 (4/5); Data Science appears in B1, B3 and B4 (3/5).</w:t>
      </w:r>
    </w:p>
    <w:p>
      <w:pPr>
        <w:spacing w:after="40"/>
      </w:pPr>
      <w:r>
        <w:rPr>
          <w:sz w:val="19"/>
        </w:rPr>
      </w:r>
    </w:p>
    <w:p>
      <w:pPr>
        <w:spacing w:after="40"/>
      </w:pPr>
      <w:r>
        <w:rPr>
          <w:sz w:val="19"/>
        </w:rPr>
        <w:t>With a 40% support threshold, all three single items are frequent. Python + Machine Learning appears in B2, B4 and B5 = 3/5 = 60%; Data Science + Python appears in B1 and B4 = 2/5 = 40%; Data Science + Machine Learning appears in B3 and B4 = 2/5 = 40%; the three-itemset occurs only in B4 = 1/5 = 20%.</w:t>
      </w:r>
    </w:p>
    <w:p>
      <w:pPr>
        <w:spacing w:after="40"/>
      </w:pPr>
      <w:r>
        <w:rPr>
          <w:sz w:val="19"/>
        </w:rPr>
      </w:r>
    </w:p>
    <w:p>
      <w:pPr>
        <w:spacing w:after="40"/>
      </w:pPr>
      <w:r>
        <w:rPr>
          <w:sz w:val="19"/>
        </w:rPr>
        <w:t>FP-Growth avoids explicit candidate generation by compressing transactions into the FP-Tree and mining conditional pattern bases.</w:t>
      </w:r>
    </w:p>
    <w:p>
      <w:pPr>
        <w:spacing w:before="160"/>
      </w:pPr>
      <w:r>
        <w:rPr>
          <w:b/>
          <w:sz w:val="24"/>
        </w:rPr>
        <w:t>Q3. Association Rule Generation from Frequent Service Combinations</w:t>
      </w:r>
    </w:p>
    <w:p>
      <w:pPr>
        <w:spacing w:after="40"/>
      </w:pPr>
      <w:r>
        <w:rPr>
          <w:sz w:val="19"/>
        </w:rPr>
        <w:t>Given support counts:</w:t>
      </w:r>
    </w:p>
    <w:p>
      <w:pPr>
        <w:spacing w:after="40"/>
      </w:pPr>
      <w:r>
        <w:rPr>
          <w:sz w:val="19"/>
        </w:rPr>
        <w:t>{Internet}=4</w:t>
      </w:r>
    </w:p>
    <w:p>
      <w:pPr>
        <w:spacing w:after="40"/>
      </w:pPr>
      <w:r>
        <w:rPr>
          <w:sz w:val="19"/>
        </w:rPr>
        <w:t>{Streaming}=4</w:t>
      </w:r>
    </w:p>
    <w:p>
      <w:pPr>
        <w:spacing w:after="40"/>
      </w:pPr>
      <w:r>
        <w:rPr>
          <w:sz w:val="19"/>
        </w:rPr>
        <w:t>{Cloud Storage}=3</w:t>
      </w:r>
    </w:p>
    <w:p>
      <w:pPr>
        <w:spacing w:after="40"/>
      </w:pPr>
      <w:r>
        <w:rPr>
          <w:sz w:val="19"/>
        </w:rPr>
        <w:t>{Internet,Streaming}=3</w:t>
      </w:r>
    </w:p>
    <w:p>
      <w:pPr>
        <w:spacing w:after="40"/>
      </w:pPr>
      <w:r>
        <w:rPr>
          <w:sz w:val="19"/>
        </w:rPr>
        <w:t>{Streaming,Cloud Storage}=2</w:t>
      </w:r>
    </w:p>
    <w:p>
      <w:pPr>
        <w:spacing w:after="40"/>
      </w:pPr>
      <w:r>
        <w:rPr>
          <w:sz w:val="19"/>
        </w:rPr>
      </w:r>
    </w:p>
    <w:p>
      <w:pPr>
        <w:spacing w:after="40"/>
      </w:pPr>
      <w:r>
        <w:rPr>
          <w:sz w:val="19"/>
        </w:rPr>
        <w:t>Assume minimum confidence = 70%.</w:t>
      </w:r>
    </w:p>
    <w:p>
      <w:pPr>
        <w:spacing w:after="40"/>
      </w:pPr>
      <w:r>
        <w:rPr>
          <w:sz w:val="19"/>
        </w:rPr>
      </w:r>
    </w:p>
    <w:p>
      <w:pPr>
        <w:spacing w:after="40"/>
      </w:pPr>
      <w:r>
        <w:rPr>
          <w:sz w:val="19"/>
        </w:rPr>
        <w:t>Pseudocode:</w:t>
      </w:r>
    </w:p>
    <w:p>
      <w:pPr>
        <w:spacing w:after="40"/>
      </w:pPr>
      <w:r>
        <w:rPr>
          <w:sz w:val="19"/>
        </w:rPr>
        <w:t>BEGIN</w:t>
      </w:r>
    </w:p>
    <w:p>
      <w:pPr>
        <w:spacing w:after="40"/>
      </w:pPr>
      <w:r>
        <w:rPr>
          <w:sz w:val="19"/>
        </w:rPr>
        <w:t xml:space="preserve">  Input frequent itemsets F and minimum confidence minconf</w:t>
      </w:r>
    </w:p>
    <w:p>
      <w:pPr>
        <w:spacing w:after="40"/>
      </w:pPr>
      <w:r>
        <w:rPr>
          <w:sz w:val="19"/>
        </w:rPr>
        <w:t xml:space="preserve">  FOR each frequent itemset I in F with |I| &gt;= 2 DO</w:t>
      </w:r>
    </w:p>
    <w:p>
      <w:pPr>
        <w:spacing w:after="40"/>
      </w:pPr>
      <w:r>
        <w:rPr>
          <w:sz w:val="19"/>
        </w:rPr>
        <w:t xml:space="preserve">      Generate every non-empty proper subset A of I</w:t>
      </w:r>
    </w:p>
    <w:p>
      <w:pPr>
        <w:spacing w:after="40"/>
      </w:pPr>
      <w:r>
        <w:rPr>
          <w:sz w:val="19"/>
        </w:rPr>
        <w:t xml:space="preserve">      B = I - A</w:t>
      </w:r>
    </w:p>
    <w:p>
      <w:pPr>
        <w:spacing w:after="40"/>
      </w:pPr>
      <w:r>
        <w:rPr>
          <w:sz w:val="19"/>
        </w:rPr>
        <w:t xml:space="preserve">      confidence = support(I) / support(A)</w:t>
      </w:r>
    </w:p>
    <w:p>
      <w:pPr>
        <w:spacing w:after="40"/>
      </w:pPr>
      <w:r>
        <w:rPr>
          <w:sz w:val="19"/>
        </w:rPr>
        <w:t xml:space="preserve">      IF confidence &gt;= minconf THEN</w:t>
      </w:r>
    </w:p>
    <w:p>
      <w:pPr>
        <w:spacing w:after="40"/>
      </w:pPr>
      <w:r>
        <w:rPr>
          <w:sz w:val="19"/>
        </w:rPr>
        <w:t xml:space="preserve">          Output rule A -&gt; B with its support and confidence</w:t>
      </w:r>
    </w:p>
    <w:p>
      <w:pPr>
        <w:spacing w:after="40"/>
      </w:pPr>
      <w:r>
        <w:rPr>
          <w:sz w:val="19"/>
        </w:rPr>
        <w:t xml:space="preserve">      ENDIF</w:t>
      </w:r>
    </w:p>
    <w:p>
      <w:pPr>
        <w:spacing w:after="40"/>
      </w:pPr>
      <w:r>
        <w:rPr>
          <w:sz w:val="19"/>
        </w:rPr>
        <w:t xml:space="preserve">  ENDFOR</w:t>
      </w:r>
    </w:p>
    <w:p>
      <w:pPr>
        <w:spacing w:after="40"/>
      </w:pPr>
      <w:r>
        <w:rPr>
          <w:sz w:val="19"/>
        </w:rPr>
        <w:t>END</w:t>
      </w:r>
    </w:p>
    <w:p>
      <w:pPr>
        <w:spacing w:after="40"/>
      </w:pPr>
      <w:r>
        <w:rPr>
          <w:sz w:val="19"/>
        </w:rPr>
      </w:r>
    </w:p>
    <w:p>
      <w:pPr>
        <w:spacing w:after="40"/>
      </w:pPr>
      <w:r>
        <w:rPr>
          <w:sz w:val="19"/>
        </w:rPr>
        <w:t>Rules:</w:t>
      </w:r>
    </w:p>
    <w:p>
      <w:pPr>
        <w:spacing w:after="40"/>
      </w:pPr>
      <w:r>
        <w:rPr>
          <w:sz w:val="19"/>
        </w:rPr>
        <w:t>Internet → Streaming:</w:t>
      </w:r>
    </w:p>
    <w:p>
      <w:pPr>
        <w:spacing w:after="40"/>
      </w:pPr>
      <w:r>
        <w:rPr>
          <w:sz w:val="19"/>
        </w:rPr>
        <w:t>confidence = 3/4 = 75% → VALID.</w:t>
      </w:r>
    </w:p>
    <w:p>
      <w:pPr>
        <w:spacing w:after="40"/>
      </w:pPr>
      <w:r>
        <w:rPr>
          <w:sz w:val="19"/>
        </w:rPr>
      </w:r>
    </w:p>
    <w:p>
      <w:pPr>
        <w:spacing w:after="40"/>
      </w:pPr>
      <w:r>
        <w:rPr>
          <w:sz w:val="19"/>
        </w:rPr>
        <w:t>Streaming → Internet:</w:t>
      </w:r>
    </w:p>
    <w:p>
      <w:pPr>
        <w:spacing w:after="40"/>
      </w:pPr>
      <w:r>
        <w:rPr>
          <w:sz w:val="19"/>
        </w:rPr>
        <w:t>confidence = 3/4 = 75% → VALID.</w:t>
      </w:r>
    </w:p>
    <w:p>
      <w:pPr>
        <w:spacing w:after="40"/>
      </w:pPr>
      <w:r>
        <w:rPr>
          <w:sz w:val="19"/>
        </w:rPr>
      </w:r>
    </w:p>
    <w:p>
      <w:pPr>
        <w:spacing w:after="40"/>
      </w:pPr>
      <w:r>
        <w:rPr>
          <w:sz w:val="19"/>
        </w:rPr>
        <w:t>Streaming → Cloud Storage:</w:t>
      </w:r>
    </w:p>
    <w:p>
      <w:pPr>
        <w:spacing w:after="40"/>
      </w:pPr>
      <w:r>
        <w:rPr>
          <w:sz w:val="19"/>
        </w:rPr>
        <w:t>confidence = 2/4 = 50% → NOT valid.</w:t>
      </w:r>
    </w:p>
    <w:p>
      <w:pPr>
        <w:spacing w:after="40"/>
      </w:pPr>
      <w:r>
        <w:rPr>
          <w:sz w:val="19"/>
        </w:rPr>
      </w:r>
    </w:p>
    <w:p>
      <w:pPr>
        <w:spacing w:after="40"/>
      </w:pPr>
      <w:r>
        <w:rPr>
          <w:sz w:val="19"/>
        </w:rPr>
        <w:t>Cloud Storage → Streaming:</w:t>
      </w:r>
    </w:p>
    <w:p>
      <w:pPr>
        <w:spacing w:after="40"/>
      </w:pPr>
      <w:r>
        <w:rPr>
          <w:sz w:val="19"/>
        </w:rPr>
        <w:t>confidence = 2/3 ≈ 66.7% → NOT valid.</w:t>
      </w:r>
    </w:p>
    <w:p>
      <w:pPr>
        <w:spacing w:after="40"/>
      </w:pPr>
      <w:r>
        <w:rPr>
          <w:sz w:val="19"/>
        </w:rPr>
      </w:r>
    </w:p>
    <w:p>
      <w:pPr>
        <w:spacing w:after="40"/>
      </w:pPr>
      <w:r>
        <w:rPr>
          <w:sz w:val="19"/>
        </w:rPr>
        <w:t>Therefore, with 70% minimum confidence, the valid rules are:</w:t>
      </w:r>
    </w:p>
    <w:p>
      <w:pPr>
        <w:spacing w:after="40"/>
      </w:pPr>
      <w:r>
        <w:rPr>
          <w:sz w:val="19"/>
        </w:rPr>
        <w:t>Internet → Streaming (75%)</w:t>
      </w:r>
    </w:p>
    <w:p>
      <w:pPr>
        <w:spacing w:after="40"/>
      </w:pPr>
      <w:r>
        <w:rPr>
          <w:sz w:val="19"/>
        </w:rPr>
        <w:t>Streaming → Internet (75%).</w:t>
      </w:r>
    </w:p>
    <w:p>
      <w:pPr>
        <w:spacing w:before="160"/>
      </w:pPr>
      <w:r>
        <w:rPr>
          <w:b/>
          <w:sz w:val="24"/>
        </w:rPr>
        <w:t>Q4. Constraint-Based Frequent Itemset Mining – Python</w:t>
      </w:r>
    </w:p>
    <w:p>
      <w:pPr>
        <w:spacing w:after="40"/>
      </w:pPr>
      <w:r>
        <w:rPr>
          <w:sz w:val="19"/>
        </w:rPr>
        <w:t>Dataset:</w:t>
      </w:r>
    </w:p>
    <w:p>
      <w:pPr>
        <w:spacing w:after="40"/>
      </w:pPr>
      <w:r>
        <w:rPr>
          <w:sz w:val="19"/>
        </w:rPr>
        <w:t>S1 = {Python, Database}</w:t>
      </w:r>
    </w:p>
    <w:p>
      <w:pPr>
        <w:spacing w:after="40"/>
      </w:pPr>
      <w:r>
        <w:rPr>
          <w:sz w:val="19"/>
        </w:rPr>
        <w:t>S2 = {Python, AI}</w:t>
      </w:r>
    </w:p>
    <w:p>
      <w:pPr>
        <w:spacing w:after="40"/>
      </w:pPr>
      <w:r>
        <w:rPr>
          <w:sz w:val="19"/>
        </w:rPr>
        <w:t>S3 = {Database, AI}</w:t>
      </w:r>
    </w:p>
    <w:p>
      <w:pPr>
        <w:spacing w:after="40"/>
      </w:pPr>
      <w:r>
        <w:rPr>
          <w:sz w:val="19"/>
        </w:rPr>
        <w:t>S4 = {Python, Database, AI}</w:t>
      </w:r>
    </w:p>
    <w:p>
      <w:pPr>
        <w:spacing w:after="40"/>
      </w:pPr>
      <w:r>
        <w:rPr>
          <w:sz w:val="19"/>
        </w:rPr>
        <w:t>S5 = {Python}</w:t>
      </w:r>
    </w:p>
    <w:p>
      <w:pPr>
        <w:spacing w:after="40"/>
      </w:pPr>
      <w:r>
        <w:rPr>
          <w:sz w:val="19"/>
        </w:rPr>
      </w:r>
    </w:p>
    <w:p>
      <w:pPr>
        <w:spacing w:after="40"/>
      </w:pPr>
      <w:r>
        <w:rPr>
          <w:sz w:val="19"/>
        </w:rPr>
        <w:t>Constraint: every mined itemset must contain Python.</w:t>
      </w:r>
    </w:p>
    <w:p>
      <w:pPr>
        <w:spacing w:after="40"/>
      </w:pPr>
      <w:r>
        <w:rPr>
          <w:sz w:val="19"/>
        </w:rPr>
      </w:r>
    </w:p>
    <w:p>
      <w:pPr>
        <w:spacing w:after="40"/>
      </w:pPr>
      <w:r>
        <w:rPr>
          <w:sz w:val="19"/>
        </w:rPr>
        <w:t>Pseudocode:</w:t>
      </w:r>
    </w:p>
    <w:p>
      <w:pPr>
        <w:spacing w:after="40"/>
      </w:pPr>
      <w:r>
        <w:rPr>
          <w:sz w:val="19"/>
        </w:rPr>
        <w:t>BEGIN</w:t>
      </w:r>
    </w:p>
    <w:p>
      <w:pPr>
        <w:spacing w:after="40"/>
      </w:pPr>
      <w:r>
        <w:rPr>
          <w:sz w:val="19"/>
        </w:rPr>
        <w:t xml:space="preserve">  Input transactions T and minimum support minsup</w:t>
      </w:r>
    </w:p>
    <w:p>
      <w:pPr>
        <w:spacing w:after="40"/>
      </w:pPr>
      <w:r>
        <w:rPr>
          <w:sz w:val="19"/>
        </w:rPr>
        <w:t xml:space="preserve">  Generate candidate itemsets only if Python is included</w:t>
      </w:r>
    </w:p>
    <w:p>
      <w:pPr>
        <w:spacing w:after="40"/>
      </w:pPr>
      <w:r>
        <w:rPr>
          <w:sz w:val="19"/>
        </w:rPr>
        <w:t xml:space="preserve">  Count their support</w:t>
      </w:r>
    </w:p>
    <w:p>
      <w:pPr>
        <w:spacing w:after="40"/>
      </w:pPr>
      <w:r>
        <w:rPr>
          <w:sz w:val="19"/>
        </w:rPr>
        <w:t xml:space="preserve">  Remove candidates below minsup</w:t>
      </w:r>
    </w:p>
    <w:p>
      <w:pPr>
        <w:spacing w:after="40"/>
      </w:pPr>
      <w:r>
        <w:rPr>
          <w:sz w:val="19"/>
        </w:rPr>
        <w:t xml:space="preserve">  FOR each surviving itemset Lk DO</w:t>
      </w:r>
    </w:p>
    <w:p>
      <w:pPr>
        <w:spacing w:after="40"/>
      </w:pPr>
      <w:r>
        <w:rPr>
          <w:sz w:val="19"/>
        </w:rPr>
        <w:t xml:space="preserve">      Generate extensions by adding other items</w:t>
      </w:r>
    </w:p>
    <w:p>
      <w:pPr>
        <w:spacing w:after="40"/>
      </w:pPr>
      <w:r>
        <w:rPr>
          <w:sz w:val="19"/>
        </w:rPr>
        <w:t xml:space="preserve">      Keep only candidates containing Python</w:t>
      </w:r>
    </w:p>
    <w:p>
      <w:pPr>
        <w:spacing w:after="40"/>
      </w:pPr>
      <w:r>
        <w:rPr>
          <w:sz w:val="19"/>
        </w:rPr>
        <w:t xml:space="preserve">      Apply Apriori support pruning</w:t>
      </w:r>
    </w:p>
    <w:p>
      <w:pPr>
        <w:spacing w:after="40"/>
      </w:pPr>
      <w:r>
        <w:rPr>
          <w:sz w:val="19"/>
        </w:rPr>
        <w:t xml:space="preserve">  ENDFOR</w:t>
      </w:r>
    </w:p>
    <w:p>
      <w:pPr>
        <w:spacing w:after="40"/>
      </w:pPr>
      <w:r>
        <w:rPr>
          <w:sz w:val="19"/>
        </w:rPr>
        <w:t xml:space="preserve">  Output frequent itemsets containing Python</w:t>
      </w:r>
    </w:p>
    <w:p>
      <w:pPr>
        <w:spacing w:after="40"/>
      </w:pPr>
      <w:r>
        <w:rPr>
          <w:sz w:val="19"/>
        </w:rPr>
        <w:t>END</w:t>
      </w:r>
    </w:p>
    <w:p>
      <w:pPr>
        <w:spacing w:after="40"/>
      </w:pPr>
      <w:r>
        <w:rPr>
          <w:sz w:val="19"/>
        </w:rPr>
      </w:r>
    </w:p>
    <w:p>
      <w:pPr>
        <w:spacing w:after="40"/>
      </w:pPr>
      <w:r>
        <w:rPr>
          <w:sz w:val="19"/>
        </w:rPr>
        <w:t>Using minsup = 40% (2 of 5):</w:t>
      </w:r>
    </w:p>
    <w:p>
      <w:pPr>
        <w:spacing w:after="40"/>
      </w:pPr>
      <w:r>
        <w:rPr>
          <w:sz w:val="19"/>
        </w:rPr>
        <w:t>{Python} = 4/5 = 80%</w:t>
      </w:r>
    </w:p>
    <w:p>
      <w:pPr>
        <w:spacing w:after="40"/>
      </w:pPr>
      <w:r>
        <w:rPr>
          <w:sz w:val="19"/>
        </w:rPr>
        <w:t>{Python, Database} = 2/5 = 40%</w:t>
      </w:r>
    </w:p>
    <w:p>
      <w:pPr>
        <w:spacing w:after="40"/>
      </w:pPr>
      <w:r>
        <w:rPr>
          <w:sz w:val="19"/>
        </w:rPr>
        <w:t>{Python, AI} = 2/5 = 40%</w:t>
      </w:r>
    </w:p>
    <w:p>
      <w:pPr>
        <w:spacing w:after="40"/>
      </w:pPr>
      <w:r>
        <w:rPr>
          <w:sz w:val="19"/>
        </w:rPr>
        <w:t>{Python, Database, AI} = 1/5 = 20%, so it is pruned.</w:t>
      </w:r>
    </w:p>
    <w:p>
      <w:pPr>
        <w:spacing w:after="40"/>
      </w:pPr>
      <w:r>
        <w:rPr>
          <w:sz w:val="19"/>
        </w:rPr>
      </w:r>
    </w:p>
    <w:p>
      <w:pPr>
        <w:spacing w:after="40"/>
      </w:pPr>
      <w:r>
        <w:rPr>
          <w:sz w:val="19"/>
        </w:rPr>
        <w:t>The constraint greatly reduces the search space because combinations that do not contain Python are never generated or counted. This is an example of constraint-based mining using an anti-monotone-style pruning condition together with support pruning.</w:t>
      </w:r>
    </w:p>
    <w:p>
      <w:pPr>
        <w:spacing w:before="160"/>
      </w:pPr>
      <w:r>
        <w:rPr>
          <w:b/>
          <w:sz w:val="24"/>
        </w:rPr>
        <w:t>Q5. Multilevel Association Rule Mining – Hospital Treatment Hierarchy</w:t>
      </w:r>
    </w:p>
    <w:p>
      <w:pPr>
        <w:spacing w:after="40"/>
      </w:pPr>
      <w:r>
        <w:rPr>
          <w:sz w:val="19"/>
        </w:rPr>
        <w:t>Hierarchy:</w:t>
      </w:r>
    </w:p>
    <w:p>
      <w:pPr>
        <w:spacing w:after="40"/>
      </w:pPr>
      <w:r>
        <w:rPr>
          <w:sz w:val="19"/>
        </w:rPr>
        <w:t>Healthcare</w:t>
      </w:r>
    </w:p>
    <w:p>
      <w:pPr>
        <w:spacing w:after="40"/>
      </w:pPr>
      <w:r>
        <w:rPr>
          <w:sz w:val="19"/>
        </w:rPr>
        <w:t>├── Cardiology</w:t>
      </w:r>
    </w:p>
    <w:p>
      <w:pPr>
        <w:spacing w:after="40"/>
      </w:pPr>
      <w:r>
        <w:rPr>
          <w:sz w:val="19"/>
        </w:rPr>
        <w:t>│   └── ECG</w:t>
      </w:r>
    </w:p>
    <w:p>
      <w:pPr>
        <w:spacing w:after="40"/>
      </w:pPr>
      <w:r>
        <w:rPr>
          <w:sz w:val="19"/>
        </w:rPr>
        <w:t>└── Orthopedics</w:t>
      </w:r>
    </w:p>
    <w:p>
      <w:pPr>
        <w:spacing w:after="40"/>
      </w:pPr>
      <w:r>
        <w:rPr>
          <w:sz w:val="19"/>
        </w:rPr>
      </w:r>
    </w:p>
    <w:p>
      <w:pPr>
        <w:spacing w:after="40"/>
      </w:pPr>
      <w:r>
        <w:rPr>
          <w:sz w:val="19"/>
        </w:rPr>
        <w:t>Transactions:</w:t>
      </w:r>
    </w:p>
    <w:p>
      <w:pPr>
        <w:spacing w:after="40"/>
      </w:pPr>
      <w:r>
        <w:rPr>
          <w:sz w:val="19"/>
        </w:rPr>
        <w:t>P1 = Healthcare, Cardiology, ECG</w:t>
      </w:r>
    </w:p>
    <w:p>
      <w:pPr>
        <w:spacing w:after="40"/>
      </w:pPr>
      <w:r>
        <w:rPr>
          <w:sz w:val="19"/>
        </w:rPr>
        <w:t>P2 = Healthcare, Orthopedics</w:t>
      </w:r>
    </w:p>
    <w:p>
      <w:pPr>
        <w:spacing w:after="40"/>
      </w:pPr>
      <w:r>
        <w:rPr>
          <w:sz w:val="19"/>
        </w:rPr>
        <w:t>P3 = Healthcare, Cardiology</w:t>
      </w:r>
    </w:p>
    <w:p>
      <w:pPr>
        <w:spacing w:after="40"/>
      </w:pPr>
      <w:r>
        <w:rPr>
          <w:sz w:val="19"/>
        </w:rPr>
        <w:t>P4 = Healthcare, Cardiology, ECG</w:t>
      </w:r>
    </w:p>
    <w:p>
      <w:pPr>
        <w:spacing w:after="40"/>
      </w:pPr>
      <w:r>
        <w:rPr>
          <w:sz w:val="19"/>
        </w:rPr>
        <w:t>P5 = Healthcare, Orthopedics</w:t>
      </w:r>
    </w:p>
    <w:p>
      <w:pPr>
        <w:spacing w:after="40"/>
      </w:pPr>
      <w:r>
        <w:rPr>
          <w:sz w:val="19"/>
        </w:rPr>
      </w:r>
    </w:p>
    <w:p>
      <w:pPr>
        <w:spacing w:after="40"/>
      </w:pPr>
      <w:r>
        <w:rPr>
          <w:sz w:val="19"/>
        </w:rPr>
        <w:t>Pseudocode:</w:t>
      </w:r>
    </w:p>
    <w:p>
      <w:pPr>
        <w:spacing w:after="40"/>
      </w:pPr>
      <w:r>
        <w:rPr>
          <w:sz w:val="19"/>
        </w:rPr>
        <w:t>BEGIN</w:t>
      </w:r>
    </w:p>
    <w:p>
      <w:pPr>
        <w:spacing w:after="40"/>
      </w:pPr>
      <w:r>
        <w:rPr>
          <w:sz w:val="19"/>
        </w:rPr>
        <w:t xml:space="preserve">  Build the treatment concept hierarchy</w:t>
      </w:r>
    </w:p>
    <w:p>
      <w:pPr>
        <w:spacing w:after="40"/>
      </w:pPr>
      <w:r>
        <w:rPr>
          <w:sz w:val="19"/>
        </w:rPr>
        <w:t xml:space="preserve">  Start at the highest/general level</w:t>
      </w:r>
    </w:p>
    <w:p>
      <w:pPr>
        <w:spacing w:after="40"/>
      </w:pPr>
      <w:r>
        <w:rPr>
          <w:sz w:val="19"/>
        </w:rPr>
        <w:t xml:space="preserve">  Mine frequent itemsets and generate rules at this level</w:t>
      </w:r>
    </w:p>
    <w:p>
      <w:pPr>
        <w:spacing w:after="40"/>
      </w:pPr>
      <w:r>
        <w:rPr>
          <w:sz w:val="19"/>
        </w:rPr>
        <w:t xml:space="preserve">  FOR each lower hierarchy level DO</w:t>
      </w:r>
    </w:p>
    <w:p>
      <w:pPr>
        <w:spacing w:after="40"/>
      </w:pPr>
      <w:r>
        <w:rPr>
          <w:sz w:val="19"/>
        </w:rPr>
        <w:t xml:space="preserve">      Expand parent concepts into their child concepts</w:t>
      </w:r>
    </w:p>
    <w:p>
      <w:pPr>
        <w:spacing w:after="40"/>
      </w:pPr>
      <w:r>
        <w:rPr>
          <w:sz w:val="19"/>
        </w:rPr>
        <w:t xml:space="preserve">      Generate candidate itemsets</w:t>
      </w:r>
    </w:p>
    <w:p>
      <w:pPr>
        <w:spacing w:after="40"/>
      </w:pPr>
      <w:r>
        <w:rPr>
          <w:sz w:val="19"/>
        </w:rPr>
        <w:t xml:space="preserve">      Apply the minimum support/confidence constraints</w:t>
      </w:r>
    </w:p>
    <w:p>
      <w:pPr>
        <w:spacing w:after="40"/>
      </w:pPr>
      <w:r>
        <w:rPr>
          <w:sz w:val="19"/>
        </w:rPr>
        <w:t xml:space="preserve">      Prune infrequent candidates</w:t>
      </w:r>
    </w:p>
    <w:p>
      <w:pPr>
        <w:spacing w:after="40"/>
      </w:pPr>
      <w:r>
        <w:rPr>
          <w:sz w:val="19"/>
        </w:rPr>
        <w:t xml:space="preserve">      Generate rules from surviving itemsets</w:t>
      </w:r>
    </w:p>
    <w:p>
      <w:pPr>
        <w:spacing w:after="40"/>
      </w:pPr>
      <w:r>
        <w:rPr>
          <w:sz w:val="19"/>
        </w:rPr>
        <w:t xml:space="preserve">  ENDFOR</w:t>
      </w:r>
    </w:p>
    <w:p>
      <w:pPr>
        <w:spacing w:after="40"/>
      </w:pPr>
      <w:r>
        <w:rPr>
          <w:sz w:val="19"/>
        </w:rPr>
        <w:t xml:space="preserve">  Output rules together with their hierarchy level</w:t>
      </w:r>
    </w:p>
    <w:p>
      <w:pPr>
        <w:spacing w:after="40"/>
      </w:pPr>
      <w:r>
        <w:rPr>
          <w:sz w:val="19"/>
        </w:rPr>
        <w:t>END</w:t>
      </w:r>
    </w:p>
    <w:p>
      <w:pPr>
        <w:spacing w:after="40"/>
      </w:pPr>
      <w:r>
        <w:rPr>
          <w:sz w:val="19"/>
        </w:rPr>
      </w:r>
    </w:p>
    <w:p>
      <w:pPr>
        <w:spacing w:after="40"/>
      </w:pPr>
      <w:r>
        <w:rPr>
          <w:sz w:val="19"/>
        </w:rPr>
        <w:t>Level 1 – General:</w:t>
      </w:r>
    </w:p>
    <w:p>
      <w:pPr>
        <w:spacing w:after="40"/>
      </w:pPr>
      <w:r>
        <w:rPr>
          <w:sz w:val="19"/>
        </w:rPr>
        <w:t>Healthcare occurs in all 5 records = 100%.</w:t>
      </w:r>
    </w:p>
    <w:p>
      <w:pPr>
        <w:spacing w:after="40"/>
      </w:pPr>
      <w:r>
        <w:rPr>
          <w:sz w:val="19"/>
        </w:rPr>
      </w:r>
    </w:p>
    <w:p>
      <w:pPr>
        <w:spacing w:after="40"/>
      </w:pPr>
      <w:r>
        <w:rPr>
          <w:sz w:val="19"/>
        </w:rPr>
        <w:t>Level 2:</w:t>
      </w:r>
    </w:p>
    <w:p>
      <w:pPr>
        <w:spacing w:after="40"/>
      </w:pPr>
      <w:r>
        <w:rPr>
          <w:sz w:val="19"/>
        </w:rPr>
        <w:t>Cardiology occurs in P1, P3, P4 = 3/5 = 60%.</w:t>
      </w:r>
    </w:p>
    <w:p>
      <w:pPr>
        <w:spacing w:after="40"/>
      </w:pPr>
      <w:r>
        <w:rPr>
          <w:sz w:val="19"/>
        </w:rPr>
        <w:t>Orthopedics occurs in P2, P5 = 2/5 = 40%.</w:t>
      </w:r>
    </w:p>
    <w:p>
      <w:pPr>
        <w:spacing w:after="40"/>
      </w:pPr>
      <w:r>
        <w:rPr>
          <w:sz w:val="19"/>
        </w:rPr>
      </w:r>
    </w:p>
    <w:p>
      <w:pPr>
        <w:spacing w:after="40"/>
      </w:pPr>
      <w:r>
        <w:rPr>
          <w:sz w:val="19"/>
        </w:rPr>
        <w:t>Level 3:</w:t>
      </w:r>
    </w:p>
    <w:p>
      <w:pPr>
        <w:spacing w:after="40"/>
      </w:pPr>
      <w:r>
        <w:rPr>
          <w:sz w:val="19"/>
        </w:rPr>
        <w:t>ECG occurs in P1 and P4 = 2/5 = 40%.</w:t>
      </w:r>
    </w:p>
    <w:p>
      <w:pPr>
        <w:spacing w:after="40"/>
      </w:pPr>
      <w:r>
        <w:rPr>
          <w:sz w:val="19"/>
        </w:rPr>
      </w:r>
    </w:p>
    <w:p>
      <w:pPr>
        <w:spacing w:after="40"/>
      </w:pPr>
      <w:r>
        <w:rPr>
          <w:sz w:val="19"/>
        </w:rPr>
        <w:t>A meaningful hierarchical relationship is:</w:t>
      </w:r>
    </w:p>
    <w:p>
      <w:pPr>
        <w:spacing w:after="40"/>
      </w:pPr>
      <w:r>
        <w:rPr>
          <w:sz w:val="19"/>
        </w:rPr>
        <w:t>Cardiology → ECG</w:t>
      </w:r>
    </w:p>
    <w:p>
      <w:pPr>
        <w:spacing w:after="40"/>
      </w:pPr>
      <w:r>
        <w:rPr>
          <w:sz w:val="19"/>
        </w:rPr>
        <w:t>support = 2/5 = 40%</w:t>
      </w:r>
    </w:p>
    <w:p>
      <w:pPr>
        <w:spacing w:after="40"/>
      </w:pPr>
      <w:r>
        <w:rPr>
          <w:sz w:val="19"/>
        </w:rPr>
        <w:t>confidence = 2/3 ≈ 66.7%.</w:t>
      </w:r>
    </w:p>
    <w:p>
      <w:pPr>
        <w:spacing w:after="40"/>
      </w:pPr>
      <w:r>
        <w:rPr>
          <w:sz w:val="19"/>
        </w:rPr>
      </w:r>
    </w:p>
    <w:p>
      <w:pPr>
        <w:spacing w:after="40"/>
      </w:pPr>
      <w:r>
        <w:rPr>
          <w:sz w:val="19"/>
        </w:rPr>
        <w:t>The hierarchy improves pattern discovery by allowing broad patterns to be discovered first and then refined into more specific treatment patterns. It also supports efficient pruning: if a higher-level concept is too infrequent, detailed descendants can often be excluded from further mining. In this dataset, Healthcare gives the broad pattern, while Cardiology, Orthopedics and ECG provide more specific clinical patterns.</w:t>
      </w:r>
    </w:p>
    <w:p>
      <w:pPr>
        <w:jc w:val="center"/>
      </w:pPr>
      <w:r>
        <w:rPr>
          <w:b/>
        </w:rPr>
        <w:t>END OF ANSWERS</w:t>
      </w:r>
    </w:p>
    <w:sectPr w:rsidR="002D6C7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FC6970B-D9C1-4F46-985B-7F2B64DB1D74}"/>
  </w:font>
  <w:font w:name="Times New Roman">
    <w:panose1 w:val="02020603050405020304"/>
    <w:charset w:val="00"/>
    <w:family w:val="roman"/>
    <w:pitch w:val="variable"/>
    <w:sig w:usb0="E0002EFF" w:usb1="C000785B" w:usb2="00000009" w:usb3="00000000" w:csb0="000001FF" w:csb1="00000000"/>
    <w:embedRegular r:id="rId2" w:fontKey="{1545CA6A-D701-2B49-89DD-31A5CE8E0B44}"/>
    <w:embedBold r:id="rId3" w:fontKey="{DDCFBB67-A9CC-A94B-B80B-F0D24BE919E4}"/>
    <w:embedItalic r:id="rId4" w:fontKey="{27BEB2D1-0762-BA42-BB18-08237E773C20}"/>
    <w:embedBoldItalic r:id="rId5" w:fontKey="{A283C89B-DCA7-1A46-90B3-2809AA901230}"/>
  </w:font>
  <w:font w:name="Courier New">
    <w:panose1 w:val="02070309020205020404"/>
    <w:charset w:val="00"/>
    <w:family w:val="modern"/>
    <w:pitch w:val="fixed"/>
    <w:sig w:usb0="E0002EFF" w:usb1="C0007843" w:usb2="00000009" w:usb3="00000000" w:csb0="000001FF" w:csb1="00000000"/>
    <w:embedRegular r:id="rId6" w:fontKey="{684E3AED-BCC8-F24C-95A2-547E1D6D3897}"/>
  </w:font>
  <w:font w:name="Wingdings">
    <w:panose1 w:val="05000000000000000000"/>
    <w:charset w:val="4D"/>
    <w:family w:val="decorative"/>
    <w:pitch w:val="variable"/>
    <w:sig w:usb0="00000003" w:usb1="00000000" w:usb2="00000000" w:usb3="00000000" w:csb0="80000001" w:csb1="00000000"/>
    <w:embedRegular r:id="rId7" w:fontKey="{AE9486DE-1065-7544-BB36-19379A57EC33}"/>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9" w:fontKey="{5972FE02-11F9-CC4A-AF41-3B2CA5D7BA5F}"/>
    <w:embedBold r:id="rId10" w:fontKey="{59B39E78-76E1-D249-B81D-1A4BF09E4653}"/>
    <w:embedItalic r:id="rId11" w:fontKey="{073E5915-5836-3A48-A72B-952C1C769861}"/>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16" w:fontKey="{B9F26F62-ADCC-8D47-A11A-9A1621417D48}"/>
  </w:font>
  <w:font w:name="Cambria">
    <w:panose1 w:val="02040503050406030204"/>
    <w:charset w:val="00"/>
    <w:family w:val="roman"/>
    <w:pitch w:val="variable"/>
    <w:sig w:usb0="E00002FF" w:usb1="400004FF" w:usb2="00000000" w:usb3="00000000" w:csb0="0000019F" w:csb1="00000000"/>
    <w:embedRegular r:id="rId17" w:fontKey="{A4C681A2-DFA3-794F-B464-4B68F74F7F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D4460"/>
    <w:rsid w:val="0013658F"/>
    <w:rsid w:val="00174167"/>
    <w:rsid w:val="00191FC5"/>
    <w:rsid w:val="00270AD8"/>
    <w:rsid w:val="002766C8"/>
    <w:rsid w:val="002D6C7A"/>
    <w:rsid w:val="00460AD1"/>
    <w:rsid w:val="00514854"/>
    <w:rsid w:val="00592DCE"/>
    <w:rsid w:val="005C0F8A"/>
    <w:rsid w:val="005F5BD4"/>
    <w:rsid w:val="0065353F"/>
    <w:rsid w:val="006573A4"/>
    <w:rsid w:val="00672994"/>
    <w:rsid w:val="006B0E95"/>
    <w:rsid w:val="007004BC"/>
    <w:rsid w:val="007A706A"/>
    <w:rsid w:val="00800837"/>
    <w:rsid w:val="008427CA"/>
    <w:rsid w:val="00890D9E"/>
    <w:rsid w:val="0094583D"/>
    <w:rsid w:val="009B62C3"/>
    <w:rsid w:val="009E1719"/>
    <w:rsid w:val="00A647FD"/>
    <w:rsid w:val="00A8522C"/>
    <w:rsid w:val="00AD53F8"/>
    <w:rsid w:val="00AF4E7B"/>
    <w:rsid w:val="00B40688"/>
    <w:rsid w:val="00B656A6"/>
    <w:rsid w:val="00BA05C5"/>
    <w:rsid w:val="00BB6A9E"/>
    <w:rsid w:val="00BF6ED9"/>
    <w:rsid w:val="00C433CD"/>
    <w:rsid w:val="00C77E9E"/>
    <w:rsid w:val="00CD3041"/>
    <w:rsid w:val="00CD3424"/>
    <w:rsid w:val="00CF46BC"/>
    <w:rsid w:val="00CF4F20"/>
    <w:rsid w:val="00D47398"/>
    <w:rsid w:val="00DB63CC"/>
    <w:rsid w:val="00DC0673"/>
    <w:rsid w:val="00E32CE4"/>
    <w:rsid w:val="00E94C9C"/>
    <w:rsid w:val="00EE269D"/>
    <w:rsid w:val="00F02784"/>
    <w:rsid w:val="00FA002D"/>
    <w:rsid w:val="00FA7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460A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A7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arumugam s s</cp:lastModifiedBy>
  <cp:revision>8</cp:revision>
  <cp:lastPrinted>2026-06-06T00:23:00Z</cp:lastPrinted>
  <dcterms:created xsi:type="dcterms:W3CDTF">2026-04-08T00:26:00Z</dcterms:created>
  <dcterms:modified xsi:type="dcterms:W3CDTF">2026-06-06T00:23:00Z</dcterms:modified>
</cp:coreProperties>
</file>