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</w:t>
      </w:r>
    </w:p>
    <w:p>
      <w:pPr>
        <w:pStyle w:val="Heading2"/>
      </w:pPr>
      <w:r>
        <w:t>1. Introduction</w:t>
      </w:r>
    </w:p>
    <w:p>
      <w:r>
        <w:t>The test plan defines the verification strategy for the FPGA-Based Digital Voting Machine. Each functional module is tested individually and as part of the integrated system to ensure correct operation under normal conditions.</w:t>
      </w:r>
    </w:p>
    <w:p>
      <w:pPr>
        <w:pStyle w:val="Heading2"/>
      </w:pPr>
      <w:r>
        <w:t>2. Test Environment</w:t>
      </w:r>
    </w:p>
    <w:p>
      <w:r>
        <w:t>The project was verified using the following software tools:</w:t>
      </w:r>
    </w:p>
    <w:p>
      <w:pPr>
        <w:pStyle w:val="ListBullet"/>
      </w:pPr>
      <w:r>
        <w:t>Verilog HDL</w:t>
      </w:r>
    </w:p>
    <w:p>
      <w:pPr>
        <w:pStyle w:val="ListBullet"/>
      </w:pPr>
      <w:r>
        <w:t>Icarus Verilog Compiler</w:t>
      </w:r>
    </w:p>
    <w:p>
      <w:pPr>
        <w:pStyle w:val="ListBullet"/>
      </w:pPr>
      <w:r>
        <w:t>GTKWave Waveform Viewer</w:t>
      </w:r>
    </w:p>
    <w:p>
      <w:pPr>
        <w:pStyle w:val="ListBullet"/>
      </w:pPr>
      <w:r>
        <w:t>Visual Studio Code</w:t>
      </w:r>
    </w:p>
    <w:p>
      <w:pPr>
        <w:pStyle w:val="Heading2"/>
      </w:pPr>
      <w:r>
        <w:t>3.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Test Description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Expected Output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System Reset</w:t>
            </w:r>
          </w:p>
        </w:tc>
        <w:tc>
          <w:tcPr>
            <w:tcW w:type="dxa" w:w="1728"/>
          </w:tcPr>
          <w:p>
            <w:r>
              <w:t>reset = 1</w:t>
            </w:r>
          </w:p>
        </w:tc>
        <w:tc>
          <w:tcPr>
            <w:tcW w:type="dxa" w:w="1728"/>
          </w:tcPr>
          <w:p>
            <w:r>
              <w:t>All vote counters become zero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Vote Candidate A</w:t>
            </w:r>
          </w:p>
        </w:tc>
        <w:tc>
          <w:tcPr>
            <w:tcW w:type="dxa" w:w="1728"/>
          </w:tcPr>
          <w:p>
            <w:r>
              <w:t>candidate = 00</w:t>
            </w:r>
          </w:p>
        </w:tc>
        <w:tc>
          <w:tcPr>
            <w:tcW w:type="dxa" w:w="1728"/>
          </w:tcPr>
          <w:p>
            <w:r>
              <w:t>countA increments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Vote Candidate B</w:t>
            </w:r>
          </w:p>
        </w:tc>
        <w:tc>
          <w:tcPr>
            <w:tcW w:type="dxa" w:w="1728"/>
          </w:tcPr>
          <w:p>
            <w:r>
              <w:t>candidate = 01</w:t>
            </w:r>
          </w:p>
        </w:tc>
        <w:tc>
          <w:tcPr>
            <w:tcW w:type="dxa" w:w="1728"/>
          </w:tcPr>
          <w:p>
            <w:r>
              <w:t>countB increments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Vote Candidate C</w:t>
            </w:r>
          </w:p>
        </w:tc>
        <w:tc>
          <w:tcPr>
            <w:tcW w:type="dxa" w:w="1728"/>
          </w:tcPr>
          <w:p>
            <w:r>
              <w:t>candidate = 10</w:t>
            </w:r>
          </w:p>
        </w:tc>
        <w:tc>
          <w:tcPr>
            <w:tcW w:type="dxa" w:w="1728"/>
          </w:tcPr>
          <w:p>
            <w:r>
              <w:t>countC increments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Vote Candidate D</w:t>
            </w:r>
          </w:p>
        </w:tc>
        <w:tc>
          <w:tcPr>
            <w:tcW w:type="dxa" w:w="1728"/>
          </w:tcPr>
          <w:p>
            <w:r>
              <w:t>candidate = 11</w:t>
            </w:r>
          </w:p>
        </w:tc>
        <w:tc>
          <w:tcPr>
            <w:tcW w:type="dxa" w:w="1728"/>
          </w:tcPr>
          <w:p>
            <w:r>
              <w:t>countD increments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Debounce Verification</w:t>
            </w:r>
          </w:p>
        </w:tc>
        <w:tc>
          <w:tcPr>
            <w:tcW w:type="dxa" w:w="1728"/>
          </w:tcPr>
          <w:p>
            <w:r>
              <w:t>Multiple button bounces</w:t>
            </w:r>
          </w:p>
        </w:tc>
        <w:tc>
          <w:tcPr>
            <w:tcW w:type="dxa" w:w="1728"/>
          </w:tcPr>
          <w:p>
            <w:r>
              <w:t>Only one vote registered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Winner Detection</w:t>
            </w:r>
          </w:p>
        </w:tc>
        <w:tc>
          <w:tcPr>
            <w:tcW w:type="dxa" w:w="1728"/>
          </w:tcPr>
          <w:p>
            <w:r>
              <w:t>A=3, B=1, C=2, D=1</w:t>
            </w:r>
          </w:p>
        </w:tc>
        <w:tc>
          <w:tcPr>
            <w:tcW w:type="dxa" w:w="1728"/>
          </w:tcPr>
          <w:p>
            <w:r>
              <w:t>Winner = Candidate A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Result Display</w:t>
            </w:r>
          </w:p>
        </w:tc>
        <w:tc>
          <w:tcPr>
            <w:tcW w:type="dxa" w:w="1728"/>
          </w:tcPr>
          <w:p>
            <w:r>
              <w:t>show_result = 1</w:t>
            </w:r>
          </w:p>
        </w:tc>
        <w:tc>
          <w:tcPr>
            <w:tcW w:type="dxa" w:w="1728"/>
          </w:tcPr>
          <w:p>
            <w:r>
              <w:t>Winner displayed on 7-segment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t>4. Simulation Results</w:t>
      </w:r>
    </w:p>
    <w:p>
      <w:r>
        <w:t>The design compiled successfully using Icarus Verilog. Simulation completed without errors, and the generated waveform confirmed correct vote counting, state transitions, winner detection, and 7-segment display operation.</w:t>
      </w:r>
    </w:p>
    <w:p>
      <w:pPr>
        <w:pStyle w:val="Heading2"/>
      </w:pPr>
      <w:r>
        <w:t>5. Observations</w:t>
      </w:r>
    </w:p>
    <w:p>
      <w:pPr>
        <w:pStyle w:val="ListBullet"/>
      </w:pPr>
      <w:r>
        <w:t>Vote counters increment correctly for all candidates.</w:t>
      </w:r>
    </w:p>
    <w:p>
      <w:pPr>
        <w:pStyle w:val="ListBullet"/>
      </w:pPr>
      <w:r>
        <w:t>Debounce logic prevents multiple votes from a single button press.</w:t>
      </w:r>
    </w:p>
    <w:p>
      <w:pPr>
        <w:pStyle w:val="ListBullet"/>
      </w:pPr>
      <w:r>
        <w:t>FSM transitions occur in the expected sequence.</w:t>
      </w:r>
    </w:p>
    <w:p>
      <w:pPr>
        <w:pStyle w:val="ListBullet"/>
      </w:pPr>
      <w:r>
        <w:t>Winner logic correctly identifies the candidate with the highest vote count.</w:t>
      </w:r>
    </w:p>
    <w:p>
      <w:pPr>
        <w:pStyle w:val="ListBullet"/>
      </w:pPr>
      <w:r>
        <w:t>Simulation waveform matches the expected functional behavior.</w:t>
      </w:r>
    </w:p>
    <w:p>
      <w:pPr>
        <w:pStyle w:val="Heading2"/>
      </w:pPr>
      <w:r>
        <w:t>6. Conclusion</w:t>
      </w:r>
    </w:p>
    <w:p>
      <w:r>
        <w:t>All functional requirements were successfully verified through simulation. The FPGA-Based Digital Voting Machine operates correctly and satisfies the project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