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40"/>
          <w:szCs w:val="40"/>
          <w:rtl w:val="0"/>
        </w:rPr>
        <w:t xml:space="preserve">Computer Graphics &amp;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Bookman Old Style" w:cs="Bookman Old Style" w:eastAsia="Bookman Old Style" w:hAnsi="Bookman Old Styl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before="211" w:line="254" w:lineRule="auto"/>
        <w:ind w:left="478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Solve the following:</w:t>
      </w:r>
    </w:p>
    <w:p w:rsidR="00000000" w:rsidDel="00000000" w:rsidP="00000000" w:rsidRDefault="00000000" w:rsidRPr="00000000" w14:paraId="00000004">
      <w:pPr>
        <w:pStyle w:val="Heading2"/>
        <w:spacing w:before="211" w:line="254" w:lineRule="auto"/>
        <w:ind w:left="1199" w:hanging="1081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1-a</w:t>
        <w:tab/>
        <w:t xml:space="preserve">Basic Functions Used For Graphics In C / C++ / Python Language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345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: -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#include&lt;graphics.h&gt;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gd = DETECT, gm;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initgraph(&amp;gd, &amp;gm,"C:\\TURBOC3\\BGI");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bar(50,50,150,150);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bar3d(200,50,300,150,20,1);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arc(400,100,0,130,50);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circle(550,100,50);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rectangle(200,250,450,350);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closegraph();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OUTPUT:-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</w:rPr>
        <w:drawing>
          <wp:inline distB="0" distT="0" distL="0" distR="0">
            <wp:extent cx="4288285" cy="29498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285" cy="2949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3295650</wp:posOffset>
                </wp:positionH>
                <wp:positionV relativeFrom="paragraph">
                  <wp:posOffset>292100</wp:posOffset>
                </wp:positionV>
                <wp:extent cx="514350" cy="638175"/>
                <wp:effectExtent b="2857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3295650</wp:posOffset>
                </wp:positionH>
                <wp:positionV relativeFrom="paragraph">
                  <wp:posOffset>292100</wp:posOffset>
                </wp:positionV>
                <wp:extent cx="533400" cy="66675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2"/>
        <w:spacing w:before="0" w:lineRule="auto"/>
        <w:ind w:left="1199" w:hanging="1081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1-b</w:t>
        <w:tab/>
        <w:t xml:space="preserve">Draw A Co-ordinate Axis At The Center Of The Screen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Codes: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#include&lt;graphics.h&gt;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gd = DETECT, gm;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midx, midy;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initgraph(&amp;gd, &amp;gm, "C:\\TURBOC3\\BGI");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cleardevice();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midx=getmaxx()/2;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midy=getmaxy()/2;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line(1,midy,1920,midy);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line(midx,1,midx,1080);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</w:rPr>
        <w:drawing>
          <wp:inline distB="0" distT="0" distL="0" distR="0">
            <wp:extent cx="4733423" cy="35027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423" cy="350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213" w:line="256" w:lineRule="auto"/>
        <w:ind w:left="1199" w:right="1238" w:hanging="1081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2-a</w:t>
        <w:tab/>
        <w:t xml:space="preserve">Divide Your Screen Into Four Region, Draw Circle, Rectangle, Ellipse And Half Ellipse In Each Region with appropriate message.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Code: 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#include&lt;iostream.h&gt;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#include&lt;stdlib.h&gt;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#include&lt;graphics.h&gt;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char a[2];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 x,y;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gd=DETECT,gm;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initgraph(&amp;gd, &amp;gm, "C:\\TURBOC3\\BGI");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x=getmaxx()/2;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y=getmaxx()/2;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line(x,0,x,y);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line(0,y,x,y);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line(x,y,getmaxx(),y);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line(x,y,x,getmaxx());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outtext("Circle");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circle(159,120,80);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outtextxy(320,0,"Rectangle");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rectangle(360,40,580,200);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outtextxy(0,241,"Ellipse");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ellipse(159,360,0,360,50,100);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outtextxy(321,241,"Half Ellipse"); ellipse(529,360,0,180,50,100);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closegraph();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Style w:val="Heading2"/>
        <w:spacing w:before="185" w:lineRule="auto"/>
        <w:ind w:left="119" w:firstLine="0"/>
        <w:rPr>
          <w:rFonts w:ascii="Bookman Old Style" w:cs="Bookman Old Style" w:eastAsia="Bookman Old Style" w:hAnsi="Bookman Old Style"/>
          <w:sz w:val="32"/>
          <w:szCs w:val="32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u w:val="single"/>
          <w:rtl w:val="0"/>
        </w:rPr>
        <w:t xml:space="preserve">Output: -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621665</wp:posOffset>
            </wp:positionV>
            <wp:extent cx="3219450" cy="2414270"/>
            <wp:effectExtent b="0" l="0" r="0" t="0"/>
            <wp:wrapTopAndBottom distB="0" dist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14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pStyle w:val="Heading2"/>
        <w:spacing w:before="185" w:lineRule="auto"/>
        <w:ind w:left="119" w:firstLine="0"/>
        <w:rPr>
          <w:rFonts w:ascii="Bookman Old Style" w:cs="Bookman Old Style" w:eastAsia="Bookman Old Style" w:hAnsi="Bookman Old Style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before="185" w:lineRule="auto"/>
        <w:ind w:left="119" w:firstLine="0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0" w:lineRule="auto"/>
        <w:ind w:left="119" w:firstLine="0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2-b</w:t>
        <w:tab/>
        <w:tab/>
        <w:t xml:space="preserve">Draw A Simple Hut On The Screen. Ki</w:t>
      </w:r>
    </w:p>
    <w:p w:rsidR="00000000" w:rsidDel="00000000" w:rsidP="00000000" w:rsidRDefault="00000000" w:rsidRPr="00000000" w14:paraId="0000004E">
      <w:pPr>
        <w:pStyle w:val="Heading2"/>
        <w:spacing w:before="0" w:lineRule="auto"/>
        <w:ind w:left="119" w:right="3380" w:firstLine="0"/>
        <w:rPr>
          <w:rFonts w:ascii="Bookman Old Style" w:cs="Bookman Old Style" w:eastAsia="Bookman Old Style" w:hAnsi="Bookman Old Style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before="0" w:lineRule="auto"/>
        <w:ind w:left="119" w:right="3380" w:firstLine="0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: 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796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#include&lt;graphics.h&gt;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#include&lt;conio.h&gt;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gd = DETECT, gm;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initgraph(&amp;gd, &amp;gm, "C:\\TURBOC3\\BGI");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setcolor(WHITE);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rectangle(160,200,240,400);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rectangle(185,250,215,400);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rectangle(240,200,400,400);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line(160,200,200,100);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line(200,100,240,200);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line(200,100,350,100);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line(350,100,400,200);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circle(200,170,15);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closegraph();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19" w:firstLine="0"/>
        <w:rPr>
          <w:rFonts w:ascii="Bookman Old Style" w:cs="Bookman Old Style" w:eastAsia="Bookman Old Style" w:hAnsi="Bookman Old Style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19" w:firstLine="0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: 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3072952" cy="266584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952" cy="266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before="213" w:line="252.00000000000003" w:lineRule="auto"/>
        <w:ind w:left="1199" w:right="1238" w:hanging="1081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3: -Draw The Basic Shapes In The Center Of The Screen</w:t>
      </w:r>
    </w:p>
    <w:p w:rsidR="00000000" w:rsidDel="00000000" w:rsidP="00000000" w:rsidRDefault="00000000" w:rsidRPr="00000000" w14:paraId="0000006A">
      <w:pPr>
        <w:tabs>
          <w:tab w:val="left" w:leader="none" w:pos="2053"/>
          <w:tab w:val="left" w:leader="none" w:pos="4615"/>
          <w:tab w:val="left" w:leader="none" w:pos="6967"/>
        </w:tabs>
        <w:spacing w:line="240" w:lineRule="auto"/>
        <w:ind w:left="1199" w:hanging="817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i. Circle</w:t>
        <w:tab/>
        <w:t xml:space="preserve">ii. Rectangle</w:t>
        <w:tab/>
        <w:t xml:space="preserve">iii. Square</w:t>
        <w:tab/>
      </w:r>
    </w:p>
    <w:p w:rsidR="00000000" w:rsidDel="00000000" w:rsidP="00000000" w:rsidRDefault="00000000" w:rsidRPr="00000000" w14:paraId="0000006B">
      <w:pPr>
        <w:tabs>
          <w:tab w:val="left" w:leader="none" w:pos="2053"/>
          <w:tab w:val="left" w:leader="none" w:pos="4615"/>
          <w:tab w:val="left" w:leader="none" w:pos="6967"/>
        </w:tabs>
        <w:spacing w:line="240" w:lineRule="auto"/>
        <w:ind w:left="1199" w:hanging="817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iv. Concentric Circles</w:t>
        <w:tab/>
        <w:t xml:space="preserve">v. Ellipse</w:t>
        <w:tab/>
        <w:t xml:space="preserve">vi. Line </w:t>
      </w:r>
    </w:p>
    <w:p w:rsidR="00000000" w:rsidDel="00000000" w:rsidP="00000000" w:rsidRDefault="00000000" w:rsidRPr="00000000" w14:paraId="0000006C">
      <w:pPr>
        <w:tabs>
          <w:tab w:val="left" w:leader="none" w:pos="2053"/>
          <w:tab w:val="left" w:leader="none" w:pos="4615"/>
          <w:tab w:val="left" w:leader="none" w:pos="6967"/>
        </w:tabs>
        <w:spacing w:line="240" w:lineRule="auto"/>
        <w:ind w:left="1199" w:hanging="817"/>
        <w:rPr>
          <w:rFonts w:ascii="Bookman Old Style" w:cs="Bookman Old Style" w:eastAsia="Bookman Old Style" w:hAnsi="Bookman Old Style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053"/>
          <w:tab w:val="left" w:leader="none" w:pos="4615"/>
          <w:tab w:val="left" w:leader="none" w:pos="6967"/>
        </w:tabs>
        <w:spacing w:line="240" w:lineRule="auto"/>
        <w:ind w:left="1199" w:hanging="817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: 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39" w:right="0" w:hanging="72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Circle in Centre of the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#include&lt;graphics.h&gt;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gd=DETECT,gm;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x,y,radius=80;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initgraph(&amp;gd,&amp;gm,"C:\\TC\\BGI");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x=getmaxx()/2;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y=getmaxy()/2;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outtextxy(x-100,50,"Circle Using Graphics in C");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circle(x,y,radius);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closegraph();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3686453" cy="2956159"/>
            <wp:effectExtent b="0" l="0" r="0" t="0"/>
            <wp:docPr descr="C:\Users\win 7\Pictures\center circle.PNG" id="9" name="image8.png"/>
            <a:graphic>
              <a:graphicData uri="http://schemas.openxmlformats.org/drawingml/2006/picture">
                <pic:pic>
                  <pic:nvPicPr>
                    <pic:cNvPr descr="C:\Users\win 7\Pictures\center circle.PNG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453" cy="2956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39" w:right="0" w:hanging="72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Rectangle in Centre of the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#include&lt;graphics.h&gt;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gd=DETECT,gm;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initgraph(&amp;gd,&amp;gm,"C:\\TC\\ BGI");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rectangle(150,50,400,150);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bar(150,200,400,350);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closegrap h();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3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Output:-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60099" cy="1833582"/>
            <wp:effectExtent b="0" l="0" r="0" t="0"/>
            <wp:docPr descr="C:\Users\win 7\Pictures\centerrectangle.PNG" id="8" name="image7.png"/>
            <a:graphic>
              <a:graphicData uri="http://schemas.openxmlformats.org/drawingml/2006/picture">
                <pic:pic>
                  <pic:nvPicPr>
                    <pic:cNvPr descr="C:\Users\win 7\Pictures\centerrectangle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099" cy="183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Concentric Circle in the Centre of the Screen:</w:t>
      </w:r>
    </w:p>
    <w:p w:rsidR="00000000" w:rsidDel="00000000" w:rsidP="00000000" w:rsidRDefault="00000000" w:rsidRPr="00000000" w14:paraId="00000091">
      <w:pPr>
        <w:pStyle w:val="Heading2"/>
        <w:spacing w:before="0" w:lineRule="auto"/>
        <w:ind w:left="2433" w:hanging="1133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#include&lt;graphics.h&gt;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8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8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#include&lt;math.h&gt;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8"/>
        </w:tabs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rc,rb,xc,yc,i;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float x,y;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gd=DETECT,gm;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initgraph(&amp;gd,&amp;gm,"C:\\TC\\BGI ");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printf("enter the radiusofthe outercircle\n");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scanf("%d",&amp;rc);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printf("enter the radius of the innercircle\n");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scanf("%d",&amp;rb);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printf("enter the center of the circle\n");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scanf("%d",&amp;xc);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scanf("%d",&amp;yc);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for(i=1;i&lt;=360;i++)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x=xc+(rb*(cos (i)));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y=yc+(rb*(sin (i)));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putpixel(x,y,7);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for(i=1;i&lt;=360;i++)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x=xc+(rc*(cos(i)));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y=yc+(rc*(sin(i)));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putpixel(x,y,7);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closegrap h();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154166" cy="2694225"/>
            <wp:effectExtent b="0" l="0" r="0" t="0"/>
            <wp:docPr descr="C:\Users\win 7\Documents\cocentric.PNG" id="11" name="image10.png"/>
            <a:graphic>
              <a:graphicData uri="http://schemas.openxmlformats.org/drawingml/2006/picture">
                <pic:pic>
                  <pic:nvPicPr>
                    <pic:cNvPr descr="C:\Users\win 7\Documents\cocentric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166" cy="269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firstLine="720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u w:val="single"/>
          <w:rtl w:val="0"/>
        </w:rPr>
        <w:t xml:space="preserve">Ellipse Circle inCentre of the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u w:val="single"/>
          <w:rtl w:val="0"/>
        </w:rPr>
        <w:t xml:space="preserve">Screen: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#include&lt;graphics.h&gt; 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#include&lt;conio.h&gt;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gd=DETECT,gm; int x,y;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initgraph(&amp;gd,&amp;gm,"C:\\TC\\BGI");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x=getmaxx()/2;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y=getmaxy()/2;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outtextxy(x-100,50,"ELLIPSE Using Graphics in C");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ellipse(x,y,0,360,120,60);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closegraph();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1428115</wp:posOffset>
            </wp:positionH>
            <wp:positionV relativeFrom="paragraph">
              <wp:posOffset>323215</wp:posOffset>
            </wp:positionV>
            <wp:extent cx="3502025" cy="2628900"/>
            <wp:effectExtent b="0" l="0" r="0" t="0"/>
            <wp:wrapTopAndBottom distB="0" distT="0"/>
            <wp:docPr descr="C:\Users\win 7\Pictures\ellipse.PNG" id="5" name="image4.png"/>
            <a:graphic>
              <a:graphicData uri="http://schemas.openxmlformats.org/drawingml/2006/picture">
                <pic:pic>
                  <pic:nvPicPr>
                    <pic:cNvPr descr="C:\Users\win 7\Pictures\ellipse.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spacing w:after="0" w:line="240" w:lineRule="auto"/>
        <w:ind w:left="1298" w:firstLine="0"/>
        <w:rPr>
          <w:rFonts w:ascii="Bookman Old Style" w:cs="Bookman Old Style" w:eastAsia="Bookman Old Style" w:hAnsi="Bookman Old Style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u w:val="single"/>
          <w:rtl w:val="0"/>
        </w:rPr>
        <w:t xml:space="preserve">Line Circle in Centre of the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u w:val="single"/>
          <w:rtl w:val="0"/>
        </w:rPr>
        <w:t xml:space="preserve">Screen: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#include&lt;graphics.h&gt; 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#include&lt;stdio.h&gt; 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#include&lt;conio.h&gt;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gd=DETECT,gm;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x1=200,y1=200;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x2=300,y2=300;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initgraph(&amp;gd,&amp;gm,"C:\\TC\\BGI");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line(x1,y1,x2,y2);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closegraph();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5840" w:w="12240" w:orient="portrait"/>
          <w:pgMar w:bottom="720" w:top="720" w:left="720" w:right="720" w:header="448" w:footer="791"/>
          <w:pgNumType w:start="1"/>
        </w:sect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 -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323850</wp:posOffset>
            </wp:positionV>
            <wp:extent cx="2077085" cy="1809750"/>
            <wp:effectExtent b="0" l="0" r="0" t="0"/>
            <wp:wrapTopAndBottom distB="0" dist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pStyle w:val="Heading2"/>
        <w:spacing w:before="0" w:lineRule="auto"/>
        <w:ind w:left="0" w:firstLine="0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type w:val="nextPage"/>
      <w:pgSz w:h="15840" w:w="12240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1522095" cy="2038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20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BB1BC7" w:rsidDel="00000000" w:rsidP="00000000" w:rsidRDefault="00BB1BC7" w:rsidRPr="00000000" w14:paraId="73EF478F" w14:textId="77777777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 w:val="1"/>
                              <w:sz w:val="28"/>
                            </w:rPr>
                          </w:pP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1522095" cy="2038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209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8" w:hanging="360"/>
      </w:pPr>
      <w:rPr/>
    </w:lvl>
    <w:lvl w:ilvl="1">
      <w:start w:val="1"/>
      <w:numFmt w:val="lowerLetter"/>
      <w:lvlText w:val="%2."/>
      <w:lvlJc w:val="left"/>
      <w:pPr>
        <w:ind w:left="1198" w:hanging="360"/>
      </w:pPr>
      <w:rPr/>
    </w:lvl>
    <w:lvl w:ilvl="2">
      <w:start w:val="1"/>
      <w:numFmt w:val="lowerRoman"/>
      <w:lvlText w:val="%3."/>
      <w:lvlJc w:val="right"/>
      <w:pPr>
        <w:ind w:left="1918" w:hanging="180"/>
      </w:pPr>
      <w:rPr/>
    </w:lvl>
    <w:lvl w:ilvl="3">
      <w:start w:val="1"/>
      <w:numFmt w:val="decimal"/>
      <w:lvlText w:val="%4."/>
      <w:lvlJc w:val="left"/>
      <w:pPr>
        <w:ind w:left="2638" w:hanging="360"/>
      </w:pPr>
      <w:rPr/>
    </w:lvl>
    <w:lvl w:ilvl="4">
      <w:start w:val="1"/>
      <w:numFmt w:val="lowerLetter"/>
      <w:lvlText w:val="%5."/>
      <w:lvlJc w:val="left"/>
      <w:pPr>
        <w:ind w:left="3358" w:hanging="360"/>
      </w:pPr>
      <w:rPr/>
    </w:lvl>
    <w:lvl w:ilvl="5">
      <w:start w:val="1"/>
      <w:numFmt w:val="lowerRoman"/>
      <w:lvlText w:val="%6."/>
      <w:lvlJc w:val="right"/>
      <w:pPr>
        <w:ind w:left="4078" w:hanging="180"/>
      </w:pPr>
      <w:rPr/>
    </w:lvl>
    <w:lvl w:ilvl="6">
      <w:start w:val="1"/>
      <w:numFmt w:val="decimal"/>
      <w:lvlText w:val="%7."/>
      <w:lvlJc w:val="left"/>
      <w:pPr>
        <w:ind w:left="4798" w:hanging="360"/>
      </w:pPr>
      <w:rPr/>
    </w:lvl>
    <w:lvl w:ilvl="7">
      <w:start w:val="1"/>
      <w:numFmt w:val="lowerLetter"/>
      <w:lvlText w:val="%8."/>
      <w:lvlJc w:val="left"/>
      <w:pPr>
        <w:ind w:left="5518" w:hanging="360"/>
      </w:pPr>
      <w:rPr/>
    </w:lvl>
    <w:lvl w:ilvl="8">
      <w:start w:val="1"/>
      <w:numFmt w:val="lowerRoman"/>
      <w:lvlText w:val="%9."/>
      <w:lvlJc w:val="right"/>
      <w:pPr>
        <w:ind w:left="6238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839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199" w:hanging="360"/>
      </w:pPr>
      <w:rPr/>
    </w:lvl>
    <w:lvl w:ilvl="2">
      <w:start w:val="1"/>
      <w:numFmt w:val="lowerRoman"/>
      <w:lvlText w:val="%3."/>
      <w:lvlJc w:val="right"/>
      <w:pPr>
        <w:ind w:left="1919" w:hanging="180"/>
      </w:pPr>
      <w:rPr/>
    </w:lvl>
    <w:lvl w:ilvl="3">
      <w:start w:val="1"/>
      <w:numFmt w:val="decimal"/>
      <w:lvlText w:val="%4."/>
      <w:lvlJc w:val="left"/>
      <w:pPr>
        <w:ind w:left="2639" w:hanging="360"/>
      </w:pPr>
      <w:rPr/>
    </w:lvl>
    <w:lvl w:ilvl="4">
      <w:start w:val="1"/>
      <w:numFmt w:val="lowerLetter"/>
      <w:lvlText w:val="%5."/>
      <w:lvlJc w:val="left"/>
      <w:pPr>
        <w:ind w:left="3359" w:hanging="360"/>
      </w:pPr>
      <w:rPr/>
    </w:lvl>
    <w:lvl w:ilvl="5">
      <w:start w:val="1"/>
      <w:numFmt w:val="lowerRoman"/>
      <w:lvlText w:val="%6."/>
      <w:lvlJc w:val="right"/>
      <w:pPr>
        <w:ind w:left="4079" w:hanging="180"/>
      </w:pPr>
      <w:rPr/>
    </w:lvl>
    <w:lvl w:ilvl="6">
      <w:start w:val="1"/>
      <w:numFmt w:val="decimal"/>
      <w:lvlText w:val="%7."/>
      <w:lvlJc w:val="left"/>
      <w:pPr>
        <w:ind w:left="4799" w:hanging="360"/>
      </w:pPr>
      <w:rPr/>
    </w:lvl>
    <w:lvl w:ilvl="7">
      <w:start w:val="1"/>
      <w:numFmt w:val="lowerLetter"/>
      <w:lvlText w:val="%8."/>
      <w:lvlJc w:val="left"/>
      <w:pPr>
        <w:ind w:left="5519" w:hanging="360"/>
      </w:pPr>
      <w:rPr/>
    </w:lvl>
    <w:lvl w:ilvl="8">
      <w:start w:val="1"/>
      <w:numFmt w:val="lowerRoman"/>
      <w:lvlText w:val="%9."/>
      <w:lvlJc w:val="right"/>
      <w:pPr>
        <w:ind w:left="623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before="214" w:line="240" w:lineRule="auto"/>
      <w:ind w:left="120"/>
    </w:pPr>
    <w:rPr>
      <w:rFonts w:ascii="Cambria" w:cs="Cambria" w:eastAsia="Cambria" w:hAnsi="Cambria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35" w:line="240" w:lineRule="auto"/>
      <w:ind w:left="1910" w:right="1964"/>
      <w:jc w:val="center"/>
    </w:pPr>
    <w:rPr>
      <w:rFonts w:ascii="Calibri" w:cs="Calibri" w:eastAsia="Calibri" w:hAnsi="Calibri"/>
      <w:b w:val="1"/>
      <w:i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