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89.png" ContentType="image/png"/>
  <Override PartName="/word/media/rId93.png" ContentType="image/png"/>
  <Override PartName="/word/media/rId96.png" ContentType="image/png"/>
  <Override PartName="/word/media/rId100.png" ContentType="image/png"/>
  <Override PartName="/word/media/rId103.png" ContentType="image/png"/>
  <Override PartName="/word/media/rId23.png" ContentType="image/png"/>
  <Override PartName="/word/media/rId27.png" ContentType="image/png"/>
  <Override PartName="/word/media/rId31.png" ContentType="image/png"/>
  <Override PartName="/word/media/rId35.png" ContentType="image/png"/>
  <Override PartName="/word/media/rId60.png" ContentType="image/png"/>
  <Override PartName="/word/media/rId65.png" ContentType="image/png"/>
  <Override PartName="/word/media/rId68.png" ContentType="image/png"/>
  <Override PartName="/word/media/rId73.png" ContentType="image/png"/>
  <Override PartName="/word/media/rId76.png" ContentType="image/png"/>
  <Override PartName="/word/media/rId79.png" ContentType="image/png"/>
  <Override PartName="/word/media/rId44.png" ContentType="image/png"/>
  <Override PartName="/word/media/rId48.png" ContentType="image/png"/>
  <Override PartName="/word/media/rId52.png" ContentType="image/png"/>
  <Override PartName="/word/media/rId57.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Analyses to support the Dolphinfish Management Strategy Evaluation in the U.S. Atlantic</w:t>
      </w:r>
    </w:p>
    <w:p>
      <w:pPr>
        <w:pStyle w:val="Author"/>
      </w:pPr>
      <w:r>
        <w:t xml:space="preserve">Mandy Karnauskas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21" w:name="introduction"/>
    <w:p>
      <w:pPr>
        <w:pStyle w:val="Heading1"/>
      </w:pPr>
      <w:r>
        <w:t xml:space="preserve">1. Introduction</w:t>
      </w:r>
    </w:p>
    <w:p>
      <w:pPr>
        <w:pStyle w:val="FirstParagraph"/>
      </w:pPr>
      <w:r>
        <w:t xml:space="preserve">Here we will be displaying various data summaries and analyses related to dolphin management in the U.S. South Atlantic.</w:t>
      </w:r>
    </w:p>
    <w:bookmarkStart w:id="20" w:name="details"/>
    <w:p>
      <w:pPr>
        <w:pStyle w:val="Heading2"/>
      </w:pPr>
      <w:r>
        <w:t xml:space="preserve">1.1 Details</w:t>
      </w:r>
    </w:p>
    <w:p>
      <w:pPr>
        <w:pStyle w:val="FirstParagraph"/>
      </w:pPr>
      <w:r>
        <w:t xml:space="preserve">The documentation of this data exploration was developed in R, using R Studio and Quarto.</w:t>
      </w:r>
    </w:p>
    <w:bookmarkEnd w:id="20"/>
    <w:bookmarkEnd w:id="21"/>
    <w:bookmarkStart w:id="39" w:name="X1d03ace24d885f543a38980c52a53557c3478ed"/>
    <w:p>
      <w:pPr>
        <w:pStyle w:val="Heading1"/>
      </w:pPr>
      <w:r>
        <w:t xml:space="preserve">2. NOAA Fisheries recreational landings data</w:t>
      </w:r>
    </w:p>
    <w:p>
      <w:pPr>
        <w:pStyle w:val="FirstParagraph"/>
      </w:pPr>
      <w:r>
        <w:t xml:space="preserve">Here we will partition recreational landings data from NOAA Fisheries’ Marine Recreational Information Program (MRIP), a standardized, peer-reviewed suite of recreational fishing surveys used to produce catch and effort estimates for quota monitoring and stock assessment in the United States. MRIP is a standardized survey suite that employs a complex statistical sampling design stratified across time, regions of the coast, and different fishing modes, which allows the intercept data to be scaled up by effort estimates to calculate total landings.</w:t>
      </w:r>
    </w:p>
    <w:bookmarkStart w:id="22" w:name="data-access-and-upload"/>
    <w:p>
      <w:pPr>
        <w:pStyle w:val="Heading2"/>
      </w:pPr>
      <w:r>
        <w:t xml:space="preserve">2.1 Data access and upload</w:t>
      </w:r>
    </w:p>
    <w:p>
      <w:pPr>
        <w:pStyle w:val="FirstParagraph"/>
      </w:pPr>
      <w:r>
        <w:t xml:space="preserve">Data are downloaded directly from the Miami server using the files provided to SERO for ACL monitoring. The current location is: M://SFD/SECM-SFD/ACL/2025_Aug19_MRIP_FES/. The landings are in FES MRIP and the units are in pounds whole weight.</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FunctionTok"/>
        </w:rPr>
        <w:t xml:space="preserve">load</w:t>
      </w:r>
      <w:r>
        <w:rPr>
          <w:rStyle w:val="NormalTok"/>
        </w:rPr>
        <w:t xml:space="preserve">(</w:t>
      </w:r>
      <w:r>
        <w:rPr>
          <w:rStyle w:val="StringTok"/>
        </w:rPr>
        <w:t xml:space="preserve">"data/mrip_fes_rec81_25wv2_23June25.RData"</w:t>
      </w:r>
      <w:r>
        <w:rPr>
          <w:rStyle w:val="NormalTok"/>
        </w:rPr>
        <w:t xml:space="preserve">)  </w:t>
      </w:r>
      <w:r>
        <w:rPr>
          <w:rStyle w:val="CommentTok"/>
        </w:rPr>
        <w:t xml:space="preserve"># most recent file on SFD server</w:t>
      </w:r>
      <w:r>
        <w:br/>
      </w:r>
      <w:r>
        <w:rPr>
          <w:rStyle w:val="FunctionTok"/>
        </w:rPr>
        <w:t xml:space="preserve">head</w:t>
      </w:r>
      <w:r>
        <w:rPr>
          <w:rStyle w:val="NormalTok"/>
        </w:rPr>
        <w:t xml:space="preserve">(dat)</w:t>
      </w:r>
    </w:p>
    <w:p>
      <w:pPr>
        <w:pStyle w:val="SourceCode"/>
      </w:pPr>
      <w:r>
        <w:rPr>
          <w:rStyle w:val="VerbatimChar"/>
        </w:rPr>
        <w:t xml:space="preserve">  REC_ACL_MRIP_FES_ID YEAR MONTH WAVE SUB_REG NEW_ST NEW_STA NEW_MODE NEW_MODEN</w:t>
      </w:r>
      <w:r>
        <w:br/>
      </w:r>
      <w:r>
        <w:rPr>
          <w:rStyle w:val="VerbatimChar"/>
        </w:rPr>
        <w:t xml:space="preserve">1            73407425 1989    NA    4       6      9      NC        4      Priv</w:t>
      </w:r>
      <w:r>
        <w:br/>
      </w:r>
      <w:r>
        <w:rPr>
          <w:rStyle w:val="VerbatimChar"/>
        </w:rPr>
        <w:t xml:space="preserve">2            73407426 1989    NA    4       6      9      NC        4      Priv</w:t>
      </w:r>
      <w:r>
        <w:br/>
      </w:r>
      <w:r>
        <w:rPr>
          <w:rStyle w:val="VerbatimChar"/>
        </w:rPr>
        <w:t xml:space="preserve">3            73407427 1989    NA    4       6      9      NC        4      Priv</w:t>
      </w:r>
      <w:r>
        <w:br/>
      </w:r>
      <w:r>
        <w:rPr>
          <w:rStyle w:val="VerbatimChar"/>
        </w:rPr>
        <w:t xml:space="preserve">4            73407428 1989    NA    4       6      9      NC        4      Priv</w:t>
      </w:r>
      <w:r>
        <w:br/>
      </w:r>
      <w:r>
        <w:rPr>
          <w:rStyle w:val="VerbatimChar"/>
        </w:rPr>
        <w:t xml:space="preserve">5            73407429 1989    NA    4       6      9      NC        4      Priv</w:t>
      </w:r>
      <w:r>
        <w:br/>
      </w:r>
      <w:r>
        <w:rPr>
          <w:rStyle w:val="VerbatimChar"/>
        </w:rPr>
        <w:t xml:space="preserve">6            73407430 1989    NA    4       6      9      NC        4      Priv</w:t>
      </w:r>
      <w:r>
        <w:br/>
      </w:r>
      <w:r>
        <w:rPr>
          <w:rStyle w:val="VerbatimChar"/>
        </w:rPr>
        <w:t xml:space="preserve">  AREA_X NEW_AREA  NEW_AREAN FL_REG NC_REG   DS               NEW_SCI</w:t>
      </w:r>
      <w:r>
        <w:br/>
      </w:r>
      <w:r>
        <w:rPr>
          <w:rStyle w:val="VerbatimChar"/>
        </w:rPr>
        <w:t xml:space="preserve">1      5        5    Inshore     NA      S MRIP Centropristis striata</w:t>
      </w:r>
      <w:r>
        <w:br/>
      </w:r>
      <w:r>
        <w:rPr>
          <w:rStyle w:val="VerbatimChar"/>
        </w:rPr>
        <w:t xml:space="preserve">2      5        5    Inshore     NA      N MRIP Centropristis striata</w:t>
      </w:r>
      <w:r>
        <w:br/>
      </w:r>
      <w:r>
        <w:rPr>
          <w:rStyle w:val="VerbatimChar"/>
        </w:rPr>
        <w:t xml:space="preserve">3      2        2  Ocean&gt;3mi     NA      N MRIP Centropristis striata</w:t>
      </w:r>
      <w:r>
        <w:br/>
      </w:r>
      <w:r>
        <w:rPr>
          <w:rStyle w:val="VerbatimChar"/>
        </w:rPr>
        <w:t xml:space="preserve">4      2        2  Ocean&gt;3mi     NA      S MRIP Centropristis striata</w:t>
      </w:r>
      <w:r>
        <w:br/>
      </w:r>
      <w:r>
        <w:rPr>
          <w:rStyle w:val="VerbatimChar"/>
        </w:rPr>
        <w:t xml:space="preserve">5      1        1 Ocean&lt;=3mi     NA      N MRIP Centropristis striata</w:t>
      </w:r>
      <w:r>
        <w:br/>
      </w:r>
      <w:r>
        <w:rPr>
          <w:rStyle w:val="VerbatimChar"/>
        </w:rPr>
        <w:t xml:space="preserve">6      1        1 Ocean&lt;=3mi     NA      S MRIP Centropristis striata</w:t>
      </w:r>
      <w:r>
        <w:br/>
      </w:r>
      <w:r>
        <w:rPr>
          <w:rStyle w:val="VerbatimChar"/>
        </w:rPr>
        <w:t xml:space="preserve">         NEW_COM    SP_CODE SPECIES_ITIS SPECIES        AB1          B2</w:t>
      </w:r>
      <w:r>
        <w:br/>
      </w:r>
      <w:r>
        <w:rPr>
          <w:rStyle w:val="VerbatimChar"/>
        </w:rPr>
        <w:t xml:space="preserve">1 black sea bass 8835020301       167687         34181.4033 121019.1368</w:t>
      </w:r>
      <w:r>
        <w:br/>
      </w:r>
      <w:r>
        <w:rPr>
          <w:rStyle w:val="VerbatimChar"/>
        </w:rPr>
        <w:t xml:space="preserve">2 black sea bass 8835020301       167687           795.8612   4445.0527</w:t>
      </w:r>
      <w:r>
        <w:br/>
      </w:r>
      <w:r>
        <w:rPr>
          <w:rStyle w:val="VerbatimChar"/>
        </w:rPr>
        <w:t xml:space="preserve">3 black sea bass 8835020301       167687           549.5390   2919.4840</w:t>
      </w:r>
      <w:r>
        <w:br/>
      </w:r>
      <w:r>
        <w:rPr>
          <w:rStyle w:val="VerbatimChar"/>
        </w:rPr>
        <w:t xml:space="preserve">4 black sea bass 8835020301       167687         71823.2390  24548.2535</w:t>
      </w:r>
      <w:r>
        <w:br/>
      </w:r>
      <w:r>
        <w:rPr>
          <w:rStyle w:val="VerbatimChar"/>
        </w:rPr>
        <w:t xml:space="preserve">5 black sea bass 8835020301       167687           415.7642     87.5928</w:t>
      </w:r>
      <w:r>
        <w:br/>
      </w:r>
      <w:r>
        <w:rPr>
          <w:rStyle w:val="VerbatimChar"/>
        </w:rPr>
        <w:t xml:space="preserve">6 black sea bass 8835020301       167687         48728.5632  11859.6428</w:t>
      </w:r>
      <w:r>
        <w:br/>
      </w:r>
      <w:r>
        <w:rPr>
          <w:rStyle w:val="VerbatimChar"/>
        </w:rPr>
        <w:t xml:space="preserve">           A         B1 LBSEST_SECWWT LBSEST_SECSOURCE SAMPLE_SIZE_USED</w:t>
      </w:r>
      <w:r>
        <w:br/>
      </w:r>
      <w:r>
        <w:rPr>
          <w:rStyle w:val="VerbatimChar"/>
        </w:rPr>
        <w:t xml:space="preserve">1 31761.4755  2419.9278    11457.8425          srysmwa               41</w:t>
      </w:r>
      <w:r>
        <w:br/>
      </w:r>
      <w:r>
        <w:rPr>
          <w:rStyle w:val="VerbatimChar"/>
        </w:rPr>
        <w:t xml:space="preserve">2   584.4155   211.4457      266.7782          srysmwa               41</w:t>
      </w:r>
      <w:r>
        <w:br/>
      </w:r>
      <w:r>
        <w:rPr>
          <w:rStyle w:val="VerbatimChar"/>
        </w:rPr>
        <w:t xml:space="preserve">3   549.5390     0.0000      484.4319          srysmwa              119</w:t>
      </w:r>
      <w:r>
        <w:br/>
      </w:r>
      <w:r>
        <w:rPr>
          <w:rStyle w:val="VerbatimChar"/>
        </w:rPr>
        <w:t xml:space="preserve">4 33343.1844 38480.0546    63313.9276          srysmwa              119</w:t>
      </w:r>
      <w:r>
        <w:br/>
      </w:r>
      <w:r>
        <w:rPr>
          <w:rStyle w:val="VerbatimChar"/>
        </w:rPr>
        <w:t xml:space="preserve">5   415.7642     0.0000      294.0623          srysmwa               71</w:t>
      </w:r>
      <w:r>
        <w:br/>
      </w:r>
      <w:r>
        <w:rPr>
          <w:rStyle w:val="VerbatimChar"/>
        </w:rPr>
        <w:t xml:space="preserve">6 40585.0152  8143.5480    34464.8156          srysmwa               71</w:t>
      </w:r>
      <w:r>
        <w:br/>
      </w:r>
      <w:r>
        <w:rPr>
          <w:rStyle w:val="VerbatimChar"/>
        </w:rPr>
        <w:t xml:space="preserve">   AVG_LEN   AVG_WGT SRYSMWA_AVG_LEN SRYSMWA_AVG_WGT SRYSMWA_SAMPLE_SIZE</w:t>
      </w:r>
      <w:r>
        <w:br/>
      </w:r>
      <w:r>
        <w:rPr>
          <w:rStyle w:val="VerbatimChar"/>
        </w:rPr>
        <w:t xml:space="preserve">1 203.4572 0.3352069        203.4572       0.3352069                  41</w:t>
      </w:r>
      <w:r>
        <w:br/>
      </w:r>
      <w:r>
        <w:rPr>
          <w:rStyle w:val="VerbatimChar"/>
        </w:rPr>
        <w:t xml:space="preserve">2 203.4572 0.3352069        203.4572       0.3352069                  41</w:t>
      </w:r>
      <w:r>
        <w:br/>
      </w:r>
      <w:r>
        <w:rPr>
          <w:rStyle w:val="VerbatimChar"/>
        </w:rPr>
        <w:t xml:space="preserve">3 296.2590 0.8815243        296.2590       0.8815243                 119</w:t>
      </w:r>
      <w:r>
        <w:br/>
      </w:r>
      <w:r>
        <w:rPr>
          <w:rStyle w:val="VerbatimChar"/>
        </w:rPr>
        <w:t xml:space="preserve">4 296.2590 0.8815243        296.2590       0.8815243                 119</w:t>
      </w:r>
      <w:r>
        <w:br/>
      </w:r>
      <w:r>
        <w:rPr>
          <w:rStyle w:val="VerbatimChar"/>
        </w:rPr>
        <w:t xml:space="preserve">5 261.9949 0.7072816        261.9949       0.7072816                  71</w:t>
      </w:r>
      <w:r>
        <w:br/>
      </w:r>
      <w:r>
        <w:rPr>
          <w:rStyle w:val="VerbatimChar"/>
        </w:rPr>
        <w:t xml:space="preserve">6 261.9949 0.7072816        261.9949       0.7072816                  71</w:t>
      </w:r>
      <w:r>
        <w:br/>
      </w:r>
      <w:r>
        <w:rPr>
          <w:rStyle w:val="VerbatimChar"/>
        </w:rPr>
        <w:t xml:space="preserve">  SRYSMWA_FLAGGED SRYSMW_AVG_LEN SRYSMW_AVG_WGT SRYSMW_SAMPLE_SIZE</w:t>
      </w:r>
      <w:r>
        <w:br/>
      </w:r>
      <w:r>
        <w:rPr>
          <w:rStyle w:val="VerbatimChar"/>
        </w:rPr>
        <w:t xml:space="preserve">1              NA       269.2563      0.7310037                231</w:t>
      </w:r>
      <w:r>
        <w:br/>
      </w:r>
      <w:r>
        <w:rPr>
          <w:rStyle w:val="VerbatimChar"/>
        </w:rPr>
        <w:t xml:space="preserve">2              NA       269.2563      0.7310037                231</w:t>
      </w:r>
      <w:r>
        <w:br/>
      </w:r>
      <w:r>
        <w:rPr>
          <w:rStyle w:val="VerbatimChar"/>
        </w:rPr>
        <w:t xml:space="preserve">3              NA       269.2563      0.7310037                231</w:t>
      </w:r>
      <w:r>
        <w:br/>
      </w:r>
      <w:r>
        <w:rPr>
          <w:rStyle w:val="VerbatimChar"/>
        </w:rPr>
        <w:t xml:space="preserve">4              NA       269.2563      0.7310037                231</w:t>
      </w:r>
      <w:r>
        <w:br/>
      </w:r>
      <w:r>
        <w:rPr>
          <w:rStyle w:val="VerbatimChar"/>
        </w:rPr>
        <w:t xml:space="preserve">5              NA       269.2563      0.7310037                231</w:t>
      </w:r>
      <w:r>
        <w:br/>
      </w:r>
      <w:r>
        <w:rPr>
          <w:rStyle w:val="VerbatimChar"/>
        </w:rPr>
        <w:t xml:space="preserve">6              NA       269.2563      0.7310037                231</w:t>
      </w:r>
      <w:r>
        <w:br/>
      </w:r>
      <w:r>
        <w:rPr>
          <w:rStyle w:val="VerbatimChar"/>
        </w:rPr>
        <w:t xml:space="preserve">  SRYSMW_FLAGGED SRYSM_AVG_LEN SRYSM_AVG_WGT SRYSM_SAMPLE_SIZE SRYSM_FLAGGED</w:t>
      </w:r>
      <w:r>
        <w:br/>
      </w:r>
      <w:r>
        <w:rPr>
          <w:rStyle w:val="VerbatimChar"/>
        </w:rPr>
        <w:t xml:space="preserve">1             NA      259.7694     0.6948228               556            NA</w:t>
      </w:r>
      <w:r>
        <w:br/>
      </w:r>
      <w:r>
        <w:rPr>
          <w:rStyle w:val="VerbatimChar"/>
        </w:rPr>
        <w:t xml:space="preserve">2             NA      259.7694     0.6948228               556            NA</w:t>
      </w:r>
      <w:r>
        <w:br/>
      </w:r>
      <w:r>
        <w:rPr>
          <w:rStyle w:val="VerbatimChar"/>
        </w:rPr>
        <w:t xml:space="preserve">3             NA      259.7694     0.6948228               556            NA</w:t>
      </w:r>
      <w:r>
        <w:br/>
      </w:r>
      <w:r>
        <w:rPr>
          <w:rStyle w:val="VerbatimChar"/>
        </w:rPr>
        <w:t xml:space="preserve">4             NA      259.7694     0.6948228               556            NA</w:t>
      </w:r>
      <w:r>
        <w:br/>
      </w:r>
      <w:r>
        <w:rPr>
          <w:rStyle w:val="VerbatimChar"/>
        </w:rPr>
        <w:t xml:space="preserve">5             NA      259.7694     0.6948228               556            NA</w:t>
      </w:r>
      <w:r>
        <w:br/>
      </w:r>
      <w:r>
        <w:rPr>
          <w:rStyle w:val="VerbatimChar"/>
        </w:rPr>
        <w:t xml:space="preserve">6             NA      259.7694     0.6948228               556            NA</w:t>
      </w:r>
      <w:r>
        <w:br/>
      </w:r>
      <w:r>
        <w:rPr>
          <w:rStyle w:val="VerbatimChar"/>
        </w:rPr>
        <w:t xml:space="preserve">  SRYS_AVG_LEN SRYS_AVG_WGT SRYS_SAMPLE_SIZE SRYS_FLAGGED SRY_AVG_LEN</w:t>
      </w:r>
      <w:r>
        <w:br/>
      </w:r>
      <w:r>
        <w:rPr>
          <w:rStyle w:val="VerbatimChar"/>
        </w:rPr>
        <w:t xml:space="preserve">1      270.955    0.8099641              982           NA    269.1276</w:t>
      </w:r>
      <w:r>
        <w:br/>
      </w:r>
      <w:r>
        <w:rPr>
          <w:rStyle w:val="VerbatimChar"/>
        </w:rPr>
        <w:t xml:space="preserve">2      270.955    0.8099641              982           NA    269.1276</w:t>
      </w:r>
      <w:r>
        <w:br/>
      </w:r>
      <w:r>
        <w:rPr>
          <w:rStyle w:val="VerbatimChar"/>
        </w:rPr>
        <w:t xml:space="preserve">3      270.955    0.8099641              982           NA    269.1276</w:t>
      </w:r>
      <w:r>
        <w:br/>
      </w:r>
      <w:r>
        <w:rPr>
          <w:rStyle w:val="VerbatimChar"/>
        </w:rPr>
        <w:t xml:space="preserve">4      270.955    0.8099641              982           NA    269.1276</w:t>
      </w:r>
      <w:r>
        <w:br/>
      </w:r>
      <w:r>
        <w:rPr>
          <w:rStyle w:val="VerbatimChar"/>
        </w:rPr>
        <w:t xml:space="preserve">5      270.955    0.8099641              982           NA    269.1276</w:t>
      </w:r>
      <w:r>
        <w:br/>
      </w:r>
      <w:r>
        <w:rPr>
          <w:rStyle w:val="VerbatimChar"/>
        </w:rPr>
        <w:t xml:space="preserve">6      270.955    0.8099641              982           NA    269.1276</w:t>
      </w:r>
      <w:r>
        <w:br/>
      </w:r>
      <w:r>
        <w:rPr>
          <w:rStyle w:val="VerbatimChar"/>
        </w:rPr>
        <w:t xml:space="preserve">  SRY_AVG_WGT SRY_SAMPLE_SIZE SRY_FLAGGED SR_AVG_LEN SR_AVG_WGT SR_SAMPLE_SIZE</w:t>
      </w:r>
      <w:r>
        <w:br/>
      </w:r>
      <w:r>
        <w:rPr>
          <w:rStyle w:val="VerbatimChar"/>
        </w:rPr>
        <w:t xml:space="preserve">1   0.8085211            1703          NA   303.6871   1.050403          46055</w:t>
      </w:r>
      <w:r>
        <w:br/>
      </w:r>
      <w:r>
        <w:rPr>
          <w:rStyle w:val="VerbatimChar"/>
        </w:rPr>
        <w:t xml:space="preserve">2   0.8085211            1703          NA   303.6871   1.050403          46055</w:t>
      </w:r>
      <w:r>
        <w:br/>
      </w:r>
      <w:r>
        <w:rPr>
          <w:rStyle w:val="VerbatimChar"/>
        </w:rPr>
        <w:t xml:space="preserve">3   0.8085211            1703          NA   303.6871   1.050403          46055</w:t>
      </w:r>
      <w:r>
        <w:br/>
      </w:r>
      <w:r>
        <w:rPr>
          <w:rStyle w:val="VerbatimChar"/>
        </w:rPr>
        <w:t xml:space="preserve">4   0.8085211            1703          NA   303.6871   1.050403          46055</w:t>
      </w:r>
      <w:r>
        <w:br/>
      </w:r>
      <w:r>
        <w:rPr>
          <w:rStyle w:val="VerbatimChar"/>
        </w:rPr>
        <w:t xml:space="preserve">5   0.8085211            1703          NA   303.6871   1.050403          46055</w:t>
      </w:r>
      <w:r>
        <w:br/>
      </w:r>
      <w:r>
        <w:rPr>
          <w:rStyle w:val="VerbatimChar"/>
        </w:rPr>
        <w:t xml:space="preserve">6   0.8085211            1703          NA   303.6871   1.050403          46055</w:t>
      </w:r>
      <w:r>
        <w:br/>
      </w:r>
      <w:r>
        <w:rPr>
          <w:rStyle w:val="VerbatimChar"/>
        </w:rPr>
        <w:t xml:space="preserve">  SR_FLAGGED S_AVG_LEN S_AVG_WGT S_SAMPLE_SIZE S_FLAGGED     VAR_B2   VAR_AB1</w:t>
      </w:r>
      <w:r>
        <w:br/>
      </w:r>
      <w:r>
        <w:rPr>
          <w:rStyle w:val="VerbatimChar"/>
        </w:rPr>
        <w:t xml:space="preserve">1         NA  344.4373  1.364082        305089        NA 4072492794 310099094</w:t>
      </w:r>
      <w:r>
        <w:br/>
      </w:r>
      <w:r>
        <w:rPr>
          <w:rStyle w:val="VerbatimChar"/>
        </w:rPr>
        <w:t xml:space="preserve">2         NA  344.4373  1.364082        305089        NA    2866289    258947</w:t>
      </w:r>
      <w:r>
        <w:br/>
      </w:r>
      <w:r>
        <w:rPr>
          <w:rStyle w:val="VerbatimChar"/>
        </w:rPr>
        <w:t xml:space="preserve">3         NA  344.4373  1.364082        305089        NA          0         0</w:t>
      </w:r>
      <w:r>
        <w:br/>
      </w:r>
      <w:r>
        <w:rPr>
          <w:rStyle w:val="VerbatimChar"/>
        </w:rPr>
        <w:t xml:space="preserve">4         NA  344.4373  1.364082        305089        NA  105731413 534702898</w:t>
      </w:r>
      <w:r>
        <w:br/>
      </w:r>
      <w:r>
        <w:rPr>
          <w:rStyle w:val="VerbatimChar"/>
        </w:rPr>
        <w:t xml:space="preserve">5         NA  344.4373  1.364082        305089        NA          0         0</w:t>
      </w:r>
      <w:r>
        <w:br/>
      </w:r>
      <w:r>
        <w:rPr>
          <w:rStyle w:val="VerbatimChar"/>
        </w:rPr>
        <w:t xml:space="preserve">6         NA  344.4373  1.364082        305089        NA   22265768 286196169</w:t>
      </w:r>
      <w:r>
        <w:br/>
      </w:r>
      <w:r>
        <w:rPr>
          <w:rStyle w:val="VerbatimChar"/>
        </w:rPr>
        <w:t xml:space="preserve">         SA_LABEL GOM_LABEL REC_ACL MIGRA_GRP AGG_MODEN JURISDICTION PS_REG</w:t>
      </w:r>
      <w:r>
        <w:br/>
      </w:r>
      <w:r>
        <w:rPr>
          <w:rStyle w:val="VerbatimChar"/>
        </w:rPr>
        <w:t xml:space="preserve">1 Snapper Grouper                 1             Private        State      6</w:t>
      </w:r>
      <w:r>
        <w:br/>
      </w:r>
      <w:r>
        <w:rPr>
          <w:rStyle w:val="VerbatimChar"/>
        </w:rPr>
        <w:t xml:space="preserve">2 Snapper Grouper                 1             Private        State      5</w:t>
      </w:r>
      <w:r>
        <w:br/>
      </w:r>
      <w:r>
        <w:rPr>
          <w:rStyle w:val="VerbatimChar"/>
        </w:rPr>
        <w:t xml:space="preserve">3 Snapper Grouper                 1             Private      Federal      5</w:t>
      </w:r>
      <w:r>
        <w:br/>
      </w:r>
      <w:r>
        <w:rPr>
          <w:rStyle w:val="VerbatimChar"/>
        </w:rPr>
        <w:t xml:space="preserve">4 Snapper Grouper                 1             Private      Federal      6</w:t>
      </w:r>
      <w:r>
        <w:br/>
      </w:r>
      <w:r>
        <w:rPr>
          <w:rStyle w:val="VerbatimChar"/>
        </w:rPr>
        <w:t xml:space="preserve">5 Snapper Grouper                 1             Private        State      5</w:t>
      </w:r>
      <w:r>
        <w:br/>
      </w:r>
      <w:r>
        <w:rPr>
          <w:rStyle w:val="VerbatimChar"/>
        </w:rPr>
        <w:t xml:space="preserve">6 Snapper Grouper                 1             Private        State      6</w:t>
      </w:r>
      <w:r>
        <w:br/>
      </w:r>
      <w:r>
        <w:rPr>
          <w:rStyle w:val="VerbatimChar"/>
        </w:rPr>
        <w:t xml:space="preserve">  COUNCILREG GFMC_FMP SAFMC_FMU LBSEST_SECGWT AGGR_AREA AREA FIRST_MONTH</w:t>
      </w:r>
      <w:r>
        <w:br/>
      </w:r>
      <w:r>
        <w:rPr>
          <w:rStyle w:val="VerbatimChar"/>
        </w:rPr>
        <w:t xml:space="preserve">1          6                  Y     9710.0360             NA          NA</w:t>
      </w:r>
      <w:r>
        <w:br/>
      </w:r>
      <w:r>
        <w:rPr>
          <w:rStyle w:val="VerbatimChar"/>
        </w:rPr>
        <w:t xml:space="preserve">2          5                  Y      226.0832             NA          NA</w:t>
      </w:r>
      <w:r>
        <w:br/>
      </w:r>
      <w:r>
        <w:rPr>
          <w:rStyle w:val="VerbatimChar"/>
        </w:rPr>
        <w:t xml:space="preserve">3          5                  Y      410.5355             NA          NA</w:t>
      </w:r>
      <w:r>
        <w:br/>
      </w:r>
      <w:r>
        <w:rPr>
          <w:rStyle w:val="VerbatimChar"/>
        </w:rPr>
        <w:t xml:space="preserve">4          6                  Y    53655.8708             NA          NA</w:t>
      </w:r>
      <w:r>
        <w:br/>
      </w:r>
      <w:r>
        <w:rPr>
          <w:rStyle w:val="VerbatimChar"/>
        </w:rPr>
        <w:t xml:space="preserve">5          5                  Y      249.2054             NA          NA</w:t>
      </w:r>
      <w:r>
        <w:br/>
      </w:r>
      <w:r>
        <w:rPr>
          <w:rStyle w:val="VerbatimChar"/>
        </w:rPr>
        <w:t xml:space="preserve">6          6                  Y    29207.4709             NA          NA</w:t>
      </w:r>
      <w:r>
        <w:br/>
      </w:r>
      <w:r>
        <w:rPr>
          <w:rStyle w:val="VerbatimChar"/>
        </w:rPr>
        <w:t xml:space="preserve">  LAST_MONTH ALT_FLAG CHTS_CL CHTS_H CHTS_RL CHTS_WAB1C CHTS_WAB1H MODE_FX</w:t>
      </w:r>
      <w:r>
        <w:br/>
      </w:r>
      <w:r>
        <w:rPr>
          <w:rStyle w:val="VerbatimChar"/>
        </w:rPr>
        <w:t xml:space="preserve">1         NA        0       0      0       0          0          0       7</w:t>
      </w:r>
      <w:r>
        <w:br/>
      </w:r>
      <w:r>
        <w:rPr>
          <w:rStyle w:val="VerbatimChar"/>
        </w:rPr>
        <w:t xml:space="preserve">2         NA        0       0      0       0          0          0       7</w:t>
      </w:r>
      <w:r>
        <w:br/>
      </w:r>
      <w:r>
        <w:rPr>
          <w:rStyle w:val="VerbatimChar"/>
        </w:rPr>
        <w:t xml:space="preserve">3         NA        0       0      0       0          0          0       7</w:t>
      </w:r>
      <w:r>
        <w:br/>
      </w:r>
      <w:r>
        <w:rPr>
          <w:rStyle w:val="VerbatimChar"/>
        </w:rPr>
        <w:t xml:space="preserve">4         NA        0       0      0       0          0          0       7</w:t>
      </w:r>
      <w:r>
        <w:br/>
      </w:r>
      <w:r>
        <w:rPr>
          <w:rStyle w:val="VerbatimChar"/>
        </w:rPr>
        <w:t xml:space="preserve">5         NA        0       0      0       0          0          0       7</w:t>
      </w:r>
      <w:r>
        <w:br/>
      </w:r>
      <w:r>
        <w:rPr>
          <w:rStyle w:val="VerbatimChar"/>
        </w:rPr>
        <w:t xml:space="preserve">6         NA        0       0      0       0          0          0       7</w:t>
      </w:r>
      <w:r>
        <w:br/>
      </w:r>
      <w:r>
        <w:rPr>
          <w:rStyle w:val="VerbatimChar"/>
        </w:rPr>
        <w:t xml:space="preserve">  NEW_SEASN SEASON</w:t>
      </w:r>
      <w:r>
        <w:br/>
      </w:r>
      <w:r>
        <w:rPr>
          <w:rStyle w:val="VerbatimChar"/>
        </w:rPr>
        <w:t xml:space="preserve">1               NA</w:t>
      </w:r>
      <w:r>
        <w:br/>
      </w:r>
      <w:r>
        <w:rPr>
          <w:rStyle w:val="VerbatimChar"/>
        </w:rPr>
        <w:t xml:space="preserve">2               NA</w:t>
      </w:r>
      <w:r>
        <w:br/>
      </w:r>
      <w:r>
        <w:rPr>
          <w:rStyle w:val="VerbatimChar"/>
        </w:rPr>
        <w:t xml:space="preserve">3               NA</w:t>
      </w:r>
      <w:r>
        <w:br/>
      </w:r>
      <w:r>
        <w:rPr>
          <w:rStyle w:val="VerbatimChar"/>
        </w:rPr>
        <w:t xml:space="preserve">4               NA</w:t>
      </w:r>
      <w:r>
        <w:br/>
      </w:r>
      <w:r>
        <w:rPr>
          <w:rStyle w:val="VerbatimChar"/>
        </w:rPr>
        <w:t xml:space="preserve">5               NA</w:t>
      </w:r>
      <w:r>
        <w:br/>
      </w:r>
      <w:r>
        <w:rPr>
          <w:rStyle w:val="VerbatimChar"/>
        </w:rPr>
        <w:t xml:space="preserve">6               NA</w:t>
      </w:r>
    </w:p>
    <w:p>
      <w:pPr>
        <w:pStyle w:val="SourceCode"/>
      </w:pPr>
      <w:r>
        <w:rPr>
          <w:rStyle w:val="CommentTok"/>
        </w:rPr>
        <w:t xml:space="preserve">#apply(dat[2:18], 2, table, useNA = "always")</w:t>
      </w:r>
      <w:r>
        <w:br/>
      </w:r>
      <w:r>
        <w:br/>
      </w:r>
      <w:r>
        <w:rPr>
          <w:rStyle w:val="CommentTok"/>
        </w:rPr>
        <w:t xml:space="preserve"># confirm nomenclature for dolphin and subset by species --------------------------</w:t>
      </w:r>
      <w:r>
        <w:br/>
      </w:r>
      <w:r>
        <w:rPr>
          <w:rStyle w:val="FunctionTok"/>
        </w:rPr>
        <w:t xml:space="preserve">table</w:t>
      </w:r>
      <w:r>
        <w:rPr>
          <w:rStyle w:val="NormalTok"/>
        </w:rPr>
        <w:t xml:space="preserve">(dat</w:t>
      </w:r>
      <w:r>
        <w:rPr>
          <w:rStyle w:val="SpecialCharTok"/>
        </w:rPr>
        <w:t xml:space="preserve">$</w:t>
      </w:r>
      <w:r>
        <w:rPr>
          <w:rStyle w:val="NormalTok"/>
        </w:rPr>
        <w:t xml:space="preserve">NEW_COM[</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dolphin </w:t>
      </w:r>
      <w:r>
        <w:br/>
      </w:r>
      <w:r>
        <w:rPr>
          <w:rStyle w:val="VerbatimChar"/>
        </w:rPr>
        <w:t xml:space="preserve">   9377 </w:t>
      </w:r>
    </w:p>
    <w:p>
      <w:pPr>
        <w:pStyle w:val="SourceCode"/>
      </w:pPr>
      <w:r>
        <w:rPr>
          <w:rStyle w:val="FunctionTok"/>
        </w:rPr>
        <w:t xml:space="preserve">table</w:t>
      </w:r>
      <w:r>
        <w:rPr>
          <w:rStyle w:val="NormalTok"/>
        </w:rPr>
        <w:t xml:space="preserve">(dat</w:t>
      </w:r>
      <w:r>
        <w:rPr>
          <w:rStyle w:val="SpecialCharTok"/>
        </w:rPr>
        <w:t xml:space="preserve">$</w:t>
      </w:r>
      <w:r>
        <w:rPr>
          <w:rStyle w:val="NormalTok"/>
        </w:rPr>
        <w:t xml:space="preserve">NEW_SCI[</w:t>
      </w:r>
      <w:r>
        <w:rPr>
          <w:rStyle w:val="FunctionTok"/>
        </w:rPr>
        <w:t xml:space="preserve">grep</w:t>
      </w:r>
      <w:r>
        <w:rPr>
          <w:rStyle w:val="NormalTok"/>
        </w:rPr>
        <w:t xml:space="preserve">(</w:t>
      </w:r>
      <w:r>
        <w:rPr>
          <w:rStyle w:val="StringTok"/>
        </w:rPr>
        <w:t xml:space="preserve">"dolphin"</w:t>
      </w:r>
      <w:r>
        <w:rPr>
          <w:rStyle w:val="NormalTok"/>
        </w:rPr>
        <w:t xml:space="preserve">, dat</w:t>
      </w:r>
      <w:r>
        <w:rPr>
          <w:rStyle w:val="SpecialCharTok"/>
        </w:rPr>
        <w:t xml:space="preserve">$</w:t>
      </w:r>
      <w:r>
        <w:rPr>
          <w:rStyle w:val="NormalTok"/>
        </w:rPr>
        <w:t xml:space="preserve">NEW_COM)])</w:t>
      </w:r>
    </w:p>
    <w:p>
      <w:pPr>
        <w:pStyle w:val="SourceCode"/>
      </w:pPr>
      <w:r>
        <w:br/>
      </w:r>
      <w:r>
        <w:rPr>
          <w:rStyle w:val="VerbatimChar"/>
        </w:rPr>
        <w:t xml:space="preserve">Coryphaena hippurus </w:t>
      </w:r>
      <w:r>
        <w:br/>
      </w:r>
      <w:r>
        <w:rPr>
          <w:rStyle w:val="VerbatimChar"/>
        </w:rPr>
        <w:t xml:space="preserve">               9377 </w:t>
      </w:r>
    </w:p>
    <w:p>
      <w:pPr>
        <w:pStyle w:val="SourceCode"/>
      </w:pPr>
      <w:r>
        <w:rPr>
          <w:rStyle w:val="NormalTok"/>
        </w:rPr>
        <w:t xml:space="preserve">d </w:t>
      </w:r>
      <w:r>
        <w:rPr>
          <w:rStyle w:val="OtherTok"/>
        </w:rPr>
        <w:t xml:space="preserve">&lt;-</w:t>
      </w:r>
      <w:r>
        <w:rPr>
          <w:rStyle w:val="NormalTok"/>
        </w:rPr>
        <w:t xml:space="preserve"> dat[</w:t>
      </w:r>
      <w:r>
        <w:rPr>
          <w:rStyle w:val="FunctionTok"/>
        </w:rPr>
        <w:t xml:space="preserve">which</w:t>
      </w:r>
      <w:r>
        <w:rPr>
          <w:rStyle w:val="NormalTok"/>
        </w:rPr>
        <w:t xml:space="preserve">(dat</w:t>
      </w:r>
      <w:r>
        <w:rPr>
          <w:rStyle w:val="SpecialCharTok"/>
        </w:rPr>
        <w:t xml:space="preserve">$</w:t>
      </w:r>
      <w:r>
        <w:rPr>
          <w:rStyle w:val="NormalTok"/>
        </w:rPr>
        <w:t xml:space="preserve">NEW_COM </w:t>
      </w:r>
      <w:r>
        <w:rPr>
          <w:rStyle w:val="SpecialCharTok"/>
        </w:rPr>
        <w:t xml:space="preserve">==</w:t>
      </w:r>
      <w:r>
        <w:rPr>
          <w:rStyle w:val="NormalTok"/>
        </w:rPr>
        <w:t xml:space="preserve"> </w:t>
      </w:r>
      <w:r>
        <w:rPr>
          <w:rStyle w:val="StringTok"/>
        </w:rPr>
        <w:t xml:space="preserve">"dolphin"</w:t>
      </w:r>
      <w:r>
        <w:rPr>
          <w:rStyle w:val="NormalTok"/>
        </w:rPr>
        <w:t xml:space="preserve">), ]</w:t>
      </w:r>
      <w:r>
        <w:br/>
      </w:r>
      <w:r>
        <w:rPr>
          <w:rStyle w:val="CommentTok"/>
        </w:rPr>
        <w:t xml:space="preserve">#apply(d[2:18], 2, table, useNA = "always")</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2025</w:t>
      </w:r>
      <w:r>
        <w:rPr>
          <w:rStyle w:val="NormalTok"/>
        </w:rPr>
        <w:t xml:space="preserve">), ]    </w:t>
      </w:r>
      <w:r>
        <w:rPr>
          <w:rStyle w:val="CommentTok"/>
        </w:rPr>
        <w:t xml:space="preserve"># take out 2025 because incomplete year      </w:t>
      </w:r>
    </w:p>
    <w:bookmarkEnd w:id="22"/>
    <w:bookmarkStart w:id="26" w:name="Xc50f435818787935e12d43435ccf58903489eec"/>
    <w:p>
      <w:pPr>
        <w:pStyle w:val="Heading2"/>
      </w:pPr>
      <w:r>
        <w:t xml:space="preserve">2.2 Separate Gulf and Atlantic recreational landings</w:t>
      </w:r>
    </w:p>
    <w:p>
      <w:pPr>
        <w:pStyle w:val="FirstParagraph"/>
      </w:pPr>
      <w:r>
        <w:t xml:space="preserve">Now we filter the data set to separate out the Gulf versus Atlantic landings.</w:t>
      </w:r>
    </w:p>
    <w:p>
      <w:pPr>
        <w:pStyle w:val="SourceCode"/>
      </w:pPr>
      <w:r>
        <w:rPr>
          <w:rStyle w:val="CommentTok"/>
        </w:rPr>
        <w:t xml:space="preserve"># codes for WFL regions: 1 (NW FL Panhandle- Escambia to Dixie co.), 2 (SW FL Peninsula- Levy to Collier co), 3 (FL Keys- Monroe co.)</w:t>
      </w:r>
      <w:r>
        <w:br/>
      </w:r>
      <w:r>
        <w:rPr>
          <w:rStyle w:val="FunctionTok"/>
        </w:rPr>
        <w:t xml:space="preserve">table</w:t>
      </w:r>
      <w:r>
        <w:rPr>
          <w:rStyle w:val="NormalTok"/>
        </w:rPr>
        <w:t xml:space="preserve">(d</w:t>
      </w:r>
      <w:r>
        <w:rPr>
          <w:rStyle w:val="SpecialCharTok"/>
        </w:rPr>
        <w:t xml:space="preserve">$</w:t>
      </w:r>
      <w:r>
        <w:rPr>
          <w:rStyle w:val="NormalTok"/>
        </w:rPr>
        <w:t xml:space="preserve">FL_REG,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br/>
      </w:r>
      <w:r>
        <w:rPr>
          <w:rStyle w:val="VerbatimChar"/>
        </w:rPr>
        <w:t xml:space="preserve">   1    2    3    4    5 &lt;NA&gt; </w:t>
      </w:r>
      <w:r>
        <w:br/>
      </w:r>
      <w:r>
        <w:rPr>
          <w:rStyle w:val="VerbatimChar"/>
        </w:rPr>
        <w:t xml:space="preserve"> 387  110  568 1022  312 6943 </w:t>
      </w:r>
    </w:p>
    <w:p>
      <w:pPr>
        <w:pStyle w:val="SourceCode"/>
      </w:pPr>
      <w:r>
        <w:rPr>
          <w:rStyle w:val="CommentTok"/>
        </w:rPr>
        <w:t xml:space="preserve"># subregional codes: 6 is Atlantic and 7 is Gulf</w:t>
      </w:r>
      <w:r>
        <w:br/>
      </w:r>
      <w:r>
        <w:rPr>
          <w:rStyle w:val="FunctionTok"/>
        </w:rPr>
        <w:t xml:space="preserve">table</w:t>
      </w:r>
      <w:r>
        <w:rPr>
          <w:rStyle w:val="NormalTok"/>
        </w:rPr>
        <w:t xml:space="preserve">(d</w:t>
      </w:r>
      <w:r>
        <w:rPr>
          <w:rStyle w:val="SpecialCharTok"/>
        </w:rPr>
        <w:t xml:space="preserve">$</w:t>
      </w:r>
      <w:r>
        <w:rPr>
          <w:rStyle w:val="NormalTok"/>
        </w:rPr>
        <w:t xml:space="preserve">FL_REG, d</w:t>
      </w:r>
      <w:r>
        <w:rPr>
          <w:rStyle w:val="SpecialCharTok"/>
        </w:rPr>
        <w:t xml:space="preserve">$</w:t>
      </w:r>
      <w:r>
        <w:rPr>
          <w:rStyle w:val="NormalTok"/>
        </w:rPr>
        <w:t xml:space="preserve">SUB_REG,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4    5    6    7 &lt;NA&gt;</w:t>
      </w:r>
      <w:r>
        <w:br/>
      </w:r>
      <w:r>
        <w:rPr>
          <w:rStyle w:val="VerbatimChar"/>
        </w:rPr>
        <w:t xml:space="preserve">  1       0    0    0  387    0</w:t>
      </w:r>
      <w:r>
        <w:br/>
      </w:r>
      <w:r>
        <w:rPr>
          <w:rStyle w:val="VerbatimChar"/>
        </w:rPr>
        <w:t xml:space="preserve">  2       0    0    0  110    0</w:t>
      </w:r>
      <w:r>
        <w:br/>
      </w:r>
      <w:r>
        <w:rPr>
          <w:rStyle w:val="VerbatimChar"/>
        </w:rPr>
        <w:t xml:space="preserve">  3       0    0    0  568    0</w:t>
      </w:r>
      <w:r>
        <w:br/>
      </w:r>
      <w:r>
        <w:rPr>
          <w:rStyle w:val="VerbatimChar"/>
        </w:rPr>
        <w:t xml:space="preserve">  4       0    0 1022    0    0</w:t>
      </w:r>
      <w:r>
        <w:br/>
      </w:r>
      <w:r>
        <w:rPr>
          <w:rStyle w:val="VerbatimChar"/>
        </w:rPr>
        <w:t xml:space="preserve">  5       0    0  312    0    0</w:t>
      </w:r>
      <w:r>
        <w:br/>
      </w:r>
      <w:r>
        <w:rPr>
          <w:rStyle w:val="VerbatimChar"/>
        </w:rPr>
        <w:t xml:space="preserve">  &lt;NA&gt;   96  585 3836 2426    0</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NEW_STA)</w:t>
      </w:r>
    </w:p>
    <w:p>
      <w:pPr>
        <w:pStyle w:val="SourceCode"/>
      </w:pPr>
      <w:r>
        <w:rPr>
          <w:rStyle w:val="VerbatimChar"/>
        </w:rPr>
        <w:t xml:space="preserve"> [1] "NC"     "FLE"    "FLW"    "SC"     "GA"     "MS"     "AL"     "LA"    </w:t>
      </w:r>
      <w:r>
        <w:br/>
      </w:r>
      <w:r>
        <w:rPr>
          <w:rStyle w:val="VerbatimChar"/>
        </w:rPr>
        <w:t xml:space="preserve"> [9] "TX"     "FLE/GA" "RI"     "VA"     "DE"     "MD"     "NJ"     "CT"    </w:t>
      </w:r>
      <w:r>
        <w:br/>
      </w:r>
      <w:r>
        <w:rPr>
          <w:rStyle w:val="VerbatimChar"/>
        </w:rPr>
        <w:t xml:space="preserve">[17] "MA"     "NY"     "LA/MS"  "AL/FLW"</w:t>
      </w:r>
    </w:p>
    <w:p>
      <w:pPr>
        <w:pStyle w:val="SourceCode"/>
      </w:pP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"TX"</w:t>
      </w:r>
      <w:r>
        <w:rPr>
          <w:rStyle w:val="NormalTok"/>
        </w:rPr>
        <w:t xml:space="preserve">, </w:t>
      </w:r>
      <w:r>
        <w:rPr>
          <w:rStyle w:val="StringTok"/>
        </w:rPr>
        <w:t xml:space="preserve">"LA"</w:t>
      </w:r>
      <w:r>
        <w:rPr>
          <w:rStyle w:val="NormalTok"/>
        </w:rPr>
        <w:t xml:space="preserve">, </w:t>
      </w:r>
      <w:r>
        <w:rPr>
          <w:rStyle w:val="StringTok"/>
        </w:rPr>
        <w:t xml:space="preserve">"LA/MS"</w:t>
      </w:r>
      <w:r>
        <w:rPr>
          <w:rStyle w:val="NormalTok"/>
        </w:rPr>
        <w:t xml:space="preserve">, </w:t>
      </w:r>
      <w:r>
        <w:rPr>
          <w:rStyle w:val="StringTok"/>
        </w:rPr>
        <w:t xml:space="preserve">"MS"</w:t>
      </w:r>
      <w:r>
        <w:rPr>
          <w:rStyle w:val="NormalTok"/>
        </w:rPr>
        <w:t xml:space="preserve">, </w:t>
      </w:r>
      <w:r>
        <w:rPr>
          <w:rStyle w:val="StringTok"/>
        </w:rPr>
        <w:t xml:space="preserve">"AL"</w:t>
      </w:r>
      <w:r>
        <w:rPr>
          <w:rStyle w:val="NormalTok"/>
        </w:rPr>
        <w:t xml:space="preserve">, </w:t>
      </w:r>
      <w:r>
        <w:rPr>
          <w:rStyle w:val="StringTok"/>
        </w:rPr>
        <w:t xml:space="preserve">"AL/FLW"</w:t>
      </w:r>
      <w:r>
        <w:rPr>
          <w:rStyle w:val="NormalTok"/>
        </w:rPr>
        <w:t xml:space="preserve">)  </w:t>
      </w:r>
      <w:r>
        <w:rPr>
          <w:rStyle w:val="CommentTok"/>
        </w:rPr>
        <w:t xml:space="preserve"># filter out the Gulf states</w:t>
      </w:r>
      <w:r>
        <w:br/>
      </w:r>
      <w:r>
        <w:rPr>
          <w:rStyle w:val="NormalTok"/>
        </w:rPr>
        <w:t xml:space="preserve">d1 </w:t>
      </w:r>
      <w:r>
        <w:rPr>
          <w:rStyle w:val="OtherTok"/>
        </w:rPr>
        <w:t xml:space="preserve">&lt;-</w:t>
      </w:r>
      <w:r>
        <w:rPr>
          <w:rStyle w:val="NormalTok"/>
        </w:rPr>
        <w:t xml:space="preserve"> d[</w:t>
      </w:r>
      <w:r>
        <w:rPr>
          <w:rStyle w:val="SpecialCharTok"/>
        </w:rPr>
        <w:t xml:space="preserve">-</w:t>
      </w:r>
      <w:r>
        <w:rPr>
          <w:rStyle w:val="FunctionTok"/>
        </w:rPr>
        <w:t xml:space="preserve">which</w:t>
      </w:r>
      <w:r>
        <w:rPr>
          <w:rStyle w:val="NormalTok"/>
        </w:rPr>
        <w:t xml:space="preserve">(d</w:t>
      </w:r>
      <w:r>
        <w:rPr>
          <w:rStyle w:val="SpecialCharTok"/>
        </w:rPr>
        <w:t xml:space="preserve">$</w:t>
      </w:r>
      <w:r>
        <w:rPr>
          <w:rStyle w:val="NormalTok"/>
        </w:rPr>
        <w:t xml:space="preserve">NEW_STA </w:t>
      </w:r>
      <w:r>
        <w:rPr>
          <w:rStyle w:val="SpecialCharTok"/>
        </w:rPr>
        <w:t xml:space="preserve">%in%</w:t>
      </w:r>
      <w:r>
        <w:rPr>
          <w:rStyle w:val="NormalTok"/>
        </w:rPr>
        <w:t xml:space="preserve"> lis), ]</w:t>
      </w:r>
      <w:r>
        <w:br/>
      </w:r>
      <w:r>
        <w:rPr>
          <w:rStyle w:val="FunctionTok"/>
        </w:rPr>
        <w:t xml:space="preserve">unique</w:t>
      </w:r>
      <w:r>
        <w:rPr>
          <w:rStyle w:val="NormalTok"/>
        </w:rPr>
        <w:t xml:space="preserve">(d1</w:t>
      </w:r>
      <w:r>
        <w:rPr>
          <w:rStyle w:val="SpecialCharTok"/>
        </w:rPr>
        <w:t xml:space="preserve">$</w:t>
      </w:r>
      <w:r>
        <w:rPr>
          <w:rStyle w:val="NormalTok"/>
        </w:rPr>
        <w:t xml:space="preserve">NEW_STA)</w:t>
      </w:r>
    </w:p>
    <w:p>
      <w:pPr>
        <w:pStyle w:val="SourceCode"/>
      </w:pPr>
      <w:r>
        <w:rPr>
          <w:rStyle w:val="VerbatimChar"/>
        </w:rPr>
        <w:t xml:space="preserve"> [1] "NC"     "FLE"    "FLW"    "SC"     "GA"     "FLE/GA" "RI"     "VA"    </w:t>
      </w:r>
      <w:r>
        <w:br/>
      </w:r>
      <w:r>
        <w:rPr>
          <w:rStyle w:val="VerbatimChar"/>
        </w:rPr>
        <w:t xml:space="preserve"> [9] "DE"     "MD"     "NJ"     "CT"     "MA"     "NY"    </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1       0    0    0      0  387    0    0    0    0    0    0    0    0    0</w:t>
      </w:r>
      <w:r>
        <w:br/>
      </w:r>
      <w:r>
        <w:rPr>
          <w:rStyle w:val="VerbatimChar"/>
        </w:rPr>
        <w:t xml:space="preserve">  2       0    0    0      0  110    0    0    0    0    0    0    0    0    0</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174   54   20  125 1344  108   73   62  644  165</w:t>
      </w:r>
      <w:r>
        <w:br/>
      </w:r>
      <w:r>
        <w:rPr>
          <w:rStyle w:val="VerbatimChar"/>
        </w:rPr>
        <w:t xml:space="preserve">      </w:t>
      </w:r>
      <w:r>
        <w:br/>
      </w:r>
      <w:r>
        <w:rPr>
          <w:rStyle w:val="VerbatimChar"/>
        </w:rPr>
        <w:t xml:space="preserve">       &lt;NA&gt;</w:t>
      </w:r>
      <w:r>
        <w:br/>
      </w:r>
      <w:r>
        <w:rPr>
          <w:rStyle w:val="VerbatimChar"/>
        </w:rPr>
        <w:t xml:space="preserve">  1       0</w:t>
      </w:r>
      <w:r>
        <w:br/>
      </w:r>
      <w:r>
        <w:rPr>
          <w:rStyle w:val="VerbatimChar"/>
        </w:rPr>
        <w:t xml:space="preserve">  2       0</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FunctionTok"/>
        </w:rPr>
        <w:t xml:space="preserve">dim</w:t>
      </w:r>
      <w:r>
        <w:rPr>
          <w:rStyle w:val="NormalTok"/>
        </w:rPr>
        <w:t xml:space="preserve">(d1)</w:t>
      </w:r>
    </w:p>
    <w:p>
      <w:pPr>
        <w:pStyle w:val="SourceCode"/>
      </w:pPr>
      <w:r>
        <w:rPr>
          <w:rStyle w:val="VerbatimChar"/>
        </w:rPr>
        <w:t xml:space="preserve">[1] 7090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2</w:t>
      </w:r>
      <w:r>
        <w:rPr>
          <w:rStyle w:val="NormalTok"/>
        </w:rPr>
        <w:t xml:space="preserve">), ]   </w:t>
      </w:r>
      <w:r>
        <w:rPr>
          <w:rStyle w:val="CommentTok"/>
        </w:rPr>
        <w:t xml:space="preserve"># filter out FL regions 1 and 2 but retain 3 (FL Keys)</w:t>
      </w:r>
      <w:r>
        <w:br/>
      </w:r>
      <w:r>
        <w:rPr>
          <w:rStyle w:val="FunctionTok"/>
        </w:rPr>
        <w:t xml:space="preserve">dim</w:t>
      </w:r>
      <w:r>
        <w:rPr>
          <w:rStyle w:val="NormalTok"/>
        </w:rPr>
        <w:t xml:space="preserve">(d1)</w:t>
      </w:r>
    </w:p>
    <w:p>
      <w:pPr>
        <w:pStyle w:val="SourceCode"/>
      </w:pPr>
      <w:r>
        <w:rPr>
          <w:rStyle w:val="VerbatimChar"/>
        </w:rPr>
        <w:t xml:space="preserve">[1] 6593   83</w:t>
      </w:r>
    </w:p>
    <w:p>
      <w:pPr>
        <w:pStyle w:val="SourceCode"/>
      </w:pPr>
      <w:r>
        <w:rPr>
          <w:rStyle w:val="NormalTok"/>
        </w:rPr>
        <w:t xml:space="preserve">d1 </w:t>
      </w:r>
      <w:r>
        <w:rPr>
          <w:rStyle w:val="OtherTok"/>
        </w:rPr>
        <w:t xml:space="preserve">&lt;-</w:t>
      </w:r>
      <w:r>
        <w:rPr>
          <w:rStyle w:val="NormalTok"/>
        </w:rPr>
        <w:t xml:space="preserve"> d1[</w:t>
      </w:r>
      <w:r>
        <w:rPr>
          <w:rStyle w:val="SpecialCharTok"/>
        </w:rPr>
        <w:t xml:space="preserve">-</w:t>
      </w:r>
      <w:r>
        <w:rPr>
          <w:rStyle w:val="FunctionTok"/>
        </w:rPr>
        <w:t xml:space="preserve">which</w:t>
      </w:r>
      <w:r>
        <w:rPr>
          <w:rStyle w:val="NormalTok"/>
        </w:rPr>
        <w:t xml:space="preserve">(</w:t>
      </w:r>
      <w:r>
        <w:rPr>
          <w:rStyle w:val="FunctionTok"/>
        </w:rPr>
        <w:t xml:space="preserve">is.na</w:t>
      </w:r>
      <w:r>
        <w:rPr>
          <w:rStyle w:val="NormalTok"/>
        </w:rPr>
        <w:t xml:space="preserve">(d1</w:t>
      </w:r>
      <w:r>
        <w:rPr>
          <w:rStyle w:val="SpecialCharTok"/>
        </w:rPr>
        <w:t xml:space="preserve">$</w:t>
      </w:r>
      <w:r>
        <w:rPr>
          <w:rStyle w:val="NormalTok"/>
        </w:rPr>
        <w:t xml:space="preserve">FL_REG) </w:t>
      </w:r>
      <w:r>
        <w:rPr>
          <w:rStyle w:val="SpecialCharTok"/>
        </w:rPr>
        <w:t xml:space="preserve">&amp;</w:t>
      </w:r>
      <w:r>
        <w:rPr>
          <w:rStyle w:val="NormalTok"/>
        </w:rPr>
        <w:t xml:space="preserve"> d1</w:t>
      </w:r>
      <w:r>
        <w:rPr>
          <w:rStyle w:val="SpecialCharTok"/>
        </w:rPr>
        <w:t xml:space="preserve">$</w:t>
      </w:r>
      <w:r>
        <w:rPr>
          <w:rStyle w:val="NormalTok"/>
        </w:rPr>
        <w:t xml:space="preserve">NEW_STA </w:t>
      </w:r>
      <w:r>
        <w:rPr>
          <w:rStyle w:val="SpecialCharTok"/>
        </w:rPr>
        <w:t xml:space="preserve">==</w:t>
      </w:r>
      <w:r>
        <w:rPr>
          <w:rStyle w:val="NormalTok"/>
        </w:rPr>
        <w:t xml:space="preserve"> </w:t>
      </w:r>
      <w:r>
        <w:rPr>
          <w:rStyle w:val="StringTok"/>
        </w:rPr>
        <w:t xml:space="preserve">"FLW"</w:t>
      </w:r>
      <w:r>
        <w:rPr>
          <w:rStyle w:val="NormalTok"/>
        </w:rPr>
        <w:t xml:space="preserve">), ]  </w:t>
      </w:r>
      <w:r>
        <w:rPr>
          <w:rStyle w:val="CommentTok"/>
        </w:rPr>
        <w:t xml:space="preserve"># filter out FLW with unknown FL region</w:t>
      </w:r>
      <w:r>
        <w:br/>
      </w:r>
      <w:r>
        <w:rPr>
          <w:rStyle w:val="FunctionTok"/>
        </w:rPr>
        <w:t xml:space="preserve">dim</w:t>
      </w:r>
      <w:r>
        <w:rPr>
          <w:rStyle w:val="NormalTok"/>
        </w:rPr>
        <w:t xml:space="preserve">(d1)</w:t>
      </w:r>
    </w:p>
    <w:p>
      <w:pPr>
        <w:pStyle w:val="SourceCode"/>
      </w:pPr>
      <w:r>
        <w:rPr>
          <w:rStyle w:val="VerbatimChar"/>
        </w:rPr>
        <w:t xml:space="preserve">[1] 6419   83</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retained are all Atlantic states plus region 3 of Florida</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FirstParagraph"/>
      </w:pPr>
      <w:r>
        <w:t xml:space="preserve">Now we can summarize the total dolphin landings in weight for the U.S. Atlantic, and compare to previous values sent for quota monitoring. We see that the values are almost identical.</w:t>
      </w:r>
    </w:p>
    <w:p>
      <w:pPr>
        <w:pStyle w:val="SourceCode"/>
      </w:pPr>
      <w:r>
        <w:rPr>
          <w:rStyle w:val="CommentTok"/>
        </w:rPr>
        <w:t xml:space="preserve"># summarize by year and compare --------------------------</w:t>
      </w:r>
      <w:r>
        <w:br/>
      </w:r>
      <w:r>
        <w:br/>
      </w:r>
      <w:r>
        <w:rPr>
          <w:rStyle w:val="NormalTok"/>
        </w:rPr>
        <w:t xml:space="preserve">tot1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d1</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FunctionTok"/>
        </w:rPr>
        <w:t xml:space="preserve">head</w:t>
      </w:r>
      <w:r>
        <w:rPr>
          <w:rStyle w:val="NormalTok"/>
        </w:rPr>
        <w:t xml:space="preserve">(tot1)</w:t>
      </w:r>
    </w:p>
    <w:p>
      <w:pPr>
        <w:pStyle w:val="SourceCode"/>
      </w:pPr>
      <w:r>
        <w:rPr>
          <w:rStyle w:val="VerbatimChar"/>
        </w:rPr>
        <w:t xml:space="preserve">    1981     1982     1983     1984     1985     1986 </w:t>
      </w:r>
      <w:r>
        <w:br/>
      </w:r>
      <w:r>
        <w:rPr>
          <w:rStyle w:val="VerbatimChar"/>
        </w:rPr>
        <w:t xml:space="preserve"> 9952644 10701659 11325575  8303073 10236339  9047438 </w:t>
      </w:r>
    </w:p>
    <w:p>
      <w:pPr>
        <w:pStyle w:val="SourceCode"/>
      </w:pPr>
      <w:r>
        <w:rPr>
          <w:rStyle w:val="NormalTok"/>
        </w:rPr>
        <w:t xml:space="preserve">old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FunctionTok"/>
        </w:rPr>
        <w:t xml:space="preserve">plot</w:t>
      </w:r>
      <w:r>
        <w:rPr>
          <w:rStyle w:val="NormalTok"/>
        </w:rPr>
        <w:t xml:space="preserve">(old</w:t>
      </w:r>
      <w:r>
        <w:rPr>
          <w:rStyle w:val="SpecialCharTok"/>
        </w:rPr>
        <w:t xml:space="preserve">$</w:t>
      </w:r>
      <w:r>
        <w:rPr>
          <w:rStyle w:val="NormalTok"/>
        </w:rPr>
        <w:t xml:space="preserve">Year, old</w:t>
      </w:r>
      <w:r>
        <w:rPr>
          <w:rStyle w:val="SpecialCharTok"/>
        </w:rPr>
        <w:t xml:space="preserve">$</w:t>
      </w:r>
      <w:r>
        <w:rPr>
          <w:rStyle w:val="NormalTok"/>
        </w:rPr>
        <w:t xml:space="preserve">ATL,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 </w:t>
      </w:r>
      <w:r>
        <w:rPr>
          <w:rStyle w:val="AttributeTok"/>
        </w:rPr>
        <w:t xml:space="preserve">lwd =</w:t>
      </w:r>
      <w:r>
        <w:rPr>
          <w:rStyle w:val="NormalTok"/>
        </w:rPr>
        <w:t xml:space="preserve"> </w:t>
      </w:r>
      <w:r>
        <w:rPr>
          <w:rStyle w:val="DecValTok"/>
        </w:rPr>
        <w:t xml:space="preserve">4</w:t>
      </w:r>
      <w:r>
        <w:rPr>
          <w:rStyle w:val="NormalTok"/>
        </w:rPr>
        <w:t xml:space="preserve">, </w:t>
      </w:r>
      <w:r>
        <w:br/>
      </w:r>
      <w:r>
        <w:rPr>
          <w:rStyle w:val="NormalTok"/>
        </w:rPr>
        <w:t xml:space="preserve">     </w:t>
      </w:r>
      <w:r>
        <w:rPr>
          <w:rStyle w:val="AttributeTok"/>
        </w:rPr>
        <w:t xml:space="preserve">xlim =</w:t>
      </w:r>
      <w:r>
        <w:rPr>
          <w:rStyle w:val="NormalTok"/>
        </w:rPr>
        <w:t xml:space="preserve"> </w:t>
      </w:r>
      <w:r>
        <w:rPr>
          <w:rStyle w:val="FunctionTok"/>
        </w:rPr>
        <w:t xml:space="preserve">c</w:t>
      </w:r>
      <w:r>
        <w:rPr>
          <w:rStyle w:val="NormalTok"/>
        </w:rPr>
        <w:t xml:space="preserve">(</w:t>
      </w:r>
      <w:r>
        <w:rPr>
          <w:rStyle w:val="DecValTok"/>
        </w:rPr>
        <w:t xml:space="preserve">1980</w:t>
      </w:r>
      <w:r>
        <w:rPr>
          <w:rStyle w:val="NormalTok"/>
        </w:rPr>
        <w:t xml:space="preserve">, </w:t>
      </w:r>
      <w:r>
        <w:rPr>
          <w:rStyle w:val="DecValTok"/>
        </w:rPr>
        <w:t xml:space="preserve">2025</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7</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FloatTok"/>
        </w:rPr>
        <w:t xml:space="preserve">3.3</w:t>
      </w:r>
      <w:r>
        <w:rPr>
          <w:rStyle w:val="SpecialCharTok"/>
        </w:rPr>
        <w:t xml:space="preserve">*</w:t>
      </w:r>
      <w:r>
        <w:rPr>
          <w:rStyle w:val="DecValTok"/>
        </w:rPr>
        <w:t xml:space="preserve">10</w:t>
      </w:r>
      <w:r>
        <w:rPr>
          <w:rStyle w:val="SpecialCharTok"/>
        </w:rPr>
        <w:t xml:space="preserve">^</w:t>
      </w:r>
      <w:r>
        <w:rPr>
          <w:rStyle w:val="DecValTok"/>
        </w:rPr>
        <w:t xml:space="preserve">7</w:t>
      </w:r>
      <w:r>
        <w:rPr>
          <w:rStyle w:val="NormalTok"/>
        </w:rPr>
        <w:t xml:space="preserve">))</w:t>
      </w:r>
      <w:r>
        <w:br/>
      </w:r>
      <w:r>
        <w:rPr>
          <w:rStyle w:val="FunctionTok"/>
        </w:rPr>
        <w:t xml:space="preserve">lines</w:t>
      </w:r>
      <w:r>
        <w:rPr>
          <w:rStyle w:val="NormalTok"/>
        </w:rPr>
        <w:t xml:space="preserve">(</w:t>
      </w:r>
      <w:r>
        <w:rPr>
          <w:rStyle w:val="FunctionTok"/>
        </w:rPr>
        <w:t xml:space="preserve">as.numeric</w:t>
      </w:r>
      <w:r>
        <w:rPr>
          <w:rStyle w:val="NormalTok"/>
        </w:rPr>
        <w:t xml:space="preserve">(</w:t>
      </w:r>
      <w:r>
        <w:rPr>
          <w:rStyle w:val="FunctionTok"/>
        </w:rPr>
        <w:t xml:space="preserve">names</w:t>
      </w:r>
      <w:r>
        <w:rPr>
          <w:rStyle w:val="NormalTok"/>
        </w:rPr>
        <w:t xml:space="preserve">(tot1)), tot1,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col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"previous data"</w:t>
      </w:r>
      <w:r>
        <w:rPr>
          <w:rStyle w:val="NormalTok"/>
        </w:rPr>
        <w:t xml:space="preserve">, </w:t>
      </w:r>
      <w:r>
        <w:rPr>
          <w:rStyle w:val="StringTok"/>
        </w:rPr>
        <w:t xml:space="preserve">"new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w:t>
      </w:r>
    </w:p>
    <w:p>
      <w:pPr>
        <w:pStyle w:val="FirstParagraph"/>
      </w:pPr>
      <w:r>
        <w:drawing>
          <wp:inline>
            <wp:extent cx="4620126" cy="3696101"/>
            <wp:effectExtent b="0" l="0" r="0" t="0"/>
            <wp:docPr descr="" title="" id="24" name="Picture"/>
            <a:graphic>
              <a:graphicData uri="http://schemas.openxmlformats.org/drawingml/2006/picture">
                <pic:pic>
                  <pic:nvPicPr>
                    <pic:cNvPr descr="MRIP_files/figure-docx/unnamed-chunk-3-1.png" id="25" name="Picture"/>
                    <pic:cNvPicPr>
                      <a:picLocks noChangeArrowheads="1" noChangeAspect="1"/>
                    </pic:cNvPicPr>
                  </pic:nvPicPr>
                  <pic:blipFill>
                    <a:blip r:embed="rId23"/>
                    <a:stretch>
                      <a:fillRect/>
                    </a:stretch>
                  </pic:blipFill>
                  <pic:spPr bwMode="auto">
                    <a:xfrm>
                      <a:off x="0" y="0"/>
                      <a:ext cx="4620126" cy="3696101"/>
                    </a:xfrm>
                    <a:prstGeom prst="rect">
                      <a:avLst/>
                    </a:prstGeom>
                    <a:noFill/>
                    <a:ln w="9525">
                      <a:noFill/>
                      <a:headEnd/>
                      <a:tailEnd/>
                    </a:ln>
                  </pic:spPr>
                </pic:pic>
              </a:graphicData>
            </a:graphic>
          </wp:inline>
        </w:drawing>
      </w:r>
    </w:p>
    <w:bookmarkEnd w:id="26"/>
    <w:bookmarkStart w:id="30" w:name="partition-catches-by-area-and-sector"/>
    <w:p>
      <w:pPr>
        <w:pStyle w:val="Heading2"/>
      </w:pPr>
      <w:r>
        <w:t xml:space="preserve">2.3 Partition catches by area and sector</w:t>
      </w:r>
    </w:p>
    <w:p>
      <w:pPr>
        <w:pStyle w:val="FirstParagraph"/>
      </w:pPr>
      <w:r>
        <w:t xml:space="preserve">Now we will partition out the total catches according to the dolphin MSE areas. The areas are as follows:</w:t>
      </w:r>
    </w:p>
    <w:p>
      <w:pPr>
        <w:pStyle w:val="Compact"/>
        <w:numPr>
          <w:ilvl w:val="0"/>
          <w:numId w:val="1001"/>
        </w:numPr>
      </w:pPr>
      <w:r>
        <w:t xml:space="preserve">FLK: Florida Keys to Indian River County County (FL)</w:t>
      </w:r>
    </w:p>
    <w:p>
      <w:pPr>
        <w:pStyle w:val="Compact"/>
        <w:numPr>
          <w:ilvl w:val="0"/>
          <w:numId w:val="1001"/>
        </w:numPr>
      </w:pPr>
      <w:r>
        <w:t xml:space="preserve">NCFL: Brevard (FL) to Southern NC (South of Hatteras)</w:t>
      </w:r>
    </w:p>
    <w:p>
      <w:pPr>
        <w:pStyle w:val="Compact"/>
        <w:numPr>
          <w:ilvl w:val="0"/>
          <w:numId w:val="1001"/>
        </w:numPr>
      </w:pPr>
      <w:r>
        <w:t xml:space="preserve">NNC: Northern NC (North of Hatteras to NC/VA border)</w:t>
      </w:r>
    </w:p>
    <w:p>
      <w:pPr>
        <w:pStyle w:val="Compact"/>
        <w:numPr>
          <w:ilvl w:val="0"/>
          <w:numId w:val="1001"/>
        </w:numPr>
      </w:pPr>
      <w:r>
        <w:t xml:space="preserve">VBM: Virginia to Maine</w:t>
      </w:r>
    </w:p>
    <w:p>
      <w:pPr>
        <w:pStyle w:val="SourceCode"/>
      </w:pPr>
      <w:r>
        <w:rPr>
          <w:rStyle w:val="CommentTok"/>
        </w:rPr>
        <w:t xml:space="preserve"># separate out 4 regions --------------------------</w:t>
      </w:r>
      <w:r>
        <w:br/>
      </w:r>
      <w:r>
        <w:br/>
      </w:r>
      <w:r>
        <w:rPr>
          <w:rStyle w:val="NormalTok"/>
        </w:rPr>
        <w:t xml:space="preserve">d1</w:t>
      </w:r>
      <w:r>
        <w:rPr>
          <w:rStyle w:val="SpecialCharTok"/>
        </w:rPr>
        <w:t xml:space="preserve">$</w:t>
      </w:r>
      <w:r>
        <w:rPr>
          <w:rStyle w:val="NormalTok"/>
        </w:rPr>
        <w:t xml:space="preserve">region </w:t>
      </w:r>
      <w:r>
        <w:rPr>
          <w:rStyle w:val="OtherTok"/>
        </w:rPr>
        <w:t xml:space="preserve">&lt;-</w:t>
      </w:r>
      <w:r>
        <w:rPr>
          <w:rStyle w:val="NormalTok"/>
        </w:rPr>
        <w:t xml:space="preserve"> </w:t>
      </w:r>
      <w:r>
        <w:rPr>
          <w:rStyle w:val="StringTok"/>
        </w:rPr>
        <w:t xml:space="preserve">"VBM"</w:t>
      </w:r>
      <w:r>
        <w:br/>
      </w:r>
      <w:r>
        <w:br/>
      </w:r>
      <w:r>
        <w:rPr>
          <w:rStyle w:val="CommentTok"/>
        </w:rPr>
        <w:t xml:space="preserve"># select for FLK</w:t>
      </w:r>
      <w:r>
        <w:br/>
      </w:r>
      <w:r>
        <w:rPr>
          <w:rStyle w:val="CommentTok"/>
        </w:rPr>
        <w:t xml:space="preserve"># FL_REG codes: 4: SE FL- Miami-Dade to Indian River County.; 5: NE FL- Brevard to Nassau County</w:t>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5       0    0  312      0    0    0    0    0    0    0    0    0    0    0</w:t>
      </w:r>
      <w:r>
        <w:br/>
      </w:r>
      <w:r>
        <w:rPr>
          <w:rStyle w:val="VerbatimChar"/>
        </w:rPr>
        <w:t xml:space="preserve">  &lt;NA&gt;   14  114    0   1794    0   54   20  125 1344  108   73   62  644  165</w:t>
      </w:r>
      <w:r>
        <w:br/>
      </w:r>
      <w:r>
        <w:rPr>
          <w:rStyle w:val="VerbatimChar"/>
        </w:rPr>
        <w:t xml:space="preserve">      </w:t>
      </w:r>
      <w:r>
        <w:br/>
      </w:r>
      <w:r>
        <w:rPr>
          <w:rStyle w:val="VerbatimChar"/>
        </w:rPr>
        <w:t xml:space="preserve">       &lt;NA&gt;</w:t>
      </w:r>
      <w:r>
        <w:br/>
      </w:r>
      <w:r>
        <w:rPr>
          <w:rStyle w:val="VerbatimChar"/>
        </w:rPr>
        <w:t xml:space="preserve">  3       0</w:t>
      </w:r>
      <w:r>
        <w:br/>
      </w:r>
      <w:r>
        <w:rPr>
          <w:rStyle w:val="VerbatimChar"/>
        </w:rPr>
        <w:t xml:space="preserve">  4       0</w:t>
      </w:r>
      <w:r>
        <w:br/>
      </w:r>
      <w:r>
        <w:rPr>
          <w:rStyle w:val="VerbatimChar"/>
        </w:rPr>
        <w:t xml:space="preserve">  5       0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4</w:t>
      </w:r>
      <w:r>
        <w:rPr>
          <w:rStyle w:val="NormalTok"/>
        </w:rPr>
        <w:t xml:space="preserve">)] </w:t>
      </w:r>
      <w:r>
        <w:rPr>
          <w:rStyle w:val="OtherTok"/>
        </w:rPr>
        <w:t xml:space="preserve">&lt;-</w:t>
      </w:r>
      <w:r>
        <w:rPr>
          <w:rStyle w:val="NormalTok"/>
        </w:rPr>
        <w:t xml:space="preserve"> </w:t>
      </w:r>
      <w:r>
        <w:rPr>
          <w:rStyle w:val="StringTok"/>
        </w:rPr>
        <w:t xml:space="preserve">"FLK"</w:t>
      </w:r>
      <w:r>
        <w:br/>
      </w:r>
      <w:r>
        <w:br/>
      </w:r>
      <w:r>
        <w:rPr>
          <w:rStyle w:val="CommentTok"/>
        </w:rPr>
        <w:t xml:space="preserve"># select for NCFL</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FL_REG </w:t>
      </w:r>
      <w:r>
        <w:rPr>
          <w:rStyle w:val="SpecialCharTok"/>
        </w:rPr>
        <w:t xml:space="preserve">==</w:t>
      </w:r>
      <w:r>
        <w:rPr>
          <w:rStyle w:val="NormalTok"/>
        </w:rPr>
        <w:t xml:space="preserve"> </w:t>
      </w:r>
      <w:r>
        <w:rPr>
          <w:rStyle w:val="DecValTok"/>
        </w:rPr>
        <w:t xml:space="preserve">5</w:t>
      </w:r>
      <w:r>
        <w:rPr>
          <w:rStyle w:val="NormalTok"/>
        </w:rPr>
        <w:t xml:space="preserve">)] </w:t>
      </w:r>
      <w:r>
        <w:rPr>
          <w:rStyle w:val="OtherTok"/>
        </w:rPr>
        <w:t xml:space="preserve">&lt;-</w:t>
      </w:r>
      <w:r>
        <w:rPr>
          <w:rStyle w:val="NormalTok"/>
        </w:rPr>
        <w:t xml:space="preserve"> </w:t>
      </w:r>
      <w:r>
        <w:rPr>
          <w:rStyle w:val="StringTok"/>
        </w:rPr>
        <w:t xml:space="preserve">"NCFL"</w:t>
      </w:r>
      <w:r>
        <w:br/>
      </w:r>
      <w:r>
        <w:rPr>
          <w:rStyle w:val="NormalTok"/>
        </w:rPr>
        <w:t xml:space="preserve">lis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"SC"</w:t>
      </w:r>
      <w:r>
        <w:rPr>
          <w:rStyle w:val="NormalTok"/>
        </w:rPr>
        <w:t xml:space="preserve">, </w:t>
      </w:r>
      <w:r>
        <w:rPr>
          <w:rStyle w:val="StringTok"/>
        </w:rPr>
        <w:t xml:space="preserve">"GA"</w:t>
      </w:r>
      <w:r>
        <w:rPr>
          <w:rStyle w:val="NormalTok"/>
        </w:rPr>
        <w:t xml:space="preserve">, </w:t>
      </w:r>
      <w:r>
        <w:rPr>
          <w:rStyle w:val="StringTok"/>
        </w:rPr>
        <w:t xml:space="preserve">"FLE/GA"</w:t>
      </w:r>
      <w:r>
        <w:rPr>
          <w:rStyle w:val="NormalTok"/>
        </w:rPr>
        <w:t xml:space="preserve">)           </w:t>
      </w:r>
      <w:r>
        <w:rPr>
          <w:rStyle w:val="CommentTok"/>
        </w:rPr>
        <w:t xml:space="preserve"># NCFL states</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NEW_STA </w:t>
      </w:r>
      <w:r>
        <w:rPr>
          <w:rStyle w:val="SpecialCharTok"/>
        </w:rPr>
        <w:t xml:space="preserve">%in%</w:t>
      </w:r>
      <w:r>
        <w:rPr>
          <w:rStyle w:val="NormalTok"/>
        </w:rPr>
        <w:t xml:space="preserve"> lis)] </w:t>
      </w:r>
      <w:r>
        <w:rPr>
          <w:rStyle w:val="OtherTok"/>
        </w:rPr>
        <w:t xml:space="preserve">&lt;-</w:t>
      </w:r>
      <w:r>
        <w:rPr>
          <w:rStyle w:val="NormalTok"/>
        </w:rPr>
        <w:t xml:space="preserve"> </w:t>
      </w:r>
      <w:r>
        <w:rPr>
          <w:rStyle w:val="StringTok"/>
        </w:rPr>
        <w:t xml:space="preserve">"NCFL"</w:t>
      </w:r>
      <w:r>
        <w:br/>
      </w:r>
      <w:r>
        <w:rPr>
          <w:rStyle w:val="CommentTok"/>
        </w:rPr>
        <w:t xml:space="preserve"># NC_REG codes: N: North of Cape Hatteras; S: South of Cape Hatteras</w:t>
      </w:r>
      <w:r>
        <w:br/>
      </w: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rPr>
          <w:rStyle w:val="VerbatimChar"/>
        </w:rPr>
        <w:t xml:space="preserve">      </w:t>
      </w:r>
      <w:r>
        <w:br/>
      </w:r>
      <w:r>
        <w:rPr>
          <w:rStyle w:val="VerbatimChar"/>
        </w:rPr>
        <w:t xml:space="preserve">         CT   DE  FLE FLE/GA  FLW   GA   MA   MD   NC   NJ   NY   RI   SC   VA</w:t>
      </w:r>
      <w:r>
        <w:br/>
      </w:r>
      <w:r>
        <w:rPr>
          <w:rStyle w:val="VerbatimChar"/>
        </w:rPr>
        <w:t xml:space="preserve">         14  114 1334   1794  568   54   20  125  586  108   73   62  644  165</w:t>
      </w:r>
      <w:r>
        <w:br/>
      </w:r>
      <w:r>
        <w:rPr>
          <w:rStyle w:val="VerbatimChar"/>
        </w:rPr>
        <w:t xml:space="preserve">  N       0    0    0      0    0    0    0    0  420    0    0    0    0    0</w:t>
      </w:r>
      <w:r>
        <w:br/>
      </w:r>
      <w:r>
        <w:rPr>
          <w:rStyle w:val="VerbatimChar"/>
        </w:rPr>
        <w:t xml:space="preserve">  S       0    0    0      0    0    0    0    0  338    0    0    0    0    0</w:t>
      </w:r>
      <w:r>
        <w:br/>
      </w:r>
      <w:r>
        <w:rPr>
          <w:rStyle w:val="VerbatimChar"/>
        </w:rPr>
        <w:t xml:space="preserve">  &lt;NA&gt;    0    0    0      0    0    0    0    0    0    0    0    0    0    0</w:t>
      </w:r>
      <w:r>
        <w:br/>
      </w:r>
      <w:r>
        <w:rPr>
          <w:rStyle w:val="VerbatimChar"/>
        </w:rPr>
        <w:t xml:space="preserve">      </w:t>
      </w:r>
      <w:r>
        <w:br/>
      </w:r>
      <w:r>
        <w:rPr>
          <w:rStyle w:val="VerbatimChar"/>
        </w:rPr>
        <w:t xml:space="preserve">       &lt;NA&gt;</w:t>
      </w:r>
      <w:r>
        <w:br/>
      </w:r>
      <w:r>
        <w:rPr>
          <w:rStyle w:val="VerbatimChar"/>
        </w:rPr>
        <w:t xml:space="preserve">          0</w:t>
      </w:r>
      <w:r>
        <w:br/>
      </w:r>
      <w:r>
        <w:rPr>
          <w:rStyle w:val="VerbatimChar"/>
        </w:rPr>
        <w:t xml:space="preserve">  N       0</w:t>
      </w:r>
      <w:r>
        <w:br/>
      </w:r>
      <w:r>
        <w:rPr>
          <w:rStyle w:val="VerbatimChar"/>
        </w:rPr>
        <w:t xml:space="preserve">  S       0</w:t>
      </w:r>
      <w:r>
        <w:br/>
      </w:r>
      <w:r>
        <w:rPr>
          <w:rStyle w:val="VerbatimChar"/>
        </w:rPr>
        <w:t xml:space="preserve">  &lt;NA&gt;    0</w:t>
      </w:r>
    </w:p>
    <w:p>
      <w:pPr>
        <w:pStyle w:val="SourceCode"/>
      </w:pP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"S"</w:t>
      </w:r>
      <w:r>
        <w:rPr>
          <w:rStyle w:val="NormalTok"/>
        </w:rPr>
        <w:t xml:space="preserve">)] </w:t>
      </w:r>
      <w:r>
        <w:rPr>
          <w:rStyle w:val="OtherTok"/>
        </w:rPr>
        <w:t xml:space="preserve">&lt;-</w:t>
      </w:r>
      <w:r>
        <w:rPr>
          <w:rStyle w:val="NormalTok"/>
        </w:rPr>
        <w:t xml:space="preserve"> </w:t>
      </w:r>
      <w:r>
        <w:rPr>
          <w:rStyle w:val="StringTok"/>
        </w:rPr>
        <w:t xml:space="preserve">"NCFL"</w:t>
      </w:r>
      <w:r>
        <w:br/>
      </w:r>
      <w:r>
        <w:br/>
      </w:r>
      <w:r>
        <w:rPr>
          <w:rStyle w:val="CommentTok"/>
        </w:rPr>
        <w:t xml:space="preserve"># select for NNC</w:t>
      </w:r>
      <w:r>
        <w:br/>
      </w:r>
      <w:r>
        <w:rPr>
          <w:rStyle w:val="NormalTok"/>
        </w:rPr>
        <w:t xml:space="preserve">d1</w:t>
      </w:r>
      <w:r>
        <w:rPr>
          <w:rStyle w:val="SpecialCharTok"/>
        </w:rPr>
        <w:t xml:space="preserve">$</w:t>
      </w:r>
      <w:r>
        <w:rPr>
          <w:rStyle w:val="NormalTok"/>
        </w:rPr>
        <w:t xml:space="preserve">region[</w:t>
      </w:r>
      <w:r>
        <w:rPr>
          <w:rStyle w:val="FunctionTok"/>
        </w:rPr>
        <w:t xml:space="preserve">which</w:t>
      </w:r>
      <w:r>
        <w:rPr>
          <w:rStyle w:val="NormalTok"/>
        </w:rPr>
        <w:t xml:space="preserve">(d1</w:t>
      </w:r>
      <w:r>
        <w:rPr>
          <w:rStyle w:val="SpecialCharTok"/>
        </w:rPr>
        <w:t xml:space="preserve">$</w:t>
      </w:r>
      <w:r>
        <w:rPr>
          <w:rStyle w:val="NormalTok"/>
        </w:rPr>
        <w:t xml:space="preserve">NC </w:t>
      </w:r>
      <w:r>
        <w:rPr>
          <w:rStyle w:val="SpecialCharTok"/>
        </w:rPr>
        <w:t xml:space="preserve">==</w:t>
      </w:r>
      <w:r>
        <w:rPr>
          <w:rStyle w:val="NormalTok"/>
        </w:rPr>
        <w:t xml:space="preserve"> </w:t>
      </w:r>
      <w:r>
        <w:rPr>
          <w:rStyle w:val="StringTok"/>
        </w:rPr>
        <w:t xml:space="preserve">"N"</w:t>
      </w:r>
      <w:r>
        <w:rPr>
          <w:rStyle w:val="NormalTok"/>
        </w:rPr>
        <w:t xml:space="preserve">)] </w:t>
      </w:r>
      <w:r>
        <w:rPr>
          <w:rStyle w:val="OtherTok"/>
        </w:rPr>
        <w:t xml:space="preserve">&lt;-</w:t>
      </w:r>
      <w:r>
        <w:rPr>
          <w:rStyle w:val="NormalTok"/>
        </w:rPr>
        <w:t xml:space="preserve"> </w:t>
      </w:r>
      <w:r>
        <w:rPr>
          <w:rStyle w:val="StringTok"/>
        </w:rPr>
        <w:t xml:space="preserve">"NNC"</w:t>
      </w:r>
      <w:r>
        <w:br/>
      </w:r>
      <w:r>
        <w:br/>
      </w:r>
      <w:r>
        <w:rPr>
          <w:rStyle w:val="FunctionTok"/>
        </w:rPr>
        <w:t xml:space="preserve">table</w:t>
      </w:r>
      <w:r>
        <w:rPr>
          <w:rStyle w:val="NormalTok"/>
        </w:rPr>
        <w:t xml:space="preserve">(d1</w:t>
      </w:r>
      <w:r>
        <w:rPr>
          <w:rStyle w:val="SpecialCharTok"/>
        </w:rPr>
        <w:t xml:space="preserve">$</w:t>
      </w:r>
      <w:r>
        <w:rPr>
          <w:rStyle w:val="NormalTok"/>
        </w:rPr>
        <w:t xml:space="preserve">FL_REG, d1</w:t>
      </w:r>
      <w:r>
        <w:rPr>
          <w:rStyle w:val="SpecialCharTok"/>
        </w:rPr>
        <w:t xml:space="preserve">$</w:t>
      </w:r>
      <w:r>
        <w:rPr>
          <w:rStyle w:val="NormalTok"/>
        </w:rPr>
        <w:t xml:space="preserve">NEW_STA, d1</w:t>
      </w:r>
      <w:r>
        <w:rPr>
          <w:rStyle w:val="SpecialCharTok"/>
        </w:rPr>
        <w:t xml:space="preserve">$</w:t>
      </w:r>
      <w:r>
        <w:rPr>
          <w:rStyle w:val="NormalTok"/>
        </w:rPr>
        <w:t xml:space="preserve">region)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3    0    0    0      0  568    0    0    0    0    0    0    0    0    0</w:t>
      </w:r>
      <w:r>
        <w:br/>
      </w:r>
      <w:r>
        <w:rPr>
          <w:rStyle w:val="VerbatimChar"/>
        </w:rPr>
        <w:t xml:space="preserve">  4    0    0 1022      0    0    0    0    0    0    0    0    0    0    0</w:t>
      </w:r>
      <w:r>
        <w:br/>
      </w:r>
      <w:r>
        <w:rPr>
          <w:rStyle w:val="VerbatimChar"/>
        </w:rPr>
        <w:t xml:space="preserve">  5    0    0    0      0    0    0    0    0    0    0    0    0    0    0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5    0    0  312      0    0    0    0    0    0    0    0    0    0    0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3    0    0    0      0    0    0    0    0    0    0    0    0    0    0</w:t>
      </w:r>
      <w:r>
        <w:br/>
      </w:r>
      <w:r>
        <w:rPr>
          <w:rStyle w:val="VerbatimChar"/>
        </w:rPr>
        <w:t xml:space="preserve">  4    0    0    0      0    0    0    0    0    0    0    0    0    0    0</w:t>
      </w:r>
      <w:r>
        <w:br/>
      </w:r>
      <w:r>
        <w:rPr>
          <w:rStyle w:val="VerbatimChar"/>
        </w:rPr>
        <w:t xml:space="preserve">  5    0    0    0      0    0    0    0    0    0    0    0    0    0    0</w:t>
      </w:r>
    </w:p>
    <w:p>
      <w:pPr>
        <w:pStyle w:val="SourceCode"/>
      </w:pPr>
      <w:r>
        <w:rPr>
          <w:rStyle w:val="FunctionTok"/>
        </w:rPr>
        <w:t xml:space="preserve">table</w:t>
      </w:r>
      <w:r>
        <w:rPr>
          <w:rStyle w:val="NormalTok"/>
        </w:rPr>
        <w:t xml:space="preserve">(d1</w:t>
      </w:r>
      <w:r>
        <w:rPr>
          <w:rStyle w:val="SpecialCharTok"/>
        </w:rPr>
        <w:t xml:space="preserve">$</w:t>
      </w:r>
      <w:r>
        <w:rPr>
          <w:rStyle w:val="NormalTok"/>
        </w:rPr>
        <w:t xml:space="preserve">NC_REG, d1</w:t>
      </w:r>
      <w:r>
        <w:rPr>
          <w:rStyle w:val="SpecialCharTok"/>
        </w:rPr>
        <w:t xml:space="preserve">$</w:t>
      </w:r>
      <w:r>
        <w:rPr>
          <w:rStyle w:val="NormalTok"/>
        </w:rPr>
        <w:t xml:space="preserve">NEW_STA, d1</w:t>
      </w:r>
      <w:r>
        <w:rPr>
          <w:rStyle w:val="SpecialCharTok"/>
        </w:rPr>
        <w:t xml:space="preserve">$</w:t>
      </w:r>
      <w:r>
        <w:rPr>
          <w:rStyle w:val="NormalTok"/>
        </w:rPr>
        <w:t xml:space="preserve">region)  </w:t>
      </w:r>
      <w:r>
        <w:rPr>
          <w:rStyle w:val="CommentTok"/>
        </w:rPr>
        <w:t xml:space="preserve"># check classification</w:t>
      </w:r>
    </w:p>
    <w:p>
      <w:pPr>
        <w:pStyle w:val="SourceCode"/>
      </w:pPr>
      <w:r>
        <w:rPr>
          <w:rStyle w:val="VerbatimChar"/>
        </w:rPr>
        <w:t xml:space="preserve">, ,  = FLK</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0    0 1022      0  568    0    0    0    0    0    0    0    0    0</w:t>
      </w:r>
      <w:r>
        <w:br/>
      </w:r>
      <w:r>
        <w:rPr>
          <w:rStyle w:val="VerbatimChar"/>
        </w:rPr>
        <w:t xml:space="preserve">  N    0    0    0      0    0    0    0    0    0    0    0    0    0    0</w:t>
      </w:r>
      <w:r>
        <w:br/>
      </w:r>
      <w:r>
        <w:rPr>
          <w:rStyle w:val="VerbatimChar"/>
        </w:rPr>
        <w:t xml:space="preserve">  S    0    0    0      0    0    0    0    0    0    0    0    0    0    0</w:t>
      </w:r>
      <w:r>
        <w:br/>
      </w:r>
      <w:r>
        <w:br/>
      </w:r>
      <w:r>
        <w:rPr>
          <w:rStyle w:val="VerbatimChar"/>
        </w:rPr>
        <w:t xml:space="preserve">, ,  = NCFL</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0    0  312   1794    0   54    0    0    0    0    0    0  644    0</w:t>
      </w:r>
      <w:r>
        <w:br/>
      </w:r>
      <w:r>
        <w:rPr>
          <w:rStyle w:val="VerbatimChar"/>
        </w:rPr>
        <w:t xml:space="preserve">  N    0    0    0      0    0    0    0    0    0    0    0    0    0    0</w:t>
      </w:r>
      <w:r>
        <w:br/>
      </w:r>
      <w:r>
        <w:rPr>
          <w:rStyle w:val="VerbatimChar"/>
        </w:rPr>
        <w:t xml:space="preserve">  S    0    0    0      0    0    0    0    0  338    0    0    0    0    0</w:t>
      </w:r>
      <w:r>
        <w:br/>
      </w:r>
      <w:r>
        <w:br/>
      </w:r>
      <w:r>
        <w:rPr>
          <w:rStyle w:val="VerbatimChar"/>
        </w:rPr>
        <w:t xml:space="preserve">, ,  = NNC</w:t>
      </w:r>
      <w:r>
        <w:br/>
      </w:r>
      <w:r>
        <w:br/>
      </w:r>
      <w:r>
        <w:rPr>
          <w:rStyle w:val="VerbatimChar"/>
        </w:rPr>
        <w:t xml:space="preserve">   </w:t>
      </w:r>
      <w:r>
        <w:br/>
      </w:r>
      <w:r>
        <w:rPr>
          <w:rStyle w:val="VerbatimChar"/>
        </w:rPr>
        <w:t xml:space="preserve">      CT   DE  FLE FLE/GA  FLW   GA   MA   MD   NC   NJ   NY   RI   SC   VA</w:t>
      </w:r>
      <w:r>
        <w:br/>
      </w:r>
      <w:r>
        <w:rPr>
          <w:rStyle w:val="VerbatimChar"/>
        </w:rPr>
        <w:t xml:space="preserve">       0    0    0      0    0    0    0    0    0    0    0    0    0    0</w:t>
      </w:r>
      <w:r>
        <w:br/>
      </w:r>
      <w:r>
        <w:rPr>
          <w:rStyle w:val="VerbatimChar"/>
        </w:rPr>
        <w:t xml:space="preserve">  N    0    0    0      0    0    0    0    0  420    0    0    0    0    0</w:t>
      </w:r>
      <w:r>
        <w:br/>
      </w:r>
      <w:r>
        <w:rPr>
          <w:rStyle w:val="VerbatimChar"/>
        </w:rPr>
        <w:t xml:space="preserve">  S    0    0    0      0    0    0    0    0    0    0    0    0    0    0</w:t>
      </w:r>
      <w:r>
        <w:br/>
      </w:r>
      <w:r>
        <w:br/>
      </w:r>
      <w:r>
        <w:rPr>
          <w:rStyle w:val="VerbatimChar"/>
        </w:rPr>
        <w:t xml:space="preserve">, ,  = VBM</w:t>
      </w:r>
      <w:r>
        <w:br/>
      </w:r>
      <w:r>
        <w:br/>
      </w:r>
      <w:r>
        <w:rPr>
          <w:rStyle w:val="VerbatimChar"/>
        </w:rPr>
        <w:t xml:space="preserve">   </w:t>
      </w:r>
      <w:r>
        <w:br/>
      </w:r>
      <w:r>
        <w:rPr>
          <w:rStyle w:val="VerbatimChar"/>
        </w:rPr>
        <w:t xml:space="preserve">      CT   DE  FLE FLE/GA  FLW   GA   MA   MD   NC   NJ   NY   RI   SC   VA</w:t>
      </w:r>
      <w:r>
        <w:br/>
      </w:r>
      <w:r>
        <w:rPr>
          <w:rStyle w:val="VerbatimChar"/>
        </w:rPr>
        <w:t xml:space="preserve">      14  114    0      0    0    0   20  125  586  108   73   62    0  165</w:t>
      </w:r>
      <w:r>
        <w:br/>
      </w:r>
      <w:r>
        <w:rPr>
          <w:rStyle w:val="VerbatimChar"/>
        </w:rPr>
        <w:t xml:space="preserve">  N    0    0    0      0    0    0    0    0    0    0    0    0    0    0</w:t>
      </w:r>
      <w:r>
        <w:br/>
      </w:r>
      <w:r>
        <w:rPr>
          <w:rStyle w:val="VerbatimChar"/>
        </w:rPr>
        <w:t xml:space="preserve">  S    0    0    0      0    0    0    0    0    0    0    0    0    0    0</w:t>
      </w:r>
    </w:p>
    <w:p>
      <w:pPr>
        <w:pStyle w:val="FirstParagraph"/>
      </w:pPr>
      <w:r>
        <w:t xml:space="preserve">Now we will separate out the catches by recreational sector and plot the totals by region and sector.</w:t>
      </w:r>
    </w:p>
    <w:p>
      <w:pPr>
        <w:pStyle w:val="SourceCode"/>
      </w:pPr>
      <w:r>
        <w:rPr>
          <w:rStyle w:val="CommentTok"/>
        </w:rPr>
        <w:t xml:space="preserve"># separate out by for hire vs. private rec --------------------------</w:t>
      </w:r>
      <w:r>
        <w:br/>
      </w:r>
      <w:r>
        <w:rPr>
          <w:rStyle w:val="NormalTok"/>
        </w:rPr>
        <w:t xml:space="preserve">d1</w:t>
      </w:r>
      <w:r>
        <w:rPr>
          <w:rStyle w:val="SpecialCharTok"/>
        </w:rPr>
        <w:t xml:space="preserve">$</w:t>
      </w:r>
      <w:r>
        <w:rPr>
          <w:rStyle w:val="NormalTok"/>
        </w:rPr>
        <w:t xml:space="preserve">sector </w:t>
      </w:r>
      <w:r>
        <w:rPr>
          <w:rStyle w:val="OtherTok"/>
        </w:rPr>
        <w:t xml:space="preserve">&lt;-</w:t>
      </w:r>
      <w:r>
        <w:rPr>
          <w:rStyle w:val="NormalTok"/>
        </w:rPr>
        <w:t xml:space="preserve"> </w:t>
      </w:r>
      <w:r>
        <w:rPr>
          <w:rStyle w:val="StringTok"/>
        </w:rPr>
        <w:t xml:space="preserve">"ForHire"</w:t>
      </w:r>
      <w:r>
        <w:br/>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"Shore"</w:t>
      </w:r>
      <w:r>
        <w:rPr>
          <w:rStyle w:val="NormalTok"/>
        </w:rPr>
        <w:t xml:space="preserve">)] </w:t>
      </w:r>
      <w:r>
        <w:rPr>
          <w:rStyle w:val="OtherTok"/>
        </w:rPr>
        <w:t xml:space="preserve">&lt;-</w:t>
      </w:r>
      <w:r>
        <w:rPr>
          <w:rStyle w:val="NormalTok"/>
        </w:rPr>
        <w:t xml:space="preserve"> </w:t>
      </w:r>
      <w:r>
        <w:rPr>
          <w:rStyle w:val="StringTok"/>
        </w:rPr>
        <w:t xml:space="preserve">"Rec"</w:t>
      </w:r>
      <w:r>
        <w:br/>
      </w:r>
      <w:r>
        <w:rPr>
          <w:rStyle w:val="NormalTok"/>
        </w:rPr>
        <w:t xml:space="preserve">d1</w:t>
      </w:r>
      <w:r>
        <w:rPr>
          <w:rStyle w:val="SpecialCharTok"/>
        </w:rPr>
        <w:t xml:space="preserve">$</w:t>
      </w:r>
      <w:r>
        <w:rPr>
          <w:rStyle w:val="NormalTok"/>
        </w:rPr>
        <w:t xml:space="preserve">sector[</w:t>
      </w:r>
      <w:r>
        <w:rPr>
          <w:rStyle w:val="FunctionTok"/>
        </w:rPr>
        <w:t xml:space="preserve">which</w:t>
      </w:r>
      <w:r>
        <w:rPr>
          <w:rStyle w:val="NormalTok"/>
        </w:rPr>
        <w:t xml:space="preserve">(d1</w:t>
      </w:r>
      <w:r>
        <w:rPr>
          <w:rStyle w:val="SpecialCharTok"/>
        </w:rPr>
        <w:t xml:space="preserve">$</w:t>
      </w:r>
      <w:r>
        <w:rPr>
          <w:rStyle w:val="NormalTok"/>
        </w:rPr>
        <w:t xml:space="preserve">NEW_MODEN </w:t>
      </w:r>
      <w:r>
        <w:rPr>
          <w:rStyle w:val="SpecialCharTok"/>
        </w:rPr>
        <w:t xml:space="preserve">==</w:t>
      </w:r>
      <w:r>
        <w:rPr>
          <w:rStyle w:val="NormalTok"/>
        </w:rPr>
        <w:t xml:space="preserve"> </w:t>
      </w:r>
      <w:r>
        <w:rPr>
          <w:rStyle w:val="StringTok"/>
        </w:rPr>
        <w:t xml:space="preserve">"Priv"</w:t>
      </w:r>
      <w:r>
        <w:rPr>
          <w:rStyle w:val="NormalTok"/>
        </w:rPr>
        <w:t xml:space="preserve">)]  </w:t>
      </w:r>
      <w:r>
        <w:rPr>
          <w:rStyle w:val="OtherTok"/>
        </w:rPr>
        <w:t xml:space="preserve">&lt;-</w:t>
      </w:r>
      <w:r>
        <w:rPr>
          <w:rStyle w:val="NormalTok"/>
        </w:rPr>
        <w:t xml:space="preserve"> </w:t>
      </w:r>
      <w:r>
        <w:rPr>
          <w:rStyle w:val="StringTok"/>
        </w:rPr>
        <w:t xml:space="preserve">"Rec"</w:t>
      </w:r>
      <w:r>
        <w:br/>
      </w:r>
      <w:r>
        <w:br/>
      </w:r>
      <w:r>
        <w:rPr>
          <w:rStyle w:val="FunctionTok"/>
        </w:rPr>
        <w:t xml:space="preserve">table</w:t>
      </w:r>
      <w:r>
        <w:rPr>
          <w:rStyle w:val="NormalTok"/>
        </w:rPr>
        <w:t xml:space="preserve">(d1</w:t>
      </w:r>
      <w:r>
        <w:rPr>
          <w:rStyle w:val="SpecialCharTok"/>
        </w:rPr>
        <w:t xml:space="preserve">$</w:t>
      </w:r>
      <w:r>
        <w:rPr>
          <w:rStyle w:val="NormalTok"/>
        </w:rPr>
        <w:t xml:space="preserve">sector, d1</w:t>
      </w:r>
      <w:r>
        <w:rPr>
          <w:rStyle w:val="SpecialCharTok"/>
        </w:rPr>
        <w:t xml:space="preserve">$</w:t>
      </w:r>
      <w:r>
        <w:rPr>
          <w:rStyle w:val="NormalTok"/>
        </w:rPr>
        <w:t xml:space="preserve">NEW_MODEN, </w:t>
      </w:r>
      <w:r>
        <w:rPr>
          <w:rStyle w:val="AttributeTok"/>
        </w:rPr>
        <w:t xml:space="preserve">useNA =</w:t>
      </w:r>
      <w:r>
        <w:rPr>
          <w:rStyle w:val="NormalTok"/>
        </w:rPr>
        <w:t xml:space="preserve"> </w:t>
      </w:r>
      <w:r>
        <w:rPr>
          <w:rStyle w:val="StringTok"/>
        </w:rPr>
        <w:t xml:space="preserve">"always"</w:t>
      </w:r>
      <w:r>
        <w:rPr>
          <w:rStyle w:val="NormalTok"/>
        </w:rPr>
        <w:t xml:space="preserve">)    </w:t>
      </w:r>
      <w:r>
        <w:rPr>
          <w:rStyle w:val="CommentTok"/>
        </w:rPr>
        <w:t xml:space="preserve"># check classification</w:t>
      </w:r>
    </w:p>
    <w:p>
      <w:pPr>
        <w:pStyle w:val="SourceCode"/>
      </w:pPr>
      <w:r>
        <w:rPr>
          <w:rStyle w:val="VerbatimChar"/>
        </w:rPr>
        <w:t xml:space="preserve">         </w:t>
      </w:r>
      <w:r>
        <w:br/>
      </w:r>
      <w:r>
        <w:rPr>
          <w:rStyle w:val="VerbatimChar"/>
        </w:rPr>
        <w:t xml:space="preserve">           Cbt Cbt/Hbt  Hbt Priv Shore &lt;NA&gt;</w:t>
      </w:r>
      <w:r>
        <w:br/>
      </w:r>
      <w:r>
        <w:rPr>
          <w:rStyle w:val="VerbatimChar"/>
        </w:rPr>
        <w:t xml:space="preserve">  ForHire 1616     119 2912    0     0    0</w:t>
      </w:r>
      <w:r>
        <w:br/>
      </w:r>
      <w:r>
        <w:rPr>
          <w:rStyle w:val="VerbatimChar"/>
        </w:rPr>
        <w:t xml:space="preserve">  Rec        0       0    0 1750    22    0</w:t>
      </w:r>
      <w:r>
        <w:br/>
      </w:r>
      <w:r>
        <w:rPr>
          <w:rStyle w:val="VerbatimChar"/>
        </w:rPr>
        <w:t xml:space="preserve">  &lt;NA&gt;       0       0    0    0     0    0</w:t>
      </w:r>
    </w:p>
    <w:p>
      <w:pPr>
        <w:pStyle w:val="SourceCode"/>
      </w:pPr>
      <w:r>
        <w:rPr>
          <w:rStyle w:val="NormalTok"/>
        </w:rPr>
        <w:t xml:space="preserve">tot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FunctionTok"/>
        </w:rPr>
        <w:t xml:space="preserve">head</w:t>
      </w:r>
      <w:r>
        <w:rPr>
          <w:rStyle w:val="NormalTok"/>
        </w:rPr>
        <w:t xml:space="preserve">(tot)</w:t>
      </w:r>
    </w:p>
    <w:p>
      <w:pPr>
        <w:pStyle w:val="SourceCode"/>
      </w:pPr>
      <w:r>
        <w:rPr>
          <w:rStyle w:val="VerbatimChar"/>
        </w:rPr>
        <w:t xml:space="preserve">, , ForHire</w:t>
      </w:r>
      <w:r>
        <w:br/>
      </w:r>
      <w:r>
        <w:br/>
      </w:r>
      <w:r>
        <w:rPr>
          <w:rStyle w:val="VerbatimChar"/>
        </w:rPr>
        <w:t xml:space="preserve">           FLK      NCFL       NNC       VBM</w:t>
      </w:r>
      <w:r>
        <w:br/>
      </w:r>
      <w:r>
        <w:rPr>
          <w:rStyle w:val="VerbatimChar"/>
        </w:rPr>
        <w:t xml:space="preserve">1981  354639.5  74702.50 256755.24  1400.247</w:t>
      </w:r>
      <w:r>
        <w:br/>
      </w:r>
      <w:r>
        <w:rPr>
          <w:rStyle w:val="VerbatimChar"/>
        </w:rPr>
        <w:t xml:space="preserve">1982  347458.2  92271.42  27578.44  2749.224</w:t>
      </w:r>
      <w:r>
        <w:br/>
      </w:r>
      <w:r>
        <w:rPr>
          <w:rStyle w:val="VerbatimChar"/>
        </w:rPr>
        <w:t xml:space="preserve">1983 1020005.8  41784.04  88690.53  5379.177</w:t>
      </w:r>
      <w:r>
        <w:br/>
      </w:r>
      <w:r>
        <w:rPr>
          <w:rStyle w:val="VerbatimChar"/>
        </w:rPr>
        <w:t xml:space="preserve">1984 1021086.8  74658.81        NA  4203.048</w:t>
      </w:r>
      <w:r>
        <w:br/>
      </w:r>
      <w:r>
        <w:rPr>
          <w:rStyle w:val="VerbatimChar"/>
        </w:rPr>
        <w:t xml:space="preserve">1985  717523.0 172989.65  58514.13  8880.857</w:t>
      </w:r>
      <w:r>
        <w:br/>
      </w:r>
      <w:r>
        <w:rPr>
          <w:rStyle w:val="VerbatimChar"/>
        </w:rPr>
        <w:t xml:space="preserve">1986 1562354.0  63555.89 817192.26 61658.193</w:t>
      </w:r>
      <w:r>
        <w:br/>
      </w:r>
      <w:r>
        <w:br/>
      </w:r>
      <w:r>
        <w:rPr>
          <w:rStyle w:val="VerbatimChar"/>
        </w:rPr>
        <w:t xml:space="preserve">, , Rec</w:t>
      </w:r>
      <w:r>
        <w:br/>
      </w:r>
      <w:r>
        <w:br/>
      </w:r>
      <w:r>
        <w:rPr>
          <w:rStyle w:val="VerbatimChar"/>
        </w:rPr>
        <w:t xml:space="preserve">          FLK      NCFL       NNC        VBM</w:t>
      </w:r>
      <w:r>
        <w:br/>
      </w:r>
      <w:r>
        <w:rPr>
          <w:rStyle w:val="VerbatimChar"/>
        </w:rPr>
        <w:t xml:space="preserve">1981  8942641  322505.7        NA         NA</w:t>
      </w:r>
      <w:r>
        <w:br/>
      </w:r>
      <w:r>
        <w:rPr>
          <w:rStyle w:val="VerbatimChar"/>
        </w:rPr>
        <w:t xml:space="preserve">1982  8422673 1711834.7 78367.161  18727.290</w:t>
      </w:r>
      <w:r>
        <w:br/>
      </w:r>
      <w:r>
        <w:rPr>
          <w:rStyle w:val="VerbatimChar"/>
        </w:rPr>
        <w:t xml:space="preserve">1983 10000662  119370.4 44226.032   5456.237</w:t>
      </w:r>
      <w:r>
        <w:br/>
      </w:r>
      <w:r>
        <w:rPr>
          <w:rStyle w:val="VerbatimChar"/>
        </w:rPr>
        <w:t xml:space="preserve">1984  6717044  486079.7        NA      0.000</w:t>
      </w:r>
      <w:r>
        <w:br/>
      </w:r>
      <w:r>
        <w:rPr>
          <w:rStyle w:val="VerbatimChar"/>
        </w:rPr>
        <w:t xml:space="preserve">1985  7925301 1162708.4 77477.096 112944.274</w:t>
      </w:r>
      <w:r>
        <w:br/>
      </w:r>
      <w:r>
        <w:rPr>
          <w:rStyle w:val="VerbatimChar"/>
        </w:rPr>
        <w:t xml:space="preserve">1986  5699311  736872.0  2549.586 103945.134</w:t>
      </w:r>
    </w:p>
    <w:p>
      <w:pPr>
        <w:pStyle w:val="SourceCode"/>
      </w:pPr>
      <w:r>
        <w:rPr>
          <w:rStyle w:val="NormalTok"/>
        </w:rPr>
        <w:t xml:space="preserve">fin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 , </w:t>
      </w:r>
      <w:r>
        <w:rPr>
          <w:rStyle w:val="DecValTok"/>
        </w:rPr>
        <w:t xml:space="preserve">1</w:t>
      </w:r>
      <w:r>
        <w:rPr>
          <w:rStyle w:val="NormalTok"/>
        </w:rPr>
        <w:t xml:space="preserve">], tot[, , </w:t>
      </w:r>
      <w:r>
        <w:rPr>
          <w:rStyle w:val="DecValTok"/>
        </w:rPr>
        <w:t xml:space="preserve">2</w:t>
      </w:r>
      <w:r>
        <w:rPr>
          <w:rStyle w:val="NormalTok"/>
        </w:rPr>
        <w:t xml:space="preserve">]))</w:t>
      </w:r>
      <w:r>
        <w:br/>
      </w:r>
      <w:r>
        <w:rPr>
          <w:rStyle w:val="FunctionTok"/>
        </w:rPr>
        <w:t xml:space="preserve">names</w:t>
      </w:r>
      <w:r>
        <w:rPr>
          <w:rStyle w:val="NormalTok"/>
        </w:rPr>
        <w:t xml:space="preserve">(fin)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(fin), 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28" name="Picture"/>
            <a:graphic>
              <a:graphicData uri="http://schemas.openxmlformats.org/drawingml/2006/picture">
                <pic:pic>
                  <pic:nvPicPr>
                    <pic:cNvPr descr="MRIP_files/figure-docx/unnamed-chunk-5-1.png" id="29" name="Picture"/>
                    <pic:cNvPicPr>
                      <a:picLocks noChangeArrowheads="1" noChangeAspect="1"/>
                    </pic:cNvPicPr>
                  </pic:nvPicPr>
                  <pic:blipFill>
                    <a:blip r:embed="rId27"/>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cor</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tot1)</w:t>
      </w:r>
    </w:p>
    <w:p>
      <w:pPr>
        <w:pStyle w:val="SourceCode"/>
      </w:pPr>
      <w:r>
        <w:rPr>
          <w:rStyle w:val="VerbatimChar"/>
        </w:rPr>
        <w:t xml:space="preserve">[1] 1</w:t>
      </w:r>
    </w:p>
    <w:p>
      <w:pPr>
        <w:pStyle w:val="SourceCode"/>
      </w:pPr>
      <w:r>
        <w:rPr>
          <w:rStyle w:val="FunctionTok"/>
        </w:rPr>
        <w:t xml:space="preserve">mean</w:t>
      </w:r>
      <w:r>
        <w:rPr>
          <w:rStyle w:val="NormalTok"/>
        </w:rPr>
        <w:t xml:space="preserve">(</w:t>
      </w:r>
      <w:r>
        <w:rPr>
          <w:rStyle w:val="FunctionTok"/>
        </w:rPr>
        <w:t xml:space="preserve">rowSums</w:t>
      </w:r>
      <w:r>
        <w:rPr>
          <w:rStyle w:val="NormalTok"/>
        </w:rPr>
        <w:t xml:space="preserve">(fin, </w:t>
      </w:r>
      <w:r>
        <w:rPr>
          <w:rStyle w:val="AttributeTok"/>
        </w:rPr>
        <w:t xml:space="preserve">na.rm =</w:t>
      </w:r>
      <w:r>
        <w:rPr>
          <w:rStyle w:val="NormalTok"/>
        </w:rPr>
        <w:t xml:space="preserve"> T) </w:t>
      </w:r>
      <w:r>
        <w:rPr>
          <w:rStyle w:val="SpecialCharTok"/>
        </w:rPr>
        <w:t xml:space="preserve">-</w:t>
      </w:r>
      <w:r>
        <w:rPr>
          <w:rStyle w:val="NormalTok"/>
        </w:rPr>
        <w:t xml:space="preserve"> tot1)   </w:t>
      </w:r>
      <w:r>
        <w:rPr>
          <w:rStyle w:val="CommentTok"/>
        </w:rPr>
        <w:t xml:space="preserve"># very tiny differences</w:t>
      </w:r>
    </w:p>
    <w:p>
      <w:pPr>
        <w:pStyle w:val="SourceCode"/>
      </w:pPr>
      <w:r>
        <w:rPr>
          <w:rStyle w:val="VerbatimChar"/>
        </w:rPr>
        <w:t xml:space="preserve">[1] 4.233284e-11</w:t>
      </w:r>
    </w:p>
    <w:p>
      <w:pPr>
        <w:pStyle w:val="FirstParagraph"/>
      </w:pPr>
      <w:r>
        <w:t xml:space="preserve">Here are the catches (in pounds) for years 1981 to 2024.</w:t>
      </w:r>
    </w:p>
    <w:p>
      <w:pPr>
        <w:pStyle w:val="SourceCode"/>
      </w:pPr>
      <w:r>
        <w:rPr>
          <w:rStyle w:val="NormalTok"/>
        </w:rPr>
        <w:t xml:space="preserve">fin</w:t>
      </w:r>
    </w:p>
    <w:p>
      <w:pPr>
        <w:pStyle w:val="SourceCode"/>
      </w:pPr>
      <w:r>
        <w:rPr>
          <w:rStyle w:val="VerbatimChar"/>
        </w:rPr>
        <w:t xml:space="preserve">      Hire_FLK  Hire_NCFL   Hire_NNC   Hire_VBM  Rec_FLK  Rec_NCFL     Rec_NNC</w:t>
      </w:r>
      <w:r>
        <w:br/>
      </w:r>
      <w:r>
        <w:rPr>
          <w:rStyle w:val="VerbatimChar"/>
        </w:rPr>
        <w:t xml:space="preserve">1981  354639.5   74702.50  256755.24   1400.247  8942641  322505.7          NA</w:t>
      </w:r>
      <w:r>
        <w:br/>
      </w:r>
      <w:r>
        <w:rPr>
          <w:rStyle w:val="VerbatimChar"/>
        </w:rPr>
        <w:t xml:space="preserve">1982  347458.2   92271.42   27578.44   2749.224  8422673 1711834.7   78367.161</w:t>
      </w:r>
      <w:r>
        <w:br/>
      </w:r>
      <w:r>
        <w:rPr>
          <w:rStyle w:val="VerbatimChar"/>
        </w:rPr>
        <w:t xml:space="preserve">1983 1020005.8   41784.04   88690.53   5379.177 10000662  119370.4   44226.032</w:t>
      </w:r>
      <w:r>
        <w:br/>
      </w:r>
      <w:r>
        <w:rPr>
          <w:rStyle w:val="VerbatimChar"/>
        </w:rPr>
        <w:t xml:space="preserve">1984 1021086.8   74658.81         NA   4203.048  6717044  486079.7          NA</w:t>
      </w:r>
      <w:r>
        <w:br/>
      </w:r>
      <w:r>
        <w:rPr>
          <w:rStyle w:val="VerbatimChar"/>
        </w:rPr>
        <w:t xml:space="preserve">1985  717523.0  172989.65   58514.13   8880.857  7925301 1162708.4   77477.096</w:t>
      </w:r>
      <w:r>
        <w:br/>
      </w:r>
      <w:r>
        <w:rPr>
          <w:rStyle w:val="VerbatimChar"/>
        </w:rPr>
        <w:t xml:space="preserve">1986 1562354.0   63555.89  817192.26  61658.193  5699311  736872.0    2549.586</w:t>
      </w:r>
      <w:r>
        <w:br/>
      </w:r>
      <w:r>
        <w:rPr>
          <w:rStyle w:val="VerbatimChar"/>
        </w:rPr>
        <w:t xml:space="preserve">1987 1774558.7   61243.58  848994.25  24967.877  6913585  161627.1   79540.365</w:t>
      </w:r>
      <w:r>
        <w:br/>
      </w:r>
      <w:r>
        <w:rPr>
          <w:rStyle w:val="VerbatimChar"/>
        </w:rPr>
        <w:t xml:space="preserve">1988  826480.6   62392.87 1114627.05  94676.212  6655923  321023.1  202768.950</w:t>
      </w:r>
      <w:r>
        <w:br/>
      </w:r>
      <w:r>
        <w:rPr>
          <w:rStyle w:val="VerbatimChar"/>
        </w:rPr>
        <w:t xml:space="preserve">1989 3398703.5  405140.01 1970776.23 451477.768 17965047 1079951.5  339371.567</w:t>
      </w:r>
      <w:r>
        <w:br/>
      </w:r>
      <w:r>
        <w:rPr>
          <w:rStyle w:val="VerbatimChar"/>
        </w:rPr>
        <w:t xml:space="preserve">1990  868572.6  277783.17 1749965.55  31079.442 19900865  312333.3  118539.960</w:t>
      </w:r>
      <w:r>
        <w:br/>
      </w:r>
      <w:r>
        <w:rPr>
          <w:rStyle w:val="VerbatimChar"/>
        </w:rPr>
        <w:t xml:space="preserve">1991 4268773.7  225552.64 1706751.50 159172.855 23093044  457667.1  277389.646</w:t>
      </w:r>
      <w:r>
        <w:br/>
      </w:r>
      <w:r>
        <w:rPr>
          <w:rStyle w:val="VerbatimChar"/>
        </w:rPr>
        <w:t xml:space="preserve">1992 2548407.4  189514.34 1619685.06 161149.703 15788853  245395.8   89160.860</w:t>
      </w:r>
      <w:r>
        <w:br/>
      </w:r>
      <w:r>
        <w:rPr>
          <w:rStyle w:val="VerbatimChar"/>
        </w:rPr>
        <w:t xml:space="preserve">1993 1343093.6  391254.33 1555850.09 741955.369  9967356  742741.8  296399.199</w:t>
      </w:r>
      <w:r>
        <w:br/>
      </w:r>
      <w:r>
        <w:rPr>
          <w:rStyle w:val="VerbatimChar"/>
        </w:rPr>
        <w:t xml:space="preserve">1994 1131831.7  437642.72 1713981.98 573551.716  9532763 1708942.1  264907.193</w:t>
      </w:r>
      <w:r>
        <w:br/>
      </w:r>
      <w:r>
        <w:rPr>
          <w:rStyle w:val="VerbatimChar"/>
        </w:rPr>
        <w:t xml:space="preserve">1995 2848691.7  667475.30 1673435.48 145798.587 15558489 1550136.0  271442.073</w:t>
      </w:r>
      <w:r>
        <w:br/>
      </w:r>
      <w:r>
        <w:rPr>
          <w:rStyle w:val="VerbatimChar"/>
        </w:rPr>
        <w:t xml:space="preserve">1996 2892436.3  309604.42  923128.81 141976.431 10574454 1121937.8  196579.537</w:t>
      </w:r>
      <w:r>
        <w:br/>
      </w:r>
      <w:r>
        <w:rPr>
          <w:rStyle w:val="VerbatimChar"/>
        </w:rPr>
        <w:t xml:space="preserve">1997 3271271.6  466891.67 2129471.46 110115.485 22423256 1316502.7  660257.843</w:t>
      </w:r>
      <w:r>
        <w:br/>
      </w:r>
      <w:r>
        <w:rPr>
          <w:rStyle w:val="VerbatimChar"/>
        </w:rPr>
        <w:t xml:space="preserve">1998 1532460.0  252620.73 1921834.08 779364.855 12578694  619824.1  412304.292</w:t>
      </w:r>
      <w:r>
        <w:br/>
      </w:r>
      <w:r>
        <w:rPr>
          <w:rStyle w:val="VerbatimChar"/>
        </w:rPr>
        <w:t xml:space="preserve">1999 1238462.0  457880.10 2014752.29 288625.130 13745135 1548217.4 1314805.374</w:t>
      </w:r>
      <w:r>
        <w:br/>
      </w:r>
      <w:r>
        <w:rPr>
          <w:rStyle w:val="VerbatimChar"/>
        </w:rPr>
        <w:t xml:space="preserve">2000 1471481.3  369553.33 3139555.98   3016.589 13379647 2784424.2  826980.337</w:t>
      </w:r>
      <w:r>
        <w:br/>
      </w:r>
      <w:r>
        <w:rPr>
          <w:rStyle w:val="VerbatimChar"/>
        </w:rPr>
        <w:t xml:space="preserve">2001 2361751.6 1090421.00 1638707.54  34335.241 11690170 3614370.3 1760721.144</w:t>
      </w:r>
      <w:r>
        <w:br/>
      </w:r>
      <w:r>
        <w:rPr>
          <w:rStyle w:val="VerbatimChar"/>
        </w:rPr>
        <w:t xml:space="preserve">2002 1828918.7 1993778.99 3005172.92 168406.810  8105262 2483946.6  871930.660</w:t>
      </w:r>
      <w:r>
        <w:br/>
      </w:r>
      <w:r>
        <w:rPr>
          <w:rStyle w:val="VerbatimChar"/>
        </w:rPr>
        <w:t xml:space="preserve">2003 1342339.1  958997.12  928894.01  55690.419 10294918 1860435.4  868200.254</w:t>
      </w:r>
      <w:r>
        <w:br/>
      </w:r>
      <w:r>
        <w:rPr>
          <w:rStyle w:val="VerbatimChar"/>
        </w:rPr>
        <w:t xml:space="preserve">2004 1509660.5  771820.65 1116373.11 155510.796  6281794 1354303.7  593257.716</w:t>
      </w:r>
      <w:r>
        <w:br/>
      </w:r>
      <w:r>
        <w:rPr>
          <w:rStyle w:val="VerbatimChar"/>
        </w:rPr>
        <w:t xml:space="preserve">2005  858090.6  734896.20 3153480.89  38020.553  4681210 1898945.9  904360.210</w:t>
      </w:r>
      <w:r>
        <w:br/>
      </w:r>
      <w:r>
        <w:rPr>
          <w:rStyle w:val="VerbatimChar"/>
        </w:rPr>
        <w:t xml:space="preserve">2006  700089.5  483337.12 2656240.22 136715.477  8540432 1751853.5  749541.413</w:t>
      </w:r>
      <w:r>
        <w:br/>
      </w:r>
      <w:r>
        <w:rPr>
          <w:rStyle w:val="VerbatimChar"/>
        </w:rPr>
        <w:t xml:space="preserve">2007  718651.9  506776.30 2518430.49  84908.300  8200488 2383417.1 1483630.590</w:t>
      </w:r>
      <w:r>
        <w:br/>
      </w:r>
      <w:r>
        <w:rPr>
          <w:rStyle w:val="VerbatimChar"/>
        </w:rPr>
        <w:t xml:space="preserve">2008  736213.2 1235299.71 1620865.87 113592.877  8100550 1648662.2  223565.185</w:t>
      </w:r>
      <w:r>
        <w:br/>
      </w:r>
      <w:r>
        <w:rPr>
          <w:rStyle w:val="VerbatimChar"/>
        </w:rPr>
        <w:t xml:space="preserve">2009 1016583.6  458562.82  928419.86 106262.915  6809447 3805127.7 2359177.817</w:t>
      </w:r>
      <w:r>
        <w:br/>
      </w:r>
      <w:r>
        <w:rPr>
          <w:rStyle w:val="VerbatimChar"/>
        </w:rPr>
        <w:t xml:space="preserve">2010  552080.9  534671.06 1384434.93 120050.410  3579591 3139199.6 1110479.730</w:t>
      </w:r>
      <w:r>
        <w:br/>
      </w:r>
      <w:r>
        <w:rPr>
          <w:rStyle w:val="VerbatimChar"/>
        </w:rPr>
        <w:t xml:space="preserve">2011  768597.7  275546.65 1577019.96  17844.729  6097050 1651096.4 2063315.642</w:t>
      </w:r>
      <w:r>
        <w:br/>
      </w:r>
      <w:r>
        <w:rPr>
          <w:rStyle w:val="VerbatimChar"/>
        </w:rPr>
        <w:t xml:space="preserve">2012  856261.4  615430.34 1236410.76  21887.318  5916144 2867599.1 1082607.063</w:t>
      </w:r>
      <w:r>
        <w:br/>
      </w:r>
      <w:r>
        <w:rPr>
          <w:rStyle w:val="VerbatimChar"/>
        </w:rPr>
        <w:t xml:space="preserve">2013  614150.1  394570.11  640465.60  16064.763 10124799 2064256.6  540676.961</w:t>
      </w:r>
      <w:r>
        <w:br/>
      </w:r>
      <w:r>
        <w:rPr>
          <w:rStyle w:val="VerbatimChar"/>
        </w:rPr>
        <w:t xml:space="preserve">2014  897508.4  210198.76  916695.96  56760.758  9940020 1272477.3 1289704.416</w:t>
      </w:r>
      <w:r>
        <w:br/>
      </w:r>
      <w:r>
        <w:rPr>
          <w:rStyle w:val="VerbatimChar"/>
        </w:rPr>
        <w:t xml:space="preserve">2015 1729825.9  196326.97 1374908.91 277867.986 12093928 1548428.5 3505194.743</w:t>
      </w:r>
      <w:r>
        <w:br/>
      </w:r>
      <w:r>
        <w:rPr>
          <w:rStyle w:val="VerbatimChar"/>
        </w:rPr>
        <w:t xml:space="preserve">2016  841662.5  454053.51 1236565.76 195837.854  5002273 4372622.6 1704661.669</w:t>
      </w:r>
      <w:r>
        <w:br/>
      </w:r>
      <w:r>
        <w:rPr>
          <w:rStyle w:val="VerbatimChar"/>
        </w:rPr>
        <w:t xml:space="preserve">2017 1227827.8  161188.31  835080.86  31185.061  5464893 2297930.0  801324.151</w:t>
      </w:r>
      <w:r>
        <w:br/>
      </w:r>
      <w:r>
        <w:rPr>
          <w:rStyle w:val="VerbatimChar"/>
        </w:rPr>
        <w:t xml:space="preserve">2018  401703.0  105328.49 1465087.58  72211.785  7935729 2606091.5 1347724.203</w:t>
      </w:r>
      <w:r>
        <w:br/>
      </w:r>
      <w:r>
        <w:rPr>
          <w:rStyle w:val="VerbatimChar"/>
        </w:rPr>
        <w:t xml:space="preserve">2019 1261827.1  250624.40  998102.45  93718.699  4064867 2132483.1 1687239.863</w:t>
      </w:r>
      <w:r>
        <w:br/>
      </w:r>
      <w:r>
        <w:rPr>
          <w:rStyle w:val="VerbatimChar"/>
        </w:rPr>
        <w:t xml:space="preserve">2020  910431.4  225493.79  667501.79  51621.152  2906913 2052222.0 1089245.171</w:t>
      </w:r>
      <w:r>
        <w:br/>
      </w:r>
      <w:r>
        <w:rPr>
          <w:rStyle w:val="VerbatimChar"/>
        </w:rPr>
        <w:t xml:space="preserve">2021 1244842.2  146893.15  871760.94 100997.979  3652596 1428508.3  596672.480</w:t>
      </w:r>
      <w:r>
        <w:br/>
      </w:r>
      <w:r>
        <w:rPr>
          <w:rStyle w:val="VerbatimChar"/>
        </w:rPr>
        <w:t xml:space="preserve">2022  627020.6   90504.71  427953.34  18514.133  3828113 2701619.8  211394.537</w:t>
      </w:r>
      <w:r>
        <w:br/>
      </w:r>
      <w:r>
        <w:rPr>
          <w:rStyle w:val="VerbatimChar"/>
        </w:rPr>
        <w:t xml:space="preserve">2023  274532.5  118528.80 1281254.55  72728.020  3045801 2639445.1  175189.224</w:t>
      </w:r>
      <w:r>
        <w:br/>
      </w:r>
      <w:r>
        <w:rPr>
          <w:rStyle w:val="VerbatimChar"/>
        </w:rPr>
        <w:t xml:space="preserve">2024  629327.2   85572.19  506558.07  18752.239  3404227 1358519.1  106307.278</w:t>
      </w:r>
      <w:r>
        <w:br/>
      </w:r>
      <w:r>
        <w:rPr>
          <w:rStyle w:val="VerbatimChar"/>
        </w:rPr>
        <w:t xml:space="preserve">         Rec_VBM</w:t>
      </w:r>
      <w:r>
        <w:br/>
      </w:r>
      <w:r>
        <w:rPr>
          <w:rStyle w:val="VerbatimChar"/>
        </w:rPr>
        <w:t xml:space="preserve">1981          NA</w:t>
      </w:r>
      <w:r>
        <w:br/>
      </w:r>
      <w:r>
        <w:rPr>
          <w:rStyle w:val="VerbatimChar"/>
        </w:rPr>
        <w:t xml:space="preserve">1982   18727.290</w:t>
      </w:r>
      <w:r>
        <w:br/>
      </w:r>
      <w:r>
        <w:rPr>
          <w:rStyle w:val="VerbatimChar"/>
        </w:rPr>
        <w:t xml:space="preserve">1983    5456.237</w:t>
      </w:r>
      <w:r>
        <w:br/>
      </w:r>
      <w:r>
        <w:rPr>
          <w:rStyle w:val="VerbatimChar"/>
        </w:rPr>
        <w:t xml:space="preserve">1984       0.000</w:t>
      </w:r>
      <w:r>
        <w:br/>
      </w:r>
      <w:r>
        <w:rPr>
          <w:rStyle w:val="VerbatimChar"/>
        </w:rPr>
        <w:t xml:space="preserve">1985  112944.274</w:t>
      </w:r>
      <w:r>
        <w:br/>
      </w:r>
      <w:r>
        <w:rPr>
          <w:rStyle w:val="VerbatimChar"/>
        </w:rPr>
        <w:t xml:space="preserve">1986  103945.134</w:t>
      </w:r>
      <w:r>
        <w:br/>
      </w:r>
      <w:r>
        <w:rPr>
          <w:rStyle w:val="VerbatimChar"/>
        </w:rPr>
        <w:t xml:space="preserve">1987   52139.772</w:t>
      </w:r>
      <w:r>
        <w:br/>
      </w:r>
      <w:r>
        <w:rPr>
          <w:rStyle w:val="VerbatimChar"/>
        </w:rPr>
        <w:t xml:space="preserve">1988   33566.163</w:t>
      </w:r>
      <w:r>
        <w:br/>
      </w:r>
      <w:r>
        <w:rPr>
          <w:rStyle w:val="VerbatimChar"/>
        </w:rPr>
        <w:t xml:space="preserve">1989  996945.390</w:t>
      </w:r>
      <w:r>
        <w:br/>
      </w:r>
      <w:r>
        <w:rPr>
          <w:rStyle w:val="VerbatimChar"/>
        </w:rPr>
        <w:t xml:space="preserve">1990  509424.981</w:t>
      </w:r>
      <w:r>
        <w:br/>
      </w:r>
      <w:r>
        <w:rPr>
          <w:rStyle w:val="VerbatimChar"/>
        </w:rPr>
        <w:t xml:space="preserve">1991  464786.733</w:t>
      </w:r>
      <w:r>
        <w:br/>
      </w:r>
      <w:r>
        <w:rPr>
          <w:rStyle w:val="VerbatimChar"/>
        </w:rPr>
        <w:t xml:space="preserve">1992  509297.261</w:t>
      </w:r>
      <w:r>
        <w:br/>
      </w:r>
      <w:r>
        <w:rPr>
          <w:rStyle w:val="VerbatimChar"/>
        </w:rPr>
        <w:t xml:space="preserve">1993  871948.601</w:t>
      </w:r>
      <w:r>
        <w:br/>
      </w:r>
      <w:r>
        <w:rPr>
          <w:rStyle w:val="VerbatimChar"/>
        </w:rPr>
        <w:t xml:space="preserve">1994  594467.414</w:t>
      </w:r>
      <w:r>
        <w:br/>
      </w:r>
      <w:r>
        <w:rPr>
          <w:rStyle w:val="VerbatimChar"/>
        </w:rPr>
        <w:t xml:space="preserve">1995  609302.619</w:t>
      </w:r>
      <w:r>
        <w:br/>
      </w:r>
      <w:r>
        <w:rPr>
          <w:rStyle w:val="VerbatimChar"/>
        </w:rPr>
        <w:t xml:space="preserve">1996  486106.187</w:t>
      </w:r>
      <w:r>
        <w:br/>
      </w:r>
      <w:r>
        <w:rPr>
          <w:rStyle w:val="VerbatimChar"/>
        </w:rPr>
        <w:t xml:space="preserve">1997  197871.963</w:t>
      </w:r>
      <w:r>
        <w:br/>
      </w:r>
      <w:r>
        <w:rPr>
          <w:rStyle w:val="VerbatimChar"/>
        </w:rPr>
        <w:t xml:space="preserve">1998  606769.298</w:t>
      </w:r>
      <w:r>
        <w:br/>
      </w:r>
      <w:r>
        <w:rPr>
          <w:rStyle w:val="VerbatimChar"/>
        </w:rPr>
        <w:t xml:space="preserve">1999  523623.688</w:t>
      </w:r>
      <w:r>
        <w:br/>
      </w:r>
      <w:r>
        <w:rPr>
          <w:rStyle w:val="VerbatimChar"/>
        </w:rPr>
        <w:t xml:space="preserve">2000 1608478.920</w:t>
      </w:r>
      <w:r>
        <w:br/>
      </w:r>
      <w:r>
        <w:rPr>
          <w:rStyle w:val="VerbatimChar"/>
        </w:rPr>
        <w:t xml:space="preserve">2001  372623.273</w:t>
      </w:r>
      <w:r>
        <w:br/>
      </w:r>
      <w:r>
        <w:rPr>
          <w:rStyle w:val="VerbatimChar"/>
        </w:rPr>
        <w:t xml:space="preserve">2002 1732356.036</w:t>
      </w:r>
      <w:r>
        <w:br/>
      </w:r>
      <w:r>
        <w:rPr>
          <w:rStyle w:val="VerbatimChar"/>
        </w:rPr>
        <w:t xml:space="preserve">2003  904780.558</w:t>
      </w:r>
      <w:r>
        <w:br/>
      </w:r>
      <w:r>
        <w:rPr>
          <w:rStyle w:val="VerbatimChar"/>
        </w:rPr>
        <w:t xml:space="preserve">2004  186538.567</w:t>
      </w:r>
      <w:r>
        <w:br/>
      </w:r>
      <w:r>
        <w:rPr>
          <w:rStyle w:val="VerbatimChar"/>
        </w:rPr>
        <w:t xml:space="preserve">2005  489236.451</w:t>
      </w:r>
      <w:r>
        <w:br/>
      </w:r>
      <w:r>
        <w:rPr>
          <w:rStyle w:val="VerbatimChar"/>
        </w:rPr>
        <w:t xml:space="preserve">2006 1214497.040</w:t>
      </w:r>
      <w:r>
        <w:br/>
      </w:r>
      <w:r>
        <w:rPr>
          <w:rStyle w:val="VerbatimChar"/>
        </w:rPr>
        <w:t xml:space="preserve">2007  236769.123</w:t>
      </w:r>
      <w:r>
        <w:br/>
      </w:r>
      <w:r>
        <w:rPr>
          <w:rStyle w:val="VerbatimChar"/>
        </w:rPr>
        <w:t xml:space="preserve">2008   96818.461</w:t>
      </w:r>
      <w:r>
        <w:br/>
      </w:r>
      <w:r>
        <w:rPr>
          <w:rStyle w:val="VerbatimChar"/>
        </w:rPr>
        <w:t xml:space="preserve">2009 1607919.004</w:t>
      </w:r>
      <w:r>
        <w:br/>
      </w:r>
      <w:r>
        <w:rPr>
          <w:rStyle w:val="VerbatimChar"/>
        </w:rPr>
        <w:t xml:space="preserve">2010  717410.858</w:t>
      </w:r>
      <w:r>
        <w:br/>
      </w:r>
      <w:r>
        <w:rPr>
          <w:rStyle w:val="VerbatimChar"/>
        </w:rPr>
        <w:t xml:space="preserve">2011 2626410.052</w:t>
      </w:r>
      <w:r>
        <w:br/>
      </w:r>
      <w:r>
        <w:rPr>
          <w:rStyle w:val="VerbatimChar"/>
        </w:rPr>
        <w:t xml:space="preserve">2012 1041694.282</w:t>
      </w:r>
      <w:r>
        <w:br/>
      </w:r>
      <w:r>
        <w:rPr>
          <w:rStyle w:val="VerbatimChar"/>
        </w:rPr>
        <w:t xml:space="preserve">2013  364492.286</w:t>
      </w:r>
      <w:r>
        <w:br/>
      </w:r>
      <w:r>
        <w:rPr>
          <w:rStyle w:val="VerbatimChar"/>
        </w:rPr>
        <w:t xml:space="preserve">2014 2040329.550</w:t>
      </w:r>
      <w:r>
        <w:br/>
      </w:r>
      <w:r>
        <w:rPr>
          <w:rStyle w:val="VerbatimChar"/>
        </w:rPr>
        <w:t xml:space="preserve">2015 4645796.249</w:t>
      </w:r>
      <w:r>
        <w:br/>
      </w:r>
      <w:r>
        <w:rPr>
          <w:rStyle w:val="VerbatimChar"/>
        </w:rPr>
        <w:t xml:space="preserve">2016 2186126.672</w:t>
      </w:r>
      <w:r>
        <w:br/>
      </w:r>
      <w:r>
        <w:rPr>
          <w:rStyle w:val="VerbatimChar"/>
        </w:rPr>
        <w:t xml:space="preserve">2017 1826822.849</w:t>
      </w:r>
      <w:r>
        <w:br/>
      </w:r>
      <w:r>
        <w:rPr>
          <w:rStyle w:val="VerbatimChar"/>
        </w:rPr>
        <w:t xml:space="preserve">2018 2871124.410</w:t>
      </w:r>
      <w:r>
        <w:br/>
      </w:r>
      <w:r>
        <w:rPr>
          <w:rStyle w:val="VerbatimChar"/>
        </w:rPr>
        <w:t xml:space="preserve">2019 1440420.940</w:t>
      </w:r>
      <w:r>
        <w:br/>
      </w:r>
      <w:r>
        <w:rPr>
          <w:rStyle w:val="VerbatimChar"/>
        </w:rPr>
        <w:t xml:space="preserve">2020  689099.471</w:t>
      </w:r>
      <w:r>
        <w:br/>
      </w:r>
      <w:r>
        <w:rPr>
          <w:rStyle w:val="VerbatimChar"/>
        </w:rPr>
        <w:t xml:space="preserve">2021 1083268.811</w:t>
      </w:r>
      <w:r>
        <w:br/>
      </w:r>
      <w:r>
        <w:rPr>
          <w:rStyle w:val="VerbatimChar"/>
        </w:rPr>
        <w:t xml:space="preserve">2022 1206278.324</w:t>
      </w:r>
      <w:r>
        <w:br/>
      </w:r>
      <w:r>
        <w:rPr>
          <w:rStyle w:val="VerbatimChar"/>
        </w:rPr>
        <w:t xml:space="preserve">2023  872490.886</w:t>
      </w:r>
      <w:r>
        <w:br/>
      </w:r>
      <w:r>
        <w:rPr>
          <w:rStyle w:val="VerbatimChar"/>
        </w:rPr>
        <w:t xml:space="preserve">2024 1346606.842</w:t>
      </w:r>
    </w:p>
    <w:bookmarkEnd w:id="30"/>
    <w:bookmarkStart w:id="34" w:name="looking-at-extent-of-discarding"/>
    <w:p>
      <w:pPr>
        <w:pStyle w:val="Heading2"/>
      </w:pPr>
      <w:r>
        <w:t xml:space="preserve">2.4 Looking at extent of discarding</w:t>
      </w:r>
    </w:p>
    <w:p>
      <w:pPr>
        <w:pStyle w:val="FirstParagraph"/>
      </w:pPr>
      <w:r>
        <w:t xml:space="preserve">Discard estimates (known as B2 estimates) are provided in numbers by the MRIP survey but are not available in the Southeast Region Headboat Survey. We can look at the overall numbers of dolphinfish caught versus reported released from the MRIP survey to get an understanding of the extent of discarding.</w:t>
      </w:r>
    </w:p>
    <w:p>
      <w:pPr>
        <w:pStyle w:val="SourceCode"/>
      </w:pPr>
      <w:r>
        <w:rPr>
          <w:rStyle w:val="NormalTok"/>
        </w:rPr>
        <w:t xml:space="preserve">d1</w:t>
      </w:r>
      <w:r>
        <w:rPr>
          <w:rStyle w:val="SpecialCharTok"/>
        </w:rPr>
        <w:t xml:space="preserve">$</w:t>
      </w:r>
      <w:r>
        <w:rPr>
          <w:rStyle w:val="NormalTok"/>
        </w:rPr>
        <w:t xml:space="preserve">perdis </w:t>
      </w:r>
      <w:r>
        <w:rPr>
          <w:rStyle w:val="OtherTok"/>
        </w:rPr>
        <w:t xml:space="preserve">&lt;-</w:t>
      </w:r>
      <w:r>
        <w:rPr>
          <w:rStyle w:val="NormalTok"/>
        </w:rPr>
        <w:t xml:space="preserve"> d1</w:t>
      </w:r>
      <w:r>
        <w:rPr>
          <w:rStyle w:val="SpecialCharTok"/>
        </w:rPr>
        <w:t xml:space="preserve">$</w:t>
      </w:r>
      <w:r>
        <w:rPr>
          <w:rStyle w:val="NormalTok"/>
        </w:rPr>
        <w:t xml:space="preserve">B2 </w:t>
      </w:r>
      <w:r>
        <w:rPr>
          <w:rStyle w:val="SpecialCharTok"/>
        </w:rPr>
        <w:t xml:space="preserve">/</w:t>
      </w:r>
      <w:r>
        <w:rPr>
          <w:rStyle w:val="NormalTok"/>
        </w:rPr>
        <w:t xml:space="preserve"> (d1</w:t>
      </w:r>
      <w:r>
        <w:rPr>
          <w:rStyle w:val="SpecialCharTok"/>
        </w:rPr>
        <w:t xml:space="preserve">$</w:t>
      </w:r>
      <w:r>
        <w:rPr>
          <w:rStyle w:val="NormalTok"/>
        </w:rPr>
        <w:t xml:space="preserve">AB1 </w:t>
      </w:r>
      <w:r>
        <w:rPr>
          <w:rStyle w:val="SpecialCharTok"/>
        </w:rPr>
        <w:t xml:space="preserve">+</w:t>
      </w:r>
      <w:r>
        <w:rPr>
          <w:rStyle w:val="NormalTok"/>
        </w:rPr>
        <w:t xml:space="preserve"> d1</w:t>
      </w:r>
      <w:r>
        <w:rPr>
          <w:rStyle w:val="SpecialCharTok"/>
        </w:rPr>
        <w:t xml:space="preserve">$</w:t>
      </w:r>
      <w:r>
        <w:rPr>
          <w:rStyle w:val="NormalTok"/>
        </w:rPr>
        <w:t xml:space="preserve">B2)  </w:t>
      </w:r>
      <w:r>
        <w:rPr>
          <w:rStyle w:val="CommentTok"/>
        </w:rPr>
        <w:t xml:space="preserve"># percent discarded is B2 (fish released alive) / total</w:t>
      </w:r>
      <w:r>
        <w:br/>
      </w:r>
      <w:r>
        <w:br/>
      </w:r>
      <w:r>
        <w:rPr>
          <w:rStyle w:val="CommentTok"/>
        </w:rPr>
        <w:t xml:space="preserve"># calculate mean discard rate by year, region, sector ----------------</w:t>
      </w:r>
      <w:r>
        <w:br/>
      </w:r>
      <w:r>
        <w:rPr>
          <w:rStyle w:val="NormalTok"/>
        </w:rPr>
        <w:t xml:space="preserve">dis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YEAR, 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rPr>
          <w:rStyle w:val="NormalTok"/>
        </w:rPr>
        <w:t xml:space="preserve">disr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perdis, </w:t>
      </w:r>
      <w:r>
        <w:rPr>
          <w:rStyle w:val="FunctionTok"/>
        </w:rPr>
        <w:t xml:space="preserve">list</w:t>
      </w:r>
      <w:r>
        <w:rPr>
          <w:rStyle w:val="NormalTok"/>
        </w:rPr>
        <w:t xml:space="preserve">(d1</w:t>
      </w:r>
      <w:r>
        <w:rPr>
          <w:rStyle w:val="SpecialCharTok"/>
        </w:rPr>
        <w:t xml:space="preserve">$</w:t>
      </w:r>
      <w:r>
        <w:rPr>
          <w:rStyle w:val="NormalTok"/>
        </w:rPr>
        <w:t xml:space="preserve">region, d1</w:t>
      </w:r>
      <w:r>
        <w:rPr>
          <w:rStyle w:val="SpecialCharTok"/>
        </w:rPr>
        <w:t xml:space="preserve">$</w:t>
      </w:r>
      <w:r>
        <w:rPr>
          <w:rStyle w:val="NormalTok"/>
        </w:rPr>
        <w:t xml:space="preserve">sector), mean,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w:t>
      </w:r>
      <w:r>
        <w:rPr>
          <w:rStyle w:val="FunctionTok"/>
        </w:rPr>
        <w:t xml:space="preserve">rownames</w:t>
      </w:r>
      <w:r>
        <w:rPr>
          <w:rStyle w:val="NormalTok"/>
        </w:rPr>
        <w:t xml:space="preserve">(dis), </w:t>
      </w:r>
      <w:r>
        <w:rPr>
          <w:rStyle w:val="FunctionTok"/>
        </w:rPr>
        <w:t xml:space="preserve">cbind</w:t>
      </w:r>
      <w:r>
        <w:rPr>
          <w:rStyle w:val="NormalTok"/>
        </w:rPr>
        <w:t xml:space="preserve">(dis[, , </w:t>
      </w:r>
      <w:r>
        <w:rPr>
          <w:rStyle w:val="DecValTok"/>
        </w:rPr>
        <w:t xml:space="preserve">1</w:t>
      </w:r>
      <w:r>
        <w:rPr>
          <w:rStyle w:val="NormalTok"/>
        </w:rPr>
        <w:t xml:space="preserve">], dis[, , </w:t>
      </w:r>
      <w:r>
        <w:rPr>
          <w:rStyle w:val="DecValTok"/>
        </w:rPr>
        <w:t xml:space="preserve">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"proportion dolphin discarded"</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0.5</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FunctionTok"/>
        </w:rPr>
        <w:t xml:space="preserve">paste</w:t>
      </w:r>
      <w:r>
        <w:rPr>
          <w:rStyle w:val="NormalTok"/>
        </w:rPr>
        <w:t xml:space="preserve">(</w:t>
      </w:r>
      <w:r>
        <w:rPr>
          <w:rStyle w:val="StringTok"/>
        </w:rPr>
        <w:t xml:space="preserve">"For hire - "</w:t>
      </w:r>
      <w:r>
        <w:rPr>
          <w:rStyle w:val="NormalTok"/>
        </w:rPr>
        <w:t xml:space="preserve">, </w:t>
      </w:r>
      <w:r>
        <w:rPr>
          <w:rStyle w:val="FunctionTok"/>
        </w:rPr>
        <w:t xml:space="preserve">colnames</w:t>
      </w:r>
      <w:r>
        <w:rPr>
          <w:rStyle w:val="NormalTok"/>
        </w:rPr>
        <w:t xml:space="preserve">(dis)), </w:t>
      </w:r>
      <w:r>
        <w:rPr>
          <w:rStyle w:val="FunctionTok"/>
        </w:rPr>
        <w:t xml:space="preserve">paste</w:t>
      </w:r>
      <w:r>
        <w:rPr>
          <w:rStyle w:val="NormalTok"/>
        </w:rPr>
        <w:t xml:space="preserve">(</w:t>
      </w:r>
      <w:r>
        <w:rPr>
          <w:rStyle w:val="StringTok"/>
        </w:rPr>
        <w:t xml:space="preserve">"Private - "</w:t>
      </w:r>
      <w:r>
        <w:rPr>
          <w:rStyle w:val="NormalTok"/>
        </w:rPr>
        <w:t xml:space="preserve">, </w:t>
      </w:r>
      <w:r>
        <w:rPr>
          <w:rStyle w:val="FunctionTok"/>
        </w:rPr>
        <w:t xml:space="preserve">colnames</w:t>
      </w:r>
      <w:r>
        <w:rPr>
          <w:rStyle w:val="NormalTok"/>
        </w:rPr>
        <w:t xml:space="preserve">(dis))),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2" name="Picture"/>
            <a:graphic>
              <a:graphicData uri="http://schemas.openxmlformats.org/drawingml/2006/picture">
                <pic:pic>
                  <pic:nvPicPr>
                    <pic:cNvPr descr="MRIP_files/figure-docx/unnamed-chunk-7-1.png" id="33" name="Picture"/>
                    <pic:cNvPicPr>
                      <a:picLocks noChangeArrowheads="1" noChangeAspect="1"/>
                    </pic:cNvPicPr>
                  </pic:nvPicPr>
                  <pic:blipFill>
                    <a:blip r:embed="rId31"/>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(disr </w:t>
      </w:r>
      <w:r>
        <w:rPr>
          <w:rStyle w:val="SpecialCharTok"/>
        </w:rPr>
        <w:t xml:space="preserve">*</w:t>
      </w:r>
      <w:r>
        <w:rPr>
          <w:rStyle w:val="NormalTok"/>
        </w:rPr>
        <w:t xml:space="preserve"> </w:t>
      </w:r>
      <w:r>
        <w:rPr>
          <w:rStyle w:val="DecValTok"/>
        </w:rPr>
        <w:t xml:space="preserve">100</w:t>
      </w:r>
      <w:r>
        <w:rPr>
          <w:rStyle w:val="NormalTok"/>
        </w:rPr>
        <w:t xml:space="preserve">, </w:t>
      </w:r>
      <w:r>
        <w:rPr>
          <w:rStyle w:val="DecValTok"/>
        </w:rPr>
        <w:t xml:space="preserve">2</w:t>
      </w:r>
      <w:r>
        <w:rPr>
          <w:rStyle w:val="NormalTok"/>
        </w:rPr>
        <w:t xml:space="preserve">)  </w:t>
      </w:r>
      <w:r>
        <w:rPr>
          <w:rStyle w:val="CommentTok"/>
        </w:rPr>
        <w:t xml:space="preserve"># discarding rates by region and sector</w:t>
      </w:r>
    </w:p>
    <w:p>
      <w:pPr>
        <w:pStyle w:val="SourceCode"/>
      </w:pPr>
      <w:r>
        <w:rPr>
          <w:rStyle w:val="VerbatimChar"/>
        </w:rPr>
        <w:t xml:space="preserve">     ForHire   Rec</w:t>
      </w:r>
      <w:r>
        <w:br/>
      </w:r>
      <w:r>
        <w:rPr>
          <w:rStyle w:val="VerbatimChar"/>
        </w:rPr>
        <w:t xml:space="preserve">FLK    10.79 18.76</w:t>
      </w:r>
      <w:r>
        <w:br/>
      </w:r>
      <w:r>
        <w:rPr>
          <w:rStyle w:val="VerbatimChar"/>
        </w:rPr>
        <w:t xml:space="preserve">NCFL    9.44 11.23</w:t>
      </w:r>
      <w:r>
        <w:br/>
      </w:r>
      <w:r>
        <w:rPr>
          <w:rStyle w:val="VerbatimChar"/>
        </w:rPr>
        <w:t xml:space="preserve">NNC     0.94  9.62</w:t>
      </w:r>
      <w:r>
        <w:br/>
      </w:r>
      <w:r>
        <w:rPr>
          <w:rStyle w:val="VerbatimChar"/>
        </w:rPr>
        <w:t xml:space="preserve">VBM     2.94 12.69</w:t>
      </w:r>
    </w:p>
    <w:p>
      <w:pPr>
        <w:pStyle w:val="FirstParagraph"/>
      </w:pPr>
      <w:r>
        <w:t xml:space="preserve">According to the MRIP survey and the reported numbers, discarding generally increases over time, excluding some highly anomalous estimates from the early years which are driven by low sample sizes. Discarding is generally higher in the private sector compared to the for-hire sector, and is highest in the Florida Keys region.</w:t>
      </w:r>
    </w:p>
    <w:bookmarkEnd w:id="34"/>
    <w:bookmarkStart w:id="38" w:name="split-the-catches-by-season"/>
    <w:p>
      <w:pPr>
        <w:pStyle w:val="Heading2"/>
      </w:pPr>
      <w:r>
        <w:t xml:space="preserve">2.5 Split the catches by season</w:t>
      </w:r>
    </w:p>
    <w:p>
      <w:pPr>
        <w:pStyle w:val="FirstParagraph"/>
      </w:pPr>
      <w:r>
        <w:t xml:space="preserve">The dolphin MSE operates on a seasonal time step and thus the catches and discards must by parsed apart by individual season and year. This is not straightforward because MRIP estimates are reported in two-month waves (Jan - Feb, Mar - Apr, May - Jun, etc.), and the seasons are 3-month periods (Dec - Feb, Mar - May, Jun - Aug, Sep - Nov). For the two waves that have to be split into seasons (e.g., December is lumped with January and February; June is lumped with July and August), we split the wave 50/50%, i.e, we make the assumption that half of the catch in that wave occurs in one season and the other half occurs in the next season.</w:t>
      </w:r>
    </w:p>
    <w:p>
      <w:pPr>
        <w:pStyle w:val="SourceCode"/>
      </w:pPr>
      <w:r>
        <w:rPr>
          <w:rStyle w:val="CommentTok"/>
        </w:rPr>
        <w:t xml:space="preserve"># define seasons -----------------------------</w:t>
      </w:r>
      <w:r>
        <w:br/>
      </w:r>
      <w:r>
        <w:rPr>
          <w:rStyle w:val="FunctionTok"/>
        </w:rPr>
        <w:t xml:space="preserve">table</w:t>
      </w:r>
      <w:r>
        <w:rPr>
          <w:rStyle w:val="NormalTok"/>
        </w:rPr>
        <w:t xml:space="preserve">(d1</w:t>
      </w:r>
      <w:r>
        <w:rPr>
          <w:rStyle w:val="SpecialCharTok"/>
        </w:rPr>
        <w:t xml:space="preserve">$</w:t>
      </w:r>
      <w:r>
        <w:rPr>
          <w:rStyle w:val="NormalTok"/>
        </w:rPr>
        <w:t xml:space="preserve">WAVE, </w:t>
      </w:r>
      <w:r>
        <w:rPr>
          <w:rStyle w:val="AttributeTok"/>
        </w:rPr>
        <w:t xml:space="preserve">useNA =</w:t>
      </w:r>
      <w:r>
        <w:rPr>
          <w:rStyle w:val="NormalTok"/>
        </w:rPr>
        <w:t xml:space="preserve"> </w:t>
      </w:r>
      <w:r>
        <w:rPr>
          <w:rStyle w:val="StringTok"/>
        </w:rPr>
        <w:t xml:space="preserve">"always"</w:t>
      </w:r>
      <w:r>
        <w:rPr>
          <w:rStyle w:val="NormalTok"/>
        </w:rPr>
        <w:t xml:space="preserve">)</w:t>
      </w:r>
    </w:p>
    <w:p>
      <w:pPr>
        <w:pStyle w:val="SourceCode"/>
      </w:pPr>
      <w:r>
        <w:br/>
      </w:r>
      <w:r>
        <w:rPr>
          <w:rStyle w:val="VerbatimChar"/>
        </w:rPr>
        <w:t xml:space="preserve">   0    1    2    3    4    5    6 &lt;NA&gt; </w:t>
      </w:r>
      <w:r>
        <w:br/>
      </w:r>
      <w:r>
        <w:rPr>
          <w:rStyle w:val="VerbatimChar"/>
        </w:rPr>
        <w:t xml:space="preserve">   5  407  718 1230 1439 1095  581  944 </w:t>
      </w:r>
    </w:p>
    <w:p>
      <w:pPr>
        <w:pStyle w:val="SourceCode"/>
      </w:pPr>
      <w:r>
        <w:rPr>
          <w:rStyle w:val="NormalTok"/>
        </w:rPr>
        <w:t xml:space="preserve">d1</w:t>
      </w:r>
      <w:r>
        <w:rPr>
          <w:rStyle w:val="SpecialCharTok"/>
        </w:rPr>
        <w:t xml:space="preserve">$</w:t>
      </w:r>
      <w:r>
        <w:rPr>
          <w:rStyle w:val="NormalTok"/>
        </w:rPr>
        <w:t xml:space="preserve">YRWAVE </w:t>
      </w:r>
      <w:r>
        <w:rPr>
          <w:rStyle w:val="OtherTok"/>
        </w:rPr>
        <w:t xml:space="preserve">&lt;-</w:t>
      </w:r>
      <w:r>
        <w:rPr>
          <w:rStyle w:val="NormalTok"/>
        </w:rPr>
        <w:t xml:space="preserve"> </w:t>
      </w:r>
      <w:r>
        <w:rPr>
          <w:rStyle w:val="FunctionTok"/>
        </w:rPr>
        <w:t xml:space="preserve">paste0</w:t>
      </w:r>
      <w:r>
        <w:rPr>
          <w:rStyle w:val="NormalTok"/>
        </w:rPr>
        <w:t xml:space="preserve">(d1</w:t>
      </w:r>
      <w:r>
        <w:rPr>
          <w:rStyle w:val="SpecialCharTok"/>
        </w:rPr>
        <w:t xml:space="preserve">$</w:t>
      </w:r>
      <w:r>
        <w:rPr>
          <w:rStyle w:val="NormalTok"/>
        </w:rPr>
        <w:t xml:space="preserve">YEAR, </w:t>
      </w:r>
      <w:r>
        <w:rPr>
          <w:rStyle w:val="StringTok"/>
        </w:rPr>
        <w:t xml:space="preserve">"_"</w:t>
      </w:r>
      <w:r>
        <w:rPr>
          <w:rStyle w:val="NormalTok"/>
        </w:rPr>
        <w:t xml:space="preserve">, d1</w:t>
      </w:r>
      <w:r>
        <w:rPr>
          <w:rStyle w:val="SpecialCharTok"/>
        </w:rPr>
        <w:t xml:space="preserve">$</w:t>
      </w:r>
      <w:r>
        <w:rPr>
          <w:rStyle w:val="NormalTok"/>
        </w:rPr>
        <w:t xml:space="preserve">WAVE)</w:t>
      </w:r>
      <w:r>
        <w:br/>
      </w:r>
      <w:r>
        <w:br/>
      </w:r>
      <w:r>
        <w:rPr>
          <w:rStyle w:val="NormalTok"/>
        </w:rPr>
        <w:t xml:space="preserve">totw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YRWAVE,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br/>
      </w:r>
      <w:r>
        <w:rPr>
          <w:rStyle w:val="NormalTok"/>
        </w:rPr>
        <w:t xml:space="preserve">f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(totw[, , </w:t>
      </w:r>
      <w:r>
        <w:rPr>
          <w:rStyle w:val="DecValTok"/>
        </w:rPr>
        <w:t xml:space="preserve">1</w:t>
      </w:r>
      <w:r>
        <w:rPr>
          <w:rStyle w:val="NormalTok"/>
        </w:rPr>
        <w:t xml:space="preserve">], totw[, , </w:t>
      </w:r>
      <w:r>
        <w:rPr>
          <w:rStyle w:val="DecValTok"/>
        </w:rPr>
        <w:t xml:space="preserve">2</w:t>
      </w:r>
      <w:r>
        <w:rPr>
          <w:rStyle w:val="NormalTok"/>
        </w:rPr>
        <w:t xml:space="preserve">]))</w:t>
      </w:r>
      <w:r>
        <w:br/>
      </w:r>
      <w:r>
        <w:rPr>
          <w:rStyle w:val="FunctionTok"/>
        </w:rPr>
        <w:t xml:space="preserve">names</w:t>
      </w:r>
      <w:r>
        <w:rPr>
          <w:rStyle w:val="NormalTok"/>
        </w:rPr>
        <w:t xml:space="preserve">(f)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FunctionTok"/>
        </w:rPr>
        <w:t xml:space="preserve">head</w:t>
      </w:r>
      <w:r>
        <w:rPr>
          <w:rStyle w:val="NormalTok"/>
        </w:rPr>
        <w:t xml:space="preserve">(f)</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w:t>
      </w:r>
      <w:r>
        <w:br/>
      </w:r>
      <w:r>
        <w:rPr>
          <w:rStyle w:val="VerbatimChar"/>
        </w:rPr>
        <w:t xml:space="preserve">1981_2       NA</w:t>
      </w:r>
      <w:r>
        <w:br/>
      </w:r>
      <w:r>
        <w:rPr>
          <w:rStyle w:val="VerbatimChar"/>
        </w:rPr>
        <w:t xml:space="preserve">1981_3       NA</w:t>
      </w:r>
      <w:r>
        <w:br/>
      </w:r>
      <w:r>
        <w:rPr>
          <w:rStyle w:val="VerbatimChar"/>
        </w:rPr>
        <w:t xml:space="preserve">1981_4       NA</w:t>
      </w:r>
      <w:r>
        <w:br/>
      </w:r>
      <w:r>
        <w:rPr>
          <w:rStyle w:val="VerbatimChar"/>
        </w:rPr>
        <w:t xml:space="preserve">1981_5       NA</w:t>
      </w:r>
      <w:r>
        <w:br/>
      </w:r>
      <w:r>
        <w:rPr>
          <w:rStyle w:val="VerbatimChar"/>
        </w:rPr>
        <w:t xml:space="preserve">1981_6       NA</w:t>
      </w:r>
      <w:r>
        <w:br/>
      </w:r>
      <w:r>
        <w:rPr>
          <w:rStyle w:val="VerbatimChar"/>
        </w:rPr>
        <w:t xml:space="preserve">1981_NA      NA</w:t>
      </w:r>
    </w:p>
    <w:p>
      <w:pPr>
        <w:pStyle w:val="SourceCode"/>
      </w:pPr>
      <w:r>
        <w:rPr>
          <w:rStyle w:val="NormalTok"/>
        </w:rPr>
        <w:t xml:space="preserve">f</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1</w:t>
      </w:r>
      <w:r>
        <w:rPr>
          <w:rStyle w:val="NormalTok"/>
        </w:rPr>
        <w:t xml:space="preserve">, </w:t>
      </w:r>
      <w:r>
        <w:rPr>
          <w:rStyle w:val="DecValTok"/>
        </w:rPr>
        <w:t xml:space="preserve">4</w:t>
      </w:r>
      <w:r>
        <w:rPr>
          <w:rStyle w:val="NormalTok"/>
        </w:rPr>
        <w:t xml:space="preserve">))</w:t>
      </w:r>
      <w:r>
        <w:br/>
      </w:r>
      <w:r>
        <w:rPr>
          <w:rStyle w:val="NormalTok"/>
        </w:rPr>
        <w:t xml:space="preserve">f</w:t>
      </w:r>
      <w:r>
        <w:rPr>
          <w:rStyle w:val="SpecialCharTok"/>
        </w:rPr>
        <w:t xml:space="preserve">$</w:t>
      </w:r>
      <w:r>
        <w:rPr>
          <w:rStyle w:val="NormalTok"/>
        </w:rPr>
        <w:t xml:space="preserve">WAVE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substr</w:t>
      </w:r>
      <w:r>
        <w:rPr>
          <w:rStyle w:val="NormalTok"/>
        </w:rPr>
        <w:t xml:space="preserve">(</w:t>
      </w:r>
      <w:r>
        <w:rPr>
          <w:rStyle w:val="FunctionTok"/>
        </w:rPr>
        <w:t xml:space="preserve">rownames</w:t>
      </w:r>
      <w:r>
        <w:rPr>
          <w:rStyle w:val="NormalTok"/>
        </w:rPr>
        <w:t xml:space="preserve">(f), </w:t>
      </w:r>
      <w:r>
        <w:rPr>
          <w:rStyle w:val="DecValTok"/>
        </w:rPr>
        <w:t xml:space="preserve">6</w:t>
      </w:r>
      <w:r>
        <w:rPr>
          <w:rStyle w:val="NormalTok"/>
        </w:rPr>
        <w:t xml:space="preserve">, </w:t>
      </w:r>
      <w:r>
        <w:rPr>
          <w:rStyle w:val="DecValTok"/>
        </w:rPr>
        <w:t xml:space="preserve">8</w:t>
      </w:r>
      <w:r>
        <w:rPr>
          <w:rStyle w:val="NormalTok"/>
        </w:rPr>
        <w:t xml:space="preserve">))</w:t>
      </w:r>
      <w:r>
        <w:br/>
      </w:r>
      <w:r>
        <w:rPr>
          <w:rStyle w:val="FunctionTok"/>
        </w:rPr>
        <w:t xml:space="preserve">head</w:t>
      </w:r>
      <w:r>
        <w:rPr>
          <w:rStyle w:val="NormalTok"/>
        </w:rPr>
        <w:t xml:space="preserve">(f)   </w:t>
      </w:r>
      <w:r>
        <w:rPr>
          <w:rStyle w:val="CommentTok"/>
        </w:rPr>
        <w:t xml:space="preserve"># table with catches separated by wave and year</w:t>
      </w:r>
    </w:p>
    <w:p>
      <w:pPr>
        <w:pStyle w:val="SourceCode"/>
      </w:pPr>
      <w:r>
        <w:rPr>
          <w:rStyle w:val="VerbatimChar"/>
        </w:rPr>
        <w:t xml:space="preserve">          Hire_FLK Hire_NCFL   Hire_NNC Hire_VBM   Rec_FLK  Rec_NCFL Rec_NNC</w:t>
      </w:r>
      <w:r>
        <w:br/>
      </w:r>
      <w:r>
        <w:rPr>
          <w:rStyle w:val="VerbatimChar"/>
        </w:rPr>
        <w:t xml:space="preserve">1981_2          NA        NA         NA       NA 2793285.5 270968.46      NA</w:t>
      </w:r>
      <w:r>
        <w:br/>
      </w:r>
      <w:r>
        <w:rPr>
          <w:rStyle w:val="VerbatimChar"/>
        </w:rPr>
        <w:t xml:space="preserve">1981_3  300873.764        NA 254049.420       NA 3915698.3        NA      NA</w:t>
      </w:r>
      <w:r>
        <w:br/>
      </w:r>
      <w:r>
        <w:rPr>
          <w:rStyle w:val="VerbatimChar"/>
        </w:rPr>
        <w:t xml:space="preserve">1981_4   50017.460        NA   2705.821       NA  905621.2  51537.26      NA</w:t>
      </w:r>
      <w:r>
        <w:br/>
      </w:r>
      <w:r>
        <w:rPr>
          <w:rStyle w:val="VerbatimChar"/>
        </w:rPr>
        <w:t xml:space="preserve">1981_5    3748.301        NA         NA       NA  479834.0        NA      NA</w:t>
      </w:r>
      <w:r>
        <w:br/>
      </w:r>
      <w:r>
        <w:rPr>
          <w:rStyle w:val="VerbatimChar"/>
        </w:rPr>
        <w:t xml:space="preserve">1981_6          NA        NA         NA       NA  848201.5        NA      NA</w:t>
      </w:r>
      <w:r>
        <w:br/>
      </w:r>
      <w:r>
        <w:rPr>
          <w:rStyle w:val="VerbatimChar"/>
        </w:rPr>
        <w:t xml:space="preserve">1981_NA         NA   74702.5         NA 1400.247        NA        NA      NA</w:t>
      </w:r>
      <w:r>
        <w:br/>
      </w:r>
      <w:r>
        <w:rPr>
          <w:rStyle w:val="VerbatimChar"/>
        </w:rPr>
        <w:t xml:space="preserve">        Rec_VBM YEAR WAVE</w:t>
      </w:r>
      <w:r>
        <w:br/>
      </w:r>
      <w:r>
        <w:rPr>
          <w:rStyle w:val="VerbatimChar"/>
        </w:rPr>
        <w:t xml:space="preserve">1981_2       NA 1981    2</w:t>
      </w:r>
      <w:r>
        <w:br/>
      </w:r>
      <w:r>
        <w:rPr>
          <w:rStyle w:val="VerbatimChar"/>
        </w:rPr>
        <w:t xml:space="preserve">1981_3       NA 1981    3</w:t>
      </w:r>
      <w:r>
        <w:br/>
      </w:r>
      <w:r>
        <w:rPr>
          <w:rStyle w:val="VerbatimChar"/>
        </w:rPr>
        <w:t xml:space="preserve">1981_4       NA 1981    4</w:t>
      </w:r>
      <w:r>
        <w:br/>
      </w:r>
      <w:r>
        <w:rPr>
          <w:rStyle w:val="VerbatimChar"/>
        </w:rPr>
        <w:t xml:space="preserve">1981_5       NA 1981    5</w:t>
      </w:r>
      <w:r>
        <w:br/>
      </w:r>
      <w:r>
        <w:rPr>
          <w:rStyle w:val="VerbatimChar"/>
        </w:rPr>
        <w:t xml:space="preserve">1981_6       NA 1981    6</w:t>
      </w:r>
      <w:r>
        <w:br/>
      </w:r>
      <w:r>
        <w:rPr>
          <w:rStyle w:val="VerbatimChar"/>
        </w:rPr>
        <w:t xml:space="preserve">1981_NA      NA 1981   NA</w:t>
      </w:r>
    </w:p>
    <w:p>
      <w:pPr>
        <w:pStyle w:val="SourceCode"/>
      </w:pPr>
      <w:r>
        <w:rPr>
          <w:rStyle w:val="NormalTok"/>
        </w:rPr>
        <w:t xml:space="preserve">f[</w:t>
      </w:r>
      <w:r>
        <w:rPr>
          <w:rStyle w:val="FunctionTok"/>
        </w:rPr>
        <w:t xml:space="preserve">is.na</w:t>
      </w:r>
      <w:r>
        <w:rPr>
          <w:rStyle w:val="NormalTok"/>
        </w:rPr>
        <w:t xml:space="preserve">(f)] </w:t>
      </w:r>
      <w:r>
        <w:rPr>
          <w:rStyle w:val="OtherTok"/>
        </w:rPr>
        <w:t xml:space="preserve">&lt;-</w:t>
      </w:r>
      <w:r>
        <w:rPr>
          <w:rStyle w:val="NormalTok"/>
        </w:rPr>
        <w:t xml:space="preserve"> </w:t>
      </w:r>
      <w:r>
        <w:rPr>
          <w:rStyle w:val="DecValTok"/>
        </w:rPr>
        <w:t xml:space="preserve">0</w:t>
      </w:r>
      <w:r>
        <w:br/>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1985</w:t>
      </w:r>
      <w:r>
        <w:rPr>
          <w:rStyle w:val="NormalTok"/>
        </w:rPr>
        <w:t xml:space="preserve">), ]</w:t>
      </w:r>
      <w:r>
        <w:br/>
      </w: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 ]</w:t>
      </w:r>
      <w:r>
        <w:br/>
      </w:r>
      <w:r>
        <w:br/>
      </w:r>
      <w:r>
        <w:rPr>
          <w:rStyle w:val="FunctionTok"/>
        </w:rPr>
        <w:t xml:space="preserve">table</w:t>
      </w:r>
      <w:r>
        <w:rPr>
          <w:rStyle w:val="NormalTok"/>
        </w:rPr>
        <w:t xml:space="preserve">(f</w:t>
      </w:r>
      <w:r>
        <w:rPr>
          <w:rStyle w:val="SpecialCharTok"/>
        </w:rPr>
        <w:t xml:space="preserve">$</w:t>
      </w:r>
      <w:r>
        <w:rPr>
          <w:rStyle w:val="NormalTok"/>
        </w:rPr>
        <w:t xml:space="preserve">YEAR)</w:t>
      </w:r>
    </w:p>
    <w:p>
      <w:pPr>
        <w:pStyle w:val="SourceCode"/>
      </w:pPr>
      <w:r>
        <w:br/>
      </w:r>
      <w:r>
        <w:rPr>
          <w:rStyle w:val="VerbatimChar"/>
        </w:rPr>
        <w:t xml:space="preserve">1985 1986 1987 1988 1989 1990 1991 1992 1993 1994 1995 1996 1997 1998 1999 2000 </w:t>
      </w:r>
      <w:r>
        <w:br/>
      </w:r>
      <w:r>
        <w:rPr>
          <w:rStyle w:val="VerbatimChar"/>
        </w:rPr>
        <w:t xml:space="preserve">   7    7    7    7    7    7    7    7    7    7    7    7    6    6    6    6 </w:t>
      </w:r>
      <w:r>
        <w:br/>
      </w:r>
      <w:r>
        <w:rPr>
          <w:rStyle w:val="VerbatimChar"/>
        </w:rPr>
        <w:t xml:space="preserve">2001 2002 2003 2004 2005 2006 2007 2008 2009 2010 2011 2012 2013 2014 2015 2016 </w:t>
      </w:r>
      <w:r>
        <w:br/>
      </w:r>
      <w:r>
        <w:rPr>
          <w:rStyle w:val="VerbatimChar"/>
        </w:rPr>
        <w:t xml:space="preserve">   6    6    6    6    6    6    6    6    6    6    6    6    7    7    7    6 </w:t>
      </w:r>
      <w:r>
        <w:br/>
      </w:r>
      <w:r>
        <w:rPr>
          <w:rStyle w:val="VerbatimChar"/>
        </w:rPr>
        <w:t xml:space="preserve">2017 2018 2019 2020 2021 2022 2023 2024 </w:t>
      </w:r>
      <w:r>
        <w:br/>
      </w:r>
      <w:r>
        <w:rPr>
          <w:rStyle w:val="VerbatimChar"/>
        </w:rPr>
        <w:t xml:space="preserve">   6    6    6    6    6    6    6    6 </w:t>
      </w:r>
    </w:p>
    <w:p>
      <w:pPr>
        <w:pStyle w:val="SourceCode"/>
      </w:pPr>
      <w:r>
        <w:rPr>
          <w:rStyle w:val="FunctionTok"/>
        </w:rPr>
        <w:t xml:space="preserve">table</w:t>
      </w:r>
      <w:r>
        <w:rPr>
          <w:rStyle w:val="NormalTok"/>
        </w:rPr>
        <w:t xml:space="preserve">(f</w:t>
      </w:r>
      <w:r>
        <w:rPr>
          <w:rStyle w:val="SpecialCharTok"/>
        </w:rPr>
        <w:t xml:space="preserve">$</w:t>
      </w:r>
      <w:r>
        <w:rPr>
          <w:rStyle w:val="NormalTok"/>
        </w:rPr>
        <w:t xml:space="preserve">WAVE)  </w:t>
      </w:r>
    </w:p>
    <w:p>
      <w:pPr>
        <w:pStyle w:val="SourceCode"/>
      </w:pPr>
      <w:r>
        <w:br/>
      </w:r>
      <w:r>
        <w:rPr>
          <w:rStyle w:val="VerbatimChar"/>
        </w:rPr>
        <w:t xml:space="preserve"> 0  1  2  3  4  5  6 </w:t>
      </w:r>
      <w:r>
        <w:br/>
      </w:r>
      <w:r>
        <w:rPr>
          <w:rStyle w:val="VerbatimChar"/>
        </w:rPr>
        <w:t xml:space="preserve">15 40 40 40 40 40 40 </w:t>
      </w:r>
    </w:p>
    <w:p>
      <w:pPr>
        <w:pStyle w:val="SourceCode"/>
      </w:pPr>
      <w:r>
        <w:rPr>
          <w:rStyle w:val="CommentTok"/>
        </w:rPr>
        <w:t xml:space="preserve"># deal with NAs in many locations ---------------</w:t>
      </w:r>
      <w:r>
        <w:br/>
      </w:r>
      <w:r>
        <w:rPr>
          <w:rStyle w:val="CommentTok"/>
        </w:rPr>
        <w:t xml:space="preserve"># calculate percentages of catch by wave, for each region and fleet</w:t>
      </w:r>
      <w:r>
        <w:br/>
      </w:r>
      <w:r>
        <w:rPr>
          <w:rStyle w:val="NormalTok"/>
        </w:rPr>
        <w:t xml:space="preserve">avw </w:t>
      </w:r>
      <w:r>
        <w:rPr>
          <w:rStyle w:val="OtherTok"/>
        </w:rPr>
        <w:t xml:space="preserve">&lt;-</w:t>
      </w:r>
      <w:r>
        <w:rPr>
          <w:rStyle w:val="NormalTok"/>
        </w:rPr>
        <w:t xml:space="preserve"> </w:t>
      </w:r>
      <w:r>
        <w:rPr>
          <w:rStyle w:val="FunctionTok"/>
        </w:rPr>
        <w:t xml:space="preserve">tapply</w:t>
      </w:r>
      <w:r>
        <w:rPr>
          <w:rStyle w:val="NormalTok"/>
        </w:rPr>
        <w:t xml:space="preserve">(d1</w:t>
      </w:r>
      <w:r>
        <w:rPr>
          <w:rStyle w:val="SpecialCharTok"/>
        </w:rPr>
        <w:t xml:space="preserve">$</w:t>
      </w:r>
      <w:r>
        <w:rPr>
          <w:rStyle w:val="NormalTok"/>
        </w:rPr>
        <w:t xml:space="preserve">LBSEST_SECWWT, </w:t>
      </w:r>
      <w:r>
        <w:rPr>
          <w:rStyle w:val="FunctionTok"/>
        </w:rPr>
        <w:t xml:space="preserve">list</w:t>
      </w:r>
      <w:r>
        <w:rPr>
          <w:rStyle w:val="NormalTok"/>
        </w:rPr>
        <w:t xml:space="preserve">(d1</w:t>
      </w:r>
      <w:r>
        <w:rPr>
          <w:rStyle w:val="SpecialCharTok"/>
        </w:rPr>
        <w:t xml:space="preserve">$</w:t>
      </w:r>
      <w:r>
        <w:rPr>
          <w:rStyle w:val="NormalTok"/>
        </w:rPr>
        <w:t xml:space="preserve">WAVE, d1</w:t>
      </w:r>
      <w:r>
        <w:rPr>
          <w:rStyle w:val="SpecialCharTok"/>
        </w:rPr>
        <w:t xml:space="preserve">$</w:t>
      </w:r>
      <w:r>
        <w:rPr>
          <w:rStyle w:val="NormalTok"/>
        </w:rPr>
        <w:t xml:space="preserve">region, d1</w:t>
      </w:r>
      <w:r>
        <w:rPr>
          <w:rStyle w:val="SpecialCharTok"/>
        </w:rPr>
        <w:t xml:space="preserve">$</w:t>
      </w:r>
      <w:r>
        <w:rPr>
          <w:rStyle w:val="NormalTok"/>
        </w:rPr>
        <w:t xml:space="preserve">sector), sum, </w:t>
      </w:r>
      <w:r>
        <w:rPr>
          <w:rStyle w:val="AttributeTok"/>
        </w:rPr>
        <w:t xml:space="preserve">na.rm =</w:t>
      </w:r>
      <w:r>
        <w:rPr>
          <w:rStyle w:val="NormalTok"/>
        </w:rPr>
        <w:t xml:space="preserve"> T)</w:t>
      </w:r>
      <w:r>
        <w:br/>
      </w:r>
      <w:r>
        <w:rPr>
          <w:rStyle w:val="NormalTok"/>
        </w:rPr>
        <w:t xml:space="preserve">avw </w:t>
      </w:r>
      <w:r>
        <w:rPr>
          <w:rStyle w:val="OtherTok"/>
        </w:rPr>
        <w:t xml:space="preserve">&lt;-</w:t>
      </w:r>
      <w:r>
        <w:rPr>
          <w:rStyle w:val="NormalTok"/>
        </w:rPr>
        <w:t xml:space="preserve"> avw[</w:t>
      </w:r>
      <w:r>
        <w:rPr>
          <w:rStyle w:val="SpecialCharTok"/>
        </w:rPr>
        <w:t xml:space="preserve">-</w:t>
      </w:r>
      <w:r>
        <w:rPr>
          <w:rStyle w:val="DecValTok"/>
        </w:rPr>
        <w:t xml:space="preserve">1</w:t>
      </w:r>
      <w:r>
        <w:rPr>
          <w:rStyle w:val="NormalTok"/>
        </w:rPr>
        <w:t xml:space="preserve">, , ]</w:t>
      </w:r>
      <w:r>
        <w:br/>
      </w:r>
      <w:r>
        <w:rPr>
          <w:rStyle w:val="NormalTok"/>
        </w:rPr>
        <w:t xml:space="preserve">avw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(avw[, , </w:t>
      </w:r>
      <w:r>
        <w:rPr>
          <w:rStyle w:val="DecValTok"/>
        </w:rPr>
        <w:t xml:space="preserve">1</w:t>
      </w:r>
      <w:r>
        <w:rPr>
          <w:rStyle w:val="NormalTok"/>
        </w:rPr>
        <w:t xml:space="preserve">], avw[, , </w:t>
      </w:r>
      <w:r>
        <w:rPr>
          <w:rStyle w:val="DecValTok"/>
        </w:rPr>
        <w:t xml:space="preserve">2</w:t>
      </w:r>
      <w:r>
        <w:rPr>
          <w:rStyle w:val="NormalTok"/>
        </w:rPr>
        <w:t xml:space="preserve">]))</w:t>
      </w:r>
      <w:r>
        <w:br/>
      </w:r>
      <w:r>
        <w:rPr>
          <w:rStyle w:val="FunctionTok"/>
        </w:rPr>
        <w:t xml:space="preserve">names</w:t>
      </w:r>
      <w:r>
        <w:rPr>
          <w:rStyle w:val="NormalTok"/>
        </w:rPr>
        <w:t xml:space="preserve">(avw)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"Hire_FLK"</w:t>
      </w:r>
      <w:r>
        <w:rPr>
          <w:rStyle w:val="NormalTok"/>
        </w:rPr>
        <w:t xml:space="preserve">, </w:t>
      </w:r>
      <w:r>
        <w:rPr>
          <w:rStyle w:val="StringTok"/>
        </w:rPr>
        <w:t xml:space="preserve">"Hire_NCFL"</w:t>
      </w:r>
      <w:r>
        <w:rPr>
          <w:rStyle w:val="NormalTok"/>
        </w:rPr>
        <w:t xml:space="preserve">, </w:t>
      </w:r>
      <w:r>
        <w:rPr>
          <w:rStyle w:val="StringTok"/>
        </w:rPr>
        <w:t xml:space="preserve">"Hire_NNC"</w:t>
      </w:r>
      <w:r>
        <w:rPr>
          <w:rStyle w:val="NormalTok"/>
        </w:rPr>
        <w:t xml:space="preserve">, </w:t>
      </w:r>
      <w:r>
        <w:rPr>
          <w:rStyle w:val="StringTok"/>
        </w:rPr>
        <w:t xml:space="preserve">"Hire_VBM"</w:t>
      </w:r>
      <w:r>
        <w:rPr>
          <w:rStyle w:val="NormalTok"/>
        </w:rPr>
        <w:t xml:space="preserve">, </w:t>
      </w:r>
      <w:r>
        <w:rPr>
          <w:rStyle w:val="StringTok"/>
        </w:rPr>
        <w:t xml:space="preserve">"Rec_FLK"</w:t>
      </w:r>
      <w:r>
        <w:rPr>
          <w:rStyle w:val="NormalTok"/>
        </w:rPr>
        <w:t xml:space="preserve">, </w:t>
      </w:r>
      <w:r>
        <w:rPr>
          <w:rStyle w:val="StringTok"/>
        </w:rPr>
        <w:t xml:space="preserve">"Rec_NCFL"</w:t>
      </w:r>
      <w:r>
        <w:rPr>
          <w:rStyle w:val="NormalTok"/>
        </w:rPr>
        <w:t xml:space="preserve">, </w:t>
      </w:r>
      <w:r>
        <w:rPr>
          <w:rStyle w:val="StringTok"/>
        </w:rPr>
        <w:t xml:space="preserve">"Rec_NNC"</w:t>
      </w:r>
      <w:r>
        <w:rPr>
          <w:rStyle w:val="NormalTok"/>
        </w:rPr>
        <w:t xml:space="preserve">, </w:t>
      </w:r>
      <w:r>
        <w:rPr>
          <w:rStyle w:val="StringTok"/>
        </w:rPr>
        <w:t xml:space="preserve">"Rec_VBM"</w:t>
      </w:r>
      <w:r>
        <w:rPr>
          <w:rStyle w:val="NormalTok"/>
        </w:rPr>
        <w:t xml:space="preserve">)</w:t>
      </w:r>
      <w:r>
        <w:br/>
      </w:r>
      <w:r>
        <w:rPr>
          <w:rStyle w:val="NormalTok"/>
        </w:rPr>
        <w:t xml:space="preserve">avwp </w:t>
      </w:r>
      <w:r>
        <w:rPr>
          <w:rStyle w:val="OtherTok"/>
        </w:rPr>
        <w:t xml:space="preserve">&lt;-</w:t>
      </w:r>
      <w:r>
        <w:rPr>
          <w:rStyle w:val="NormalTok"/>
        </w:rPr>
        <w:t xml:space="preserve"> </w:t>
      </w:r>
      <w:r>
        <w:rPr>
          <w:rStyle w:val="FunctionTok"/>
        </w:rPr>
        <w:t xml:space="preserve">apply</w:t>
      </w:r>
      <w:r>
        <w:rPr>
          <w:rStyle w:val="NormalTok"/>
        </w:rPr>
        <w:t xml:space="preserve">(avw, </w:t>
      </w:r>
      <w:r>
        <w:rPr>
          <w:rStyle w:val="DecValTok"/>
        </w:rPr>
        <w:t xml:space="preserve">2</w:t>
      </w:r>
      <w:r>
        <w:rPr>
          <w:rStyle w:val="NormalTok"/>
        </w:rPr>
        <w:t xml:space="preserve">, </w:t>
      </w:r>
      <w:r>
        <w:rPr>
          <w:rStyle w:val="ControlFlowTok"/>
        </w:rPr>
        <w:t xml:space="preserve">function</w:t>
      </w:r>
      <w:r>
        <w:rPr>
          <w:rStyle w:val="NormalTok"/>
        </w:rPr>
        <w:t xml:space="preserve"> (x) x </w:t>
      </w:r>
      <w:r>
        <w:rPr>
          <w:rStyle w:val="SpecialCharTok"/>
        </w:rPr>
        <w:t xml:space="preserve">/</w:t>
      </w:r>
      <w:r>
        <w:rPr>
          <w:rStyle w:val="NormalTok"/>
        </w:rPr>
        <w:t xml:space="preserve"> </w:t>
      </w:r>
      <w:r>
        <w:rPr>
          <w:rStyle w:val="FunctionTok"/>
        </w:rPr>
        <w:t xml:space="preserve">sum</w:t>
      </w:r>
      <w:r>
        <w:rPr>
          <w:rStyle w:val="NormalTok"/>
        </w:rPr>
        <w:t xml:space="preserve">(x, </w:t>
      </w:r>
      <w:r>
        <w:rPr>
          <w:rStyle w:val="AttributeTok"/>
        </w:rPr>
        <w:t xml:space="preserve">na.rm =</w:t>
      </w:r>
      <w:r>
        <w:rPr>
          <w:rStyle w:val="NormalTok"/>
        </w:rPr>
        <w:t xml:space="preserve"> T)) </w:t>
      </w:r>
      <w:r>
        <w:br/>
      </w:r>
      <w:r>
        <w:rPr>
          <w:rStyle w:val="CommentTok"/>
        </w:rPr>
        <w:t xml:space="preserve">#colSums(avwp)</w:t>
      </w:r>
      <w:r>
        <w:br/>
      </w:r>
      <w:r>
        <w:br/>
      </w:r>
      <w:r>
        <w:rPr>
          <w:rStyle w:val="CommentTok"/>
        </w:rPr>
        <w:t xml:space="preserve"># go through each column, find NAs and fill in waves by percentages</w:t>
      </w:r>
      <w:r>
        <w:br/>
      </w:r>
      <w:r>
        <w:rPr>
          <w:rStyle w:val="NormalTok"/>
        </w:rPr>
        <w:t xml:space="preserve">pre_colsum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rPr>
          <w:rStyle w:val="CommentTok"/>
        </w:rPr>
        <w:t xml:space="preserve"># column sums to check later</w:t>
      </w:r>
      <w:r>
        <w:br/>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w:t>
      </w:r>
      <w:r>
        <w:rPr>
          <w:rStyle w:val="CommentTok"/>
        </w:rPr>
        <w:t xml:space="preserve"># list of rows with NA wave data</w:t>
      </w:r>
      <w:r>
        <w:br/>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DecValTok"/>
        </w:rPr>
        <w:t xml:space="preserve">8</w:t>
      </w:r>
      <w:r>
        <w:rPr>
          <w:rStyle w:val="NormalTok"/>
        </w:rPr>
        <w:t xml:space="preserve">) {      </w:t>
      </w:r>
      <w:r>
        <w:rPr>
          <w:rStyle w:val="CommentTok"/>
        </w:rPr>
        <w:t xml:space="preserve"># loop through each column</w:t>
      </w:r>
      <w:r>
        <w:br/>
      </w:r>
      <w:r>
        <w:rPr>
          <w:rStyle w:val="NormalTok"/>
        </w:rPr>
        <w:t xml:space="preserve">  </w:t>
      </w:r>
      <w:r>
        <w:rPr>
          <w:rStyle w:val="ControlFlowTok"/>
        </w:rPr>
        <w:t xml:space="preserve">for</w:t>
      </w:r>
      <w:r>
        <w:rPr>
          <w:rStyle w:val="NormalTok"/>
        </w:rPr>
        <w:t xml:space="preserve">(j </w:t>
      </w:r>
      <w:r>
        <w:rPr>
          <w:rStyle w:val="ControlFlowTok"/>
        </w:rPr>
        <w:t xml:space="preserve">in</w:t>
      </w:r>
      <w:r>
        <w:rPr>
          <w:rStyle w:val="NormalTok"/>
        </w:rPr>
        <w:t xml:space="preserve"> lis) {     </w:t>
      </w:r>
      <w:r>
        <w:rPr>
          <w:rStyle w:val="CommentTok"/>
        </w:rPr>
        <w:t xml:space="preserve"># loop through list of NA waves</w:t>
      </w:r>
      <w:r>
        <w:br/>
      </w:r>
      <w:r>
        <w:rPr>
          <w:rStyle w:val="NormalTok"/>
        </w:rPr>
        <w:t xml:space="preserve">    </w:t>
      </w:r>
      <w:r>
        <w:rPr>
          <w:rStyle w:val="ControlFlowTok"/>
        </w:rPr>
        <w:t xml:space="preserve">if</w:t>
      </w:r>
      <w:r>
        <w:rPr>
          <w:rStyle w:val="NormalTok"/>
        </w:rPr>
        <w:t xml:space="preserve"> (f[j, i] </w:t>
      </w:r>
      <w:r>
        <w:rPr>
          <w:rStyle w:val="SpecialCharTok"/>
        </w:rPr>
        <w:t xml:space="preserve">&gt;</w:t>
      </w:r>
      <w:r>
        <w:rPr>
          <w:rStyle w:val="NormalTok"/>
        </w:rPr>
        <w:t xml:space="preserve"> </w:t>
      </w:r>
      <w:r>
        <w:rPr>
          <w:rStyle w:val="DecValTok"/>
        </w:rPr>
        <w:t xml:space="preserve">0</w:t>
      </w:r>
      <w:r>
        <w:rPr>
          <w:rStyle w:val="NormalTok"/>
        </w:rPr>
        <w:t xml:space="preserve">) {  </w:t>
      </w:r>
      <w:r>
        <w:rPr>
          <w:rStyle w:val="CommentTok"/>
        </w:rPr>
        <w:t xml:space="preserve"># if there are NA wave catches, split by known proportion from other years</w:t>
      </w:r>
      <w:r>
        <w:br/>
      </w:r>
      <w:r>
        <w:rPr>
          <w:rStyle w:val="NormalTok"/>
        </w:rPr>
        <w:t xml:space="preserve">      miscatch </w:t>
      </w:r>
      <w:r>
        <w:rPr>
          <w:rStyle w:val="OtherTok"/>
        </w:rPr>
        <w:t xml:space="preserve">&lt;-</w:t>
      </w:r>
      <w:r>
        <w:rPr>
          <w:rStyle w:val="NormalTok"/>
        </w:rPr>
        <w:t xml:space="preserve"> avwp[, i] </w:t>
      </w:r>
      <w:r>
        <w:rPr>
          <w:rStyle w:val="SpecialCharTok"/>
        </w:rPr>
        <w:t xml:space="preserve">*</w:t>
      </w:r>
      <w:r>
        <w:rPr>
          <w:rStyle w:val="NormalTok"/>
        </w:rPr>
        <w:t xml:space="preserve"> f[j, i]   </w:t>
      </w:r>
      <w:r>
        <w:rPr>
          <w:rStyle w:val="CommentTok"/>
        </w:rPr>
        <w:t xml:space="preserve"># missing catch is known proportion * NA wave catch</w:t>
      </w:r>
      <w:r>
        <w:br/>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YEAR </w:t>
      </w:r>
      <w:r>
        <w:rPr>
          <w:rStyle w:val="SpecialCharTok"/>
        </w:rPr>
        <w:t xml:space="preserve">==</w:t>
      </w:r>
      <w:r>
        <w:rPr>
          <w:rStyle w:val="NormalTok"/>
        </w:rPr>
        <w:t xml:space="preserve"> f</w:t>
      </w:r>
      <w:r>
        <w:rPr>
          <w:rStyle w:val="SpecialCharTok"/>
        </w:rPr>
        <w:t xml:space="preserve">$</w:t>
      </w:r>
      <w:r>
        <w:rPr>
          <w:rStyle w:val="NormalTok"/>
        </w:rPr>
        <w:t xml:space="preserve">YEAR[j] </w:t>
      </w:r>
      <w:r>
        <w:rPr>
          <w:rStyle w:val="SpecialCharTok"/>
        </w:rPr>
        <w:t xml:space="preserve">&amp;</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i] </w:t>
      </w:r>
      <w:r>
        <w:rPr>
          <w:rStyle w:val="SpecialCharTok"/>
        </w:rPr>
        <w:t xml:space="preserve">+</w:t>
      </w:r>
      <w:r>
        <w:rPr>
          <w:rStyle w:val="NormalTok"/>
        </w:rPr>
        <w:t xml:space="preserve"> miscatch  </w:t>
      </w:r>
      <w:r>
        <w:rPr>
          <w:rStyle w:val="CommentTok"/>
        </w:rPr>
        <w:t xml:space="preserve"># add in missing catch</w:t>
      </w:r>
      <w:r>
        <w:br/>
      </w:r>
      <w:r>
        <w:rPr>
          <w:rStyle w:val="NormalTok"/>
        </w:rPr>
        <w:t xml:space="preserve">      f[j, i] </w:t>
      </w:r>
      <w:r>
        <w:rPr>
          <w:rStyle w:val="OtherTok"/>
        </w:rPr>
        <w:t xml:space="preserve">&lt;-</w:t>
      </w:r>
      <w:r>
        <w:rPr>
          <w:rStyle w:val="NormalTok"/>
        </w:rPr>
        <w:t xml:space="preserve"> </w:t>
      </w:r>
      <w:r>
        <w:rPr>
          <w:rStyle w:val="DecValTok"/>
        </w:rPr>
        <w:t xml:space="preserve">0</w:t>
      </w:r>
      <w:r>
        <w:rPr>
          <w:rStyle w:val="NormalTok"/>
        </w:rPr>
        <w:t xml:space="preserve">   </w:t>
      </w:r>
      <w:r>
        <w:rPr>
          <w:rStyle w:val="CommentTok"/>
        </w:rPr>
        <w:t xml:space="preserve"># set to zero after catch is attributed to waves</w:t>
      </w:r>
      <w:r>
        <w:br/>
      </w:r>
      <w:r>
        <w:rPr>
          <w:rStyle w:val="NormalTok"/>
        </w:rPr>
        <w:t xml:space="preserve">    }</w:t>
      </w:r>
      <w:r>
        <w:br/>
      </w:r>
      <w:r>
        <w:rPr>
          <w:rStyle w:val="NormalTok"/>
        </w:rPr>
        <w:t xml:space="preserve">  }</w:t>
      </w:r>
      <w:r>
        <w:br/>
      </w:r>
      <w:r>
        <w:rPr>
          <w:rStyle w:val="NormalTok"/>
        </w:rPr>
        <w:t xml:space="preserve">}</w:t>
      </w:r>
      <w:r>
        <w:br/>
      </w:r>
      <w:r>
        <w:rPr>
          <w:rStyle w:val="NormalTok"/>
        </w:rPr>
        <w:t xml:space="preserve">f[lis, </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should be all zeros now</w:t>
      </w:r>
    </w:p>
    <w:p>
      <w:pPr>
        <w:pStyle w:val="SourceCode"/>
      </w:pPr>
      <w:r>
        <w:rPr>
          <w:rStyle w:val="VerbatimChar"/>
        </w:rPr>
        <w:t xml:space="preserve">        Hire_FLK Hire_NCFL Hire_NNC Hire_VBM Rec_FLK Rec_NCFL Rec_NNC Rec_VBM</w:t>
      </w:r>
      <w:r>
        <w:br/>
      </w:r>
      <w:r>
        <w:rPr>
          <w:rStyle w:val="VerbatimChar"/>
        </w:rPr>
        <w:t xml:space="preserve">1985_NA        0         0        0        0       0        0       0       0</w:t>
      </w:r>
      <w:r>
        <w:br/>
      </w:r>
      <w:r>
        <w:rPr>
          <w:rStyle w:val="VerbatimChar"/>
        </w:rPr>
        <w:t xml:space="preserve">1986_NA        0         0        0        0       0        0       0       0</w:t>
      </w:r>
      <w:r>
        <w:br/>
      </w:r>
      <w:r>
        <w:rPr>
          <w:rStyle w:val="VerbatimChar"/>
        </w:rPr>
        <w:t xml:space="preserve">1987_NA        0         0        0        0       0        0       0       0</w:t>
      </w:r>
      <w:r>
        <w:br/>
      </w:r>
      <w:r>
        <w:rPr>
          <w:rStyle w:val="VerbatimChar"/>
        </w:rPr>
        <w:t xml:space="preserve">1988_NA        0         0        0        0       0        0       0       0</w:t>
      </w:r>
      <w:r>
        <w:br/>
      </w:r>
      <w:r>
        <w:rPr>
          <w:rStyle w:val="VerbatimChar"/>
        </w:rPr>
        <w:t xml:space="preserve">1989_NA        0         0        0        0       0        0       0       0</w:t>
      </w:r>
      <w:r>
        <w:br/>
      </w:r>
      <w:r>
        <w:rPr>
          <w:rStyle w:val="VerbatimChar"/>
        </w:rPr>
        <w:t xml:space="preserve">1990_NA        0         0        0        0       0        0       0       0</w:t>
      </w:r>
      <w:r>
        <w:br/>
      </w:r>
      <w:r>
        <w:rPr>
          <w:rStyle w:val="VerbatimChar"/>
        </w:rPr>
        <w:t xml:space="preserve">1991_NA        0         0        0        0       0        0       0       0</w:t>
      </w:r>
      <w:r>
        <w:br/>
      </w:r>
      <w:r>
        <w:rPr>
          <w:rStyle w:val="VerbatimChar"/>
        </w:rPr>
        <w:t xml:space="preserve">1992_NA        0         0        0        0       0        0       0       0</w:t>
      </w:r>
      <w:r>
        <w:br/>
      </w:r>
      <w:r>
        <w:rPr>
          <w:rStyle w:val="VerbatimChar"/>
        </w:rPr>
        <w:t xml:space="preserve">1993_NA        0         0        0        0       0        0       0       0</w:t>
      </w:r>
      <w:r>
        <w:br/>
      </w:r>
      <w:r>
        <w:rPr>
          <w:rStyle w:val="VerbatimChar"/>
        </w:rPr>
        <w:t xml:space="preserve">1994_NA        0         0        0        0       0        0       0       0</w:t>
      </w:r>
      <w:r>
        <w:br/>
      </w:r>
      <w:r>
        <w:rPr>
          <w:rStyle w:val="VerbatimChar"/>
        </w:rPr>
        <w:t xml:space="preserve">1995_NA        0         0        0        0       0        0       0       0</w:t>
      </w:r>
      <w:r>
        <w:br/>
      </w:r>
      <w:r>
        <w:rPr>
          <w:rStyle w:val="VerbatimChar"/>
        </w:rPr>
        <w:t xml:space="preserve">1996_NA        0         0        0        0       0        0       0       0</w:t>
      </w:r>
      <w:r>
        <w:br/>
      </w:r>
      <w:r>
        <w:rPr>
          <w:rStyle w:val="VerbatimChar"/>
        </w:rPr>
        <w:t xml:space="preserve">2013_0         0         0        0        0       0        0       0       0</w:t>
      </w:r>
      <w:r>
        <w:br/>
      </w:r>
      <w:r>
        <w:rPr>
          <w:rStyle w:val="VerbatimChar"/>
        </w:rPr>
        <w:t xml:space="preserve">2014_0         0         0        0        0       0        0       0       0</w:t>
      </w:r>
      <w:r>
        <w:br/>
      </w:r>
      <w:r>
        <w:rPr>
          <w:rStyle w:val="VerbatimChar"/>
        </w:rPr>
        <w:t xml:space="preserve">2015_0         0         0        0        0       0        0       0       0</w:t>
      </w:r>
    </w:p>
    <w:p>
      <w:pPr>
        <w:pStyle w:val="SourceCode"/>
      </w:pP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0</w:t>
      </w:r>
      <w:r>
        <w:rPr>
          <w:rStyle w:val="NormalTok"/>
        </w:rPr>
        <w:t xml:space="preserve">), ]  </w:t>
      </w:r>
      <w:r>
        <w:rPr>
          <w:rStyle w:val="CommentTok"/>
        </w:rPr>
        <w:t xml:space="preserve"># remove NA waves which now contain no catch</w:t>
      </w:r>
      <w:r>
        <w:br/>
      </w:r>
      <w:r>
        <w:br/>
      </w:r>
      <w:r>
        <w:rPr>
          <w:rStyle w:val="CommentTok"/>
        </w:rPr>
        <w:t xml:space="preserve"># split waves 3 and 6 50/50% to parse into seasons ------------------</w:t>
      </w:r>
      <w:r>
        <w:br/>
      </w:r>
      <w:r>
        <w:rPr>
          <w:rStyle w:val="NormalTok"/>
        </w:rPr>
        <w:t xml:space="preserve">lis </w:t>
      </w:r>
      <w:r>
        <w:rPr>
          <w:rStyle w:val="OtherTok"/>
        </w:rPr>
        <w:t xml:space="preserve">&lt;-</w:t>
      </w:r>
      <w:r>
        <w:rPr>
          <w:rStyle w:val="NormalTok"/>
        </w:rPr>
        <w:t xml:space="preserve"> </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3</w:t>
      </w:r>
      <w:r>
        <w:rPr>
          <w:rStyle w:val="NormalTok"/>
        </w:rPr>
        <w:t xml:space="preserve"> </w:t>
      </w:r>
      <w:r>
        <w:rPr>
          <w:rStyle w:val="SpecialCharTok"/>
        </w:rPr>
        <w:t xml:space="preserve">|</w:t>
      </w:r>
      <w:r>
        <w:rPr>
          <w:rStyle w:val="NormalTok"/>
        </w:rPr>
        <w:t xml:space="preserve"> 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DecValTok"/>
        </w:rPr>
        <w:t xml:space="preserve">6</w:t>
      </w:r>
      <w:r>
        <w:rPr>
          <w:rStyle w:val="NormalTok"/>
        </w:rPr>
        <w:t xml:space="preserve">)  </w:t>
      </w:r>
      <w:r>
        <w:rPr>
          <w:rStyle w:val="CommentTok"/>
        </w:rPr>
        <w:t xml:space="preserve"># list of 3 and 6 waves for all years</w:t>
      </w:r>
      <w:r>
        <w:br/>
      </w:r>
      <w:r>
        <w:br/>
      </w:r>
      <w:r>
        <w:rPr>
          <w:rStyle w:val="ControlFlowTok"/>
        </w:rPr>
        <w:t xml:space="preserve">for</w:t>
      </w:r>
      <w:r>
        <w:rPr>
          <w:rStyle w:val="NormalTok"/>
        </w:rPr>
        <w:t xml:space="preserve"> (i </w:t>
      </w:r>
      <w:r>
        <w:rPr>
          <w:rStyle w:val="ControlFlowTok"/>
        </w:rPr>
        <w:t xml:space="preserve">in</w:t>
      </w:r>
      <w:r>
        <w:rPr>
          <w:rStyle w:val="NormalTok"/>
        </w:rPr>
        <w:t xml:space="preserve"> lis) {          </w:t>
      </w:r>
      <w:r>
        <w:rPr>
          <w:rStyle w:val="CommentTok"/>
        </w:rPr>
        <w:t xml:space="preserve"># go through list of waves</w:t>
      </w:r>
      <w:r>
        <w:br/>
      </w:r>
      <w:r>
        <w:rPr>
          <w:rStyle w:val="NormalTok"/>
        </w:rPr>
        <w:t xml:space="preserve">  temp </w:t>
      </w:r>
      <w:r>
        <w:rPr>
          <w:rStyle w:val="OtherTok"/>
        </w:rPr>
        <w:t xml:space="preserve">&lt;-</w:t>
      </w:r>
      <w:r>
        <w:rPr>
          <w:rStyle w:val="NormalTok"/>
        </w:rPr>
        <w:t xml:space="preserve"> f[i, ]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split catch in half</w:t>
      </w:r>
      <w:r>
        <w:br/>
      </w:r>
      <w:r>
        <w:rPr>
          <w:rStyle w:val="NormalTok"/>
        </w:rPr>
        <w:t xml:space="preserve">  temp[</w:t>
      </w:r>
      <w:r>
        <w:rPr>
          <w:rStyle w:val="DecValTok"/>
        </w:rPr>
        <w:t xml:space="preserve">9</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YEAR[i]    </w:t>
      </w:r>
      <w:r>
        <w:rPr>
          <w:rStyle w:val="CommentTok"/>
        </w:rPr>
        <w:t xml:space="preserve"># reformat year and wave data columns</w:t>
      </w:r>
      <w:r>
        <w:br/>
      </w:r>
      <w:r>
        <w:rPr>
          <w:rStyle w:val="NormalTok"/>
        </w:rPr>
        <w:t xml:space="preserve">  temp[</w:t>
      </w:r>
      <w:r>
        <w:rPr>
          <w:rStyle w:val="DecValTok"/>
        </w:rPr>
        <w:t xml:space="preserve">10</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WAVE[i]</w:t>
      </w:r>
      <w:r>
        <w:br/>
      </w:r>
      <w:r>
        <w:rPr>
          <w:rStyle w:val="NormalTok"/>
        </w:rPr>
        <w:t xml:space="preserve">  temp </w:t>
      </w:r>
      <w:r>
        <w:rPr>
          <w:rStyle w:val="OtherTok"/>
        </w:rPr>
        <w:t xml:space="preserve">&lt;-</w:t>
      </w:r>
      <w:r>
        <w:rPr>
          <w:rStyle w:val="NormalTok"/>
        </w:rPr>
        <w:t xml:space="preserve"> </w:t>
      </w:r>
      <w:r>
        <w:rPr>
          <w:rStyle w:val="FunctionTok"/>
        </w:rPr>
        <w:t xml:space="preserve">rbind</w:t>
      </w:r>
      <w:r>
        <w:rPr>
          <w:rStyle w:val="NormalTok"/>
        </w:rPr>
        <w:t xml:space="preserve">(temp, temp)   </w:t>
      </w:r>
      <w:r>
        <w:rPr>
          <w:rStyle w:val="CommentTok"/>
        </w:rPr>
        <w:t xml:space="preserve"># create two half-waves and relabel with new wave reference number</w:t>
      </w:r>
      <w:r>
        <w:br/>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1</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OtherTok"/>
        </w:rPr>
        <w:t xml:space="preserve">&lt;-</w:t>
      </w:r>
      <w:r>
        <w:rPr>
          <w:rStyle w:val="NormalTok"/>
        </w:rPr>
        <w:t xml:space="preserve"> temp[</w:t>
      </w:r>
      <w:r>
        <w:rPr>
          <w:rStyle w:val="DecValTok"/>
        </w:rPr>
        <w:t xml:space="preserve">2</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loatTok"/>
        </w:rPr>
        <w:t xml:space="preserve">0.5</w:t>
      </w:r>
      <w:r>
        <w:br/>
      </w:r>
      <w:r>
        <w:rPr>
          <w:rStyle w:val="NormalTok"/>
        </w:rPr>
        <w:t xml:space="preserve">  f </w:t>
      </w:r>
      <w:r>
        <w:rPr>
          <w:rStyle w:val="OtherTok"/>
        </w:rPr>
        <w:t xml:space="preserve">&lt;-</w:t>
      </w:r>
      <w:r>
        <w:rPr>
          <w:rStyle w:val="NormalTok"/>
        </w:rPr>
        <w:t xml:space="preserve"> </w:t>
      </w:r>
      <w:r>
        <w:rPr>
          <w:rStyle w:val="FunctionTok"/>
        </w:rPr>
        <w:t xml:space="preserve">rbind</w:t>
      </w:r>
      <w:r>
        <w:rPr>
          <w:rStyle w:val="NormalTok"/>
        </w:rPr>
        <w:t xml:space="preserve">(f, temp)         </w:t>
      </w:r>
      <w:r>
        <w:rPr>
          <w:rStyle w:val="CommentTok"/>
        </w:rPr>
        <w:t xml:space="preserve"># concatenate with main data table</w:t>
      </w:r>
      <w:r>
        <w:br/>
      </w:r>
      <w:r>
        <w:rPr>
          <w:rStyle w:val="NormalTok"/>
        </w:rPr>
        <w:t xml:space="preserve">  }</w:t>
      </w:r>
      <w:r>
        <w:br/>
      </w:r>
      <w:r>
        <w:br/>
      </w:r>
      <w:r>
        <w:rPr>
          <w:rStyle w:val="NormalTok"/>
        </w:rPr>
        <w:t xml:space="preserve">f </w:t>
      </w:r>
      <w:r>
        <w:rPr>
          <w:rStyle w:val="OtherTok"/>
        </w:rPr>
        <w:t xml:space="preserve">&lt;-</w:t>
      </w:r>
      <w:r>
        <w:rPr>
          <w:rStyle w:val="NormalTok"/>
        </w:rPr>
        <w:t xml:space="preserve"> f[</w:t>
      </w:r>
      <w:r>
        <w:rPr>
          <w:rStyle w:val="SpecialCharTok"/>
        </w:rPr>
        <w:t xml:space="preserve">-</w:t>
      </w:r>
      <w:r>
        <w:rPr>
          <w:rStyle w:val="NormalTok"/>
        </w:rPr>
        <w:t xml:space="preserve">lis, ]  </w:t>
      </w:r>
      <w:r>
        <w:rPr>
          <w:rStyle w:val="CommentTok"/>
        </w:rPr>
        <w:t xml:space="preserve"># remove waves that have been split in half</w:t>
      </w:r>
      <w:r>
        <w:br/>
      </w:r>
      <w:r>
        <w:br/>
      </w:r>
      <w:r>
        <w:rPr>
          <w:rStyle w:val="NormalTok"/>
        </w:rPr>
        <w:t xml:space="preserve">pos_colsum </w:t>
      </w:r>
      <w:r>
        <w:rPr>
          <w:rStyle w:val="OtherTok"/>
        </w:rPr>
        <w:t xml:space="preserve">&lt;-</w:t>
      </w:r>
      <w:r>
        <w:rPr>
          <w:rStyle w:val="NormalTok"/>
        </w:rPr>
        <w:t xml:space="preserve"> </w:t>
      </w:r>
      <w:r>
        <w:rPr>
          <w:rStyle w:val="FunctionTok"/>
        </w:rPr>
        <w:t xml:space="preserve">colSums</w:t>
      </w:r>
      <w:r>
        <w:rPr>
          <w:rStyle w:val="NormalTok"/>
        </w:rPr>
        <w:t xml:space="preserve">(f, </w:t>
      </w:r>
      <w:r>
        <w:rPr>
          <w:rStyle w:val="AttributeTok"/>
        </w:rPr>
        <w:t xml:space="preserve">na.rm =</w:t>
      </w:r>
      <w:r>
        <w:rPr>
          <w:rStyle w:val="NormalTok"/>
        </w:rPr>
        <w:t xml:space="preserve"> T) </w:t>
      </w:r>
      <w:r>
        <w:br/>
      </w:r>
      <w:r>
        <w:rPr>
          <w:rStyle w:val="NormalTok"/>
        </w:rPr>
        <w:t xml:space="preserve">pre_colsum[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SpecialCharTok"/>
        </w:rPr>
        <w:t xml:space="preserve">==</w:t>
      </w:r>
      <w:r>
        <w:rPr>
          <w:rStyle w:val="NormalTok"/>
        </w:rPr>
        <w:t xml:space="preserve"> pos_colsum[</w:t>
      </w:r>
      <w:r>
        <w:rPr>
          <w:rStyle w:val="DecValTok"/>
        </w:rPr>
        <w:t xml:space="preserve">1</w:t>
      </w:r>
      <w:r>
        <w:rPr>
          <w:rStyle w:val="SpecialCharTok"/>
        </w:rPr>
        <w:t xml:space="preserve">:</w:t>
      </w:r>
      <w:r>
        <w:rPr>
          <w:rStyle w:val="DecValTok"/>
        </w:rPr>
        <w:t xml:space="preserve">8</w:t>
      </w:r>
      <w:r>
        <w:rPr>
          <w:rStyle w:val="NormalTok"/>
        </w:rPr>
        <w:t xml:space="preserve">]  </w:t>
      </w:r>
      <w:r>
        <w:rPr>
          <w:rStyle w:val="CommentTok"/>
        </w:rPr>
        <w:t xml:space="preserve"># check that catch was parsed correctly - column sums should be identical </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SourceCode"/>
      </w:pPr>
      <w:r>
        <w:rPr>
          <w:rStyle w:val="NormalTok"/>
        </w:rPr>
        <w:t xml:space="preserve">f </w:t>
      </w:r>
      <w:r>
        <w:rPr>
          <w:rStyle w:val="OtherTok"/>
        </w:rPr>
        <w:t xml:space="preserve">&lt;-</w:t>
      </w:r>
      <w:r>
        <w:rPr>
          <w:rStyle w:val="NormalTok"/>
        </w:rPr>
        <w:t xml:space="preserve"> f[</w:t>
      </w:r>
      <w:r>
        <w:rPr>
          <w:rStyle w:val="FunctionTok"/>
        </w:rPr>
        <w:t xml:space="preserve">order</w:t>
      </w:r>
      <w:r>
        <w:rPr>
          <w:rStyle w:val="NormalTok"/>
        </w:rPr>
        <w:t xml:space="preserve">(f</w:t>
      </w:r>
      <w:r>
        <w:rPr>
          <w:rStyle w:val="SpecialCharTok"/>
        </w:rPr>
        <w:t xml:space="preserve">$</w:t>
      </w:r>
      <w:r>
        <w:rPr>
          <w:rStyle w:val="NormalTok"/>
        </w:rPr>
        <w:t xml:space="preserve">YEAR, f</w:t>
      </w:r>
      <w:r>
        <w:rPr>
          <w:rStyle w:val="SpecialCharTok"/>
        </w:rPr>
        <w:t xml:space="preserve">$</w:t>
      </w:r>
      <w:r>
        <w:rPr>
          <w:rStyle w:val="NormalTok"/>
        </w:rPr>
        <w:t xml:space="preserve">WAVE), ]  </w:t>
      </w:r>
      <w:r>
        <w:rPr>
          <w:rStyle w:val="CommentTok"/>
        </w:rPr>
        <w:t xml:space="preserve"># reorder table in chronological order</w:t>
      </w:r>
      <w:r>
        <w:br/>
      </w:r>
      <w:r>
        <w:br/>
      </w:r>
      <w:r>
        <w:rPr>
          <w:rStyle w:val="NormalTok"/>
        </w:rPr>
        <w:t xml:space="preserve">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f</w:t>
      </w:r>
      <w:r>
        <w:rPr>
          <w:rStyle w:val="SpecialCharTok"/>
        </w:rPr>
        <w:t xml:space="preserve">$</w:t>
      </w:r>
      <w:r>
        <w:rPr>
          <w:rStyle w:val="NormalTok"/>
        </w:rPr>
        <w:t xml:space="preserve">YEAR[</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CommentTok"/>
        </w:rPr>
        <w:t xml:space="preserve"># add year to December wave so it gets summed with following year</w:t>
      </w:r>
      <w:r>
        <w:br/>
      </w:r>
      <w:r>
        <w:rPr>
          <w:rStyle w:val="NormalTok"/>
        </w:rPr>
        <w:t xml:space="preserve">f</w:t>
      </w:r>
      <w:r>
        <w:rPr>
          <w:rStyle w:val="SpecialCharTok"/>
        </w:rPr>
        <w:t xml:space="preserve">$</w:t>
      </w:r>
      <w:r>
        <w:rPr>
          <w:rStyle w:val="NormalTok"/>
        </w:rPr>
        <w:t xml:space="preserve">WAVE[</w:t>
      </w:r>
      <w:r>
        <w:rPr>
          <w:rStyle w:val="FunctionTok"/>
        </w:rPr>
        <w:t xml:space="preserve">which</w:t>
      </w:r>
      <w:r>
        <w:rPr>
          <w:rStyle w:val="NormalTok"/>
        </w:rPr>
        <w:t xml:space="preserve">(f</w:t>
      </w:r>
      <w:r>
        <w:rPr>
          <w:rStyle w:val="SpecialCharTok"/>
        </w:rPr>
        <w:t xml:space="preserve">$</w:t>
      </w:r>
      <w:r>
        <w:rPr>
          <w:rStyle w:val="NormalTok"/>
        </w:rPr>
        <w:t xml:space="preserve">WAVE </w:t>
      </w:r>
      <w:r>
        <w:rPr>
          <w:rStyle w:val="SpecialCharTok"/>
        </w:rPr>
        <w:t xml:space="preserve">==</w:t>
      </w:r>
      <w:r>
        <w:rPr>
          <w:rStyle w:val="NormalTok"/>
        </w:rPr>
        <w:t xml:space="preserve"> </w:t>
      </w:r>
      <w:r>
        <w:rPr>
          <w:rStyle w:val="FloatTok"/>
        </w:rPr>
        <w:t xml:space="preserve">6.5</w:t>
      </w:r>
      <w:r>
        <w:rPr>
          <w:rStyle w:val="NormalTok"/>
        </w:rPr>
        <w:t xml:space="preserve">)] </w:t>
      </w:r>
      <w:r>
        <w:rPr>
          <w:rStyle w:val="OtherTok"/>
        </w:rPr>
        <w:t xml:space="preserve">&lt;-</w:t>
      </w:r>
      <w:r>
        <w:rPr>
          <w:rStyle w:val="NormalTok"/>
        </w:rPr>
        <w:t xml:space="preserve"> </w:t>
      </w:r>
      <w:r>
        <w:rPr>
          <w:rStyle w:val="FloatTok"/>
        </w:rPr>
        <w:t xml:space="preserve">0.5</w:t>
      </w:r>
      <w:r>
        <w:rPr>
          <w:rStyle w:val="NormalTok"/>
        </w:rPr>
        <w:t xml:space="preserve">  </w:t>
      </w:r>
      <w:r>
        <w:rPr>
          <w:rStyle w:val="CommentTok"/>
        </w:rPr>
        <w:t xml:space="preserve"># change December wave to small number so it gets summed with Jan/Feb</w:t>
      </w:r>
      <w:r>
        <w:br/>
      </w:r>
      <w:r>
        <w:br/>
      </w:r>
      <w:r>
        <w:rPr>
          <w:rStyle w:val="FunctionTok"/>
        </w:rPr>
        <w:t xml:space="preserve">table</w:t>
      </w:r>
      <w:r>
        <w:rPr>
          <w:rStyle w:val="NormalTok"/>
        </w:rPr>
        <w:t xml:space="preserve">(f</w:t>
      </w:r>
      <w:r>
        <w:rPr>
          <w:rStyle w:val="SpecialCharTok"/>
        </w:rPr>
        <w:t xml:space="preserve">$</w:t>
      </w:r>
      <w:r>
        <w:rPr>
          <w:rStyle w:val="NormalTok"/>
        </w:rPr>
        <w:t xml:space="preserve">WAVE)</w:t>
      </w:r>
    </w:p>
    <w:p>
      <w:pPr>
        <w:pStyle w:val="SourceCode"/>
      </w:pPr>
      <w:r>
        <w:br/>
      </w:r>
      <w:r>
        <w:rPr>
          <w:rStyle w:val="VerbatimChar"/>
        </w:rPr>
        <w:t xml:space="preserve">0.5   1   2 2.5 3.5   4   5 5.5 </w:t>
      </w:r>
      <w:r>
        <w:br/>
      </w:r>
      <w:r>
        <w:rPr>
          <w:rStyle w:val="VerbatimChar"/>
        </w:rPr>
        <w:t xml:space="preserve"> 40  40  40  40  40  40  40  40 </w:t>
      </w:r>
    </w:p>
    <w:p>
      <w:pPr>
        <w:pStyle w:val="SourceCode"/>
      </w:pPr>
      <w:r>
        <w:rPr>
          <w:rStyle w:val="NormalTok"/>
        </w:rPr>
        <w:t xml:space="preserve">f</w:t>
      </w:r>
      <w:r>
        <w:rPr>
          <w:rStyle w:val="SpecialCharTok"/>
        </w:rPr>
        <w:t xml:space="preserve">$</w:t>
      </w:r>
      <w:r>
        <w:rPr>
          <w:rStyle w:val="NormalTok"/>
        </w:rPr>
        <w:t xml:space="preserve">seas </w:t>
      </w:r>
      <w:r>
        <w:rPr>
          <w:rStyle w:val="OtherTok"/>
        </w:rPr>
        <w:t xml:space="preserve">&lt;-</w:t>
      </w:r>
      <w:r>
        <w:rPr>
          <w:rStyle w:val="NormalTok"/>
        </w:rPr>
        <w:t xml:space="preserve"> </w:t>
      </w:r>
      <w:r>
        <w:rPr>
          <w:rStyle w:val="FunctionTok"/>
        </w:rPr>
        <w:t xml:space="preserve">cut</w:t>
      </w:r>
      <w:r>
        <w:rPr>
          <w:rStyle w:val="NormalTok"/>
        </w:rPr>
        <w:t xml:space="preserve">(f</w:t>
      </w:r>
      <w:r>
        <w:rPr>
          <w:rStyle w:val="SpecialCharTok"/>
        </w:rPr>
        <w:t xml:space="preserve">$</w:t>
      </w:r>
      <w:r>
        <w:rPr>
          <w:rStyle w:val="NormalTok"/>
        </w:rPr>
        <w:t xml:space="preserve">WAVE,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1.5</w:t>
      </w:r>
      <w:r>
        <w:rPr>
          <w:rStyle w:val="NormalTok"/>
        </w:rPr>
        <w:t xml:space="preserve">, </w:t>
      </w:r>
      <w:r>
        <w:rPr>
          <w:rStyle w:val="DecValTok"/>
        </w:rPr>
        <w:t xml:space="preserve">3</w:t>
      </w:r>
      <w:r>
        <w:rPr>
          <w:rStyle w:val="NormalTok"/>
        </w:rPr>
        <w:t xml:space="preserve">, </w:t>
      </w:r>
      <w:r>
        <w:rPr>
          <w:rStyle w:val="FloatTok"/>
        </w:rPr>
        <w:t xml:space="preserve">4.5</w:t>
      </w:r>
      <w:r>
        <w:rPr>
          <w:rStyle w:val="NormalTok"/>
        </w:rPr>
        <w:t xml:space="preserve">, </w:t>
      </w:r>
      <w:r>
        <w:rPr>
          <w:rStyle w:val="DecValTok"/>
        </w:rPr>
        <w:t xml:space="preserve">6</w:t>
      </w:r>
      <w:r>
        <w:rPr>
          <w:rStyle w:val="NormalTok"/>
        </w:rPr>
        <w:t xml:space="preserve">))</w:t>
      </w:r>
      <w:r>
        <w:br/>
      </w:r>
      <w:r>
        <w:rPr>
          <w:rStyle w:val="CommentTok"/>
        </w:rPr>
        <w:t xml:space="preserve">#table(f$seas)</w:t>
      </w:r>
      <w:r>
        <w:br/>
      </w:r>
      <w:r>
        <w:rPr>
          <w:rStyle w:val="NormalTok"/>
        </w:rPr>
        <w:t xml:space="preserve">f</w:t>
      </w:r>
      <w:r>
        <w:rPr>
          <w:rStyle w:val="SpecialCharTok"/>
        </w:rPr>
        <w:t xml:space="preserve">$</w:t>
      </w:r>
      <w:r>
        <w:rPr>
          <w:rStyle w:val="NormalTok"/>
        </w:rPr>
        <w:t xml:space="preserve">seas1 </w:t>
      </w:r>
      <w:r>
        <w:rPr>
          <w:rStyle w:val="OtherTok"/>
        </w:rPr>
        <w:t xml:space="preserve">&lt;-</w:t>
      </w:r>
      <w:r>
        <w:rPr>
          <w:rStyle w:val="NormalTok"/>
        </w:rPr>
        <w:t xml:space="preserve"> </w:t>
      </w:r>
      <w:r>
        <w:rPr>
          <w:rStyle w:val="ConstantTok"/>
        </w:rPr>
        <w:t xml:space="preserve">NA</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"(0,1.5]"</w:t>
      </w:r>
      <w:r>
        <w:rPr>
          <w:rStyle w:val="NormalTok"/>
        </w:rPr>
        <w:t xml:space="preserve">)] </w:t>
      </w:r>
      <w:r>
        <w:rPr>
          <w:rStyle w:val="OtherTok"/>
        </w:rPr>
        <w:t xml:space="preserve">&lt;-</w:t>
      </w:r>
      <w:r>
        <w:rPr>
          <w:rStyle w:val="NormalTok"/>
        </w:rPr>
        <w:t xml:space="preserve"> </w:t>
      </w:r>
      <w:r>
        <w:rPr>
          <w:rStyle w:val="StringTok"/>
        </w:rPr>
        <w:t xml:space="preserve">"DJF"</w:t>
      </w:r>
      <w:r>
        <w:rPr>
          <w:rStyle w:val="NormalTok"/>
        </w:rPr>
        <w:t xml:space="preserve">  </w:t>
      </w:r>
      <w:r>
        <w:rPr>
          <w:rStyle w:val="CommentTok"/>
        </w:rPr>
        <w:t xml:space="preserve"># Dec Jan Feb is 0.5 and 1</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"(1.5,3]"</w:t>
      </w:r>
      <w:r>
        <w:rPr>
          <w:rStyle w:val="NormalTok"/>
        </w:rPr>
        <w:t xml:space="preserve">)] </w:t>
      </w:r>
      <w:r>
        <w:rPr>
          <w:rStyle w:val="OtherTok"/>
        </w:rPr>
        <w:t xml:space="preserve">&lt;-</w:t>
      </w:r>
      <w:r>
        <w:rPr>
          <w:rStyle w:val="NormalTok"/>
        </w:rPr>
        <w:t xml:space="preserve"> </w:t>
      </w:r>
      <w:r>
        <w:rPr>
          <w:rStyle w:val="StringTok"/>
        </w:rPr>
        <w:t xml:space="preserve">"MAM"</w:t>
      </w:r>
      <w:r>
        <w:rPr>
          <w:rStyle w:val="NormalTok"/>
        </w:rPr>
        <w:t xml:space="preserve">  </w:t>
      </w:r>
      <w:r>
        <w:rPr>
          <w:rStyle w:val="CommentTok"/>
        </w:rPr>
        <w:t xml:space="preserve"># Mar Apr May is 2 and 2.5</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"(3,4.5]"</w:t>
      </w:r>
      <w:r>
        <w:rPr>
          <w:rStyle w:val="NormalTok"/>
        </w:rPr>
        <w:t xml:space="preserve">)] </w:t>
      </w:r>
      <w:r>
        <w:rPr>
          <w:rStyle w:val="OtherTok"/>
        </w:rPr>
        <w:t xml:space="preserve">&lt;-</w:t>
      </w:r>
      <w:r>
        <w:rPr>
          <w:rStyle w:val="NormalTok"/>
        </w:rPr>
        <w:t xml:space="preserve"> </w:t>
      </w:r>
      <w:r>
        <w:rPr>
          <w:rStyle w:val="StringTok"/>
        </w:rPr>
        <w:t xml:space="preserve">"JJA"</w:t>
      </w:r>
      <w:r>
        <w:rPr>
          <w:rStyle w:val="NormalTok"/>
        </w:rPr>
        <w:t xml:space="preserve">  </w:t>
      </w:r>
      <w:r>
        <w:rPr>
          <w:rStyle w:val="CommentTok"/>
        </w:rPr>
        <w:t xml:space="preserve"># Jun Jul Aug is 3.5 and 4</w:t>
      </w:r>
      <w:r>
        <w:br/>
      </w:r>
      <w:r>
        <w:rPr>
          <w:rStyle w:val="NormalTok"/>
        </w:rPr>
        <w:t xml:space="preserve">f</w:t>
      </w:r>
      <w:r>
        <w:rPr>
          <w:rStyle w:val="SpecialCharTok"/>
        </w:rPr>
        <w:t xml:space="preserve">$</w:t>
      </w:r>
      <w:r>
        <w:rPr>
          <w:rStyle w:val="NormalTok"/>
        </w:rPr>
        <w:t xml:space="preserve">seas1[</w:t>
      </w:r>
      <w:r>
        <w:rPr>
          <w:rStyle w:val="FunctionTok"/>
        </w:rPr>
        <w:t xml:space="preserve">which</w:t>
      </w:r>
      <w:r>
        <w:rPr>
          <w:rStyle w:val="NormalTok"/>
        </w:rPr>
        <w:t xml:space="preserve">(f</w:t>
      </w:r>
      <w:r>
        <w:rPr>
          <w:rStyle w:val="SpecialCharTok"/>
        </w:rPr>
        <w:t xml:space="preserve">$</w:t>
      </w:r>
      <w:r>
        <w:rPr>
          <w:rStyle w:val="NormalTok"/>
        </w:rPr>
        <w:t xml:space="preserve">seas </w:t>
      </w:r>
      <w:r>
        <w:rPr>
          <w:rStyle w:val="SpecialCharTok"/>
        </w:rPr>
        <w:t xml:space="preserve">==</w:t>
      </w:r>
      <w:r>
        <w:rPr>
          <w:rStyle w:val="NormalTok"/>
        </w:rPr>
        <w:t xml:space="preserve"> </w:t>
      </w:r>
      <w:r>
        <w:rPr>
          <w:rStyle w:val="StringTok"/>
        </w:rPr>
        <w:t xml:space="preserve">"(4.5,6]"</w:t>
      </w:r>
      <w:r>
        <w:rPr>
          <w:rStyle w:val="NormalTok"/>
        </w:rPr>
        <w:t xml:space="preserve">)] </w:t>
      </w:r>
      <w:r>
        <w:rPr>
          <w:rStyle w:val="OtherTok"/>
        </w:rPr>
        <w:t xml:space="preserve">&lt;-</w:t>
      </w:r>
      <w:r>
        <w:rPr>
          <w:rStyle w:val="NormalTok"/>
        </w:rPr>
        <w:t xml:space="preserve"> </w:t>
      </w:r>
      <w:r>
        <w:rPr>
          <w:rStyle w:val="StringTok"/>
        </w:rPr>
        <w:t xml:space="preserve">"SON"</w:t>
      </w:r>
      <w:r>
        <w:rPr>
          <w:rStyle w:val="NormalTok"/>
        </w:rPr>
        <w:t xml:space="preserve">  </w:t>
      </w:r>
      <w:r>
        <w:rPr>
          <w:rStyle w:val="CommentTok"/>
        </w:rPr>
        <w:t xml:space="preserve"># Sep Oct Nov is 5 and 5.5</w:t>
      </w:r>
      <w:r>
        <w:br/>
      </w:r>
      <w:r>
        <w:br/>
      </w:r>
      <w:r>
        <w:rPr>
          <w:rStyle w:val="NormalTok"/>
        </w:rPr>
        <w:t xml:space="preserve">temp </w:t>
      </w:r>
      <w:r>
        <w:rPr>
          <w:rStyle w:val="OtherTok"/>
        </w:rPr>
        <w:t xml:space="preserve">&lt;-</w:t>
      </w:r>
      <w:r>
        <w:rPr>
          <w:rStyle w:val="NormalTok"/>
        </w:rPr>
        <w:t xml:space="preserve"> </w:t>
      </w:r>
      <w:r>
        <w:rPr>
          <w:rStyle w:val="FunctionTok"/>
        </w:rPr>
        <w:t xml:space="preserve">tapply</w:t>
      </w:r>
      <w:r>
        <w:rPr>
          <w:rStyle w:val="NormalTok"/>
        </w:rPr>
        <w:t xml:space="preserve">(f[, </w:t>
      </w:r>
      <w:r>
        <w:rPr>
          <w:rStyle w:val="DecValTok"/>
        </w:rPr>
        <w:t xml:space="preserve">1</w:t>
      </w:r>
      <w:r>
        <w:rPr>
          <w:rStyle w:val="NormalTok"/>
        </w:rPr>
        <w:t xml:space="preserve">],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temp1 </w:t>
      </w:r>
      <w:r>
        <w:rPr>
          <w:rStyle w:val="OtherTok"/>
        </w:rPr>
        <w:t xml:space="preserve">&lt;-</w:t>
      </w:r>
      <w:r>
        <w:rPr>
          <w:rStyle w:val="NormalTok"/>
        </w:rPr>
        <w:t xml:space="preserve"> </w:t>
      </w:r>
      <w:r>
        <w:rPr>
          <w:rStyle w:val="FunctionTok"/>
        </w:rPr>
        <w:t xml:space="preserve">matrix</w:t>
      </w:r>
      <w:r>
        <w:rPr>
          <w:rStyle w:val="NormalTok"/>
        </w:rPr>
        <w:t xml:space="preserve">(temp)</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2</w:t>
      </w:r>
      <w:r>
        <w:rPr>
          <w:rStyle w:val="SpecialCharTok"/>
        </w:rPr>
        <w:t xml:space="preserve">:</w:t>
      </w:r>
      <w:r>
        <w:rPr>
          <w:rStyle w:val="DecValTok"/>
        </w:rPr>
        <w:t xml:space="preserve">8</w:t>
      </w:r>
      <w:r>
        <w:rPr>
          <w:rStyle w:val="NormalTok"/>
        </w:rPr>
        <w:t xml:space="preserve">) {</w:t>
      </w:r>
      <w:r>
        <w:br/>
      </w:r>
      <w:r>
        <w:rPr>
          <w:rStyle w:val="NormalTok"/>
        </w:rPr>
        <w:t xml:space="preserve">  temp2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tapply</w:t>
      </w:r>
      <w:r>
        <w:rPr>
          <w:rStyle w:val="NormalTok"/>
        </w:rPr>
        <w:t xml:space="preserve">(f[, i], </w:t>
      </w:r>
      <w:r>
        <w:rPr>
          <w:rStyle w:val="FunctionTok"/>
        </w:rPr>
        <w:t xml:space="preserve">list</w:t>
      </w:r>
      <w:r>
        <w:rPr>
          <w:rStyle w:val="NormalTok"/>
        </w:rPr>
        <w:t xml:space="preserve">(f</w:t>
      </w:r>
      <w:r>
        <w:rPr>
          <w:rStyle w:val="SpecialCharTok"/>
        </w:rPr>
        <w:t xml:space="preserve">$</w:t>
      </w:r>
      <w:r>
        <w:rPr>
          <w:rStyle w:val="NormalTok"/>
        </w:rPr>
        <w:t xml:space="preserve">seas1, f</w:t>
      </w:r>
      <w:r>
        <w:rPr>
          <w:rStyle w:val="SpecialCharTok"/>
        </w:rPr>
        <w:t xml:space="preserve">$</w:t>
      </w:r>
      <w:r>
        <w:rPr>
          <w:rStyle w:val="NormalTok"/>
        </w:rPr>
        <w:t xml:space="preserve">YEAR), sum, </w:t>
      </w:r>
      <w:r>
        <w:rPr>
          <w:rStyle w:val="AttributeTok"/>
        </w:rPr>
        <w:t xml:space="preserve">na.rm =</w:t>
      </w:r>
      <w:r>
        <w:rPr>
          <w:rStyle w:val="NormalTok"/>
        </w:rPr>
        <w:t xml:space="preserve"> T))</w:t>
      </w:r>
      <w:r>
        <w:br/>
      </w:r>
      <w:r>
        <w:rPr>
          <w:rStyle w:val="NormalTok"/>
        </w:rPr>
        <w:t xml:space="preserve">  temp1 </w:t>
      </w:r>
      <w:r>
        <w:rPr>
          <w:rStyle w:val="OtherTok"/>
        </w:rPr>
        <w:t xml:space="preserve">&lt;-</w:t>
      </w:r>
      <w:r>
        <w:rPr>
          <w:rStyle w:val="NormalTok"/>
        </w:rPr>
        <w:t xml:space="preserve"> </w:t>
      </w:r>
      <w:r>
        <w:rPr>
          <w:rStyle w:val="FunctionTok"/>
        </w:rPr>
        <w:t xml:space="preserve">cbind</w:t>
      </w:r>
      <w:r>
        <w:rPr>
          <w:rStyle w:val="NormalTok"/>
        </w:rPr>
        <w:t xml:space="preserve">(temp1, temp2)</w:t>
      </w:r>
      <w:r>
        <w:br/>
      </w:r>
      <w:r>
        <w:rPr>
          <w:rStyle w:val="NormalTok"/>
        </w:rPr>
        <w:t xml:space="preserve">  }</w:t>
      </w:r>
      <w:r>
        <w:br/>
      </w:r>
      <w:r>
        <w:br/>
      </w:r>
      <w:r>
        <w:rPr>
          <w:rStyle w:val="NormalTok"/>
        </w:rPr>
        <w:t xml:space="preserve">findat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sort</w:t>
      </w:r>
      <w:r>
        <w:rPr>
          <w:rStyle w:val="NormalTok"/>
        </w:rPr>
        <w:t xml:space="preserve">(</w:t>
      </w:r>
      <w:r>
        <w:rPr>
          <w:rStyle w:val="FunctionTok"/>
        </w:rPr>
        <w:t xml:space="preserve">rep</w:t>
      </w:r>
      <w:r>
        <w:rPr>
          <w:rStyle w:val="NormalTok"/>
        </w:rPr>
        <w:t xml:space="preserve">(</w:t>
      </w:r>
      <w:r>
        <w:rPr>
          <w:rStyle w:val="FunctionTok"/>
        </w:rPr>
        <w:t xml:space="preserve">as.numeric</w:t>
      </w:r>
      <w:r>
        <w:rPr>
          <w:rStyle w:val="NormalTok"/>
        </w:rPr>
        <w:t xml:space="preserve">(</w:t>
      </w:r>
      <w:r>
        <w:rPr>
          <w:rStyle w:val="FunctionTok"/>
        </w:rPr>
        <w:t xml:space="preserve">colnames</w:t>
      </w:r>
      <w:r>
        <w:rPr>
          <w:rStyle w:val="NormalTok"/>
        </w:rPr>
        <w:t xml:space="preserve">(temp)), </w:t>
      </w:r>
      <w:r>
        <w:rPr>
          <w:rStyle w:val="DecValTok"/>
        </w:rPr>
        <w:t xml:space="preserve">4</w:t>
      </w:r>
      <w:r>
        <w:rPr>
          <w:rStyle w:val="NormalTok"/>
        </w:rPr>
        <w:t xml:space="preserve">)), </w:t>
      </w:r>
      <w:r>
        <w:br/>
      </w:r>
      <w:r>
        <w:rPr>
          <w:rStyle w:val="NormalTok"/>
        </w:rPr>
        <w:t xml:space="preserve">                     </w:t>
      </w:r>
      <w:r>
        <w:rPr>
          <w:rStyle w:val="FunctionTok"/>
        </w:rPr>
        <w:t xml:space="preserve">rep</w:t>
      </w:r>
      <w:r>
        <w:rPr>
          <w:rStyle w:val="NormalTok"/>
        </w:rPr>
        <w:t xml:space="preserve">(</w:t>
      </w:r>
      <w:r>
        <w:rPr>
          <w:rStyle w:val="FunctionTok"/>
        </w:rPr>
        <w:t xml:space="preserve">rownames</w:t>
      </w:r>
      <w:r>
        <w:rPr>
          <w:rStyle w:val="NormalTok"/>
        </w:rPr>
        <w:t xml:space="preserve">(temp), </w:t>
      </w:r>
      <w:r>
        <w:rPr>
          <w:rStyle w:val="FunctionTok"/>
        </w:rPr>
        <w:t xml:space="preserve">ncol</w:t>
      </w:r>
      <w:r>
        <w:rPr>
          <w:rStyle w:val="NormalTok"/>
        </w:rPr>
        <w:t xml:space="preserve">(temp)), temp1)</w:t>
      </w:r>
      <w:r>
        <w:br/>
      </w:r>
      <w:r>
        <w:rPr>
          <w:rStyle w:val="FunctionTok"/>
        </w:rPr>
        <w:t xml:space="preserve">names</w:t>
      </w:r>
      <w:r>
        <w:rPr>
          <w:rStyle w:val="NormalTok"/>
        </w:rPr>
        <w:t xml:space="preserve">(findat)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"year"</w:t>
      </w:r>
      <w:r>
        <w:rPr>
          <w:rStyle w:val="NormalTok"/>
        </w:rPr>
        <w:t xml:space="preserve">, </w:t>
      </w:r>
      <w:r>
        <w:rPr>
          <w:rStyle w:val="StringTok"/>
        </w:rPr>
        <w:t xml:space="preserve">"season"</w:t>
      </w:r>
      <w:r>
        <w:rPr>
          <w:rStyle w:val="NormalTok"/>
        </w:rPr>
        <w:t xml:space="preserve">, </w:t>
      </w:r>
      <w:r>
        <w:rPr>
          <w:rStyle w:val="FunctionTok"/>
        </w:rPr>
        <w:t xml:space="preserve">names</w:t>
      </w:r>
      <w:r>
        <w:rPr>
          <w:rStyle w:val="NormalTok"/>
        </w:rPr>
        <w:t xml:space="preserve">(f)[</w:t>
      </w:r>
      <w:r>
        <w:rPr>
          <w:rStyle w:val="DecValTok"/>
        </w:rPr>
        <w:t xml:space="preserve">1</w:t>
      </w:r>
      <w:r>
        <w:rPr>
          <w:rStyle w:val="SpecialCharTok"/>
        </w:rPr>
        <w:t xml:space="preserve">:</w:t>
      </w:r>
      <w:r>
        <w:rPr>
          <w:rStyle w:val="DecValTok"/>
        </w:rPr>
        <w:t xml:space="preserve">8</w:t>
      </w:r>
      <w:r>
        <w:rPr>
          <w:rStyle w:val="NormalTok"/>
        </w:rPr>
        <w:t xml:space="preserve">])</w:t>
      </w:r>
      <w:r>
        <w:br/>
      </w:r>
      <w:r>
        <w:br/>
      </w:r>
      <w:r>
        <w:rPr>
          <w:rStyle w:val="FunctionTok"/>
        </w:rPr>
        <w:t xml:space="preserve">colSums</w:t>
      </w:r>
      <w:r>
        <w:rPr>
          <w:rStyle w:val="NormalTok"/>
        </w:rPr>
        <w:t xml:space="preserve">(f[, </w:t>
      </w:r>
      <w:r>
        <w:rPr>
          <w:rStyle w:val="DecValTok"/>
        </w:rPr>
        <w:t xml:space="preserve">1</w:t>
      </w:r>
      <w:r>
        <w:rPr>
          <w:rStyle w:val="SpecialCharTok"/>
        </w:rPr>
        <w:t xml:space="preserve">:</w:t>
      </w:r>
      <w:r>
        <w:rPr>
          <w:rStyle w:val="DecValTok"/>
        </w:rPr>
        <w:t xml:space="preserve">8</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CommentTok"/>
        </w:rPr>
        <w:t xml:space="preserve"># check that total catch is equal before and after parsing</w:t>
      </w:r>
    </w:p>
    <w:p>
      <w:pPr>
        <w:pStyle w:val="SourceCode"/>
      </w:pPr>
      <w:r>
        <w:rPr>
          <w:rStyle w:val="VerbatimChar"/>
        </w:rPr>
        <w:t xml:space="preserve"> Hire_FLK Hire_NCFL  Hire_NNC  Hire_VBM   Rec_FLK  Rec_NCFL   Rec_NNC   Rec_VBM </w:t>
      </w:r>
      <w:r>
        <w:br/>
      </w:r>
      <w:r>
        <w:rPr>
          <w:rStyle w:val="VerbatimChar"/>
        </w:rPr>
        <w:t xml:space="preserve">     TRUE      TRUE      TRUE      TRUE      TRUE      TRUE      TRUE      TRUE </w:t>
      </w:r>
    </w:p>
    <w:p>
      <w:pPr>
        <w:pStyle w:val="FirstParagraph"/>
      </w:pPr>
      <w:r>
        <w:t xml:space="preserve">We plot the results by region and sector, over the time series of year and season. We can clearly see the seasonality in the catch by region.</w:t>
      </w:r>
    </w:p>
    <w:p>
      <w:pPr>
        <w:pStyle w:val="SourceCode"/>
      </w:pPr>
      <w:r>
        <w:rPr>
          <w:rStyle w:val="NormalTok"/>
        </w:rPr>
        <w:t xml:space="preserve">findat</w:t>
      </w:r>
      <w:r>
        <w:rPr>
          <w:rStyle w:val="SpecialCharTok"/>
        </w:rPr>
        <w:t xml:space="preserve">$</w:t>
      </w:r>
      <w:r>
        <w:rPr>
          <w:rStyle w:val="NormalTok"/>
        </w:rPr>
        <w:t xml:space="preserve">yrseas </w:t>
      </w:r>
      <w:r>
        <w:rPr>
          <w:rStyle w:val="OtherTok"/>
        </w:rPr>
        <w:t xml:space="preserve">&lt;-</w:t>
      </w:r>
      <w:r>
        <w:rPr>
          <w:rStyle w:val="NormalTok"/>
        </w:rPr>
        <w:t xml:space="preserve"> findat</w:t>
      </w:r>
      <w:r>
        <w:rPr>
          <w:rStyle w:val="SpecialCharTok"/>
        </w:rPr>
        <w:t xml:space="preserve">$</w:t>
      </w:r>
      <w:r>
        <w:rPr>
          <w:rStyle w:val="NormalTok"/>
        </w:rPr>
        <w:t xml:space="preserve">year </w:t>
      </w:r>
      <w:r>
        <w:rPr>
          <w:rStyle w:val="SpecialCharTok"/>
        </w:rPr>
        <w:t xml:space="preserve">+</w:t>
      </w:r>
      <w:r>
        <w:rPr>
          <w:rStyle w:val="NormalTok"/>
        </w:rPr>
        <w:t xml:space="preserve"> </w:t>
      </w:r>
      <w:r>
        <w:rPr>
          <w:rStyle w:val="FunctionTok"/>
        </w:rPr>
        <w:t xml:space="preserve">as.numeric</w:t>
      </w:r>
      <w:r>
        <w:rPr>
          <w:rStyle w:val="NormalTok"/>
        </w:rPr>
        <w:t xml:space="preserve">(</w:t>
      </w:r>
      <w:r>
        <w:rPr>
          <w:rStyle w:val="FunctionTok"/>
        </w:rPr>
        <w:t xml:space="preserve">as.factor</w:t>
      </w:r>
      <w:r>
        <w:rPr>
          <w:rStyle w:val="NormalTok"/>
        </w:rPr>
        <w:t xml:space="preserve">(findat</w:t>
      </w:r>
      <w:r>
        <w:rPr>
          <w:rStyle w:val="SpecialCharTok"/>
        </w:rPr>
        <w:t xml:space="preserve">$</w:t>
      </w:r>
      <w:r>
        <w:rPr>
          <w:rStyle w:val="NormalTok"/>
        </w:rPr>
        <w:t xml:space="preserve">season))</w:t>
      </w:r>
      <w:r>
        <w:rPr>
          <w:rStyle w:val="SpecialCharTok"/>
        </w:rPr>
        <w:t xml:space="preserve">/</w:t>
      </w:r>
      <w:r>
        <w:rPr>
          <w:rStyle w:val="DecValTok"/>
        </w:rPr>
        <w:t xml:space="preserve">4</w:t>
      </w:r>
      <w:r>
        <w:rPr>
          <w:rStyle w:val="FloatTok"/>
        </w:rPr>
        <w:t xml:space="preserve">-0.125</w:t>
      </w:r>
      <w:r>
        <w:br/>
      </w:r>
      <w:r>
        <w:rPr>
          <w:rStyle w:val="FunctionTok"/>
        </w:rPr>
        <w:t xml:space="preserve">matplot</w:t>
      </w:r>
      <w:r>
        <w:rPr>
          <w:rStyle w:val="NormalTok"/>
        </w:rPr>
        <w:t xml:space="preserve">(findat</w:t>
      </w:r>
      <w:r>
        <w:rPr>
          <w:rStyle w:val="SpecialCharTok"/>
        </w:rPr>
        <w:t xml:space="preserve">$</w:t>
      </w:r>
      <w:r>
        <w:rPr>
          <w:rStyle w:val="NormalTok"/>
        </w:rPr>
        <w:t xml:space="preserve">yrseas, findat[, </w:t>
      </w:r>
      <w:r>
        <w:rPr>
          <w:rStyle w:val="DecValTok"/>
        </w:rPr>
        <w:t xml:space="preserve">3</w:t>
      </w:r>
      <w:r>
        <w:rPr>
          <w:rStyle w:val="SpecialCharTok"/>
        </w:rPr>
        <w:t xml:space="preserve">:</w:t>
      </w:r>
      <w:r>
        <w:rPr>
          <w:rStyle w:val="DecValTok"/>
        </w:rPr>
        <w:t xml:space="preserve">10</w:t>
      </w:r>
      <w:r>
        <w:rPr>
          <w:rStyle w:val="NormalTok"/>
        </w:rPr>
        <w:t xml:space="preserve">]</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colnames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FunctionTok"/>
        </w:rPr>
        <w:t xml:space="preserve">rep</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4</w:t>
      </w:r>
      <w:r>
        <w:rPr>
          <w:rStyle w:val="NormalTok"/>
        </w:rPr>
        <w:t xml:space="preserve">)), </w:t>
      </w:r>
      <w:r>
        <w:rPr>
          <w:rStyle w:val="AttributeTok"/>
        </w:rPr>
        <w:t xml:space="preserve">col =</w:t>
      </w:r>
      <w:r>
        <w:rPr>
          <w:rStyle w:val="NormalTok"/>
        </w:rPr>
        <w:t xml:space="preserve"> </w:t>
      </w:r>
      <w:r>
        <w:rPr>
          <w:rStyle w:val="FunctionTok"/>
        </w:rPr>
        <w:t xml:space="preserve">rep</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DecValTok"/>
        </w:rPr>
        <w:t xml:space="preserve">2</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5943600" cy="2377440"/>
            <wp:effectExtent b="0" l="0" r="0" t="0"/>
            <wp:docPr descr="" title="" id="36" name="Picture"/>
            <a:graphic>
              <a:graphicData uri="http://schemas.openxmlformats.org/drawingml/2006/picture">
                <pic:pic>
                  <pic:nvPicPr>
                    <pic:cNvPr descr="MRIP_files/figure-docx/unnamed-chunk-9-1.png" id="37" name="Picture"/>
                    <pic:cNvPicPr>
                      <a:picLocks noChangeArrowheads="1" noChangeAspect="1"/>
                    </pic:cNvPicPr>
                  </pic:nvPicPr>
                  <pic:blipFill>
                    <a:blip r:embed="rId35"/>
                    <a:stretch>
                      <a:fillRect/>
                    </a:stretch>
                  </pic:blipFill>
                  <pic:spPr bwMode="auto">
                    <a:xfrm>
                      <a:off x="0" y="0"/>
                      <a:ext cx="5943600" cy="2377440"/>
                    </a:xfrm>
                    <a:prstGeom prst="rect">
                      <a:avLst/>
                    </a:prstGeom>
                    <a:noFill/>
                    <a:ln w="9525">
                      <a:noFill/>
                      <a:headEnd/>
                      <a:tailEnd/>
                    </a:ln>
                  </pic:spPr>
                </pic:pic>
              </a:graphicData>
            </a:graphic>
          </wp:inline>
        </w:drawing>
      </w:r>
    </w:p>
    <w:p>
      <w:pPr>
        <w:pStyle w:val="SourceCode"/>
      </w:pPr>
      <w:r>
        <w:rPr>
          <w:rStyle w:val="CommentTok"/>
        </w:rPr>
        <w:t xml:space="preserve"># check that totals match</w:t>
      </w:r>
      <w:r>
        <w:br/>
      </w:r>
      <w:r>
        <w:rPr>
          <w:rStyle w:val="FunctionTok"/>
        </w:rPr>
        <w:t xml:space="preserve">cbind</w:t>
      </w:r>
      <w:r>
        <w:rPr>
          <w:rStyle w:val="NormalTok"/>
        </w:rPr>
        <w:t xml:space="preserve">(</w:t>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[,1]      [,2]</w:t>
      </w:r>
      <w:r>
        <w:br/>
      </w:r>
      <w:r>
        <w:rPr>
          <w:rStyle w:val="VerbatimChar"/>
        </w:rPr>
        <w:t xml:space="preserve">Hire_FLK   55604999  54887476</w:t>
      </w:r>
      <w:r>
        <w:br/>
      </w:r>
      <w:r>
        <w:rPr>
          <w:rStyle w:val="VerbatimChar"/>
        </w:rPr>
        <w:t xml:space="preserve">Hire_NCFL  16909916  16736926</w:t>
      </w:r>
      <w:r>
        <w:br/>
      </w:r>
      <w:r>
        <w:rPr>
          <w:rStyle w:val="VerbatimChar"/>
        </w:rPr>
        <w:t xml:space="preserve">Hire_NNC   57944903  57886388</w:t>
      </w:r>
      <w:r>
        <w:br/>
      </w:r>
      <w:r>
        <w:rPr>
          <w:rStyle w:val="VerbatimChar"/>
        </w:rPr>
        <w:t xml:space="preserve">Hire_VBM    5836953   5828072</w:t>
      </w:r>
      <w:r>
        <w:br/>
      </w:r>
      <w:r>
        <w:rPr>
          <w:rStyle w:val="VerbatimChar"/>
        </w:rPr>
        <w:t xml:space="preserve">Rec_FLK   371462933 363537632</w:t>
      </w:r>
      <w:r>
        <w:br/>
      </w:r>
      <w:r>
        <w:rPr>
          <w:rStyle w:val="VerbatimChar"/>
        </w:rPr>
        <w:t xml:space="preserve">Rec_NCFL   70803866  69641157</w:t>
      </w:r>
      <w:r>
        <w:br/>
      </w:r>
      <w:r>
        <w:rPr>
          <w:rStyle w:val="VerbatimChar"/>
        </w:rPr>
        <w:t xml:space="preserve">Rec_NNC    32556596  32479119</w:t>
      </w:r>
      <w:r>
        <w:br/>
      </w:r>
      <w:r>
        <w:rPr>
          <w:rStyle w:val="VerbatimChar"/>
        </w:rPr>
        <w:t xml:space="preserve">Rec_VBM    40081529  39968585</w:t>
      </w:r>
    </w:p>
    <w:p>
      <w:pPr>
        <w:pStyle w:val="SourceCode"/>
      </w:pPr>
      <w:r>
        <w:rPr>
          <w:rStyle w:val="CommentTok"/>
        </w:rPr>
        <w:t xml:space="preserve"># the values should be close but slightly &gt;1 because the last data set includes December 1985 data as part of 1986</w:t>
      </w:r>
      <w:r>
        <w:br/>
      </w:r>
      <w:r>
        <w:rPr>
          <w:rStyle w:val="FunctionTok"/>
        </w:rPr>
        <w:t xml:space="preserve">colSums</w:t>
      </w:r>
      <w:r>
        <w:rPr>
          <w:rStyle w:val="NormalTok"/>
        </w:rPr>
        <w:t xml:space="preserve">(findat[, </w:t>
      </w:r>
      <w:r>
        <w:rPr>
          <w:rStyle w:val="DecValTok"/>
        </w:rPr>
        <w:t xml:space="preserve">3</w:t>
      </w:r>
      <w:r>
        <w:rPr>
          <w:rStyle w:val="SpecialCharTok"/>
        </w:rPr>
        <w:t xml:space="preserve">:</w:t>
      </w:r>
      <w:r>
        <w:rPr>
          <w:rStyle w:val="DecValTok"/>
        </w:rPr>
        <w:t xml:space="preserve">10</w:t>
      </w:r>
      <w:r>
        <w:rPr>
          <w:rStyle w:val="NormalTok"/>
        </w:rPr>
        <w:t xml:space="preserve">], </w:t>
      </w:r>
      <w:r>
        <w:rPr>
          <w:rStyle w:val="AttributeTok"/>
        </w:rPr>
        <w:t xml:space="preserve">na.rm =</w:t>
      </w:r>
      <w:r>
        <w:rPr>
          <w:rStyle w:val="NormalTok"/>
        </w:rPr>
        <w:t xml:space="preserve"> T) </w:t>
      </w:r>
      <w:r>
        <w:rPr>
          <w:rStyle w:val="SpecialCharTok"/>
        </w:rPr>
        <w:t xml:space="preserve">/</w:t>
      </w:r>
      <w:r>
        <w:rPr>
          <w:rStyle w:val="NormalTok"/>
        </w:rPr>
        <w:t xml:space="preserve"> </w:t>
      </w:r>
      <w:r>
        <w:rPr>
          <w:rStyle w:val="FunctionTok"/>
        </w:rPr>
        <w:t xml:space="preserve">colSums</w:t>
      </w:r>
      <w:r>
        <w:rPr>
          <w:rStyle w:val="NormalTok"/>
        </w:rPr>
        <w:t xml:space="preserve">(fin[</w:t>
      </w:r>
      <w:r>
        <w:rPr>
          <w:rStyle w:val="SpecialCharTok"/>
        </w:rPr>
        <w:t xml:space="preserve">-</w:t>
      </w:r>
      <w:r>
        <w:rPr>
          <w:rStyle w:val="FunctionTok"/>
        </w:rPr>
        <w:t xml:space="preserve">c</w:t>
      </w:r>
      <w:r>
        <w:rPr>
          <w:rStyle w:val="NormalTok"/>
        </w:rPr>
        <w:t xml:space="preserve">(</w:t>
      </w:r>
      <w:r>
        <w:rPr>
          <w:rStyle w:val="DecValTok"/>
        </w:rPr>
        <w:t xml:space="preserve">1</w:t>
      </w:r>
      <w:r>
        <w:rPr>
          <w:rStyle w:val="SpecialCharTok"/>
        </w:rPr>
        <w:t xml:space="preserve">:</w:t>
      </w:r>
      <w:r>
        <w:rPr>
          <w:rStyle w:val="DecValTok"/>
        </w:rPr>
        <w:t xml:space="preserve">5</w:t>
      </w:r>
      <w:r>
        <w:rPr>
          <w:rStyle w:val="NormalTok"/>
        </w:rPr>
        <w:t xml:space="preserve">), ], </w:t>
      </w:r>
      <w:r>
        <w:rPr>
          <w:rStyle w:val="AttributeTok"/>
        </w:rPr>
        <w:t xml:space="preserve">na.rm =</w:t>
      </w:r>
      <w:r>
        <w:rPr>
          <w:rStyle w:val="NormalTok"/>
        </w:rPr>
        <w:t xml:space="preserve"> T)</w:t>
      </w:r>
    </w:p>
    <w:p>
      <w:pPr>
        <w:pStyle w:val="SourceCode"/>
      </w:pPr>
      <w:r>
        <w:rPr>
          <w:rStyle w:val="VerbatimChar"/>
        </w:rPr>
        <w:t xml:space="preserve"> Hire_FLK Hire_NCFL  Hire_NNC  Hire_VBM   Rec_FLK  Rec_NCFL   Rec_NNC   Rec_VBM </w:t>
      </w:r>
      <w:r>
        <w:br/>
      </w:r>
      <w:r>
        <w:rPr>
          <w:rStyle w:val="VerbatimChar"/>
        </w:rPr>
        <w:t xml:space="preserve"> 1.013073  1.010336  1.001011  1.001524  1.021800  1.016696  1.002385  1.002826 </w:t>
      </w:r>
    </w:p>
    <w:p>
      <w:pPr>
        <w:pStyle w:val="SourceCode"/>
      </w:pPr>
      <w:r>
        <w:rPr>
          <w:rStyle w:val="FunctionTok"/>
        </w:rPr>
        <w:t xml:space="preserve">write.csv</w:t>
      </w:r>
      <w:r>
        <w:rPr>
          <w:rStyle w:val="NormalTok"/>
        </w:rPr>
        <w:t xml:space="preserve">(findat, </w:t>
      </w:r>
      <w:r>
        <w:rPr>
          <w:rStyle w:val="AttributeTok"/>
        </w:rPr>
        <w:t xml:space="preserve">file =</w:t>
      </w:r>
      <w:r>
        <w:rPr>
          <w:rStyle w:val="NormalTok"/>
        </w:rPr>
        <w:t xml:space="preserve"> </w:t>
      </w:r>
      <w:r>
        <w:rPr>
          <w:rStyle w:val="StringTok"/>
        </w:rPr>
        <w:t xml:space="preserve">"data/MRIP_catch_by_season_4_areas.csv"</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bookmarkEnd w:id="38"/>
    <w:bookmarkEnd w:id="39"/>
    <w:bookmarkStart w:id="85" w:name="Xe26c3f41e1745c86da5f9014b1083b8d1813786"/>
    <w:p>
      <w:pPr>
        <w:pStyle w:val="Heading1"/>
      </w:pPr>
      <w:r>
        <w:t xml:space="preserve">3. Analysis of international landings estimates from Sea Around Us database</w:t>
      </w:r>
    </w:p>
    <w:p>
      <w:pPr>
        <w:pStyle w:val="FirstParagraph"/>
      </w:pPr>
      <w:r>
        <w:t xml:space="preserve">Here we will explore commercial and recreational landings data as estimated by the</w:t>
      </w:r>
      <w:r>
        <w:t xml:space="preserve"> </w:t>
      </w:r>
      <w:hyperlink r:id="rId40">
        <w:r>
          <w:rPr>
            <w:rStyle w:val="Hyperlink"/>
          </w:rPr>
          <w:t xml:space="preserve">Sea Around Us Project</w:t>
        </w:r>
      </w:hyperlink>
      <w:r>
        <w:t xml:space="preserve">. This data set includes reported data for fisheries worldwide as well as reconstructed estimates for unreported landings. For each country, project scientists assemble available data on landings and use additional sociological and fishing data plus expert information and opinion, to produce their best estimates of total landings from all fishing sectors and for all species globally.</w:t>
      </w:r>
    </w:p>
    <w:bookmarkStart w:id="43" w:name="data-access-and-upload-1"/>
    <w:p>
      <w:pPr>
        <w:pStyle w:val="Heading2"/>
      </w:pPr>
      <w:r>
        <w:t xml:space="preserve">3.1 Data access and upload</w:t>
      </w:r>
    </w:p>
    <w:p>
      <w:pPr>
        <w:pStyle w:val="FirstParagraph"/>
      </w:pPr>
      <w:r>
        <w:t xml:space="preserve">For catches within each country’s exclusive economic zones, data are downloaded download data from the</w:t>
      </w:r>
      <w:r>
        <w:t xml:space="preserve"> </w:t>
      </w:r>
      <w:hyperlink r:id="rId41">
        <w:r>
          <w:rPr>
            <w:rStyle w:val="Hyperlink"/>
          </w:rPr>
          <w:t xml:space="preserve">Sea Around Us site</w:t>
        </w:r>
      </w:hyperlink>
      <w:r>
        <w:t xml:space="preserve">(Pauly, Zeller, and Palomares, 2020.). In the Biodiversity by Taxon Tools and Data, we filter by EEZ for All regions, and then filter by Taxon at the Species level for Common dolphinfish (Coryphaena hippurus). After clicking</w:t>
      </w:r>
      <w:r>
        <w:t xml:space="preserve"> </w:t>
      </w:r>
      <w:r>
        <w:t xml:space="preserve">“View graphs”</w:t>
      </w:r>
      <w:r>
        <w:t xml:space="preserve"> </w:t>
      </w:r>
      <w:r>
        <w:t xml:space="preserve">one can access the full data set using the</w:t>
      </w:r>
      <w:r>
        <w:t xml:space="preserve"> </w:t>
      </w:r>
      <w:r>
        <w:t xml:space="preserve">“Download Data”</w:t>
      </w:r>
      <w:r>
        <w:t xml:space="preserve"> </w:t>
      </w:r>
      <w:r>
        <w:t xml:space="preserve">button. The high seas data are accessed in the Basic Search</w:t>
      </w:r>
      <w:r>
        <w:t xml:space="preserve"> </w:t>
      </w:r>
      <w:hyperlink r:id="rId42">
        <w:r>
          <w:rPr>
            <w:rStyle w:val="Hyperlink"/>
          </w:rPr>
          <w:t xml:space="preserve">High seas section of the site</w:t>
        </w:r>
      </w:hyperlink>
      <w:r>
        <w:t xml:space="preserve">. The individual regions can be clicked on (e.g., Atlantic, Western Central) and then the data are dowloaded using the Download Data button.</w:t>
      </w:r>
    </w:p>
    <w:p>
      <w:pPr>
        <w:pStyle w:val="BodyText"/>
      </w:pPr>
      <w:r>
        <w:t xml:space="preserve">The current version of data in use is version 50.1, accessed June 2024 (the data files can be found on github in the SEFSC-dolphin-analyses/data</w:t>
      </w:r>
      <w:r>
        <w:t xml:space="preserve"> </w:t>
      </w:r>
      <w:r>
        <w:t xml:space="preserve">/SAU/ folder). This was still the most recent version of data available as of June 2025.</w:t>
      </w:r>
    </w:p>
    <w:bookmarkEnd w:id="43"/>
    <w:bookmarkStart w:id="47" w:name="read-in-the-high-seas-landings"/>
    <w:p>
      <w:pPr>
        <w:pStyle w:val="Heading2"/>
      </w:pPr>
      <w:r>
        <w:t xml:space="preserve">3.2 Read in the high seas landings</w:t>
      </w:r>
    </w:p>
    <w:p>
      <w:pPr>
        <w:pStyle w:val="FirstParagraph"/>
      </w:pPr>
      <w:r>
        <w:t xml:space="preserve">First we read in the high seas landings for the Western Central Atlantic and Northwest Atlantic zones. These are equivalent to FAO areas 21 and 31.</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ntrolFlowTok"/>
        </w:rPr>
        <w:t xml:space="preserve">if</w:t>
      </w:r>
      <w:r>
        <w:rPr>
          <w:rStyle w:val="NormalTok"/>
        </w:rPr>
        <w:t xml:space="preserve">(</w:t>
      </w:r>
      <w:r>
        <w:rPr>
          <w:rStyle w:val="SpecialCharTok"/>
        </w:rPr>
        <w:t xml:space="preserve">!</w:t>
      </w:r>
      <w:r>
        <w:rPr>
          <w:rStyle w:val="FunctionTok"/>
        </w:rPr>
        <w:t xml:space="preserve">require</w:t>
      </w:r>
      <w:r>
        <w:rPr>
          <w:rStyle w:val="NormalTok"/>
        </w:rPr>
        <w:t xml:space="preserve">(</w:t>
      </w:r>
      <w:r>
        <w:rPr>
          <w:rStyle w:val="StringTok"/>
        </w:rPr>
        <w:t xml:space="preserve">"pals"</w:t>
      </w:r>
      <w:r>
        <w:rPr>
          <w:rStyle w:val="NormalTok"/>
        </w:rPr>
        <w:t xml:space="preserve">)) </w:t>
      </w:r>
      <w:r>
        <w:rPr>
          <w:rStyle w:val="FunctionTok"/>
        </w:rPr>
        <w:t xml:space="preserve">install.packages</w:t>
      </w:r>
      <w:r>
        <w:rPr>
          <w:rStyle w:val="NormalTok"/>
        </w:rPr>
        <w:t xml:space="preserve">(</w:t>
      </w:r>
      <w:r>
        <w:rPr>
          <w:rStyle w:val="StringTok"/>
        </w:rPr>
        <w:t xml:space="preserve">"pals"</w:t>
      </w:r>
      <w:r>
        <w:rPr>
          <w:rStyle w:val="NormalTok"/>
        </w:rPr>
        <w:t xml:space="preserve">)</w:t>
      </w:r>
      <w:r>
        <w:br/>
      </w:r>
      <w:r>
        <w:rPr>
          <w:rStyle w:val="FunctionTok"/>
        </w:rPr>
        <w:t xml:space="preserve">library</w:t>
      </w:r>
      <w:r>
        <w:rPr>
          <w:rStyle w:val="NormalTok"/>
        </w:rPr>
        <w:t xml:space="preserve">(pals)</w:t>
      </w:r>
      <w:r>
        <w:br/>
      </w:r>
      <w:r>
        <w:br/>
      </w:r>
      <w:r>
        <w:rPr>
          <w:rStyle w:val="CommentTok"/>
        </w:rPr>
        <w:t xml:space="preserve"># find data files</w:t>
      </w:r>
      <w:r>
        <w:br/>
      </w:r>
      <w:r>
        <w:rPr>
          <w:rStyle w:val="NormalTok"/>
        </w:rPr>
        <w:t xml:space="preserve">hslis </w:t>
      </w:r>
      <w:r>
        <w:rPr>
          <w:rStyle w:val="OtherTok"/>
        </w:rPr>
        <w:t xml:space="preserve">&lt;-</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rPr>
          <w:rStyle w:val="FunctionTok"/>
        </w:rPr>
        <w:t xml:space="preserve">grep</w:t>
      </w:r>
      <w:r>
        <w:rPr>
          <w:rStyle w:val="NormalTok"/>
        </w:rPr>
        <w:t xml:space="preserve">(</w:t>
      </w:r>
      <w:r>
        <w:rPr>
          <w:rStyle w:val="StringTok"/>
        </w:rPr>
        <w:t xml:space="preserve">"HighSeas"</w:t>
      </w:r>
      <w:r>
        <w:rPr>
          <w:rStyle w:val="NormalTok"/>
        </w:rPr>
        <w:t xml:space="preserve">, </w:t>
      </w:r>
      <w:r>
        <w:rPr>
          <w:rStyle w:val="FunctionTok"/>
        </w:rPr>
        <w:t xml:space="preserve">dir</w:t>
      </w:r>
      <w:r>
        <w:rPr>
          <w:rStyle w:val="NormalTok"/>
        </w:rPr>
        <w:t xml:space="preserve">(</w:t>
      </w:r>
      <w:r>
        <w:rPr>
          <w:rStyle w:val="StringTok"/>
        </w:rPr>
        <w:t xml:space="preserve">"data/SAU/"</w:t>
      </w:r>
      <w:r>
        <w:rPr>
          <w:rStyle w:val="NormalTok"/>
        </w:rPr>
        <w:t xml:space="preserve">))]</w:t>
      </w:r>
      <w:r>
        <w:br/>
      </w:r>
      <w:r>
        <w:br/>
      </w:r>
      <w:r>
        <w:rPr>
          <w:rStyle w:val="CommentTok"/>
        </w:rPr>
        <w:t xml:space="preserve"># identify areas 21 and 31</w:t>
      </w:r>
      <w:r>
        <w:br/>
      </w:r>
      <w:r>
        <w:rPr>
          <w:rStyle w:val="NormalTok"/>
        </w:rPr>
        <w:t xml:space="preserve">hslis[</w:t>
      </w:r>
      <w:r>
        <w:rPr>
          <w:rStyle w:val="DecValTok"/>
        </w:rPr>
        <w:t xml:space="preserve">1</w:t>
      </w:r>
      <w:r>
        <w:rPr>
          <w:rStyle w:val="NormalTok"/>
        </w:rPr>
        <w:t xml:space="preserve">]; hslis[</w:t>
      </w:r>
      <w:r>
        <w:rPr>
          <w:rStyle w:val="DecValTok"/>
        </w:rPr>
        <w:t xml:space="preserve">3</w:t>
      </w:r>
      <w:r>
        <w:rPr>
          <w:rStyle w:val="NormalTok"/>
        </w:rPr>
        <w:t xml:space="preserve">]   </w:t>
      </w:r>
    </w:p>
    <w:p>
      <w:pPr>
        <w:pStyle w:val="SourceCode"/>
      </w:pPr>
      <w:r>
        <w:rPr>
          <w:rStyle w:val="VerbatimChar"/>
        </w:rPr>
        <w:t xml:space="preserve">[1] "SAU HighSeas 21 v50-1.csv"</w:t>
      </w:r>
    </w:p>
    <w:p>
      <w:pPr>
        <w:pStyle w:val="SourceCode"/>
      </w:pPr>
      <w:r>
        <w:rPr>
          <w:rStyle w:val="VerbatimChar"/>
        </w:rPr>
        <w:t xml:space="preserve">[1] "SAU HighSeas 31 v50-1.csv"</w:t>
      </w:r>
    </w:p>
    <w:p>
      <w:pPr>
        <w:pStyle w:val="SourceCode"/>
      </w:pPr>
      <w:r>
        <w:rPr>
          <w:rStyle w:val="CommentTok"/>
        </w:rPr>
        <w:t xml:space="preserve">#download data</w:t>
      </w:r>
      <w:r>
        <w:br/>
      </w:r>
      <w:r>
        <w:rPr>
          <w:rStyle w:val="NormalTok"/>
        </w:rPr>
        <w:t xml:space="preserve">h1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1</w:t>
      </w:r>
      <w:r>
        <w:rPr>
          <w:rStyle w:val="NormalTok"/>
        </w:rPr>
        <w:t xml:space="preserve">]))   </w:t>
      </w:r>
      <w:r>
        <w:br/>
      </w:r>
      <w:r>
        <w:rPr>
          <w:rStyle w:val="NormalTok"/>
        </w:rPr>
        <w:t xml:space="preserve">h3 </w:t>
      </w:r>
      <w:r>
        <w:rPr>
          <w:rStyle w:val="OtherTok"/>
        </w:rPr>
        <w:t xml:space="preserve">&lt;-</w:t>
      </w:r>
      <w:r>
        <w:rPr>
          <w:rStyle w:val="NormalTok"/>
        </w:rPr>
        <w:t xml:space="preserve"> </w:t>
      </w:r>
      <w:r>
        <w:rPr>
          <w:rStyle w:val="FunctionTok"/>
        </w:rPr>
        <w:t xml:space="preserve">read.csv</w:t>
      </w:r>
      <w:r>
        <w:rPr>
          <w:rStyle w:val="NormalTok"/>
        </w:rPr>
        <w:t xml:space="preserve">(</w:t>
      </w:r>
      <w:r>
        <w:rPr>
          <w:rStyle w:val="FunctionTok"/>
        </w:rPr>
        <w:t xml:space="preserve">paste0</w:t>
      </w:r>
      <w:r>
        <w:rPr>
          <w:rStyle w:val="NormalTok"/>
        </w:rPr>
        <w:t xml:space="preserve">(</w:t>
      </w:r>
      <w:r>
        <w:rPr>
          <w:rStyle w:val="StringTok"/>
        </w:rPr>
        <w:t xml:space="preserve">"data/SAU/"</w:t>
      </w:r>
      <w:r>
        <w:rPr>
          <w:rStyle w:val="NormalTok"/>
        </w:rPr>
        <w:t xml:space="preserve">, hslis[</w:t>
      </w:r>
      <w:r>
        <w:rPr>
          <w:rStyle w:val="DecValTok"/>
        </w:rPr>
        <w:t xml:space="preserve">3</w:t>
      </w:r>
      <w:r>
        <w:rPr>
          <w:rStyle w:val="NormalTok"/>
        </w:rPr>
        <w:t xml:space="preserve">]))</w:t>
      </w:r>
      <w:r>
        <w:br/>
      </w:r>
      <w:r>
        <w:br/>
      </w:r>
      <w:r>
        <w:rPr>
          <w:rStyle w:val="CommentTok"/>
        </w:rPr>
        <w:t xml:space="preserve"># confirm correct areas</w:t>
      </w:r>
      <w:r>
        <w:br/>
      </w:r>
      <w:r>
        <w:rPr>
          <w:rStyle w:val="CommentTok"/>
        </w:rPr>
        <w:t xml:space="preserve">#unique(h1$area_name)</w:t>
      </w:r>
      <w:r>
        <w:br/>
      </w:r>
      <w:r>
        <w:rPr>
          <w:rStyle w:val="CommentTok"/>
        </w:rPr>
        <w:t xml:space="preserve">#unique(h3$area_name)</w:t>
      </w:r>
      <w:r>
        <w:br/>
      </w:r>
      <w:r>
        <w:br/>
      </w:r>
      <w:r>
        <w:rPr>
          <w:rStyle w:val="NormalTok"/>
        </w:rPr>
        <w:t xml:space="preserve">hs </w:t>
      </w:r>
      <w:r>
        <w:rPr>
          <w:rStyle w:val="OtherTok"/>
        </w:rPr>
        <w:t xml:space="preserve">&lt;-</w:t>
      </w:r>
      <w:r>
        <w:rPr>
          <w:rStyle w:val="NormalTok"/>
        </w:rPr>
        <w:t xml:space="preserve"> </w:t>
      </w:r>
      <w:r>
        <w:rPr>
          <w:rStyle w:val="FunctionTok"/>
        </w:rPr>
        <w:t xml:space="preserve">rbind</w:t>
      </w:r>
      <w:r>
        <w:rPr>
          <w:rStyle w:val="NormalTok"/>
        </w:rPr>
        <w:t xml:space="preserve">(h1, h3) </w:t>
      </w:r>
    </w:p>
    <w:p>
      <w:pPr>
        <w:pStyle w:val="FirstParagraph"/>
      </w:pPr>
      <w:r>
        <w:t xml:space="preserve">We extract the data for dolphinfish and look at the characteristics of the landings. Most of the landings are in the Western Central Atlantic, and the primary fishing entities are Venezuela and Saint Lucia. The fishing sector is all industrial, and the vast majority of the catch is reported landings, with only a tiny fraction of discards or unreported landings listed in the database. The gear type is primarily long line.</w:t>
      </w:r>
    </w:p>
    <w:p>
      <w:pPr>
        <w:pStyle w:val="SourceCode"/>
      </w:pPr>
      <w:r>
        <w:rPr>
          <w:rStyle w:val="CommentTok"/>
        </w:rPr>
        <w:t xml:space="preserve"># check species name and filter out dolphinfish</w:t>
      </w:r>
      <w:r>
        <w:br/>
      </w:r>
      <w:r>
        <w:rPr>
          <w:rStyle w:val="FunctionTok"/>
        </w:rPr>
        <w:t xml:space="preserve">unique</w:t>
      </w:r>
      <w:r>
        <w:rPr>
          <w:rStyle w:val="NormalTok"/>
        </w:rPr>
        <w:t xml:space="preserve">(hs</w:t>
      </w:r>
      <w:r>
        <w:rPr>
          <w:rStyle w:val="SpecialCharTok"/>
        </w:rPr>
        <w:t xml:space="preserve">$</w:t>
      </w:r>
      <w:r>
        <w:rPr>
          <w:rStyle w:val="NormalTok"/>
        </w:rPr>
        <w:t xml:space="preserve">common_name)[</w:t>
      </w:r>
      <w:r>
        <w:rPr>
          <w:rStyle w:val="FunctionTok"/>
        </w:rPr>
        <w:t xml:space="preserve">grep</w:t>
      </w:r>
      <w:r>
        <w:rPr>
          <w:rStyle w:val="NormalTok"/>
        </w:rPr>
        <w:t xml:space="preserve">(</w:t>
      </w:r>
      <w:r>
        <w:rPr>
          <w:rStyle w:val="StringTok"/>
        </w:rPr>
        <w:t xml:space="preserve">"dolphin"</w:t>
      </w:r>
      <w:r>
        <w:rPr>
          <w:rStyle w:val="NormalTok"/>
        </w:rPr>
        <w:t xml:space="preserve">, </w:t>
      </w:r>
      <w:r>
        <w:rPr>
          <w:rStyle w:val="FunctionTok"/>
        </w:rPr>
        <w:t xml:space="preserve">unique</w:t>
      </w:r>
      <w:r>
        <w:rPr>
          <w:rStyle w:val="NormalTok"/>
        </w:rPr>
        <w:t xml:space="preserve">(hs</w:t>
      </w:r>
      <w:r>
        <w:rPr>
          <w:rStyle w:val="SpecialCharTok"/>
        </w:rPr>
        <w:t xml:space="preserve">$</w:t>
      </w:r>
      <w:r>
        <w:rPr>
          <w:rStyle w:val="NormalTok"/>
        </w:rPr>
        <w:t xml:space="preserve">common_name))]</w:t>
      </w:r>
    </w:p>
    <w:p>
      <w:pPr>
        <w:pStyle w:val="SourceCode"/>
      </w:pPr>
      <w:r>
        <w:rPr>
          <w:rStyle w:val="VerbatimChar"/>
        </w:rPr>
        <w:t xml:space="preserve">[1] "Common dolphinfish"</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 look at the categories within each column of data</w:t>
      </w:r>
      <w:r>
        <w:br/>
      </w:r>
      <w:r>
        <w:rPr>
          <w:rStyle w:val="FunctionTok"/>
        </w:rPr>
        <w:t xml:space="preserve">apply</w:t>
      </w:r>
      <w:r>
        <w:rPr>
          <w:rStyle w:val="NormalTok"/>
        </w:rPr>
        <w:t xml:space="preserve">(hs[</w:t>
      </w:r>
      <w:r>
        <w:rPr>
          <w:rStyle w:val="DecValTok"/>
        </w:rPr>
        <w:t xml:space="preserve">1</w:t>
      </w:r>
      <w:r>
        <w:rPr>
          <w:rStyle w:val="SpecialCharTok"/>
        </w:rPr>
        <w:t xml:space="preserve">:</w:t>
      </w:r>
      <w:r>
        <w:rPr>
          <w:rStyle w:val="DecValTok"/>
        </w:rPr>
        <w:t xml:space="preserve">13</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      Atlantic, Northwest Atlantic, Western Central </w:t>
      </w:r>
      <w:r>
        <w:br/>
      </w:r>
      <w:r>
        <w:rPr>
          <w:rStyle w:val="VerbatimChar"/>
        </w:rPr>
        <w:t xml:space="preserve">                      113                       160 </w:t>
      </w:r>
      <w:r>
        <w:br/>
      </w:r>
      <w:r>
        <w:br/>
      </w:r>
      <w:r>
        <w:rPr>
          <w:rStyle w:val="VerbatimChar"/>
        </w:rPr>
        <w:t xml:space="preserve">$area_type</w:t>
      </w:r>
      <w:r>
        <w:br/>
      </w:r>
      <w:r>
        <w:br/>
      </w:r>
      <w:r>
        <w:rPr>
          <w:rStyle w:val="VerbatimChar"/>
        </w:rPr>
        <w:t xml:space="preserve">high_seas </w:t>
      </w:r>
      <w:r>
        <w:br/>
      </w:r>
      <w:r>
        <w:rPr>
          <w:rStyle w:val="VerbatimChar"/>
        </w:rPr>
        <w:t xml:space="preserve">      273 </w:t>
      </w:r>
      <w:r>
        <w:br/>
      </w:r>
      <w:r>
        <w:br/>
      </w:r>
      <w:r>
        <w:rPr>
          <w:rStyle w:val="VerbatimChar"/>
        </w:rPr>
        <w:t xml:space="preserve">$year</w:t>
      </w:r>
      <w:r>
        <w:br/>
      </w:r>
      <w:r>
        <w:br/>
      </w:r>
      <w:r>
        <w:rPr>
          <w:rStyle w:val="VerbatimChar"/>
        </w:rPr>
        <w:t xml:space="preserve">1985 1986 1999 2000 2001 2002 2003 2004 2005 2006 2007 2008 2009 2010 2011 2012 </w:t>
      </w:r>
      <w:r>
        <w:br/>
      </w:r>
      <w:r>
        <w:rPr>
          <w:rStyle w:val="VerbatimChar"/>
        </w:rPr>
        <w:t xml:space="preserve">   1    1    1    1    1    1    1    6    4    1    5   10    5    8   10   12 </w:t>
      </w:r>
      <w:r>
        <w:br/>
      </w:r>
      <w:r>
        <w:rPr>
          <w:rStyle w:val="VerbatimChar"/>
        </w:rPr>
        <w:t xml:space="preserve">2013 2014 2015 2016 2017 2018 2019 </w:t>
      </w:r>
      <w:r>
        <w:br/>
      </w:r>
      <w:r>
        <w:rPr>
          <w:rStyle w:val="VerbatimChar"/>
        </w:rPr>
        <w:t xml:space="preserve">  24   22   30   33   33   29   34 </w:t>
      </w:r>
      <w:r>
        <w:br/>
      </w:r>
      <w:r>
        <w:br/>
      </w:r>
      <w:r>
        <w:rPr>
          <w:rStyle w:val="VerbatimChar"/>
        </w:rPr>
        <w:t xml:space="preserve">$scientific_name</w:t>
      </w:r>
      <w:r>
        <w:br/>
      </w:r>
      <w:r>
        <w:br/>
      </w:r>
      <w:r>
        <w:rPr>
          <w:rStyle w:val="VerbatimChar"/>
        </w:rPr>
        <w:t xml:space="preserve">Coryphaena hippurus </w:t>
      </w:r>
      <w:r>
        <w:br/>
      </w:r>
      <w:r>
        <w:rPr>
          <w:rStyle w:val="VerbatimChar"/>
        </w:rPr>
        <w:t xml:space="preserve">                273 </w:t>
      </w:r>
      <w:r>
        <w:br/>
      </w:r>
      <w:r>
        <w:br/>
      </w:r>
      <w:r>
        <w:rPr>
          <w:rStyle w:val="VerbatimChar"/>
        </w:rPr>
        <w:t xml:space="preserve">$common_name</w:t>
      </w:r>
      <w:r>
        <w:br/>
      </w:r>
      <w:r>
        <w:br/>
      </w:r>
      <w:r>
        <w:rPr>
          <w:rStyle w:val="VerbatimChar"/>
        </w:rPr>
        <w:t xml:space="preserve">Common dolphinfish </w:t>
      </w:r>
      <w:r>
        <w:br/>
      </w:r>
      <w:r>
        <w:rPr>
          <w:rStyle w:val="VerbatimChar"/>
        </w:rPr>
        <w:t xml:space="preserve">               273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273 </w:t>
      </w:r>
      <w:r>
        <w:br/>
      </w:r>
      <w:r>
        <w:br/>
      </w:r>
      <w:r>
        <w:rPr>
          <w:rStyle w:val="VerbatimChar"/>
        </w:rPr>
        <w:t xml:space="preserve">$commercial_group</w:t>
      </w:r>
      <w:r>
        <w:br/>
      </w:r>
      <w:r>
        <w:br/>
      </w:r>
      <w:r>
        <w:rPr>
          <w:rStyle w:val="VerbatimChar"/>
        </w:rPr>
        <w:t xml:space="preserve">Perch-likes </w:t>
      </w:r>
      <w:r>
        <w:br/>
      </w:r>
      <w:r>
        <w:rPr>
          <w:rStyle w:val="VerbatimChar"/>
        </w:rPr>
        <w:t xml:space="preserve">        273 </w:t>
      </w:r>
      <w:r>
        <w:br/>
      </w:r>
      <w:r>
        <w:br/>
      </w:r>
      <w:r>
        <w:rPr>
          <w:rStyle w:val="VerbatimChar"/>
        </w:rPr>
        <w:t xml:space="preserve">$fishing_entity</w:t>
      </w:r>
      <w:r>
        <w:br/>
      </w:r>
      <w:r>
        <w:br/>
      </w:r>
      <w:r>
        <w:rPr>
          <w:rStyle w:val="VerbatimChar"/>
        </w:rPr>
        <w:t xml:space="preserve">                      Barbados                         Belize </w:t>
      </w:r>
      <w:r>
        <w:br/>
      </w:r>
      <w:r>
        <w:rPr>
          <w:rStyle w:val="VerbatimChar"/>
        </w:rPr>
        <w:t xml:space="preserve">                             6                              3 </w:t>
      </w:r>
      <w:r>
        <w:br/>
      </w:r>
      <w:r>
        <w:rPr>
          <w:rStyle w:val="VerbatimChar"/>
        </w:rPr>
        <w:t xml:space="preserve">                        Brazil                         Canada </w:t>
      </w:r>
      <w:r>
        <w:br/>
      </w:r>
      <w:r>
        <w:rPr>
          <w:rStyle w:val="VerbatimChar"/>
        </w:rPr>
        <w:t xml:space="preserve">                            19                             18 </w:t>
      </w:r>
      <w:r>
        <w:br/>
      </w:r>
      <w:r>
        <w:rPr>
          <w:rStyle w:val="VerbatimChar"/>
        </w:rPr>
        <w:t xml:space="preserve">                        Guyana                         Panama </w:t>
      </w:r>
      <w:r>
        <w:br/>
      </w:r>
      <w:r>
        <w:rPr>
          <w:rStyle w:val="VerbatimChar"/>
        </w:rPr>
        <w:t xml:space="preserve">                             1                              1 </w:t>
      </w:r>
      <w:r>
        <w:br/>
      </w:r>
      <w:r>
        <w:rPr>
          <w:rStyle w:val="VerbatimChar"/>
        </w:rPr>
        <w:t xml:space="preserve">                   Saint Lucia Saint Vincent &amp; the Grenadines </w:t>
      </w:r>
      <w:r>
        <w:br/>
      </w:r>
      <w:r>
        <w:rPr>
          <w:rStyle w:val="VerbatimChar"/>
        </w:rPr>
        <w:t xml:space="preserve">                             5                             28 </w:t>
      </w:r>
      <w:r>
        <w:br/>
      </w:r>
      <w:r>
        <w:rPr>
          <w:rStyle w:val="VerbatimChar"/>
        </w:rPr>
        <w:t xml:space="preserve">                         Spain                       Suriname </w:t>
      </w:r>
      <w:r>
        <w:br/>
      </w:r>
      <w:r>
        <w:rPr>
          <w:rStyle w:val="VerbatimChar"/>
        </w:rPr>
        <w:t xml:space="preserve">                            80                              1 </w:t>
      </w:r>
      <w:r>
        <w:br/>
      </w:r>
      <w:r>
        <w:rPr>
          <w:rStyle w:val="VerbatimChar"/>
        </w:rPr>
        <w:t xml:space="preserve">             Trinidad &amp; Tobago                            USA </w:t>
      </w:r>
      <w:r>
        <w:br/>
      </w:r>
      <w:r>
        <w:rPr>
          <w:rStyle w:val="VerbatimChar"/>
        </w:rPr>
        <w:t xml:space="preserve">                            14                             74 </w:t>
      </w:r>
      <w:r>
        <w:br/>
      </w:r>
      <w:r>
        <w:rPr>
          <w:rStyle w:val="VerbatimChar"/>
        </w:rPr>
        <w:t xml:space="preserve">                     Venezuela </w:t>
      </w:r>
      <w:r>
        <w:br/>
      </w:r>
      <w:r>
        <w:rPr>
          <w:rStyle w:val="VerbatimChar"/>
        </w:rPr>
        <w:t xml:space="preserve">                            23 </w:t>
      </w:r>
      <w:r>
        <w:br/>
      </w:r>
      <w:r>
        <w:br/>
      </w:r>
      <w:r>
        <w:rPr>
          <w:rStyle w:val="VerbatimChar"/>
        </w:rPr>
        <w:t xml:space="preserve">$fishing_sector</w:t>
      </w:r>
      <w:r>
        <w:br/>
      </w:r>
      <w:r>
        <w:br/>
      </w:r>
      <w:r>
        <w:rPr>
          <w:rStyle w:val="VerbatimChar"/>
        </w:rPr>
        <w:t xml:space="preserve">Industrial </w:t>
      </w:r>
      <w:r>
        <w:br/>
      </w:r>
      <w:r>
        <w:rPr>
          <w:rStyle w:val="VerbatimChar"/>
        </w:rPr>
        <w:t xml:space="preserve">       273 </w:t>
      </w:r>
      <w:r>
        <w:br/>
      </w:r>
      <w:r>
        <w:br/>
      </w:r>
      <w:r>
        <w:rPr>
          <w:rStyle w:val="VerbatimChar"/>
        </w:rPr>
        <w:t xml:space="preserve">$catch_type</w:t>
      </w:r>
      <w:r>
        <w:br/>
      </w:r>
      <w:r>
        <w:br/>
      </w:r>
      <w:r>
        <w:rPr>
          <w:rStyle w:val="VerbatimChar"/>
        </w:rPr>
        <w:t xml:space="preserve">Discards Landings </w:t>
      </w:r>
      <w:r>
        <w:br/>
      </w:r>
      <w:r>
        <w:rPr>
          <w:rStyle w:val="VerbatimChar"/>
        </w:rPr>
        <w:t xml:space="preserve">       5      268 </w:t>
      </w:r>
      <w:r>
        <w:br/>
      </w:r>
      <w:r>
        <w:br/>
      </w:r>
      <w:r>
        <w:rPr>
          <w:rStyle w:val="VerbatimChar"/>
        </w:rPr>
        <w:t xml:space="preserve">$reporting_status</w:t>
      </w:r>
      <w:r>
        <w:br/>
      </w:r>
      <w:r>
        <w:br/>
      </w:r>
      <w:r>
        <w:rPr>
          <w:rStyle w:val="VerbatimChar"/>
        </w:rPr>
        <w:t xml:space="preserve">  Reported Unreported </w:t>
      </w:r>
      <w:r>
        <w:br/>
      </w:r>
      <w:r>
        <w:rPr>
          <w:rStyle w:val="VerbatimChar"/>
        </w:rPr>
        <w:t xml:space="preserve">       253         20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7                      9                     11 </w:t>
      </w:r>
      <w:r>
        <w:br/>
      </w:r>
      <w:r>
        <w:rPr>
          <w:rStyle w:val="VerbatimChar"/>
        </w:rPr>
        <w:t xml:space="preserve">            hand lines               longline             mixed gear </w:t>
      </w:r>
      <w:r>
        <w:br/>
      </w:r>
      <w:r>
        <w:rPr>
          <w:rStyle w:val="VerbatimChar"/>
        </w:rPr>
        <w:t xml:space="preserve">                    17                    187                      1 </w:t>
      </w:r>
      <w:r>
        <w:br/>
      </w:r>
      <w:r>
        <w:rPr>
          <w:rStyle w:val="VerbatimChar"/>
        </w:rPr>
        <w:t xml:space="preserve">         pole and line          pots or traps      unknown by source </w:t>
      </w:r>
      <w:r>
        <w:br/>
      </w:r>
      <w:r>
        <w:rPr>
          <w:rStyle w:val="VerbatimChar"/>
        </w:rPr>
        <w:t xml:space="preserve">                    19                      9                     13 </w:t>
      </w:r>
      <w:r>
        <w:br/>
      </w:r>
      <w:r>
        <w:br/>
      </w:r>
      <w:r>
        <w:rPr>
          <w:rStyle w:val="VerbatimChar"/>
        </w:rPr>
        <w:t xml:space="preserve">$end_use_type</w:t>
      </w:r>
      <w:r>
        <w:br/>
      </w:r>
      <w:r>
        <w:br/>
      </w:r>
      <w:r>
        <w:rPr>
          <w:rStyle w:val="VerbatimChar"/>
        </w:rPr>
        <w:t xml:space="preserve">                         Direct human consumption    Fishmeal and fish oil </w:t>
      </w:r>
      <w:r>
        <w:br/>
      </w:r>
      <w:r>
        <w:rPr>
          <w:rStyle w:val="VerbatimChar"/>
        </w:rPr>
        <w:t xml:space="preserve">                       5                      194                       37 </w:t>
      </w:r>
      <w:r>
        <w:br/>
      </w:r>
      <w:r>
        <w:rPr>
          <w:rStyle w:val="VerbatimChar"/>
        </w:rPr>
        <w:t xml:space="preserve">                   Other </w:t>
      </w:r>
      <w:r>
        <w:br/>
      </w:r>
      <w:r>
        <w:rPr>
          <w:rStyle w:val="VerbatimChar"/>
        </w:rPr>
        <w:t xml:space="preserve">                      37 </w:t>
      </w:r>
    </w:p>
    <w:p>
      <w:pPr>
        <w:pStyle w:val="SourceCode"/>
      </w:pPr>
      <w:r>
        <w:rPr>
          <w:rStyle w:val="CommentTok"/>
        </w:rPr>
        <w:t xml:space="preserve"># convert from metric tonnes to pounds</w:t>
      </w:r>
      <w:r>
        <w:br/>
      </w:r>
      <w:r>
        <w:rPr>
          <w:rStyle w:val="NormalTok"/>
        </w:rPr>
        <w:t xml:space="preserve">hs</w:t>
      </w:r>
      <w:r>
        <w:rPr>
          <w:rStyle w:val="SpecialCharTok"/>
        </w:rPr>
        <w:t xml:space="preserve">$</w:t>
      </w:r>
      <w:r>
        <w:rPr>
          <w:rStyle w:val="NormalTok"/>
        </w:rPr>
        <w:t xml:space="preserve">pounds </w:t>
      </w:r>
      <w:r>
        <w:rPr>
          <w:rStyle w:val="OtherTok"/>
        </w:rPr>
        <w:t xml:space="preserve">&lt;-</w:t>
      </w:r>
      <w:r>
        <w:rPr>
          <w:rStyle w:val="NormalTok"/>
        </w:rPr>
        <w:t xml:space="preserve"> hs</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produce barplot of key data fields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area_name,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"Area name"</w:t>
      </w:r>
      <w:r>
        <w:rPr>
          <w:rStyle w:val="NormalTok"/>
        </w:rPr>
        <w:t xml:space="preserve">, </w:t>
      </w:r>
      <w:r>
        <w:rPr>
          <w:rStyle w:val="AttributeTok"/>
        </w:rPr>
        <w:t xml:space="preserve">horiz =</w:t>
      </w:r>
      <w:r>
        <w:rPr>
          <w:rStyle w:val="NormalTok"/>
        </w:rPr>
        <w:t xml:space="preserve"> T)</w:t>
      </w:r>
      <w:r>
        <w:br/>
      </w:r>
      <w:r>
        <w:rPr>
          <w:rStyle w:val="CommentTok"/>
        </w:rPr>
        <w:t xml:space="preserve">#barplot(tapply(hs$pounds/10^6, hs$area_type, sum, na.rm = T), las = 2, ylab = "millions of pounds", main = "Area type")</w:t>
      </w:r>
      <w:r>
        <w:br/>
      </w:r>
      <w:r>
        <w:rPr>
          <w:rStyle w:val="CommentTok"/>
        </w:rPr>
        <w:t xml:space="preserve">#barplot(tapply(hs$pounds/10^6, hs$year, sum, na.rm = T), las = 2, ylab = "millions of pounds", main = "Year")</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(hs</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hs</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45" name="Picture"/>
            <a:graphic>
              <a:graphicData uri="http://schemas.openxmlformats.org/drawingml/2006/picture">
                <pic:pic>
                  <pic:nvPicPr>
                    <pic:cNvPr descr="SAU_files/figure-docx/unnamed-chunk-2-1.png" id="46" name="Picture"/>
                    <pic:cNvPicPr>
                      <a:picLocks noChangeArrowheads="1" noChangeAspect="1"/>
                    </pic:cNvPicPr>
                  </pic:nvPicPr>
                  <pic:blipFill>
                    <a:blip r:embed="rId44"/>
                    <a:stretch>
                      <a:fillRect/>
                    </a:stretch>
                  </pic:blipFill>
                  <pic:spPr bwMode="auto">
                    <a:xfrm>
                      <a:off x="0" y="0"/>
                      <a:ext cx="4620126" cy="3696101"/>
                    </a:xfrm>
                    <a:prstGeom prst="rect">
                      <a:avLst/>
                    </a:prstGeom>
                    <a:noFill/>
                    <a:ln w="9525">
                      <a:noFill/>
                      <a:headEnd/>
                      <a:tailEnd/>
                    </a:ln>
                  </pic:spPr>
                </pic:pic>
              </a:graphicData>
            </a:graphic>
          </wp:inline>
        </w:drawing>
      </w:r>
    </w:p>
    <w:bookmarkEnd w:id="47"/>
    <w:bookmarkStart w:id="51" w:name="summarize-the-high-seas-landings"/>
    <w:p>
      <w:pPr>
        <w:pStyle w:val="Heading2"/>
      </w:pPr>
      <w:r>
        <w:t xml:space="preserve">3.3 Summarize the high seas landings</w:t>
      </w:r>
    </w:p>
    <w:p>
      <w:pPr>
        <w:pStyle w:val="FirstParagraph"/>
      </w:pPr>
      <w:r>
        <w:t xml:space="preserve">We plot the annual catches by fishing entity to look at trends over time.</w:t>
      </w:r>
    </w:p>
    <w:p>
      <w:pPr>
        <w:pStyle w:val="SourceCode"/>
      </w:pP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(hs</w:t>
      </w:r>
      <w:r>
        <w:rPr>
          <w:rStyle w:val="SpecialCharTok"/>
        </w:rPr>
        <w:t xml:space="preserve">$</w:t>
      </w:r>
      <w:r>
        <w:rPr>
          <w:rStyle w:val="NormalTok"/>
        </w:rPr>
        <w:t xml:space="preserve">fishing_entity)</w:t>
      </w:r>
      <w:r>
        <w:br/>
      </w:r>
      <w:r>
        <w:rPr>
          <w:rStyle w:val="NormalTok"/>
        </w:rPr>
        <w:t xml:space="preserve">hs</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(hs</w:t>
      </w:r>
      <w:r>
        <w:rPr>
          <w:rStyle w:val="SpecialCharTok"/>
        </w:rPr>
        <w:t xml:space="preserve">$</w:t>
      </w:r>
      <w:r>
        <w:rPr>
          <w:rStyle w:val="NormalTok"/>
        </w:rPr>
        <w:t xml:space="preserve">fishing_entity)</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5</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matplot</w:t>
      </w:r>
      <w:r>
        <w:rPr>
          <w:rStyle w:val="NormalTok"/>
        </w:rPr>
        <w:t xml:space="preserve">(</w:t>
      </w:r>
      <w:r>
        <w:rPr>
          <w:rStyle w:val="FunctionTok"/>
        </w:rPr>
        <w:t xml:space="preserve">as.numeric</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"High seas Western Central Atlantic dolphin catch"</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49" name="Picture"/>
            <a:graphic>
              <a:graphicData uri="http://schemas.openxmlformats.org/drawingml/2006/picture">
                <pic:pic>
                  <pic:nvPicPr>
                    <pic:cNvPr descr="SAU_files/figure-docx/unnamed-chunk-3-1.png" id="50" name="Picture"/>
                    <pic:cNvPicPr>
                      <a:picLocks noChangeArrowheads="1" noChangeAspect="1"/>
                    </pic:cNvPicPr>
                  </pic:nvPicPr>
                  <pic:blipFill>
                    <a:blip r:embed="rId48"/>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Finally we output the subset of high seas dolphin catch for the two areas. Because we have already accounted for the USA landings in our national reporting and are aiming to only summarize international landings here, we filter out the USA landings from the Sea Around Us database.</w:t>
      </w:r>
    </w:p>
    <w:p>
      <w:pPr>
        <w:pStyle w:val="SourceCode"/>
      </w:pPr>
      <w:r>
        <w:rPr>
          <w:rStyle w:val="NormalTok"/>
        </w:rPr>
        <w:t xml:space="preserve">hs </w:t>
      </w:r>
      <w:r>
        <w:rPr>
          <w:rStyle w:val="OtherTok"/>
        </w:rPr>
        <w:t xml:space="preserve">&lt;-</w:t>
      </w:r>
      <w:r>
        <w:rPr>
          <w:rStyle w:val="NormalTok"/>
        </w:rPr>
        <w:t xml:space="preserve"> hs[</w:t>
      </w:r>
      <w:r>
        <w:rPr>
          <w:rStyle w:val="FunctionTok"/>
        </w:rPr>
        <w:t xml:space="preserve">which</w:t>
      </w:r>
      <w:r>
        <w:rPr>
          <w:rStyle w:val="NormalTok"/>
        </w:rPr>
        <w:t xml:space="preserve">(hs</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"USA"</w:t>
      </w:r>
      <w:r>
        <w:rPr>
          <w:rStyle w:val="NormalTok"/>
        </w:rPr>
        <w:t xml:space="preserve">), ]</w:t>
      </w:r>
      <w:r>
        <w:br/>
      </w:r>
      <w:r>
        <w:br/>
      </w:r>
      <w:r>
        <w:rPr>
          <w:rStyle w:val="NormalTok"/>
        </w:rPr>
        <w:t xml:space="preserve">hs</w:t>
      </w:r>
      <w:r>
        <w:rPr>
          <w:rStyle w:val="SpecialCharTok"/>
        </w:rPr>
        <w:t xml:space="preserve">$</w:t>
      </w:r>
      <w:r>
        <w:rPr>
          <w:rStyle w:val="NormalTok"/>
        </w:rPr>
        <w:t xml:space="preserve">year </w:t>
      </w:r>
      <w:r>
        <w:rPr>
          <w:rStyle w:val="OtherTok"/>
        </w:rPr>
        <w:t xml:space="preserve">&lt;-</w:t>
      </w:r>
      <w:r>
        <w:rPr>
          <w:rStyle w:val="NormalTok"/>
        </w:rPr>
        <w:t xml:space="preserve"> </w:t>
      </w:r>
      <w:r>
        <w:rPr>
          <w:rStyle w:val="FunctionTok"/>
        </w:rPr>
        <w:t xml:space="preserve">factor</w:t>
      </w:r>
      <w:r>
        <w:rPr>
          <w:rStyle w:val="NormalTok"/>
        </w:rPr>
        <w:t xml:space="preserve">(hs</w:t>
      </w:r>
      <w:r>
        <w:rPr>
          <w:rStyle w:val="SpecialCharTok"/>
        </w:rPr>
        <w:t xml:space="preserve">$</w:t>
      </w:r>
      <w:r>
        <w:rPr>
          <w:rStyle w:val="NormalTok"/>
        </w:rPr>
        <w:t xml:space="preserve">year, </w:t>
      </w:r>
      <w:r>
        <w:rPr>
          <w:rStyle w:val="AttributeTok"/>
        </w:rPr>
        <w:t xml:space="preserve">levels =</w:t>
      </w:r>
      <w:r>
        <w:rPr>
          <w:rStyle w:val="NormalTok"/>
        </w:rPr>
        <w:t xml:space="preserve"> </w:t>
      </w:r>
      <w:r>
        <w:rPr>
          <w:rStyle w:val="DecValTok"/>
        </w:rPr>
        <w:t xml:space="preserve">1950</w:t>
      </w:r>
      <w:r>
        <w:rPr>
          <w:rStyle w:val="SpecialCharTok"/>
        </w:rPr>
        <w:t xml:space="preserve">:</w:t>
      </w:r>
      <w:r>
        <w:rPr>
          <w:rStyle w:val="DecValTok"/>
        </w:rPr>
        <w:t xml:space="preserve">2019</w:t>
      </w:r>
      <w:r>
        <w:rPr>
          <w:rStyle w:val="NormalTok"/>
        </w:rPr>
        <w:t xml:space="preserve">)</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(hs</w:t>
      </w:r>
      <w:r>
        <w:rPr>
          <w:rStyle w:val="SpecialCharTok"/>
        </w:rPr>
        <w:t xml:space="preserve">$</w:t>
      </w:r>
      <w:r>
        <w:rPr>
          <w:rStyle w:val="NormalTok"/>
        </w:rPr>
        <w:t xml:space="preserve">pounds, </w:t>
      </w:r>
      <w:r>
        <w:rPr>
          <w:rStyle w:val="FunctionTok"/>
        </w:rPr>
        <w:t xml:space="preserve">list</w:t>
      </w:r>
      <w:r>
        <w:rPr>
          <w:rStyle w:val="NormalTok"/>
        </w:rPr>
        <w:t xml:space="preserve">(hs</w:t>
      </w:r>
      <w:r>
        <w:rPr>
          <w:rStyle w:val="SpecialCharTok"/>
        </w:rPr>
        <w:t xml:space="preserve">$</w:t>
      </w:r>
      <w:r>
        <w:rPr>
          <w:rStyle w:val="NormalTok"/>
        </w:rPr>
        <w:t xml:space="preserve">year, hs</w:t>
      </w:r>
      <w:r>
        <w:rPr>
          <w:rStyle w:val="SpecialCharTok"/>
        </w:rPr>
        <w:t xml:space="preserve">$</w:t>
      </w:r>
      <w:r>
        <w:rPr>
          <w:rStyle w:val="NormalTok"/>
        </w:rPr>
        <w:t xml:space="preserve">area_name),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FunctionTok"/>
        </w:rPr>
        <w:t xml:space="preserve">tail</w:t>
      </w:r>
      <w:r>
        <w:rPr>
          <w:rStyle w:val="NormalTok"/>
        </w:rPr>
        <w:t xml:space="preserve">(tab, </w:t>
      </w:r>
      <w:r>
        <w:rPr>
          <w:rStyle w:val="DecValTok"/>
        </w:rPr>
        <w:t xml:space="preserve">40</w:t>
      </w:r>
      <w:r>
        <w:rPr>
          <w:rStyle w:val="NormalTok"/>
        </w:rPr>
        <w:t xml:space="preserve">)</w:t>
      </w:r>
    </w:p>
    <w:p>
      <w:pPr>
        <w:pStyle w:val="SourceCode"/>
      </w:pPr>
      <w:r>
        <w:rPr>
          <w:rStyle w:val="VerbatimChar"/>
        </w:rPr>
        <w:t xml:space="preserve">     Atlantic, Northwest Atlantic, Western Central</w:t>
      </w:r>
      <w:r>
        <w:br/>
      </w:r>
      <w:r>
        <w:rPr>
          <w:rStyle w:val="VerbatimChar"/>
        </w:rPr>
        <w:t xml:space="preserve">1980               0.000                     0.000</w:t>
      </w:r>
      <w:r>
        <w:br/>
      </w:r>
      <w:r>
        <w:rPr>
          <w:rStyle w:val="VerbatimChar"/>
        </w:rPr>
        <w:t xml:space="preserve">1981               0.000                     0.000</w:t>
      </w:r>
      <w:r>
        <w:br/>
      </w:r>
      <w:r>
        <w:rPr>
          <w:rStyle w:val="VerbatimChar"/>
        </w:rPr>
        <w:t xml:space="preserve">1982               0.000                     0.000</w:t>
      </w:r>
      <w:r>
        <w:br/>
      </w:r>
      <w:r>
        <w:rPr>
          <w:rStyle w:val="VerbatimChar"/>
        </w:rPr>
        <w:t xml:space="preserve">1983               0.000                     0.000</w:t>
      </w:r>
      <w:r>
        <w:br/>
      </w:r>
      <w:r>
        <w:rPr>
          <w:rStyle w:val="VerbatimChar"/>
        </w:rPr>
        <w:t xml:space="preserve">1984               0.000                     0.000</w:t>
      </w:r>
      <w:r>
        <w:br/>
      </w:r>
      <w:r>
        <w:rPr>
          <w:rStyle w:val="VerbatimChar"/>
        </w:rPr>
        <w:t xml:space="preserve">1985               0.000                 14037.129</w:t>
      </w:r>
      <w:r>
        <w:br/>
      </w:r>
      <w:r>
        <w:rPr>
          <w:rStyle w:val="VerbatimChar"/>
        </w:rPr>
        <w:t xml:space="preserve">1986               0.000                  8748.399</w:t>
      </w:r>
      <w:r>
        <w:br/>
      </w:r>
      <w:r>
        <w:rPr>
          <w:rStyle w:val="VerbatimChar"/>
        </w:rPr>
        <w:t xml:space="preserve">1987               0.000                     0.000</w:t>
      </w:r>
      <w:r>
        <w:br/>
      </w:r>
      <w:r>
        <w:rPr>
          <w:rStyle w:val="VerbatimChar"/>
        </w:rPr>
        <w:t xml:space="preserve">1988               0.000                     0.000</w:t>
      </w:r>
      <w:r>
        <w:br/>
      </w:r>
      <w:r>
        <w:rPr>
          <w:rStyle w:val="VerbatimChar"/>
        </w:rPr>
        <w:t xml:space="preserve">1989               0.000                     0.000</w:t>
      </w:r>
      <w:r>
        <w:br/>
      </w:r>
      <w:r>
        <w:rPr>
          <w:rStyle w:val="VerbatimChar"/>
        </w:rPr>
        <w:t xml:space="preserve">1990               0.000                     0.000</w:t>
      </w:r>
      <w:r>
        <w:br/>
      </w:r>
      <w:r>
        <w:rPr>
          <w:rStyle w:val="VerbatimChar"/>
        </w:rPr>
        <w:t xml:space="preserve">1991               0.000                     0.000</w:t>
      </w:r>
      <w:r>
        <w:br/>
      </w:r>
      <w:r>
        <w:rPr>
          <w:rStyle w:val="VerbatimChar"/>
        </w:rPr>
        <w:t xml:space="preserve">1992               0.000                     0.000</w:t>
      </w:r>
      <w:r>
        <w:br/>
      </w:r>
      <w:r>
        <w:rPr>
          <w:rStyle w:val="VerbatimChar"/>
        </w:rPr>
        <w:t xml:space="preserve">1993               0.000                     0.000</w:t>
      </w:r>
      <w:r>
        <w:br/>
      </w:r>
      <w:r>
        <w:rPr>
          <w:rStyle w:val="VerbatimChar"/>
        </w:rPr>
        <w:t xml:space="preserve">1994               0.000                     0.000</w:t>
      </w:r>
      <w:r>
        <w:br/>
      </w:r>
      <w:r>
        <w:rPr>
          <w:rStyle w:val="VerbatimChar"/>
        </w:rPr>
        <w:t xml:space="preserve">1995               0.000                     0.000</w:t>
      </w:r>
      <w:r>
        <w:br/>
      </w:r>
      <w:r>
        <w:rPr>
          <w:rStyle w:val="VerbatimChar"/>
        </w:rPr>
        <w:t xml:space="preserve">1996               0.000                     0.000</w:t>
      </w:r>
      <w:r>
        <w:br/>
      </w:r>
      <w:r>
        <w:rPr>
          <w:rStyle w:val="VerbatimChar"/>
        </w:rPr>
        <w:t xml:space="preserve">1997               0.000                     0.000</w:t>
      </w:r>
      <w:r>
        <w:br/>
      </w:r>
      <w:r>
        <w:rPr>
          <w:rStyle w:val="VerbatimChar"/>
        </w:rPr>
        <w:t xml:space="preserve">1998               0.000                     0.000</w:t>
      </w:r>
      <w:r>
        <w:br/>
      </w:r>
      <w:r>
        <w:rPr>
          <w:rStyle w:val="VerbatimChar"/>
        </w:rPr>
        <w:t xml:space="preserve">1999               0.000                 43168.296</w:t>
      </w:r>
      <w:r>
        <w:br/>
      </w:r>
      <w:r>
        <w:rPr>
          <w:rStyle w:val="VerbatimChar"/>
        </w:rPr>
        <w:t xml:space="preserve">2000               0.000                 30284.627</w:t>
      </w:r>
      <w:r>
        <w:br/>
      </w:r>
      <w:r>
        <w:rPr>
          <w:rStyle w:val="VerbatimChar"/>
        </w:rPr>
        <w:t xml:space="preserve">2001               0.000                164272.223</w:t>
      </w:r>
      <w:r>
        <w:br/>
      </w:r>
      <w:r>
        <w:rPr>
          <w:rStyle w:val="VerbatimChar"/>
        </w:rPr>
        <w:t xml:space="preserve">2002               0.000                 22147.477</w:t>
      </w:r>
      <w:r>
        <w:br/>
      </w:r>
      <w:r>
        <w:rPr>
          <w:rStyle w:val="VerbatimChar"/>
        </w:rPr>
        <w:t xml:space="preserve">2003               0.000                137103.181</w:t>
      </w:r>
      <w:r>
        <w:br/>
      </w:r>
      <w:r>
        <w:rPr>
          <w:rStyle w:val="VerbatimChar"/>
        </w:rPr>
        <w:t xml:space="preserve">2004               0.000                 66058.258</w:t>
      </w:r>
      <w:r>
        <w:br/>
      </w:r>
      <w:r>
        <w:rPr>
          <w:rStyle w:val="VerbatimChar"/>
        </w:rPr>
        <w:t xml:space="preserve">2005               0.000                115171.863</w:t>
      </w:r>
      <w:r>
        <w:br/>
      </w:r>
      <w:r>
        <w:rPr>
          <w:rStyle w:val="VerbatimChar"/>
        </w:rPr>
        <w:t xml:space="preserve">2006               0.000                170522.101</w:t>
      </w:r>
      <w:r>
        <w:br/>
      </w:r>
      <w:r>
        <w:rPr>
          <w:rStyle w:val="VerbatimChar"/>
        </w:rPr>
        <w:t xml:space="preserve">2007           14687.527                330838.620</w:t>
      </w:r>
      <w:r>
        <w:br/>
      </w:r>
      <w:r>
        <w:rPr>
          <w:rStyle w:val="VerbatimChar"/>
        </w:rPr>
        <w:t xml:space="preserve">2008           28552.636                340863.719</w:t>
      </w:r>
      <w:r>
        <w:br/>
      </w:r>
      <w:r>
        <w:rPr>
          <w:rStyle w:val="VerbatimChar"/>
        </w:rPr>
        <w:t xml:space="preserve">2009           18719.121                662720.661</w:t>
      </w:r>
      <w:r>
        <w:br/>
      </w:r>
      <w:r>
        <w:rPr>
          <w:rStyle w:val="VerbatimChar"/>
        </w:rPr>
        <w:t xml:space="preserve">2010            4510.085                232093.837</w:t>
      </w:r>
      <w:r>
        <w:br/>
      </w:r>
      <w:r>
        <w:rPr>
          <w:rStyle w:val="VerbatimChar"/>
        </w:rPr>
        <w:t xml:space="preserve">2011           21589.424                300498.224</w:t>
      </w:r>
      <w:r>
        <w:br/>
      </w:r>
      <w:r>
        <w:rPr>
          <w:rStyle w:val="VerbatimChar"/>
        </w:rPr>
        <w:t xml:space="preserve">2012           72398.812               1059210.392</w:t>
      </w:r>
      <w:r>
        <w:br/>
      </w:r>
      <w:r>
        <w:rPr>
          <w:rStyle w:val="VerbatimChar"/>
        </w:rPr>
        <w:t xml:space="preserve">2013           34741.604               2471791.396</w:t>
      </w:r>
      <w:r>
        <w:br/>
      </w:r>
      <w:r>
        <w:rPr>
          <w:rStyle w:val="VerbatimChar"/>
        </w:rPr>
        <w:t xml:space="preserve">2014           27922.953               1247462.983</w:t>
      </w:r>
      <w:r>
        <w:br/>
      </w:r>
      <w:r>
        <w:rPr>
          <w:rStyle w:val="VerbatimChar"/>
        </w:rPr>
        <w:t xml:space="preserve">2015           90313.638                710059.125</w:t>
      </w:r>
      <w:r>
        <w:br/>
      </w:r>
      <w:r>
        <w:rPr>
          <w:rStyle w:val="VerbatimChar"/>
        </w:rPr>
        <w:t xml:space="preserve">2016           15319.433               1094893.891</w:t>
      </w:r>
      <w:r>
        <w:br/>
      </w:r>
      <w:r>
        <w:rPr>
          <w:rStyle w:val="VerbatimChar"/>
        </w:rPr>
        <w:t xml:space="preserve">2017           34806.933               1374259.739</w:t>
      </w:r>
      <w:r>
        <w:br/>
      </w:r>
      <w:r>
        <w:rPr>
          <w:rStyle w:val="VerbatimChar"/>
        </w:rPr>
        <w:t xml:space="preserve">2018           29328.358                885814.754</w:t>
      </w:r>
      <w:r>
        <w:br/>
      </w:r>
      <w:r>
        <w:rPr>
          <w:rStyle w:val="VerbatimChar"/>
        </w:rPr>
        <w:t xml:space="preserve">2019           21870.621                632747.157</w:t>
      </w:r>
    </w:p>
    <w:p>
      <w:pPr>
        <w:pStyle w:val="SourceCode"/>
      </w:pPr>
      <w:r>
        <w:rPr>
          <w:rStyle w:val="CommentTok"/>
        </w:rPr>
        <w:t xml:space="preserve"># write summary to merge with EEZ data </w:t>
      </w:r>
      <w:r>
        <w:br/>
      </w:r>
      <w:r>
        <w:rPr>
          <w:rStyle w:val="FunctionTok"/>
        </w:rPr>
        <w:t xml:space="preserve">write.csv</w:t>
      </w:r>
      <w:r>
        <w:rPr>
          <w:rStyle w:val="NormalTok"/>
        </w:rPr>
        <w:t xml:space="preserve">(tab, </w:t>
      </w:r>
      <w:r>
        <w:rPr>
          <w:rStyle w:val="AttributeTok"/>
        </w:rPr>
        <w:t xml:space="preserve">file =</w:t>
      </w:r>
      <w:r>
        <w:rPr>
          <w:rStyle w:val="NormalTok"/>
        </w:rPr>
        <w:t xml:space="preserve"> </w:t>
      </w:r>
      <w:r>
        <w:rPr>
          <w:rStyle w:val="StringTok"/>
        </w:rPr>
        <w:t xml:space="preserve">"data/SAU/high_seas_by_year.csv"</w:t>
      </w:r>
      <w:r>
        <w:rPr>
          <w:rStyle w:val="NormalTok"/>
        </w:rPr>
        <w:t xml:space="preserve">)</w:t>
      </w:r>
    </w:p>
    <w:bookmarkEnd w:id="51"/>
    <w:bookmarkStart w:id="55" w:name="Xd755659f54180efa27dfda95c4ac27434db147d"/>
    <w:p>
      <w:pPr>
        <w:pStyle w:val="Heading2"/>
      </w:pPr>
      <w:r>
        <w:t xml:space="preserve">3.4 Read in the landings within excluzive economic zones (EEZs)</w:t>
      </w:r>
    </w:p>
    <w:p>
      <w:pPr>
        <w:pStyle w:val="FirstParagraph"/>
      </w:pPr>
      <w:r>
        <w:t xml:space="preserve">Now we read in the landings reported by each country or jurisdiction’s respective EEZ. Because we have extracted dolphin landings for EEZs worldwide, we need to separate out the landings for the Atlantic Ocean basin.</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rPr>
          <w:rStyle w:val="NormalTok"/>
        </w:rPr>
        <w:t xml:space="preserv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Taxa 600006 v50-1.csv"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CommentTok"/>
        </w:rPr>
        <w:t xml:space="preserve"># v. 50.1 - June 2024</w:t>
      </w:r>
      <w:r>
        <w:br/>
      </w:r>
      <w:r>
        <w:rPr>
          <w:rStyle w:val="FunctionTok"/>
        </w:rPr>
        <w:t xml:space="preserve">head</w:t>
      </w:r>
      <w:r>
        <w:rPr>
          <w:rStyle w:val="NormalTok"/>
        </w:rPr>
        <w:t xml:space="preserve">(d)</w:t>
      </w:r>
    </w:p>
    <w:p>
      <w:pPr>
        <w:pStyle w:val="SourceCode"/>
      </w:pPr>
      <w:r>
        <w:rPr>
          <w:rStyle w:val="VerbatimChar"/>
        </w:rPr>
        <w:t xml:space="preserve">     area_name area_type year     scientific_name        common_name</w:t>
      </w:r>
      <w:r>
        <w:br/>
      </w:r>
      <w:r>
        <w:rPr>
          <w:rStyle w:val="VerbatimChar"/>
        </w:rPr>
        <w:t xml:space="preserve">1    Australia       eez 1950 Coryphaena hippurus Common dolphinfish</w:t>
      </w:r>
      <w:r>
        <w:br/>
      </w:r>
      <w:r>
        <w:rPr>
          <w:rStyle w:val="VerbatimChar"/>
        </w:rPr>
        <w:t xml:space="preserve">2    Australia       eez 1950 Coryphaena hippurus Common dolphinfish</w:t>
      </w:r>
      <w:r>
        <w:br/>
      </w:r>
      <w:r>
        <w:rPr>
          <w:rStyle w:val="VerbatimChar"/>
        </w:rPr>
        <w:t xml:space="preserve">3    Australia       eez 1950 Coryphaena hippurus Common dolphinfish</w:t>
      </w:r>
      <w:r>
        <w:br/>
      </w:r>
      <w:r>
        <w:rPr>
          <w:rStyle w:val="VerbatimChar"/>
        </w:rPr>
        <w:t xml:space="preserve">4      Bahamas       eez 1950 Coryphaena hippurus Common dolphinfish</w:t>
      </w:r>
      <w:r>
        <w:br/>
      </w:r>
      <w:r>
        <w:rPr>
          <w:rStyle w:val="VerbatimChar"/>
        </w:rPr>
        <w:t xml:space="preserve">5     Barbados       eez 1950 Coryphaena hippurus Common dolphinfish</w:t>
      </w:r>
      <w:r>
        <w:br/>
      </w:r>
      <w:r>
        <w:rPr>
          <w:rStyle w:val="VerbatimChar"/>
        </w:rPr>
        <w:t xml:space="preserve">6 Bermuda (UK)       eez 1950 Coryphaena hippurus Common dolphinfish</w:t>
      </w:r>
      <w:r>
        <w:br/>
      </w:r>
      <w:r>
        <w:rPr>
          <w:rStyle w:val="VerbatimChar"/>
        </w:rPr>
        <w:t xml:space="preserve">          functional_group commercial_group fishing_entity fishing_sector</w:t>
      </w:r>
      <w:r>
        <w:br/>
      </w:r>
      <w:r>
        <w:rPr>
          <w:rStyle w:val="VerbatimChar"/>
        </w:rPr>
        <w:t xml:space="preserve">1 Large pelagics (&gt;=90 cm)      Perch-likes      Australia     Industrial</w:t>
      </w:r>
      <w:r>
        <w:br/>
      </w:r>
      <w:r>
        <w:rPr>
          <w:rStyle w:val="VerbatimChar"/>
        </w:rPr>
        <w:t xml:space="preserve">2 Large pelagics (&gt;=90 cm)      Perch-likes      Australia     Industrial</w:t>
      </w:r>
      <w:r>
        <w:br/>
      </w:r>
      <w:r>
        <w:rPr>
          <w:rStyle w:val="VerbatimChar"/>
        </w:rPr>
        <w:t xml:space="preserve">3 Large pelagics (&gt;=90 cm)      Perch-likes      Australia     Industrial</w:t>
      </w:r>
      <w:r>
        <w:br/>
      </w:r>
      <w:r>
        <w:rPr>
          <w:rStyle w:val="VerbatimChar"/>
        </w:rPr>
        <w:t xml:space="preserve">4 Large pelagics (&gt;=90 cm)      Perch-likes        Bahamas   Recreational</w:t>
      </w:r>
      <w:r>
        <w:br/>
      </w:r>
      <w:r>
        <w:rPr>
          <w:rStyle w:val="VerbatimChar"/>
        </w:rPr>
        <w:t xml:space="preserve">5 Large pelagics (&gt;=90 cm)      Perch-likes       Barbados   Recreational</w:t>
      </w:r>
      <w:r>
        <w:br/>
      </w:r>
      <w:r>
        <w:rPr>
          <w:rStyle w:val="VerbatimChar"/>
        </w:rPr>
        <w:t xml:space="preserve">6 Large pelagics (&gt;=90 cm)      Perch-likes   Bermuda (UK)      Artisanal</w:t>
      </w:r>
      <w:r>
        <w:br/>
      </w:r>
      <w:r>
        <w:rPr>
          <w:rStyle w:val="VerbatimChar"/>
        </w:rPr>
        <w:t xml:space="preserve">  catch_type reporting_status                 gear_type</w:t>
      </w:r>
      <w:r>
        <w:br/>
      </w:r>
      <w:r>
        <w:rPr>
          <w:rStyle w:val="VerbatimChar"/>
        </w:rPr>
        <w:t xml:space="preserve">1   Landings         Reported                  longline</w:t>
      </w:r>
      <w:r>
        <w:br/>
      </w:r>
      <w:r>
        <w:rPr>
          <w:rStyle w:val="VerbatimChar"/>
        </w:rPr>
        <w:t xml:space="preserve">2   Landings         Reported                  longline</w:t>
      </w:r>
      <w:r>
        <w:br/>
      </w:r>
      <w:r>
        <w:rPr>
          <w:rStyle w:val="VerbatimChar"/>
        </w:rPr>
        <w:t xml:space="preserve">3   Landings         Reported                  longline</w:t>
      </w:r>
      <w:r>
        <w:br/>
      </w:r>
      <w:r>
        <w:rPr>
          <w:rStyle w:val="VerbatimChar"/>
        </w:rPr>
        <w:t xml:space="preserve">4   Landings       Unreported recreational fishing gear</w:t>
      </w:r>
      <w:r>
        <w:br/>
      </w:r>
      <w:r>
        <w:rPr>
          <w:rStyle w:val="VerbatimChar"/>
        </w:rPr>
        <w:t xml:space="preserve">5   Landings       Unreported recreational fishing gear</w:t>
      </w:r>
      <w:r>
        <w:br/>
      </w:r>
      <w:r>
        <w:rPr>
          <w:rStyle w:val="VerbatimChar"/>
        </w:rPr>
        <w:t xml:space="preserve">6   Landings         Reported         small scale lines</w:t>
      </w:r>
      <w:r>
        <w:br/>
      </w:r>
      <w:r>
        <w:rPr>
          <w:rStyle w:val="VerbatimChar"/>
        </w:rPr>
        <w:t xml:space="preserve">              end_use_type       tonnes landed_value</w:t>
      </w:r>
      <w:r>
        <w:br/>
      </w:r>
      <w:r>
        <w:rPr>
          <w:rStyle w:val="VerbatimChar"/>
        </w:rPr>
        <w:t xml:space="preserve">1    Fishmeal and fish oil  0.003373202 3.438170e-05</w:t>
      </w:r>
      <w:r>
        <w:br/>
      </w:r>
      <w:r>
        <w:rPr>
          <w:rStyle w:val="VerbatimChar"/>
        </w:rPr>
        <w:t xml:space="preserve">2 Direct human consumption  6.739657104 1.040254e+04</w:t>
      </w:r>
      <w:r>
        <w:br/>
      </w:r>
      <w:r>
        <w:rPr>
          <w:rStyle w:val="VerbatimChar"/>
        </w:rPr>
        <w:t xml:space="preserve">3                    Other  0.003373202 3.438170e-05</w:t>
      </w:r>
      <w:r>
        <w:br/>
      </w:r>
      <w:r>
        <w:rPr>
          <w:rStyle w:val="VerbatimChar"/>
        </w:rPr>
        <w:t xml:space="preserve">4 Direct human consumption 48.665105143 8.262728e+00</w:t>
      </w:r>
      <w:r>
        <w:br/>
      </w:r>
      <w:r>
        <w:rPr>
          <w:rStyle w:val="VerbatimChar"/>
        </w:rPr>
        <w:t xml:space="preserve">5 Direct human consumption  0.009158559 4.846886e-04</w:t>
      </w:r>
      <w:r>
        <w:br/>
      </w:r>
      <w:r>
        <w:rPr>
          <w:rStyle w:val="VerbatimChar"/>
        </w:rPr>
        <w:t xml:space="preserve">6 Direct human consumption  1.511085514 3.199403e+03</w:t>
      </w:r>
    </w:p>
    <w:p>
      <w:pPr>
        <w:pStyle w:val="SourceCode"/>
      </w:pPr>
      <w:r>
        <w:rPr>
          <w:rStyle w:val="CommentTok"/>
        </w:rPr>
        <w:t xml:space="preserve">#dim(d)</w:t>
      </w:r>
      <w:r>
        <w:br/>
      </w:r>
      <w:r>
        <w:rPr>
          <w:rStyle w:val="CommentTok"/>
        </w:rPr>
        <w:t xml:space="preserve">#apply(d[1:13], 2, table)</w:t>
      </w:r>
      <w:r>
        <w:br/>
      </w:r>
      <w:r>
        <w:br/>
      </w:r>
      <w:r>
        <w:rPr>
          <w:rStyle w:val="CommentTok"/>
        </w:rPr>
        <w:t xml:space="preserve"># convert tonnes to pounds </w:t>
      </w:r>
      <w:r>
        <w:br/>
      </w:r>
      <w:r>
        <w:rPr>
          <w:rStyle w:val="NormalTok"/>
        </w:rPr>
        <w:t xml:space="preserve">d</w:t>
      </w:r>
      <w:r>
        <w:rPr>
          <w:rStyle w:val="SpecialCharTok"/>
        </w:rPr>
        <w:t xml:space="preserve">$</w:t>
      </w:r>
      <w:r>
        <w:rPr>
          <w:rStyle w:val="NormalTok"/>
        </w:rPr>
        <w:t xml:space="preserve">lbs </w:t>
      </w:r>
      <w:r>
        <w:rPr>
          <w:rStyle w:val="OtherTok"/>
        </w:rPr>
        <w:t xml:space="preserve">&lt;-</w:t>
      </w:r>
      <w:r>
        <w:rPr>
          <w:rStyle w:val="NormalTok"/>
        </w:rPr>
        <w:t xml:space="preserve"> d</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p>
    <w:p>
      <w:pPr>
        <w:pStyle w:val="FirstParagraph"/>
      </w:pPr>
      <w:r>
        <w:t xml:space="preserve">We look at the characteristics of the landings within EEZs. These are largely industrial and artisanal in nature. Landings are the majority of the catch but discards are also present. There are more unreported landings than reported landings and a variety of gear types are used.</w:t>
      </w:r>
    </w:p>
    <w:p>
      <w:pPr>
        <w:pStyle w:val="SourceCode"/>
      </w:pPr>
      <w:r>
        <w:rPr>
          <w:rStyle w:val="CommentTok"/>
        </w:rPr>
        <w:t xml:space="preserve"># look at characteristics of data </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12</w:t>
      </w:r>
      <w:r>
        <w:rPr>
          <w:rStyle w:val="NormalTok"/>
        </w:rPr>
        <w:t xml:space="preserve">, </w:t>
      </w:r>
      <w:r>
        <w:rPr>
          <w:rStyle w:val="DecValTok"/>
        </w:rPr>
        <w:t xml:space="preserve">7</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fishing_sector,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catch_type,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reporting_status,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(d</w:t>
      </w:r>
      <w:r>
        <w:rPr>
          <w:rStyle w:val="SpecialCharTok"/>
        </w:rPr>
        <w:t xml:space="preserve">$</w:t>
      </w:r>
      <w:r>
        <w:rPr>
          <w:rStyle w:val="NormalTok"/>
        </w:rPr>
        <w:t xml:space="preserve">lbs, d</w:t>
      </w:r>
      <w:r>
        <w:rPr>
          <w:rStyle w:val="SpecialCharTok"/>
        </w:rPr>
        <w:t xml:space="preserve">$</w:t>
      </w:r>
      <w:r>
        <w:rPr>
          <w:rStyle w:val="NormalTok"/>
        </w:rPr>
        <w:t xml:space="preserve">gear_type, sum, </w:t>
      </w:r>
      <w:r>
        <w:rPr>
          <w:rStyle w:val="AttributeTok"/>
        </w:rPr>
        <w:t xml:space="preserve">na.rm =</w:t>
      </w:r>
      <w:r>
        <w:rPr>
          <w:rStyle w:val="NormalTok"/>
        </w:rPr>
        <w:t xml:space="preserve"> 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w:t>
      </w:r>
    </w:p>
    <w:p>
      <w:pPr>
        <w:pStyle w:val="FirstParagraph"/>
      </w:pPr>
      <w:r>
        <w:drawing>
          <wp:inline>
            <wp:extent cx="4620126" cy="3696101"/>
            <wp:effectExtent b="0" l="0" r="0" t="0"/>
            <wp:docPr descr="" title="" id="53" name="Picture"/>
            <a:graphic>
              <a:graphicData uri="http://schemas.openxmlformats.org/drawingml/2006/picture">
                <pic:pic>
                  <pic:nvPicPr>
                    <pic:cNvPr descr="SAU_files/figure-docx/unnamed-chunk-6-1.png" id="54" name="Picture"/>
                    <pic:cNvPicPr>
                      <a:picLocks noChangeArrowheads="1" noChangeAspect="1"/>
                    </pic:cNvPicPr>
                  </pic:nvPicPr>
                  <pic:blipFill>
                    <a:blip r:embed="rId52"/>
                    <a:stretch>
                      <a:fillRect/>
                    </a:stretch>
                  </pic:blipFill>
                  <pic:spPr bwMode="auto">
                    <a:xfrm>
                      <a:off x="0" y="0"/>
                      <a:ext cx="4620126" cy="3696101"/>
                    </a:xfrm>
                    <a:prstGeom prst="rect">
                      <a:avLst/>
                    </a:prstGeom>
                    <a:noFill/>
                    <a:ln w="9525">
                      <a:noFill/>
                      <a:headEnd/>
                      <a:tailEnd/>
                    </a:ln>
                  </pic:spPr>
                </pic:pic>
              </a:graphicData>
            </a:graphic>
          </wp:inline>
        </w:drawing>
      </w:r>
    </w:p>
    <w:bookmarkEnd w:id="55"/>
    <w:bookmarkStart w:id="56" w:name="separating-the-eezs-by-area"/>
    <w:p>
      <w:pPr>
        <w:pStyle w:val="Heading2"/>
      </w:pPr>
      <w:r>
        <w:t xml:space="preserve">3.5 Separating the EEZs by area</w:t>
      </w:r>
    </w:p>
    <w:p>
      <w:pPr>
        <w:pStyle w:val="FirstParagraph"/>
      </w:pPr>
      <w:r>
        <w:t xml:space="preserve">Now we have to manually assign the different EEZs to respective areas. We separate the geographical areas within the Atlantic Ocean (North and South) and lump all other EEZs into</w:t>
      </w:r>
      <w:r>
        <w:t xml:space="preserve"> </w:t>
      </w:r>
      <w:r>
        <w:t xml:space="preserve">“other oceans.”</w:t>
      </w:r>
      <w:r>
        <w:t xml:space="preserve"> </w:t>
      </w:r>
      <w:r>
        <w:t xml:space="preserve">This latter category is largely the Pacific Ocean and to a lesser extent the Indian Ocean. We remove the high seas catch from this database as it is not ocean-specific and we have extracted the ocean-specific high seas catch previously.</w:t>
      </w:r>
    </w:p>
    <w:p>
      <w:pPr>
        <w:pStyle w:val="SourceCode"/>
      </w:pPr>
      <w:r>
        <w:rPr>
          <w:rStyle w:val="CommentTok"/>
        </w:rPr>
        <w:t xml:space="preserve"># remove the high seas catch from this database</w:t>
      </w:r>
      <w:r>
        <w:br/>
      </w:r>
      <w:r>
        <w:rPr>
          <w:rStyle w:val="NormalTok"/>
        </w:rPr>
        <w:t xml:space="preserve">d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area_type </w:t>
      </w:r>
      <w:r>
        <w:rPr>
          <w:rStyle w:val="SpecialCharTok"/>
        </w:rPr>
        <w:t xml:space="preserve">!=</w:t>
      </w:r>
      <w:r>
        <w:rPr>
          <w:rStyle w:val="NormalTok"/>
        </w:rPr>
        <w:t xml:space="preserve"> </w:t>
      </w:r>
      <w:r>
        <w:rPr>
          <w:rStyle w:val="StringTok"/>
        </w:rPr>
        <w:t xml:space="preserve">"high_seas"</w:t>
      </w:r>
      <w:r>
        <w:rPr>
          <w:rStyle w:val="NormalTok"/>
        </w:rPr>
        <w:t xml:space="preserve">), ]   </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as.factor</w:t>
      </w:r>
      <w:r>
        <w:rPr>
          <w:rStyle w:val="NormalTok"/>
        </w:rPr>
        <w:t xml:space="preserve">(d</w:t>
      </w:r>
      <w:r>
        <w:rPr>
          <w:rStyle w:val="SpecialCharTok"/>
        </w:rPr>
        <w:t xml:space="preserve">$</w:t>
      </w:r>
      <w:r>
        <w:rPr>
          <w:rStyle w:val="NormalTok"/>
        </w:rPr>
        <w:t xml:space="preserve">fishing_entity)</w:t>
      </w:r>
      <w:r>
        <w:br/>
      </w:r>
      <w:r>
        <w:rPr>
          <w:rStyle w:val="NormalTok"/>
        </w:rPr>
        <w:t xml:space="preserve">d</w:t>
      </w:r>
      <w:r>
        <w:rPr>
          <w:rStyle w:val="SpecialCharTok"/>
        </w:rPr>
        <w:t xml:space="preserve">$</w:t>
      </w:r>
      <w:r>
        <w:rPr>
          <w:rStyle w:val="NormalTok"/>
        </w:rPr>
        <w:t xml:space="preserve">fishing_entity </w:t>
      </w:r>
      <w:r>
        <w:rPr>
          <w:rStyle w:val="OtherTok"/>
        </w:rPr>
        <w:t xml:space="preserve">&lt;-</w:t>
      </w:r>
      <w:r>
        <w:rPr>
          <w:rStyle w:val="NormalTok"/>
        </w:rPr>
        <w:t xml:space="preserve"> </w:t>
      </w:r>
      <w:r>
        <w:rPr>
          <w:rStyle w:val="FunctionTok"/>
        </w:rPr>
        <w:t xml:space="preserve">droplevels</w:t>
      </w:r>
      <w:r>
        <w:rPr>
          <w:rStyle w:val="NormalTok"/>
        </w:rPr>
        <w:t xml:space="preserve">(d</w:t>
      </w:r>
      <w:r>
        <w:rPr>
          <w:rStyle w:val="SpecialCharTok"/>
        </w:rPr>
        <w:t xml:space="preserve">$</w:t>
      </w:r>
      <w:r>
        <w:rPr>
          <w:rStyle w:val="NormalTok"/>
        </w:rPr>
        <w:t xml:space="preserve">fishing_entity)</w:t>
      </w:r>
      <w:r>
        <w:br/>
      </w:r>
      <w:r>
        <w:rPr>
          <w:rStyle w:val="FunctionTok"/>
        </w:rPr>
        <w:t xml:space="preserve">table</w:t>
      </w:r>
      <w:r>
        <w:rPr>
          <w:rStyle w:val="NormalTok"/>
        </w:rPr>
        <w:t xml:space="preserve">(d</w:t>
      </w:r>
      <w:r>
        <w:rPr>
          <w:rStyle w:val="SpecialCharTok"/>
        </w:rPr>
        <w:t xml:space="preserve">$</w:t>
      </w:r>
      <w:r>
        <w:rPr>
          <w:rStyle w:val="NormalTok"/>
        </w:rPr>
        <w:t xml:space="preserve">area_type)  </w:t>
      </w:r>
      <w:r>
        <w:rPr>
          <w:rStyle w:val="CommentTok"/>
        </w:rPr>
        <w:t xml:space="preserve"># this should be all "eez"</w:t>
      </w:r>
    </w:p>
    <w:p>
      <w:pPr>
        <w:pStyle w:val="SourceCode"/>
      </w:pPr>
      <w:r>
        <w:br/>
      </w:r>
      <w:r>
        <w:rPr>
          <w:rStyle w:val="VerbatimChar"/>
        </w:rPr>
        <w:t xml:space="preserve">  eez </w:t>
      </w:r>
      <w:r>
        <w:br/>
      </w:r>
      <w:r>
        <w:rPr>
          <w:rStyle w:val="VerbatimChar"/>
        </w:rPr>
        <w:t xml:space="preserve">63056 </w:t>
      </w:r>
    </w:p>
    <w:p>
      <w:pPr>
        <w:pStyle w:val="SourceCode"/>
      </w:pPr>
      <w:r>
        <w:rPr>
          <w:rStyle w:val="CommentTok"/>
        </w:rPr>
        <w:t xml:space="preserve"># Western Central Atlantic EEZs</w:t>
      </w:r>
      <w:r>
        <w:br/>
      </w:r>
      <w:r>
        <w:rPr>
          <w:rStyle w:val="NormalTok"/>
        </w:rPr>
        <w:t xml:space="preserve">WCA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"Bahamas"</w:t>
      </w:r>
      <w:r>
        <w:rPr>
          <w:rStyle w:val="NormalTok"/>
        </w:rPr>
        <w:t xml:space="preserve">, </w:t>
      </w:r>
      <w:r>
        <w:rPr>
          <w:rStyle w:val="StringTok"/>
        </w:rPr>
        <w:t xml:space="preserve">"Barbados"</w:t>
      </w:r>
      <w:r>
        <w:rPr>
          <w:rStyle w:val="NormalTok"/>
        </w:rPr>
        <w:t xml:space="preserve">, </w:t>
      </w:r>
      <w:r>
        <w:rPr>
          <w:rStyle w:val="StringTok"/>
        </w:rPr>
        <w:t xml:space="preserve">"Cayman Isl. (UK)"</w:t>
      </w:r>
      <w:r>
        <w:rPr>
          <w:rStyle w:val="NormalTok"/>
        </w:rPr>
        <w:t xml:space="preserve">, </w:t>
      </w:r>
      <w:r>
        <w:rPr>
          <w:rStyle w:val="StringTok"/>
        </w:rPr>
        <w:t xml:space="preserve">"Dominica"</w:t>
      </w:r>
      <w:r>
        <w:rPr>
          <w:rStyle w:val="NormalTok"/>
        </w:rPr>
        <w:t xml:space="preserve">, </w:t>
      </w:r>
      <w:r>
        <w:rPr>
          <w:rStyle w:val="StringTok"/>
        </w:rPr>
        <w:t xml:space="preserve">"Dominican Republic"</w:t>
      </w:r>
      <w:r>
        <w:rPr>
          <w:rStyle w:val="NormalTok"/>
        </w:rPr>
        <w:t xml:space="preserve">, </w:t>
      </w:r>
      <w:r>
        <w:rPr>
          <w:rStyle w:val="StringTok"/>
        </w:rPr>
        <w:t xml:space="preserve">"Grenada"</w:t>
      </w:r>
      <w:r>
        <w:rPr>
          <w:rStyle w:val="NormalTok"/>
        </w:rPr>
        <w:t xml:space="preserve">, </w:t>
      </w:r>
      <w:r>
        <w:br/>
      </w:r>
      <w:r>
        <w:rPr>
          <w:rStyle w:val="NormalTok"/>
        </w:rPr>
        <w:t xml:space="preserve">         </w:t>
      </w:r>
      <w:r>
        <w:rPr>
          <w:rStyle w:val="StringTok"/>
        </w:rPr>
        <w:t xml:space="preserve">"Aruba (Netherlands)"</w:t>
      </w:r>
      <w:r>
        <w:rPr>
          <w:rStyle w:val="NormalTok"/>
        </w:rPr>
        <w:t xml:space="preserve">, </w:t>
      </w:r>
      <w:r>
        <w:rPr>
          <w:rStyle w:val="StringTok"/>
        </w:rPr>
        <w:t xml:space="preserve">"Haiti"</w:t>
      </w:r>
      <w:r>
        <w:rPr>
          <w:rStyle w:val="NormalTok"/>
        </w:rPr>
        <w:t xml:space="preserve">, </w:t>
      </w:r>
      <w:r>
        <w:rPr>
          <w:rStyle w:val="StringTok"/>
        </w:rPr>
        <w:t xml:space="preserve">"Guadeloupe  (France)"</w:t>
      </w:r>
      <w:r>
        <w:rPr>
          <w:rStyle w:val="NormalTok"/>
        </w:rPr>
        <w:t xml:space="preserve">, </w:t>
      </w:r>
      <w:r>
        <w:rPr>
          <w:rStyle w:val="StringTok"/>
        </w:rPr>
        <w:t xml:space="preserve">"Jamaica"</w:t>
      </w:r>
      <w:r>
        <w:rPr>
          <w:rStyle w:val="NormalTok"/>
        </w:rPr>
        <w:t xml:space="preserve">, </w:t>
      </w:r>
      <w:r>
        <w:rPr>
          <w:rStyle w:val="StringTok"/>
        </w:rPr>
        <w:t xml:space="preserve">"Martinique (France)"</w:t>
      </w:r>
      <w:r>
        <w:rPr>
          <w:rStyle w:val="NormalTok"/>
        </w:rPr>
        <w:t xml:space="preserve">,</w:t>
      </w:r>
      <w:r>
        <w:br/>
      </w:r>
      <w:r>
        <w:rPr>
          <w:rStyle w:val="NormalTok"/>
        </w:rPr>
        <w:t xml:space="preserve">         </w:t>
      </w:r>
      <w:r>
        <w:rPr>
          <w:rStyle w:val="StringTok"/>
        </w:rPr>
        <w:t xml:space="preserve">"Montserrat (UK)"</w:t>
      </w:r>
      <w:r>
        <w:rPr>
          <w:rStyle w:val="NormalTok"/>
        </w:rPr>
        <w:t xml:space="preserve">, </w:t>
      </w:r>
      <w:r>
        <w:rPr>
          <w:rStyle w:val="StringTok"/>
        </w:rPr>
        <w:t xml:space="preserve">"Nicaragua (Caribbean)"</w:t>
      </w:r>
      <w:r>
        <w:rPr>
          <w:rStyle w:val="NormalTok"/>
        </w:rPr>
        <w:t xml:space="preserve">, </w:t>
      </w:r>
      <w:r>
        <w:rPr>
          <w:rStyle w:val="StringTok"/>
        </w:rPr>
        <w:t xml:space="preserve">"Puerto Rico (USA)"</w:t>
      </w:r>
      <w:r>
        <w:rPr>
          <w:rStyle w:val="NormalTok"/>
        </w:rPr>
        <w:t xml:space="preserve">, </w:t>
      </w:r>
      <w:r>
        <w:rPr>
          <w:rStyle w:val="StringTok"/>
        </w:rPr>
        <w:t xml:space="preserve">"Saint Kitts &amp; Nevis"</w:t>
      </w:r>
      <w:r>
        <w:rPr>
          <w:rStyle w:val="NormalTok"/>
        </w:rPr>
        <w:t xml:space="preserve">, </w:t>
      </w:r>
      <w:r>
        <w:br/>
      </w:r>
      <w:r>
        <w:rPr>
          <w:rStyle w:val="NormalTok"/>
        </w:rPr>
        <w:t xml:space="preserve">         </w:t>
      </w:r>
      <w:r>
        <w:rPr>
          <w:rStyle w:val="StringTok"/>
        </w:rPr>
        <w:t xml:space="preserve">"Saint Lucia"</w:t>
      </w:r>
      <w:r>
        <w:rPr>
          <w:rStyle w:val="NormalTok"/>
        </w:rPr>
        <w:t xml:space="preserve">, </w:t>
      </w:r>
      <w:r>
        <w:rPr>
          <w:rStyle w:val="StringTok"/>
        </w:rPr>
        <w:t xml:space="preserve">"Saint Vincent &amp; the Grenadines"</w:t>
      </w:r>
      <w:r>
        <w:rPr>
          <w:rStyle w:val="NormalTok"/>
        </w:rPr>
        <w:t xml:space="preserve">, </w:t>
      </w:r>
      <w:r>
        <w:rPr>
          <w:rStyle w:val="StringTok"/>
        </w:rPr>
        <w:t xml:space="preserve">"Trinidad &amp; Tobago"</w:t>
      </w:r>
      <w:r>
        <w:rPr>
          <w:rStyle w:val="NormalTok"/>
        </w:rPr>
        <w:t xml:space="preserve">, </w:t>
      </w:r>
      <w:r>
        <w:rPr>
          <w:rStyle w:val="StringTok"/>
        </w:rPr>
        <w:t xml:space="preserve">"US Virgin Isl."</w:t>
      </w:r>
      <w:r>
        <w:rPr>
          <w:rStyle w:val="NormalTok"/>
        </w:rPr>
        <w:t xml:space="preserve">, </w:t>
      </w:r>
      <w:r>
        <w:br/>
      </w:r>
      <w:r>
        <w:rPr>
          <w:rStyle w:val="NormalTok"/>
        </w:rPr>
        <w:t xml:space="preserve">         </w:t>
      </w:r>
      <w:r>
        <w:rPr>
          <w:rStyle w:val="StringTok"/>
        </w:rPr>
        <w:t xml:space="preserve">"St Barthelemy (France)"</w:t>
      </w:r>
      <w:r>
        <w:rPr>
          <w:rStyle w:val="NormalTok"/>
        </w:rPr>
        <w:t xml:space="preserve">, </w:t>
      </w:r>
      <w:r>
        <w:rPr>
          <w:rStyle w:val="StringTok"/>
        </w:rPr>
        <w:t xml:space="preserve">"St Martin (France)"</w:t>
      </w:r>
      <w:r>
        <w:rPr>
          <w:rStyle w:val="NormalTok"/>
        </w:rPr>
        <w:t xml:space="preserve">, </w:t>
      </w:r>
      <w:r>
        <w:rPr>
          <w:rStyle w:val="StringTok"/>
        </w:rPr>
        <w:t xml:space="preserve">"Curaçao (Netherlands)"</w:t>
      </w:r>
      <w:r>
        <w:rPr>
          <w:rStyle w:val="NormalTok"/>
        </w:rPr>
        <w:t xml:space="preserve">, </w:t>
      </w:r>
      <w:r>
        <w:rPr>
          <w:rStyle w:val="StringTok"/>
        </w:rPr>
        <w:t xml:space="preserve">"Bonaire (Netherlands)"</w:t>
      </w:r>
      <w:r>
        <w:rPr>
          <w:rStyle w:val="NormalTok"/>
        </w:rPr>
        <w:t xml:space="preserve">,</w:t>
      </w:r>
      <w:r>
        <w:br/>
      </w:r>
      <w:r>
        <w:rPr>
          <w:rStyle w:val="NormalTok"/>
        </w:rPr>
        <w:t xml:space="preserve">         </w:t>
      </w:r>
      <w:r>
        <w:rPr>
          <w:rStyle w:val="StringTok"/>
        </w:rPr>
        <w:t xml:space="preserve">"Saba and Sint Eustatius (Netherlands)"</w:t>
      </w:r>
      <w:r>
        <w:rPr>
          <w:rStyle w:val="NormalTok"/>
        </w:rPr>
        <w:t xml:space="preserve">, </w:t>
      </w:r>
      <w:r>
        <w:rPr>
          <w:rStyle w:val="StringTok"/>
        </w:rPr>
        <w:t xml:space="preserve">"Sint Maarten (Netherlands)"</w:t>
      </w:r>
      <w:r>
        <w:rPr>
          <w:rStyle w:val="NormalTok"/>
        </w:rPr>
        <w:t xml:space="preserve">, </w:t>
      </w:r>
      <w:r>
        <w:rPr>
          <w:rStyle w:val="StringTok"/>
        </w:rPr>
        <w:t xml:space="preserve">"Honduras (Caribbean)"</w:t>
      </w:r>
      <w:r>
        <w:rPr>
          <w:rStyle w:val="NormalTok"/>
        </w:rPr>
        <w:t xml:space="preserve">,</w:t>
      </w:r>
      <w:r>
        <w:br/>
      </w:r>
      <w:r>
        <w:rPr>
          <w:rStyle w:val="NormalTok"/>
        </w:rPr>
        <w:t xml:space="preserve">         </w:t>
      </w:r>
      <w:r>
        <w:rPr>
          <w:rStyle w:val="StringTok"/>
        </w:rPr>
        <w:t xml:space="preserve">"Colombia (Caribbean)"</w:t>
      </w:r>
      <w:r>
        <w:rPr>
          <w:rStyle w:val="NormalTok"/>
        </w:rPr>
        <w:t xml:space="preserve">, </w:t>
      </w:r>
      <w:r>
        <w:rPr>
          <w:rStyle w:val="StringTok"/>
        </w:rPr>
        <w:t xml:space="preserve">"Mexico (Atlantic)"</w:t>
      </w:r>
      <w:r>
        <w:rPr>
          <w:rStyle w:val="NormalTok"/>
        </w:rPr>
        <w:t xml:space="preserve">, </w:t>
      </w:r>
      <w:r>
        <w:rPr>
          <w:rStyle w:val="StringTok"/>
        </w:rPr>
        <w:t xml:space="preserve">"Turks &amp; Caicos Isl. (UK)"</w:t>
      </w:r>
      <w:r>
        <w:rPr>
          <w:rStyle w:val="NormalTok"/>
        </w:rPr>
        <w:t xml:space="preserve">, </w:t>
      </w:r>
      <w:r>
        <w:rPr>
          <w:rStyle w:val="StringTok"/>
        </w:rPr>
        <w:t xml:space="preserve">"Guyana"</w:t>
      </w:r>
      <w:r>
        <w:rPr>
          <w:rStyle w:val="NormalTok"/>
        </w:rPr>
        <w:t xml:space="preserve">, </w:t>
      </w:r>
      <w:r>
        <w:rPr>
          <w:rStyle w:val="StringTok"/>
        </w:rPr>
        <w:t xml:space="preserve">"Venezuela"</w:t>
      </w:r>
      <w:r>
        <w:rPr>
          <w:rStyle w:val="NormalTok"/>
        </w:rPr>
        <w:t xml:space="preserve">,</w:t>
      </w:r>
      <w:r>
        <w:br/>
      </w:r>
      <w:r>
        <w:rPr>
          <w:rStyle w:val="NormalTok"/>
        </w:rPr>
        <w:t xml:space="preserve">         </w:t>
      </w:r>
      <w:r>
        <w:rPr>
          <w:rStyle w:val="StringTok"/>
        </w:rPr>
        <w:t xml:space="preserve">"Antigua &amp; Barbuda"</w:t>
      </w:r>
      <w:r>
        <w:rPr>
          <w:rStyle w:val="NormalTok"/>
        </w:rPr>
        <w:t xml:space="preserve">, </w:t>
      </w:r>
      <w:r>
        <w:rPr>
          <w:rStyle w:val="StringTok"/>
        </w:rPr>
        <w:t xml:space="preserve">"Belize"</w:t>
      </w:r>
      <w:r>
        <w:rPr>
          <w:rStyle w:val="NormalTok"/>
        </w:rPr>
        <w:t xml:space="preserve">, </w:t>
      </w:r>
      <w:r>
        <w:rPr>
          <w:rStyle w:val="StringTok"/>
        </w:rPr>
        <w:t xml:space="preserve">"British Virgin Isl. (UK)"</w:t>
      </w:r>
      <w:r>
        <w:rPr>
          <w:rStyle w:val="NormalTok"/>
        </w:rPr>
        <w:t xml:space="preserve">, </w:t>
      </w:r>
      <w:r>
        <w:rPr>
          <w:rStyle w:val="StringTok"/>
        </w:rPr>
        <w:t xml:space="preserve">"French Guiana"</w:t>
      </w:r>
      <w:r>
        <w:rPr>
          <w:rStyle w:val="NormalTok"/>
        </w:rPr>
        <w:t xml:space="preserve">, </w:t>
      </w:r>
      <w:r>
        <w:rPr>
          <w:rStyle w:val="StringTok"/>
        </w:rPr>
        <w:t xml:space="preserve">"Cuba"</w:t>
      </w:r>
      <w:r>
        <w:rPr>
          <w:rStyle w:val="NormalTok"/>
        </w:rPr>
        <w:t xml:space="preserve">, </w:t>
      </w:r>
      <w:r>
        <w:br/>
      </w:r>
      <w:r>
        <w:rPr>
          <w:rStyle w:val="NormalTok"/>
        </w:rPr>
        <w:t xml:space="preserve">         </w:t>
      </w:r>
      <w:r>
        <w:rPr>
          <w:rStyle w:val="StringTok"/>
        </w:rPr>
        <w:t xml:space="preserve">"Anguilla (UK)"</w:t>
      </w:r>
      <w:r>
        <w:rPr>
          <w:rStyle w:val="NormalTok"/>
        </w:rPr>
        <w:t xml:space="preserve">, </w:t>
      </w:r>
      <w:r>
        <w:rPr>
          <w:rStyle w:val="StringTok"/>
        </w:rPr>
        <w:t xml:space="preserve">"Suriname"</w:t>
      </w:r>
      <w:r>
        <w:rPr>
          <w:rStyle w:val="NormalTok"/>
        </w:rPr>
        <w:t xml:space="preserve">, </w:t>
      </w:r>
      <w:r>
        <w:rPr>
          <w:rStyle w:val="StringTok"/>
        </w:rPr>
        <w:t xml:space="preserve">"Costa Rica (Caribbean)"</w:t>
      </w:r>
      <w:r>
        <w:rPr>
          <w:rStyle w:val="NormalTok"/>
        </w:rPr>
        <w:t xml:space="preserve">, </w:t>
      </w:r>
      <w:r>
        <w:rPr>
          <w:rStyle w:val="StringTok"/>
        </w:rPr>
        <w:t xml:space="preserve">"Guatemala (Caribbean)"</w:t>
      </w:r>
      <w:r>
        <w:rPr>
          <w:rStyle w:val="NormalTok"/>
        </w:rPr>
        <w:t xml:space="preserve">, </w:t>
      </w:r>
      <w:r>
        <w:br/>
      </w:r>
      <w:r>
        <w:rPr>
          <w:rStyle w:val="NormalTok"/>
        </w:rPr>
        <w:t xml:space="preserve">         </w:t>
      </w:r>
      <w:r>
        <w:rPr>
          <w:rStyle w:val="StringTok"/>
        </w:rPr>
        <w:t xml:space="preserve">"Panama (Caribbean)"</w:t>
      </w:r>
      <w:r>
        <w:rPr>
          <w:rStyle w:val="NormalTok"/>
        </w:rPr>
        <w:t xml:space="preserve">, </w:t>
      </w:r>
      <w:r>
        <w:rPr>
          <w:rStyle w:val="StringTok"/>
        </w:rPr>
        <w:t xml:space="preserve">"Bermuda (UK)"</w:t>
      </w:r>
      <w:r>
        <w:rPr>
          <w:rStyle w:val="NormalTok"/>
        </w:rPr>
        <w:t xml:space="preserve">, </w:t>
      </w:r>
      <w:r>
        <w:rPr>
          <w:rStyle w:val="StringTok"/>
        </w:rPr>
        <w:t xml:space="preserve">"CuraÃ§ao (Netherlands)"</w:t>
      </w:r>
      <w:r>
        <w:rPr>
          <w:rStyle w:val="NormalTok"/>
        </w:rPr>
        <w:t xml:space="preserve">) </w:t>
      </w:r>
      <w:r>
        <w:br/>
      </w:r>
      <w:r>
        <w:rPr>
          <w:rStyle w:val="NormalTok"/>
        </w:rPr>
        <w:t xml:space="preserve">           </w:t>
      </w:r>
      <w:r>
        <w:br/>
      </w:r>
      <w:r>
        <w:rPr>
          <w:rStyle w:val="CommentTok"/>
        </w:rPr>
        <w:t xml:space="preserve"># Brazil</w:t>
      </w:r>
      <w:r>
        <w:br/>
      </w:r>
      <w:r>
        <w:rPr>
          <w:rStyle w:val="NormalTok"/>
        </w:rPr>
        <w:t xml:space="preserve">Bra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"Brazil (mainland)"</w:t>
      </w:r>
      <w:r>
        <w:rPr>
          <w:rStyle w:val="NormalTok"/>
        </w:rPr>
        <w:t xml:space="preserve">, </w:t>
      </w:r>
      <w:r>
        <w:rPr>
          <w:rStyle w:val="StringTok"/>
        </w:rPr>
        <w:t xml:space="preserve">"Fernando de Noronha (Brazil)"</w:t>
      </w:r>
      <w:r>
        <w:rPr>
          <w:rStyle w:val="NormalTok"/>
        </w:rPr>
        <w:t xml:space="preserve">, </w:t>
      </w:r>
      <w:r>
        <w:br/>
      </w:r>
      <w:r>
        <w:rPr>
          <w:rStyle w:val="NormalTok"/>
        </w:rPr>
        <w:t xml:space="preserve">         </w:t>
      </w:r>
      <w:r>
        <w:rPr>
          <w:rStyle w:val="StringTok"/>
        </w:rPr>
        <w:t xml:space="preserve">"St Paul and St. Peter Archipelago (Brazil)"</w:t>
      </w:r>
      <w:r>
        <w:rPr>
          <w:rStyle w:val="NormalTok"/>
        </w:rPr>
        <w:t xml:space="preserve">)</w:t>
      </w:r>
      <w:r>
        <w:br/>
      </w:r>
      <w:r>
        <w:br/>
      </w:r>
      <w:r>
        <w:rPr>
          <w:rStyle w:val="CommentTok"/>
        </w:rPr>
        <w:t xml:space="preserve"># Canada</w:t>
      </w:r>
      <w:r>
        <w:br/>
      </w:r>
      <w:r>
        <w:rPr>
          <w:rStyle w:val="NormalTok"/>
        </w:rPr>
        <w:t xml:space="preserve">Can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"Canada (East Coast)"</w:t>
      </w:r>
      <w:r>
        <w:rPr>
          <w:rStyle w:val="NormalTok"/>
        </w:rPr>
        <w:t xml:space="preserve">, </w:t>
      </w:r>
      <w:r>
        <w:rPr>
          <w:rStyle w:val="StringTok"/>
        </w:rPr>
        <w:t xml:space="preserve">"Saint Pierre &amp; Miquelon (France)"</w:t>
      </w:r>
      <w:r>
        <w:rPr>
          <w:rStyle w:val="NormalTok"/>
        </w:rPr>
        <w:t xml:space="preserve">)</w:t>
      </w:r>
      <w:r>
        <w:br/>
      </w:r>
      <w:r>
        <w:br/>
      </w:r>
      <w:r>
        <w:rPr>
          <w:rStyle w:val="CommentTok"/>
        </w:rPr>
        <w:t xml:space="preserve"># United States</w:t>
      </w:r>
      <w:r>
        <w:br/>
      </w:r>
      <w:r>
        <w:rPr>
          <w:rStyle w:val="NormalTok"/>
        </w:rPr>
        <w:t xml:space="preserve">USA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"USA (East Coast)"</w:t>
      </w:r>
      <w:r>
        <w:rPr>
          <w:rStyle w:val="NormalTok"/>
        </w:rPr>
        <w:t xml:space="preserve">, </w:t>
      </w:r>
      <w:r>
        <w:rPr>
          <w:rStyle w:val="StringTok"/>
        </w:rPr>
        <w:t xml:space="preserve">"USA (Gulf of Mexico)"</w:t>
      </w:r>
      <w:r>
        <w:rPr>
          <w:rStyle w:val="NormalTok"/>
        </w:rPr>
        <w:t xml:space="preserve">)</w:t>
      </w:r>
      <w:r>
        <w:br/>
      </w:r>
      <w:r>
        <w:rPr>
          <w:rStyle w:val="NormalTok"/>
        </w:rPr>
        <w:t xml:space="preserve">           </w:t>
      </w:r>
      <w:r>
        <w:br/>
      </w:r>
      <w:r>
        <w:rPr>
          <w:rStyle w:val="CommentTok"/>
        </w:rPr>
        <w:t xml:space="preserve"># Northeast Atlantic EEZs</w:t>
      </w:r>
      <w:r>
        <w:br/>
      </w:r>
      <w:r>
        <w:rPr>
          <w:rStyle w:val="NormalTok"/>
        </w:rPr>
        <w:t xml:space="preserve">NEA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"Canary Isl. (Spain)"</w:t>
      </w:r>
      <w:r>
        <w:rPr>
          <w:rStyle w:val="NormalTok"/>
        </w:rPr>
        <w:t xml:space="preserve">, </w:t>
      </w:r>
      <w:r>
        <w:rPr>
          <w:rStyle w:val="StringTok"/>
        </w:rPr>
        <w:t xml:space="preserve">"Spain (mainland; Med and Gulf of Cadiz)"</w:t>
      </w:r>
      <w:r>
        <w:rPr>
          <w:rStyle w:val="NormalTok"/>
        </w:rPr>
        <w:t xml:space="preserve">, </w:t>
      </w:r>
      <w:r>
        <w:rPr>
          <w:rStyle w:val="StringTok"/>
        </w:rPr>
        <w:t xml:space="preserve">"Spain (Northwest)"</w:t>
      </w:r>
      <w:r>
        <w:rPr>
          <w:rStyle w:val="NormalTok"/>
        </w:rPr>
        <w:t xml:space="preserve">, </w:t>
      </w:r>
      <w:r>
        <w:br/>
      </w:r>
      <w:r>
        <w:rPr>
          <w:rStyle w:val="NormalTok"/>
        </w:rPr>
        <w:t xml:space="preserve">         </w:t>
      </w:r>
      <w:r>
        <w:rPr>
          <w:rStyle w:val="StringTok"/>
        </w:rPr>
        <w:t xml:space="preserve">"Spain (mainland, Med and Gulf of Cadiz)"</w:t>
      </w:r>
      <w:r>
        <w:rPr>
          <w:rStyle w:val="NormalTok"/>
        </w:rPr>
        <w:t xml:space="preserve">, </w:t>
      </w:r>
      <w:r>
        <w:br/>
      </w:r>
      <w:r>
        <w:rPr>
          <w:rStyle w:val="NormalTok"/>
        </w:rPr>
        <w:t xml:space="preserve">         </w:t>
      </w:r>
      <w:r>
        <w:rPr>
          <w:rStyle w:val="StringTok"/>
        </w:rPr>
        <w:t xml:space="preserve">"France (Atlantic Coast)"</w:t>
      </w:r>
      <w:r>
        <w:rPr>
          <w:rStyle w:val="NormalTok"/>
        </w:rPr>
        <w:t xml:space="preserve">, </w:t>
      </w:r>
      <w:r>
        <w:rPr>
          <w:rStyle w:val="StringTok"/>
        </w:rPr>
        <w:t xml:space="preserve">"Portugal (mainland)"</w:t>
      </w:r>
      <w:r>
        <w:rPr>
          <w:rStyle w:val="NormalTok"/>
        </w:rPr>
        <w:t xml:space="preserve">, </w:t>
      </w:r>
      <w:r>
        <w:rPr>
          <w:rStyle w:val="StringTok"/>
        </w:rPr>
        <w:t xml:space="preserve">"Azores Isl. (Portugal)"</w:t>
      </w:r>
      <w:r>
        <w:rPr>
          <w:rStyle w:val="NormalTok"/>
        </w:rPr>
        <w:t xml:space="preserve">)</w:t>
      </w:r>
      <w:r>
        <w:br/>
      </w:r>
      <w:r>
        <w:rPr>
          <w:rStyle w:val="NormalTok"/>
        </w:rPr>
        <w:t xml:space="preserve">        </w:t>
      </w:r>
      <w:r>
        <w:br/>
      </w:r>
      <w:r>
        <w:rPr>
          <w:rStyle w:val="CommentTok"/>
        </w:rPr>
        <w:t xml:space="preserve"># Eastern Central Atlantic EEZs</w:t>
      </w:r>
      <w:r>
        <w:br/>
      </w:r>
      <w:r>
        <w:rPr>
          <w:rStyle w:val="NormalTok"/>
        </w:rPr>
        <w:t xml:space="preserve">ECA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"Madeira Isl. (Portugal)"</w:t>
      </w:r>
      <w:r>
        <w:rPr>
          <w:rStyle w:val="NormalTok"/>
        </w:rPr>
        <w:t xml:space="preserve">, </w:t>
      </w:r>
      <w:r>
        <w:rPr>
          <w:rStyle w:val="StringTok"/>
        </w:rPr>
        <w:t xml:space="preserve">"Cape Verde"</w:t>
      </w:r>
      <w:r>
        <w:rPr>
          <w:rStyle w:val="NormalTok"/>
        </w:rPr>
        <w:t xml:space="preserve">, </w:t>
      </w:r>
      <w:r>
        <w:rPr>
          <w:rStyle w:val="StringTok"/>
        </w:rPr>
        <w:t xml:space="preserve">"Equatorial Guinea"</w:t>
      </w:r>
      <w:r>
        <w:rPr>
          <w:rStyle w:val="NormalTok"/>
        </w:rPr>
        <w:t xml:space="preserve">, </w:t>
      </w:r>
      <w:r>
        <w:rPr>
          <w:rStyle w:val="StringTok"/>
        </w:rPr>
        <w:t xml:space="preserve">"Benin"</w:t>
      </w:r>
      <w:r>
        <w:rPr>
          <w:rStyle w:val="NormalTok"/>
        </w:rPr>
        <w:t xml:space="preserve">, </w:t>
      </w:r>
      <w:r>
        <w:br/>
      </w:r>
      <w:r>
        <w:rPr>
          <w:rStyle w:val="NormalTok"/>
        </w:rPr>
        <w:t xml:space="preserve">          </w:t>
      </w:r>
      <w:r>
        <w:rPr>
          <w:rStyle w:val="StringTok"/>
        </w:rPr>
        <w:t xml:space="preserve">"Sao Tome &amp; Principe "</w:t>
      </w:r>
      <w:r>
        <w:rPr>
          <w:rStyle w:val="NormalTok"/>
        </w:rPr>
        <w:t xml:space="preserve">, </w:t>
      </w:r>
      <w:r>
        <w:rPr>
          <w:rStyle w:val="StringTok"/>
        </w:rPr>
        <w:t xml:space="preserve">"Sao Tome &amp; Principe"</w:t>
      </w:r>
      <w:r>
        <w:rPr>
          <w:rStyle w:val="NormalTok"/>
        </w:rPr>
        <w:t xml:space="preserve">, </w:t>
      </w:r>
      <w:r>
        <w:rPr>
          <w:rStyle w:val="StringTok"/>
        </w:rPr>
        <w:t xml:space="preserve">"Morocco (Central)"</w:t>
      </w:r>
      <w:r>
        <w:rPr>
          <w:rStyle w:val="NormalTok"/>
        </w:rPr>
        <w:t xml:space="preserve">, </w:t>
      </w:r>
      <w:r>
        <w:rPr>
          <w:rStyle w:val="StringTok"/>
        </w:rPr>
        <w:t xml:space="preserve">"Ghana"</w:t>
      </w:r>
      <w:r>
        <w:rPr>
          <w:rStyle w:val="NormalTok"/>
        </w:rPr>
        <w:t xml:space="preserve">, </w:t>
      </w:r>
      <w:r>
        <w:br/>
      </w:r>
      <w:r>
        <w:rPr>
          <w:rStyle w:val="NormalTok"/>
        </w:rPr>
        <w:t xml:space="preserve">          </w:t>
      </w:r>
      <w:r>
        <w:rPr>
          <w:rStyle w:val="StringTok"/>
        </w:rPr>
        <w:t xml:space="preserve">"Côte d'Ivoire"</w:t>
      </w:r>
      <w:r>
        <w:rPr>
          <w:rStyle w:val="NormalTok"/>
        </w:rPr>
        <w:t xml:space="preserve">, </w:t>
      </w:r>
      <w:r>
        <w:rPr>
          <w:rStyle w:val="StringTok"/>
        </w:rPr>
        <w:t xml:space="preserve">"CÃ´te d'Ivoire"</w:t>
      </w:r>
      <w:r>
        <w:rPr>
          <w:rStyle w:val="NormalTok"/>
        </w:rPr>
        <w:t xml:space="preserve">, </w:t>
      </w:r>
      <w:r>
        <w:rPr>
          <w:rStyle w:val="StringTok"/>
        </w:rPr>
        <w:t xml:space="preserve">"Guinea"</w:t>
      </w:r>
      <w:r>
        <w:rPr>
          <w:rStyle w:val="NormalTok"/>
        </w:rPr>
        <w:t xml:space="preserve">, </w:t>
      </w:r>
      <w:r>
        <w:rPr>
          <w:rStyle w:val="StringTok"/>
        </w:rPr>
        <w:t xml:space="preserve">"Liberia"</w:t>
      </w:r>
      <w:r>
        <w:rPr>
          <w:rStyle w:val="NormalTok"/>
        </w:rPr>
        <w:t xml:space="preserve">, </w:t>
      </w:r>
      <w:r>
        <w:rPr>
          <w:rStyle w:val="StringTok"/>
        </w:rPr>
        <w:t xml:space="preserve">"Sierra Leone"</w:t>
      </w:r>
      <w:r>
        <w:rPr>
          <w:rStyle w:val="NormalTok"/>
        </w:rPr>
        <w:t xml:space="preserve">, </w:t>
      </w:r>
      <w:r>
        <w:rPr>
          <w:rStyle w:val="StringTok"/>
        </w:rPr>
        <w:t xml:space="preserve">"Nigeria"</w:t>
      </w:r>
      <w:r>
        <w:rPr>
          <w:rStyle w:val="NormalTok"/>
        </w:rPr>
        <w:t xml:space="preserve">, </w:t>
      </w:r>
      <w:r>
        <w:rPr>
          <w:rStyle w:val="StringTok"/>
        </w:rPr>
        <w:t xml:space="preserve">"Togo"</w:t>
      </w:r>
      <w:r>
        <w:rPr>
          <w:rStyle w:val="NormalTok"/>
        </w:rPr>
        <w:t xml:space="preserve">, </w:t>
      </w:r>
      <w:r>
        <w:br/>
      </w:r>
      <w:r>
        <w:rPr>
          <w:rStyle w:val="NormalTok"/>
        </w:rPr>
        <w:t xml:space="preserve">          </w:t>
      </w:r>
      <w:r>
        <w:rPr>
          <w:rStyle w:val="StringTok"/>
        </w:rPr>
        <w:t xml:space="preserve">"Guinea-Bissau"</w:t>
      </w:r>
      <w:r>
        <w:rPr>
          <w:rStyle w:val="NormalTok"/>
        </w:rPr>
        <w:t xml:space="preserve">, </w:t>
      </w:r>
      <w:r>
        <w:rPr>
          <w:rStyle w:val="StringTok"/>
        </w:rPr>
        <w:t xml:space="preserve">"Senegal"</w:t>
      </w:r>
      <w:r>
        <w:rPr>
          <w:rStyle w:val="NormalTok"/>
        </w:rPr>
        <w:t xml:space="preserve">, </w:t>
      </w:r>
      <w:r>
        <w:rPr>
          <w:rStyle w:val="StringTok"/>
        </w:rPr>
        <w:t xml:space="preserve">"Cameroon"</w:t>
      </w:r>
      <w:r>
        <w:rPr>
          <w:rStyle w:val="NormalTok"/>
        </w:rPr>
        <w:t xml:space="preserve">, </w:t>
      </w:r>
      <w:r>
        <w:rPr>
          <w:rStyle w:val="StringTok"/>
        </w:rPr>
        <w:t xml:space="preserve">"Gambia"</w:t>
      </w:r>
      <w:r>
        <w:rPr>
          <w:rStyle w:val="NormalTok"/>
        </w:rPr>
        <w:t xml:space="preserve">, </w:t>
      </w:r>
      <w:r>
        <w:rPr>
          <w:rStyle w:val="StringTok"/>
        </w:rPr>
        <w:t xml:space="preserve">"Mauritania"</w:t>
      </w:r>
      <w:r>
        <w:rPr>
          <w:rStyle w:val="NormalTok"/>
        </w:rPr>
        <w:t xml:space="preserve">, </w:t>
      </w:r>
      <w:r>
        <w:rPr>
          <w:rStyle w:val="StringTok"/>
        </w:rPr>
        <w:t xml:space="preserve">"Morocco (South)"</w:t>
      </w:r>
      <w:r>
        <w:rPr>
          <w:rStyle w:val="NormalTok"/>
        </w:rPr>
        <w:t xml:space="preserve">, </w:t>
      </w:r>
      <w:r>
        <w:br/>
      </w:r>
      <w:r>
        <w:rPr>
          <w:rStyle w:val="NormalTok"/>
        </w:rPr>
        <w:t xml:space="preserve">          </w:t>
      </w:r>
      <w:r>
        <w:rPr>
          <w:rStyle w:val="StringTok"/>
        </w:rPr>
        <w:t xml:space="preserve">"Gabon"</w:t>
      </w:r>
      <w:r>
        <w:rPr>
          <w:rStyle w:val="NormalTok"/>
        </w:rPr>
        <w:t xml:space="preserve">, </w:t>
      </w:r>
      <w:r>
        <w:rPr>
          <w:rStyle w:val="StringTok"/>
        </w:rPr>
        <w:t xml:space="preserve">"Congo; R. of"</w:t>
      </w:r>
      <w:r>
        <w:rPr>
          <w:rStyle w:val="NormalTok"/>
        </w:rPr>
        <w:t xml:space="preserve">, </w:t>
      </w:r>
      <w:r>
        <w:rPr>
          <w:rStyle w:val="StringTok"/>
        </w:rPr>
        <w:t xml:space="preserve">"Congo, R. of"</w:t>
      </w:r>
      <w:r>
        <w:rPr>
          <w:rStyle w:val="NormalTok"/>
        </w:rPr>
        <w:t xml:space="preserve">, </w:t>
      </w:r>
      <w:r>
        <w:rPr>
          <w:rStyle w:val="StringTok"/>
        </w:rPr>
        <w:t xml:space="preserve">"Congo (ex-Zaire)"</w:t>
      </w:r>
      <w:r>
        <w:rPr>
          <w:rStyle w:val="NormalTok"/>
        </w:rPr>
        <w:t xml:space="preserve">)</w:t>
      </w:r>
      <w:r>
        <w:br/>
      </w:r>
      <w:r>
        <w:br/>
      </w:r>
      <w:r>
        <w:rPr>
          <w:rStyle w:val="CommentTok"/>
        </w:rPr>
        <w:t xml:space="preserve"># Southeastern Atlantic EEZs</w:t>
      </w:r>
      <w:r>
        <w:br/>
      </w:r>
      <w:r>
        <w:rPr>
          <w:rStyle w:val="NormalTok"/>
        </w:rPr>
        <w:t xml:space="preserve">SEA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"Angola"</w:t>
      </w:r>
      <w:r>
        <w:rPr>
          <w:rStyle w:val="NormalTok"/>
        </w:rPr>
        <w:t xml:space="preserve">, </w:t>
      </w:r>
      <w:r>
        <w:rPr>
          <w:rStyle w:val="StringTok"/>
        </w:rPr>
        <w:t xml:space="preserve">"Namibia"</w:t>
      </w:r>
      <w:r>
        <w:rPr>
          <w:rStyle w:val="NormalTok"/>
        </w:rPr>
        <w:t xml:space="preserve">, </w:t>
      </w:r>
      <w:r>
        <w:rPr>
          <w:rStyle w:val="StringTok"/>
        </w:rPr>
        <w:t xml:space="preserve">"South Africa (Atlantic and Cape)"</w:t>
      </w:r>
      <w:r>
        <w:rPr>
          <w:rStyle w:val="NormalTok"/>
        </w:rPr>
        <w:t xml:space="preserve">,  </w:t>
      </w:r>
      <w:r>
        <w:br/>
      </w:r>
      <w:r>
        <w:rPr>
          <w:rStyle w:val="NormalTok"/>
        </w:rPr>
        <w:t xml:space="preserve">           </w:t>
      </w:r>
      <w:r>
        <w:rPr>
          <w:rStyle w:val="StringTok"/>
        </w:rPr>
        <w:t xml:space="preserve">"Ascension Isl. (UK)"</w:t>
      </w:r>
      <w:r>
        <w:rPr>
          <w:rStyle w:val="NormalTok"/>
        </w:rPr>
        <w:t xml:space="preserve">, </w:t>
      </w:r>
      <w:r>
        <w:rPr>
          <w:rStyle w:val="StringTok"/>
        </w:rPr>
        <w:t xml:space="preserve">"Saint Helena (UK)"</w:t>
      </w:r>
      <w:r>
        <w:rPr>
          <w:rStyle w:val="NormalTok"/>
        </w:rPr>
        <w:t xml:space="preserve">, </w:t>
      </w:r>
      <w:r>
        <w:rPr>
          <w:rStyle w:val="StringTok"/>
        </w:rPr>
        <w:t xml:space="preserve">"Tristan da Cunha Isl. (UK)"</w:t>
      </w:r>
      <w:r>
        <w:rPr>
          <w:rStyle w:val="NormalTok"/>
        </w:rPr>
        <w:t xml:space="preserve">)</w:t>
      </w:r>
      <w:r>
        <w:br/>
      </w:r>
      <w:r>
        <w:br/>
      </w:r>
      <w:r>
        <w:rPr>
          <w:rStyle w:val="CommentTok"/>
        </w:rPr>
        <w:t xml:space="preserve"># Southwest Atlantic EEZs</w:t>
      </w:r>
      <w:r>
        <w:br/>
      </w:r>
      <w:r>
        <w:rPr>
          <w:rStyle w:val="NormalTok"/>
        </w:rPr>
        <w:t xml:space="preserve">SWA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"Trindade &amp; Martim Vaz Isl. (Brazil)"</w:t>
      </w:r>
      <w:r>
        <w:rPr>
          <w:rStyle w:val="NormalTok"/>
        </w:rPr>
        <w:t xml:space="preserve">, </w:t>
      </w:r>
      <w:r>
        <w:rPr>
          <w:rStyle w:val="StringTok"/>
        </w:rPr>
        <w:t xml:space="preserve">"Uruguay"</w:t>
      </w:r>
      <w:r>
        <w:rPr>
          <w:rStyle w:val="NormalTok"/>
        </w:rPr>
        <w:t xml:space="preserve">)</w:t>
      </w:r>
      <w:r>
        <w:br/>
      </w:r>
      <w:r>
        <w:br/>
      </w:r>
      <w:r>
        <w:rPr>
          <w:rStyle w:val="CommentTok"/>
        </w:rPr>
        <w:t xml:space="preserve"># Mediterranean EEZs</w:t>
      </w:r>
      <w:r>
        <w:br/>
      </w:r>
      <w:r>
        <w:rPr>
          <w:rStyle w:val="NormalTok"/>
        </w:rPr>
        <w:t xml:space="preserve">Med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"Italy (mainland)"</w:t>
      </w:r>
      <w:r>
        <w:rPr>
          <w:rStyle w:val="NormalTok"/>
        </w:rPr>
        <w:t xml:space="preserve">, </w:t>
      </w:r>
      <w:r>
        <w:rPr>
          <w:rStyle w:val="StringTok"/>
        </w:rPr>
        <w:t xml:space="preserve">"Libya"</w:t>
      </w:r>
      <w:r>
        <w:rPr>
          <w:rStyle w:val="NormalTok"/>
        </w:rPr>
        <w:t xml:space="preserve">, </w:t>
      </w:r>
      <w:r>
        <w:rPr>
          <w:rStyle w:val="StringTok"/>
        </w:rPr>
        <w:t xml:space="preserve">"Malta"</w:t>
      </w:r>
      <w:r>
        <w:rPr>
          <w:rStyle w:val="NormalTok"/>
        </w:rPr>
        <w:t xml:space="preserve">, </w:t>
      </w:r>
      <w:r>
        <w:rPr>
          <w:rStyle w:val="StringTok"/>
        </w:rPr>
        <w:t xml:space="preserve">"Syria"</w:t>
      </w:r>
      <w:r>
        <w:rPr>
          <w:rStyle w:val="NormalTok"/>
        </w:rPr>
        <w:t xml:space="preserve">, </w:t>
      </w:r>
      <w:r>
        <w:rPr>
          <w:rStyle w:val="StringTok"/>
        </w:rPr>
        <w:t xml:space="preserve">"Sicily (Italy)"</w:t>
      </w:r>
      <w:r>
        <w:rPr>
          <w:rStyle w:val="NormalTok"/>
        </w:rPr>
        <w:t xml:space="preserve">,</w:t>
      </w:r>
      <w:r>
        <w:rPr>
          <w:rStyle w:val="StringTok"/>
        </w:rPr>
        <w:t xml:space="preserve">"Sardinia (Italy)"</w:t>
      </w:r>
      <w:r>
        <w:rPr>
          <w:rStyle w:val="NormalTok"/>
        </w:rPr>
        <w:t xml:space="preserve">, </w:t>
      </w:r>
      <w:r>
        <w:br/>
      </w:r>
      <w:r>
        <w:rPr>
          <w:rStyle w:val="NormalTok"/>
        </w:rPr>
        <w:t xml:space="preserve">         </w:t>
      </w:r>
      <w:r>
        <w:rPr>
          <w:rStyle w:val="StringTok"/>
        </w:rPr>
        <w:t xml:space="preserve">"Balearic Islands (Spain)"</w:t>
      </w:r>
      <w:r>
        <w:rPr>
          <w:rStyle w:val="NormalTok"/>
        </w:rPr>
        <w:t xml:space="preserve">, </w:t>
      </w:r>
      <w:r>
        <w:rPr>
          <w:rStyle w:val="StringTok"/>
        </w:rPr>
        <w:t xml:space="preserve">"Cyprus (North)"</w:t>
      </w:r>
      <w:r>
        <w:rPr>
          <w:rStyle w:val="NormalTok"/>
        </w:rPr>
        <w:t xml:space="preserve">, </w:t>
      </w:r>
      <w:r>
        <w:rPr>
          <w:rStyle w:val="StringTok"/>
        </w:rPr>
        <w:t xml:space="preserve">"Cyprus (South)"</w:t>
      </w:r>
      <w:r>
        <w:rPr>
          <w:rStyle w:val="NormalTok"/>
        </w:rPr>
        <w:t xml:space="preserve">, </w:t>
      </w:r>
      <w:r>
        <w:br/>
      </w:r>
      <w:r>
        <w:rPr>
          <w:rStyle w:val="NormalTok"/>
        </w:rPr>
        <w:t xml:space="preserve">         </w:t>
      </w:r>
      <w:r>
        <w:rPr>
          <w:rStyle w:val="StringTok"/>
        </w:rPr>
        <w:t xml:space="preserve">"Gaza Strip"</w:t>
      </w:r>
      <w:r>
        <w:rPr>
          <w:rStyle w:val="NormalTok"/>
        </w:rPr>
        <w:t xml:space="preserve">, </w:t>
      </w:r>
      <w:r>
        <w:rPr>
          <w:rStyle w:val="StringTok"/>
        </w:rPr>
        <w:t xml:space="preserve">"Greece (without Crete)"</w:t>
      </w:r>
      <w:r>
        <w:rPr>
          <w:rStyle w:val="NormalTok"/>
        </w:rPr>
        <w:t xml:space="preserve">, </w:t>
      </w:r>
      <w:r>
        <w:rPr>
          <w:rStyle w:val="StringTok"/>
        </w:rPr>
        <w:t xml:space="preserve">"Crete (Greece)"</w:t>
      </w:r>
      <w:r>
        <w:rPr>
          <w:rStyle w:val="NormalTok"/>
        </w:rPr>
        <w:t xml:space="preserve">, </w:t>
      </w:r>
      <w:r>
        <w:rPr>
          <w:rStyle w:val="StringTok"/>
        </w:rPr>
        <w:t xml:space="preserve">"Lebanon"</w:t>
      </w:r>
      <w:r>
        <w:rPr>
          <w:rStyle w:val="NormalTok"/>
        </w:rPr>
        <w:t xml:space="preserve">, </w:t>
      </w:r>
      <w:r>
        <w:br/>
      </w:r>
      <w:r>
        <w:rPr>
          <w:rStyle w:val="NormalTok"/>
        </w:rPr>
        <w:t xml:space="preserve">         </w:t>
      </w:r>
      <w:r>
        <w:rPr>
          <w:rStyle w:val="StringTok"/>
        </w:rPr>
        <w:t xml:space="preserve">"Turkey (Mediterranean Sea)"</w:t>
      </w:r>
      <w:r>
        <w:rPr>
          <w:rStyle w:val="NormalTok"/>
        </w:rPr>
        <w:t xml:space="preserve">, </w:t>
      </w:r>
      <w:r>
        <w:rPr>
          <w:rStyle w:val="StringTok"/>
        </w:rPr>
        <w:t xml:space="preserve">"Egypt (Mediterranean)"</w:t>
      </w:r>
      <w:r>
        <w:rPr>
          <w:rStyle w:val="NormalTok"/>
        </w:rPr>
        <w:t xml:space="preserve">, </w:t>
      </w:r>
      <w:r>
        <w:rPr>
          <w:rStyle w:val="StringTok"/>
        </w:rPr>
        <w:t xml:space="preserve">"Israel (Mediterranean)"</w:t>
      </w:r>
      <w:r>
        <w:rPr>
          <w:rStyle w:val="NormalTok"/>
        </w:rPr>
        <w:t xml:space="preserve">, </w:t>
      </w:r>
      <w:r>
        <w:rPr>
          <w:rStyle w:val="StringTok"/>
        </w:rPr>
        <w:t xml:space="preserve">"Tunisia"</w:t>
      </w:r>
      <w:r>
        <w:rPr>
          <w:rStyle w:val="NormalTok"/>
        </w:rPr>
        <w:t xml:space="preserve">, </w:t>
      </w:r>
      <w:r>
        <w:br/>
      </w:r>
      <w:r>
        <w:rPr>
          <w:rStyle w:val="NormalTok"/>
        </w:rPr>
        <w:t xml:space="preserve">         </w:t>
      </w:r>
      <w:r>
        <w:rPr>
          <w:rStyle w:val="StringTok"/>
        </w:rPr>
        <w:t xml:space="preserve">"Algeria"</w:t>
      </w:r>
      <w:r>
        <w:rPr>
          <w:rStyle w:val="NormalTok"/>
        </w:rPr>
        <w:t xml:space="preserve">, </w:t>
      </w:r>
      <w:r>
        <w:rPr>
          <w:rStyle w:val="StringTok"/>
        </w:rPr>
        <w:t xml:space="preserve">"Albania"</w:t>
      </w:r>
      <w:r>
        <w:rPr>
          <w:rStyle w:val="NormalTok"/>
        </w:rPr>
        <w:t xml:space="preserve">, </w:t>
      </w:r>
      <w:r>
        <w:rPr>
          <w:rStyle w:val="StringTok"/>
        </w:rPr>
        <w:t xml:space="preserve">"Croatia"</w:t>
      </w:r>
      <w:r>
        <w:rPr>
          <w:rStyle w:val="NormalTok"/>
        </w:rPr>
        <w:t xml:space="preserve">, </w:t>
      </w:r>
      <w:r>
        <w:rPr>
          <w:rStyle w:val="StringTok"/>
        </w:rPr>
        <w:t xml:space="preserve">"Montenegro"</w:t>
      </w:r>
      <w:r>
        <w:rPr>
          <w:rStyle w:val="NormalTok"/>
        </w:rPr>
        <w:t xml:space="preserve">, </w:t>
      </w:r>
      <w:r>
        <w:rPr>
          <w:rStyle w:val="StringTok"/>
        </w:rPr>
        <w:t xml:space="preserve">"Morocco (Mediterranean)"</w:t>
      </w:r>
      <w:r>
        <w:rPr>
          <w:rStyle w:val="NormalTok"/>
        </w:rPr>
        <w:t xml:space="preserve">, </w:t>
      </w:r>
      <w:r>
        <w:br/>
      </w:r>
      <w:r>
        <w:rPr>
          <w:rStyle w:val="NormalTok"/>
        </w:rPr>
        <w:t xml:space="preserve">         </w:t>
      </w:r>
      <w:r>
        <w:rPr>
          <w:rStyle w:val="StringTok"/>
        </w:rPr>
        <w:t xml:space="preserve">"France (Mediterranean)"</w:t>
      </w:r>
      <w:r>
        <w:rPr>
          <w:rStyle w:val="NormalTok"/>
        </w:rPr>
        <w:t xml:space="preserve">, </w:t>
      </w:r>
      <w:r>
        <w:rPr>
          <w:rStyle w:val="StringTok"/>
        </w:rPr>
        <w:t xml:space="preserve">"Corsica (France)"</w:t>
      </w:r>
      <w:r>
        <w:rPr>
          <w:rStyle w:val="NormalTok"/>
        </w:rPr>
        <w:t xml:space="preserve">)</w:t>
      </w:r>
      <w:r>
        <w:br/>
      </w:r>
      <w:r>
        <w:br/>
      </w:r>
      <w:r>
        <w:rPr>
          <w:rStyle w:val="CommentTok"/>
        </w:rPr>
        <w:t xml:space="preserve"># add variable to specify region</w:t>
      </w:r>
      <w:r>
        <w:br/>
      </w:r>
      <w:r>
        <w:rPr>
          <w:rStyle w:val="NormalTok"/>
        </w:rPr>
        <w:t xml:space="preserve">d</w:t>
      </w:r>
      <w:r>
        <w:rPr>
          <w:rStyle w:val="SpecialCharTok"/>
        </w:rPr>
        <w:t xml:space="preserve">$</w:t>
      </w:r>
      <w:r>
        <w:rPr>
          <w:rStyle w:val="NormalTok"/>
        </w:rPr>
        <w:t xml:space="preserve">reg </w:t>
      </w:r>
      <w:r>
        <w:rPr>
          <w:rStyle w:val="OtherTok"/>
        </w:rPr>
        <w:t xml:space="preserve">&lt;-</w:t>
      </w:r>
      <w:r>
        <w:rPr>
          <w:rStyle w:val="NormalTok"/>
        </w:rPr>
        <w:t xml:space="preserve"> </w:t>
      </w:r>
      <w:r>
        <w:rPr>
          <w:rStyle w:val="StringTok"/>
        </w:rPr>
        <w:t xml:space="preserve">"other oceans"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WCA)] </w:t>
      </w:r>
      <w:r>
        <w:rPr>
          <w:rStyle w:val="OtherTok"/>
        </w:rPr>
        <w:t xml:space="preserve">&lt;-</w:t>
      </w:r>
      <w:r>
        <w:rPr>
          <w:rStyle w:val="NormalTok"/>
        </w:rPr>
        <w:t xml:space="preserve"> </w:t>
      </w:r>
      <w:r>
        <w:rPr>
          <w:rStyle w:val="StringTok"/>
        </w:rPr>
        <w:t xml:space="preserve">"Western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Bra)] </w:t>
      </w:r>
      <w:r>
        <w:rPr>
          <w:rStyle w:val="OtherTok"/>
        </w:rPr>
        <w:t xml:space="preserve">&lt;-</w:t>
      </w:r>
      <w:r>
        <w:rPr>
          <w:rStyle w:val="NormalTok"/>
        </w:rPr>
        <w:t xml:space="preserve"> </w:t>
      </w:r>
      <w:r>
        <w:rPr>
          <w:rStyle w:val="StringTok"/>
        </w:rPr>
        <w:t xml:space="preserve">"Brazil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Can)] </w:t>
      </w:r>
      <w:r>
        <w:rPr>
          <w:rStyle w:val="OtherTok"/>
        </w:rPr>
        <w:t xml:space="preserve">&lt;-</w:t>
      </w:r>
      <w:r>
        <w:rPr>
          <w:rStyle w:val="NormalTok"/>
        </w:rPr>
        <w:t xml:space="preserve"> </w:t>
      </w:r>
      <w:r>
        <w:rPr>
          <w:rStyle w:val="StringTok"/>
        </w:rPr>
        <w:t xml:space="preserve">"Canadian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USA)] </w:t>
      </w:r>
      <w:r>
        <w:rPr>
          <w:rStyle w:val="OtherTok"/>
        </w:rPr>
        <w:t xml:space="preserve">&lt;-</w:t>
      </w:r>
      <w:r>
        <w:rPr>
          <w:rStyle w:val="NormalTok"/>
        </w:rPr>
        <w:t xml:space="preserve"> </w:t>
      </w:r>
      <w:r>
        <w:rPr>
          <w:rStyle w:val="StringTok"/>
        </w:rPr>
        <w:t xml:space="preserve">"United States EEZ"</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NEA)] </w:t>
      </w:r>
      <w:r>
        <w:rPr>
          <w:rStyle w:val="OtherTok"/>
        </w:rPr>
        <w:t xml:space="preserve">&lt;-</w:t>
      </w:r>
      <w:r>
        <w:rPr>
          <w:rStyle w:val="NormalTok"/>
        </w:rPr>
        <w:t xml:space="preserve"> </w:t>
      </w:r>
      <w:r>
        <w:rPr>
          <w:rStyle w:val="StringTok"/>
        </w:rPr>
        <w:t xml:space="preserve">"Northeast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ECA)] </w:t>
      </w:r>
      <w:r>
        <w:rPr>
          <w:rStyle w:val="OtherTok"/>
        </w:rPr>
        <w:t xml:space="preserve">&lt;-</w:t>
      </w:r>
      <w:r>
        <w:rPr>
          <w:rStyle w:val="NormalTok"/>
        </w:rPr>
        <w:t xml:space="preserve"> </w:t>
      </w:r>
      <w:r>
        <w:rPr>
          <w:rStyle w:val="StringTok"/>
        </w:rPr>
        <w:t xml:space="preserve">"Eastern Central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SEA)] </w:t>
      </w:r>
      <w:r>
        <w:rPr>
          <w:rStyle w:val="OtherTok"/>
        </w:rPr>
        <w:t xml:space="preserve">&lt;-</w:t>
      </w:r>
      <w:r>
        <w:rPr>
          <w:rStyle w:val="NormalTok"/>
        </w:rPr>
        <w:t xml:space="preserve"> </w:t>
      </w:r>
      <w:r>
        <w:rPr>
          <w:rStyle w:val="StringTok"/>
        </w:rPr>
        <w:t xml:space="preserve">"Southeast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SWA)] </w:t>
      </w:r>
      <w:r>
        <w:rPr>
          <w:rStyle w:val="OtherTok"/>
        </w:rPr>
        <w:t xml:space="preserve">&lt;-</w:t>
      </w:r>
      <w:r>
        <w:rPr>
          <w:rStyle w:val="NormalTok"/>
        </w:rPr>
        <w:t xml:space="preserve"> </w:t>
      </w:r>
      <w:r>
        <w:rPr>
          <w:rStyle w:val="StringTok"/>
        </w:rPr>
        <w:t xml:space="preserve">"Southwest Atlantic EEZs"</w:t>
      </w:r>
      <w:r>
        <w:br/>
      </w:r>
      <w:r>
        <w:rPr>
          <w:rStyle w:val="NormalTok"/>
        </w:rPr>
        <w:t xml:space="preserve">d</w:t>
      </w:r>
      <w:r>
        <w:rPr>
          <w:rStyle w:val="SpecialCharTok"/>
        </w:rPr>
        <w:t xml:space="preserve">$</w:t>
      </w:r>
      <w:r>
        <w:rPr>
          <w:rStyle w:val="NormalTok"/>
        </w:rPr>
        <w:t xml:space="preserve">reg[</w:t>
      </w:r>
      <w:r>
        <w:rPr>
          <w:rStyle w:val="FunctionTok"/>
        </w:rPr>
        <w:t xml:space="preserve">which</w:t>
      </w:r>
      <w:r>
        <w:rPr>
          <w:rStyle w:val="NormalTok"/>
        </w:rPr>
        <w:t xml:space="preserve">(d</w:t>
      </w:r>
      <w:r>
        <w:rPr>
          <w:rStyle w:val="SpecialCharTok"/>
        </w:rPr>
        <w:t xml:space="preserve">$</w:t>
      </w:r>
      <w:r>
        <w:rPr>
          <w:rStyle w:val="NormalTok"/>
        </w:rPr>
        <w:t xml:space="preserve">area_name </w:t>
      </w:r>
      <w:r>
        <w:rPr>
          <w:rStyle w:val="SpecialCharTok"/>
        </w:rPr>
        <w:t xml:space="preserve">%in%</w:t>
      </w:r>
      <w:r>
        <w:rPr>
          <w:rStyle w:val="NormalTok"/>
        </w:rPr>
        <w:t xml:space="preserve"> Med)] </w:t>
      </w:r>
      <w:r>
        <w:rPr>
          <w:rStyle w:val="OtherTok"/>
        </w:rPr>
        <w:t xml:space="preserve">&lt;-</w:t>
      </w:r>
      <w:r>
        <w:rPr>
          <w:rStyle w:val="NormalTok"/>
        </w:rPr>
        <w:t xml:space="preserve"> </w:t>
      </w:r>
      <w:r>
        <w:rPr>
          <w:rStyle w:val="StringTok"/>
        </w:rPr>
        <w:t xml:space="preserve">"Mediterranean Sea EEZs"</w:t>
      </w:r>
    </w:p>
    <w:p>
      <w:pPr>
        <w:pStyle w:val="FirstParagraph"/>
      </w:pPr>
      <w:r>
        <w:t xml:space="preserve">Now we will check that we have classified the regions correctly.</w:t>
      </w:r>
    </w:p>
    <w:p>
      <w:pPr>
        <w:pStyle w:val="SourceCode"/>
      </w:pPr>
      <w:r>
        <w:rPr>
          <w:rStyle w:val="CommentTok"/>
        </w:rPr>
        <w:t xml:space="preserve"># check region designation </w:t>
      </w:r>
      <w:r>
        <w:br/>
      </w:r>
      <w:r>
        <w:rPr>
          <w:rStyle w:val="NormalTok"/>
        </w:rPr>
        <w:t xml:space="preserve">othlis </w:t>
      </w:r>
      <w:r>
        <w:rPr>
          <w:rStyle w:val="OtherTok"/>
        </w:rPr>
        <w:t xml:space="preserve">&lt;-</w:t>
      </w:r>
      <w:r>
        <w:rPr>
          <w:rStyle w:val="NormalTok"/>
        </w:rPr>
        <w:t xml:space="preserve"> </w:t>
      </w: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FunctionTok"/>
        </w:rPr>
        <w:t xml:space="preserve">print</w:t>
      </w:r>
      <w:r>
        <w:rPr>
          <w:rStyle w:val="NormalTok"/>
        </w:rPr>
        <w:t xml:space="preserve">(</w:t>
      </w:r>
      <w:r>
        <w:rPr>
          <w:rStyle w:val="StringTok"/>
        </w:rPr>
        <w:t xml:space="preserve">"EEZs of all other oceans: "</w:t>
      </w:r>
      <w:r>
        <w:rPr>
          <w:rStyle w:val="NormalTok"/>
        </w:rPr>
        <w:t xml:space="preserve">)</w:t>
      </w:r>
    </w:p>
    <w:p>
      <w:pPr>
        <w:pStyle w:val="SourceCode"/>
      </w:pPr>
      <w:r>
        <w:rPr>
          <w:rStyle w:val="VerbatimChar"/>
        </w:rPr>
        <w:t xml:space="preserve">[1] "EEZs of all other oceans: "</w:t>
      </w:r>
    </w:p>
    <w:p>
      <w:pPr>
        <w:pStyle w:val="SourceCode"/>
      </w:pPr>
      <w:r>
        <w:rPr>
          <w:rStyle w:val="NormalTok"/>
        </w:rPr>
        <w:t xml:space="preserve">othlis</w:t>
      </w:r>
    </w:p>
    <w:p>
      <w:pPr>
        <w:pStyle w:val="SourceCode"/>
      </w:pPr>
      <w:r>
        <w:rPr>
          <w:rStyle w:val="VerbatimChar"/>
        </w:rPr>
        <w:t xml:space="preserve">  [1] "Australia"                          "China"                             </w:t>
      </w:r>
      <w:r>
        <w:br/>
      </w:r>
      <w:r>
        <w:rPr>
          <w:rStyle w:val="VerbatimChar"/>
        </w:rPr>
        <w:t xml:space="preserve">  [3] "Taiwan"                             "Mayotte (France)"                  </w:t>
      </w:r>
      <w:r>
        <w:br/>
      </w:r>
      <w:r>
        <w:rPr>
          <w:rStyle w:val="VerbatimChar"/>
        </w:rPr>
        <w:t xml:space="preserve">  [5] "French Polynesia"                   "Hong Kong (China)"                 </w:t>
      </w:r>
      <w:r>
        <w:br/>
      </w:r>
      <w:r>
        <w:rPr>
          <w:rStyle w:val="VerbatimChar"/>
        </w:rPr>
        <w:t xml:space="preserve">  [7] "Andaman &amp; Nicobar Isl. (India)"     "Indonesia (Eastern)"               </w:t>
      </w:r>
      <w:r>
        <w:br/>
      </w:r>
      <w:r>
        <w:rPr>
          <w:rStyle w:val="VerbatimChar"/>
        </w:rPr>
        <w:t xml:space="preserve">  [9] "Japan (main islands)"               "Japan (Daito Islands)"             </w:t>
      </w:r>
      <w:r>
        <w:br/>
      </w:r>
      <w:r>
        <w:rPr>
          <w:rStyle w:val="VerbatimChar"/>
        </w:rPr>
        <w:t xml:space="preserve"> [11] "Korea (South)"                      "Hawaii Northwest Islands (USA)"    </w:t>
      </w:r>
      <w:r>
        <w:br/>
      </w:r>
      <w:r>
        <w:rPr>
          <w:rStyle w:val="VerbatimChar"/>
        </w:rPr>
        <w:t xml:space="preserve"> [13] "Nauru"                              "Niue (New Zealand)"                </w:t>
      </w:r>
      <w:r>
        <w:br/>
      </w:r>
      <w:r>
        <w:rPr>
          <w:rStyle w:val="VerbatimChar"/>
        </w:rPr>
        <w:t xml:space="preserve"> [15] "Northern Marianas (USA)"            "Micronesia (Federated States of)"  </w:t>
      </w:r>
      <w:r>
        <w:br/>
      </w:r>
      <w:r>
        <w:rPr>
          <w:rStyle w:val="VerbatimChar"/>
        </w:rPr>
        <w:t xml:space="preserve"> [17] "Marshall Isl."                      "Palau"                             </w:t>
      </w:r>
      <w:r>
        <w:br/>
      </w:r>
      <w:r>
        <w:rPr>
          <w:rStyle w:val="VerbatimChar"/>
        </w:rPr>
        <w:t xml:space="preserve"> [19] "Pakistan"                           "Papua New Guinea"                  </w:t>
      </w:r>
      <w:r>
        <w:br/>
      </w:r>
      <w:r>
        <w:rPr>
          <w:rStyle w:val="VerbatimChar"/>
        </w:rPr>
        <w:t xml:space="preserve"> [21] "Philippines"                        "Seychelles"                        </w:t>
      </w:r>
      <w:r>
        <w:br/>
      </w:r>
      <w:r>
        <w:rPr>
          <w:rStyle w:val="VerbatimChar"/>
        </w:rPr>
        <w:t xml:space="preserve"> [23] "Viet Nam"                           "Tokelau (New Zealand)"             </w:t>
      </w:r>
      <w:r>
        <w:br/>
      </w:r>
      <w:r>
        <w:rPr>
          <w:rStyle w:val="VerbatimChar"/>
        </w:rPr>
        <w:t xml:space="preserve"> [25] "Tonga"                              "Hawaii Main Islands (USA)"         </w:t>
      </w:r>
      <w:r>
        <w:br/>
      </w:r>
      <w:r>
        <w:rPr>
          <w:rStyle w:val="VerbatimChar"/>
        </w:rPr>
        <w:t xml:space="preserve"> [27] "USA (West Coast)"                   "Wake Isl. (USA)"                   </w:t>
      </w:r>
      <w:r>
        <w:br/>
      </w:r>
      <w:r>
        <w:rPr>
          <w:rStyle w:val="VerbatimChar"/>
        </w:rPr>
        <w:t xml:space="preserve"> [29] "Wallis &amp; Futuna Isl. (France)"      "Samoa"                             </w:t>
      </w:r>
      <w:r>
        <w:br/>
      </w:r>
      <w:r>
        <w:rPr>
          <w:rStyle w:val="VerbatimChar"/>
        </w:rPr>
        <w:t xml:space="preserve"> [31] "Guatemala (Pacific)"                "Kiribati (Gilbert Islands)"        </w:t>
      </w:r>
      <w:r>
        <w:br/>
      </w:r>
      <w:r>
        <w:rPr>
          <w:rStyle w:val="VerbatimChar"/>
        </w:rPr>
        <w:t xml:space="preserve"> [33] "Mexico (Pacific)"                   "Japan (Ogasawara Islands)"         </w:t>
      </w:r>
      <w:r>
        <w:br/>
      </w:r>
      <w:r>
        <w:rPr>
          <w:rStyle w:val="VerbatimChar"/>
        </w:rPr>
        <w:t xml:space="preserve"> [35] "Korea (North, Yellow Sea)"          "Korea (North, Sea of Japan)"       </w:t>
      </w:r>
      <w:r>
        <w:br/>
      </w:r>
      <w:r>
        <w:rPr>
          <w:rStyle w:val="VerbatimChar"/>
        </w:rPr>
        <w:t xml:space="preserve"> [37] "Mauritius"                          "Solomon Isl."                      </w:t>
      </w:r>
      <w:r>
        <w:br/>
      </w:r>
      <w:r>
        <w:rPr>
          <w:rStyle w:val="VerbatimChar"/>
        </w:rPr>
        <w:t xml:space="preserve"> [39] "Christmas Isl. (Australia)"         "Johnston Atoll (USA)"              </w:t>
      </w:r>
      <w:r>
        <w:br/>
      </w:r>
      <w:r>
        <w:rPr>
          <w:rStyle w:val="VerbatimChar"/>
        </w:rPr>
        <w:t xml:space="preserve"> [41] "Timor Leste"                        "Palmyra Atoll &amp; Kingman Reef (USA)"</w:t>
      </w:r>
      <w:r>
        <w:br/>
      </w:r>
      <w:r>
        <w:rPr>
          <w:rStyle w:val="VerbatimChar"/>
        </w:rPr>
        <w:t xml:space="preserve"> [43] "Jarvis Isl. (USA)"                  "Howland &amp; Baker Isl. (USA)"        </w:t>
      </w:r>
      <w:r>
        <w:br/>
      </w:r>
      <w:r>
        <w:rPr>
          <w:rStyle w:val="VerbatimChar"/>
        </w:rPr>
        <w:t xml:space="preserve"> [45] "Indonesia (Central)"                "Indonesia (Indian Ocean)"          </w:t>
      </w:r>
      <w:r>
        <w:br/>
      </w:r>
      <w:r>
        <w:rPr>
          <w:rStyle w:val="VerbatimChar"/>
        </w:rPr>
        <w:t xml:space="preserve"> [47] "Kiribati (Line Islands)"            "Kiribati (Phoenix Islands)"        </w:t>
      </w:r>
      <w:r>
        <w:br/>
      </w:r>
      <w:r>
        <w:rPr>
          <w:rStyle w:val="VerbatimChar"/>
        </w:rPr>
        <w:t xml:space="preserve"> [49] "New Caledonia (France)"             "Vanuatu"                           </w:t>
      </w:r>
      <w:r>
        <w:br/>
      </w:r>
      <w:r>
        <w:rPr>
          <w:rStyle w:val="VerbatimChar"/>
        </w:rPr>
        <w:t xml:space="preserve"> [51] "Lord Howe Isl. (Australia)"         "Myanmar"                           </w:t>
      </w:r>
      <w:r>
        <w:br/>
      </w:r>
      <w:r>
        <w:rPr>
          <w:rStyle w:val="VerbatimChar"/>
        </w:rPr>
        <w:t xml:space="preserve"> [53] "Ecuador (mainland)"                 "El Salvador"                       </w:t>
      </w:r>
      <w:r>
        <w:br/>
      </w:r>
      <w:r>
        <w:rPr>
          <w:rStyle w:val="VerbatimChar"/>
        </w:rPr>
        <w:t xml:space="preserve"> [55] "Fiji"                               "Malaysia (Peninsula West)"         </w:t>
      </w:r>
      <w:r>
        <w:br/>
      </w:r>
      <w:r>
        <w:rPr>
          <w:rStyle w:val="VerbatimChar"/>
        </w:rPr>
        <w:t xml:space="preserve"> [57] "Norfolk Isl. (Australia)"           "Peru"                              </w:t>
      </w:r>
      <w:r>
        <w:br/>
      </w:r>
      <w:r>
        <w:rPr>
          <w:rStyle w:val="VerbatimChar"/>
        </w:rPr>
        <w:t xml:space="preserve"> [59] "Pitcairn (UK)"                      "Colombia (Pacific)"                </w:t>
      </w:r>
      <w:r>
        <w:br/>
      </w:r>
      <w:r>
        <w:rPr>
          <w:rStyle w:val="VerbatimChar"/>
        </w:rPr>
        <w:t xml:space="preserve"> [61] "Costa Rica (Pacific)"               "Nicaragua (Pacific)"               </w:t>
      </w:r>
      <w:r>
        <w:br/>
      </w:r>
      <w:r>
        <w:rPr>
          <w:rStyle w:val="VerbatimChar"/>
        </w:rPr>
        <w:t xml:space="preserve"> [63] "Panama (Pacific)"                   "Thailand (Andaman Sea)"            </w:t>
      </w:r>
      <w:r>
        <w:br/>
      </w:r>
      <w:r>
        <w:rPr>
          <w:rStyle w:val="VerbatimChar"/>
        </w:rPr>
        <w:t xml:space="preserve"> [65] "Thailand (Gulf of Thailand)"        "Cook Islands"                      </w:t>
      </w:r>
      <w:r>
        <w:br/>
      </w:r>
      <w:r>
        <w:rPr>
          <w:rStyle w:val="VerbatimChar"/>
        </w:rPr>
        <w:t xml:space="preserve"> [67] "Kermadec Isl. (New Zealand)"        "Tuvalu"                            </w:t>
      </w:r>
      <w:r>
        <w:br/>
      </w:r>
      <w:r>
        <w:rPr>
          <w:rStyle w:val="VerbatimChar"/>
        </w:rPr>
        <w:t xml:space="preserve"> [69] "Honduras (Pacific)"                 "American Samoa"                    </w:t>
      </w:r>
      <w:r>
        <w:br/>
      </w:r>
      <w:r>
        <w:rPr>
          <w:rStyle w:val="VerbatimChar"/>
        </w:rPr>
        <w:t xml:space="preserve"> [71] "Galapagos Isl. (Ecuador)"           "New Zealand"                       </w:t>
      </w:r>
      <w:r>
        <w:br/>
      </w:r>
      <w:r>
        <w:rPr>
          <w:rStyle w:val="VerbatimChar"/>
        </w:rPr>
        <w:t xml:space="preserve"> [73] "Brunei Darussalam"                  "Malaysia (Sabah)"                  </w:t>
      </w:r>
      <w:r>
        <w:br/>
      </w:r>
      <w:r>
        <w:rPr>
          <w:rStyle w:val="VerbatimChar"/>
        </w:rPr>
        <w:t xml:space="preserve"> [75] "Malaysia (Sarawak)"                 "Guam (USA)"                        </w:t>
      </w:r>
      <w:r>
        <w:br/>
      </w:r>
      <w:r>
        <w:rPr>
          <w:rStyle w:val="VerbatimChar"/>
        </w:rPr>
        <w:t xml:space="preserve"> [77] "Clipperton Isl. (France)"           "South Africa (Indian Ocean Coast)" </w:t>
      </w:r>
      <w:r>
        <w:br/>
      </w:r>
      <w:r>
        <w:rPr>
          <w:rStyle w:val="VerbatimChar"/>
        </w:rPr>
        <w:t xml:space="preserve"> [79] "Singapore"                          "Easter Isl. (Chile)"               </w:t>
      </w:r>
      <w:r>
        <w:br/>
      </w:r>
      <w:r>
        <w:rPr>
          <w:rStyle w:val="VerbatimChar"/>
        </w:rPr>
        <w:t xml:space="preserve"> [81] "Madagascar"                         "Réunion (France)"                  </w:t>
      </w:r>
      <w:r>
        <w:br/>
      </w:r>
      <w:r>
        <w:rPr>
          <w:rStyle w:val="VerbatimChar"/>
        </w:rPr>
        <w:t xml:space="preserve"> [83] "Chagos Archipelago (UK)"            "Comoros Isl."                      </w:t>
      </w:r>
      <w:r>
        <w:br/>
      </w:r>
      <w:r>
        <w:rPr>
          <w:rStyle w:val="VerbatimChar"/>
        </w:rPr>
        <w:t xml:space="preserve"> [85] "Mozambique Channel Isl. (France)"   "Kenya"                             </w:t>
      </w:r>
      <w:r>
        <w:br/>
      </w:r>
      <w:r>
        <w:rPr>
          <w:rStyle w:val="VerbatimChar"/>
        </w:rPr>
        <w:t xml:space="preserve"> [87] "Mozambique"                         "Somalia"                           </w:t>
      </w:r>
      <w:r>
        <w:br/>
      </w:r>
      <w:r>
        <w:rPr>
          <w:rStyle w:val="VerbatimChar"/>
        </w:rPr>
        <w:t xml:space="preserve"> [89] "Tanzania"                           "Glorieuse Islands (France)"        </w:t>
      </w:r>
      <w:r>
        <w:br/>
      </w:r>
      <w:r>
        <w:rPr>
          <w:rStyle w:val="VerbatimChar"/>
        </w:rPr>
        <w:t xml:space="preserve"> [91] "Yemen (Socotra)"                    "Oman"                              </w:t>
      </w:r>
      <w:r>
        <w:br/>
      </w:r>
      <w:r>
        <w:rPr>
          <w:rStyle w:val="VerbatimChar"/>
        </w:rPr>
        <w:t xml:space="preserve"> [93] "St Paul &amp; Amsterdam Isl. (France)"  "Iran (Sea of Oman)"                </w:t>
      </w:r>
      <w:r>
        <w:br/>
      </w:r>
      <w:r>
        <w:rPr>
          <w:rStyle w:val="VerbatimChar"/>
        </w:rPr>
        <w:t xml:space="preserve"> [95] "Desventuradas Isl. (Chile)"         "India (mainland)"                  </w:t>
      </w:r>
      <w:r>
        <w:br/>
      </w:r>
      <w:r>
        <w:rPr>
          <w:rStyle w:val="VerbatimChar"/>
        </w:rPr>
        <w:t xml:space="preserve"> [97] "Maldives"                           "Tromelin Isl. (France)"            </w:t>
      </w:r>
      <w:r>
        <w:br/>
      </w:r>
      <w:r>
        <w:rPr>
          <w:rStyle w:val="VerbatimChar"/>
        </w:rPr>
        <w:t xml:space="preserve"> [99] "Cambodia"                           "Sri Lanka"                         </w:t>
      </w:r>
      <w:r>
        <w:br/>
      </w:r>
      <w:r>
        <w:rPr>
          <w:rStyle w:val="VerbatimChar"/>
        </w:rPr>
        <w:t xml:space="preserve">[101] "Malaysia (Peninsula East)"          "Bangladesh"                        </w:t>
      </w:r>
    </w:p>
    <w:p>
      <w:pPr>
        <w:pStyle w:val="SourceCode"/>
      </w:pPr>
      <w:r>
        <w:rPr>
          <w:rStyle w:val="FunctionTok"/>
        </w:rPr>
        <w:t xml:space="preserve">print</w:t>
      </w:r>
      <w:r>
        <w:rPr>
          <w:rStyle w:val="NormalTok"/>
        </w:rPr>
        <w:t xml:space="preserve">(</w:t>
      </w:r>
      <w:r>
        <w:rPr>
          <w:rStyle w:val="StringTok"/>
        </w:rPr>
        <w:t xml:space="preserve">"U.S. EEZs outside the Atlantic Ocean: "</w:t>
      </w:r>
      <w:r>
        <w:rPr>
          <w:rStyle w:val="NormalTok"/>
        </w:rPr>
        <w:t xml:space="preserve">)</w:t>
      </w:r>
    </w:p>
    <w:p>
      <w:pPr>
        <w:pStyle w:val="SourceCode"/>
      </w:pPr>
      <w:r>
        <w:rPr>
          <w:rStyle w:val="VerbatimChar"/>
        </w:rPr>
        <w:t xml:space="preserve">[1] "U.S.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"USA"</w:t>
      </w:r>
      <w:r>
        <w:rPr>
          <w:rStyle w:val="NormalTok"/>
        </w:rPr>
        <w:t xml:space="preserve">, othlis)]</w:t>
      </w:r>
    </w:p>
    <w:p>
      <w:pPr>
        <w:pStyle w:val="SourceCode"/>
      </w:pPr>
      <w:r>
        <w:rPr>
          <w:rStyle w:val="VerbatimChar"/>
        </w:rPr>
        <w:t xml:space="preserve"> [1] "Hawaii Northwest Islands (USA)"     "Northern Marianas (USA)"           </w:t>
      </w:r>
      <w:r>
        <w:br/>
      </w:r>
      <w:r>
        <w:rPr>
          <w:rStyle w:val="VerbatimChar"/>
        </w:rPr>
        <w:t xml:space="preserve"> [3] "Hawaii Main Islands (USA)"          "USA (West Coast)"                  </w:t>
      </w:r>
      <w:r>
        <w:br/>
      </w:r>
      <w:r>
        <w:rPr>
          <w:rStyle w:val="VerbatimChar"/>
        </w:rPr>
        <w:t xml:space="preserve"> [5] "Wake Isl. (USA)"                    "Johnston Atoll (USA)"              </w:t>
      </w:r>
      <w:r>
        <w:br/>
      </w:r>
      <w:r>
        <w:rPr>
          <w:rStyle w:val="VerbatimChar"/>
        </w:rPr>
        <w:t xml:space="preserve"> [7] "Palmyra Atoll &amp; Kingman Reef (USA)" "Jarvis Isl. (USA)"                 </w:t>
      </w:r>
      <w:r>
        <w:br/>
      </w:r>
      <w:r>
        <w:rPr>
          <w:rStyle w:val="VerbatimChar"/>
        </w:rPr>
        <w:t xml:space="preserve"> [9] "Howland &amp; Baker Isl. (USA)"         "Guam (USA)"                        </w:t>
      </w:r>
    </w:p>
    <w:p>
      <w:pPr>
        <w:pStyle w:val="SourceCode"/>
      </w:pPr>
      <w:r>
        <w:rPr>
          <w:rStyle w:val="FunctionTok"/>
        </w:rPr>
        <w:t xml:space="preserve">print</w:t>
      </w:r>
      <w:r>
        <w:rPr>
          <w:rStyle w:val="NormalTok"/>
        </w:rPr>
        <w:t xml:space="preserve">(</w:t>
      </w:r>
      <w:r>
        <w:rPr>
          <w:rStyle w:val="StringTok"/>
        </w:rPr>
        <w:t xml:space="preserve">"French EEZs outside the Atlantic Ocean: "</w:t>
      </w:r>
      <w:r>
        <w:rPr>
          <w:rStyle w:val="NormalTok"/>
        </w:rPr>
        <w:t xml:space="preserve">)</w:t>
      </w:r>
    </w:p>
    <w:p>
      <w:pPr>
        <w:pStyle w:val="SourceCode"/>
      </w:pPr>
      <w:r>
        <w:rPr>
          <w:rStyle w:val="VerbatimChar"/>
        </w:rPr>
        <w:t xml:space="preserve">[1] "French EEZs outside the Atlantic Ocean: "</w:t>
      </w:r>
    </w:p>
    <w:p>
      <w:pPr>
        <w:pStyle w:val="SourceCode"/>
      </w:pPr>
      <w:r>
        <w:rPr>
          <w:rStyle w:val="NormalTok"/>
        </w:rPr>
        <w:t xml:space="preserve">othlis[</w:t>
      </w:r>
      <w:r>
        <w:rPr>
          <w:rStyle w:val="FunctionTok"/>
        </w:rPr>
        <w:t xml:space="preserve">grep</w:t>
      </w:r>
      <w:r>
        <w:rPr>
          <w:rStyle w:val="NormalTok"/>
        </w:rPr>
        <w:t xml:space="preserve">(</w:t>
      </w:r>
      <w:r>
        <w:rPr>
          <w:rStyle w:val="StringTok"/>
        </w:rPr>
        <w:t xml:space="preserve">"France"</w:t>
      </w:r>
      <w:r>
        <w:rPr>
          <w:rStyle w:val="NormalTok"/>
        </w:rPr>
        <w:t xml:space="preserve">, othlis)]</w:t>
      </w:r>
    </w:p>
    <w:p>
      <w:pPr>
        <w:pStyle w:val="SourceCode"/>
      </w:pPr>
      <w:r>
        <w:rPr>
          <w:rStyle w:val="VerbatimChar"/>
        </w:rPr>
        <w:t xml:space="preserve">[1] "Mayotte (France)"                  "Wallis &amp; Futuna Isl. (France)"    </w:t>
      </w:r>
      <w:r>
        <w:br/>
      </w:r>
      <w:r>
        <w:rPr>
          <w:rStyle w:val="VerbatimChar"/>
        </w:rPr>
        <w:t xml:space="preserve">[3] "New Caledonia (France)"            "Clipperton Isl. (France)"         </w:t>
      </w:r>
      <w:r>
        <w:br/>
      </w:r>
      <w:r>
        <w:rPr>
          <w:rStyle w:val="VerbatimChar"/>
        </w:rPr>
        <w:t xml:space="preserve">[5] "Réunion (France)"                  "Mozambique Channel Isl. (France)" </w:t>
      </w:r>
      <w:r>
        <w:br/>
      </w:r>
      <w:r>
        <w:rPr>
          <w:rStyle w:val="VerbatimChar"/>
        </w:rPr>
        <w:t xml:space="preserve">[7] "Glorieuse Islands (France)"        "St Paul &amp; Amsterdam Isl. (France)"</w:t>
      </w:r>
      <w:r>
        <w:br/>
      </w:r>
      <w:r>
        <w:rPr>
          <w:rStyle w:val="VerbatimChar"/>
        </w:rPr>
        <w:t xml:space="preserve">[9] "Tromelin Isl. (France)"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CommentTok"/>
        </w:rPr>
        <w:t xml:space="preserve"># Western Central EEZs:</w:t>
      </w:r>
    </w:p>
    <w:p>
      <w:pPr>
        <w:pStyle w:val="SourceCode"/>
      </w:pPr>
      <w:r>
        <w:rPr>
          <w:rStyle w:val="VerbatimChar"/>
        </w:rPr>
        <w:t xml:space="preserve"> [1] "Bahamas"                              </w:t>
      </w:r>
      <w:r>
        <w:br/>
      </w:r>
      <w:r>
        <w:rPr>
          <w:rStyle w:val="VerbatimChar"/>
        </w:rPr>
        <w:t xml:space="preserve"> [2] "Barbados"                             </w:t>
      </w:r>
      <w:r>
        <w:br/>
      </w:r>
      <w:r>
        <w:rPr>
          <w:rStyle w:val="VerbatimChar"/>
        </w:rPr>
        <w:t xml:space="preserve"> [3] "Bermuda (UK)"                         </w:t>
      </w:r>
      <w:r>
        <w:br/>
      </w:r>
      <w:r>
        <w:rPr>
          <w:rStyle w:val="VerbatimChar"/>
        </w:rPr>
        <w:t xml:space="preserve"> [4] "Cayman Isl. (UK)"                     </w:t>
      </w:r>
      <w:r>
        <w:br/>
      </w:r>
      <w:r>
        <w:rPr>
          <w:rStyle w:val="VerbatimChar"/>
        </w:rPr>
        <w:t xml:space="preserve"> [5] "Dominica"                             </w:t>
      </w:r>
      <w:r>
        <w:br/>
      </w:r>
      <w:r>
        <w:rPr>
          <w:rStyle w:val="VerbatimChar"/>
        </w:rPr>
        <w:t xml:space="preserve"> [6] "Dominican Republic"                   </w:t>
      </w:r>
      <w:r>
        <w:br/>
      </w:r>
      <w:r>
        <w:rPr>
          <w:rStyle w:val="VerbatimChar"/>
        </w:rPr>
        <w:t xml:space="preserve"> [7] "Grenada"                              </w:t>
      </w:r>
      <w:r>
        <w:br/>
      </w:r>
      <w:r>
        <w:rPr>
          <w:rStyle w:val="VerbatimChar"/>
        </w:rPr>
        <w:t xml:space="preserve"> [8] "Guadeloupe  (France)"                 </w:t>
      </w:r>
      <w:r>
        <w:br/>
      </w:r>
      <w:r>
        <w:rPr>
          <w:rStyle w:val="VerbatimChar"/>
        </w:rPr>
        <w:t xml:space="preserve"> [9] "Haiti"                                </w:t>
      </w:r>
      <w:r>
        <w:br/>
      </w:r>
      <w:r>
        <w:rPr>
          <w:rStyle w:val="VerbatimChar"/>
        </w:rPr>
        <w:t xml:space="preserve">[10] "Jamaica"                              </w:t>
      </w:r>
      <w:r>
        <w:br/>
      </w:r>
      <w:r>
        <w:rPr>
          <w:rStyle w:val="VerbatimChar"/>
        </w:rPr>
        <w:t xml:space="preserve">[11] "Martinique (France)"                  </w:t>
      </w:r>
      <w:r>
        <w:br/>
      </w:r>
      <w:r>
        <w:rPr>
          <w:rStyle w:val="VerbatimChar"/>
        </w:rPr>
        <w:t xml:space="preserve">[12] "Montserrat (UK)"                      </w:t>
      </w:r>
      <w:r>
        <w:br/>
      </w:r>
      <w:r>
        <w:rPr>
          <w:rStyle w:val="VerbatimChar"/>
        </w:rPr>
        <w:t xml:space="preserve">[13] "Puerto Rico (USA)"                    </w:t>
      </w:r>
      <w:r>
        <w:br/>
      </w:r>
      <w:r>
        <w:rPr>
          <w:rStyle w:val="VerbatimChar"/>
        </w:rPr>
        <w:t xml:space="preserve">[14] "Saint Kitts &amp; Nevis"                  </w:t>
      </w:r>
      <w:r>
        <w:br/>
      </w:r>
      <w:r>
        <w:rPr>
          <w:rStyle w:val="VerbatimChar"/>
        </w:rPr>
        <w:t xml:space="preserve">[15] "Saint Lucia"                          </w:t>
      </w:r>
      <w:r>
        <w:br/>
      </w:r>
      <w:r>
        <w:rPr>
          <w:rStyle w:val="VerbatimChar"/>
        </w:rPr>
        <w:t xml:space="preserve">[16] "Saint Vincent &amp; the Grenadines"       </w:t>
      </w:r>
      <w:r>
        <w:br/>
      </w:r>
      <w:r>
        <w:rPr>
          <w:rStyle w:val="VerbatimChar"/>
        </w:rPr>
        <w:t xml:space="preserve">[17] "Trinidad &amp; Tobago"                    </w:t>
      </w:r>
      <w:r>
        <w:br/>
      </w:r>
      <w:r>
        <w:rPr>
          <w:rStyle w:val="VerbatimChar"/>
        </w:rPr>
        <w:t xml:space="preserve">[18] "US Virgin Isl."                       </w:t>
      </w:r>
      <w:r>
        <w:br/>
      </w:r>
      <w:r>
        <w:rPr>
          <w:rStyle w:val="VerbatimChar"/>
        </w:rPr>
        <w:t xml:space="preserve">[19] "St Barthelemy (France)"               </w:t>
      </w:r>
      <w:r>
        <w:br/>
      </w:r>
      <w:r>
        <w:rPr>
          <w:rStyle w:val="VerbatimChar"/>
        </w:rPr>
        <w:t xml:space="preserve">[20] "St Martin (France)"                   </w:t>
      </w:r>
      <w:r>
        <w:br/>
      </w:r>
      <w:r>
        <w:rPr>
          <w:rStyle w:val="VerbatimChar"/>
        </w:rPr>
        <w:t xml:space="preserve">[21] "Curaçao (Netherlands)"                </w:t>
      </w:r>
      <w:r>
        <w:br/>
      </w:r>
      <w:r>
        <w:rPr>
          <w:rStyle w:val="VerbatimChar"/>
        </w:rPr>
        <w:t xml:space="preserve">[22] "Bonaire (Netherlands)"                </w:t>
      </w:r>
      <w:r>
        <w:br/>
      </w:r>
      <w:r>
        <w:rPr>
          <w:rStyle w:val="VerbatimChar"/>
        </w:rPr>
        <w:t xml:space="preserve">[23] "Saba and Sint Eustatius (Netherlands)"</w:t>
      </w:r>
      <w:r>
        <w:br/>
      </w:r>
      <w:r>
        <w:rPr>
          <w:rStyle w:val="VerbatimChar"/>
        </w:rPr>
        <w:t xml:space="preserve">[24] "Sint Maarten (Netherlands)"           </w:t>
      </w:r>
      <w:r>
        <w:br/>
      </w:r>
      <w:r>
        <w:rPr>
          <w:rStyle w:val="VerbatimChar"/>
        </w:rPr>
        <w:t xml:space="preserve">[25] "Honduras (Caribbean)"                 </w:t>
      </w:r>
      <w:r>
        <w:br/>
      </w:r>
      <w:r>
        <w:rPr>
          <w:rStyle w:val="VerbatimChar"/>
        </w:rPr>
        <w:t xml:space="preserve">[26] "Colombia (Caribbean)"                 </w:t>
      </w:r>
      <w:r>
        <w:br/>
      </w:r>
      <w:r>
        <w:rPr>
          <w:rStyle w:val="VerbatimChar"/>
        </w:rPr>
        <w:t xml:space="preserve">[27] "Mexico (Atlantic)"                    </w:t>
      </w:r>
      <w:r>
        <w:br/>
      </w:r>
      <w:r>
        <w:rPr>
          <w:rStyle w:val="VerbatimChar"/>
        </w:rPr>
        <w:t xml:space="preserve">[28] "Turks &amp; Caicos Isl. (UK)"             </w:t>
      </w:r>
      <w:r>
        <w:br/>
      </w:r>
      <w:r>
        <w:rPr>
          <w:rStyle w:val="VerbatimChar"/>
        </w:rPr>
        <w:t xml:space="preserve">[29] "Costa Rica (Caribbean)"               </w:t>
      </w:r>
      <w:r>
        <w:br/>
      </w:r>
      <w:r>
        <w:rPr>
          <w:rStyle w:val="VerbatimChar"/>
        </w:rPr>
        <w:t xml:space="preserve">[30] "Panama (Caribbean)"                   </w:t>
      </w:r>
      <w:r>
        <w:br/>
      </w:r>
      <w:r>
        <w:rPr>
          <w:rStyle w:val="VerbatimChar"/>
        </w:rPr>
        <w:t xml:space="preserve">[31] "Antigua &amp; Barbuda"                    </w:t>
      </w:r>
      <w:r>
        <w:br/>
      </w:r>
      <w:r>
        <w:rPr>
          <w:rStyle w:val="VerbatimChar"/>
        </w:rPr>
        <w:t xml:space="preserve">[32] "Belize"                               </w:t>
      </w:r>
      <w:r>
        <w:br/>
      </w:r>
      <w:r>
        <w:rPr>
          <w:rStyle w:val="VerbatimChar"/>
        </w:rPr>
        <w:t xml:space="preserve">[33] "British Virgin Isl. (UK)"             </w:t>
      </w:r>
      <w:r>
        <w:br/>
      </w:r>
      <w:r>
        <w:rPr>
          <w:rStyle w:val="VerbatimChar"/>
        </w:rPr>
        <w:t xml:space="preserve">[34] "Cuba"                                 </w:t>
      </w:r>
      <w:r>
        <w:br/>
      </w:r>
      <w:r>
        <w:rPr>
          <w:rStyle w:val="VerbatimChar"/>
        </w:rPr>
        <w:t xml:space="preserve">[35] "French Guiana"                        </w:t>
      </w:r>
      <w:r>
        <w:br/>
      </w:r>
      <w:r>
        <w:rPr>
          <w:rStyle w:val="VerbatimChar"/>
        </w:rPr>
        <w:t xml:space="preserve">[36] "Guyana"                               </w:t>
      </w:r>
      <w:r>
        <w:br/>
      </w:r>
      <w:r>
        <w:rPr>
          <w:rStyle w:val="VerbatimChar"/>
        </w:rPr>
        <w:t xml:space="preserve">[37] "Anguilla (UK)"                        </w:t>
      </w:r>
      <w:r>
        <w:br/>
      </w:r>
      <w:r>
        <w:rPr>
          <w:rStyle w:val="VerbatimChar"/>
        </w:rPr>
        <w:t xml:space="preserve">[38] "Suriname"                             </w:t>
      </w:r>
      <w:r>
        <w:br/>
      </w:r>
      <w:r>
        <w:rPr>
          <w:rStyle w:val="VerbatimChar"/>
        </w:rPr>
        <w:t xml:space="preserve">[39] "Venezuela"                            </w:t>
      </w:r>
      <w:r>
        <w:br/>
      </w:r>
      <w:r>
        <w:rPr>
          <w:rStyle w:val="VerbatimChar"/>
        </w:rPr>
        <w:t xml:space="preserve">[40] "Guatemala (Caribbean)"                </w:t>
      </w:r>
      <w:r>
        <w:br/>
      </w:r>
      <w:r>
        <w:rPr>
          <w:rStyle w:val="VerbatimChar"/>
        </w:rPr>
        <w:t xml:space="preserve">[41] "Aruba (Netherlands)"                  </w:t>
      </w:r>
      <w:r>
        <w:br/>
      </w:r>
      <w:r>
        <w:rPr>
          <w:rStyle w:val="VerbatimChar"/>
        </w:rPr>
        <w:t xml:space="preserve">[42] "Nicaragua (Caribbean)"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"Brazil EEZ"</w:t>
      </w:r>
      <w:r>
        <w:rPr>
          <w:rStyle w:val="NormalTok"/>
        </w:rPr>
        <w:t xml:space="preserve">)])   </w:t>
      </w:r>
      <w:r>
        <w:rPr>
          <w:rStyle w:val="CommentTok"/>
        </w:rPr>
        <w:t xml:space="preserve"># Brazil EEZs:</w:t>
      </w:r>
    </w:p>
    <w:p>
      <w:pPr>
        <w:pStyle w:val="SourceCode"/>
      </w:pPr>
      <w:r>
        <w:rPr>
          <w:rStyle w:val="VerbatimChar"/>
        </w:rPr>
        <w:t xml:space="preserve">[1] "Brazil (mainland)"                         </w:t>
      </w:r>
      <w:r>
        <w:br/>
      </w:r>
      <w:r>
        <w:rPr>
          <w:rStyle w:val="VerbatimChar"/>
        </w:rPr>
        <w:t xml:space="preserve">[2] "Fernando de Noronha (Brazil)"              </w:t>
      </w:r>
      <w:r>
        <w:br/>
      </w:r>
      <w:r>
        <w:rPr>
          <w:rStyle w:val="VerbatimChar"/>
        </w:rPr>
        <w:t xml:space="preserve">[3] "St Paul and St. Peter Archipelago (Brazil)"</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   </w:t>
      </w:r>
      <w:r>
        <w:rPr>
          <w:rStyle w:val="CommentTok"/>
        </w:rPr>
        <w:t xml:space="preserve"># Canadian EEZs:</w:t>
      </w:r>
    </w:p>
    <w:p>
      <w:pPr>
        <w:pStyle w:val="SourceCode"/>
      </w:pPr>
      <w:r>
        <w:rPr>
          <w:rStyle w:val="VerbatimChar"/>
        </w:rPr>
        <w:t xml:space="preserve">[1] "Canada (East Coast)"              "Saint Pierre &amp; Miquelon (France)"</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CommentTok"/>
        </w:rPr>
        <w:t xml:space="preserve"># United States EEZs:</w:t>
      </w:r>
    </w:p>
    <w:p>
      <w:pPr>
        <w:pStyle w:val="SourceCode"/>
      </w:pPr>
      <w:r>
        <w:rPr>
          <w:rStyle w:val="VerbatimChar"/>
        </w:rPr>
        <w:t xml:space="preserve">[1] "USA (East Coast)"     "USA (Gulf of Mexico)"</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"Northeast Atlantic EEZs"</w:t>
      </w:r>
      <w:r>
        <w:rPr>
          <w:rStyle w:val="NormalTok"/>
        </w:rPr>
        <w:t xml:space="preserve">)])   </w:t>
      </w:r>
      <w:r>
        <w:rPr>
          <w:rStyle w:val="CommentTok"/>
        </w:rPr>
        <w:t xml:space="preserve"># Northeast Atlantic EEZs:</w:t>
      </w:r>
    </w:p>
    <w:p>
      <w:pPr>
        <w:pStyle w:val="SourceCode"/>
      </w:pPr>
      <w:r>
        <w:rPr>
          <w:rStyle w:val="VerbatimChar"/>
        </w:rPr>
        <w:t xml:space="preserve">[1] "Azores Isl. (Portugal)"                 </w:t>
      </w:r>
      <w:r>
        <w:br/>
      </w:r>
      <w:r>
        <w:rPr>
          <w:rStyle w:val="VerbatimChar"/>
        </w:rPr>
        <w:t xml:space="preserve">[2] "Spain (mainland, Med and Gulf of Cadiz)"</w:t>
      </w:r>
      <w:r>
        <w:br/>
      </w:r>
      <w:r>
        <w:rPr>
          <w:rStyle w:val="VerbatimChar"/>
        </w:rPr>
        <w:t xml:space="preserve">[3] "Canary Isl. (Spain)"                    </w:t>
      </w:r>
      <w:r>
        <w:br/>
      </w:r>
      <w:r>
        <w:rPr>
          <w:rStyle w:val="VerbatimChar"/>
        </w:rPr>
        <w:t xml:space="preserve">[4] "Portugal (mainland)"                    </w:t>
      </w:r>
      <w:r>
        <w:br/>
      </w:r>
      <w:r>
        <w:rPr>
          <w:rStyle w:val="VerbatimChar"/>
        </w:rPr>
        <w:t xml:space="preserve">[5] "France (Atlantic Coast)"                </w:t>
      </w:r>
      <w:r>
        <w:br/>
      </w:r>
      <w:r>
        <w:rPr>
          <w:rStyle w:val="VerbatimChar"/>
        </w:rPr>
        <w:t xml:space="preserve">[6] "Spain (Northwest)"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"Eastern Central Atlantic EEZs"</w:t>
      </w:r>
      <w:r>
        <w:rPr>
          <w:rStyle w:val="NormalTok"/>
        </w:rPr>
        <w:t xml:space="preserve">)])   </w:t>
      </w:r>
      <w:r>
        <w:rPr>
          <w:rStyle w:val="CommentTok"/>
        </w:rPr>
        <w:t xml:space="preserve"># Eastern Central Atlantic EEZs:</w:t>
      </w:r>
    </w:p>
    <w:p>
      <w:pPr>
        <w:pStyle w:val="SourceCode"/>
      </w:pPr>
      <w:r>
        <w:rPr>
          <w:rStyle w:val="VerbatimChar"/>
        </w:rPr>
        <w:t xml:space="preserve"> [1] "Cape Verde"              "Equatorial Guinea"      </w:t>
      </w:r>
      <w:r>
        <w:br/>
      </w:r>
      <w:r>
        <w:rPr>
          <w:rStyle w:val="VerbatimChar"/>
        </w:rPr>
        <w:t xml:space="preserve"> [3] "Sao Tome &amp; Principe"     "Madeira Isl. (Portugal)"</w:t>
      </w:r>
      <w:r>
        <w:br/>
      </w:r>
      <w:r>
        <w:rPr>
          <w:rStyle w:val="VerbatimChar"/>
        </w:rPr>
        <w:t xml:space="preserve"> [5] "Togo"                    "Ghana"                  </w:t>
      </w:r>
      <w:r>
        <w:br/>
      </w:r>
      <w:r>
        <w:rPr>
          <w:rStyle w:val="VerbatimChar"/>
        </w:rPr>
        <w:t xml:space="preserve"> [7] "Guinea"                  "Liberia"                </w:t>
      </w:r>
      <w:r>
        <w:br/>
      </w:r>
      <w:r>
        <w:rPr>
          <w:rStyle w:val="VerbatimChar"/>
        </w:rPr>
        <w:t xml:space="preserve"> [9] "Guinea-Bissau"           "Senegal"                </w:t>
      </w:r>
      <w:r>
        <w:br/>
      </w:r>
      <w:r>
        <w:rPr>
          <w:rStyle w:val="VerbatimChar"/>
        </w:rPr>
        <w:t xml:space="preserve">[11] "Sierra Leone"            "Morocco (Central)"      </w:t>
      </w:r>
      <w:r>
        <w:br/>
      </w:r>
      <w:r>
        <w:rPr>
          <w:rStyle w:val="VerbatimChar"/>
        </w:rPr>
        <w:t xml:space="preserve">[13] "Morocco (South)"         "Côte d'Ivoire"          </w:t>
      </w:r>
      <w:r>
        <w:br/>
      </w:r>
      <w:r>
        <w:rPr>
          <w:rStyle w:val="VerbatimChar"/>
        </w:rPr>
        <w:t xml:space="preserve">[15] "Gabon"                   "Benin"                  </w:t>
      </w:r>
      <w:r>
        <w:br/>
      </w:r>
      <w:r>
        <w:rPr>
          <w:rStyle w:val="VerbatimChar"/>
        </w:rPr>
        <w:t xml:space="preserve">[17] "Gambia"                  "Mauritania"             </w:t>
      </w:r>
      <w:r>
        <w:br/>
      </w:r>
      <w:r>
        <w:rPr>
          <w:rStyle w:val="VerbatimChar"/>
        </w:rPr>
        <w:t xml:space="preserve">[19] "Nigeria"                 "Cameroon"               </w:t>
      </w:r>
      <w:r>
        <w:br/>
      </w:r>
      <w:r>
        <w:rPr>
          <w:rStyle w:val="VerbatimChar"/>
        </w:rPr>
        <w:t xml:space="preserve">[21] "Congo, R. of"            "Congo (ex-Zaire)"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"Southeast Atlantic EEZs"</w:t>
      </w:r>
      <w:r>
        <w:rPr>
          <w:rStyle w:val="NormalTok"/>
        </w:rPr>
        <w:t xml:space="preserve">)])   </w:t>
      </w:r>
      <w:r>
        <w:rPr>
          <w:rStyle w:val="CommentTok"/>
        </w:rPr>
        <w:t xml:space="preserve"># Southeast Atlantic EEZs:</w:t>
      </w:r>
    </w:p>
    <w:p>
      <w:pPr>
        <w:pStyle w:val="SourceCode"/>
      </w:pPr>
      <w:r>
        <w:rPr>
          <w:rStyle w:val="VerbatimChar"/>
        </w:rPr>
        <w:t xml:space="preserve">[1] "Ascension Isl. (UK)"              "South Africa (Atlantic and Cape)"</w:t>
      </w:r>
      <w:r>
        <w:br/>
      </w:r>
      <w:r>
        <w:rPr>
          <w:rStyle w:val="VerbatimChar"/>
        </w:rPr>
        <w:t xml:space="preserve">[3] "Saint Helena (UK)"                "Angola"                          </w:t>
      </w:r>
      <w:r>
        <w:br/>
      </w:r>
      <w:r>
        <w:rPr>
          <w:rStyle w:val="VerbatimChar"/>
        </w:rPr>
        <w:t xml:space="preserve">[5] "Namibia"                          "Tristan da Cunha Isl. (UK)"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"Southwest Atlantic EEZs"</w:t>
      </w:r>
      <w:r>
        <w:rPr>
          <w:rStyle w:val="NormalTok"/>
        </w:rPr>
        <w:t xml:space="preserve">)])   </w:t>
      </w:r>
      <w:r>
        <w:rPr>
          <w:rStyle w:val="CommentTok"/>
        </w:rPr>
        <w:t xml:space="preserve"># Southwest Atlantic EEZs:</w:t>
      </w:r>
    </w:p>
    <w:p>
      <w:pPr>
        <w:pStyle w:val="SourceCode"/>
      </w:pPr>
      <w:r>
        <w:rPr>
          <w:rStyle w:val="VerbatimChar"/>
        </w:rPr>
        <w:t xml:space="preserve">[1] "Trindade &amp; Martim Vaz Isl. (Brazil)" "Uruguay"                            </w:t>
      </w:r>
    </w:p>
    <w:p>
      <w:pPr>
        <w:pStyle w:val="SourceCode"/>
      </w:pPr>
      <w:r>
        <w:rPr>
          <w:rStyle w:val="FunctionTok"/>
        </w:rPr>
        <w:t xml:space="preserve">unique</w:t>
      </w:r>
      <w:r>
        <w:rPr>
          <w:rStyle w:val="NormalTok"/>
        </w:rPr>
        <w:t xml:space="preserve">(d</w:t>
      </w:r>
      <w:r>
        <w:rPr>
          <w:rStyle w:val="SpecialCharTok"/>
        </w:rPr>
        <w:t xml:space="preserve">$</w:t>
      </w:r>
      <w:r>
        <w:rPr>
          <w:rStyle w:val="NormalTok"/>
        </w:rPr>
        <w:t xml:space="preserve">area_name[</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"Mediterranean Sea EEZs"</w:t>
      </w:r>
      <w:r>
        <w:rPr>
          <w:rStyle w:val="NormalTok"/>
        </w:rPr>
        <w:t xml:space="preserve">)])   </w:t>
      </w:r>
      <w:r>
        <w:rPr>
          <w:rStyle w:val="CommentTok"/>
        </w:rPr>
        <w:t xml:space="preserve"># Mediterranean Sea EEZs:</w:t>
      </w:r>
    </w:p>
    <w:p>
      <w:pPr>
        <w:pStyle w:val="SourceCode"/>
      </w:pPr>
      <w:r>
        <w:rPr>
          <w:rStyle w:val="VerbatimChar"/>
        </w:rPr>
        <w:t xml:space="preserve"> [1] "Italy (mainland)"         "Libya"                   </w:t>
      </w:r>
      <w:r>
        <w:br/>
      </w:r>
      <w:r>
        <w:rPr>
          <w:rStyle w:val="VerbatimChar"/>
        </w:rPr>
        <w:t xml:space="preserve"> [3] "Malta"                    "Syria"                   </w:t>
      </w:r>
      <w:r>
        <w:br/>
      </w:r>
      <w:r>
        <w:rPr>
          <w:rStyle w:val="VerbatimChar"/>
        </w:rPr>
        <w:t xml:space="preserve"> [5] "Sicily (Italy)"           "Sardinia (Italy)"        </w:t>
      </w:r>
      <w:r>
        <w:br/>
      </w:r>
      <w:r>
        <w:rPr>
          <w:rStyle w:val="VerbatimChar"/>
        </w:rPr>
        <w:t xml:space="preserve"> [7] "Balearic Islands (Spain)" "Tunisia"                 </w:t>
      </w:r>
      <w:r>
        <w:br/>
      </w:r>
      <w:r>
        <w:rPr>
          <w:rStyle w:val="VerbatimChar"/>
        </w:rPr>
        <w:t xml:space="preserve"> [9] "Algeria"                  "Morocco (Mediterranean)" </w:t>
      </w:r>
      <w:r>
        <w:br/>
      </w:r>
      <w:r>
        <w:rPr>
          <w:rStyle w:val="VerbatimChar"/>
        </w:rPr>
        <w:t xml:space="preserve">[11] "France (Mediterranean)"   "Corsica (France)"        </w:t>
      </w:r>
      <w:r>
        <w:br/>
      </w:r>
      <w:r>
        <w:rPr>
          <w:rStyle w:val="VerbatimChar"/>
        </w:rPr>
        <w:t xml:space="preserve">[13] "Croatia"                  "Lebanon"                 </w:t>
      </w:r>
      <w:r>
        <w:br/>
      </w:r>
      <w:r>
        <w:rPr>
          <w:rStyle w:val="VerbatimChar"/>
        </w:rPr>
        <w:t xml:space="preserve">[15] "Albania"                  "Greece (without Crete)"  </w:t>
      </w:r>
      <w:r>
        <w:br/>
      </w:r>
      <w:r>
        <w:rPr>
          <w:rStyle w:val="VerbatimChar"/>
        </w:rPr>
        <w:t xml:space="preserve">[17] "Crete (Greece)"           "Cyprus (South)"          </w:t>
      </w:r>
    </w:p>
    <w:bookmarkEnd w:id="56"/>
    <w:bookmarkStart w:id="63" w:name="summarize-catch-by-regional-eezs"/>
    <w:p>
      <w:pPr>
        <w:pStyle w:val="Heading2"/>
      </w:pPr>
      <w:r>
        <w:t xml:space="preserve">3.6 Summarize catch by regional EEZs</w:t>
      </w:r>
    </w:p>
    <w:p>
      <w:pPr>
        <w:pStyle w:val="FirstParagraph"/>
      </w:pPr>
      <w:r>
        <w:t xml:space="preserve">Now we will summarize the catch by region by grouping the catch across the EEZs by region and plot the results. The U.S. landings should be very close to what is reported in Section 2 because the majority of U.S. catch is reported through the various data collection systems that are compiled within Sea Around Us.</w:t>
      </w:r>
    </w:p>
    <w:p>
      <w:pPr>
        <w:pStyle w:val="SourceCode"/>
      </w:pPr>
      <w:r>
        <w:rPr>
          <w:rStyle w:val="CommentTok"/>
        </w:rPr>
        <w:t xml:space="preserve"># summarize EEZ catch by region</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lbs,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w:t>
      </w:r>
      <w:r>
        <w:br/>
      </w:r>
      <w:r>
        <w:rPr>
          <w:rStyle w:val="NormalTok"/>
        </w:rPr>
        <w:t xml:space="preserve">tab2 </w:t>
      </w:r>
      <w:r>
        <w:rPr>
          <w:rStyle w:val="OtherTok"/>
        </w:rPr>
        <w:t xml:space="preserve">&lt;-</w:t>
      </w:r>
      <w:r>
        <w:rPr>
          <w:rStyle w:val="NormalTok"/>
        </w:rPr>
        <w:t xml:space="preserve"> </w:t>
      </w:r>
      <w:r>
        <w:rPr>
          <w:rStyle w:val="FunctionTok"/>
        </w:rPr>
        <w:t xml:space="preserve">t</w:t>
      </w:r>
      <w:r>
        <w:rPr>
          <w:rStyle w:val="NormalTok"/>
        </w:rPr>
        <w:t xml:space="preserve">(tab)</w:t>
      </w:r>
      <w:r>
        <w:br/>
      </w:r>
      <w:r>
        <w:rPr>
          <w:rStyle w:val="NormalTok"/>
        </w:rPr>
        <w:t xml:space="preserve">tab3 </w:t>
      </w:r>
      <w:r>
        <w:rPr>
          <w:rStyle w:val="OtherTok"/>
        </w:rPr>
        <w:t xml:space="preserve">&lt;-</w:t>
      </w:r>
      <w:r>
        <w:rPr>
          <w:rStyle w:val="NormalTok"/>
        </w:rPr>
        <w:t xml:space="preserve"> tab2[</w:t>
      </w:r>
      <w:r>
        <w:rPr>
          <w:rStyle w:val="FunctionTok"/>
        </w:rPr>
        <w:t xml:space="preserve">order</w:t>
      </w:r>
      <w:r>
        <w:rPr>
          <w:rStyle w:val="NormalTok"/>
        </w:rPr>
        <w:t xml:space="preserve">(</w:t>
      </w:r>
      <w:r>
        <w:rPr>
          <w:rStyle w:val="FunctionTok"/>
        </w:rPr>
        <w:t xml:space="preserve">rowSums</w:t>
      </w:r>
      <w:r>
        <w:rPr>
          <w:rStyle w:val="NormalTok"/>
        </w:rPr>
        <w:t xml:space="preserve">(tab2, </w:t>
      </w:r>
      <w:r>
        <w:rPr>
          <w:rStyle w:val="AttributeTok"/>
        </w:rPr>
        <w:t xml:space="preserve">na.rm =</w:t>
      </w:r>
      <w:r>
        <w:rPr>
          <w:rStyle w:val="NormalTok"/>
        </w:rPr>
        <w:t xml:space="preserve"> T), </w:t>
      </w:r>
      <w:r>
        <w:rPr>
          <w:rStyle w:val="AttributeTok"/>
        </w:rPr>
        <w:t xml:space="preserve">decreasing =</w:t>
      </w:r>
      <w:r>
        <w:rPr>
          <w:rStyle w:val="NormalTok"/>
        </w:rPr>
        <w:t xml:space="preserve"> T), ]</w:t>
      </w:r>
      <w:r>
        <w:br/>
      </w:r>
      <w:r>
        <w:rPr>
          <w:rStyle w:val="NormalTok"/>
        </w:rPr>
        <w:t xml:space="preserve">tab_glob </w:t>
      </w:r>
      <w:r>
        <w:rPr>
          <w:rStyle w:val="OtherTok"/>
        </w:rPr>
        <w:t xml:space="preserve">&lt;-</w:t>
      </w:r>
      <w:r>
        <w:rPr>
          <w:rStyle w:val="NormalTok"/>
        </w:rPr>
        <w:t xml:space="preserve"> </w:t>
      </w:r>
      <w:r>
        <w:rPr>
          <w:rStyle w:val="FunctionTok"/>
        </w:rPr>
        <w:t xml:space="preserve">t</w:t>
      </w:r>
      <w:r>
        <w:rPr>
          <w:rStyle w:val="NormalTok"/>
        </w:rPr>
        <w:t xml:space="preserve">(tab3)</w:t>
      </w:r>
      <w:r>
        <w:br/>
      </w:r>
      <w:r>
        <w:rPr>
          <w:rStyle w:val="CommentTok"/>
        </w:rPr>
        <w:t xml:space="preserve">#head(tab_glob)</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(tab))</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tab_glob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"Global dolphin catches within EEZs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(tab_glob),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(tab_glob)), </w:t>
      </w:r>
      <w:r>
        <w:br/>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FunctionTok"/>
        </w:rPr>
        <w:t xml:space="preserve">rep</w:t>
      </w:r>
      <w:r>
        <w:rPr>
          <w:rStyle w:val="NormalTok"/>
        </w:rPr>
        <w:t xml:space="preserve">(</w:t>
      </w:r>
      <w:r>
        <w:rPr>
          <w:rStyle w:val="DecValTok"/>
        </w:rPr>
        <w:t xml:space="preserve">1</w:t>
      </w:r>
      <w:r>
        <w:rPr>
          <w:rStyle w:val="NormalTok"/>
        </w:rPr>
        <w:t xml:space="preserve">, </w:t>
      </w:r>
      <w:r>
        <w:rPr>
          <w:rStyle w:val="DecValTok"/>
        </w:rPr>
        <w:t xml:space="preserve">9</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58" name="Picture"/>
            <a:graphic>
              <a:graphicData uri="http://schemas.openxmlformats.org/drawingml/2006/picture">
                <pic:pic>
                  <pic:nvPicPr>
                    <pic:cNvPr descr="SAU_files/figure-docx/unnamed-chunk-9-1.png" id="59" name="Picture"/>
                    <pic:cNvPicPr>
                      <a:picLocks noChangeArrowheads="1" noChangeAspect="1"/>
                    </pic:cNvPicPr>
                  </pic:nvPicPr>
                  <pic:blipFill>
                    <a:blip r:embed="rId57"/>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We can see that the EEZ catches globally are dominated by areas outside of the Atlantic (</w:t>
      </w:r>
      <w:r>
        <w:t xml:space="preserve">“other oceans”</w:t>
      </w:r>
      <w:r>
        <w:t xml:space="preserve">) so we will replot the data after moving this category. Here we can see that most of the catches historically were coming from the Mediterranean Sea, though these catches have been declining drastially since the 1970s. Catches in the United States have showed an opposite pattern, with low historical catches that increased in the 1980s (largely due to the introduction of recreational monitoring). Catches in the Western Central EEZs have increased gradually over time.</w:t>
      </w:r>
    </w:p>
    <w:p>
      <w:pPr>
        <w:pStyle w:val="SourceCode"/>
      </w:pPr>
      <w:r>
        <w:rPr>
          <w:rStyle w:val="CommentTok"/>
        </w:rPr>
        <w:t xml:space="preserve"># remove other oceans</w:t>
      </w:r>
      <w:r>
        <w:br/>
      </w:r>
      <w:r>
        <w:rPr>
          <w:rStyle w:val="CommentTok"/>
        </w:rPr>
        <w:t xml:space="preserve">#head(tab_glob)</w:t>
      </w:r>
      <w:r>
        <w:br/>
      </w:r>
      <w:r>
        <w:rPr>
          <w:rStyle w:val="NormalTok"/>
        </w:rPr>
        <w:t xml:space="preserve">tab </w:t>
      </w:r>
      <w:r>
        <w:rPr>
          <w:rStyle w:val="OtherTok"/>
        </w:rPr>
        <w:t xml:space="preserve">&lt;-</w:t>
      </w:r>
      <w:r>
        <w:rPr>
          <w:rStyle w:val="NormalTok"/>
        </w:rPr>
        <w:t xml:space="preserve"> tab_glob[, </w:t>
      </w:r>
      <w:r>
        <w:rPr>
          <w:rStyle w:val="SpecialCharTok"/>
        </w:rPr>
        <w:t xml:space="preserve">-</w:t>
      </w:r>
      <w:r>
        <w:rPr>
          <w:rStyle w:val="FunctionTok"/>
        </w:rPr>
        <w:t xml:space="preserve">which</w:t>
      </w:r>
      <w:r>
        <w:rPr>
          <w:rStyle w:val="NormalTok"/>
        </w:rPr>
        <w:t xml:space="preserve">(</w:t>
      </w:r>
      <w:r>
        <w:rPr>
          <w:rStyle w:val="FunctionTok"/>
        </w:rPr>
        <w:t xml:space="preserve">colnames</w:t>
      </w:r>
      <w:r>
        <w:rPr>
          <w:rStyle w:val="NormalTok"/>
        </w:rPr>
        <w:t xml:space="preserve">(tab_glob) </w:t>
      </w:r>
      <w:r>
        <w:rPr>
          <w:rStyle w:val="SpecialCharTok"/>
        </w:rPr>
        <w:t xml:space="preserve">==</w:t>
      </w:r>
      <w:r>
        <w:rPr>
          <w:rStyle w:val="NormalTok"/>
        </w:rPr>
        <w:t xml:space="preserve"> </w:t>
      </w:r>
      <w:r>
        <w:rPr>
          <w:rStyle w:val="StringTok"/>
        </w:rPr>
        <w:t xml:space="preserve">"other oceans"</w:t>
      </w:r>
      <w:r>
        <w:rPr>
          <w:rStyle w:val="NormalTok"/>
        </w:rPr>
        <w:t xml:space="preserve">)]</w:t>
      </w:r>
      <w:r>
        <w:br/>
      </w:r>
      <w:r>
        <w:rPr>
          <w:rStyle w:val="CommentTok"/>
        </w:rPr>
        <w:t xml:space="preserve">#head(tab)</w:t>
      </w:r>
      <w:r>
        <w:br/>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w:t>
      </w:r>
      <w:r>
        <w:br/>
      </w:r>
      <w:r>
        <w:rPr>
          <w:rStyle w:val="NormalTok"/>
        </w:rPr>
        <w:t xml:space="preserve">        </w:t>
      </w:r>
      <w:r>
        <w:rPr>
          <w:rStyle w:val="AttributeTok"/>
        </w:rPr>
        <w:t xml:space="preserve">main =</w:t>
      </w:r>
      <w:r>
        <w:rPr>
          <w:rStyle w:val="NormalTok"/>
        </w:rPr>
        <w:t xml:space="preserve"> </w:t>
      </w:r>
      <w:r>
        <w:rPr>
          <w:rStyle w:val="StringTok"/>
        </w:rPr>
        <w:t xml:space="preserve">"Dolphin catches from the Atlantic EEZs (commercial + recreational)"</w:t>
      </w:r>
      <w:r>
        <w:rPr>
          <w:rStyle w:val="NormalTok"/>
        </w:rPr>
        <w:t xml:space="preserve">)</w:t>
      </w:r>
      <w:r>
        <w:br/>
      </w:r>
      <w:r>
        <w:rPr>
          <w:rStyle w:val="FunctionTok"/>
        </w:rPr>
        <w:t xml:space="preserve">matplot</w:t>
      </w:r>
      <w:r>
        <w:rPr>
          <w:rStyle w:val="NormalTok"/>
        </w:rPr>
        <w:t xml:space="preserve">(yrs,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add =</w:t>
      </w:r>
      <w:r>
        <w:rPr>
          <w:rStyle w:val="NormalTok"/>
        </w:rPr>
        <w:t xml:space="preserve"> T,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yrs[</w:t>
      </w:r>
      <w:r>
        <w:rPr>
          <w:rStyle w:val="FunctionTok"/>
        </w:rPr>
        <w:t xml:space="preserve">seq</w:t>
      </w:r>
      <w:r>
        <w:rPr>
          <w:rStyle w:val="NormalTok"/>
        </w:rPr>
        <w:t xml:space="preserve">(</w:t>
      </w:r>
      <w:r>
        <w:rPr>
          <w:rStyle w:val="DecValTok"/>
        </w:rPr>
        <w:t xml:space="preserve">1</w:t>
      </w:r>
      <w:r>
        <w:rPr>
          <w:rStyle w:val="NormalTok"/>
        </w:rPr>
        <w:t xml:space="preserve">, </w:t>
      </w:r>
      <w:r>
        <w:rPr>
          <w:rStyle w:val="DecValTok"/>
        </w:rPr>
        <w:t xml:space="preserve">90</w:t>
      </w:r>
      <w:r>
        <w:rPr>
          <w:rStyle w:val="NormalTok"/>
        </w:rPr>
        <w:t xml:space="preserve">, </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DecValTok"/>
        </w:rPr>
        <w:t xml:space="preserve">1952</w:t>
      </w:r>
      <w:r>
        <w:rPr>
          <w:rStyle w:val="NormalTok"/>
        </w:rPr>
        <w:t xml:space="preserve">, </w:t>
      </w:r>
      <w:r>
        <w:rPr>
          <w:rStyle w:val="DecValTok"/>
        </w:rPr>
        <w:t xml:space="preserve">25</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FunctionTok"/>
        </w:rPr>
        <w:t xml:space="preserve">glasbey</w:t>
      </w:r>
      <w:r>
        <w:rPr>
          <w:rStyle w:val="NormalTok"/>
        </w:rPr>
        <w:t xml:space="preserve">(</w:t>
      </w:r>
      <w:r>
        <w:rPr>
          <w:rStyle w:val="FunctionTok"/>
        </w:rPr>
        <w:t xml:space="preserve">ncol</w:t>
      </w:r>
      <w:r>
        <w:rPr>
          <w:rStyle w:val="NormalTok"/>
        </w:rPr>
        <w:t xml:space="preserve">(tab)</w:t>
      </w:r>
      <w:r>
        <w:rPr>
          <w:rStyle w:val="SpecialCharTok"/>
        </w:rPr>
        <w:t xml:space="preserve">+</w:t>
      </w:r>
      <w:r>
        <w:rPr>
          <w:rStyle w:val="DecValTok"/>
        </w:rPr>
        <w:t xml:space="preserve">1</w:t>
      </w:r>
      <w:r>
        <w:rPr>
          <w:rStyle w:val="NormalTok"/>
        </w:rPr>
        <w:t xml:space="preserve">)[</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4620126" cy="3696101"/>
            <wp:effectExtent b="0" l="0" r="0" t="0"/>
            <wp:docPr descr="" title="" id="61" name="Picture"/>
            <a:graphic>
              <a:graphicData uri="http://schemas.openxmlformats.org/drawingml/2006/picture">
                <pic:pic>
                  <pic:nvPicPr>
                    <pic:cNvPr descr="SAU_files/figure-docx/unnamed-chunk-10-1.png" id="62" name="Picture"/>
                    <pic:cNvPicPr>
                      <a:picLocks noChangeArrowheads="1" noChangeAspect="1"/>
                    </pic:cNvPicPr>
                  </pic:nvPicPr>
                  <pic:blipFill>
                    <a:blip r:embed="rId60"/>
                    <a:stretch>
                      <a:fillRect/>
                    </a:stretch>
                  </pic:blipFill>
                  <pic:spPr bwMode="auto">
                    <a:xfrm>
                      <a:off x="0" y="0"/>
                      <a:ext cx="4620126" cy="3696101"/>
                    </a:xfrm>
                    <a:prstGeom prst="rect">
                      <a:avLst/>
                    </a:prstGeom>
                    <a:noFill/>
                    <a:ln w="9525">
                      <a:noFill/>
                      <a:headEnd/>
                      <a:tailEnd/>
                    </a:ln>
                  </pic:spPr>
                </pic:pic>
              </a:graphicData>
            </a:graphic>
          </wp:inline>
        </w:drawing>
      </w:r>
    </w:p>
    <w:bookmarkEnd w:id="63"/>
    <w:bookmarkStart w:id="64" w:name="X1b544a044ca264c33aae904123f5092857284ca"/>
    <w:p>
      <w:pPr>
        <w:pStyle w:val="Heading2"/>
      </w:pPr>
      <w:r>
        <w:t xml:space="preserve">3.7 Merge high seas with catch with exclusive economic zones</w:t>
      </w:r>
    </w:p>
    <w:p>
      <w:pPr>
        <w:pStyle w:val="FirstParagraph"/>
      </w:pPr>
      <w:r>
        <w:t xml:space="preserve">Now we will merge in the high seas catch from the steps above into the EEZ catches to get a better picture of total catch in FAO zones 31 and 21. Recall that the U.S. Gulf and Atlantic catches are not necessarily parsed apart correctly in the public databases which get compiled into Sea Around Us, so these will have the same deficiencies as noted in Section 2. Later we will merge in the corrected data.</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"data/SAU/high_seas_by_year.csv"</w:t>
      </w:r>
      <w:r>
        <w:rPr>
          <w:rStyle w:val="NormalTok"/>
        </w:rPr>
        <w:t xml:space="preserve">)</w:t>
      </w:r>
      <w:r>
        <w:br/>
      </w:r>
      <w:r>
        <w:rPr>
          <w:rStyle w:val="FunctionTok"/>
        </w:rPr>
        <w:t xml:space="preserve">names</w:t>
      </w:r>
      <w:r>
        <w:rPr>
          <w:rStyle w:val="NormalTok"/>
        </w:rPr>
        <w:t xml:space="preserve">(hs)[</w:t>
      </w:r>
      <w:r>
        <w:rPr>
          <w:rStyle w:val="DecValTok"/>
        </w:rPr>
        <w:t xml:space="preserve">1</w:t>
      </w:r>
      <w:r>
        <w:rPr>
          <w:rStyle w:val="NormalTok"/>
        </w:rPr>
        <w:t xml:space="preserve">] </w:t>
      </w:r>
      <w:r>
        <w:rPr>
          <w:rStyle w:val="OtherTok"/>
        </w:rPr>
        <w:t xml:space="preserve">&lt;-</w:t>
      </w:r>
      <w:r>
        <w:rPr>
          <w:rStyle w:val="NormalTok"/>
        </w:rPr>
        <w:t xml:space="preserve"> </w:t>
      </w:r>
      <w:r>
        <w:rPr>
          <w:rStyle w:val="StringTok"/>
        </w:rPr>
        <w:t xml:space="preserve">"year"</w:t>
      </w:r>
      <w:r>
        <w:br/>
      </w:r>
      <w:r>
        <w:br/>
      </w:r>
      <w:r>
        <w:rPr>
          <w:rStyle w:val="CommentTok"/>
        </w:rPr>
        <w:t xml:space="preserve"># check that columns match</w:t>
      </w:r>
      <w:r>
        <w:br/>
      </w:r>
      <w:r>
        <w:rPr>
          <w:rStyle w:val="CommentTok"/>
        </w:rPr>
        <w:t xml:space="preserve">#head(tab)</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 </w:t>
      </w:r>
      <w:r>
        <w:rPr>
          <w:rStyle w:val="SpecialCharTok"/>
        </w:rPr>
        <w:t xml:space="preserve">==</w:t>
      </w:r>
      <w:r>
        <w:rPr>
          <w:rStyle w:val="NormalTok"/>
        </w:rPr>
        <w:t xml:space="preserve"> hs</w:t>
      </w:r>
      <w:r>
        <w:rPr>
          <w:rStyle w:val="SpecialCharTok"/>
        </w:rPr>
        <w:t xml:space="preserve">$</w:t>
      </w:r>
      <w:r>
        <w:rPr>
          <w:rStyle w:val="NormalTok"/>
        </w:rPr>
        <w:t xml:space="preserve">year)  </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tab[</w:t>
      </w:r>
      <w:r>
        <w:rPr>
          <w:rStyle w:val="FunctionTok"/>
        </w:rPr>
        <w:t xml:space="preserve">which</w:t>
      </w:r>
      <w:r>
        <w:rPr>
          <w:rStyle w:val="NormalTok"/>
        </w:rPr>
        <w:t xml:space="preserve">(</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NormalTok"/>
        </w:rPr>
        <w:t xml:space="preserve">tab_atl </w:t>
      </w:r>
      <w:r>
        <w:rPr>
          <w:rStyle w:val="OtherTok"/>
        </w:rPr>
        <w:t xml:space="preserve">&lt;-</w:t>
      </w:r>
      <w:r>
        <w:rPr>
          <w:rStyle w:val="NormalTok"/>
        </w:rPr>
        <w:t xml:space="preserve"> </w:t>
      </w:r>
      <w:r>
        <w:rPr>
          <w:rStyle w:val="FunctionTok"/>
        </w:rPr>
        <w:t xml:space="preserve">cbind</w:t>
      </w:r>
      <w:r>
        <w:rPr>
          <w:rStyle w:val="NormalTok"/>
        </w:rPr>
        <w:t xml:space="preserve">(tab, hs[</w:t>
      </w:r>
      <w:r>
        <w:rPr>
          <w:rStyle w:val="DecValTok"/>
        </w:rPr>
        <w:t xml:space="preserve">2</w:t>
      </w:r>
      <w:r>
        <w:rPr>
          <w:rStyle w:val="SpecialCharTok"/>
        </w:rPr>
        <w:t xml:space="preserve">:</w:t>
      </w:r>
      <w:r>
        <w:rPr>
          <w:rStyle w:val="DecValTok"/>
        </w:rPr>
        <w:t xml:space="preserve">3</w:t>
      </w:r>
      <w:r>
        <w:rPr>
          <w:rStyle w:val="NormalTok"/>
        </w:rPr>
        <w:t xml:space="preserve">])</w:t>
      </w:r>
      <w:r>
        <w:br/>
      </w:r>
      <w:r>
        <w:br/>
      </w:r>
      <w:r>
        <w:rPr>
          <w:rStyle w:val="CommentTok"/>
        </w:rPr>
        <w:t xml:space="preserve"># check the merge</w:t>
      </w:r>
      <w:r>
        <w:br/>
      </w:r>
      <w:r>
        <w:rPr>
          <w:rStyle w:val="FunctionTok"/>
        </w:rPr>
        <w:t xml:space="preserve">head</w:t>
      </w:r>
      <w:r>
        <w:rPr>
          <w:rStyle w:val="NormalTok"/>
        </w:rPr>
        <w:t xml:space="preserve">(tab_atl)</w:t>
      </w:r>
    </w:p>
    <w:p>
      <w:pPr>
        <w:pStyle w:val="SourceCode"/>
      </w:pPr>
      <w:r>
        <w:rPr>
          <w:rStyle w:val="VerbatimChar"/>
        </w:rPr>
        <w:t xml:space="preserve">     Mediterranean Sea EEZs United States EEZ Brazil EEZ</w:t>
      </w:r>
      <w:r>
        <w:br/>
      </w:r>
      <w:r>
        <w:rPr>
          <w:rStyle w:val="VerbatimChar"/>
        </w:rPr>
        <w:t xml:space="preserve">1950               26162262           1548245    1127242</w:t>
      </w:r>
      <w:r>
        <w:br/>
      </w:r>
      <w:r>
        <w:rPr>
          <w:rStyle w:val="VerbatimChar"/>
        </w:rPr>
        <w:t xml:space="preserve">1951               25410830           1721403    1060734</w:t>
      </w:r>
      <w:r>
        <w:br/>
      </w:r>
      <w:r>
        <w:rPr>
          <w:rStyle w:val="VerbatimChar"/>
        </w:rPr>
        <w:t xml:space="preserve">1952               30206350           1871779    1128992</w:t>
      </w:r>
      <w:r>
        <w:br/>
      </w:r>
      <w:r>
        <w:rPr>
          <w:rStyle w:val="VerbatimChar"/>
        </w:rPr>
        <w:t xml:space="preserve">1953               31275619           2024535    1111008</w:t>
      </w:r>
      <w:r>
        <w:br/>
      </w:r>
      <w:r>
        <w:rPr>
          <w:rStyle w:val="VerbatimChar"/>
        </w:rPr>
        <w:t xml:space="preserve">1954               31383840           2177865    1090492</w:t>
      </w:r>
      <w:r>
        <w:br/>
      </w:r>
      <w:r>
        <w:rPr>
          <w:rStyle w:val="VerbatimChar"/>
        </w:rPr>
        <w:t xml:space="preserve">1955               30056210           2309815    1190424</w:t>
      </w:r>
      <w:r>
        <w:br/>
      </w:r>
      <w:r>
        <w:rPr>
          <w:rStyle w:val="VerbatimChar"/>
        </w:rPr>
        <w:t xml:space="preserve">     Western Central Atlantic EEZs Northeast Atlantic EEZs</w:t>
      </w:r>
      <w:r>
        <w:br/>
      </w:r>
      <w:r>
        <w:rPr>
          <w:rStyle w:val="VerbatimChar"/>
        </w:rPr>
        <w:t xml:space="preserve">1950                       1345027                 1173441</w:t>
      </w:r>
      <w:r>
        <w:br/>
      </w:r>
      <w:r>
        <w:rPr>
          <w:rStyle w:val="VerbatimChar"/>
        </w:rPr>
        <w:t xml:space="preserve">1951                       1467925                 1187386</w:t>
      </w:r>
      <w:r>
        <w:br/>
      </w:r>
      <w:r>
        <w:rPr>
          <w:rStyle w:val="VerbatimChar"/>
        </w:rPr>
        <w:t xml:space="preserve">1952                       1510406                 1193045</w:t>
      </w:r>
      <w:r>
        <w:br/>
      </w:r>
      <w:r>
        <w:rPr>
          <w:rStyle w:val="VerbatimChar"/>
        </w:rPr>
        <w:t xml:space="preserve">1953                       2001465                 1141504</w:t>
      </w:r>
      <w:r>
        <w:br/>
      </w:r>
      <w:r>
        <w:rPr>
          <w:rStyle w:val="VerbatimChar"/>
        </w:rPr>
        <w:t xml:space="preserve">1954                       2069754                 1269523</w:t>
      </w:r>
      <w:r>
        <w:br/>
      </w:r>
      <w:r>
        <w:rPr>
          <w:rStyle w:val="VerbatimChar"/>
        </w:rPr>
        <w:t xml:space="preserve">1955                       2130341                 1405543</w:t>
      </w:r>
      <w:r>
        <w:br/>
      </w:r>
      <w:r>
        <w:rPr>
          <w:rStyle w:val="VerbatimChar"/>
        </w:rPr>
        <w:t xml:space="preserve">     Eastern Central Atlantic EEZs Southwest Atlantic EEZs</w:t>
      </w:r>
      <w:r>
        <w:br/>
      </w:r>
      <w:r>
        <w:rPr>
          <w:rStyle w:val="VerbatimChar"/>
        </w:rPr>
        <w:t xml:space="preserve">1950                      677552.5                       0</w:t>
      </w:r>
      <w:r>
        <w:br/>
      </w:r>
      <w:r>
        <w:rPr>
          <w:rStyle w:val="VerbatimChar"/>
        </w:rPr>
        <w:t xml:space="preserve">1951                      693004.4                       0</w:t>
      </w:r>
      <w:r>
        <w:br/>
      </w:r>
      <w:r>
        <w:rPr>
          <w:rStyle w:val="VerbatimChar"/>
        </w:rPr>
        <w:t xml:space="preserve">1952                      708466.7                       0</w:t>
      </w:r>
      <w:r>
        <w:br/>
      </w:r>
      <w:r>
        <w:rPr>
          <w:rStyle w:val="VerbatimChar"/>
        </w:rPr>
        <w:t xml:space="preserve">1953                      723939.4                       0</w:t>
      </w:r>
      <w:r>
        <w:br/>
      </w:r>
      <w:r>
        <w:rPr>
          <w:rStyle w:val="VerbatimChar"/>
        </w:rPr>
        <w:t xml:space="preserve">1954                      739422.5                       0</w:t>
      </w:r>
      <w:r>
        <w:br/>
      </w:r>
      <w:r>
        <w:rPr>
          <w:rStyle w:val="VerbatimChar"/>
        </w:rPr>
        <w:t xml:space="preserve">1955                      754915.9                       0</w:t>
      </w:r>
      <w:r>
        <w:br/>
      </w:r>
      <w:r>
        <w:rPr>
          <w:rStyle w:val="VerbatimChar"/>
        </w:rPr>
        <w:t xml:space="preserve">     Southeast Atlantic EEZs Canadian EEZ Atlantic..Northwest</w:t>
      </w:r>
      <w:r>
        <w:br/>
      </w:r>
      <w:r>
        <w:rPr>
          <w:rStyle w:val="VerbatimChar"/>
        </w:rPr>
        <w:t xml:space="preserve">1950                       0            0                   0</w:t>
      </w:r>
      <w:r>
        <w:br/>
      </w:r>
      <w:r>
        <w:rPr>
          <w:rStyle w:val="VerbatimChar"/>
        </w:rPr>
        <w:t xml:space="preserve">1951                       0            0                   0</w:t>
      </w:r>
      <w:r>
        <w:br/>
      </w:r>
      <w:r>
        <w:rPr>
          <w:rStyle w:val="VerbatimChar"/>
        </w:rPr>
        <w:t xml:space="preserve">1952                       0            0                   0</w:t>
      </w:r>
      <w:r>
        <w:br/>
      </w:r>
      <w:r>
        <w:rPr>
          <w:rStyle w:val="VerbatimChar"/>
        </w:rPr>
        <w:t xml:space="preserve">1953                       0            0                   0</w:t>
      </w:r>
      <w:r>
        <w:br/>
      </w:r>
      <w:r>
        <w:rPr>
          <w:rStyle w:val="VerbatimChar"/>
        </w:rPr>
        <w:t xml:space="preserve">1954                       0            0                   0</w:t>
      </w:r>
      <w:r>
        <w:br/>
      </w:r>
      <w:r>
        <w:rPr>
          <w:rStyle w:val="VerbatimChar"/>
        </w:rPr>
        <w:t xml:space="preserve">1955                       0            0                   0</w:t>
      </w:r>
      <w:r>
        <w:br/>
      </w:r>
      <w:r>
        <w:rPr>
          <w:rStyle w:val="VerbatimChar"/>
        </w:rPr>
        <w:t xml:space="preserve">     Atlantic..Western.Central</w:t>
      </w:r>
      <w:r>
        <w:br/>
      </w:r>
      <w:r>
        <w:rPr>
          <w:rStyle w:val="VerbatimChar"/>
        </w:rPr>
        <w:t xml:space="preserve">1950                         0</w:t>
      </w:r>
      <w:r>
        <w:br/>
      </w:r>
      <w:r>
        <w:rPr>
          <w:rStyle w:val="VerbatimChar"/>
        </w:rPr>
        <w:t xml:space="preserve">1951                         0</w:t>
      </w:r>
      <w:r>
        <w:br/>
      </w:r>
      <w:r>
        <w:rPr>
          <w:rStyle w:val="VerbatimChar"/>
        </w:rPr>
        <w:t xml:space="preserve">1952                         0</w:t>
      </w:r>
      <w:r>
        <w:br/>
      </w:r>
      <w:r>
        <w:rPr>
          <w:rStyle w:val="VerbatimChar"/>
        </w:rPr>
        <w:t xml:space="preserve">1953                         0</w:t>
      </w:r>
      <w:r>
        <w:br/>
      </w:r>
      <w:r>
        <w:rPr>
          <w:rStyle w:val="VerbatimChar"/>
        </w:rPr>
        <w:t xml:space="preserve">1954                         0</w:t>
      </w:r>
      <w:r>
        <w:br/>
      </w:r>
      <w:r>
        <w:rPr>
          <w:rStyle w:val="VerbatimChar"/>
        </w:rPr>
        <w:t xml:space="preserve">1955                         0</w:t>
      </w:r>
    </w:p>
    <w:p>
      <w:pPr>
        <w:pStyle w:val="SourceCode"/>
      </w:pPr>
      <w:r>
        <w:rPr>
          <w:rStyle w:val="CommentTok"/>
        </w:rPr>
        <w:t xml:space="preserve"># separate all WCA catches </w:t>
      </w:r>
      <w:r>
        <w:br/>
      </w:r>
      <w:r>
        <w:rPr>
          <w:rStyle w:val="FunctionTok"/>
        </w:rPr>
        <w:t xml:space="preserve">unique</w:t>
      </w:r>
      <w:r>
        <w:rPr>
          <w:rStyle w:val="NormalTok"/>
        </w:rPr>
        <w:t xml:space="preserve">(d</w:t>
      </w:r>
      <w:r>
        <w:rPr>
          <w:rStyle w:val="SpecialCharTok"/>
        </w:rPr>
        <w:t xml:space="preserve">$</w:t>
      </w:r>
      <w:r>
        <w:rPr>
          <w:rStyle w:val="NormalTok"/>
        </w:rPr>
        <w:t xml:space="preserve">reg)  </w:t>
      </w:r>
      <w:r>
        <w:rPr>
          <w:rStyle w:val="CommentTok"/>
        </w:rPr>
        <w:t xml:space="preserve"># use Western Central, U.S. and Canada</w:t>
      </w:r>
    </w:p>
    <w:p>
      <w:pPr>
        <w:pStyle w:val="SourceCode"/>
      </w:pPr>
      <w:r>
        <w:rPr>
          <w:rStyle w:val="VerbatimChar"/>
        </w:rPr>
        <w:t xml:space="preserve"> [1] "other oceans"                  "Western Central Atlantic EEZs"</w:t>
      </w:r>
      <w:r>
        <w:br/>
      </w:r>
      <w:r>
        <w:rPr>
          <w:rStyle w:val="VerbatimChar"/>
        </w:rPr>
        <w:t xml:space="preserve"> [3] "Brazil EEZ"                    "Eastern Central Atlantic EEZs"</w:t>
      </w:r>
      <w:r>
        <w:br/>
      </w:r>
      <w:r>
        <w:rPr>
          <w:rStyle w:val="VerbatimChar"/>
        </w:rPr>
        <w:t xml:space="preserve"> [5] "Mediterranean Sea EEZs"        "Northeast Atlantic EEZs"      </w:t>
      </w:r>
      <w:r>
        <w:br/>
      </w:r>
      <w:r>
        <w:rPr>
          <w:rStyle w:val="VerbatimChar"/>
        </w:rPr>
        <w:t xml:space="preserve"> [7] "United States EEZ"             "Southeast Atlantic EEZs"      </w:t>
      </w:r>
      <w:r>
        <w:br/>
      </w:r>
      <w:r>
        <w:rPr>
          <w:rStyle w:val="VerbatimChar"/>
        </w:rPr>
        <w:t xml:space="preserve"> [9] "Southwest Atlantic EEZs"       "Canadian EEZ"                 </w:t>
      </w:r>
    </w:p>
    <w:p>
      <w:pPr>
        <w:pStyle w:val="SourceCode"/>
      </w:pPr>
      <w:r>
        <w:rPr>
          <w:rStyle w:val="NormalTok"/>
        </w:rPr>
        <w:t xml:space="preserve">dwc </w:t>
      </w:r>
      <w:r>
        <w:rPr>
          <w:rStyle w:val="OtherTok"/>
        </w:rPr>
        <w:t xml:space="preserve">&lt;-</w:t>
      </w:r>
      <w:r>
        <w:rPr>
          <w:rStyle w:val="NormalTok"/>
        </w:rPr>
        <w:t xml:space="preserve"> d[</w:t>
      </w:r>
      <w:r>
        <w:rPr>
          <w:rStyle w:val="FunctionTok"/>
        </w:rPr>
        <w:t xml:space="preserve">which</w:t>
      </w:r>
      <w:r>
        <w:rPr>
          <w:rStyle w:val="NormalTok"/>
        </w:rPr>
        <w:t xml:space="preserve">(d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"Western Central Atlantic EEZs"</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"United States EEZ"</w:t>
      </w:r>
      <w:r>
        <w:rPr>
          <w:rStyle w:val="NormalTok"/>
        </w:rPr>
        <w:t xml:space="preserve"> </w:t>
      </w:r>
      <w:r>
        <w:rPr>
          <w:rStyle w:val="SpecialCharTok"/>
        </w:rPr>
        <w:t xml:space="preserve">|</w:t>
      </w:r>
      <w:r>
        <w:rPr>
          <w:rStyle w:val="NormalTok"/>
        </w:rPr>
        <w:t xml:space="preserve"> d</w:t>
      </w:r>
      <w:r>
        <w:rPr>
          <w:rStyle w:val="SpecialCharTok"/>
        </w:rPr>
        <w:t xml:space="preserve">$</w:t>
      </w:r>
      <w:r>
        <w:rPr>
          <w:rStyle w:val="NormalTok"/>
        </w:rPr>
        <w:t xml:space="preserve">reg </w:t>
      </w:r>
      <w:r>
        <w:rPr>
          <w:rStyle w:val="SpecialCharTok"/>
        </w:rPr>
        <w:t xml:space="preserve">==</w:t>
      </w:r>
      <w:r>
        <w:rPr>
          <w:rStyle w:val="NormalTok"/>
        </w:rPr>
        <w:t xml:space="preserve"> </w:t>
      </w:r>
      <w:r>
        <w:rPr>
          <w:rStyle w:val="StringTok"/>
        </w:rPr>
        <w:t xml:space="preserve">"Canadian EEZ"</w:t>
      </w:r>
      <w:r>
        <w:rPr>
          <w:rStyle w:val="NormalTok"/>
        </w:rPr>
        <w:t xml:space="preserve">),]</w:t>
      </w:r>
      <w:r>
        <w:br/>
      </w:r>
      <w:r>
        <w:br/>
      </w:r>
      <w:r>
        <w:rPr>
          <w:rStyle w:val="CommentTok"/>
        </w:rPr>
        <w:t xml:space="preserve">#unique(dwc$area_name[which(dwc$reg == "United States EEZ")])</w:t>
      </w:r>
      <w:r>
        <w:br/>
      </w:r>
      <w:r>
        <w:rPr>
          <w:rStyle w:val="CommentTok"/>
        </w:rPr>
        <w:t xml:space="preserve">#unique(dwc$area_name[which(dwc$reg == "Canadian EEZ")])</w:t>
      </w:r>
      <w:r>
        <w:br/>
      </w:r>
      <w:r>
        <w:rPr>
          <w:rStyle w:val="CommentTok"/>
        </w:rPr>
        <w:t xml:space="preserve">#unique(dwc$area_name[which(dwc$reg == "Western Central Atlantic EEZs")])</w:t>
      </w:r>
      <w:r>
        <w:br/>
      </w:r>
      <w:r>
        <w:br/>
      </w:r>
      <w:r>
        <w:rPr>
          <w:rStyle w:val="CommentTok"/>
        </w:rPr>
        <w:t xml:space="preserve"># relabel U.S. by area</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(East Coast)"</w:t>
      </w:r>
      <w:r>
        <w:rPr>
          <w:rStyle w:val="NormalTok"/>
        </w:rPr>
        <w:t xml:space="preserve">)] </w:t>
      </w:r>
      <w:r>
        <w:rPr>
          <w:rStyle w:val="OtherTok"/>
        </w:rPr>
        <w:t xml:space="preserve">&lt;-</w:t>
      </w:r>
      <w:r>
        <w:rPr>
          <w:rStyle w:val="NormalTok"/>
        </w:rPr>
        <w:t xml:space="preserve"> </w:t>
      </w:r>
      <w:r>
        <w:rPr>
          <w:rStyle w:val="StringTok"/>
        </w:rPr>
        <w:t xml:space="preserve">"United States East Coast"</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"USA (Gulf of Mexico)"</w:t>
      </w:r>
      <w:r>
        <w:rPr>
          <w:rStyle w:val="NormalTok"/>
        </w:rPr>
        <w:t xml:space="preserve">)] </w:t>
      </w:r>
      <w:r>
        <w:rPr>
          <w:rStyle w:val="OtherTok"/>
        </w:rPr>
        <w:t xml:space="preserve">&lt;-</w:t>
      </w:r>
      <w:r>
        <w:rPr>
          <w:rStyle w:val="NormalTok"/>
        </w:rPr>
        <w:t xml:space="preserve"> </w:t>
      </w:r>
      <w:r>
        <w:rPr>
          <w:rStyle w:val="StringTok"/>
        </w:rPr>
        <w:t xml:space="preserve">"United States Gulf"</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"Puerto Rico (USA)"</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NormalTok"/>
        </w:rPr>
        <w:t xml:space="preserve">dwc</w:t>
      </w:r>
      <w:r>
        <w:rPr>
          <w:rStyle w:val="SpecialCharTok"/>
        </w:rPr>
        <w:t xml:space="preserve">$</w:t>
      </w:r>
      <w:r>
        <w:rPr>
          <w:rStyle w:val="NormalTok"/>
        </w:rPr>
        <w:t xml:space="preserve">reg[</w:t>
      </w:r>
      <w:r>
        <w:rPr>
          <w:rStyle w:val="FunctionTok"/>
        </w:rPr>
        <w:t xml:space="preserve">which</w:t>
      </w:r>
      <w:r>
        <w:rPr>
          <w:rStyle w:val="NormalTok"/>
        </w:rPr>
        <w:t xml:space="preserve">(dwc</w:t>
      </w:r>
      <w:r>
        <w:rPr>
          <w:rStyle w:val="SpecialCharTok"/>
        </w:rPr>
        <w:t xml:space="preserve">$</w:t>
      </w:r>
      <w:r>
        <w:rPr>
          <w:rStyle w:val="NormalTok"/>
        </w:rPr>
        <w:t xml:space="preserve">area_name </w:t>
      </w:r>
      <w:r>
        <w:rPr>
          <w:rStyle w:val="SpecialCharTok"/>
        </w:rPr>
        <w:t xml:space="preserve">==</w:t>
      </w:r>
      <w:r>
        <w:rPr>
          <w:rStyle w:val="NormalTok"/>
        </w:rPr>
        <w:t xml:space="preserve"> </w:t>
      </w:r>
      <w:r>
        <w:rPr>
          <w:rStyle w:val="StringTok"/>
        </w:rPr>
        <w:t xml:space="preserve">"US Virgin Isl."</w:t>
      </w:r>
      <w:r>
        <w:rPr>
          <w:rStyle w:val="NormalTok"/>
        </w:rPr>
        <w:t xml:space="preserve">)] </w:t>
      </w:r>
      <w:r>
        <w:rPr>
          <w:rStyle w:val="OtherTok"/>
        </w:rPr>
        <w:t xml:space="preserve">&lt;-</w:t>
      </w:r>
      <w:r>
        <w:rPr>
          <w:rStyle w:val="NormalTok"/>
        </w:rPr>
        <w:t xml:space="preserve"> </w:t>
      </w:r>
      <w:r>
        <w:rPr>
          <w:rStyle w:val="StringTok"/>
        </w:rPr>
        <w:t xml:space="preserve">"United States Caribbean"</w:t>
      </w:r>
      <w:r>
        <w:br/>
      </w:r>
      <w:r>
        <w:rPr>
          <w:rStyle w:val="CommentTok"/>
        </w:rPr>
        <w:t xml:space="preserve">#table(dwc$area_name, dwc$reg)</w:t>
      </w:r>
      <w:r>
        <w:br/>
      </w:r>
      <w:r>
        <w:br/>
      </w:r>
      <w:r>
        <w:rPr>
          <w:rStyle w:val="NormalTok"/>
        </w:rPr>
        <w:t xml:space="preserve">tab_wc </w:t>
      </w:r>
      <w:r>
        <w:rPr>
          <w:rStyle w:val="OtherTok"/>
        </w:rPr>
        <w:t xml:space="preserve">&lt;-</w:t>
      </w:r>
      <w:r>
        <w:rPr>
          <w:rStyle w:val="NormalTok"/>
        </w:rPr>
        <w:t xml:space="preserve"> </w:t>
      </w:r>
      <w:r>
        <w:rPr>
          <w:rStyle w:val="FunctionTok"/>
        </w:rPr>
        <w:t xml:space="preserve">tapply</w:t>
      </w:r>
      <w:r>
        <w:rPr>
          <w:rStyle w:val="NormalTok"/>
        </w:rPr>
        <w:t xml:space="preserve">(dwc</w:t>
      </w:r>
      <w:r>
        <w:rPr>
          <w:rStyle w:val="SpecialCharTok"/>
        </w:rPr>
        <w:t xml:space="preserve">$</w:t>
      </w:r>
      <w:r>
        <w:rPr>
          <w:rStyle w:val="NormalTok"/>
        </w:rPr>
        <w:t xml:space="preserve">lbs, </w:t>
      </w:r>
      <w:r>
        <w:rPr>
          <w:rStyle w:val="FunctionTok"/>
        </w:rPr>
        <w:t xml:space="preserve">list</w:t>
      </w:r>
      <w:r>
        <w:rPr>
          <w:rStyle w:val="NormalTok"/>
        </w:rPr>
        <w:t xml:space="preserve">(dwc</w:t>
      </w:r>
      <w:r>
        <w:rPr>
          <w:rStyle w:val="SpecialCharTok"/>
        </w:rPr>
        <w:t xml:space="preserve">$</w:t>
      </w:r>
      <w:r>
        <w:rPr>
          <w:rStyle w:val="NormalTok"/>
        </w:rPr>
        <w:t xml:space="preserve">year, dwc</w:t>
      </w:r>
      <w:r>
        <w:rPr>
          <w:rStyle w:val="SpecialCharTok"/>
        </w:rPr>
        <w:t xml:space="preserve">$</w:t>
      </w:r>
      <w:r>
        <w:rPr>
          <w:rStyle w:val="NormalTok"/>
        </w:rPr>
        <w:t xml:space="preserve">reg), sum, </w:t>
      </w:r>
      <w:r>
        <w:rPr>
          <w:rStyle w:val="AttributeTok"/>
        </w:rPr>
        <w:t xml:space="preserve">na.rm =</w:t>
      </w:r>
      <w:r>
        <w:rPr>
          <w:rStyle w:val="NormalTok"/>
        </w:rPr>
        <w:t xml:space="preserve"> T)</w:t>
      </w:r>
      <w:r>
        <w:br/>
      </w:r>
      <w:r>
        <w:rPr>
          <w:rStyle w:val="CommentTok"/>
        </w:rPr>
        <w:t xml:space="preserve">#head(tab_wc)</w:t>
      </w:r>
      <w:r>
        <w:br/>
      </w:r>
      <w:r>
        <w:br/>
      </w:r>
      <w:r>
        <w:rPr>
          <w:rStyle w:val="CommentTok"/>
        </w:rPr>
        <w:t xml:space="preserve"># reorder S to N</w:t>
      </w:r>
      <w:r>
        <w:br/>
      </w:r>
      <w:r>
        <w:rPr>
          <w:rStyle w:val="NormalTok"/>
        </w:rPr>
        <w:t xml:space="preserve">tab_wc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2</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w:t>
      </w:r>
      <w:r>
        <w:br/>
      </w:r>
      <w:r>
        <w:rPr>
          <w:rStyle w:val="VerbatimChar"/>
        </w:rPr>
        <w:t xml:space="preserve">1950                  1239020           NA</w:t>
      </w:r>
      <w:r>
        <w:br/>
      </w:r>
      <w:r>
        <w:rPr>
          <w:rStyle w:val="VerbatimChar"/>
        </w:rPr>
        <w:t xml:space="preserve">1951                  1381482           NA</w:t>
      </w:r>
      <w:r>
        <w:br/>
      </w:r>
      <w:r>
        <w:rPr>
          <w:rStyle w:val="VerbatimChar"/>
        </w:rPr>
        <w:t xml:space="preserve">1952                  1501267           NA</w:t>
      </w:r>
      <w:r>
        <w:br/>
      </w:r>
      <w:r>
        <w:rPr>
          <w:rStyle w:val="VerbatimChar"/>
        </w:rPr>
        <w:t xml:space="preserve">1953                  1623956           NA</w:t>
      </w:r>
      <w:r>
        <w:br/>
      </w:r>
      <w:r>
        <w:rPr>
          <w:rStyle w:val="VerbatimChar"/>
        </w:rPr>
        <w:t xml:space="preserve">1954                  1744386           NA</w:t>
      </w:r>
      <w:r>
        <w:br/>
      </w:r>
      <w:r>
        <w:rPr>
          <w:rStyle w:val="VerbatimChar"/>
        </w:rPr>
        <w:t xml:space="preserve">1955                  1846063           NA</w:t>
      </w:r>
    </w:p>
    <w:p>
      <w:pPr>
        <w:pStyle w:val="SourceCode"/>
      </w:pPr>
      <w:r>
        <w:rPr>
          <w:rStyle w:val="CommentTok"/>
        </w:rPr>
        <w:t xml:space="preserve"># merge in the high seas catch - check years match</w:t>
      </w:r>
      <w:r>
        <w:br/>
      </w:r>
      <w:r>
        <w:rPr>
          <w:rStyle w:val="CommentTok"/>
        </w:rPr>
        <w:t xml:space="preserve">#head(hs)</w:t>
      </w:r>
      <w:r>
        <w:br/>
      </w:r>
      <w:r>
        <w:rPr>
          <w:rStyle w:val="FunctionTok"/>
        </w:rPr>
        <w:t xml:space="preserve">table</w:t>
      </w:r>
      <w:r>
        <w:rPr>
          <w:rStyle w:val="NormalTok"/>
        </w:rPr>
        <w:t xml:space="preserve">(</w:t>
      </w:r>
      <w:r>
        <w:rPr>
          <w:rStyle w:val="FunctionTok"/>
        </w:rPr>
        <w:t xml:space="preserve">rownames</w:t>
      </w:r>
      <w:r>
        <w:rPr>
          <w:rStyle w:val="NormalTok"/>
        </w:rPr>
        <w:t xml:space="preserve">(tab_wc) </w:t>
      </w:r>
      <w:r>
        <w:rPr>
          <w:rStyle w:val="SpecialCharTok"/>
        </w:rPr>
        <w:t xml:space="preserve">==</w:t>
      </w:r>
      <w:r>
        <w:rPr>
          <w:rStyle w:val="NormalTok"/>
        </w:rPr>
        <w:t xml:space="preserve"> hs</w:t>
      </w:r>
      <w:r>
        <w:rPr>
          <w:rStyle w:val="SpecialCharTok"/>
        </w:rPr>
        <w:t xml:space="preserve">$</w:t>
      </w:r>
      <w:r>
        <w:rPr>
          <w:rStyle w:val="NormalTok"/>
        </w:rPr>
        <w:t xml:space="preserve">year)</w:t>
      </w:r>
    </w:p>
    <w:p>
      <w:pPr>
        <w:pStyle w:val="SourceCode"/>
      </w:pPr>
      <w:r>
        <w:br/>
      </w:r>
      <w:r>
        <w:rPr>
          <w:rStyle w:val="VerbatimChar"/>
        </w:rPr>
        <w:t xml:space="preserve">TRUE </w:t>
      </w:r>
      <w:r>
        <w:br/>
      </w:r>
      <w:r>
        <w:rPr>
          <w:rStyle w:val="VerbatimChar"/>
        </w:rPr>
        <w:t xml:space="preserve">  70 </w:t>
      </w:r>
    </w:p>
    <w:p>
      <w:pPr>
        <w:pStyle w:val="SourceCode"/>
      </w:pPr>
      <w:r>
        <w:rPr>
          <w:rStyle w:val="NormalTok"/>
        </w:rPr>
        <w:t xml:space="preserve">high_seas </w:t>
      </w:r>
      <w:r>
        <w:rPr>
          <w:rStyle w:val="OtherTok"/>
        </w:rPr>
        <w:t xml:space="preserve">&lt;-</w:t>
      </w:r>
      <w:r>
        <w:rPr>
          <w:rStyle w:val="NormalTok"/>
        </w:rPr>
        <w:t xml:space="preserve"> hs</w:t>
      </w:r>
      <w:r>
        <w:rPr>
          <w:rStyle w:val="SpecialCharTok"/>
        </w:rPr>
        <w:t xml:space="preserve">$</w:t>
      </w:r>
      <w:r>
        <w:rPr>
          <w:rStyle w:val="NormalTok"/>
        </w:rPr>
        <w:t xml:space="preserve">Atlantic..Western.Central </w:t>
      </w:r>
      <w:r>
        <w:rPr>
          <w:rStyle w:val="SpecialCharTok"/>
        </w:rPr>
        <w:t xml:space="preserve">+</w:t>
      </w:r>
      <w:r>
        <w:rPr>
          <w:rStyle w:val="NormalTok"/>
        </w:rPr>
        <w:t xml:space="preserve"> hs</w:t>
      </w:r>
      <w:r>
        <w:rPr>
          <w:rStyle w:val="SpecialCharTok"/>
        </w:rPr>
        <w:t xml:space="preserve">$</w:t>
      </w:r>
      <w:r>
        <w:rPr>
          <w:rStyle w:val="NormalTok"/>
        </w:rPr>
        <w:t xml:space="preserve">Atlantic..Northwest</w:t>
      </w:r>
      <w:r>
        <w:br/>
      </w:r>
      <w:r>
        <w:rPr>
          <w:rStyle w:val="NormalTok"/>
        </w:rPr>
        <w:t xml:space="preserve">high_seas[high_seas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tab_wc </w:t>
      </w:r>
      <w:r>
        <w:rPr>
          <w:rStyle w:val="OtherTok"/>
        </w:rPr>
        <w:t xml:space="preserve">&lt;-</w:t>
      </w:r>
      <w:r>
        <w:rPr>
          <w:rStyle w:val="NormalTok"/>
        </w:rPr>
        <w:t xml:space="preserve"> </w:t>
      </w:r>
      <w:r>
        <w:rPr>
          <w:rStyle w:val="FunctionTok"/>
        </w:rPr>
        <w:t xml:space="preserve">cbind</w:t>
      </w:r>
      <w:r>
        <w:rPr>
          <w:rStyle w:val="NormalTok"/>
        </w:rPr>
        <w:t xml:space="preserve">(tab_wc, high_seas)</w:t>
      </w:r>
      <w:r>
        <w:br/>
      </w:r>
      <w:r>
        <w:rPr>
          <w:rStyle w:val="FunctionTok"/>
        </w:rPr>
        <w:t xml:space="preserve">head</w:t>
      </w:r>
      <w:r>
        <w:rPr>
          <w:rStyle w:val="NormalTok"/>
        </w:rPr>
        <w:t xml:space="preserve">(tab_wc)</w:t>
      </w:r>
    </w:p>
    <w:p>
      <w:pPr>
        <w:pStyle w:val="SourceCode"/>
      </w:pPr>
      <w:r>
        <w:rPr>
          <w:rStyle w:val="VerbatimChar"/>
        </w:rPr>
        <w:t xml:space="preserve">     Western Central Atlantic EEZs United States Caribbean United States Gulf</w:t>
      </w:r>
      <w:r>
        <w:br/>
      </w:r>
      <w:r>
        <w:rPr>
          <w:rStyle w:val="VerbatimChar"/>
        </w:rPr>
        <w:t xml:space="preserve">1950                       1202464                142562.8           309225.3</w:t>
      </w:r>
      <w:r>
        <w:br/>
      </w:r>
      <w:r>
        <w:rPr>
          <w:rStyle w:val="VerbatimChar"/>
        </w:rPr>
        <w:t xml:space="preserve">1951                       1299559                168365.6           339921.3</w:t>
      </w:r>
      <w:r>
        <w:br/>
      </w:r>
      <w:r>
        <w:rPr>
          <w:rStyle w:val="VerbatimChar"/>
        </w:rPr>
        <w:t xml:space="preserve">1952                       1341943                168463.5           370512.4</w:t>
      </w:r>
      <w:r>
        <w:br/>
      </w:r>
      <w:r>
        <w:rPr>
          <w:rStyle w:val="VerbatimChar"/>
        </w:rPr>
        <w:t xml:space="preserve">1953                       1839330                162135.2           400578.5</w:t>
      </w:r>
      <w:r>
        <w:br/>
      </w:r>
      <w:r>
        <w:rPr>
          <w:rStyle w:val="VerbatimChar"/>
        </w:rPr>
        <w:t xml:space="preserve">1954                       1901095                168659.3           433479.6</w:t>
      </w:r>
      <w:r>
        <w:br/>
      </w:r>
      <w:r>
        <w:rPr>
          <w:rStyle w:val="VerbatimChar"/>
        </w:rPr>
        <w:t xml:space="preserve">1955                       1954511                175830.1           463752.0</w:t>
      </w:r>
      <w:r>
        <w:br/>
      </w:r>
      <w:r>
        <w:rPr>
          <w:rStyle w:val="VerbatimChar"/>
        </w:rPr>
        <w:t xml:space="preserve">     United States East Coast Canadian EEZ high_seas</w:t>
      </w:r>
      <w:r>
        <w:br/>
      </w:r>
      <w:r>
        <w:rPr>
          <w:rStyle w:val="VerbatimChar"/>
        </w:rPr>
        <w:t xml:space="preserve">1950                  1239020           NA        NA</w:t>
      </w:r>
      <w:r>
        <w:br/>
      </w:r>
      <w:r>
        <w:rPr>
          <w:rStyle w:val="VerbatimChar"/>
        </w:rPr>
        <w:t xml:space="preserve">1951                  1381482           NA        NA</w:t>
      </w:r>
      <w:r>
        <w:br/>
      </w:r>
      <w:r>
        <w:rPr>
          <w:rStyle w:val="VerbatimChar"/>
        </w:rPr>
        <w:t xml:space="preserve">1952                  1501267           NA        NA</w:t>
      </w:r>
      <w:r>
        <w:br/>
      </w:r>
      <w:r>
        <w:rPr>
          <w:rStyle w:val="VerbatimChar"/>
        </w:rPr>
        <w:t xml:space="preserve">1953                  1623956           NA        NA</w:t>
      </w:r>
      <w:r>
        <w:br/>
      </w:r>
      <w:r>
        <w:rPr>
          <w:rStyle w:val="VerbatimChar"/>
        </w:rPr>
        <w:t xml:space="preserve">1954                  1744386           NA        NA</w:t>
      </w:r>
      <w:r>
        <w:br/>
      </w:r>
      <w:r>
        <w:rPr>
          <w:rStyle w:val="VerbatimChar"/>
        </w:rPr>
        <w:t xml:space="preserve">1955                  1846063           NA        NA</w:t>
      </w:r>
    </w:p>
    <w:bookmarkEnd w:id="64"/>
    <w:bookmarkStart w:id="71" w:name="plot-western-atlantic-catches"/>
    <w:p>
      <w:pPr>
        <w:pStyle w:val="Heading2"/>
      </w:pPr>
      <w:r>
        <w:t xml:space="preserve">3.8 Plot Western Atlantic catches</w:t>
      </w:r>
    </w:p>
    <w:p>
      <w:pPr>
        <w:pStyle w:val="FirstParagraph"/>
      </w:pPr>
      <w:r>
        <w:t xml:space="preserve">Now we plot the total Western Atlantic catches – both within the EEZs and the high seas – separating by U.S., Canada, and the Western Central Atlantic (i.e., the Wider Caribbean). Most of the catch is coming from the United States and the 40 combined Caribbean jurisdictions which comprise the Western Central Atlantic.</w:t>
      </w:r>
    </w:p>
    <w:p>
      <w:pPr>
        <w:pStyle w:val="SourceCode"/>
      </w:pP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3</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tab_wc</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(tab_wc),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3</w:t>
      </w:r>
      <w:r>
        <w:rPr>
          <w:rStyle w:val="SpecialCharTok"/>
        </w:rPr>
        <w:t xml:space="preserve">:</w:t>
      </w:r>
      <w:r>
        <w:rPr>
          <w:rStyle w:val="DecValTok"/>
        </w:rPr>
        <w:t xml:space="preserve">7</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6" name="Picture"/>
            <a:graphic>
              <a:graphicData uri="http://schemas.openxmlformats.org/drawingml/2006/picture">
                <pic:pic>
                  <pic:nvPicPr>
                    <pic:cNvPr descr="SAU_files/figure-docx/unnamed-chunk-12-1.png" id="67" name="Picture"/>
                    <pic:cNvPicPr>
                      <a:picLocks noChangeArrowheads="1" noChangeAspect="1"/>
                    </pic:cNvPicPr>
                  </pic:nvPicPr>
                  <pic:blipFill>
                    <a:blip r:embed="rId65"/>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Separating out the mainland United States catches, here are the international and domestic (mainland) catches plotted over time.</w:t>
      </w:r>
    </w:p>
    <w:p>
      <w:pPr>
        <w:pStyle w:val="SourceCode"/>
      </w:pPr>
      <w:r>
        <w:rPr>
          <w:rStyle w:val="NormalTok"/>
        </w:rPr>
        <w:t xml:space="preserve">tab_int </w:t>
      </w:r>
      <w:r>
        <w:rPr>
          <w:rStyle w:val="OtherTok"/>
        </w:rPr>
        <w:t xml:space="preserve">&lt;-</w:t>
      </w:r>
      <w:r>
        <w:rPr>
          <w:rStyle w:val="NormalTok"/>
        </w:rPr>
        <w:t xml:space="preserve"> tab_wc[,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5</w:t>
      </w:r>
      <w:r>
        <w:rPr>
          <w:rStyle w:val="NormalTok"/>
        </w:rPr>
        <w:t xml:space="preserve">, </w:t>
      </w:r>
      <w:r>
        <w:rPr>
          <w:rStyle w:val="DecValTok"/>
        </w:rPr>
        <w:t xml:space="preserve">6</w:t>
      </w:r>
      <w:r>
        <w:rPr>
          <w:rStyle w:val="NormalTok"/>
        </w:rPr>
        <w:t xml:space="preserve">)]</w:t>
      </w:r>
      <w:r>
        <w:br/>
      </w:r>
      <w:r>
        <w:rPr>
          <w:rStyle w:val="FunctionTok"/>
        </w:rPr>
        <w:t xml:space="preserve">head</w:t>
      </w:r>
      <w:r>
        <w:rPr>
          <w:rStyle w:val="NormalTok"/>
        </w:rPr>
        <w:t xml:space="preserve">(tab_int)</w:t>
      </w:r>
    </w:p>
    <w:p>
      <w:pPr>
        <w:pStyle w:val="SourceCode"/>
      </w:pPr>
      <w:r>
        <w:rPr>
          <w:rStyle w:val="VerbatimChar"/>
        </w:rPr>
        <w:t xml:space="preserve">     Western Central Atlantic EEZs United States Caribbean Canadian EEZ</w:t>
      </w:r>
      <w:r>
        <w:br/>
      </w:r>
      <w:r>
        <w:rPr>
          <w:rStyle w:val="VerbatimChar"/>
        </w:rPr>
        <w:t xml:space="preserve">1950                       1202464                142562.8           NA</w:t>
      </w:r>
      <w:r>
        <w:br/>
      </w:r>
      <w:r>
        <w:rPr>
          <w:rStyle w:val="VerbatimChar"/>
        </w:rPr>
        <w:t xml:space="preserve">1951                       1299559                168365.6           NA</w:t>
      </w:r>
      <w:r>
        <w:br/>
      </w:r>
      <w:r>
        <w:rPr>
          <w:rStyle w:val="VerbatimChar"/>
        </w:rPr>
        <w:t xml:space="preserve">1952                       1341943                168463.5           NA</w:t>
      </w:r>
      <w:r>
        <w:br/>
      </w:r>
      <w:r>
        <w:rPr>
          <w:rStyle w:val="VerbatimChar"/>
        </w:rPr>
        <w:t xml:space="preserve">1953                       1839330                162135.2           NA</w:t>
      </w:r>
      <w:r>
        <w:br/>
      </w:r>
      <w:r>
        <w:rPr>
          <w:rStyle w:val="VerbatimChar"/>
        </w:rPr>
        <w:t xml:space="preserve">1954                       1901095                168659.3           NA</w:t>
      </w:r>
      <w:r>
        <w:br/>
      </w:r>
      <w:r>
        <w:rPr>
          <w:rStyle w:val="VerbatimChar"/>
        </w:rPr>
        <w:t xml:space="preserve">1955                       1954511                175830.1           NA</w:t>
      </w:r>
      <w:r>
        <w:br/>
      </w:r>
      <w:r>
        <w:rPr>
          <w:rStyle w:val="VerbatimChar"/>
        </w:rPr>
        <w:t xml:space="preserve">     high_seas</w:t>
      </w:r>
      <w:r>
        <w:br/>
      </w:r>
      <w:r>
        <w:rPr>
          <w:rStyle w:val="VerbatimChar"/>
        </w:rPr>
        <w:t xml:space="preserve">1950        NA</w:t>
      </w:r>
      <w:r>
        <w:br/>
      </w:r>
      <w:r>
        <w:rPr>
          <w:rStyle w:val="VerbatimChar"/>
        </w:rPr>
        <w:t xml:space="preserve">1951        NA</w:t>
      </w:r>
      <w:r>
        <w:br/>
      </w:r>
      <w:r>
        <w:rPr>
          <w:rStyle w:val="VerbatimChar"/>
        </w:rPr>
        <w:t xml:space="preserve">1952        NA</w:t>
      </w:r>
      <w:r>
        <w:br/>
      </w:r>
      <w:r>
        <w:rPr>
          <w:rStyle w:val="VerbatimChar"/>
        </w:rPr>
        <w:t xml:space="preserve">1953        NA</w:t>
      </w:r>
      <w:r>
        <w:br/>
      </w:r>
      <w:r>
        <w:rPr>
          <w:rStyle w:val="VerbatimChar"/>
        </w:rPr>
        <w:t xml:space="preserve">1954        NA</w:t>
      </w:r>
      <w:r>
        <w:br/>
      </w:r>
      <w:r>
        <w:rPr>
          <w:rStyle w:val="VerbatimChar"/>
        </w:rPr>
        <w:t xml:space="preserve">1955        NA</w:t>
      </w:r>
    </w:p>
    <w:p>
      <w:pPr>
        <w:pStyle w:val="SourceCode"/>
      </w:pPr>
      <w:r>
        <w:rPr>
          <w:rStyle w:val="NormalTok"/>
        </w:rPr>
        <w:t xml:space="preserve">int_catch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rowSums</w:t>
      </w:r>
      <w:r>
        <w:rPr>
          <w:rStyle w:val="NormalTok"/>
        </w:rPr>
        <w:t xml:space="preserve">(tab_int, </w:t>
      </w:r>
      <w:r>
        <w:rPr>
          <w:rStyle w:val="AttributeTok"/>
        </w:rPr>
        <w:t xml:space="preserve">na.rm =</w:t>
      </w:r>
      <w:r>
        <w:rPr>
          <w:rStyle w:val="NormalTok"/>
        </w:rPr>
        <w:t xml:space="preserve"> T), </w:t>
      </w:r>
      <w:r>
        <w:rPr>
          <w:rStyle w:val="DecValTok"/>
        </w:rPr>
        <w:t xml:space="preserve">2</w:t>
      </w:r>
      <w:r>
        <w:rPr>
          <w:rStyle w:val="NormalTok"/>
        </w:rPr>
        <w:t xml:space="preserve">)</w:t>
      </w:r>
      <w:r>
        <w:br/>
      </w:r>
      <w:r>
        <w:rPr>
          <w:rStyle w:val="NormalTok"/>
        </w:rPr>
        <w:t xml:space="preserve">dom_catch </w:t>
      </w:r>
      <w:r>
        <w:rPr>
          <w:rStyle w:val="OtherTok"/>
        </w:rPr>
        <w:t xml:space="preserve">&lt;-</w:t>
      </w:r>
      <w:r>
        <w:rPr>
          <w:rStyle w:val="NormalTok"/>
        </w:rPr>
        <w:t xml:space="preserve"> </w:t>
      </w:r>
      <w:r>
        <w:rPr>
          <w:rStyle w:val="FunctionTok"/>
        </w:rPr>
        <w:t xml:space="preserve">rowSums</w:t>
      </w:r>
      <w:r>
        <w:rPr>
          <w:rStyle w:val="NormalTok"/>
        </w:rPr>
        <w:t xml:space="preserve">(tab_wc[,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4</w:t>
      </w:r>
      <w:r>
        <w:rPr>
          <w:rStyle w:val="NormalTok"/>
        </w:rPr>
        <w:t xml:space="preserve">)], </w:t>
      </w:r>
      <w:r>
        <w:rPr>
          <w:rStyle w:val="AttributeTok"/>
        </w:rPr>
        <w:t xml:space="preserve">na.rm =</w:t>
      </w:r>
      <w:r>
        <w:rPr>
          <w:rStyle w:val="NormalTok"/>
        </w:rPr>
        <w:t xml:space="preserve"> T)</w:t>
      </w:r>
      <w:r>
        <w:br/>
      </w:r>
      <w:r>
        <w:br/>
      </w:r>
      <w:r>
        <w:rPr>
          <w:rStyle w:val="FunctionTok"/>
        </w:rPr>
        <w:t xml:space="preserve">matplot</w:t>
      </w:r>
      <w:r>
        <w:rPr>
          <w:rStyle w:val="NormalTok"/>
        </w:rPr>
        <w:t xml:space="preserve">(yrs, </w:t>
      </w:r>
      <w:r>
        <w:rPr>
          <w:rStyle w:val="FunctionTok"/>
        </w:rPr>
        <w:t xml:space="preserve">cbind</w:t>
      </w:r>
      <w:r>
        <w:rPr>
          <w:rStyle w:val="NormalTok"/>
        </w:rPr>
        <w:t xml:space="preserve">(int_catch, dom_catch)</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"Western Atlantic dolphin catches in international vs domestic waters</w:t>
      </w:r>
      <w:r>
        <w:rPr>
          <w:rStyle w:val="SpecialCharTok"/>
        </w:rPr>
        <w:t xml:space="preserve">\n</w:t>
      </w:r>
      <w:r>
        <w:rPr>
          <w:rStyle w:val="StringTok"/>
        </w:rPr>
        <w:t xml:space="preserve">(FAO areas 21 and 31, commercial + recreational)"</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"international"</w:t>
      </w:r>
      <w:r>
        <w:rPr>
          <w:rStyle w:val="NormalTok"/>
        </w:rPr>
        <w:t xml:space="preserve">, </w:t>
      </w:r>
      <w:r>
        <w:rPr>
          <w:rStyle w:val="StringTok"/>
        </w:rPr>
        <w:t xml:space="preserve">"United States mainland"</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w:t>
      </w:r>
    </w:p>
    <w:p>
      <w:pPr>
        <w:pStyle w:val="FirstParagraph"/>
      </w:pPr>
      <w:r>
        <w:drawing>
          <wp:inline>
            <wp:extent cx="4620126" cy="3696101"/>
            <wp:effectExtent b="0" l="0" r="0" t="0"/>
            <wp:docPr descr="" title="" id="69" name="Picture"/>
            <a:graphic>
              <a:graphicData uri="http://schemas.openxmlformats.org/drawingml/2006/picture">
                <pic:pic>
                  <pic:nvPicPr>
                    <pic:cNvPr descr="SAU_files/figure-docx/unnamed-chunk-13-1.png" id="70" name="Picture"/>
                    <pic:cNvPicPr>
                      <a:picLocks noChangeArrowheads="1" noChangeAspect="1"/>
                    </pic:cNvPicPr>
                  </pic:nvPicPr>
                  <pic:blipFill>
                    <a:blip r:embed="rId68"/>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output international catches</w:t>
      </w:r>
      <w:r>
        <w:br/>
      </w:r>
      <w:r>
        <w:rPr>
          <w:rStyle w:val="FunctionTok"/>
        </w:rPr>
        <w:t xml:space="preserve">write.csv</w:t>
      </w:r>
      <w:r>
        <w:rPr>
          <w:rStyle w:val="NormalTok"/>
        </w:rPr>
        <w:t xml:space="preserve">(</w:t>
      </w:r>
      <w:r>
        <w:rPr>
          <w:rStyle w:val="FunctionTok"/>
        </w:rPr>
        <w:t xml:space="preserve">data.frame</w:t>
      </w:r>
      <w:r>
        <w:rPr>
          <w:rStyle w:val="NormalTok"/>
        </w:rPr>
        <w:t xml:space="preserve">(int_catch), </w:t>
      </w:r>
      <w:r>
        <w:rPr>
          <w:rStyle w:val="AttributeTok"/>
        </w:rPr>
        <w:t xml:space="preserve">file =</w:t>
      </w:r>
      <w:r>
        <w:rPr>
          <w:rStyle w:val="NormalTok"/>
        </w:rPr>
        <w:t xml:space="preserve"> </w:t>
      </w:r>
      <w:r>
        <w:rPr>
          <w:rStyle w:val="StringTok"/>
        </w:rPr>
        <w:t xml:space="preserve">"data/international_catches.csv"</w:t>
      </w:r>
      <w:r>
        <w:rPr>
          <w:rStyle w:val="NormalTok"/>
        </w:rPr>
        <w:t xml:space="preserve">, </w:t>
      </w:r>
      <w:r>
        <w:rPr>
          <w:rStyle w:val="AttributeTok"/>
        </w:rPr>
        <w:t xml:space="preserve">row.names =</w:t>
      </w:r>
      <w:r>
        <w:rPr>
          <w:rStyle w:val="NormalTok"/>
        </w:rPr>
        <w:t xml:space="preserve"> T)</w:t>
      </w:r>
    </w:p>
    <w:bookmarkEnd w:id="71"/>
    <w:bookmarkStart w:id="83" w:name="look-at-venezuela-catches-in-detail"/>
    <w:p>
      <w:pPr>
        <w:pStyle w:val="Heading2"/>
      </w:pPr>
      <w:r>
        <w:t xml:space="preserve">3.9 Look at Venezuela catches in detail</w:t>
      </w:r>
    </w:p>
    <w:p>
      <w:pPr>
        <w:pStyle w:val="FirstParagraph"/>
      </w:pPr>
      <w:r>
        <w:t xml:space="preserve">Note in the plot above a rapid increase in international catches within the Western Atlantic. This is driven by a sudden increase in catches reported within Sea Around Us within the EEZ. We investigate these catches in detail as it seems odd that a relatively small fleet would be able to ramp up effort so rapidly. Data can be downloaded on a country-specific basis, the catches by taxon in the waters of Venezuela are accessed</w:t>
      </w:r>
      <w:r>
        <w:t xml:space="preserve"> </w:t>
      </w:r>
      <w:hyperlink r:id="rId72">
        <w:r>
          <w:rPr>
            <w:rStyle w:val="Hyperlink"/>
          </w:rPr>
          <w:t xml:space="preserve">here</w:t>
        </w:r>
      </w:hyperlink>
      <w:r>
        <w:t xml:space="preserve">.</w:t>
      </w:r>
    </w:p>
    <w:p>
      <w:pPr>
        <w:pStyle w:val="SourceCode"/>
      </w:pP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  </w:t>
      </w:r>
      <w:r>
        <w:rPr>
          <w:rStyle w:val="CommentTok"/>
        </w:rPr>
        <w:t xml:space="preserve"># clear the workspace</w:t>
      </w:r>
      <w:r>
        <w:br/>
      </w:r>
      <w:r>
        <w:br/>
      </w:r>
      <w:r>
        <w:rPr>
          <w:rStyle w:val="CommentTok"/>
        </w:rPr>
        <w:t xml:space="preserve"># download the data for waters of Venezuela</w:t>
      </w:r>
      <w:r>
        <w:br/>
      </w:r>
      <w:r>
        <w:rPr>
          <w:rStyle w:val="NormalTok"/>
        </w:rPr>
        <w:t xml:space="preserve">ven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"data/SAU/SAU EEZ 862 v50-1.csv"</w:t>
      </w:r>
      <w:r>
        <w:rPr>
          <w:rStyle w:val="NormalTok"/>
        </w:rPr>
        <w:t xml:space="preserve">)  </w:t>
      </w:r>
      <w:r>
        <w:br/>
      </w:r>
      <w:r>
        <w:br/>
      </w:r>
      <w:r>
        <w:rPr>
          <w:rStyle w:val="CommentTok"/>
        </w:rPr>
        <w:t xml:space="preserve"># subset dolphinfish from the data</w:t>
      </w:r>
      <w:r>
        <w:br/>
      </w:r>
      <w:r>
        <w:rPr>
          <w:rStyle w:val="NormalTok"/>
        </w:rPr>
        <w:t xml:space="preserve">v </w:t>
      </w:r>
      <w:r>
        <w:rPr>
          <w:rStyle w:val="OtherTok"/>
        </w:rPr>
        <w:t xml:space="preserve">&lt;-</w:t>
      </w:r>
      <w:r>
        <w:rPr>
          <w:rStyle w:val="NormalTok"/>
        </w:rPr>
        <w:t xml:space="preserve"> ven[</w:t>
      </w:r>
      <w:r>
        <w:rPr>
          <w:rStyle w:val="FunctionTok"/>
        </w:rPr>
        <w:t xml:space="preserve">which</w:t>
      </w:r>
      <w:r>
        <w:rPr>
          <w:rStyle w:val="NormalTok"/>
        </w:rPr>
        <w:t xml:space="preserve">(ven</w:t>
      </w:r>
      <w:r>
        <w:rPr>
          <w:rStyle w:val="SpecialCharTok"/>
        </w:rPr>
        <w:t xml:space="preserve">$</w:t>
      </w:r>
      <w:r>
        <w:rPr>
          <w:rStyle w:val="NormalTok"/>
        </w:rPr>
        <w:t xml:space="preserve">common_name </w:t>
      </w:r>
      <w:r>
        <w:rPr>
          <w:rStyle w:val="SpecialCharTok"/>
        </w:rPr>
        <w:t xml:space="preserve">==</w:t>
      </w:r>
      <w:r>
        <w:rPr>
          <w:rStyle w:val="NormalTok"/>
        </w:rPr>
        <w:t xml:space="preserve"> </w:t>
      </w:r>
      <w:r>
        <w:rPr>
          <w:rStyle w:val="StringTok"/>
        </w:rPr>
        <w:t xml:space="preserve">"Common dolphinfish"</w:t>
      </w:r>
      <w:r>
        <w:rPr>
          <w:rStyle w:val="NormalTok"/>
        </w:rPr>
        <w:t xml:space="preserve">), ]</w:t>
      </w:r>
      <w:r>
        <w:br/>
      </w:r>
      <w:r>
        <w:br/>
      </w:r>
      <w:r>
        <w:rPr>
          <w:rStyle w:val="CommentTok"/>
        </w:rPr>
        <w:t xml:space="preserve">#apply(v[1:13], 2, table)</w:t>
      </w:r>
      <w:r>
        <w:br/>
      </w:r>
      <w:r>
        <w:br/>
      </w:r>
      <w:r>
        <w:rPr>
          <w:rStyle w:val="CommentTok"/>
        </w:rPr>
        <w:t xml:space="preserve">#convert to pounds</w:t>
      </w:r>
      <w:r>
        <w:br/>
      </w:r>
      <w:r>
        <w:rPr>
          <w:rStyle w:val="NormalTok"/>
        </w:rPr>
        <w:t xml:space="preserve">v</w:t>
      </w:r>
      <w:r>
        <w:rPr>
          <w:rStyle w:val="SpecialCharTok"/>
        </w:rPr>
        <w:t xml:space="preserve">$</w:t>
      </w:r>
      <w:r>
        <w:rPr>
          <w:rStyle w:val="NormalTok"/>
        </w:rPr>
        <w:t xml:space="preserve">pounds </w:t>
      </w:r>
      <w:r>
        <w:rPr>
          <w:rStyle w:val="OtherTok"/>
        </w:rPr>
        <w:t xml:space="preserve">&lt;-</w:t>
      </w:r>
      <w:r>
        <w:rPr>
          <w:rStyle w:val="NormalTok"/>
        </w:rPr>
        <w:t xml:space="preserve"> v</w:t>
      </w:r>
      <w:r>
        <w:rPr>
          <w:rStyle w:val="SpecialCharTok"/>
        </w:rPr>
        <w:t xml:space="preserve">$</w:t>
      </w:r>
      <w:r>
        <w:rPr>
          <w:rStyle w:val="NormalTok"/>
        </w:rPr>
        <w:t xml:space="preserve">tonnes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2.20462</w:t>
      </w:r>
      <w:r>
        <w:br/>
      </w:r>
      <w:r>
        <w:br/>
      </w:r>
      <w:r>
        <w:rPr>
          <w:rStyle w:val="CommentTok"/>
        </w:rPr>
        <w:t xml:space="preserve"># look at the characteristics of the data</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0.5</w:t>
      </w:r>
      <w:r>
        <w:rPr>
          <w:rStyle w:val="NormalTok"/>
        </w:rPr>
        <w:t xml:space="preserve">)</w:t>
      </w:r>
      <w:r>
        <w:br/>
      </w:r>
      <w:r>
        <w:rPr>
          <w:rStyle w:val="CommentTok"/>
        </w:rPr>
        <w:t xml:space="preserve">#barplot(tapply(v$pounds/10^6, v$area_name, sum, na.rm = T), las = 2, xlab = "millions of pounds", main = "Area name", horiz = T)</w:t>
      </w:r>
      <w:r>
        <w:br/>
      </w:r>
      <w:r>
        <w:rPr>
          <w:rStyle w:val="CommentTok"/>
        </w:rPr>
        <w:t xml:space="preserve">#barplot(tapply(v$pounds/10^6, v$area_type, sum, na.rm = T), las = 2, xlab = "millions of pounds", main = "Area type", horiz =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fishing_sector,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sector"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catch_type,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"Catch type"</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4" name="Picture"/>
            <a:graphic>
              <a:graphicData uri="http://schemas.openxmlformats.org/drawingml/2006/picture">
                <pic:pic>
                  <pic:nvPicPr>
                    <pic:cNvPr descr="SAU_files/figure-docx/unnamed-chunk-14-1.png" id="75" name="Picture"/>
                    <pic:cNvPicPr>
                      <a:picLocks noChangeArrowheads="1" noChangeAspect="1"/>
                    </pic:cNvPicPr>
                  </pic:nvPicPr>
                  <pic:blipFill>
                    <a:blip r:embed="rId73"/>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Note that a large portion of the catch in the database is listed as coming from an</w:t>
      </w:r>
      <w:r>
        <w:t xml:space="preserve"> </w:t>
      </w:r>
      <w:r>
        <w:t xml:space="preserve">“Unknown Fishing Country.”</w:t>
      </w:r>
      <w:r>
        <w:t xml:space="preserve"> </w:t>
      </w:r>
      <w:r>
        <w:t xml:space="preserve">We extract these catches and further investigate the characteristics.</w:t>
      </w:r>
    </w:p>
    <w:p>
      <w:pPr>
        <w:pStyle w:val="SourceCode"/>
      </w:pPr>
      <w:r>
        <w:rPr>
          <w:rStyle w:val="CommentTok"/>
        </w:rPr>
        <w:t xml:space="preserve"># extract the Unknown Fishing Country catch</w:t>
      </w:r>
      <w:r>
        <w:br/>
      </w:r>
      <w:r>
        <w:rPr>
          <w:rStyle w:val="NormalTok"/>
        </w:rPr>
        <w:t xml:space="preserve">v1 </w:t>
      </w:r>
      <w:r>
        <w:rPr>
          <w:rStyle w:val="OtherTok"/>
        </w:rPr>
        <w:t xml:space="preserve">&lt;-</w:t>
      </w:r>
      <w:r>
        <w:rPr>
          <w:rStyle w:val="NormalTok"/>
        </w:rPr>
        <w:t xml:space="preserve"> v[</w:t>
      </w:r>
      <w:r>
        <w:rPr>
          <w:rStyle w:val="FunctionTok"/>
        </w:rPr>
        <w:t xml:space="preserve">which</w:t>
      </w:r>
      <w:r>
        <w:rPr>
          <w:rStyle w:val="NormalTok"/>
        </w:rPr>
        <w:t xml:space="preserve">(v</w:t>
      </w:r>
      <w:r>
        <w:rPr>
          <w:rStyle w:val="SpecialCharTok"/>
        </w:rPr>
        <w:t xml:space="preserve">$</w:t>
      </w:r>
      <w:r>
        <w:rPr>
          <w:rStyle w:val="NormalTok"/>
        </w:rPr>
        <w:t xml:space="preserve">fishing_entity </w:t>
      </w:r>
      <w:r>
        <w:rPr>
          <w:rStyle w:val="SpecialCharTok"/>
        </w:rPr>
        <w:t xml:space="preserve">==</w:t>
      </w:r>
      <w:r>
        <w:rPr>
          <w:rStyle w:val="NormalTok"/>
        </w:rPr>
        <w:t xml:space="preserve"> </w:t>
      </w:r>
      <w:r>
        <w:rPr>
          <w:rStyle w:val="StringTok"/>
        </w:rPr>
        <w:t xml:space="preserve">"Unknown Fishing Country"</w:t>
      </w:r>
      <w:r>
        <w:rPr>
          <w:rStyle w:val="NormalTok"/>
        </w:rPr>
        <w:t xml:space="preserve">), ]</w:t>
      </w:r>
      <w:r>
        <w:br/>
      </w:r>
      <w:r>
        <w:rPr>
          <w:rStyle w:val="FunctionTok"/>
        </w:rPr>
        <w:t xml:space="preserve">apply</w:t>
      </w:r>
      <w:r>
        <w:rPr>
          <w:rStyle w:val="NormalTok"/>
        </w:rPr>
        <w:t xml:space="preserve">(v1[</w:t>
      </w:r>
      <w:r>
        <w:rPr>
          <w:rStyle w:val="DecValTok"/>
        </w:rPr>
        <w:t xml:space="preserve">1</w:t>
      </w:r>
      <w:r>
        <w:rPr>
          <w:rStyle w:val="SpecialCharTok"/>
        </w:rPr>
        <w:t xml:space="preserve">:</w:t>
      </w:r>
      <w:r>
        <w:rPr>
          <w:rStyle w:val="DecValTok"/>
        </w:rPr>
        <w:t xml:space="preserve">15</w:t>
      </w:r>
      <w:r>
        <w:rPr>
          <w:rStyle w:val="NormalTok"/>
        </w:rPr>
        <w:t xml:space="preserve">], </w:t>
      </w:r>
      <w:r>
        <w:rPr>
          <w:rStyle w:val="DecValTok"/>
        </w:rPr>
        <w:t xml:space="preserve">2</w:t>
      </w:r>
      <w:r>
        <w:rPr>
          <w:rStyle w:val="NormalTok"/>
        </w:rPr>
        <w:t xml:space="preserve">, table)</w:t>
      </w:r>
    </w:p>
    <w:p>
      <w:pPr>
        <w:pStyle w:val="SourceCode"/>
      </w:pPr>
      <w:r>
        <w:rPr>
          <w:rStyle w:val="VerbatimChar"/>
        </w:rPr>
        <w:t xml:space="preserve">$area_name</w:t>
      </w:r>
      <w:r>
        <w:br/>
      </w:r>
      <w:r>
        <w:br/>
      </w:r>
      <w:r>
        <w:rPr>
          <w:rStyle w:val="VerbatimChar"/>
        </w:rPr>
        <w:t xml:space="preserve">Venezuela </w:t>
      </w:r>
      <w:r>
        <w:br/>
      </w:r>
      <w:r>
        <w:rPr>
          <w:rStyle w:val="VerbatimChar"/>
        </w:rPr>
        <w:t xml:space="preserve">       39 </w:t>
      </w:r>
      <w:r>
        <w:br/>
      </w:r>
      <w:r>
        <w:br/>
      </w:r>
      <w:r>
        <w:rPr>
          <w:rStyle w:val="VerbatimChar"/>
        </w:rPr>
        <w:t xml:space="preserve">$area_type</w:t>
      </w:r>
      <w:r>
        <w:br/>
      </w:r>
      <w:r>
        <w:br/>
      </w:r>
      <w:r>
        <w:rPr>
          <w:rStyle w:val="VerbatimChar"/>
        </w:rPr>
        <w:t xml:space="preserve">eez </w:t>
      </w:r>
      <w:r>
        <w:br/>
      </w:r>
      <w:r>
        <w:rPr>
          <w:rStyle w:val="VerbatimChar"/>
        </w:rPr>
        <w:t xml:space="preserve"> 39 </w:t>
      </w:r>
      <w:r>
        <w:br/>
      </w:r>
      <w:r>
        <w:br/>
      </w:r>
      <w:r>
        <w:rPr>
          <w:rStyle w:val="VerbatimChar"/>
        </w:rPr>
        <w:t xml:space="preserve">$data_layer</w:t>
      </w:r>
      <w:r>
        <w:br/>
      </w:r>
      <w:r>
        <w:br/>
      </w:r>
      <w:r>
        <w:rPr>
          <w:rStyle w:val="VerbatimChar"/>
        </w:rPr>
        <w:t xml:space="preserve">Assigned Tuna RFMO catch </w:t>
      </w:r>
      <w:r>
        <w:br/>
      </w:r>
      <w:r>
        <w:rPr>
          <w:rStyle w:val="VerbatimChar"/>
        </w:rPr>
        <w:t xml:space="preserve">                      39 </w:t>
      </w:r>
      <w:r>
        <w:br/>
      </w:r>
      <w:r>
        <w:br/>
      </w:r>
      <w:r>
        <w:rPr>
          <w:rStyle w:val="VerbatimChar"/>
        </w:rPr>
        <w:t xml:space="preserve">$uncertainty_score</w:t>
      </w:r>
      <w:r>
        <w:br/>
      </w:r>
      <w:r>
        <w:rPr>
          <w:rStyle w:val="VerbatimChar"/>
        </w:rPr>
        <w:t xml:space="preserve">&lt; table of extent 0 &gt;</w:t>
      </w:r>
      <w:r>
        <w:br/>
      </w:r>
      <w:r>
        <w:br/>
      </w:r>
      <w:r>
        <w:rPr>
          <w:rStyle w:val="VerbatimChar"/>
        </w:rPr>
        <w:t xml:space="preserve">$year</w:t>
      </w:r>
      <w:r>
        <w:br/>
      </w:r>
      <w:r>
        <w:br/>
      </w:r>
      <w:r>
        <w:rPr>
          <w:rStyle w:val="VerbatimChar"/>
        </w:rPr>
        <w:t xml:space="preserve">2013 2014 2015 2016 2017 2018 2019 </w:t>
      </w:r>
      <w:r>
        <w:br/>
      </w:r>
      <w:r>
        <w:rPr>
          <w:rStyle w:val="VerbatimChar"/>
        </w:rPr>
        <w:t xml:space="preserve">   5    5    5    6    7    5    6 </w:t>
      </w:r>
      <w:r>
        <w:br/>
      </w:r>
      <w:r>
        <w:br/>
      </w:r>
      <w:r>
        <w:rPr>
          <w:rStyle w:val="VerbatimChar"/>
        </w:rPr>
        <w:t xml:space="preserve">$scientific_name</w:t>
      </w:r>
      <w:r>
        <w:br/>
      </w:r>
      <w:r>
        <w:br/>
      </w:r>
      <w:r>
        <w:rPr>
          <w:rStyle w:val="VerbatimChar"/>
        </w:rPr>
        <w:t xml:space="preserve">Coryphaena hippurus </w:t>
      </w:r>
      <w:r>
        <w:br/>
      </w:r>
      <w:r>
        <w:rPr>
          <w:rStyle w:val="VerbatimChar"/>
        </w:rPr>
        <w:t xml:space="preserve">                 39 </w:t>
      </w:r>
      <w:r>
        <w:br/>
      </w:r>
      <w:r>
        <w:br/>
      </w:r>
      <w:r>
        <w:rPr>
          <w:rStyle w:val="VerbatimChar"/>
        </w:rPr>
        <w:t xml:space="preserve">$common_name</w:t>
      </w:r>
      <w:r>
        <w:br/>
      </w:r>
      <w:r>
        <w:br/>
      </w:r>
      <w:r>
        <w:rPr>
          <w:rStyle w:val="VerbatimChar"/>
        </w:rPr>
        <w:t xml:space="preserve">Common dolphinfish </w:t>
      </w:r>
      <w:r>
        <w:br/>
      </w:r>
      <w:r>
        <w:rPr>
          <w:rStyle w:val="VerbatimChar"/>
        </w:rPr>
        <w:t xml:space="preserve">                39 </w:t>
      </w:r>
      <w:r>
        <w:br/>
      </w:r>
      <w:r>
        <w:br/>
      </w:r>
      <w:r>
        <w:rPr>
          <w:rStyle w:val="VerbatimChar"/>
        </w:rPr>
        <w:t xml:space="preserve">$functional_group</w:t>
      </w:r>
      <w:r>
        <w:br/>
      </w:r>
      <w:r>
        <w:br/>
      </w:r>
      <w:r>
        <w:rPr>
          <w:rStyle w:val="VerbatimChar"/>
        </w:rPr>
        <w:t xml:space="preserve">Large pelagics (&gt;=90 cm) </w:t>
      </w:r>
      <w:r>
        <w:br/>
      </w:r>
      <w:r>
        <w:rPr>
          <w:rStyle w:val="VerbatimChar"/>
        </w:rPr>
        <w:t xml:space="preserve">                      39 </w:t>
      </w:r>
      <w:r>
        <w:br/>
      </w:r>
      <w:r>
        <w:br/>
      </w:r>
      <w:r>
        <w:rPr>
          <w:rStyle w:val="VerbatimChar"/>
        </w:rPr>
        <w:t xml:space="preserve">$commercial_group</w:t>
      </w:r>
      <w:r>
        <w:br/>
      </w:r>
      <w:r>
        <w:br/>
      </w:r>
      <w:r>
        <w:rPr>
          <w:rStyle w:val="VerbatimChar"/>
        </w:rPr>
        <w:t xml:space="preserve">Perch-likes </w:t>
      </w:r>
      <w:r>
        <w:br/>
      </w:r>
      <w:r>
        <w:rPr>
          <w:rStyle w:val="VerbatimChar"/>
        </w:rPr>
        <w:t xml:space="preserve">         39 </w:t>
      </w:r>
      <w:r>
        <w:br/>
      </w:r>
      <w:r>
        <w:br/>
      </w:r>
      <w:r>
        <w:rPr>
          <w:rStyle w:val="VerbatimChar"/>
        </w:rPr>
        <w:t xml:space="preserve">$fishing_entity</w:t>
      </w:r>
      <w:r>
        <w:br/>
      </w:r>
      <w:r>
        <w:br/>
      </w:r>
      <w:r>
        <w:rPr>
          <w:rStyle w:val="VerbatimChar"/>
        </w:rPr>
        <w:t xml:space="preserve">Unknown Fishing Country </w:t>
      </w:r>
      <w:r>
        <w:br/>
      </w:r>
      <w:r>
        <w:rPr>
          <w:rStyle w:val="VerbatimChar"/>
        </w:rPr>
        <w:t xml:space="preserve">                     39 </w:t>
      </w:r>
      <w:r>
        <w:br/>
      </w:r>
      <w:r>
        <w:br/>
      </w:r>
      <w:r>
        <w:rPr>
          <w:rStyle w:val="VerbatimChar"/>
        </w:rPr>
        <w:t xml:space="preserve">$fishing_sector</w:t>
      </w:r>
      <w:r>
        <w:br/>
      </w:r>
      <w:r>
        <w:br/>
      </w:r>
      <w:r>
        <w:rPr>
          <w:rStyle w:val="VerbatimChar"/>
        </w:rPr>
        <w:t xml:space="preserve">Industrial </w:t>
      </w:r>
      <w:r>
        <w:br/>
      </w:r>
      <w:r>
        <w:rPr>
          <w:rStyle w:val="VerbatimChar"/>
        </w:rPr>
        <w:t xml:space="preserve">        39 </w:t>
      </w:r>
      <w:r>
        <w:br/>
      </w:r>
      <w:r>
        <w:br/>
      </w:r>
      <w:r>
        <w:rPr>
          <w:rStyle w:val="VerbatimChar"/>
        </w:rPr>
        <w:t xml:space="preserve">$catch_type</w:t>
      </w:r>
      <w:r>
        <w:br/>
      </w:r>
      <w:r>
        <w:br/>
      </w:r>
      <w:r>
        <w:rPr>
          <w:rStyle w:val="VerbatimChar"/>
        </w:rPr>
        <w:t xml:space="preserve">Landings </w:t>
      </w:r>
      <w:r>
        <w:br/>
      </w:r>
      <w:r>
        <w:rPr>
          <w:rStyle w:val="VerbatimChar"/>
        </w:rPr>
        <w:t xml:space="preserve">      39 </w:t>
      </w:r>
      <w:r>
        <w:br/>
      </w:r>
      <w:r>
        <w:br/>
      </w:r>
      <w:r>
        <w:rPr>
          <w:rStyle w:val="VerbatimChar"/>
        </w:rPr>
        <w:t xml:space="preserve">$reporting_status</w:t>
      </w:r>
      <w:r>
        <w:br/>
      </w:r>
      <w:r>
        <w:br/>
      </w:r>
      <w:r>
        <w:rPr>
          <w:rStyle w:val="VerbatimChar"/>
        </w:rPr>
        <w:t xml:space="preserve">Reported </w:t>
      </w:r>
      <w:r>
        <w:br/>
      </w:r>
      <w:r>
        <w:rPr>
          <w:rStyle w:val="VerbatimChar"/>
        </w:rPr>
        <w:t xml:space="preserve">      39 </w:t>
      </w:r>
      <w:r>
        <w:br/>
      </w:r>
      <w:r>
        <w:br/>
      </w:r>
      <w:r>
        <w:rPr>
          <w:rStyle w:val="VerbatimChar"/>
        </w:rPr>
        <w:t xml:space="preserve">$gear_type</w:t>
      </w:r>
      <w:r>
        <w:br/>
      </w:r>
      <w:r>
        <w:br/>
      </w:r>
      <w:r>
        <w:rPr>
          <w:rStyle w:val="VerbatimChar"/>
        </w:rPr>
        <w:t xml:space="preserve">artisanal fishing gear           bottom trawl                gillnet </w:t>
      </w:r>
      <w:r>
        <w:br/>
      </w:r>
      <w:r>
        <w:rPr>
          <w:rStyle w:val="VerbatimChar"/>
        </w:rPr>
        <w:t xml:space="preserve">                     1                      5                      7 </w:t>
      </w:r>
      <w:r>
        <w:br/>
      </w:r>
      <w:r>
        <w:rPr>
          <w:rStyle w:val="VerbatimChar"/>
        </w:rPr>
        <w:t xml:space="preserve">            hand lines               longline          pole and line </w:t>
      </w:r>
      <w:r>
        <w:br/>
      </w:r>
      <w:r>
        <w:rPr>
          <w:rStyle w:val="VerbatimChar"/>
        </w:rPr>
        <w:t xml:space="preserve">                     3                      4                      7 </w:t>
      </w:r>
      <w:r>
        <w:br/>
      </w:r>
      <w:r>
        <w:rPr>
          <w:rStyle w:val="VerbatimChar"/>
        </w:rPr>
        <w:t xml:space="preserve">         pots or traps      unknown by source </w:t>
      </w:r>
      <w:r>
        <w:br/>
      </w:r>
      <w:r>
        <w:rPr>
          <w:rStyle w:val="VerbatimChar"/>
        </w:rPr>
        <w:t xml:space="preserve">                     5                      7 </w:t>
      </w:r>
      <w:r>
        <w:br/>
      </w:r>
      <w:r>
        <w:br/>
      </w:r>
      <w:r>
        <w:rPr>
          <w:rStyle w:val="VerbatimChar"/>
        </w:rPr>
        <w:t xml:space="preserve">$end_use_type</w:t>
      </w:r>
      <w:r>
        <w:br/>
      </w:r>
      <w:r>
        <w:br/>
      </w:r>
      <w:r>
        <w:rPr>
          <w:rStyle w:val="VerbatimChar"/>
        </w:rPr>
        <w:t xml:space="preserve">Direct human consumption </w:t>
      </w:r>
      <w:r>
        <w:br/>
      </w:r>
      <w:r>
        <w:rPr>
          <w:rStyle w:val="VerbatimChar"/>
        </w:rPr>
        <w:t xml:space="preserve">                      39 </w:t>
      </w:r>
    </w:p>
    <w:p>
      <w:pPr>
        <w:pStyle w:val="SourceCode"/>
      </w:pPr>
      <w:r>
        <w:rPr>
          <w:rStyle w:val="CommentTok"/>
        </w:rPr>
        <w:t xml:space="preserve"># look at characteristics</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10</w:t>
      </w:r>
      <w:r>
        <w:rPr>
          <w:rStyle w:val="NormalTok"/>
        </w:rPr>
        <w:t xml:space="preserve">, </w:t>
      </w:r>
      <w:r>
        <w:rPr>
          <w:rStyle w:val="DecValTok"/>
        </w:rPr>
        <w:t xml:space="preserve">1</w:t>
      </w:r>
      <w:r>
        <w:rPr>
          <w:rStyle w:val="NormalTok"/>
        </w:rPr>
        <w:t xml:space="preserve">, </w:t>
      </w:r>
      <w:r>
        <w:rPr>
          <w:rStyle w:val="DecValTok"/>
        </w:rPr>
        <w:t xml:space="preserve">5</w:t>
      </w:r>
      <w:r>
        <w:rPr>
          <w:rStyle w:val="NormalTok"/>
        </w:rPr>
        <w:t xml:space="preserve">), </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 </w:t>
      </w:r>
      <w:r>
        <w:rPr>
          <w:rStyle w:val="AttributeTok"/>
        </w:rPr>
        <w:t xml:space="preserve">mex =</w:t>
      </w:r>
      <w:r>
        <w:rPr>
          <w:rStyle w:val="NormalTok"/>
        </w:rPr>
        <w:t xml:space="preserve"> </w:t>
      </w:r>
      <w:r>
        <w:rPr>
          <w:rStyle w:val="FloatTok"/>
        </w:rPr>
        <w:t xml:space="preserve">0.6</w:t>
      </w:r>
      <w:r>
        <w:rPr>
          <w:rStyle w:val="NormalTok"/>
        </w:rPr>
        <w:t xml:space="preserve">)</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year,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"Year"</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fishing_entity,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"Fishing entity"</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reporting_status,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"Reporting status"</w:t>
      </w:r>
      <w:r>
        <w:rPr>
          <w:rStyle w:val="NormalTok"/>
        </w:rPr>
        <w:t xml:space="preserve">, </w:t>
      </w:r>
      <w:r>
        <w:rPr>
          <w:rStyle w:val="AttributeTok"/>
        </w:rPr>
        <w:t xml:space="preserve">horiz =</w:t>
      </w:r>
      <w:r>
        <w:rPr>
          <w:rStyle w:val="NormalTok"/>
        </w:rPr>
        <w:t xml:space="preserve"> T)</w:t>
      </w:r>
      <w:r>
        <w:br/>
      </w:r>
      <w:r>
        <w:rPr>
          <w:rStyle w:val="FunctionTok"/>
        </w:rPr>
        <w:t xml:space="preserve">barplot</w:t>
      </w:r>
      <w:r>
        <w:rPr>
          <w:rStyle w:val="NormalTok"/>
        </w:rPr>
        <w:t xml:space="preserve">(</w:t>
      </w:r>
      <w:r>
        <w:rPr>
          <w:rStyle w:val="FunctionTok"/>
        </w:rPr>
        <w:t xml:space="preserve">tapply</w:t>
      </w:r>
      <w:r>
        <w:rPr>
          <w:rStyle w:val="NormalTok"/>
        </w:rPr>
        <w:t xml:space="preserve">(v1</w:t>
      </w:r>
      <w:r>
        <w:rPr>
          <w:rStyle w:val="SpecialCharTok"/>
        </w:rPr>
        <w:t xml:space="preserve">$</w:t>
      </w:r>
      <w:r>
        <w:rPr>
          <w:rStyle w:val="NormalTok"/>
        </w:rPr>
        <w:t xml:space="preserve">pounds</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v1</w:t>
      </w:r>
      <w:r>
        <w:rPr>
          <w:rStyle w:val="SpecialCharTok"/>
        </w:rPr>
        <w:t xml:space="preserve">$</w:t>
      </w:r>
      <w:r>
        <w:rPr>
          <w:rStyle w:val="NormalTok"/>
        </w:rPr>
        <w:t xml:space="preserve">gear_type, sum, </w:t>
      </w:r>
      <w:r>
        <w:rPr>
          <w:rStyle w:val="AttributeTok"/>
        </w:rPr>
        <w:t xml:space="preserve">na.rm =</w:t>
      </w:r>
      <w:r>
        <w:rPr>
          <w:rStyle w:val="NormalTok"/>
        </w:rPr>
        <w:t xml:space="preserve"> T),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xlab =</w:t>
      </w:r>
      <w:r>
        <w:rPr>
          <w:rStyle w:val="NormalTok"/>
        </w:rPr>
        <w:t xml:space="preserve"> </w:t>
      </w:r>
      <w:r>
        <w:rPr>
          <w:rStyle w:val="StringTok"/>
        </w:rPr>
        <w:t xml:space="preserve">"millions of pounds"</w:t>
      </w:r>
      <w:r>
        <w:rPr>
          <w:rStyle w:val="NormalTok"/>
        </w:rPr>
        <w:t xml:space="preserve">, </w:t>
      </w:r>
      <w:r>
        <w:rPr>
          <w:rStyle w:val="AttributeTok"/>
        </w:rPr>
        <w:t xml:space="preserve">main =</w:t>
      </w:r>
      <w:r>
        <w:rPr>
          <w:rStyle w:val="NormalTok"/>
        </w:rPr>
        <w:t xml:space="preserve"> </w:t>
      </w:r>
      <w:r>
        <w:rPr>
          <w:rStyle w:val="StringTok"/>
        </w:rPr>
        <w:t xml:space="preserve">"Gear type"</w:t>
      </w:r>
      <w:r>
        <w:rPr>
          <w:rStyle w:val="NormalTok"/>
        </w:rPr>
        <w:t xml:space="preserve">, </w:t>
      </w:r>
      <w:r>
        <w:rPr>
          <w:rStyle w:val="AttributeTok"/>
        </w:rPr>
        <w:t xml:space="preserve">horiz =</w:t>
      </w:r>
      <w:r>
        <w:rPr>
          <w:rStyle w:val="NormalTok"/>
        </w:rPr>
        <w:t xml:space="preserve"> T)</w:t>
      </w:r>
    </w:p>
    <w:p>
      <w:pPr>
        <w:pStyle w:val="FirstParagraph"/>
      </w:pPr>
      <w:r>
        <w:drawing>
          <wp:inline>
            <wp:extent cx="4620126" cy="3696101"/>
            <wp:effectExtent b="0" l="0" r="0" t="0"/>
            <wp:docPr descr="" title="" id="77" name="Picture"/>
            <a:graphic>
              <a:graphicData uri="http://schemas.openxmlformats.org/drawingml/2006/picture">
                <pic:pic>
                  <pic:nvPicPr>
                    <pic:cNvPr descr="SAU_files/figure-docx/unnamed-chunk-15-1.png" id="78" name="Picture"/>
                    <pic:cNvPicPr>
                      <a:picLocks noChangeArrowheads="1" noChangeAspect="1"/>
                    </pic:cNvPicPr>
                  </pic:nvPicPr>
                  <pic:blipFill>
                    <a:blip r:embed="rId76"/>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Here is another look at the catches within the venezuelan EEZ, separated by fishing entity.</w:t>
      </w:r>
    </w:p>
    <w:p>
      <w:pPr>
        <w:pStyle w:val="SourceCode"/>
      </w:pPr>
      <w:r>
        <w:rPr>
          <w:rStyle w:val="CommentTok"/>
        </w:rPr>
        <w:t xml:space="preserve"># summarize Venezuela EEZ catches by fishing entity</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(v</w:t>
      </w:r>
      <w:r>
        <w:rPr>
          <w:rStyle w:val="SpecialCharTok"/>
        </w:rPr>
        <w:t xml:space="preserve">$</w:t>
      </w:r>
      <w:r>
        <w:rPr>
          <w:rStyle w:val="NormalTok"/>
        </w:rPr>
        <w:t xml:space="preserve">pounds, </w:t>
      </w:r>
      <w:r>
        <w:rPr>
          <w:rStyle w:val="FunctionTok"/>
        </w:rPr>
        <w:t xml:space="preserve">list</w:t>
      </w:r>
      <w:r>
        <w:rPr>
          <w:rStyle w:val="NormalTok"/>
        </w:rPr>
        <w:t xml:space="preserve">(v</w:t>
      </w:r>
      <w:r>
        <w:rPr>
          <w:rStyle w:val="SpecialCharTok"/>
        </w:rPr>
        <w:t xml:space="preserve">$</w:t>
      </w:r>
      <w:r>
        <w:rPr>
          <w:rStyle w:val="NormalTok"/>
        </w:rPr>
        <w:t xml:space="preserve">year, v</w:t>
      </w:r>
      <w:r>
        <w:rPr>
          <w:rStyle w:val="SpecialCharTok"/>
        </w:rPr>
        <w:t xml:space="preserve">$</w:t>
      </w:r>
      <w:r>
        <w:rPr>
          <w:rStyle w:val="NormalTok"/>
        </w:rPr>
        <w:t xml:space="preserve">fishing_entity), sum, </w:t>
      </w:r>
      <w:r>
        <w:rPr>
          <w:rStyle w:val="AttributeTok"/>
        </w:rPr>
        <w:t xml:space="preserve">na.rm =</w:t>
      </w:r>
      <w:r>
        <w:rPr>
          <w:rStyle w:val="NormalTok"/>
        </w:rPr>
        <w:t xml:space="preserve"> T)</w:t>
      </w:r>
      <w:r>
        <w:br/>
      </w:r>
      <w:r>
        <w:rPr>
          <w:rStyle w:val="FunctionTok"/>
        </w:rPr>
        <w:t xml:space="preserve">head</w:t>
      </w:r>
      <w:r>
        <w:rPr>
          <w:rStyle w:val="NormalTok"/>
        </w:rPr>
        <w:t xml:space="preserve">(tab)</w:t>
      </w:r>
    </w:p>
    <w:p>
      <w:pPr>
        <w:pStyle w:val="SourceCode"/>
      </w:pPr>
      <w:r>
        <w:rPr>
          <w:rStyle w:val="VerbatimChar"/>
        </w:rPr>
        <w:t xml:space="preserve">     Martinique (France) Suriname Trinidad &amp; Tobago Unknown Fishing Country</w:t>
      </w:r>
      <w:r>
        <w:br/>
      </w:r>
      <w:r>
        <w:rPr>
          <w:rStyle w:val="VerbatimChar"/>
        </w:rPr>
        <w:t xml:space="preserve">1974            7320.429       NA                NA                      NA</w:t>
      </w:r>
      <w:r>
        <w:br/>
      </w:r>
      <w:r>
        <w:rPr>
          <w:rStyle w:val="VerbatimChar"/>
        </w:rPr>
        <w:t xml:space="preserve">1976           12814.641       NA                NA                      NA</w:t>
      </w:r>
      <w:r>
        <w:br/>
      </w:r>
      <w:r>
        <w:rPr>
          <w:rStyle w:val="VerbatimChar"/>
        </w:rPr>
        <w:t xml:space="preserve">1985                  NA       NA                NA                      NA</w:t>
      </w:r>
      <w:r>
        <w:br/>
      </w:r>
      <w:r>
        <w:rPr>
          <w:rStyle w:val="VerbatimChar"/>
        </w:rPr>
        <w:t xml:space="preserve">1986                  NA       NA                NA                      NA</w:t>
      </w:r>
      <w:r>
        <w:br/>
      </w:r>
      <w:r>
        <w:rPr>
          <w:rStyle w:val="VerbatimChar"/>
        </w:rPr>
        <w:t xml:space="preserve">1987                  NA       NA                NA                      NA</w:t>
      </w:r>
      <w:r>
        <w:br/>
      </w:r>
      <w:r>
        <w:rPr>
          <w:rStyle w:val="VerbatimChar"/>
        </w:rPr>
        <w:t xml:space="preserve">1988                  NA       NA                NA                      NA</w:t>
      </w:r>
      <w:r>
        <w:br/>
      </w:r>
      <w:r>
        <w:rPr>
          <w:rStyle w:val="VerbatimChar"/>
        </w:rPr>
        <w:t xml:space="preserve">     Venezuela</w:t>
      </w:r>
      <w:r>
        <w:br/>
      </w:r>
      <w:r>
        <w:rPr>
          <w:rStyle w:val="VerbatimChar"/>
        </w:rPr>
        <w:t xml:space="preserve">1974        NA</w:t>
      </w:r>
      <w:r>
        <w:br/>
      </w:r>
      <w:r>
        <w:rPr>
          <w:rStyle w:val="VerbatimChar"/>
        </w:rPr>
        <w:t xml:space="preserve">1976        NA</w:t>
      </w:r>
      <w:r>
        <w:br/>
      </w:r>
      <w:r>
        <w:rPr>
          <w:rStyle w:val="VerbatimChar"/>
        </w:rPr>
        <w:t xml:space="preserve">1985  4699.563</w:t>
      </w:r>
      <w:r>
        <w:br/>
      </w:r>
      <w:r>
        <w:rPr>
          <w:rStyle w:val="VerbatimChar"/>
        </w:rPr>
        <w:t xml:space="preserve">1986  2229.484</w:t>
      </w:r>
      <w:r>
        <w:br/>
      </w:r>
      <w:r>
        <w:rPr>
          <w:rStyle w:val="VerbatimChar"/>
        </w:rPr>
        <w:t xml:space="preserve">1987  4585.610</w:t>
      </w:r>
      <w:r>
        <w:br/>
      </w:r>
      <w:r>
        <w:rPr>
          <w:rStyle w:val="VerbatimChar"/>
        </w:rPr>
        <w:t xml:space="preserve">1988 39960.149</w:t>
      </w:r>
    </w:p>
    <w:p>
      <w:pPr>
        <w:pStyle w:val="SourceCode"/>
      </w:pPr>
      <w:r>
        <w:rPr>
          <w:rStyle w:val="FunctionTok"/>
        </w:rPr>
        <w:t xml:space="preserve">matplot</w:t>
      </w:r>
      <w:r>
        <w:rPr>
          <w:rStyle w:val="NormalTok"/>
        </w:rPr>
        <w:t xml:space="preserve">(</w:t>
      </w:r>
      <w:r>
        <w:rPr>
          <w:rStyle w:val="FunctionTok"/>
        </w:rPr>
        <w:t xml:space="preserve">rownames</w:t>
      </w:r>
      <w:r>
        <w:rPr>
          <w:rStyle w:val="NormalTok"/>
        </w:rPr>
        <w:t xml:space="preserve">(tab), tab</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"total catch (millions of pounds)"</w:t>
      </w:r>
      <w:r>
        <w:rPr>
          <w:rStyle w:val="NormalTok"/>
        </w:rPr>
        <w:t xml:space="preserve">, </w:t>
      </w:r>
      <w:r>
        <w:rPr>
          <w:rStyle w:val="AttributeTok"/>
        </w:rPr>
        <w:t xml:space="preserve">axes =</w:t>
      </w:r>
      <w:r>
        <w:rPr>
          <w:rStyle w:val="NormalTok"/>
        </w:rPr>
        <w:t xml:space="preserve"> F, </w:t>
      </w:r>
      <w:r>
        <w:br/>
      </w:r>
      <w:r>
        <w:rPr>
          <w:rStyle w:val="NormalTok"/>
        </w:rPr>
        <w:t xml:space="preserve">        </w:t>
      </w:r>
      <w:r>
        <w:rPr>
          <w:rStyle w:val="AttributeTok"/>
        </w:rPr>
        <w:t xml:space="preserve">main =</w:t>
      </w:r>
      <w:r>
        <w:rPr>
          <w:rStyle w:val="NormalTok"/>
        </w:rPr>
        <w:t xml:space="preserve"> </w:t>
      </w:r>
      <w:r>
        <w:rPr>
          <w:rStyle w:val="StringTok"/>
        </w:rPr>
        <w:t xml:space="preserve">"Total dolphinfish catches in the Venezuelan EEZ"</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w:t>
      </w:r>
      <w:r>
        <w:rPr>
          <w:rStyle w:val="FunctionTok"/>
        </w:rPr>
        <w:t xml:space="preserve">seq</w:t>
      </w:r>
      <w:r>
        <w:rPr>
          <w:rStyle w:val="NormalTok"/>
        </w:rPr>
        <w:t xml:space="preserve">(</w:t>
      </w:r>
      <w:r>
        <w:rPr>
          <w:rStyle w:val="DecValTok"/>
        </w:rPr>
        <w:t xml:space="preserve">1950</w:t>
      </w:r>
      <w:r>
        <w:rPr>
          <w:rStyle w:val="NormalTok"/>
        </w:rPr>
        <w:t xml:space="preserve">, </w:t>
      </w:r>
      <w:r>
        <w:rPr>
          <w:rStyle w:val="DecValTok"/>
        </w:rPr>
        <w:t xml:space="preserve">2020</w:t>
      </w:r>
      <w:r>
        <w:rPr>
          <w:rStyle w:val="NormalTok"/>
        </w:rPr>
        <w:t xml:space="preserve">, </w:t>
      </w:r>
      <w:r>
        <w:rPr>
          <w:rStyle w:val="DecValTok"/>
        </w:rPr>
        <w:t xml:space="preserve">5</w:t>
      </w:r>
      <w:r>
        <w:rPr>
          <w:rStyle w:val="NormalTok"/>
        </w:rPr>
        <w:t xml:space="preserve">)); </w:t>
      </w:r>
      <w:r>
        <w:rPr>
          <w:rStyle w:val="FunctionTok"/>
        </w:rPr>
        <w:t xml:space="preserve">axis</w:t>
      </w:r>
      <w:r>
        <w:rPr>
          <w:rStyle w:val="NormalTok"/>
        </w:rPr>
        <w:t xml:space="preserve">(</w:t>
      </w:r>
      <w:r>
        <w:rPr>
          <w:rStyle w:val="DecValTok"/>
        </w:rPr>
        <w:t xml:space="preserve">2</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FunctionTok"/>
        </w:rPr>
        <w:t xml:space="preserve">box</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colnames</w:t>
      </w:r>
      <w:r>
        <w:rPr>
          <w:rStyle w:val="NormalTok"/>
        </w:rPr>
        <w:t xml:space="preserve">(tab), </w:t>
      </w:r>
      <w:r>
        <w:rPr>
          <w:rStyle w:val="AttributeTok"/>
        </w:rPr>
        <w:t xml:space="preserve">col =</w:t>
      </w:r>
      <w:r>
        <w:rPr>
          <w:rStyle w:val="NormalTok"/>
        </w:rPr>
        <w:t xml:space="preserve"> </w:t>
      </w:r>
      <w:r>
        <w:rPr>
          <w:rStyle w:val="DecValTok"/>
        </w:rPr>
        <w:t xml:space="preserve">1</w:t>
      </w:r>
      <w:r>
        <w:rPr>
          <w:rStyle w:val="SpecialCharTok"/>
        </w:rPr>
        <w:t xml:space="preserve">:</w:t>
      </w:r>
      <w:r>
        <w:rPr>
          <w:rStyle w:val="DecValTok"/>
        </w:rPr>
        <w:t xml:space="preserve">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lwd =</w:t>
      </w:r>
      <w:r>
        <w:rPr>
          <w:rStyle w:val="NormalTok"/>
        </w:rPr>
        <w:t xml:space="preserve"> </w:t>
      </w:r>
      <w:r>
        <w:rPr>
          <w:rStyle w:val="DecValTok"/>
        </w:rPr>
        <w:t xml:space="preserve">3</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title =</w:t>
      </w:r>
      <w:r>
        <w:rPr>
          <w:rStyle w:val="NormalTok"/>
        </w:rPr>
        <w:t xml:space="preserve"> </w:t>
      </w:r>
      <w:r>
        <w:rPr>
          <w:rStyle w:val="StringTok"/>
        </w:rPr>
        <w:t xml:space="preserve">"Fishing entity"</w:t>
      </w:r>
      <w:r>
        <w:rPr>
          <w:rStyle w:val="NormalTok"/>
        </w:rPr>
        <w:t xml:space="preserve">)</w:t>
      </w:r>
      <w:r>
        <w:br/>
      </w:r>
      <w:r>
        <w:br/>
      </w:r>
      <w:r>
        <w:rPr>
          <w:rStyle w:val="FunctionTok"/>
        </w:rPr>
        <w:t xml:space="preserve">text</w:t>
      </w:r>
      <w:r>
        <w:rPr>
          <w:rStyle w:val="NormalTok"/>
        </w:rPr>
        <w:t xml:space="preserve">(</w:t>
      </w:r>
      <w:r>
        <w:rPr>
          <w:rStyle w:val="DecValTok"/>
        </w:rPr>
        <w:t xml:space="preserve">2004</w:t>
      </w:r>
      <w:r>
        <w:rPr>
          <w:rStyle w:val="NormalTok"/>
        </w:rPr>
        <w:t xml:space="preserve">, </w:t>
      </w:r>
      <w:r>
        <w:rPr>
          <w:rStyle w:val="DecValTok"/>
        </w:rPr>
        <w:t xml:space="preserve">6</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r>
        <w:br/>
      </w:r>
      <w:r>
        <w:rPr>
          <w:rStyle w:val="NormalTok"/>
        </w:rPr>
        <w:t xml:space="preserve">     </w:t>
      </w:r>
      <w:r>
        <w:rPr>
          <w:rStyle w:val="StringTok"/>
        </w:rPr>
        <w:t xml:space="preserve">"These Unknown Fishing Country</w:t>
      </w:r>
      <w:r>
        <w:rPr>
          <w:rStyle w:val="SpecialCharTok"/>
        </w:rPr>
        <w:t xml:space="preserve">\n</w:t>
      </w:r>
      <w:r>
        <w:rPr>
          <w:rStyle w:val="StringTok"/>
        </w:rPr>
        <w:t xml:space="preserve">catches appear in the database as an</w:t>
      </w:r>
      <w:r>
        <w:rPr>
          <w:rStyle w:val="SpecialCharTok"/>
        </w:rPr>
        <w:t xml:space="preserve">\n</w:t>
      </w:r>
      <w:r>
        <w:rPr>
          <w:rStyle w:val="StringTok"/>
        </w:rPr>
        <w:t xml:space="preserve">industrial fleet using pole and line gear</w:t>
      </w:r>
      <w:r>
        <w:rPr>
          <w:rStyle w:val="SpecialCharTok"/>
        </w:rPr>
        <w:t xml:space="preserve">\n</w:t>
      </w:r>
      <w:r>
        <w:rPr>
          <w:rStyle w:val="StringTok"/>
        </w:rPr>
        <w:t xml:space="preserve">and are all listed as reported data</w:t>
      </w:r>
      <w:r>
        <w:rPr>
          <w:rStyle w:val="SpecialCharTok"/>
        </w:rPr>
        <w:t xml:space="preserve">\n</w:t>
      </w:r>
      <w:r>
        <w:rPr>
          <w:rStyle w:val="StringTok"/>
        </w:rPr>
        <w:t xml:space="preserve">('Assigned Tuna RFMO catch')"</w:t>
      </w:r>
      <w:r>
        <w:rPr>
          <w:rStyle w:val="NormalTok"/>
        </w:rPr>
        <w:t xml:space="preserve">)</w:t>
      </w:r>
    </w:p>
    <w:p>
      <w:pPr>
        <w:pStyle w:val="FirstParagraph"/>
      </w:pPr>
      <w:r>
        <w:drawing>
          <wp:inline>
            <wp:extent cx="4620126" cy="3696101"/>
            <wp:effectExtent b="0" l="0" r="0" t="0"/>
            <wp:docPr descr="" title="" id="80" name="Picture"/>
            <a:graphic>
              <a:graphicData uri="http://schemas.openxmlformats.org/drawingml/2006/picture">
                <pic:pic>
                  <pic:nvPicPr>
                    <pic:cNvPr descr="SAU_files/figure-docx/unnamed-chunk-16-1.png" id="81" name="Picture"/>
                    <pic:cNvPicPr>
                      <a:picLocks noChangeArrowheads="1" noChangeAspect="1"/>
                    </pic:cNvPicPr>
                  </pic:nvPicPr>
                  <pic:blipFill>
                    <a:blip r:embed="rId79"/>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t xml:space="preserve">The very substantial increase in international Western Atlantic dolphin catches can be attributed solely to this Unknown Fishing Country catches which appear in the database beginning in 2013. The documentation of the catch reconstruction can be found in the Sea Around Us documentation files (see Mendoza et al. 2015). We spoke to Jeremy Mendoza and other experts who were involved in the reconstruction of domestic catches in Venezuela, and they noted that the</w:t>
      </w:r>
      <w:r>
        <w:t xml:space="preserve"> </w:t>
      </w:r>
      <w:r>
        <w:t xml:space="preserve">“Assigned tuna RFMO catch”</w:t>
      </w:r>
      <w:r>
        <w:t xml:space="preserve"> </w:t>
      </w:r>
      <w:r>
        <w:t xml:space="preserve">actually emerge from spatially reshuffled landing reports to ICCAT, according to the methods of</w:t>
      </w:r>
      <w:r>
        <w:t xml:space="preserve"> </w:t>
      </w:r>
      <w:hyperlink r:id="rId82">
        <w:r>
          <w:rPr>
            <w:rStyle w:val="Hyperlink"/>
          </w:rPr>
          <w:t xml:space="preserve">Coulter et al. (2020)</w:t>
        </w:r>
      </w:hyperlink>
      <w:r>
        <w:t xml:space="preserve">. In this work, the Sea Around Us team developed a global spatial reallocation of landings of tunas and associated species that were reported to ICCAT. In short, this work uses the fraction of reported spatially disaggregated data to reallocate all data reported to ICCAT. This step is necessary because there are not many countries that report spatial data to ICCAT in the region, and this method may lead to a significant reallocation of landings from the Caribbean to the Venezuelan EEZ, where the local pole and line fishery is significant (J. Mendoza, personal communication). Thus, it is likely that landings from other EEZs, that were included in the reconstructed catch data layer, could have been reassigned to the Venezuelan EEZ.</w:t>
      </w:r>
    </w:p>
    <w:p>
      <w:pPr>
        <w:pStyle w:val="BodyText"/>
      </w:pPr>
      <w:r>
        <w:t xml:space="preserve">Because there may be some overlap between the reconstructed data used in the national EEZ estimates, and the ICCAT reporting that was reassigned, there could potentially be a</w:t>
      </w:r>
      <w:r>
        <w:t xml:space="preserve"> </w:t>
      </w:r>
      <w:r>
        <w:t xml:space="preserve">“double counting”</w:t>
      </w:r>
      <w:r>
        <w:t xml:space="preserve"> </w:t>
      </w:r>
      <w:r>
        <w:t xml:space="preserve">of these catch estimates in the Sea Around Us database. These Unknown Fishing Country catches that lead to a large increase in total estimated catches within the Venezuelan EEZ should be treated with caution at this time, until we can verify with Sea Around Us database managers that the spatial disaggregation method used has not led to an overestimate.</w:t>
      </w:r>
    </w:p>
    <w:bookmarkEnd w:id="83"/>
    <w:bookmarkStart w:id="84" w:name="references"/>
    <w:p>
      <w:pPr>
        <w:pStyle w:val="Heading2"/>
      </w:pPr>
      <w:r>
        <w:t xml:space="preserve">3.10 References</w:t>
      </w:r>
    </w:p>
    <w:p>
      <w:pPr>
        <w:pStyle w:val="FirstParagraph"/>
      </w:pPr>
      <w:r>
        <w:t xml:space="preserve">Pauly D., Zeller D., Palomares M.L.D. (Editors), 2020. Sea Around Us Concepts, Design and Data (seaaroundus.org).</w:t>
      </w:r>
    </w:p>
    <w:bookmarkEnd w:id="84"/>
    <w:bookmarkEnd w:id="85"/>
    <w:bookmarkStart w:id="107" w:name="noaa-fisheries-landings-data"/>
    <w:p>
      <w:pPr>
        <w:pStyle w:val="Heading1"/>
      </w:pPr>
      <w:r>
        <w:t xml:space="preserve">4. NOAA Fisheries landings data</w:t>
      </w:r>
    </w:p>
    <w:p>
      <w:pPr>
        <w:pStyle w:val="FirstParagraph"/>
      </w:pPr>
      <w:r>
        <w:t xml:space="preserve">Here we will explore commercial and recreational landings data accessed through the FOSS (Fisheries One Stop Shop) data portal. The advantage of this portal is that commercial and recreational data are available side-by-side in the same units (pounds landed).</w:t>
      </w:r>
    </w:p>
    <w:bookmarkStart w:id="87" w:name="data-access-and-upload-2"/>
    <w:p>
      <w:pPr>
        <w:pStyle w:val="Heading2"/>
      </w:pPr>
      <w:r>
        <w:t xml:space="preserve">4.1 Data access and upload</w:t>
      </w:r>
    </w:p>
    <w:p>
      <w:pPr>
        <w:pStyle w:val="FirstParagraph"/>
      </w:pPr>
      <w:r>
        <w:t xml:space="preserve">Data are downloaded from the NOAA Fisheries</w:t>
      </w:r>
      <w:r>
        <w:t xml:space="preserve"> </w:t>
      </w:r>
      <w:hyperlink r:id="rId86">
        <w:r>
          <w:rPr>
            <w:rStyle w:val="Hyperlink"/>
          </w:rPr>
          <w:t xml:space="preserve">FOSS site</w:t>
        </w:r>
      </w:hyperlink>
      <w:r>
        <w:t xml:space="preserve">. For the Data Set, we choose both commercial and recreational. For the Years, we select all years from 1980 to the present. For NMFS Region, we select the</w:t>
      </w:r>
      <w:r>
        <w:t xml:space="preserve"> </w:t>
      </w:r>
      <w:r>
        <w:t xml:space="preserve">“NMFS Regions”</w:t>
      </w:r>
      <w:r>
        <w:t xml:space="preserve"> </w:t>
      </w:r>
      <w:r>
        <w:t xml:space="preserve">button and then select the Gulf, South Atlantic, Middle Atlantic and New England from the box. For the Species, we select</w:t>
      </w:r>
      <w:r>
        <w:t xml:space="preserve"> </w:t>
      </w:r>
      <w:r>
        <w:t xml:space="preserve">“Dolphinfish”</w:t>
      </w:r>
      <w:r>
        <w:t xml:space="preserve"> </w:t>
      </w:r>
      <w:r>
        <w:t xml:space="preserve">and</w:t>
      </w:r>
      <w:r>
        <w:t xml:space="preserve"> </w:t>
      </w:r>
      <w:r>
        <w:t xml:space="preserve">“Dolphinfish**.”</w:t>
      </w:r>
      <w:r>
        <w:t xml:space="preserve"> </w:t>
      </w:r>
      <w:r>
        <w:t xml:space="preserve">For Report Format, we choose TOTALS BY YEAR/REGION. Hitting the</w:t>
      </w:r>
      <w:r>
        <w:t xml:space="preserve"> </w:t>
      </w:r>
      <w:r>
        <w:t xml:space="preserve">“RUN REPORT”</w:t>
      </w:r>
      <w:r>
        <w:t xml:space="preserve"> </w:t>
      </w:r>
      <w:r>
        <w:t xml:space="preserve">button then generates the data needed for the subsequent analysis, which can be downloaded as a .csv file under the</w:t>
      </w:r>
      <w:r>
        <w:t xml:space="preserve"> </w:t>
      </w:r>
      <w:r>
        <w:t xml:space="preserve">“Actions”</w:t>
      </w:r>
      <w:r>
        <w:t xml:space="preserve"> </w:t>
      </w:r>
      <w:r>
        <w:t xml:space="preserve">button.</w:t>
      </w:r>
    </w:p>
    <w:p>
      <w:pPr>
        <w:pStyle w:val="BodyText"/>
      </w:pPr>
      <w:r>
        <w:t xml:space="preserve">We then read in the data file and clean it for analysis (removing the commas from the numbers so that R recognizes the values as numbers). We output the file header to make sure it was read in and that the numbers were converted correctly.</w:t>
      </w:r>
    </w:p>
    <w:p>
      <w:pPr>
        <w:pStyle w:val="SourceCode"/>
      </w:pPr>
      <w:r>
        <w:rPr>
          <w:rStyle w:val="CommentTok"/>
        </w:rPr>
        <w:t xml:space="preserve"># clear workspace</w:t>
      </w:r>
      <w:r>
        <w:br/>
      </w:r>
      <w:r>
        <w:rPr>
          <w:rStyle w:val="FunctionTok"/>
        </w:rPr>
        <w:t xml:space="preserve">rm</w:t>
      </w:r>
      <w:r>
        <w:rPr>
          <w:rStyle w:val="NormalTok"/>
        </w:rPr>
        <w:t xml:space="preserve">(</w:t>
      </w:r>
      <w:r>
        <w:rPr>
          <w:rStyle w:val="AttributeTok"/>
        </w:rPr>
        <w:t xml:space="preserve">list =</w:t>
      </w:r>
      <w:r>
        <w:rPr>
          <w:rStyle w:val="NormalTok"/>
        </w:rPr>
        <w:t xml:space="preserve"> </w:t>
      </w:r>
      <w:r>
        <w:rPr>
          <w:rStyle w:val="FunctionTok"/>
        </w:rPr>
        <w:t xml:space="preserve">ls</w:t>
      </w:r>
      <w:r>
        <w:rPr>
          <w:rStyle w:val="NormalTok"/>
        </w:rPr>
        <w:t xml:space="preserve">())</w:t>
      </w:r>
      <w:r>
        <w:br/>
      </w:r>
      <w:r>
        <w:br/>
      </w:r>
      <w:r>
        <w:rPr>
          <w:rStyle w:val="CommentTok"/>
        </w:rPr>
        <w:t xml:space="preserve"># read in data file</w:t>
      </w:r>
      <w:r>
        <w:br/>
      </w:r>
      <w:r>
        <w:rPr>
          <w:rStyle w:val="NormalTok"/>
        </w:rPr>
        <w:t xml:space="preserve">d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"data/FOSS_landings.csv"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1</w:t>
      </w:r>
      <w:r>
        <w:rPr>
          <w:rStyle w:val="NormalTok"/>
        </w:rPr>
        <w:t xml:space="preserve">)</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Recreational         707</w:t>
      </w:r>
    </w:p>
    <w:p>
      <w:pPr>
        <w:pStyle w:val="SourceCode"/>
      </w:pPr>
      <w:r>
        <w:rPr>
          <w:rStyle w:val="CommentTok"/>
        </w:rPr>
        <w:t xml:space="preserve"># take commas out of file --------------------------</w:t>
      </w:r>
      <w:r>
        <w:br/>
      </w:r>
      <w:r>
        <w:rPr>
          <w:rStyle w:val="NormalTok"/>
        </w:rPr>
        <w:t xml:space="preserve">d</w:t>
      </w:r>
      <w:r>
        <w:rPr>
          <w:rStyle w:val="SpecialCharTok"/>
        </w:rPr>
        <w:t xml:space="preserve">$</w:t>
      </w:r>
      <w:r>
        <w:rPr>
          <w:rStyle w:val="NormalTok"/>
        </w:rPr>
        <w:t xml:space="preserve">Pounds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Pounds))</w:t>
      </w:r>
      <w:r>
        <w:br/>
      </w:r>
      <w:r>
        <w:rPr>
          <w:rStyle w:val="NormalTok"/>
        </w:rPr>
        <w:t xml:space="preserve">d</w:t>
      </w:r>
      <w:r>
        <w:rPr>
          <w:rStyle w:val="SpecialCharTok"/>
        </w:rPr>
        <w:t xml:space="preserve">$</w:t>
      </w:r>
      <w:r>
        <w:rPr>
          <w:rStyle w:val="NormalTok"/>
        </w:rPr>
        <w:t xml:space="preserve">Dollars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Dollars))</w:t>
      </w:r>
      <w:r>
        <w:br/>
      </w:r>
      <w:r>
        <w:rPr>
          <w:rStyle w:val="NormalTok"/>
        </w:rPr>
        <w:t xml:space="preserve">d</w:t>
      </w:r>
      <w:r>
        <w:rPr>
          <w:rStyle w:val="SpecialCharTok"/>
        </w:rPr>
        <w:t xml:space="preserve">$</w:t>
      </w:r>
      <w:r>
        <w:rPr>
          <w:rStyle w:val="NormalTok"/>
        </w:rPr>
        <w:t xml:space="preserve">Metric.Tons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w:t>
      </w:r>
      <w:r>
        <w:rPr>
          <w:rStyle w:val="NormalTok"/>
        </w:rPr>
        <w:t xml:space="preserve">, </w:t>
      </w:r>
      <w:r>
        <w:rPr>
          <w:rStyle w:val="StringTok"/>
        </w:rPr>
        <w:t xml:space="preserve">""</w:t>
      </w:r>
      <w:r>
        <w:rPr>
          <w:rStyle w:val="NormalTok"/>
        </w:rPr>
        <w:t xml:space="preserve">, d</w:t>
      </w:r>
      <w:r>
        <w:rPr>
          <w:rStyle w:val="SpecialCharTok"/>
        </w:rPr>
        <w:t xml:space="preserve">$</w:t>
      </w:r>
      <w:r>
        <w:rPr>
          <w:rStyle w:val="NormalTok"/>
        </w:rPr>
        <w:t xml:space="preserve">Metric.Tons))</w:t>
      </w:r>
      <w:r>
        <w:br/>
      </w:r>
      <w:r>
        <w:rPr>
          <w:rStyle w:val="FunctionTok"/>
        </w:rPr>
        <w:t xml:space="preserve">head</w:t>
      </w:r>
      <w:r>
        <w:rPr>
          <w:rStyle w:val="NormalTok"/>
        </w:rPr>
        <w:t xml:space="preserve">(d)</w:t>
      </w:r>
    </w:p>
    <w:p>
      <w:pPr>
        <w:pStyle w:val="SourceCode"/>
      </w:pPr>
      <w:r>
        <w:rPr>
          <w:rStyle w:val="VerbatimChar"/>
        </w:rPr>
        <w:t xml:space="preserve">  Year     Region.Name  Pounds Dollars   Collection Metric.Tons</w:t>
      </w:r>
      <w:r>
        <w:br/>
      </w:r>
      <w:r>
        <w:rPr>
          <w:rStyle w:val="VerbatimChar"/>
        </w:rPr>
        <w:t xml:space="preserve">1 1980            Gulf   94984   55676   Commercial          43</w:t>
      </w:r>
      <w:r>
        <w:br/>
      </w:r>
      <w:r>
        <w:rPr>
          <w:rStyle w:val="VerbatimChar"/>
        </w:rPr>
        <w:t xml:space="preserve">2 1980 Middle Atlantic     400     256   Commercial           0</w:t>
      </w:r>
      <w:r>
        <w:br/>
      </w:r>
      <w:r>
        <w:rPr>
          <w:rStyle w:val="VerbatimChar"/>
        </w:rPr>
        <w:t xml:space="preserve">3 1980     New England     200      54   Commercial           0</w:t>
      </w:r>
      <w:r>
        <w:br/>
      </w:r>
      <w:r>
        <w:rPr>
          <w:rStyle w:val="VerbatimChar"/>
        </w:rPr>
        <w:t xml:space="preserve">4 1980  South Atlantic   76042   45852   Commercial          34</w:t>
      </w:r>
      <w:r>
        <w:br/>
      </w:r>
      <w:r>
        <w:rPr>
          <w:rStyle w:val="VerbatimChar"/>
        </w:rPr>
        <w:t xml:space="preserve">5 1981            Gulf   73075   46951   Commercial          33</w:t>
      </w:r>
      <w:r>
        <w:br/>
      </w:r>
      <w:r>
        <w:rPr>
          <w:rStyle w:val="VerbatimChar"/>
        </w:rPr>
        <w:t xml:space="preserve">6 1981            Gulf 1559544      NA Recreational         707</w:t>
      </w:r>
    </w:p>
    <w:bookmarkEnd w:id="87"/>
    <w:bookmarkStart w:id="88" w:name="summarize-the-landings"/>
    <w:p>
      <w:pPr>
        <w:pStyle w:val="Heading2"/>
      </w:pPr>
      <w:r>
        <w:t xml:space="preserve">4.2 Summarize the landings</w:t>
      </w:r>
    </w:p>
    <w:p>
      <w:pPr>
        <w:pStyle w:val="FirstParagraph"/>
      </w:pPr>
      <w:r>
        <w:t xml:space="preserve">We then summarize the landings (in pounds) by year, sector, and region. The result is a new data frame with each row representing a year and each column representing the total landings for each region and sector.</w:t>
      </w:r>
    </w:p>
    <w:p>
      <w:pPr>
        <w:pStyle w:val="SourceCode"/>
      </w:pPr>
      <w:r>
        <w:rPr>
          <w:rStyle w:val="CommentTok"/>
        </w:rPr>
        <w:t xml:space="preserve"># compile by year for sectors and regions ---------------</w:t>
      </w:r>
      <w:r>
        <w:br/>
      </w:r>
      <w:r>
        <w:rPr>
          <w:rStyle w:val="NormalTok"/>
        </w:rPr>
        <w:t xml:space="preserve">d</w:t>
      </w:r>
      <w:r>
        <w:rPr>
          <w:rStyle w:val="SpecialCharTok"/>
        </w:rPr>
        <w:t xml:space="preserve">$</w:t>
      </w:r>
      <w:r>
        <w:rPr>
          <w:rStyle w:val="NormalTok"/>
        </w:rPr>
        <w:t xml:space="preserve">Collection </w:t>
      </w:r>
      <w:r>
        <w:rPr>
          <w:rStyle w:val="OtherTok"/>
        </w:rPr>
        <w:t xml:space="preserve">&lt;-</w:t>
      </w:r>
      <w:r>
        <w:rPr>
          <w:rStyle w:val="NormalTok"/>
        </w:rPr>
        <w:t xml:space="preserve"> </w:t>
      </w:r>
      <w:r>
        <w:rPr>
          <w:rStyle w:val="FunctionTok"/>
        </w:rPr>
        <w:t xml:space="preserve">factor</w:t>
      </w:r>
      <w:r>
        <w:rPr>
          <w:rStyle w:val="NormalTok"/>
        </w:rPr>
        <w:t xml:space="preserve">(d</w:t>
      </w:r>
      <w:r>
        <w:rPr>
          <w:rStyle w:val="SpecialCharTok"/>
        </w:rPr>
        <w:t xml:space="preserve">$</w:t>
      </w:r>
      <w:r>
        <w:rPr>
          <w:rStyle w:val="NormalTok"/>
        </w:rPr>
        <w:t xml:space="preserve">Collection,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"Recreational"</w:t>
      </w:r>
      <w:r>
        <w:rPr>
          <w:rStyle w:val="NormalTok"/>
        </w:rPr>
        <w:t xml:space="preserve">, </w:t>
      </w:r>
      <w:r>
        <w:rPr>
          <w:rStyle w:val="StringTok"/>
        </w:rPr>
        <w:t xml:space="preserve">"Commercial"</w:t>
      </w:r>
      <w:r>
        <w:rPr>
          <w:rStyle w:val="NormalTok"/>
        </w:rPr>
        <w:t xml:space="preserve">)) </w:t>
      </w:r>
      <w:r>
        <w:br/>
      </w:r>
      <w:r>
        <w:rPr>
          <w:rStyle w:val="NormalTok"/>
        </w:rPr>
        <w:t xml:space="preserve">tab </w:t>
      </w:r>
      <w:r>
        <w:rPr>
          <w:rStyle w:val="OtherTok"/>
        </w:rPr>
        <w:t xml:space="preserve">&lt;-</w:t>
      </w:r>
      <w:r>
        <w:rPr>
          <w:rStyle w:val="NormalTok"/>
        </w:rPr>
        <w:t xml:space="preserve"> </w:t>
      </w:r>
      <w:r>
        <w:rPr>
          <w:rStyle w:val="FunctionTok"/>
        </w:rPr>
        <w:t xml:space="preserve">tapply</w:t>
      </w:r>
      <w:r>
        <w:rPr>
          <w:rStyle w:val="NormalTok"/>
        </w:rPr>
        <w:t xml:space="preserve">(d</w:t>
      </w:r>
      <w:r>
        <w:rPr>
          <w:rStyle w:val="SpecialCharTok"/>
        </w:rPr>
        <w:t xml:space="preserve">$</w:t>
      </w:r>
      <w:r>
        <w:rPr>
          <w:rStyle w:val="NormalTok"/>
        </w:rPr>
        <w:t xml:space="preserve">Pounds, </w:t>
      </w:r>
      <w:r>
        <w:rPr>
          <w:rStyle w:val="FunctionTok"/>
        </w:rPr>
        <w:t xml:space="preserve">list</w:t>
      </w:r>
      <w:r>
        <w:rPr>
          <w:rStyle w:val="NormalTok"/>
        </w:rPr>
        <w:t xml:space="preserve">(d</w:t>
      </w:r>
      <w:r>
        <w:rPr>
          <w:rStyle w:val="SpecialCharTok"/>
        </w:rPr>
        <w:t xml:space="preserve">$</w:t>
      </w:r>
      <w:r>
        <w:rPr>
          <w:rStyle w:val="NormalTok"/>
        </w:rPr>
        <w:t xml:space="preserve">Year, d</w:t>
      </w:r>
      <w:r>
        <w:rPr>
          <w:rStyle w:val="SpecialCharTok"/>
        </w:rPr>
        <w:t xml:space="preserve">$</w:t>
      </w:r>
      <w:r>
        <w:rPr>
          <w:rStyle w:val="NormalTok"/>
        </w:rPr>
        <w:t xml:space="preserve">Collection, d</w:t>
      </w:r>
      <w:r>
        <w:rPr>
          <w:rStyle w:val="SpecialCharTok"/>
        </w:rPr>
        <w:t xml:space="preserve">$</w:t>
      </w:r>
      <w:r>
        <w:rPr>
          <w:rStyle w:val="NormalTok"/>
        </w:rPr>
        <w:t xml:space="preserve">Region.Name), sum, </w:t>
      </w:r>
      <w:r>
        <w:rPr>
          <w:rStyle w:val="AttributeTok"/>
        </w:rPr>
        <w:t xml:space="preserve">na.rm =</w:t>
      </w:r>
      <w:r>
        <w:rPr>
          <w:rStyle w:val="NormalTok"/>
        </w:rPr>
        <w:t xml:space="preserve"> T)</w:t>
      </w:r>
      <w:r>
        <w:br/>
      </w:r>
      <w:r>
        <w:rPr>
          <w:rStyle w:val="NormalTok"/>
        </w:rPr>
        <w:t xml:space="preserve">tab[</w:t>
      </w:r>
      <w:r>
        <w:rPr>
          <w:rStyle w:val="FunctionTok"/>
        </w:rPr>
        <w:t xml:space="preserve">is.na</w:t>
      </w:r>
      <w:r>
        <w:rPr>
          <w:rStyle w:val="NormalTok"/>
        </w:rPr>
        <w:t xml:space="preserve">(tab)] </w:t>
      </w:r>
      <w:r>
        <w:rPr>
          <w:rStyle w:val="OtherTok"/>
        </w:rPr>
        <w:t xml:space="preserve">&lt;-</w:t>
      </w:r>
      <w:r>
        <w:rPr>
          <w:rStyle w:val="NormalTok"/>
        </w:rPr>
        <w:t xml:space="preserve"> </w:t>
      </w:r>
      <w:r>
        <w:rPr>
          <w:rStyle w:val="DecValTok"/>
        </w:rPr>
        <w:t xml:space="preserve">0</w:t>
      </w:r>
      <w:r>
        <w:br/>
      </w:r>
      <w:r>
        <w:rPr>
          <w:rStyle w:val="CommentTok"/>
        </w:rPr>
        <w:t xml:space="preserve">#head(tab)</w:t>
      </w:r>
      <w:r>
        <w:br/>
      </w:r>
      <w:r>
        <w:br/>
      </w:r>
      <w:r>
        <w:rPr>
          <w:rStyle w:val="NormalTok"/>
        </w:rPr>
        <w:t xml:space="preserve">dat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FunctionTok"/>
        </w:rPr>
        <w:t xml:space="preserve">cbind</w:t>
      </w:r>
      <w:r>
        <w:rPr>
          <w:rStyle w:val="NormalTok"/>
        </w:rPr>
        <w:t xml:space="preserve">(tab[, , </w:t>
      </w:r>
      <w:r>
        <w:rPr>
          <w:rStyle w:val="StringTok"/>
        </w:rPr>
        <w:t xml:space="preserve">"Gulf"</w:t>
      </w:r>
      <w:r>
        <w:rPr>
          <w:rStyle w:val="NormalTok"/>
        </w:rPr>
        <w:t xml:space="preserve">], tab[, , </w:t>
      </w:r>
      <w:r>
        <w:rPr>
          <w:rStyle w:val="StringTok"/>
        </w:rPr>
        <w:t xml:space="preserve">"South Atlantic"</w:t>
      </w:r>
      <w:r>
        <w:rPr>
          <w:rStyle w:val="NormalTok"/>
        </w:rPr>
        <w:t xml:space="preserve">], </w:t>
      </w:r>
      <w:r>
        <w:br/>
      </w:r>
      <w:r>
        <w:rPr>
          <w:rStyle w:val="NormalTok"/>
        </w:rPr>
        <w:t xml:space="preserve">                        tab[, , </w:t>
      </w:r>
      <w:r>
        <w:rPr>
          <w:rStyle w:val="StringTok"/>
        </w:rPr>
        <w:t xml:space="preserve">"Middle Atlantic"</w:t>
      </w:r>
      <w:r>
        <w:rPr>
          <w:rStyle w:val="NormalTok"/>
        </w:rPr>
        <w:t xml:space="preserve">], tab[, , </w:t>
      </w:r>
      <w:r>
        <w:rPr>
          <w:rStyle w:val="StringTok"/>
        </w:rPr>
        <w:t xml:space="preserve">"New England"</w:t>
      </w:r>
      <w:r>
        <w:rPr>
          <w:rStyle w:val="NormalTok"/>
        </w:rPr>
        <w:t xml:space="preserve">]))</w:t>
      </w:r>
      <w:r>
        <w:br/>
      </w:r>
      <w:r>
        <w:rPr>
          <w:rStyle w:val="FunctionTok"/>
        </w:rPr>
        <w:t xml:space="preserve">names</w:t>
      </w:r>
      <w:r>
        <w:rPr>
          <w:rStyle w:val="NormalTok"/>
        </w:rPr>
        <w:t xml:space="preserve">(dat)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"rec_Gulf"</w:t>
      </w:r>
      <w:r>
        <w:rPr>
          <w:rStyle w:val="NormalTok"/>
        </w:rPr>
        <w:t xml:space="preserve">, </w:t>
      </w:r>
      <w:r>
        <w:rPr>
          <w:rStyle w:val="StringTok"/>
        </w:rPr>
        <w:t xml:space="preserve">"com_Gulf"</w:t>
      </w:r>
      <w:r>
        <w:rPr>
          <w:rStyle w:val="NormalTok"/>
        </w:rPr>
        <w:t xml:space="preserve">, </w:t>
      </w:r>
      <w:r>
        <w:rPr>
          <w:rStyle w:val="StringTok"/>
        </w:rPr>
        <w:t xml:space="preserve">"rec_SA"</w:t>
      </w:r>
      <w:r>
        <w:rPr>
          <w:rStyle w:val="NormalTok"/>
        </w:rPr>
        <w:t xml:space="preserve">, </w:t>
      </w:r>
      <w:r>
        <w:rPr>
          <w:rStyle w:val="StringTok"/>
        </w:rPr>
        <w:t xml:space="preserve">"com_SA"</w:t>
      </w:r>
      <w:r>
        <w:rPr>
          <w:rStyle w:val="NormalTok"/>
        </w:rPr>
        <w:t xml:space="preserve">, </w:t>
      </w:r>
      <w:r>
        <w:rPr>
          <w:rStyle w:val="StringTok"/>
        </w:rPr>
        <w:t xml:space="preserve">"rec_MA"</w:t>
      </w:r>
      <w:r>
        <w:rPr>
          <w:rStyle w:val="NormalTok"/>
        </w:rPr>
        <w:t xml:space="preserve">, </w:t>
      </w:r>
      <w:r>
        <w:rPr>
          <w:rStyle w:val="StringTok"/>
        </w:rPr>
        <w:t xml:space="preserve">"com_MA"</w:t>
      </w:r>
      <w:r>
        <w:rPr>
          <w:rStyle w:val="NormalTok"/>
        </w:rPr>
        <w:t xml:space="preserve">, </w:t>
      </w:r>
      <w:r>
        <w:rPr>
          <w:rStyle w:val="StringTok"/>
        </w:rPr>
        <w:t xml:space="preserve">"rec_NE"</w:t>
      </w:r>
      <w:r>
        <w:rPr>
          <w:rStyle w:val="NormalTok"/>
        </w:rPr>
        <w:t xml:space="preserve">, </w:t>
      </w:r>
      <w:r>
        <w:rPr>
          <w:rStyle w:val="StringTok"/>
        </w:rPr>
        <w:t xml:space="preserve">"com_NE"</w:t>
      </w:r>
      <w:r>
        <w:rPr>
          <w:rStyle w:val="NormalTok"/>
        </w:rPr>
        <w:t xml:space="preserve">)</w:t>
      </w:r>
      <w:r>
        <w:br/>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1980        0    94984        0   76042       0    400       0    200</w:t>
      </w:r>
      <w:r>
        <w:br/>
      </w:r>
      <w:r>
        <w:rPr>
          <w:rStyle w:val="VerbatimChar"/>
        </w:rPr>
        <w:t xml:space="preserve">1981  1559544    73075  8421898   59037       0      0       0      0</w:t>
      </w:r>
      <w:r>
        <w:br/>
      </w:r>
      <w:r>
        <w:rPr>
          <w:rStyle w:val="VerbatimChar"/>
        </w:rPr>
        <w:t xml:space="preserve">1982  4197503   162457  7573035  143960    2097    200       0      0</w:t>
      </w:r>
      <w:r>
        <w:br/>
      </w:r>
      <w:r>
        <w:rPr>
          <w:rStyle w:val="VerbatimChar"/>
        </w:rPr>
        <w:t xml:space="preserve">1983  2162936   190808  9134022  127986   45927   1400       0    400</w:t>
      </w:r>
      <w:r>
        <w:br/>
      </w:r>
      <w:r>
        <w:rPr>
          <w:rStyle w:val="VerbatimChar"/>
        </w:rPr>
        <w:t xml:space="preserve">1984  1189573   282976  7265430  158901       0   1700       0    400</w:t>
      </w:r>
      <w:r>
        <w:br/>
      </w:r>
      <w:r>
        <w:rPr>
          <w:rStyle w:val="VerbatimChar"/>
        </w:rPr>
        <w:t xml:space="preserve">1985  2542089   269477  6684821  142684  113666   5000       0   4800</w:t>
      </w:r>
      <w:r>
        <w:br/>
      </w:r>
      <w:r>
        <w:rPr>
          <w:rStyle w:val="VerbatimChar"/>
        </w:rPr>
        <w:t xml:space="preserve">1986  5540003   492212  6190187  189747  125653   4200       0    200</w:t>
      </w:r>
      <w:r>
        <w:br/>
      </w:r>
      <w:r>
        <w:rPr>
          <w:rStyle w:val="VerbatimChar"/>
        </w:rPr>
        <w:t xml:space="preserve">1987  4209638   403703  6883546  212905  121433  13400       0   1100</w:t>
      </w:r>
      <w:r>
        <w:br/>
      </w:r>
      <w:r>
        <w:rPr>
          <w:rStyle w:val="VerbatimChar"/>
        </w:rPr>
        <w:t xml:space="preserve">1988  1014312   491610  3134070  212709  130240  26600    2196  17800</w:t>
      </w:r>
      <w:r>
        <w:br/>
      </w:r>
      <w:r>
        <w:rPr>
          <w:rStyle w:val="VerbatimChar"/>
        </w:rPr>
        <w:t xml:space="preserve">1989 12551461  1029628 13273504  426392 1386752  81700     437  15300</w:t>
      </w:r>
      <w:r>
        <w:br/>
      </w:r>
      <w:r>
        <w:rPr>
          <w:rStyle w:val="VerbatimChar"/>
        </w:rPr>
        <w:t xml:space="preserve">1990 13389540  1098819  9283973  514980  624928  69106    2714  14233</w:t>
      </w:r>
      <w:r>
        <w:br/>
      </w:r>
      <w:r>
        <w:rPr>
          <w:rStyle w:val="VerbatimChar"/>
        </w:rPr>
        <w:t xml:space="preserve">1991 13760600  1674124 14756442  650333  722090  90722    6294   9816</w:t>
      </w:r>
      <w:r>
        <w:br/>
      </w:r>
      <w:r>
        <w:rPr>
          <w:rStyle w:val="VerbatimChar"/>
        </w:rPr>
        <w:t xml:space="preserve">1992 12481422   714369  5893700  326831  860112  74423    1411  10315</w:t>
      </w:r>
      <w:r>
        <w:br/>
      </w:r>
      <w:r>
        <w:rPr>
          <w:rStyle w:val="VerbatimChar"/>
        </w:rPr>
        <w:t xml:space="preserve">1993  6873820   596967  7077105  520512 3001335  99420  200927  27069</w:t>
      </w:r>
      <w:r>
        <w:br/>
      </w:r>
      <w:r>
        <w:rPr>
          <w:rStyle w:val="VerbatimChar"/>
        </w:rPr>
        <w:t xml:space="preserve">1994  5448709   679903 10554836  618614 1400635 101044   12586  12328</w:t>
      </w:r>
      <w:r>
        <w:br/>
      </w:r>
      <w:r>
        <w:rPr>
          <w:rStyle w:val="VerbatimChar"/>
        </w:rPr>
        <w:t xml:space="preserve">1995 11142952  1177325 14318412 1164608 1096473 198425   24061  13811</w:t>
      </w:r>
      <w:r>
        <w:br/>
      </w:r>
      <w:r>
        <w:rPr>
          <w:rStyle w:val="VerbatimChar"/>
        </w:rPr>
        <w:t xml:space="preserve">1996  7086006  1047020  9128895  548682 1077364  43581       0   7788</w:t>
      </w:r>
      <w:r>
        <w:br/>
      </w:r>
      <w:r>
        <w:rPr>
          <w:rStyle w:val="VerbatimChar"/>
        </w:rPr>
        <w:t xml:space="preserve">1997 19958088   989648 12284366  877303 1422057 105559       0  13265</w:t>
      </w:r>
      <w:r>
        <w:br/>
      </w:r>
      <w:r>
        <w:rPr>
          <w:rStyle w:val="VerbatimChar"/>
        </w:rPr>
        <w:t xml:space="preserve">1998  9324186   422501  7312090  406368 2920384  86502  120322  11553</w:t>
      </w:r>
      <w:r>
        <w:br/>
      </w:r>
      <w:r>
        <w:rPr>
          <w:rStyle w:val="VerbatimChar"/>
        </w:rPr>
        <w:t xml:space="preserve">1999  7329953   612445 13973364  504263 1005852  98927    4458   5990</w:t>
      </w:r>
      <w:r>
        <w:br/>
      </w:r>
      <w:r>
        <w:rPr>
          <w:rStyle w:val="VerbatimChar"/>
        </w:rPr>
        <w:t xml:space="preserve">2000  5641491   582576 16049049  537077 1433991  36048       0   6545</w:t>
      </w:r>
      <w:r>
        <w:br/>
      </w:r>
      <w:r>
        <w:rPr>
          <w:rStyle w:val="VerbatimChar"/>
        </w:rPr>
        <w:t xml:space="preserve">2001  7355385   368503 14945284  470897  477081  51342    5189  29134</w:t>
      </w:r>
      <w:r>
        <w:br/>
      </w:r>
      <w:r>
        <w:rPr>
          <w:rStyle w:val="VerbatimChar"/>
        </w:rPr>
        <w:t xml:space="preserve">2002  3513226   290601 13794853  436472 1295470  83534  600948  14836</w:t>
      </w:r>
      <w:r>
        <w:br/>
      </w:r>
      <w:r>
        <w:rPr>
          <w:rStyle w:val="VerbatimChar"/>
        </w:rPr>
        <w:t xml:space="preserve">2003  4481937   310836 12112718  459351  929763  46851  129513  21275</w:t>
      </w:r>
      <w:r>
        <w:br/>
      </w:r>
      <w:r>
        <w:rPr>
          <w:rStyle w:val="VerbatimChar"/>
        </w:rPr>
        <w:t xml:space="preserve">2004  2402315   435341  9707678  555973  427145  31916       0  29042</w:t>
      </w:r>
      <w:r>
        <w:br/>
      </w:r>
      <w:r>
        <w:rPr>
          <w:rStyle w:val="VerbatimChar"/>
        </w:rPr>
        <w:t xml:space="preserve">2005  2537132   207695 10299670  376989  437472  19703       0  19982</w:t>
      </w:r>
      <w:r>
        <w:br/>
      </w:r>
      <w:r>
        <w:rPr>
          <w:rStyle w:val="VerbatimChar"/>
        </w:rPr>
        <w:t xml:space="preserve">2006  3290474   224668 12805952  433121  887684  27724       0  19645</w:t>
      </w:r>
      <w:r>
        <w:br/>
      </w:r>
      <w:r>
        <w:rPr>
          <w:rStyle w:val="VerbatimChar"/>
        </w:rPr>
        <w:t xml:space="preserve">2007  3754513   370397 13164377  740255  241212  79832   19542  44707</w:t>
      </w:r>
      <w:r>
        <w:br/>
      </w:r>
      <w:r>
        <w:rPr>
          <w:rStyle w:val="VerbatimChar"/>
        </w:rPr>
        <w:t xml:space="preserve">2008  3937153   384954 10417536  627939  264017  57764       0  16328</w:t>
      </w:r>
      <w:r>
        <w:br/>
      </w:r>
      <w:r>
        <w:rPr>
          <w:rStyle w:val="VerbatimChar"/>
        </w:rPr>
        <w:t xml:space="preserve">2009  3860527   496701 13251102 1007355 1538112  55271       0  92010</w:t>
      </w:r>
      <w:r>
        <w:br/>
      </w:r>
      <w:r>
        <w:rPr>
          <w:rStyle w:val="VerbatimChar"/>
        </w:rPr>
        <w:t xml:space="preserve">2010  1216198   111790  8543542  572031  813738  35869       0  14939</w:t>
      </w:r>
      <w:r>
        <w:br/>
      </w:r>
      <w:r>
        <w:rPr>
          <w:rStyle w:val="VerbatimChar"/>
        </w:rPr>
        <w:t xml:space="preserve">2011  3023914   309324 10774812  543811 2173136  15376  187289  26587</w:t>
      </w:r>
      <w:r>
        <w:br/>
      </w:r>
      <w:r>
        <w:rPr>
          <w:rStyle w:val="VerbatimChar"/>
        </w:rPr>
        <w:t xml:space="preserve">2012  3229090   146256  9983276  704240  755558  44918   26892  46171</w:t>
      </w:r>
      <w:r>
        <w:br/>
      </w:r>
      <w:r>
        <w:rPr>
          <w:rStyle w:val="VerbatimChar"/>
        </w:rPr>
        <w:t xml:space="preserve">2013  5425636   187966  8483569  583556  302421  41936  226988  18564</w:t>
      </w:r>
      <w:r>
        <w:br/>
      </w:r>
      <w:r>
        <w:rPr>
          <w:rStyle w:val="VerbatimChar"/>
        </w:rPr>
        <w:t xml:space="preserve">2014  3074373   201943 11925345 1041856 2129222  58868  183673  61505</w:t>
      </w:r>
      <w:r>
        <w:br/>
      </w:r>
      <w:r>
        <w:rPr>
          <w:rStyle w:val="VerbatimChar"/>
        </w:rPr>
        <w:t xml:space="preserve">2015  6286577   154133 14821772  920454 4501793  36190 1198628  37808</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r>
        <w:br/>
      </w:r>
      <w:r>
        <w:rPr>
          <w:rStyle w:val="VerbatimChar"/>
        </w:rPr>
        <w:t xml:space="preserve">2022  1664771    15906  6845573  182798  708494  17360  466897   9131</w:t>
      </w:r>
      <w:r>
        <w:br/>
      </w:r>
      <w:r>
        <w:rPr>
          <w:rStyle w:val="VerbatimChar"/>
        </w:rPr>
        <w:t xml:space="preserve">2023  1427518    13305  6630236  125302  734866  28467  122550   8310</w:t>
      </w:r>
    </w:p>
    <w:bookmarkEnd w:id="88"/>
    <w:bookmarkStart w:id="92" w:name="plot-the-summary"/>
    <w:p>
      <w:pPr>
        <w:pStyle w:val="Heading2"/>
      </w:pPr>
      <w:r>
        <w:t xml:space="preserve">4.3 Plot the summary</w:t>
      </w:r>
    </w:p>
    <w:p>
      <w:pPr>
        <w:pStyle w:val="FirstParagraph"/>
      </w:pPr>
      <w:r>
        <w:t xml:space="preserve">Now we plot the data, using similar color schemes by region. Because the recreational data have high imprecision prior to the 1990s we plot from 1990 to the last year of data.</w:t>
      </w:r>
    </w:p>
    <w:p>
      <w:pPr>
        <w:pStyle w:val="SourceCode"/>
      </w:pPr>
      <w:r>
        <w:rPr>
          <w:rStyle w:val="CommentTok"/>
        </w:rPr>
        <w:t xml:space="preserve"># select years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w:t>
      </w:r>
      <w:r>
        <w:rPr>
          <w:rStyle w:val="FunctionTok"/>
        </w:rPr>
        <w:t xml:space="preserve">rownames</w:t>
      </w:r>
      <w:r>
        <w:rPr>
          <w:rStyle w:val="NormalTok"/>
        </w:rPr>
        <w:t xml:space="preserve">(dat)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define colors and plot -------------------</w:t>
      </w:r>
      <w:r>
        <w:br/>
      </w:r>
      <w:r>
        <w:rPr>
          <w:rStyle w:val="NormalTok"/>
        </w:rPr>
        <w:t xml:space="preserve">cols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"#0000FF30"</w:t>
      </w:r>
      <w:r>
        <w:rPr>
          <w:rStyle w:val="NormalTok"/>
        </w:rPr>
        <w:t xml:space="preserve">, </w:t>
      </w:r>
      <w:r>
        <w:rPr>
          <w:rStyle w:val="DecValTok"/>
        </w:rPr>
        <w:t xml:space="preserve">4</w:t>
      </w:r>
      <w:r>
        <w:rPr>
          <w:rStyle w:val="NormalTok"/>
        </w:rPr>
        <w:t xml:space="preserve">, </w:t>
      </w:r>
      <w:r>
        <w:rPr>
          <w:rStyle w:val="StringTok"/>
        </w:rPr>
        <w:t xml:space="preserve">"#FF000030"</w:t>
      </w:r>
      <w:r>
        <w:rPr>
          <w:rStyle w:val="NormalTok"/>
        </w:rPr>
        <w:t xml:space="preserve">, </w:t>
      </w:r>
      <w:r>
        <w:rPr>
          <w:rStyle w:val="DecValTok"/>
        </w:rPr>
        <w:t xml:space="preserve">2</w:t>
      </w:r>
      <w:r>
        <w:rPr>
          <w:rStyle w:val="NormalTok"/>
        </w:rPr>
        <w:t xml:space="preserve">, </w:t>
      </w:r>
      <w:r>
        <w:rPr>
          <w:rStyle w:val="StringTok"/>
        </w:rPr>
        <w:t xml:space="preserve">"#00FF0030"</w:t>
      </w:r>
      <w:r>
        <w:rPr>
          <w:rStyle w:val="NormalTok"/>
        </w:rPr>
        <w:t xml:space="preserve">, </w:t>
      </w:r>
      <w:r>
        <w:rPr>
          <w:rStyle w:val="DecValTok"/>
        </w:rPr>
        <w:t xml:space="preserve">3</w:t>
      </w:r>
      <w:r>
        <w:rPr>
          <w:rStyle w:val="NormalTok"/>
        </w:rPr>
        <w:t xml:space="preserve">, </w:t>
      </w:r>
      <w:r>
        <w:rPr>
          <w:rStyle w:val="StringTok"/>
        </w:rPr>
        <w:t xml:space="preserve">"#00000030"</w:t>
      </w:r>
      <w:r>
        <w:rPr>
          <w:rStyle w:val="NormalTok"/>
        </w:rPr>
        <w:t xml:space="preserve">, </w:t>
      </w:r>
      <w:r>
        <w:rPr>
          <w:rStyle w:val="DecValTok"/>
        </w:rPr>
        <w:t xml:space="preserve">1</w:t>
      </w:r>
      <w:r>
        <w:rPr>
          <w:rStyle w:val="NormalTok"/>
        </w:rPr>
        <w:t xml:space="preserve">)</w:t>
      </w:r>
      <w:r>
        <w:br/>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NormalTok"/>
        </w:rPr>
        <w:t xml:space="preserve">b </w:t>
      </w:r>
      <w:r>
        <w:rPr>
          <w:rStyle w:val="OtherTok"/>
        </w:rPr>
        <w:t xml:space="preserve">&lt;-</w:t>
      </w:r>
      <w:r>
        <w:rPr>
          <w:rStyle w:val="NormalTok"/>
        </w:rPr>
        <w:t xml:space="preserve"> </w:t>
      </w:r>
      <w:r>
        <w:rPr>
          <w:rStyle w:val="FunctionTok"/>
        </w:rPr>
        <w:t xml:space="preserve">barplot</w:t>
      </w:r>
      <w:r>
        <w:rPr>
          <w:rStyle w:val="NormalTok"/>
        </w:rPr>
        <w:t xml:space="preserve">(</w:t>
      </w:r>
      <w:r>
        <w:rPr>
          <w:rStyle w:val="FunctionTok"/>
        </w:rPr>
        <w:t xml:space="preserve">t</w:t>
      </w:r>
      <w:r>
        <w:rPr>
          <w:rStyle w:val="NormalTok"/>
        </w:rPr>
        <w:t xml:space="preserve">(dat)</w:t>
      </w:r>
      <w:r>
        <w:rPr>
          <w:rStyle w:val="SpecialCharTok"/>
        </w:rPr>
        <w:t xml:space="preserve">/</w:t>
      </w:r>
      <w:r>
        <w:rPr>
          <w:rStyle w:val="DecValTok"/>
        </w:rPr>
        <w:t xml:space="preserve">10</w:t>
      </w:r>
      <w:r>
        <w:rPr>
          <w:rStyle w:val="SpecialCharTok"/>
        </w:rPr>
        <w:t xml:space="preserve">^</w:t>
      </w:r>
      <w:r>
        <w:rPr>
          <w:rStyle w:val="DecValTok"/>
        </w:rPr>
        <w:t xml:space="preserve">6</w:t>
      </w:r>
      <w:r>
        <w:rPr>
          <w:rStyle w:val="NormalTok"/>
        </w:rPr>
        <w:t xml:space="preserve">, </w:t>
      </w:r>
      <w:r>
        <w:rPr>
          <w:rStyle w:val="AttributeTok"/>
        </w:rPr>
        <w:t xml:space="preserve">names.arg =</w:t>
      </w:r>
      <w:r>
        <w:rPr>
          <w:rStyle w:val="NormalTok"/>
        </w:rPr>
        <w:t xml:space="preserve"> yrs, </w:t>
      </w:r>
      <w:r>
        <w:rPr>
          <w:rStyle w:val="AttributeTok"/>
        </w:rPr>
        <w:t xml:space="preserve">col =</w:t>
      </w:r>
      <w:r>
        <w:rPr>
          <w:rStyle w:val="NormalTok"/>
        </w:rPr>
        <w:t xml:space="preserve"> cols,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43</w:t>
      </w:r>
      <w:r>
        <w:rPr>
          <w:rStyle w:val="NormalTok"/>
        </w:rPr>
        <w:t xml:space="preserve">), </w:t>
      </w:r>
      <w:r>
        <w:br/>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 </w:t>
      </w:r>
      <w:r>
        <w:rPr>
          <w:rStyle w:val="AttributeTok"/>
        </w:rPr>
        <w:t xml:space="preserve">las =</w:t>
      </w:r>
      <w:r>
        <w:rPr>
          <w:rStyle w:val="NormalTok"/>
        </w:rPr>
        <w:t xml:space="preserve"> </w:t>
      </w:r>
      <w:r>
        <w:rPr>
          <w:rStyle w:val="DecValTok"/>
        </w:rPr>
        <w:t xml:space="preserve">2</w:t>
      </w:r>
      <w:r>
        <w:rPr>
          <w:rStyle w:val="NormalTok"/>
        </w:rPr>
        <w:t xml:space="preserve">, </w:t>
      </w:r>
      <w:r>
        <w:rPr>
          <w:rStyle w:val="AttributeTok"/>
        </w:rPr>
        <w:t xml:space="preserve">ylab =</w:t>
      </w:r>
      <w:r>
        <w:rPr>
          <w:rStyle w:val="NormalTok"/>
        </w:rPr>
        <w:t xml:space="preserve"> </w:t>
      </w:r>
      <w:r>
        <w:rPr>
          <w:rStyle w:val="StringTok"/>
        </w:rPr>
        <w:t xml:space="preserve">"total landings (millions of pounds)"</w:t>
      </w:r>
      <w:r>
        <w:rPr>
          <w:rStyle w:val="NormalTok"/>
        </w:rPr>
        <w:t xml:space="preserve">, </w:t>
      </w:r>
      <w:r>
        <w:br/>
      </w:r>
      <w:r>
        <w:rPr>
          <w:rStyle w:val="NormalTok"/>
        </w:rPr>
        <w:t xml:space="preserve">             </w:t>
      </w:r>
      <w:r>
        <w:rPr>
          <w:rStyle w:val="AttributeTok"/>
        </w:rPr>
        <w:t xml:space="preserve">main =</w:t>
      </w:r>
      <w:r>
        <w:rPr>
          <w:rStyle w:val="NormalTok"/>
        </w:rPr>
        <w:t xml:space="preserve"> </w:t>
      </w:r>
      <w:r>
        <w:rPr>
          <w:rStyle w:val="StringTok"/>
        </w:rPr>
        <w:t xml:space="preserve">"Dolphin landings in the U.S. EEZ"</w:t>
      </w:r>
      <w:r>
        <w:rPr>
          <w:rStyle w:val="NormalTok"/>
        </w:rPr>
        <w:t xml:space="preserve">)</w:t>
      </w:r>
      <w:r>
        <w:br/>
      </w:r>
      <w:r>
        <w:rPr>
          <w:rStyle w:val="FunctionTok"/>
        </w:rPr>
        <w:t xml:space="preserve">legend</w:t>
      </w:r>
      <w:r>
        <w:rPr>
          <w:rStyle w:val="NormalTok"/>
        </w:rPr>
        <w:t xml:space="preserve">(</w:t>
      </w:r>
      <w:r>
        <w:rPr>
          <w:rStyle w:val="StringTok"/>
        </w:rPr>
        <w:t xml:space="preserve">"top"</w:t>
      </w:r>
      <w:r>
        <w:rPr>
          <w:rStyle w:val="NormalTok"/>
        </w:rPr>
        <w:t xml:space="preserve">, </w:t>
      </w:r>
      <w:r>
        <w:rPr>
          <w:rStyle w:val="FunctionTok"/>
        </w:rPr>
        <w:t xml:space="preserve">c</w:t>
      </w:r>
      <w:r>
        <w:rPr>
          <w:rStyle w:val="NormalTok"/>
        </w:rPr>
        <w:t xml:space="preserve">(</w:t>
      </w:r>
      <w:r>
        <w:rPr>
          <w:rStyle w:val="StringTok"/>
        </w:rPr>
        <w:t xml:space="preserve">"New England - commercial"</w:t>
      </w:r>
      <w:r>
        <w:rPr>
          <w:rStyle w:val="NormalTok"/>
        </w:rPr>
        <w:t xml:space="preserve">, </w:t>
      </w:r>
      <w:r>
        <w:rPr>
          <w:rStyle w:val="StringTok"/>
        </w:rPr>
        <w:t xml:space="preserve">"New England - recreational"</w:t>
      </w:r>
      <w:r>
        <w:rPr>
          <w:rStyle w:val="NormalTok"/>
        </w:rPr>
        <w:t xml:space="preserve">, </w:t>
      </w:r>
      <w:r>
        <w:br/>
      </w:r>
      <w:r>
        <w:rPr>
          <w:rStyle w:val="NormalTok"/>
        </w:rPr>
        <w:t xml:space="preserve">                </w:t>
      </w:r>
      <w:r>
        <w:rPr>
          <w:rStyle w:val="StringTok"/>
        </w:rPr>
        <w:t xml:space="preserve">"Mid-Atlantic - commercial"</w:t>
      </w:r>
      <w:r>
        <w:rPr>
          <w:rStyle w:val="NormalTok"/>
        </w:rPr>
        <w:t xml:space="preserve">, </w:t>
      </w:r>
      <w:r>
        <w:rPr>
          <w:rStyle w:val="StringTok"/>
        </w:rPr>
        <w:t xml:space="preserve">"Mid-Atlantic - recreational"</w:t>
      </w:r>
      <w:r>
        <w:rPr>
          <w:rStyle w:val="NormalTok"/>
        </w:rPr>
        <w:t xml:space="preserve">, </w:t>
      </w:r>
      <w:r>
        <w:br/>
      </w:r>
      <w:r>
        <w:rPr>
          <w:rStyle w:val="NormalTok"/>
        </w:rPr>
        <w:t xml:space="preserve">                 </w:t>
      </w:r>
      <w:r>
        <w:rPr>
          <w:rStyle w:val="StringTok"/>
        </w:rPr>
        <w:t xml:space="preserve">"South Atlantic - commercial"</w:t>
      </w:r>
      <w:r>
        <w:rPr>
          <w:rStyle w:val="NormalTok"/>
        </w:rPr>
        <w:t xml:space="preserve">, </w:t>
      </w:r>
      <w:r>
        <w:rPr>
          <w:rStyle w:val="StringTok"/>
        </w:rPr>
        <w:t xml:space="preserve">"South Atlantic - recreational"</w:t>
      </w:r>
      <w:r>
        <w:rPr>
          <w:rStyle w:val="NormalTok"/>
        </w:rPr>
        <w:t xml:space="preserve">,</w:t>
      </w:r>
      <w:r>
        <w:br/>
      </w:r>
      <w:r>
        <w:rPr>
          <w:rStyle w:val="NormalTok"/>
        </w:rPr>
        <w:t xml:space="preserve">                 </w:t>
      </w:r>
      <w:r>
        <w:rPr>
          <w:rStyle w:val="StringTok"/>
        </w:rPr>
        <w:t xml:space="preserve">"Gulf of Mexico - commercial"</w:t>
      </w:r>
      <w:r>
        <w:rPr>
          <w:rStyle w:val="NormalTok"/>
        </w:rPr>
        <w:t xml:space="preserve">, </w:t>
      </w:r>
      <w:r>
        <w:rPr>
          <w:rStyle w:val="StringTok"/>
        </w:rPr>
        <w:t xml:space="preserve">"Gulf of Mexico - recreational"</w:t>
      </w:r>
      <w:r>
        <w:rPr>
          <w:rStyle w:val="NormalTok"/>
        </w:rPr>
        <w:t xml:space="preserve">),</w:t>
      </w:r>
      <w:r>
        <w:br/>
      </w:r>
      <w:r>
        <w:rPr>
          <w:rStyle w:val="NormalTok"/>
        </w:rPr>
        <w:t xml:space="preserve">    </w:t>
      </w:r>
      <w:r>
        <w:rPr>
          <w:rStyle w:val="AttributeTok"/>
        </w:rPr>
        <w:t xml:space="preserve">col =</w:t>
      </w:r>
      <w:r>
        <w:rPr>
          <w:rStyle w:val="NormalTok"/>
        </w:rPr>
        <w:t xml:space="preserve"> cols[</w:t>
      </w:r>
      <w:r>
        <w:rPr>
          <w:rStyle w:val="DecValTok"/>
        </w:rPr>
        <w:t xml:space="preserve">8</w:t>
      </w:r>
      <w:r>
        <w:rPr>
          <w:rStyle w:val="SpecialCharTok"/>
        </w:rPr>
        <w:t xml:space="preserve">:</w:t>
      </w:r>
      <w:r>
        <w:rPr>
          <w:rStyle w:val="DecValTok"/>
        </w:rPr>
        <w:t xml:space="preserve">1</w:t>
      </w:r>
      <w:r>
        <w:rPr>
          <w:rStyle w:val="NormalTok"/>
        </w:rPr>
        <w:t xml:space="preserve">], </w:t>
      </w:r>
      <w:r>
        <w:rPr>
          <w:rStyle w:val="AttributeTok"/>
        </w:rPr>
        <w:t xml:space="preserve">pch =</w:t>
      </w:r>
      <w:r>
        <w:rPr>
          <w:rStyle w:val="NormalTok"/>
        </w:rPr>
        <w:t xml:space="preserve"> </w:t>
      </w:r>
      <w:r>
        <w:rPr>
          <w:rStyle w:val="DecValTok"/>
        </w:rPr>
        <w:t xml:space="preserve">15</w:t>
      </w:r>
      <w:r>
        <w:rPr>
          <w:rStyle w:val="NormalTok"/>
        </w:rPr>
        <w:t xml:space="preserve">, </w:t>
      </w:r>
      <w:r>
        <w:rPr>
          <w:rStyle w:val="AttributeTok"/>
        </w:rPr>
        <w:t xml:space="preserve">pt.cex =</w:t>
      </w:r>
      <w:r>
        <w:rPr>
          <w:rStyle w:val="NormalTok"/>
        </w:rPr>
        <w:t xml:space="preserve"> </w:t>
      </w:r>
      <w:r>
        <w:rPr>
          <w:rStyle w:val="FloatTok"/>
        </w:rPr>
        <w:t xml:space="preserve">1.5</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y.intersp =</w:t>
      </w:r>
      <w:r>
        <w:rPr>
          <w:rStyle w:val="NormalTok"/>
        </w:rPr>
        <w:t xml:space="preserve"> </w:t>
      </w:r>
      <w:r>
        <w:rPr>
          <w:rStyle w:val="FloatTok"/>
        </w:rPr>
        <w:t xml:space="preserve">0.9</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r>
        <w:br/>
      </w:r>
      <w:r>
        <w:rPr>
          <w:rStyle w:val="FunctionTok"/>
        </w:rPr>
        <w:t xml:space="preserve">axis</w:t>
      </w:r>
      <w:r>
        <w:rPr>
          <w:rStyle w:val="NormalTok"/>
        </w:rPr>
        <w:t xml:space="preserve">(</w:t>
      </w:r>
      <w:r>
        <w:rPr>
          <w:rStyle w:val="DecValTok"/>
        </w:rPr>
        <w:t xml:space="preserve">1</w:t>
      </w:r>
      <w:r>
        <w:rPr>
          <w:rStyle w:val="NormalTok"/>
        </w:rPr>
        <w:t xml:space="preserve">, </w:t>
      </w:r>
      <w:r>
        <w:rPr>
          <w:rStyle w:val="AttributeTok"/>
        </w:rPr>
        <w:t xml:space="preserve">at =</w:t>
      </w:r>
      <w:r>
        <w:rPr>
          <w:rStyle w:val="NormalTok"/>
        </w:rPr>
        <w:t xml:space="preserve"> b, </w:t>
      </w:r>
      <w:r>
        <w:rPr>
          <w:rStyle w:val="AttributeTok"/>
        </w:rPr>
        <w:t xml:space="preserve">lab =</w:t>
      </w:r>
      <w:r>
        <w:rPr>
          <w:rStyle w:val="NormalTok"/>
        </w:rPr>
        <w:t xml:space="preserve"> </w:t>
      </w:r>
      <w:r>
        <w:rPr>
          <w:rStyle w:val="FunctionTok"/>
        </w:rPr>
        <w:t xml:space="preserve">rep</w:t>
      </w:r>
      <w:r>
        <w:rPr>
          <w:rStyle w:val="NormalTok"/>
        </w:rPr>
        <w:t xml:space="preserve">(</w:t>
      </w:r>
      <w:r>
        <w:rPr>
          <w:rStyle w:val="StringTok"/>
        </w:rPr>
        <w:t xml:space="preserve">""</w:t>
      </w:r>
      <w:r>
        <w:rPr>
          <w:rStyle w:val="NormalTok"/>
        </w:rPr>
        <w:t xml:space="preserve">, </w:t>
      </w:r>
      <w:r>
        <w:rPr>
          <w:rStyle w:val="FunctionTok"/>
        </w:rPr>
        <w:t xml:space="preserve">length</w:t>
      </w:r>
      <w:r>
        <w:rPr>
          <w:rStyle w:val="NormalTok"/>
        </w:rPr>
        <w:t xml:space="preserve">(b)), </w:t>
      </w:r>
      <w:r>
        <w:rPr>
          <w:rStyle w:val="AttributeTok"/>
        </w:rPr>
        <w:t xml:space="preserve">pos =</w:t>
      </w:r>
      <w:r>
        <w:rPr>
          <w:rStyle w:val="NormalTok"/>
        </w:rPr>
        <w:t xml:space="preserve"> </w:t>
      </w:r>
      <w:r>
        <w:rPr>
          <w:rStyle w:val="DecValTok"/>
        </w:rPr>
        <w:t xml:space="preserve">0</w:t>
      </w:r>
      <w:r>
        <w:rPr>
          <w:rStyle w:val="NormalTok"/>
        </w:rPr>
        <w:t xml:space="preserve">)</w:t>
      </w:r>
      <w:r>
        <w:br/>
      </w:r>
      <w:r>
        <w:rPr>
          <w:rStyle w:val="FunctionTok"/>
        </w:rPr>
        <w:t xml:space="preserve">abline</w:t>
      </w:r>
      <w:r>
        <w:rPr>
          <w:rStyle w:val="NormalTok"/>
        </w:rPr>
        <w:t xml:space="preserve">(</w:t>
      </w:r>
      <w:r>
        <w:rPr>
          <w:rStyle w:val="AttributeTok"/>
        </w:rPr>
        <w:t xml:space="preserve">h=</w:t>
      </w:r>
      <w:r>
        <w:rPr>
          <w:rStyle w:val="DecValTok"/>
        </w:rPr>
        <w:t xml:space="preserve">0</w:t>
      </w:r>
      <w:r>
        <w:rPr>
          <w:rStyle w:val="NormalTok"/>
        </w:rPr>
        <w:t xml:space="preserve">)</w:t>
      </w:r>
    </w:p>
    <w:p>
      <w:pPr>
        <w:pStyle w:val="FirstParagraph"/>
      </w:pPr>
      <w:r>
        <w:drawing>
          <wp:inline>
            <wp:extent cx="4620126" cy="3696101"/>
            <wp:effectExtent b="0" l="0" r="0" t="0"/>
            <wp:docPr descr="" title="" id="90" name="Picture"/>
            <a:graphic>
              <a:graphicData uri="http://schemas.openxmlformats.org/drawingml/2006/picture">
                <pic:pic>
                  <pic:nvPicPr>
                    <pic:cNvPr descr="FOSS_files/figure-docx/unnamed-chunk-3-1.png" id="91" name="Picture"/>
                    <pic:cNvPicPr>
                      <a:picLocks noChangeArrowheads="1" noChangeAspect="1"/>
                    </pic:cNvPicPr>
                  </pic:nvPicPr>
                  <pic:blipFill>
                    <a:blip r:embed="rId89"/>
                    <a:stretch>
                      <a:fillRect/>
                    </a:stretch>
                  </pic:blipFill>
                  <pic:spPr bwMode="auto">
                    <a:xfrm>
                      <a:off x="0" y="0"/>
                      <a:ext cx="4620126" cy="3696101"/>
                    </a:xfrm>
                    <a:prstGeom prst="rect">
                      <a:avLst/>
                    </a:prstGeom>
                    <a:noFill/>
                    <a:ln w="9525">
                      <a:noFill/>
                      <a:headEnd/>
                      <a:tailEnd/>
                    </a:ln>
                  </pic:spPr>
                </pic:pic>
              </a:graphicData>
            </a:graphic>
          </wp:inline>
        </w:drawing>
      </w:r>
    </w:p>
    <w:bookmarkEnd w:id="92"/>
    <w:bookmarkStart w:id="99" w:name="updated-gulfatlantic-parsing-of-data"/>
    <w:p>
      <w:pPr>
        <w:pStyle w:val="Heading2"/>
      </w:pPr>
      <w:r>
        <w:t xml:space="preserve">4.4 Updated Gulf/Atlantic parsing of data</w:t>
      </w:r>
    </w:p>
    <w:p>
      <w:pPr>
        <w:pStyle w:val="FirstParagraph"/>
      </w:pPr>
      <w:r>
        <w:t xml:space="preserve">There are some issues with the way that the FOSS system splits out Gulf and Atlantic catches by Monroe County, which is on the border between the two jurisdictions. We received data from Mike Larkin (SERO) which has the correct split out of data for Monroe County between the Gulf and Atlantic. We compare the total recreational catch for the Gulf and Atlantic between the FOSS data and the updated data. The numbers are very close; the average difference from the FOSS data is 2%.</w:t>
      </w:r>
    </w:p>
    <w:p>
      <w:pPr>
        <w:pStyle w:val="SourceCode"/>
      </w:pPr>
      <w:r>
        <w:rPr>
          <w:rStyle w:val="NormalTok"/>
        </w:rPr>
        <w:t xml:space="preserve">ml </w:t>
      </w:r>
      <w:r>
        <w:rPr>
          <w:rStyle w:val="OtherTok"/>
        </w:rPr>
        <w:t xml:space="preserve">&lt;-</w:t>
      </w:r>
      <w:r>
        <w:rPr>
          <w:rStyle w:val="NormalTok"/>
        </w:rPr>
        <w:t xml:space="preserve"> </w:t>
      </w:r>
      <w:r>
        <w:rPr>
          <w:rStyle w:val="FunctionTok"/>
        </w:rPr>
        <w:t xml:space="preserve">read.table</w:t>
      </w:r>
      <w:r>
        <w:rPr>
          <w:rStyle w:val="NormalTok"/>
        </w:rPr>
        <w:t xml:space="preserve">(</w:t>
      </w:r>
      <w:r>
        <w:rPr>
          <w:rStyle w:val="StringTok"/>
        </w:rPr>
        <w:t xml:space="preserve">"data/RecreationalDolphinLandings_SAandGOM_MLarkin.csv"</w:t>
      </w:r>
      <w:r>
        <w:rPr>
          <w:rStyle w:val="NormalTok"/>
        </w:rPr>
        <w:t xml:space="preserve">, </w:t>
      </w:r>
      <w:r>
        <w:rPr>
          <w:rStyle w:val="AttributeTok"/>
        </w:rPr>
        <w:t xml:space="preserve">header =</w:t>
      </w:r>
      <w:r>
        <w:rPr>
          <w:rStyle w:val="NormalTok"/>
        </w:rPr>
        <w:t xml:space="preserve"> T, </w:t>
      </w:r>
      <w:r>
        <w:rPr>
          <w:rStyle w:val="AttributeTok"/>
        </w:rPr>
        <w:t xml:space="preserve">sep =</w:t>
      </w:r>
      <w:r>
        <w:rPr>
          <w:rStyle w:val="NormalTok"/>
        </w:rPr>
        <w:t xml:space="preserve"> </w:t>
      </w:r>
      <w:r>
        <w:rPr>
          <w:rStyle w:val="StringTok"/>
        </w:rPr>
        <w:t xml:space="preserve">","</w:t>
      </w:r>
      <w:r>
        <w:rPr>
          <w:rStyle w:val="NormalTok"/>
        </w:rPr>
        <w:t xml:space="preserve">, </w:t>
      </w:r>
      <w:r>
        <w:rPr>
          <w:rStyle w:val="AttributeTok"/>
        </w:rPr>
        <w:t xml:space="preserve">skip =</w:t>
      </w:r>
      <w:r>
        <w:rPr>
          <w:rStyle w:val="NormalTok"/>
        </w:rPr>
        <w:t xml:space="preserve"> </w:t>
      </w:r>
      <w:r>
        <w:rPr>
          <w:rStyle w:val="DecValTok"/>
        </w:rPr>
        <w:t xml:space="preserve">6</w:t>
      </w:r>
      <w:r>
        <w:rPr>
          <w:rStyle w:val="NormalTok"/>
        </w:rPr>
        <w:t xml:space="preserve">)</w:t>
      </w:r>
      <w:r>
        <w:br/>
      </w:r>
      <w:r>
        <w:rPr>
          <w:rStyle w:val="NormalTok"/>
        </w:rPr>
        <w:t xml:space="preserve">ml </w:t>
      </w:r>
      <w:r>
        <w:rPr>
          <w:rStyle w:val="OtherTok"/>
        </w:rPr>
        <w:t xml:space="preserve">&lt;-</w:t>
      </w:r>
      <w:r>
        <w:rPr>
          <w:rStyle w:val="NormalTok"/>
        </w:rPr>
        <w:t xml:space="preserve"> ml[</w:t>
      </w:r>
      <w:r>
        <w:rPr>
          <w:rStyle w:val="FunctionTok"/>
        </w:rPr>
        <w:t xml:space="preserve">which</w:t>
      </w:r>
      <w:r>
        <w:rPr>
          <w:rStyle w:val="NormalTok"/>
        </w:rPr>
        <w:t xml:space="preserve">(ml</w:t>
      </w:r>
      <w:r>
        <w:rPr>
          <w:rStyle w:val="SpecialCharTok"/>
        </w:rPr>
        <w:t xml:space="preserve">$</w:t>
      </w:r>
      <w:r>
        <w:rPr>
          <w:rStyle w:val="NormalTok"/>
        </w:rPr>
        <w:t xml:space="preserve">Year </w:t>
      </w:r>
      <w:r>
        <w:rPr>
          <w:rStyle w:val="SpecialCharTok"/>
        </w:rPr>
        <w:t xml:space="preserve">&gt;</w:t>
      </w:r>
      <w:r>
        <w:rPr>
          <w:rStyle w:val="NormalTok"/>
        </w:rPr>
        <w:t xml:space="preserve"> </w:t>
      </w:r>
      <w:r>
        <w:rPr>
          <w:rStyle w:val="DecValTok"/>
        </w:rPr>
        <w:t xml:space="preserve">1990</w:t>
      </w:r>
      <w:r>
        <w:rPr>
          <w:rStyle w:val="NormalTok"/>
        </w:rPr>
        <w:t xml:space="preserve">), ]</w:t>
      </w:r>
      <w:r>
        <w:br/>
      </w:r>
      <w:r>
        <w:br/>
      </w:r>
      <w:r>
        <w:rPr>
          <w:rStyle w:val="CommentTok"/>
        </w:rPr>
        <w:t xml:space="preserve"># select same years for FOSS data set </w:t>
      </w:r>
      <w:r>
        <w:br/>
      </w:r>
      <w:r>
        <w:rPr>
          <w:rStyle w:val="NormalTok"/>
        </w:rPr>
        <w:t xml:space="preserve">dat </w:t>
      </w:r>
      <w:r>
        <w:rPr>
          <w:rStyle w:val="OtherTok"/>
        </w:rPr>
        <w:t xml:space="preserve">&lt;-</w:t>
      </w:r>
      <w:r>
        <w:rPr>
          <w:rStyle w:val="NormalTok"/>
        </w:rPr>
        <w:t xml:space="preserve"> dat[</w:t>
      </w:r>
      <w:r>
        <w:rPr>
          <w:rStyle w:val="FunctionTok"/>
        </w:rPr>
        <w:t xml:space="preserve">which</w:t>
      </w:r>
      <w:r>
        <w:rPr>
          <w:rStyle w:val="NormalTok"/>
        </w:rPr>
        <w:t xml:space="preserve">(yrs </w:t>
      </w:r>
      <w:r>
        <w:rPr>
          <w:rStyle w:val="SpecialCharTok"/>
        </w:rPr>
        <w:t xml:space="preserve">&lt;=</w:t>
      </w:r>
      <w:r>
        <w:rPr>
          <w:rStyle w:val="NormalTok"/>
        </w:rPr>
        <w:t xml:space="preserve"> </w:t>
      </w:r>
      <w:r>
        <w:rPr>
          <w:rStyle w:val="FunctionTok"/>
        </w:rPr>
        <w:t xml:space="preserve">max</w:t>
      </w:r>
      <w:r>
        <w:rPr>
          <w:rStyle w:val="NormalTok"/>
        </w:rPr>
        <w:t xml:space="preserve">(ml</w:t>
      </w:r>
      <w:r>
        <w:rPr>
          <w:rStyle w:val="SpecialCharTok"/>
        </w:rPr>
        <w:t xml:space="preserve">$</w:t>
      </w:r>
      <w:r>
        <w:rPr>
          <w:rStyle w:val="NormalTok"/>
        </w:rPr>
        <w:t xml:space="preserve">Year)), ]</w:t>
      </w:r>
      <w:r>
        <w:br/>
      </w:r>
      <w:r>
        <w:br/>
      </w:r>
      <w:r>
        <w:rPr>
          <w:rStyle w:val="CommentTok"/>
        </w:rPr>
        <w:t xml:space="preserve"># check that years match</w:t>
      </w:r>
      <w:r>
        <w:br/>
      </w:r>
      <w:r>
        <w:rPr>
          <w:rStyle w:val="FunctionTok"/>
        </w:rPr>
        <w:t xml:space="preserve">summary</w:t>
      </w:r>
      <w:r>
        <w:rPr>
          <w:rStyle w:val="NormalTok"/>
        </w:rPr>
        <w:t xml:space="preserve">(</w:t>
      </w:r>
      <w:r>
        <w:rPr>
          <w:rStyle w:val="FunctionTok"/>
        </w:rPr>
        <w:t xml:space="preserve">rownames</w:t>
      </w:r>
      <w:r>
        <w:rPr>
          <w:rStyle w:val="NormalTok"/>
        </w:rPr>
        <w:t xml:space="preserve">(dat) </w:t>
      </w:r>
      <w:r>
        <w:rPr>
          <w:rStyle w:val="SpecialCharTok"/>
        </w:rPr>
        <w:t xml:space="preserve">==</w:t>
      </w:r>
      <w:r>
        <w:rPr>
          <w:rStyle w:val="NormalTok"/>
        </w:rPr>
        <w:t xml:space="preserve"> ml</w:t>
      </w:r>
      <w:r>
        <w:rPr>
          <w:rStyle w:val="SpecialCharTok"/>
        </w:rPr>
        <w:t xml:space="preserve">$</w:t>
      </w:r>
      <w:r>
        <w:rPr>
          <w:rStyle w:val="NormalTok"/>
        </w:rPr>
        <w:t xml:space="preserve">Year)</w:t>
      </w:r>
    </w:p>
    <w:p>
      <w:pPr>
        <w:pStyle w:val="SourceCode"/>
      </w:pPr>
      <w:r>
        <w:rPr>
          <w:rStyle w:val="VerbatimChar"/>
        </w:rPr>
        <w:t xml:space="preserve">   Mode    TRUE </w:t>
      </w:r>
      <w:r>
        <w:br/>
      </w:r>
      <w:r>
        <w:rPr>
          <w:rStyle w:val="VerbatimChar"/>
        </w:rPr>
        <w:t xml:space="preserve">logical      31 </w:t>
      </w:r>
    </w:p>
    <w:p>
      <w:pPr>
        <w:pStyle w:val="SourceCode"/>
      </w:pPr>
      <w:r>
        <w:rPr>
          <w:rStyle w:val="NormalTok"/>
        </w:rPr>
        <w:t xml:space="preserve">yrs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rownames</w:t>
      </w:r>
      <w:r>
        <w:rPr>
          <w:rStyle w:val="NormalTok"/>
        </w:rPr>
        <w:t xml:space="preserve">(dat))</w:t>
      </w:r>
      <w:r>
        <w:br/>
      </w:r>
      <w:r>
        <w:br/>
      </w:r>
      <w:r>
        <w:rPr>
          <w:rStyle w:val="CommentTok"/>
        </w:rPr>
        <w:t xml:space="preserve"># check that totals match</w:t>
      </w:r>
      <w:r>
        <w:br/>
      </w:r>
      <w:r>
        <w:rPr>
          <w:rStyle w:val="NormalTok"/>
        </w:rPr>
        <w:t xml:space="preserve">old </w:t>
      </w:r>
      <w:r>
        <w:rPr>
          <w:rStyle w:val="OtherTok"/>
        </w:rPr>
        <w:t xml:space="preserve">&lt;-</w:t>
      </w:r>
      <w:r>
        <w:rPr>
          <w:rStyle w:val="NormalTok"/>
        </w:rPr>
        <w:t xml:space="preserve"> dat</w:t>
      </w:r>
      <w:r>
        <w:rPr>
          <w:rStyle w:val="SpecialCharTok"/>
        </w:rPr>
        <w:t xml:space="preserve">$</w:t>
      </w:r>
      <w:r>
        <w:rPr>
          <w:rStyle w:val="NormalTok"/>
        </w:rPr>
        <w:t xml:space="preserve">rec_Gulf </w:t>
      </w:r>
      <w:r>
        <w:rPr>
          <w:rStyle w:val="SpecialCharTok"/>
        </w:rPr>
        <w:t xml:space="preserve">+</w:t>
      </w:r>
      <w:r>
        <w:rPr>
          <w:rStyle w:val="NormalTok"/>
        </w:rPr>
        <w:t xml:space="preserve"> dat</w:t>
      </w:r>
      <w:r>
        <w:rPr>
          <w:rStyle w:val="SpecialCharTok"/>
        </w:rPr>
        <w:t xml:space="preserve">$</w:t>
      </w:r>
      <w:r>
        <w:rPr>
          <w:rStyle w:val="NormalTok"/>
        </w:rPr>
        <w:t xml:space="preserve">rec_SA </w:t>
      </w:r>
      <w:r>
        <w:rPr>
          <w:rStyle w:val="SpecialCharTok"/>
        </w:rPr>
        <w:t xml:space="preserve">+</w:t>
      </w:r>
      <w:r>
        <w:rPr>
          <w:rStyle w:val="NormalTok"/>
        </w:rPr>
        <w:t xml:space="preserve"> dat</w:t>
      </w:r>
      <w:r>
        <w:rPr>
          <w:rStyle w:val="SpecialCharTok"/>
        </w:rPr>
        <w:t xml:space="preserve">$</w:t>
      </w:r>
      <w:r>
        <w:rPr>
          <w:rStyle w:val="NormalTok"/>
        </w:rPr>
        <w:t xml:space="preserve">rec_MA </w:t>
      </w:r>
      <w:r>
        <w:rPr>
          <w:rStyle w:val="SpecialCharTok"/>
        </w:rPr>
        <w:t xml:space="preserve">+</w:t>
      </w:r>
      <w:r>
        <w:rPr>
          <w:rStyle w:val="NormalTok"/>
        </w:rPr>
        <w:t xml:space="preserve"> dat</w:t>
      </w:r>
      <w:r>
        <w:rPr>
          <w:rStyle w:val="SpecialCharTok"/>
        </w:rPr>
        <w:t xml:space="preserve">$</w:t>
      </w:r>
      <w:r>
        <w:rPr>
          <w:rStyle w:val="NormalTok"/>
        </w:rPr>
        <w:t xml:space="preserve">rec_NE</w:t>
      </w:r>
      <w:r>
        <w:br/>
      </w:r>
      <w:r>
        <w:rPr>
          <w:rStyle w:val="NormalTok"/>
        </w:rPr>
        <w:t xml:space="preserve">new </w:t>
      </w:r>
      <w:r>
        <w:rPr>
          <w:rStyle w:val="OtherTok"/>
        </w:rPr>
        <w:t xml:space="preserve">&lt;-</w:t>
      </w:r>
      <w:r>
        <w:rPr>
          <w:rStyle w:val="NormalTok"/>
        </w:rPr>
        <w:t xml:space="preserve"> ml</w:t>
      </w:r>
      <w:r>
        <w:rPr>
          <w:rStyle w:val="SpecialCharTok"/>
        </w:rPr>
        <w:t xml:space="preserve">$</w:t>
      </w:r>
      <w:r>
        <w:rPr>
          <w:rStyle w:val="NormalTok"/>
        </w:rPr>
        <w:t xml:space="preserve">GOM </w:t>
      </w:r>
      <w:r>
        <w:rPr>
          <w:rStyle w:val="SpecialCharTok"/>
        </w:rPr>
        <w:t xml:space="preserve">+</w:t>
      </w:r>
      <w:r>
        <w:rPr>
          <w:rStyle w:val="NormalTok"/>
        </w:rPr>
        <w:t xml:space="preserve"> ml</w:t>
      </w:r>
      <w:r>
        <w:rPr>
          <w:rStyle w:val="SpecialCharTok"/>
        </w:rPr>
        <w:t xml:space="preserve">$</w:t>
      </w:r>
      <w:r>
        <w:rPr>
          <w:rStyle w:val="NormalTok"/>
        </w:rPr>
        <w:t xml:space="preserve">ATL</w:t>
      </w:r>
      <w:r>
        <w:br/>
      </w:r>
      <w:r>
        <w:br/>
      </w:r>
      <w:r>
        <w:rPr>
          <w:rStyle w:val="CommentTok"/>
        </w:rPr>
        <w:t xml:space="preserve"># plot totals </w:t>
      </w:r>
      <w:r>
        <w:br/>
      </w:r>
      <w:r>
        <w:rPr>
          <w:rStyle w:val="FunctionTok"/>
        </w:rPr>
        <w:t xml:space="preserve">par</w:t>
      </w:r>
      <w:r>
        <w:rPr>
          <w:rStyle w:val="NormalTok"/>
        </w:rPr>
        <w:t xml:space="preserve">(</w:t>
      </w:r>
      <w:r>
        <w:rPr>
          <w:rStyle w:val="AttributeTok"/>
        </w:rPr>
        <w:t xml:space="preserve">mar =</w:t>
      </w:r>
      <w:r>
        <w:rPr>
          <w:rStyle w:val="NormalTok"/>
        </w:rPr>
        <w:t xml:space="preserve"> </w:t>
      </w:r>
      <w:r>
        <w:rPr>
          <w:rStyle w:val="FunctionTok"/>
        </w:rPr>
        <w:t xml:space="preserve">c</w:t>
      </w:r>
      <w:r>
        <w:rPr>
          <w:rStyle w:val="NormalTok"/>
        </w:rPr>
        <w:t xml:space="preserve">(</w:t>
      </w:r>
      <w:r>
        <w:rPr>
          <w:rStyle w:val="DecValTok"/>
        </w:rPr>
        <w:t xml:space="preserve">4</w:t>
      </w:r>
      <w:r>
        <w:rPr>
          <w:rStyle w:val="NormalTok"/>
        </w:rPr>
        <w:t xml:space="preserve">, </w:t>
      </w:r>
      <w:r>
        <w:rPr>
          <w:rStyle w:val="DecValTok"/>
        </w:rPr>
        <w:t xml:space="preserve">6</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mgp =</w:t>
      </w:r>
      <w:r>
        <w:rPr>
          <w:rStyle w:val="NormalTok"/>
        </w:rPr>
        <w:t xml:space="preserve"> </w:t>
      </w:r>
      <w:r>
        <w:rPr>
          <w:rStyle w:val="FunctionTok"/>
        </w:rPr>
        <w:t xml:space="preserve">c</w:t>
      </w:r>
      <w:r>
        <w:rPr>
          <w:rStyle w:val="NormalTok"/>
        </w:rPr>
        <w:t xml:space="preserve">(</w:t>
      </w:r>
      <w:r>
        <w:rPr>
          <w:rStyle w:val="FloatTok"/>
        </w:rPr>
        <w:t xml:space="preserve">2.5</w:t>
      </w:r>
      <w:r>
        <w:rPr>
          <w:rStyle w:val="NormalTok"/>
        </w:rPr>
        <w:t xml:space="preserve">, </w:t>
      </w:r>
      <w:r>
        <w:rPr>
          <w:rStyle w:val="DecValTok"/>
        </w:rPr>
        <w:t xml:space="preserve">1</w:t>
      </w:r>
      <w:r>
        <w:rPr>
          <w:rStyle w:val="NormalTok"/>
        </w:rPr>
        <w:t xml:space="preserve">, </w:t>
      </w:r>
      <w:r>
        <w:rPr>
          <w:rStyle w:val="DecValTok"/>
        </w:rPr>
        <w:t xml:space="preserve">0</w:t>
      </w:r>
      <w:r>
        <w:rPr>
          <w:rStyle w:val="NormalTok"/>
        </w:rPr>
        <w:t xml:space="preserve">))</w:t>
      </w:r>
      <w:r>
        <w:br/>
      </w:r>
      <w:r>
        <w:rPr>
          <w:rStyle w:val="FunctionTok"/>
        </w:rPr>
        <w:t xml:space="preserve">matplot</w:t>
      </w:r>
      <w:r>
        <w:rPr>
          <w:rStyle w:val="NormalTok"/>
        </w:rPr>
        <w:t xml:space="preserve">(yrs, </w:t>
      </w:r>
      <w:r>
        <w:rPr>
          <w:rStyle w:val="FunctionTok"/>
        </w:rPr>
        <w:t xml:space="preserve">cbind</w:t>
      </w:r>
      <w:r>
        <w:rPr>
          <w:rStyle w:val="NormalTok"/>
        </w:rPr>
        <w:t xml:space="preserve">(old, new),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type =</w:t>
      </w:r>
      <w:r>
        <w:rPr>
          <w:rStyle w:val="NormalTok"/>
        </w:rPr>
        <w:t xml:space="preserve"> </w:t>
      </w:r>
      <w:r>
        <w:rPr>
          <w:rStyle w:val="StringTok"/>
        </w:rPr>
        <w:t xml:space="preserve">"b"</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br/>
      </w:r>
      <w:r>
        <w:rPr>
          <w:rStyle w:val="NormalTok"/>
        </w:rPr>
        <w:t xml:space="preserve">        </w:t>
      </w:r>
      <w:r>
        <w:rPr>
          <w:rStyle w:val="AttributeTok"/>
        </w:rPr>
        <w:t xml:space="preserve">ylab =</w:t>
      </w:r>
      <w:r>
        <w:rPr>
          <w:rStyle w:val="NormalTok"/>
        </w:rPr>
        <w:t xml:space="preserve"> </w:t>
      </w:r>
      <w:r>
        <w:rPr>
          <w:rStyle w:val="StringTok"/>
        </w:rPr>
        <w:t xml:space="preserve">"total recreational landings</w:t>
      </w:r>
      <w:r>
        <w:rPr>
          <w:rStyle w:val="SpecialCharTok"/>
        </w:rPr>
        <w:t xml:space="preserve">\n</w:t>
      </w:r>
      <w:r>
        <w:rPr>
          <w:rStyle w:val="StringTok"/>
        </w:rPr>
        <w:t xml:space="preserve">(Gulf + Atlantic, in pounds)"</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"Comparison of FOSS data with data corrected for Monroe County"</w:t>
      </w:r>
      <w:r>
        <w:rPr>
          <w:rStyle w:val="NormalTok"/>
        </w:rPr>
        <w:t xml:space="preserve">)</w:t>
      </w:r>
      <w:r>
        <w:br/>
      </w:r>
      <w:r>
        <w:rPr>
          <w:rStyle w:val="FunctionTok"/>
        </w:rPr>
        <w:t xml:space="preserve">legend</w:t>
      </w:r>
      <w:r>
        <w:rPr>
          <w:rStyle w:val="NormalTok"/>
        </w:rPr>
        <w:t xml:space="preserve">(</w:t>
      </w:r>
      <w:r>
        <w:rPr>
          <w:rStyle w:val="StringTok"/>
        </w:rPr>
        <w:t xml:space="preserve">"topright"</w:t>
      </w:r>
      <w:r>
        <w:rPr>
          <w:rStyle w:val="NormalTok"/>
        </w:rPr>
        <w:t xml:space="preserve">, </w:t>
      </w:r>
      <w:r>
        <w:rPr>
          <w:rStyle w:val="FunctionTok"/>
        </w:rPr>
        <w:t xml:space="preserve">c</w:t>
      </w:r>
      <w:r>
        <w:rPr>
          <w:rStyle w:val="NormalTok"/>
        </w:rPr>
        <w:t xml:space="preserve">(</w:t>
      </w:r>
      <w:r>
        <w:rPr>
          <w:rStyle w:val="StringTok"/>
        </w:rPr>
        <w:t xml:space="preserve">"FOSS data"</w:t>
      </w:r>
      <w:r>
        <w:rPr>
          <w:rStyle w:val="NormalTok"/>
        </w:rPr>
        <w:t xml:space="preserve">, </w:t>
      </w:r>
      <w:r>
        <w:rPr>
          <w:rStyle w:val="StringTok"/>
        </w:rPr>
        <w:t xml:space="preserve">"corrected data"</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4</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lty =</w:t>
      </w:r>
      <w:r>
        <w:rPr>
          <w:rStyle w:val="NormalTok"/>
        </w:rPr>
        <w:t xml:space="preserve"> </w:t>
      </w:r>
      <w:r>
        <w:rPr>
          <w:rStyle w:val="DecValTok"/>
        </w:rPr>
        <w:t xml:space="preserve">1</w:t>
      </w:r>
      <w:r>
        <w:rPr>
          <w:rStyle w:val="NormalTok"/>
        </w:rPr>
        <w:t xml:space="preserve">)</w:t>
      </w:r>
    </w:p>
    <w:p>
      <w:pPr>
        <w:pStyle w:val="FirstParagraph"/>
      </w:pPr>
      <w:r>
        <w:drawing>
          <wp:inline>
            <wp:extent cx="4620126" cy="3696101"/>
            <wp:effectExtent b="0" l="0" r="0" t="0"/>
            <wp:docPr descr="" title="" id="94" name="Picture"/>
            <a:graphic>
              <a:graphicData uri="http://schemas.openxmlformats.org/drawingml/2006/picture">
                <pic:pic>
                  <pic:nvPicPr>
                    <pic:cNvPr descr="FOSS_files/figure-docx/unnamed-chunk-4-1.png" id="95" name="Picture"/>
                    <pic:cNvPicPr>
                      <a:picLocks noChangeArrowheads="1" noChangeAspect="1"/>
                    </pic:cNvPicPr>
                  </pic:nvPicPr>
                  <pic:blipFill>
                    <a:blip r:embed="rId93"/>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average % difference between FOSS and updated data</w:t>
      </w:r>
      <w:r>
        <w:br/>
      </w:r>
      <w:r>
        <w:rPr>
          <w:rStyle w:val="FunctionTok"/>
        </w:rPr>
        <w:t xml:space="preserve">mean</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-2.023886</w:t>
      </w:r>
    </w:p>
    <w:p>
      <w:pPr>
        <w:pStyle w:val="SourceCode"/>
      </w:pPr>
      <w:r>
        <w:rPr>
          <w:rStyle w:val="CommentTok"/>
        </w:rPr>
        <w:t xml:space="preserve"># min and max % difference between FOSS and updated data</w:t>
      </w:r>
      <w:r>
        <w:br/>
      </w:r>
      <w:r>
        <w:rPr>
          <w:rStyle w:val="FunctionTok"/>
        </w:rPr>
        <w:t xml:space="preserve">range</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w:t>
      </w:r>
    </w:p>
    <w:p>
      <w:pPr>
        <w:pStyle w:val="SourceCode"/>
      </w:pPr>
      <w:r>
        <w:rPr>
          <w:rStyle w:val="VerbatimChar"/>
        </w:rPr>
        <w:t xml:space="preserve">[1] -13.008552   7.587789</w:t>
      </w:r>
    </w:p>
    <w:p>
      <w:pPr>
        <w:pStyle w:val="SourceCode"/>
      </w:pPr>
      <w:r>
        <w:rPr>
          <w:rStyle w:val="FunctionTok"/>
        </w:rPr>
        <w:t xml:space="preserve">hist</w:t>
      </w:r>
      <w:r>
        <w:rPr>
          <w:rStyle w:val="NormalTok"/>
        </w:rPr>
        <w:t xml:space="preserve">((old </w:t>
      </w:r>
      <w:r>
        <w:rPr>
          <w:rStyle w:val="SpecialCharTok"/>
        </w:rPr>
        <w:t xml:space="preserve">-</w:t>
      </w:r>
      <w:r>
        <w:rPr>
          <w:rStyle w:val="NormalTok"/>
        </w:rPr>
        <w:t xml:space="preserve"> new)</w:t>
      </w:r>
      <w:r>
        <w:rPr>
          <w:rStyle w:val="SpecialCharTok"/>
        </w:rPr>
        <w:t xml:space="preserve">/</w:t>
      </w:r>
      <w:r>
        <w:rPr>
          <w:rStyle w:val="NormalTok"/>
        </w:rPr>
        <w:t xml:space="preserve">old</w:t>
      </w:r>
      <w:r>
        <w:rPr>
          <w:rStyle w:val="SpecialCharTok"/>
        </w:rPr>
        <w:t xml:space="preserve">*</w:t>
      </w:r>
      <w:r>
        <w:rPr>
          <w:rStyle w:val="DecValTok"/>
        </w:rPr>
        <w:t xml:space="preserve">100</w:t>
      </w:r>
      <w:r>
        <w:rPr>
          <w:rStyle w:val="NormalTok"/>
        </w:rPr>
        <w:t xml:space="preserve">, </w:t>
      </w:r>
      <w:r>
        <w:rPr>
          <w:rStyle w:val="AttributeTok"/>
        </w:rPr>
        <w:t xml:space="preserve">main =</w:t>
      </w:r>
      <w:r>
        <w:rPr>
          <w:rStyle w:val="NormalTok"/>
        </w:rPr>
        <w:t xml:space="preserve"> </w:t>
      </w:r>
      <w:r>
        <w:rPr>
          <w:rStyle w:val="StringTok"/>
        </w:rPr>
        <w:t xml:space="preserve">"Histogram of percent difference from FOSS data"</w:t>
      </w:r>
      <w:r>
        <w:rPr>
          <w:rStyle w:val="NormalTok"/>
        </w:rPr>
        <w:t xml:space="preserve">, </w:t>
      </w:r>
      <w:r>
        <w:rPr>
          <w:rStyle w:val="AttributeTok"/>
        </w:rPr>
        <w:t xml:space="preserve">breaks =</w:t>
      </w:r>
      <w:r>
        <w:rPr>
          <w:rStyle w:val="NormalTok"/>
        </w:rPr>
        <w:t xml:space="preserve"> </w:t>
      </w:r>
      <w:r>
        <w:rPr>
          <w:rStyle w:val="DecValTok"/>
        </w:rPr>
        <w:t xml:space="preserve">10</w:t>
      </w:r>
      <w:r>
        <w:rPr>
          <w:rStyle w:val="NormalTok"/>
        </w:rPr>
        <w:t xml:space="preserve">, </w:t>
      </w:r>
      <w:r>
        <w:br/>
      </w:r>
      <w:r>
        <w:rPr>
          <w:rStyle w:val="NormalTok"/>
        </w:rPr>
        <w:t xml:space="preserve">     </w:t>
      </w:r>
      <w:r>
        <w:rPr>
          <w:rStyle w:val="AttributeTok"/>
        </w:rPr>
        <w:t xml:space="preserve">xlab =</w:t>
      </w:r>
      <w:r>
        <w:rPr>
          <w:rStyle w:val="NormalTok"/>
        </w:rPr>
        <w:t xml:space="preserve"> </w:t>
      </w:r>
      <w:r>
        <w:rPr>
          <w:rStyle w:val="StringTok"/>
        </w:rPr>
        <w:t xml:space="preserve">"(FOSS - update) / FOSS"</w:t>
      </w:r>
      <w:r>
        <w:rPr>
          <w:rStyle w:val="NormalTok"/>
        </w:rPr>
        <w:t xml:space="preserve">)</w:t>
      </w:r>
    </w:p>
    <w:p>
      <w:pPr>
        <w:pStyle w:val="FirstParagraph"/>
      </w:pPr>
      <w:r>
        <w:drawing>
          <wp:inline>
            <wp:extent cx="4620126" cy="3696101"/>
            <wp:effectExtent b="0" l="0" r="0" t="0"/>
            <wp:docPr descr="" title="" id="97" name="Picture"/>
            <a:graphic>
              <a:graphicData uri="http://schemas.openxmlformats.org/drawingml/2006/picture">
                <pic:pic>
                  <pic:nvPicPr>
                    <pic:cNvPr descr="FOSS_files/figure-docx/unnamed-chunk-4-2.png" id="98" name="Picture"/>
                    <pic:cNvPicPr>
                      <a:picLocks noChangeArrowheads="1" noChangeAspect="1"/>
                    </pic:cNvPicPr>
                  </pic:nvPicPr>
                  <pic:blipFill>
                    <a:blip r:embed="rId96"/>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replace FOSS data with update data</w:t>
      </w:r>
      <w:r>
        <w:br/>
      </w:r>
      <w:r>
        <w:rPr>
          <w:rStyle w:val="NormalTok"/>
        </w:rPr>
        <w:t xml:space="preserve">datnew </w:t>
      </w:r>
      <w:r>
        <w:rPr>
          <w:rStyle w:val="OtherTok"/>
        </w:rPr>
        <w:t xml:space="preserve">&lt;-</w:t>
      </w:r>
      <w:r>
        <w:rPr>
          <w:rStyle w:val="NormalTok"/>
        </w:rPr>
        <w:t xml:space="preserve"> dat</w:t>
      </w:r>
      <w:r>
        <w:br/>
      </w:r>
      <w:r>
        <w:rPr>
          <w:rStyle w:val="NormalTok"/>
        </w:rPr>
        <w:t xml:space="preserve">datnew</w:t>
      </w:r>
      <w:r>
        <w:rPr>
          <w:rStyle w:val="SpecialCharTok"/>
        </w:rPr>
        <w:t xml:space="preserve">$</w:t>
      </w:r>
      <w:r>
        <w:rPr>
          <w:rStyle w:val="NormalTok"/>
        </w:rPr>
        <w:t xml:space="preserve">rec_Gulf </w:t>
      </w:r>
      <w:r>
        <w:rPr>
          <w:rStyle w:val="OtherTok"/>
        </w:rPr>
        <w:t xml:space="preserve">&lt;-</w:t>
      </w:r>
      <w:r>
        <w:rPr>
          <w:rStyle w:val="NormalTok"/>
        </w:rPr>
        <w:t xml:space="preserve"> ml</w:t>
      </w:r>
      <w:r>
        <w:rPr>
          <w:rStyle w:val="SpecialCharTok"/>
        </w:rPr>
        <w:t xml:space="preserve">$</w:t>
      </w:r>
      <w:r>
        <w:rPr>
          <w:rStyle w:val="NormalTok"/>
        </w:rPr>
        <w:t xml:space="preserve">GOM</w:t>
      </w:r>
      <w:r>
        <w:br/>
      </w:r>
      <w:r>
        <w:rPr>
          <w:rStyle w:val="NormalTok"/>
        </w:rPr>
        <w:t xml:space="preserve">datnew</w:t>
      </w:r>
      <w:r>
        <w:rPr>
          <w:rStyle w:val="SpecialCharTok"/>
        </w:rPr>
        <w:t xml:space="preserve">$</w:t>
      </w:r>
      <w:r>
        <w:rPr>
          <w:rStyle w:val="NormalTok"/>
        </w:rPr>
        <w:t xml:space="preserve">rec_SA </w:t>
      </w:r>
      <w:r>
        <w:rPr>
          <w:rStyle w:val="OtherTok"/>
        </w:rPr>
        <w:t xml:space="preserve">&lt;-</w:t>
      </w:r>
      <w:r>
        <w:rPr>
          <w:rStyle w:val="NormalTok"/>
        </w:rPr>
        <w:t xml:space="preserve"> ml</w:t>
      </w:r>
      <w:r>
        <w:rPr>
          <w:rStyle w:val="SpecialCharTok"/>
        </w:rPr>
        <w:t xml:space="preserve">$</w:t>
      </w:r>
      <w:r>
        <w:rPr>
          <w:rStyle w:val="NormalTok"/>
        </w:rPr>
        <w:t xml:space="preserve">ATL </w:t>
      </w:r>
      <w:r>
        <w:rPr>
          <w:rStyle w:val="SpecialCharTok"/>
        </w:rPr>
        <w:t xml:space="preserve">-</w:t>
      </w:r>
      <w:r>
        <w:rPr>
          <w:rStyle w:val="NormalTok"/>
        </w:rPr>
        <w:t xml:space="preserve"> (datnew</w:t>
      </w:r>
      <w:r>
        <w:rPr>
          <w:rStyle w:val="SpecialCharTok"/>
        </w:rPr>
        <w:t xml:space="preserve">$</w:t>
      </w:r>
      <w:r>
        <w:rPr>
          <w:rStyle w:val="NormalTok"/>
        </w:rPr>
        <w:t xml:space="preserve">rec_MA </w:t>
      </w:r>
      <w:r>
        <w:rPr>
          <w:rStyle w:val="SpecialCharTok"/>
        </w:rPr>
        <w:t xml:space="preserve">+</w:t>
      </w:r>
      <w:r>
        <w:rPr>
          <w:rStyle w:val="NormalTok"/>
        </w:rPr>
        <w:t xml:space="preserve"> datnew</w:t>
      </w:r>
      <w:r>
        <w:rPr>
          <w:rStyle w:val="SpecialCharTok"/>
        </w:rPr>
        <w:t xml:space="preserve">$</w:t>
      </w:r>
      <w:r>
        <w:rPr>
          <w:rStyle w:val="NormalTok"/>
        </w:rPr>
        <w:t xml:space="preserve">rec_NE)</w:t>
      </w:r>
      <w:r>
        <w:br/>
      </w:r>
      <w:r>
        <w:br/>
      </w:r>
      <w:r>
        <w:rPr>
          <w:rStyle w:val="CommentTok"/>
        </w:rPr>
        <w:t xml:space="preserve"># old data set</w:t>
      </w:r>
      <w:r>
        <w:br/>
      </w:r>
      <w:r>
        <w:rPr>
          <w:rStyle w:val="FunctionTok"/>
        </w:rPr>
        <w:t xml:space="preserve">tail</w:t>
      </w:r>
      <w:r>
        <w:rPr>
          <w:rStyle w:val="NormalTok"/>
        </w:rPr>
        <w:t xml:space="preserve">(dat)</w:t>
      </w:r>
    </w:p>
    <w:p>
      <w:pPr>
        <w:pStyle w:val="SourceCode"/>
      </w:pPr>
      <w:r>
        <w:rPr>
          <w:rStyle w:val="VerbatimChar"/>
        </w:rPr>
        <w:t xml:space="preserve">     rec_Gulf com_Gulf   rec_SA com_SA  rec_MA com_MA rec_NE com_NE</w:t>
      </w:r>
      <w:r>
        <w:br/>
      </w:r>
      <w:r>
        <w:rPr>
          <w:rStyle w:val="VerbatimChar"/>
        </w:rPr>
        <w:t xml:space="preserve">2016  1777348    37411 12357817 828133 2212513  61336  16499  15747</w:t>
      </w:r>
      <w:r>
        <w:br/>
      </w:r>
      <w:r>
        <w:rPr>
          <w:rStyle w:val="VerbatimChar"/>
        </w:rPr>
        <w:t xml:space="preserve">2017  2064106    65141  9457460 532973 1820541  16179  48607  30969</w:t>
      </w:r>
      <w:r>
        <w:br/>
      </w:r>
      <w:r>
        <w:rPr>
          <w:rStyle w:val="VerbatimChar"/>
        </w:rPr>
        <w:t xml:space="preserve">2018  1626095    56188 11713866 435059 3104018  20514  97107  12667</w:t>
      </w:r>
      <w:r>
        <w:br/>
      </w:r>
      <w:r>
        <w:rPr>
          <w:rStyle w:val="VerbatimChar"/>
        </w:rPr>
        <w:t xml:space="preserve">2019  3567170    83956  7967978 563132 1518629  48224     66  16918</w:t>
      </w:r>
      <w:r>
        <w:br/>
      </w:r>
      <w:r>
        <w:rPr>
          <w:rStyle w:val="VerbatimChar"/>
        </w:rPr>
        <w:t xml:space="preserve">2020  1952241    26332  5653294 260311  679556  14040      0   1880</w:t>
      </w:r>
      <w:r>
        <w:br/>
      </w:r>
      <w:r>
        <w:rPr>
          <w:rStyle w:val="VerbatimChar"/>
        </w:rPr>
        <w:t xml:space="preserve">2021  2893817    26570  6061024 178822 1051785  25318 123038  11421</w:t>
      </w:r>
    </w:p>
    <w:p>
      <w:pPr>
        <w:pStyle w:val="SourceCode"/>
      </w:pPr>
      <w:r>
        <w:rPr>
          <w:rStyle w:val="CommentTok"/>
        </w:rPr>
        <w:t xml:space="preserve"># updated data set</w:t>
      </w:r>
      <w:r>
        <w:br/>
      </w:r>
      <w:r>
        <w:rPr>
          <w:rStyle w:val="FunctionTok"/>
        </w:rPr>
        <w:t xml:space="preserve">tail</w:t>
      </w:r>
      <w:r>
        <w:rPr>
          <w:rStyle w:val="NormalTok"/>
        </w:rPr>
        <w:t xml:space="preserve">(datnew)</w:t>
      </w:r>
    </w:p>
    <w:p>
      <w:pPr>
        <w:pStyle w:val="SourceCode"/>
      </w:pPr>
      <w:r>
        <w:rPr>
          <w:rStyle w:val="VerbatimChar"/>
        </w:rPr>
        <w:t xml:space="preserve">     rec_Gulf com_Gulf   rec_SA com_SA  rec_MA com_MA rec_NE com_NE</w:t>
      </w:r>
      <w:r>
        <w:br/>
      </w:r>
      <w:r>
        <w:rPr>
          <w:rStyle w:val="VerbatimChar"/>
        </w:rPr>
        <w:t xml:space="preserve">2016   751499    37411 13766851 828133 2212513  61336  16499  15747</w:t>
      </w:r>
      <w:r>
        <w:br/>
      </w:r>
      <w:r>
        <w:rPr>
          <w:rStyle w:val="VerbatimChar"/>
        </w:rPr>
        <w:t xml:space="preserve">2017   868489    65141 10777104 532973 1820541  16179  48607  30969</w:t>
      </w:r>
      <w:r>
        <w:br/>
      </w:r>
      <w:r>
        <w:rPr>
          <w:rStyle w:val="VerbatimChar"/>
        </w:rPr>
        <w:t xml:space="preserve">2018   508570    56188 13603875 435059 3104018  20514  97107  12667</w:t>
      </w:r>
      <w:r>
        <w:br/>
      </w:r>
      <w:r>
        <w:rPr>
          <w:rStyle w:val="VerbatimChar"/>
        </w:rPr>
        <w:t xml:space="preserve">2019  1304865    83956 10410599 563132 1518629  48224     66  16918</w:t>
      </w:r>
      <w:r>
        <w:br/>
      </w:r>
      <w:r>
        <w:rPr>
          <w:rStyle w:val="VerbatimChar"/>
        </w:rPr>
        <w:t xml:space="preserve">2020   555695    26332  7916891 260311  679556  14040      0   1880</w:t>
      </w:r>
      <w:r>
        <w:br/>
      </w:r>
      <w:r>
        <w:rPr>
          <w:rStyle w:val="VerbatimChar"/>
        </w:rPr>
        <w:t xml:space="preserve">2021  1174412    26570  7950716 178822 1051785  25318 123038  11421</w:t>
      </w:r>
    </w:p>
    <w:bookmarkEnd w:id="99"/>
    <w:bookmarkStart w:id="106" w:name="plots-with-updated-data"/>
    <w:p>
      <w:pPr>
        <w:pStyle w:val="Heading2"/>
      </w:pPr>
      <w:r>
        <w:t xml:space="preserve">4.5 Plots with updated data</w:t>
      </w:r>
    </w:p>
    <w:p>
      <w:pPr>
        <w:pStyle w:val="FirstParagraph"/>
      </w:pPr>
      <w:r>
        <w:t xml:space="preserve">We replace the FOSS values for Gulf and South Atlantic recreational catches with these new values and re-plot the full data set. We can also plot the landings as a line graph so that the relative magnitudes of catch across region and sector are more easily compared.</w:t>
      </w:r>
    </w:p>
    <w:p>
      <w:pPr>
        <w:pStyle w:val="BodyText"/>
      </w:pPr>
      <w:r>
        <w:drawing>
          <wp:inline>
            <wp:extent cx="4620126" cy="3696101"/>
            <wp:effectExtent b="0" l="0" r="0" t="0"/>
            <wp:docPr descr="" title="" id="101" name="Picture"/>
            <a:graphic>
              <a:graphicData uri="http://schemas.openxmlformats.org/drawingml/2006/picture">
                <pic:pic>
                  <pic:nvPicPr>
                    <pic:cNvPr descr="FOSS_files/figure-docx/unnamed-chunk-5-1.png" id="102" name="Picture"/>
                    <pic:cNvPicPr>
                      <a:picLocks noChangeArrowheads="1" noChangeAspect="1"/>
                    </pic:cNvPicPr>
                  </pic:nvPicPr>
                  <pic:blipFill>
                    <a:blip r:embed="rId100"/>
                    <a:stretch>
                      <a:fillRect/>
                    </a:stretch>
                  </pic:blipFill>
                  <pic:spPr bwMode="auto">
                    <a:xfrm>
                      <a:off x="0" y="0"/>
                      <a:ext cx="4620126" cy="3696101"/>
                    </a:xfrm>
                    <a:prstGeom prst="rect">
                      <a:avLst/>
                    </a:prstGeom>
                    <a:noFill/>
                    <a:ln w="9525">
                      <a:noFill/>
                      <a:headEnd/>
                      <a:tailEnd/>
                    </a:ln>
                  </pic:spPr>
                </pic:pic>
              </a:graphicData>
            </a:graphic>
          </wp:inline>
        </w:drawing>
      </w:r>
    </w:p>
    <w:p>
      <w:pPr>
        <w:pStyle w:val="BodyText"/>
      </w:pPr>
      <w:r>
        <w:drawing>
          <wp:inline>
            <wp:extent cx="4620126" cy="3696101"/>
            <wp:effectExtent b="0" l="0" r="0" t="0"/>
            <wp:docPr descr="" title="" id="104" name="Picture"/>
            <a:graphic>
              <a:graphicData uri="http://schemas.openxmlformats.org/drawingml/2006/picture">
                <pic:pic>
                  <pic:nvPicPr>
                    <pic:cNvPr descr="FOSS_files/figure-docx/unnamed-chunk-5-2.png" id="105" name="Picture"/>
                    <pic:cNvPicPr>
                      <a:picLocks noChangeArrowheads="1" noChangeAspect="1"/>
                    </pic:cNvPicPr>
                  </pic:nvPicPr>
                  <pic:blipFill>
                    <a:blip r:embed="rId103"/>
                    <a:stretch>
                      <a:fillRect/>
                    </a:stretch>
                  </pic:blipFill>
                  <pic:spPr bwMode="auto">
                    <a:xfrm>
                      <a:off x="0" y="0"/>
                      <a:ext cx="4620126" cy="3696101"/>
                    </a:xfrm>
                    <a:prstGeom prst="rect">
                      <a:avLst/>
                    </a:prstGeom>
                    <a:noFill/>
                    <a:ln w="9525">
                      <a:noFill/>
                      <a:headEnd/>
                      <a:tailEnd/>
                    </a:ln>
                  </pic:spPr>
                </pic:pic>
              </a:graphicData>
            </a:graphic>
          </wp:inline>
        </w:drawing>
      </w:r>
    </w:p>
    <w:bookmarkEnd w:id="106"/>
    <w:bookmarkEnd w:id="107"/>
    <w:bookmarkStart w:id="108" w:name="sst"/>
    <w:p>
      <w:pPr>
        <w:pStyle w:val="Heading1"/>
      </w:pPr>
      <w:r>
        <w:t xml:space="preserve">5. SST</w:t>
      </w:r>
    </w:p>
    <w:bookmarkEnd w:id="108"/>
    <w:bookmarkStart w:id="109" w:name="analysis-of-ocean-temperature-trends"/>
    <w:p>
      <w:pPr>
        <w:pStyle w:val="Heading1"/>
      </w:pPr>
      <w:r>
        <w:t xml:space="preserve">6. Analysis of ocean temperature trends</w:t>
      </w:r>
    </w:p>
    <w:p>
      <w:pPr>
        <w:pStyle w:val="FirstParagraph"/>
      </w:pPr>
      <w:r>
        <w:t xml:space="preserve">Coming soon</w:t>
      </w:r>
    </w:p>
    <w:bookmarkEnd w:id="109"/>
    <w:sectPr w:rsidR="007F13E6" w:rsidSect="00275A44">
      <w:headerReference r:id="rId11" w:type="even"/>
      <w:headerReference r:id="rId10" w:type="default"/>
      <w:footerReference r:id="rId13" w:type="even"/>
      <w:footerReference r:id="rId12" w:type="default"/>
      <w:headerReference r:id="rId9" w:type="first"/>
      <w:footerReference r:id="rId14" w:type="first"/>
      <w:pgSz w:h="15840" w:w="12240"/>
      <w:pgMar w:bottom="1440" w:footer="720" w:gutter="0" w:header="720" w:left="1440" w:right="1440" w:top="1440"/>
      <w:pgBorders w:offsetFrom="page">
        <w:top w:color="auto" w:space="24" w:sz="4" w:val="single"/>
        <w:left w:color="auto" w:space="24" w:sz="4" w:val="single"/>
        <w:bottom w:color="auto" w:space="24" w:sz="4" w:val="single"/>
        <w:right w:color="auto" w:space="24" w:sz="4" w:val="single"/>
      </w:pgBorder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4D"/>
    <w:family w:val="decorative"/>
    <w:pitch w:val="variable"/>
    <w:sig w:usb0="00000003" w:usb1="10000000" w:usb2="00000000" w:usb3="00000000" w:csb0="80000001"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 w:name="Calibri">
    <w:panose1 w:val="020F0502020204030204"/>
    <w:charset w:val="00"/>
    <w:family w:val="swiss"/>
    <w:pitch w:val="variable"/>
    <w:sig w:usb0="A00002EF" w:usb1="4000207B"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9A9ECA" w14:textId="77777777" w:rsidR="00275A44" w:rsidRDefault="00275A4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5189367" w14:textId="77777777" w:rsidR="00275A44" w:rsidRDefault="00275A4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6FC5048" w14:textId="77777777" w:rsidR="00275A44" w:rsidRDefault="00275A44">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26934BB2" w14:textId="6FDC04A4" w:rsidR="00275A44" w:rsidRDefault="00980117">
    <w:pPr>
      <w:pStyle w:val="Header"/>
    </w:pPr>
    <w:r>
      <w:rPr>
        <w:noProof/>
      </w:rPr>
      <w:pict w14:anchorId="66AB0348">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1" o:spid="_x0000_s2051" type="#_x0000_t136" alt="" style="position:absolute;margin-left:0;margin-top:0;width:494.9pt;height:164.95pt;rotation:315;z-index:-251651072;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FD86067" w14:textId="1C842DAF" w:rsidR="00275A44" w:rsidRDefault="00980117">
    <w:pPr>
      <w:pStyle w:val="Header"/>
    </w:pPr>
    <w:r>
      <w:rPr>
        <w:noProof/>
      </w:rPr>
      <w:pict w14:anchorId="15D9490D">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2" o:spid="_x0000_s2050" type="#_x0000_t136" alt="" style="position:absolute;margin-left:0;margin-top:0;width:494.9pt;height:164.95pt;rotation:315;z-index:-251646976;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68D421A" w14:textId="63347FC0" w:rsidR="00275A44" w:rsidRDefault="00980117">
    <w:pPr>
      <w:pStyle w:val="Header"/>
    </w:pPr>
    <w:r>
      <w:rPr>
        <w:noProof/>
      </w:rPr>
      <w:pict w14:anchorId="7015DD3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188406080" o:spid="_x0000_s2049" type="#_x0000_t136" alt="" style="position:absolute;margin-left:0;margin-top:0;width:494.9pt;height:164.95pt;rotation:315;z-index:-251655168;mso-wrap-edited:f;mso-width-percent:0;mso-height-percent:0;mso-position-horizontal:center;mso-position-horizontal-relative:margin;mso-position-vertical:center;mso-position-vertical-relative:margin;mso-width-percent:0;mso-height-percent:0" o:allowincell="f" fillcolor="silver" stroked="f">
          <v:textpath style="font-family:&quot;Cambria&quot;;font-size:1pt" string="DRAFT"/>
        </v:shape>
      </w:pic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p14">
  <w:abstractNum w15:restartNumberingAfterBreak="0" w:abstractNumId="0">
    <w:nsid w:val="EA454B4C"/>
    <w:multiLevelType w:val="multilevel"/>
    <w:tmpl w:val="6AE20140"/>
    <w:lvl w:ilvl="0">
      <w:numFmt w:val="bullet"/>
      <w:lvlText w:val="•"/>
      <w:lvlJc w:val="left"/>
      <w:pPr>
        <w:tabs>
          <w:tab w:pos="0" w:val="num"/>
        </w:tabs>
        <w:ind w:hanging="480" w:left="480"/>
      </w:pPr>
    </w:lvl>
    <w:lvl w:ilvl="1">
      <w:numFmt w:val="bullet"/>
      <w:lvlText w:val="–"/>
      <w:lvlJc w:val="left"/>
      <w:pPr>
        <w:tabs>
          <w:tab w:pos="720" w:val="num"/>
        </w:tabs>
        <w:ind w:hanging="480" w:left="1200"/>
      </w:pPr>
    </w:lvl>
    <w:lvl w:ilvl="2">
      <w:numFmt w:val="bullet"/>
      <w:lvlText w:val="•"/>
      <w:lvlJc w:val="left"/>
      <w:pPr>
        <w:tabs>
          <w:tab w:pos="1440" w:val="num"/>
        </w:tabs>
        <w:ind w:hanging="480" w:left="1920"/>
      </w:pPr>
    </w:lvl>
    <w:lvl w:ilvl="3">
      <w:numFmt w:val="bullet"/>
      <w:lvlText w:val="–"/>
      <w:lvlJc w:val="left"/>
      <w:pPr>
        <w:tabs>
          <w:tab w:pos="2160" w:val="num"/>
        </w:tabs>
        <w:ind w:hanging="480" w:left="2640"/>
      </w:pPr>
    </w:lvl>
    <w:lvl w:ilvl="4">
      <w:numFmt w:val="bullet"/>
      <w:lvlText w:val="•"/>
      <w:lvlJc w:val="left"/>
      <w:pPr>
        <w:tabs>
          <w:tab w:pos="2880" w:val="num"/>
        </w:tabs>
        <w:ind w:hanging="480" w:left="3360"/>
      </w:pPr>
    </w:lvl>
    <w:lvl w:ilvl="5">
      <w:numFmt w:val="bullet"/>
      <w:lvlText w:val="–"/>
      <w:lvlJc w:val="left"/>
      <w:pPr>
        <w:tabs>
          <w:tab w:pos="3600" w:val="num"/>
        </w:tabs>
        <w:ind w:hanging="480" w:left="4080"/>
      </w:pPr>
    </w:lvl>
    <w:lvl w:ilvl="6">
      <w:numFmt w:val="bullet"/>
      <w:lvlText w:val="•"/>
      <w:lvlJc w:val="left"/>
      <w:pPr>
        <w:tabs>
          <w:tab w:pos="4320" w:val="num"/>
        </w:tabs>
        <w:ind w:hanging="480" w:left="4800"/>
      </w:pPr>
    </w:lvl>
    <w:lvl w:ilvl="7">
      <w:numFmt w:val="bullet"/>
      <w:lvlText w:val="–"/>
      <w:lvlJc w:val="left"/>
      <w:pPr>
        <w:tabs>
          <w:tab w:pos="5040" w:val="num"/>
        </w:tabs>
        <w:ind w:hanging="480" w:left="5520"/>
      </w:pPr>
    </w:lvl>
    <w:lvl w:ilvl="8">
      <w:numFmt w:val="bullet"/>
      <w:lvlText w:val="•"/>
      <w:lvlJc w:val="left"/>
      <w:pPr>
        <w:tabs>
          <w:tab w:pos="5760" w:val="num"/>
        </w:tabs>
        <w:ind w:hanging="480" w:left="6240"/>
      </w:pPr>
    </w:lvl>
  </w:abstractNum>
  <w:abstractNum w15:restartNumberingAfterBreak="0" w:abstractNumId="1">
    <w:nsid w:val="FFFFFF7C"/>
    <w:multiLevelType w:val="singleLevel"/>
    <w:tmpl w:val="1D4E8BBE"/>
    <w:lvl w:ilvl="0">
      <w:start w:val="1"/>
      <w:numFmt w:val="decimal"/>
      <w:lvlText w:val="%1."/>
      <w:lvlJc w:val="left"/>
      <w:pPr>
        <w:tabs>
          <w:tab w:pos="1800" w:val="num"/>
        </w:tabs>
        <w:ind w:hanging="360" w:left="1800"/>
      </w:pPr>
    </w:lvl>
  </w:abstractNum>
  <w:abstractNum w15:restartNumberingAfterBreak="0" w:abstractNumId="2">
    <w:nsid w:val="FFFFFF7D"/>
    <w:multiLevelType w:val="singleLevel"/>
    <w:tmpl w:val="761C69C0"/>
    <w:lvl w:ilvl="0">
      <w:start w:val="1"/>
      <w:numFmt w:val="decimal"/>
      <w:lvlText w:val="%1."/>
      <w:lvlJc w:val="left"/>
      <w:pPr>
        <w:tabs>
          <w:tab w:pos="1440" w:val="num"/>
        </w:tabs>
        <w:ind w:hanging="360" w:left="1440"/>
      </w:pPr>
    </w:lvl>
  </w:abstractNum>
  <w:abstractNum w15:restartNumberingAfterBreak="0" w:abstractNumId="3">
    <w:nsid w:val="FFFFFF7E"/>
    <w:multiLevelType w:val="singleLevel"/>
    <w:tmpl w:val="6382EAF6"/>
    <w:lvl w:ilvl="0">
      <w:start w:val="1"/>
      <w:numFmt w:val="decimal"/>
      <w:lvlText w:val="%1."/>
      <w:lvlJc w:val="left"/>
      <w:pPr>
        <w:tabs>
          <w:tab w:pos="1080" w:val="num"/>
        </w:tabs>
        <w:ind w:hanging="360" w:left="1080"/>
      </w:pPr>
    </w:lvl>
  </w:abstractNum>
  <w:abstractNum w15:restartNumberingAfterBreak="0" w:abstractNumId="4">
    <w:nsid w:val="FFFFFF7F"/>
    <w:multiLevelType w:val="singleLevel"/>
    <w:tmpl w:val="65C6E2FC"/>
    <w:lvl w:ilvl="0">
      <w:start w:val="1"/>
      <w:numFmt w:val="decimal"/>
      <w:lvlText w:val="%1."/>
      <w:lvlJc w:val="left"/>
      <w:pPr>
        <w:tabs>
          <w:tab w:pos="720" w:val="num"/>
        </w:tabs>
        <w:ind w:hanging="360" w:left="720"/>
      </w:pPr>
    </w:lvl>
  </w:abstractNum>
  <w:abstractNum w15:restartNumberingAfterBreak="0" w:abstractNumId="5">
    <w:nsid w:val="FFFFFF80"/>
    <w:multiLevelType w:val="singleLevel"/>
    <w:tmpl w:val="BE0C511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6">
    <w:nsid w:val="FFFFFF81"/>
    <w:multiLevelType w:val="singleLevel"/>
    <w:tmpl w:val="C588AA8E"/>
    <w:lvl w:ilvl="0">
      <w:start w:val="1"/>
      <w:numFmt w:val="bullet"/>
      <w:lvlText w:val=""/>
      <w:lvlJc w:val="left"/>
      <w:pPr>
        <w:tabs>
          <w:tab w:pos="1440" w:val="num"/>
        </w:tabs>
        <w:ind w:hanging="360" w:left="1440"/>
      </w:pPr>
      <w:rPr>
        <w:rFonts w:ascii="Symbol" w:hAnsi="Symbol" w:hint="default"/>
      </w:rPr>
    </w:lvl>
  </w:abstractNum>
  <w:abstractNum w15:restartNumberingAfterBreak="0" w:abstractNumId="7">
    <w:nsid w:val="FFFFFF82"/>
    <w:multiLevelType w:val="singleLevel"/>
    <w:tmpl w:val="BAFE5890"/>
    <w:lvl w:ilvl="0">
      <w:start w:val="1"/>
      <w:numFmt w:val="bullet"/>
      <w:lvlText w:val=""/>
      <w:lvlJc w:val="left"/>
      <w:pPr>
        <w:tabs>
          <w:tab w:pos="1080" w:val="num"/>
        </w:tabs>
        <w:ind w:hanging="360" w:left="1080"/>
      </w:pPr>
      <w:rPr>
        <w:rFonts w:ascii="Symbol" w:hAnsi="Symbol" w:hint="default"/>
      </w:rPr>
    </w:lvl>
  </w:abstractNum>
  <w:abstractNum w15:restartNumberingAfterBreak="0" w:abstractNumId="8">
    <w:nsid w:val="FFFFFF83"/>
    <w:multiLevelType w:val="singleLevel"/>
    <w:tmpl w:val="F9A610D2"/>
    <w:lvl w:ilvl="0">
      <w:start w:val="1"/>
      <w:numFmt w:val="bullet"/>
      <w:lvlText w:val=""/>
      <w:lvlJc w:val="left"/>
      <w:pPr>
        <w:tabs>
          <w:tab w:pos="720" w:val="num"/>
        </w:tabs>
        <w:ind w:hanging="360" w:left="720"/>
      </w:pPr>
      <w:rPr>
        <w:rFonts w:ascii="Symbol" w:hAnsi="Symbol" w:hint="default"/>
      </w:rPr>
    </w:lvl>
  </w:abstractNum>
  <w:abstractNum w15:restartNumberingAfterBreak="0" w:abstractNumId="9">
    <w:nsid w:val="FFFFFF88"/>
    <w:multiLevelType w:val="singleLevel"/>
    <w:tmpl w:val="6E6EE06A"/>
    <w:lvl w:ilvl="0">
      <w:start w:val="1"/>
      <w:numFmt w:val="decimal"/>
      <w:lvlText w:val="%1."/>
      <w:lvlJc w:val="left"/>
      <w:pPr>
        <w:tabs>
          <w:tab w:pos="360" w:val="num"/>
        </w:tabs>
        <w:ind w:hanging="360" w:left="360"/>
      </w:pPr>
    </w:lvl>
  </w:abstractNum>
  <w:abstractNum w15:restartNumberingAfterBreak="0" w:abstractNumId="10">
    <w:nsid w:val="FFFFFF89"/>
    <w:multiLevelType w:val="singleLevel"/>
    <w:tmpl w:val="C73E3732"/>
    <w:lvl w:ilvl="0">
      <w:start w:val="1"/>
      <w:numFmt w:val="bullet"/>
      <w:lvlText w:val=""/>
      <w:lvlJc w:val="left"/>
      <w:pPr>
        <w:tabs>
          <w:tab w:pos="360" w:val="num"/>
        </w:tabs>
        <w:ind w:hanging="360" w:left="360"/>
      </w:pPr>
      <w:rPr>
        <w:rFonts w:ascii="Symbol" w:hAnsi="Symbol" w:hint="default"/>
      </w:rPr>
    </w:lvl>
  </w:abstractNum>
  <w:abstractNum w15:restartNumberingAfterBreak="0" w:abstractNumId="11">
    <w:nsid w:val="2C1AE401"/>
    <w:multiLevelType w:val="multilevel"/>
    <w:tmpl w:val="AAA2B8EA"/>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12">
    <w:nsid w:val="71315DCA"/>
    <w:multiLevelType w:val="multilevel"/>
    <w:tmpl w:val="4920D9C8"/>
    <w:lvl w:ilvl="0">
      <w:start w:val="1"/>
      <w:numFmt w:val="decimal"/>
      <w:lvlText w:val="%1."/>
      <w:lvlJc w:val="left"/>
      <w:pPr>
        <w:tabs>
          <w:tab w:pos="0" w:val="num"/>
        </w:tabs>
        <w:ind w:hanging="480" w:left="480"/>
      </w:pPr>
    </w:lvl>
    <w:lvl w:ilvl="1">
      <w:start w:val="1"/>
      <w:numFmt w:val="decimal"/>
      <w:lvlText w:val="%2."/>
      <w:lvlJc w:val="left"/>
      <w:pPr>
        <w:tabs>
          <w:tab w:pos="720" w:val="num"/>
        </w:tabs>
        <w:ind w:hanging="480" w:left="1200"/>
      </w:pPr>
    </w:lvl>
    <w:lvl w:ilvl="2">
      <w:start w:val="1"/>
      <w:numFmt w:val="decimal"/>
      <w:lvlText w:val="%3."/>
      <w:lvlJc w:val="left"/>
      <w:pPr>
        <w:tabs>
          <w:tab w:pos="1440" w:val="num"/>
        </w:tabs>
        <w:ind w:hanging="480" w:left="1920"/>
      </w:pPr>
    </w:lvl>
    <w:lvl w:ilvl="3">
      <w:start w:val="1"/>
      <w:numFmt w:val="decimal"/>
      <w:lvlText w:val="%4."/>
      <w:lvlJc w:val="left"/>
      <w:pPr>
        <w:tabs>
          <w:tab w:pos="2160" w:val="num"/>
        </w:tabs>
        <w:ind w:hanging="480" w:left="2640"/>
      </w:pPr>
    </w:lvl>
    <w:lvl w:ilvl="4">
      <w:start w:val="1"/>
      <w:numFmt w:val="decimal"/>
      <w:lvlText w:val="%5."/>
      <w:lvlJc w:val="left"/>
      <w:pPr>
        <w:tabs>
          <w:tab w:pos="2880" w:val="num"/>
        </w:tabs>
        <w:ind w:hanging="480" w:left="3360"/>
      </w:pPr>
    </w:lvl>
    <w:lvl w:ilvl="5">
      <w:start w:val="1"/>
      <w:numFmt w:val="decimal"/>
      <w:lvlText w:val="%6."/>
      <w:lvlJc w:val="left"/>
      <w:pPr>
        <w:tabs>
          <w:tab w:pos="3600" w:val="num"/>
        </w:tabs>
        <w:ind w:hanging="480" w:left="4080"/>
      </w:pPr>
    </w:lvl>
    <w:lvl w:ilvl="6">
      <w:start w:val="1"/>
      <w:numFmt w:val="decimal"/>
      <w:lvlText w:val="%7."/>
      <w:lvlJc w:val="left"/>
      <w:pPr>
        <w:tabs>
          <w:tab w:pos="4320" w:val="num"/>
        </w:tabs>
        <w:ind w:hanging="480" w:left="4800"/>
      </w:pPr>
    </w:lvl>
    <w:lvl w:ilvl="7">
      <w:start w:val="1"/>
      <w:numFmt w:val="decimal"/>
      <w:lvlText w:val="%8."/>
      <w:lvlJc w:val="left"/>
      <w:pPr>
        <w:tabs>
          <w:tab w:pos="5040" w:val="num"/>
        </w:tabs>
        <w:ind w:hanging="480" w:left="5520"/>
      </w:pPr>
    </w:lvl>
    <w:lvl w:ilvl="8">
      <w:start w:val="1"/>
      <w:numFmt w:val="decimal"/>
      <w:lvlText w:val="%9."/>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1"/>
  </w:num>
  <w:num w:numId="2">
    <w:abstractNumId w:val="0"/>
  </w:num>
  <w:num w:numId="3">
    <w:abstractNumId w:val="0"/>
  </w:num>
  <w:num w:numId="4">
    <w:abstractNumId w:val="0"/>
  </w:num>
  <w:num w:numId="5">
    <w:abstractNumId w:val="0"/>
  </w:num>
  <w:num w:numId="6">
    <w:abstractNumId w:val="0"/>
  </w:num>
  <w:num w:numId="7">
    <w:abstractNumId w:val="0"/>
  </w:num>
  <w:num w:numId="8">
    <w:abstractNumId w:val="0"/>
  </w:num>
  <w:num w:numId="9">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abstractNumId w:val="1"/>
  </w:num>
  <w:num w:numId="11">
    <w:abstractNumId w:val="2"/>
  </w:num>
  <w:num w:numId="12">
    <w:abstractNumId w:val="3"/>
  </w:num>
  <w:num w:numId="13">
    <w:abstractNumId w:val="4"/>
  </w:num>
  <w:num w:numId="14">
    <w:abstractNumId w:val="9"/>
  </w:num>
  <w:num w:numId="15">
    <w:abstractNumId w:val="5"/>
  </w:num>
  <w:num w:numId="16">
    <w:abstractNumId w:val="6"/>
  </w:num>
  <w:num w:numId="17">
    <w:abstractNumId w:val="7"/>
  </w:num>
  <w:num w:numId="18">
    <w:abstractNumId w:val="8"/>
  </w:num>
  <w:num w:numId="19">
    <w:abstractNumId w:val="10"/>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75"/>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2" v:ext="edit"/>
    <o:shapelayout v:ext="edit">
      <o:idmap data="2" v:ext="edit"/>
    </o:shapelayout>
  </w:hdrShapeDefault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0D07"/>
    <w:rsid w:val="00011C8B"/>
    <w:rsid w:val="00275A44"/>
    <w:rsid w:val="00312DF5"/>
    <w:rsid w:val="004E29B3"/>
    <w:rsid w:val="005001AA"/>
    <w:rsid w:val="00590D07"/>
    <w:rsid w:val="005A77D2"/>
    <w:rsid w:val="00784D58"/>
    <w:rsid w:val="007F13E6"/>
    <w:rsid w:val="008D6863"/>
    <w:rsid w:val="00980117"/>
    <w:rsid w:val="00B86B75"/>
    <w:rsid w:val="00BC48D5"/>
    <w:rsid w:val="00C36279"/>
    <w:rsid w:val="00E315A3"/>
    <w:rsid w:val="00FD547C"/>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2"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e="http://schemas.microsoft.com/office/word/2015/wordml/symex" mc:Ignorable="w14 w15 w16se w16cid w16 w16cex">
  <w:docDefaults>
    <w:rPrDefault>
      <w:rPr>
        <w:rFonts w:asciiTheme="minorHAnsi" w:cstheme="minorBidi" w:eastAsiaTheme="minorEastAsia" w:hAnsiTheme="minorHAnsi"/>
        <w:sz w:val="22"/>
        <w:szCs w:val="22"/>
        <w:lang w:bidi="ar-SA" w:eastAsia="en-US" w:val="en-US"/>
      </w:rPr>
    </w:rPrDefault>
    <w:pPrDefault>
      <w:pPr>
        <w:spacing w:after="200" w:before="200" w:line="276" w:lineRule="auto"/>
      </w:pPr>
    </w:pPrDefault>
  </w:docDefaults>
  <w:latentStyles w:count="376" w:defLockedState="0" w:defQFormat="0" w:defSemiHidden="0" w:defUIPriority="0" w:defUnhideWhenUsed="0">
    <w:lsdException w:name="heading 5" w:qFormat="1" w:semiHidden="1" w:unhideWhenUsed="1"/>
    <w:lsdException w:name="heading 6" w:qFormat="1"/>
    <w:lsdException w:name="heading 7" w:qFormat="1"/>
    <w:lsdException w:name="heading 8" w:qFormat="1"/>
    <w:lsdException w:name="heading 9" w:qFormat="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qFormat="1" w:uiPriority="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List Paragraph" w:qFormat="1" w:uiPriority="34"/>
    <w:lsdException w:name="Quote" w:qFormat="1" w:uiPriority="29"/>
    <w:lsdException w:name="Intense Quote" w:qFormat="1" w:uiPriority="30"/>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nhideWhenUsed="1"/>
    <w:lsdException w:name="TOC Heading" w:qFormat="1"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5001AA"/>
    <w:rPr>
      <w:sz w:val="20"/>
      <w:szCs w:val="20"/>
    </w:rPr>
  </w:style>
  <w:style w:styleId="Heading1" w:type="paragraph">
    <w:name w:val="heading 1"/>
    <w:basedOn w:val="Normal"/>
    <w:next w:val="Normal"/>
    <w:link w:val="Heading1Char"/>
    <w:uiPriority w:val="9"/>
    <w:qFormat/>
    <w:rsid w:val="005001AA"/>
    <w:pPr>
      <w:pBdr>
        <w:top w:color="4F81BD" w:space="0" w:sz="24" w:themeColor="accent1" w:val="single"/>
        <w:left w:color="4F81BD" w:space="0" w:sz="24" w:themeColor="accent1" w:val="single"/>
        <w:bottom w:color="4F81BD" w:space="0" w:sz="24" w:themeColor="accent1" w:val="single"/>
        <w:right w:color="4F81BD" w:space="0" w:sz="24" w:themeColor="accent1" w:val="single"/>
      </w:pBdr>
      <w:shd w:color="auto" w:fill="4F81BD" w:themeFill="accent1" w:val="clear"/>
      <w:spacing w:after="0"/>
      <w:outlineLvl w:val="0"/>
    </w:pPr>
    <w:rPr>
      <w:b/>
      <w:bCs/>
      <w:caps/>
      <w:color w:themeColor="background1" w:val="FFFFFF"/>
      <w:spacing w:val="15"/>
      <w:sz w:val="22"/>
      <w:szCs w:val="22"/>
    </w:rPr>
  </w:style>
  <w:style w:styleId="Heading2" w:type="paragraph">
    <w:name w:val="heading 2"/>
    <w:basedOn w:val="Normal"/>
    <w:next w:val="Normal"/>
    <w:link w:val="Heading2Char"/>
    <w:uiPriority w:val="9"/>
    <w:unhideWhenUsed/>
    <w:qFormat/>
    <w:rsid w:val="005001AA"/>
    <w:pPr>
      <w:pBdr>
        <w:top w:color="DBE5F1" w:space="0" w:sz="24" w:themeColor="accent1" w:themeTint="33" w:val="single"/>
        <w:left w:color="DBE5F1" w:space="0" w:sz="24" w:themeColor="accent1" w:themeTint="33" w:val="single"/>
        <w:bottom w:color="DBE5F1" w:space="0" w:sz="24" w:themeColor="accent1" w:themeTint="33" w:val="single"/>
        <w:right w:color="DBE5F1" w:space="0" w:sz="24" w:themeColor="accent1" w:themeTint="33" w:val="single"/>
      </w:pBdr>
      <w:shd w:color="auto" w:fill="DBE5F1" w:themeFill="accent1" w:themeFillTint="33" w:val="clear"/>
      <w:spacing w:after="0"/>
      <w:outlineLvl w:val="1"/>
    </w:pPr>
    <w:rPr>
      <w:caps/>
      <w:spacing w:val="15"/>
      <w:sz w:val="22"/>
      <w:szCs w:val="22"/>
    </w:rPr>
  </w:style>
  <w:style w:styleId="Heading3" w:type="paragraph">
    <w:name w:val="heading 3"/>
    <w:basedOn w:val="Normal"/>
    <w:next w:val="Normal"/>
    <w:link w:val="Heading3Char"/>
    <w:uiPriority w:val="9"/>
    <w:unhideWhenUsed/>
    <w:qFormat/>
    <w:rsid w:val="005001AA"/>
    <w:pPr>
      <w:pBdr>
        <w:top w:color="4F81BD" w:space="2" w:sz="6" w:themeColor="accent1" w:val="single"/>
        <w:left w:color="4F81BD" w:space="2" w:sz="6" w:themeColor="accent1" w:val="single"/>
      </w:pBdr>
      <w:spacing w:after="0" w:before="300"/>
      <w:outlineLvl w:val="2"/>
    </w:pPr>
    <w:rPr>
      <w:caps/>
      <w:color w:themeColor="accent1" w:themeShade="7F" w:val="243F60"/>
      <w:spacing w:val="15"/>
      <w:sz w:val="22"/>
      <w:szCs w:val="22"/>
    </w:rPr>
  </w:style>
  <w:style w:styleId="Heading4" w:type="paragraph">
    <w:name w:val="heading 4"/>
    <w:basedOn w:val="Normal"/>
    <w:next w:val="Normal"/>
    <w:link w:val="Heading4Char"/>
    <w:uiPriority w:val="9"/>
    <w:unhideWhenUsed/>
    <w:qFormat/>
    <w:rsid w:val="005001AA"/>
    <w:pPr>
      <w:pBdr>
        <w:top w:color="4F81BD" w:space="2" w:sz="6" w:themeColor="accent1" w:val="dotted"/>
        <w:left w:color="4F81BD" w:space="2" w:sz="6" w:themeColor="accent1" w:val="dotted"/>
      </w:pBdr>
      <w:spacing w:after="0" w:before="300"/>
      <w:outlineLvl w:val="3"/>
    </w:pPr>
    <w:rPr>
      <w:caps/>
      <w:color w:themeColor="accent1" w:themeShade="BF" w:val="365F91"/>
      <w:spacing w:val="10"/>
      <w:sz w:val="22"/>
      <w:szCs w:val="22"/>
    </w:rPr>
  </w:style>
  <w:style w:styleId="Heading5" w:type="paragraph">
    <w:name w:val="heading 5"/>
    <w:basedOn w:val="Normal"/>
    <w:next w:val="Normal"/>
    <w:link w:val="Heading5Char"/>
    <w:uiPriority w:val="9"/>
    <w:unhideWhenUsed/>
    <w:qFormat/>
    <w:rsid w:val="005001AA"/>
    <w:pPr>
      <w:pBdr>
        <w:bottom w:color="4F81BD" w:space="1" w:sz="6" w:themeColor="accent1" w:val="single"/>
      </w:pBdr>
      <w:spacing w:after="0" w:before="300"/>
      <w:outlineLvl w:val="4"/>
    </w:pPr>
    <w:rPr>
      <w:caps/>
      <w:color w:themeColor="accent1" w:themeShade="BF" w:val="365F91"/>
      <w:spacing w:val="10"/>
      <w:sz w:val="22"/>
      <w:szCs w:val="22"/>
    </w:rPr>
  </w:style>
  <w:style w:styleId="Heading6" w:type="paragraph">
    <w:name w:val="heading 6"/>
    <w:basedOn w:val="Normal"/>
    <w:next w:val="Normal"/>
    <w:link w:val="Heading6Char"/>
    <w:uiPriority w:val="9"/>
    <w:unhideWhenUsed/>
    <w:qFormat/>
    <w:rsid w:val="005001AA"/>
    <w:pPr>
      <w:pBdr>
        <w:bottom w:color="4F81BD" w:space="1" w:sz="6" w:themeColor="accent1" w:val="dotted"/>
      </w:pBdr>
      <w:spacing w:after="0" w:before="300"/>
      <w:outlineLvl w:val="5"/>
    </w:pPr>
    <w:rPr>
      <w:caps/>
      <w:color w:themeColor="accent1" w:themeShade="BF" w:val="365F91"/>
      <w:spacing w:val="10"/>
      <w:sz w:val="22"/>
      <w:szCs w:val="22"/>
    </w:rPr>
  </w:style>
  <w:style w:styleId="Heading7" w:type="paragraph">
    <w:name w:val="heading 7"/>
    <w:basedOn w:val="Normal"/>
    <w:next w:val="Normal"/>
    <w:link w:val="Heading7Char"/>
    <w:uiPriority w:val="9"/>
    <w:unhideWhenUsed/>
    <w:qFormat/>
    <w:rsid w:val="005001AA"/>
    <w:pPr>
      <w:spacing w:after="0" w:before="300"/>
      <w:outlineLvl w:val="6"/>
    </w:pPr>
    <w:rPr>
      <w:caps/>
      <w:color w:themeColor="accent1" w:themeShade="BF" w:val="365F91"/>
      <w:spacing w:val="10"/>
      <w:sz w:val="22"/>
      <w:szCs w:val="22"/>
    </w:rPr>
  </w:style>
  <w:style w:styleId="Heading8" w:type="paragraph">
    <w:name w:val="heading 8"/>
    <w:basedOn w:val="Normal"/>
    <w:next w:val="Normal"/>
    <w:link w:val="Heading8Char"/>
    <w:uiPriority w:val="9"/>
    <w:unhideWhenUsed/>
    <w:qFormat/>
    <w:rsid w:val="005001AA"/>
    <w:pPr>
      <w:spacing w:after="0" w:before="300"/>
      <w:outlineLvl w:val="7"/>
    </w:pPr>
    <w:rPr>
      <w:caps/>
      <w:spacing w:val="10"/>
      <w:sz w:val="18"/>
      <w:szCs w:val="18"/>
    </w:rPr>
  </w:style>
  <w:style w:styleId="Heading9" w:type="paragraph">
    <w:name w:val="heading 9"/>
    <w:basedOn w:val="Normal"/>
    <w:next w:val="Normal"/>
    <w:link w:val="Heading9Char"/>
    <w:uiPriority w:val="9"/>
    <w:unhideWhenUsed/>
    <w:qFormat/>
    <w:rsid w:val="005001AA"/>
    <w:pPr>
      <w:spacing w:after="0" w:before="300"/>
      <w:outlineLvl w:val="8"/>
    </w:pPr>
    <w:rPr>
      <w:i/>
      <w:caps/>
      <w:spacing w:val="10"/>
      <w:sz w:val="18"/>
      <w:szCs w:val="1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Normal"/>
    <w:link w:val="TitleChar"/>
    <w:uiPriority w:val="10"/>
    <w:qFormat/>
    <w:rsid w:val="005001AA"/>
    <w:pPr>
      <w:spacing w:before="720"/>
    </w:pPr>
    <w:rPr>
      <w:caps/>
      <w:color w:themeColor="accent1" w:val="4F81BD"/>
      <w:spacing w:val="10"/>
      <w:kern w:val="28"/>
      <w:sz w:val="52"/>
      <w:szCs w:val="52"/>
    </w:rPr>
  </w:style>
  <w:style w:styleId="Subtitle" w:type="paragraph">
    <w:name w:val="Subtitle"/>
    <w:basedOn w:val="Normal"/>
    <w:next w:val="Normal"/>
    <w:link w:val="SubtitleChar"/>
    <w:uiPriority w:val="11"/>
    <w:qFormat/>
    <w:rsid w:val="005001AA"/>
    <w:pPr>
      <w:spacing w:after="1000" w:line="240" w:lineRule="auto"/>
    </w:pPr>
    <w:rPr>
      <w:caps/>
      <w:color w:themeColor="text1" w:themeTint="A6" w:val="595959"/>
      <w:spacing w:val="10"/>
      <w:sz w:val="24"/>
      <w:szCs w:val="24"/>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pPr>
      <w:keepNext/>
      <w:keepLines/>
      <w:spacing w:after="300" w:before="300"/>
    </w:pPr>
  </w:style>
  <w:style w:styleId="Bibliography" w:type="paragraph">
    <w:name w:val="Bibliography"/>
    <w:basedOn w:val="Normal"/>
    <w:qFormat/>
  </w:style>
  <w:style w:styleId="BlockText" w:type="paragraph">
    <w:name w:val="Block Text"/>
    <w:basedOn w:val="BodyText"/>
    <w:next w:val="BodyText"/>
    <w:uiPriority w:val="9"/>
    <w:unhideWhenUsed/>
    <w:pPr>
      <w:spacing w:after="100" w:before="100"/>
      <w:ind w:left="480" w:right="480"/>
    </w:pPr>
  </w:style>
  <w:style w:styleId="FootnoteText" w:type="paragraph">
    <w:name w:val="footnote text"/>
    <w:basedOn w:val="Normal"/>
    <w:uiPriority w:val="9"/>
    <w:unhideWhenUsed/>
  </w:style>
  <w:style w:customStyle="1" w:styleId="Table" w:type="table">
    <w:name w:val="Table"/>
    <w:semiHidden/>
    <w:unhideWhenUsed/>
    <w:qFormat/>
    <w:tblPr>
      <w:tblInd w:type="dxa" w:w="0"/>
      <w:tblCellMar>
        <w:top w:type="dxa" w:w="0"/>
        <w:left w:type="dxa" w:w="108"/>
        <w:bottom w:type="dxa" w:w="0"/>
        <w:right w:type="dxa" w:w="108"/>
      </w:tblCellMar>
    </w:tbl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next w:val="Normal"/>
    <w:link w:val="CaptionChar"/>
    <w:uiPriority w:val="35"/>
    <w:unhideWhenUsed/>
    <w:qFormat/>
    <w:rsid w:val="005001AA"/>
    <w:rPr>
      <w:b/>
      <w:bCs/>
      <w:color w:themeColor="accent1" w:themeShade="BF" w:val="365F91"/>
      <w:sz w:val="16"/>
      <w:szCs w:val="16"/>
    </w:rPr>
  </w:style>
  <w:style w:customStyle="1" w:styleId="TableCaption" w:type="paragraph">
    <w:name w:val="Table Caption"/>
    <w:basedOn w:val="Caption"/>
    <w:pPr>
      <w:keepNext/>
    </w:pPr>
  </w:style>
  <w:style w:customStyle="1" w:styleId="ImageCaption" w:type="paragraph">
    <w:name w:val="Image Caption"/>
    <w:basedOn w:val="Caption"/>
    <w:rsid w:val="00FD547C"/>
    <w:pPr>
      <w:jc w:val="center"/>
    </w:pPr>
    <w:rPr>
      <w:sz w:val="24"/>
    </w:rPr>
  </w:style>
  <w:style w:customStyle="1" w:styleId="Figure" w:type="paragraph">
    <w:name w:val="Figure"/>
    <w:basedOn w:val="Normal"/>
  </w:style>
  <w:style w:customStyle="1" w:styleId="CaptionedFigure" w:type="paragraph">
    <w:name w:val="Captioned Figure"/>
    <w:basedOn w:val="Figure"/>
    <w:rsid w:val="00FD547C"/>
    <w:pPr>
      <w:keepNext/>
      <w:jc w:val="center"/>
    </w:pPr>
  </w:style>
  <w:style w:customStyle="1" w:styleId="CaptionChar" w:type="character">
    <w:name w:val="Caption Char"/>
    <w:basedOn w:val="DefaultParagraphFont"/>
    <w:link w:val="Caption"/>
    <w:uiPriority w:val="35"/>
    <w:rPr>
      <w:b/>
      <w:bCs/>
      <w:color w:themeColor="accent1" w:themeShade="BF" w:val="365F91"/>
      <w:sz w:val="16"/>
      <w:szCs w:val="16"/>
    </w:rPr>
  </w:style>
  <w:style w:customStyle="1" w:styleId="VerbatimChar" w:type="character">
    <w:name w:val="Verbatim Char"/>
    <w:basedOn w:val="CaptionChar"/>
    <w:link w:val="SourceCode"/>
    <w:rPr>
      <w:rFonts w:ascii="Consolas" w:hAnsi="Consolas"/>
      <w:b/>
      <w:bCs/>
      <w:color w:themeColor="accent1" w:themeShade="BF" w:val="365F91"/>
      <w:sz w:val="22"/>
      <w:szCs w:val="16"/>
    </w:rPr>
  </w:style>
  <w:style w:customStyle="1" w:styleId="SectionNumber" w:type="character">
    <w:name w:val="Section Number"/>
    <w:basedOn w:val="CaptionChar"/>
    <w:rPr>
      <w:b/>
      <w:bCs/>
      <w:color w:themeColor="accent1" w:themeShade="BF" w:val="365F91"/>
      <w:sz w:val="16"/>
      <w:szCs w:val="16"/>
    </w:rPr>
  </w:style>
  <w:style w:styleId="FootnoteReference" w:type="character">
    <w:name w:val="footnote reference"/>
    <w:basedOn w:val="CaptionChar"/>
    <w:rPr>
      <w:b/>
      <w:bCs/>
      <w:color w:themeColor="accent1" w:themeShade="BF" w:val="365F91"/>
      <w:sz w:val="16"/>
      <w:szCs w:val="16"/>
      <w:vertAlign w:val="superscript"/>
    </w:rPr>
  </w:style>
  <w:style w:styleId="Hyperlink" w:type="character">
    <w:name w:val="Hyperlink"/>
    <w:basedOn w:val="CaptionChar"/>
    <w:rPr>
      <w:b/>
      <w:bCs/>
      <w:color w:themeColor="accent1" w:val="4F81BD"/>
      <w:sz w:val="16"/>
      <w:szCs w:val="16"/>
    </w:rPr>
  </w:style>
  <w:style w:styleId="TOCHeading" w:type="paragraph">
    <w:name w:val="TOC Heading"/>
    <w:basedOn w:val="Heading1"/>
    <w:next w:val="Normal"/>
    <w:uiPriority w:val="39"/>
    <w:unhideWhenUsed/>
    <w:qFormat/>
    <w:rsid w:val="005001AA"/>
    <w:pPr>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val="0"/>
      <w:bCs/>
      <w:color w:val="204A87"/>
      <w:sz w:val="22"/>
      <w:szCs w:val="16"/>
      <w:shd w:color="auto" w:fill="F8F8F8" w:val="clear"/>
    </w:rPr>
  </w:style>
  <w:style w:customStyle="1" w:styleId="DataTypeTok" w:type="character">
    <w:name w:val="DataTypeTok"/>
    <w:basedOn w:val="VerbatimChar"/>
    <w:rPr>
      <w:rFonts w:ascii="Consolas" w:hAnsi="Consolas"/>
      <w:b/>
      <w:bCs/>
      <w:color w:val="204A87"/>
      <w:sz w:val="22"/>
      <w:szCs w:val="16"/>
      <w:shd w:color="auto" w:fill="F8F8F8" w:val="clear"/>
    </w:rPr>
  </w:style>
  <w:style w:customStyle="1" w:styleId="DecValTok" w:type="character">
    <w:name w:val="DecValTok"/>
    <w:basedOn w:val="VerbatimChar"/>
    <w:rPr>
      <w:rFonts w:ascii="Consolas" w:hAnsi="Consolas"/>
      <w:b/>
      <w:bCs/>
      <w:color w:val="0000CF"/>
      <w:sz w:val="22"/>
      <w:szCs w:val="16"/>
      <w:shd w:color="auto" w:fill="F8F8F8" w:val="clear"/>
    </w:rPr>
  </w:style>
  <w:style w:customStyle="1" w:styleId="BaseNTok" w:type="character">
    <w:name w:val="BaseNTok"/>
    <w:basedOn w:val="VerbatimChar"/>
    <w:rPr>
      <w:rFonts w:ascii="Consolas" w:hAnsi="Consolas"/>
      <w:b/>
      <w:bCs/>
      <w:color w:val="0000CF"/>
      <w:sz w:val="22"/>
      <w:szCs w:val="16"/>
      <w:shd w:color="auto" w:fill="F8F8F8" w:val="clear"/>
    </w:rPr>
  </w:style>
  <w:style w:customStyle="1" w:styleId="FloatTok" w:type="character">
    <w:name w:val="FloatTok"/>
    <w:basedOn w:val="VerbatimChar"/>
    <w:rPr>
      <w:rFonts w:ascii="Consolas" w:hAnsi="Consolas"/>
      <w:b/>
      <w:bCs/>
      <w:color w:val="0000CF"/>
      <w:sz w:val="22"/>
      <w:szCs w:val="16"/>
      <w:shd w:color="auto" w:fill="F8F8F8" w:val="clear"/>
    </w:rPr>
  </w:style>
  <w:style w:customStyle="1" w:styleId="ConstantTok" w:type="character">
    <w:name w:val="ConstantTok"/>
    <w:basedOn w:val="VerbatimChar"/>
    <w:rPr>
      <w:rFonts w:ascii="Consolas" w:hAnsi="Consolas"/>
      <w:b/>
      <w:bCs/>
      <w:color w:val="000000"/>
      <w:sz w:val="22"/>
      <w:szCs w:val="16"/>
      <w:shd w:color="auto" w:fill="F8F8F8" w:val="clear"/>
    </w:rPr>
  </w:style>
  <w:style w:customStyle="1" w:styleId="CharTok" w:type="character">
    <w:name w:val="CharTok"/>
    <w:basedOn w:val="VerbatimChar"/>
    <w:rPr>
      <w:rFonts w:ascii="Consolas" w:hAnsi="Consolas"/>
      <w:b/>
      <w:bCs/>
      <w:color w:val="4E9A06"/>
      <w:sz w:val="22"/>
      <w:szCs w:val="16"/>
      <w:shd w:color="auto" w:fill="F8F8F8" w:val="clear"/>
    </w:rPr>
  </w:style>
  <w:style w:customStyle="1" w:styleId="SpecialCharTok" w:type="character">
    <w:name w:val="SpecialCharTok"/>
    <w:basedOn w:val="VerbatimChar"/>
    <w:rPr>
      <w:rFonts w:ascii="Consolas" w:hAnsi="Consolas"/>
      <w:b/>
      <w:bCs/>
      <w:color w:val="000000"/>
      <w:sz w:val="22"/>
      <w:szCs w:val="16"/>
      <w:shd w:color="auto" w:fill="F8F8F8" w:val="clear"/>
    </w:rPr>
  </w:style>
  <w:style w:customStyle="1" w:styleId="StringTok" w:type="character">
    <w:name w:val="StringTok"/>
    <w:basedOn w:val="VerbatimChar"/>
    <w:rPr>
      <w:rFonts w:ascii="Consolas" w:hAnsi="Consolas"/>
      <w:b/>
      <w:bCs/>
      <w:color w:val="4E9A06"/>
      <w:sz w:val="22"/>
      <w:szCs w:val="16"/>
      <w:shd w:color="auto" w:fill="F8F8F8" w:val="clear"/>
    </w:rPr>
  </w:style>
  <w:style w:customStyle="1" w:styleId="VerbatimStringTok" w:type="character">
    <w:name w:val="VerbatimStringTok"/>
    <w:basedOn w:val="VerbatimChar"/>
    <w:rPr>
      <w:rFonts w:ascii="Consolas" w:hAnsi="Consolas"/>
      <w:b/>
      <w:bCs/>
      <w:color w:val="4E9A06"/>
      <w:sz w:val="22"/>
      <w:szCs w:val="16"/>
      <w:shd w:color="auto" w:fill="F8F8F8" w:val="clear"/>
    </w:rPr>
  </w:style>
  <w:style w:customStyle="1" w:styleId="SpecialStringTok" w:type="character">
    <w:name w:val="SpecialStringTok"/>
    <w:basedOn w:val="VerbatimChar"/>
    <w:rPr>
      <w:rFonts w:ascii="Consolas" w:hAnsi="Consolas"/>
      <w:b/>
      <w:bCs/>
      <w:color w:val="4E9A06"/>
      <w:sz w:val="22"/>
      <w:szCs w:val="16"/>
      <w:shd w:color="auto" w:fill="F8F8F8" w:val="clear"/>
    </w:rPr>
  </w:style>
  <w:style w:customStyle="1" w:styleId="ImportTok" w:type="character">
    <w:name w:val="ImportTok"/>
    <w:basedOn w:val="VerbatimChar"/>
    <w:rPr>
      <w:rFonts w:ascii="Consolas" w:hAnsi="Consolas"/>
      <w:b/>
      <w:bCs/>
      <w:color w:themeColor="accent1" w:themeShade="BF" w:val="365F91"/>
      <w:sz w:val="22"/>
      <w:szCs w:val="16"/>
      <w:shd w:color="auto" w:fill="F8F8F8" w:val="clear"/>
    </w:rPr>
  </w:style>
  <w:style w:customStyle="1" w:styleId="CommentTok" w:type="character">
    <w:name w:val="CommentTok"/>
    <w:basedOn w:val="VerbatimChar"/>
    <w:rPr>
      <w:rFonts w:ascii="Consolas" w:hAnsi="Consolas"/>
      <w:b/>
      <w:bCs/>
      <w:i/>
      <w:color w:val="8F5902"/>
      <w:sz w:val="22"/>
      <w:szCs w:val="16"/>
      <w:shd w:color="auto" w:fill="F8F8F8" w:val="clear"/>
    </w:rPr>
  </w:style>
  <w:style w:customStyle="1" w:styleId="DocumentationTok" w:type="character">
    <w:name w:val="DocumentationTok"/>
    <w:basedOn w:val="VerbatimChar"/>
    <w:rPr>
      <w:rFonts w:ascii="Consolas" w:hAnsi="Consolas"/>
      <w:b w:val="0"/>
      <w:bCs/>
      <w:i/>
      <w:color w:val="8F5902"/>
      <w:sz w:val="22"/>
      <w:szCs w:val="16"/>
      <w:shd w:color="auto" w:fill="F8F8F8" w:val="clear"/>
    </w:rPr>
  </w:style>
  <w:style w:customStyle="1" w:styleId="AnnotationTok" w:type="character">
    <w:name w:val="AnnotationTok"/>
    <w:basedOn w:val="VerbatimChar"/>
    <w:rPr>
      <w:rFonts w:ascii="Consolas" w:hAnsi="Consolas"/>
      <w:b w:val="0"/>
      <w:bCs/>
      <w:i/>
      <w:color w:val="8F5902"/>
      <w:sz w:val="22"/>
      <w:szCs w:val="16"/>
      <w:shd w:color="auto" w:fill="F8F8F8" w:val="clear"/>
    </w:rPr>
  </w:style>
  <w:style w:customStyle="1" w:styleId="CommentVarTok" w:type="character">
    <w:name w:val="CommentVarTok"/>
    <w:basedOn w:val="VerbatimChar"/>
    <w:rPr>
      <w:rFonts w:ascii="Consolas" w:hAnsi="Consolas"/>
      <w:b w:val="0"/>
      <w:bCs/>
      <w:i/>
      <w:color w:val="8F5902"/>
      <w:sz w:val="22"/>
      <w:szCs w:val="16"/>
      <w:shd w:color="auto" w:fill="F8F8F8" w:val="clear"/>
    </w:rPr>
  </w:style>
  <w:style w:customStyle="1" w:styleId="OtherTok" w:type="character">
    <w:name w:val="OtherTok"/>
    <w:basedOn w:val="VerbatimChar"/>
    <w:rPr>
      <w:rFonts w:ascii="Consolas" w:hAnsi="Consolas"/>
      <w:b/>
      <w:bCs/>
      <w:color w:val="8F5902"/>
      <w:sz w:val="22"/>
      <w:szCs w:val="16"/>
      <w:shd w:color="auto" w:fill="F8F8F8" w:val="clear"/>
    </w:rPr>
  </w:style>
  <w:style w:customStyle="1" w:styleId="FunctionTok" w:type="character">
    <w:name w:val="FunctionTok"/>
    <w:basedOn w:val="VerbatimChar"/>
    <w:rPr>
      <w:rFonts w:ascii="Consolas" w:hAnsi="Consolas"/>
      <w:b/>
      <w:bCs/>
      <w:color w:val="000000"/>
      <w:sz w:val="22"/>
      <w:szCs w:val="16"/>
      <w:shd w:color="auto" w:fill="F8F8F8" w:val="clear"/>
    </w:rPr>
  </w:style>
  <w:style w:customStyle="1" w:styleId="VariableTok" w:type="character">
    <w:name w:val="VariableTok"/>
    <w:basedOn w:val="VerbatimChar"/>
    <w:rPr>
      <w:rFonts w:ascii="Consolas" w:hAnsi="Consolas"/>
      <w:b/>
      <w:bCs/>
      <w:color w:val="000000"/>
      <w:sz w:val="22"/>
      <w:szCs w:val="16"/>
      <w:shd w:color="auto" w:fill="F8F8F8" w:val="clear"/>
    </w:rPr>
  </w:style>
  <w:style w:customStyle="1" w:styleId="ControlFlowTok" w:type="character">
    <w:name w:val="ControlFlowTok"/>
    <w:basedOn w:val="VerbatimChar"/>
    <w:rPr>
      <w:rFonts w:ascii="Consolas" w:hAnsi="Consolas"/>
      <w:b w:val="0"/>
      <w:bCs/>
      <w:color w:val="204A87"/>
      <w:sz w:val="22"/>
      <w:szCs w:val="16"/>
      <w:shd w:color="auto" w:fill="F8F8F8" w:val="clear"/>
    </w:rPr>
  </w:style>
  <w:style w:customStyle="1" w:styleId="OperatorTok" w:type="character">
    <w:name w:val="OperatorTok"/>
    <w:basedOn w:val="VerbatimChar"/>
    <w:rPr>
      <w:rFonts w:ascii="Consolas" w:hAnsi="Consolas"/>
      <w:b w:val="0"/>
      <w:bCs/>
      <w:color w:val="CE5C00"/>
      <w:sz w:val="22"/>
      <w:szCs w:val="16"/>
      <w:shd w:color="auto" w:fill="F8F8F8" w:val="clear"/>
    </w:rPr>
  </w:style>
  <w:style w:customStyle="1" w:styleId="BuiltInTok" w:type="character">
    <w:name w:val="BuiltInTok"/>
    <w:basedOn w:val="VerbatimChar"/>
    <w:rPr>
      <w:rFonts w:ascii="Consolas" w:hAnsi="Consolas"/>
      <w:b/>
      <w:bCs/>
      <w:color w:themeColor="accent1" w:themeShade="BF" w:val="365F91"/>
      <w:sz w:val="22"/>
      <w:szCs w:val="16"/>
      <w:shd w:color="auto" w:fill="F8F8F8" w:val="clear"/>
    </w:rPr>
  </w:style>
  <w:style w:customStyle="1" w:styleId="ExtensionTok" w:type="character">
    <w:name w:val="ExtensionTok"/>
    <w:basedOn w:val="VerbatimChar"/>
    <w:rPr>
      <w:rFonts w:ascii="Consolas" w:hAnsi="Consolas"/>
      <w:b/>
      <w:bCs/>
      <w:color w:themeColor="accent1" w:themeShade="BF" w:val="365F91"/>
      <w:sz w:val="22"/>
      <w:szCs w:val="16"/>
      <w:shd w:color="auto" w:fill="F8F8F8" w:val="clear"/>
    </w:rPr>
  </w:style>
  <w:style w:customStyle="1" w:styleId="PreprocessorTok" w:type="character">
    <w:name w:val="PreprocessorTok"/>
    <w:basedOn w:val="VerbatimChar"/>
    <w:rPr>
      <w:rFonts w:ascii="Consolas" w:hAnsi="Consolas"/>
      <w:b/>
      <w:bCs/>
      <w:i/>
      <w:color w:val="8F5902"/>
      <w:sz w:val="22"/>
      <w:szCs w:val="16"/>
      <w:shd w:color="auto" w:fill="F8F8F8" w:val="clear"/>
    </w:rPr>
  </w:style>
  <w:style w:customStyle="1" w:styleId="AttributeTok" w:type="character">
    <w:name w:val="AttributeTok"/>
    <w:basedOn w:val="VerbatimChar"/>
    <w:rPr>
      <w:rFonts w:ascii="Consolas" w:hAnsi="Consolas"/>
      <w:b/>
      <w:bCs/>
      <w:color w:val="C4A000"/>
      <w:sz w:val="22"/>
      <w:szCs w:val="16"/>
      <w:shd w:color="auto" w:fill="F8F8F8" w:val="clear"/>
    </w:rPr>
  </w:style>
  <w:style w:customStyle="1" w:styleId="RegionMarkerTok" w:type="character">
    <w:name w:val="RegionMarkerTok"/>
    <w:basedOn w:val="VerbatimChar"/>
    <w:rPr>
      <w:rFonts w:ascii="Consolas" w:hAnsi="Consolas"/>
      <w:b/>
      <w:bCs/>
      <w:color w:themeColor="accent1" w:themeShade="BF" w:val="365F91"/>
      <w:sz w:val="22"/>
      <w:szCs w:val="16"/>
      <w:shd w:color="auto" w:fill="F8F8F8" w:val="clear"/>
    </w:rPr>
  </w:style>
  <w:style w:customStyle="1" w:styleId="InformationTok" w:type="character">
    <w:name w:val="InformationTok"/>
    <w:basedOn w:val="VerbatimChar"/>
    <w:rPr>
      <w:rFonts w:ascii="Consolas" w:hAnsi="Consolas"/>
      <w:b w:val="0"/>
      <w:bCs/>
      <w:i/>
      <w:color w:val="8F5902"/>
      <w:sz w:val="22"/>
      <w:szCs w:val="16"/>
      <w:shd w:color="auto" w:fill="F8F8F8" w:val="clear"/>
    </w:rPr>
  </w:style>
  <w:style w:customStyle="1" w:styleId="WarningTok" w:type="character">
    <w:name w:val="WarningTok"/>
    <w:basedOn w:val="VerbatimChar"/>
    <w:rPr>
      <w:rFonts w:ascii="Consolas" w:hAnsi="Consolas"/>
      <w:b w:val="0"/>
      <w:bCs/>
      <w:i/>
      <w:color w:val="8F5902"/>
      <w:sz w:val="22"/>
      <w:szCs w:val="16"/>
      <w:shd w:color="auto" w:fill="F8F8F8" w:val="clear"/>
    </w:rPr>
  </w:style>
  <w:style w:customStyle="1" w:styleId="AlertTok" w:type="character">
    <w:name w:val="AlertTok"/>
    <w:basedOn w:val="VerbatimChar"/>
    <w:rPr>
      <w:rFonts w:ascii="Consolas" w:hAnsi="Consolas"/>
      <w:b/>
      <w:bCs/>
      <w:color w:val="EF2929"/>
      <w:sz w:val="22"/>
      <w:szCs w:val="16"/>
      <w:shd w:color="auto" w:fill="F8F8F8" w:val="clear"/>
    </w:rPr>
  </w:style>
  <w:style w:customStyle="1" w:styleId="ErrorTok" w:type="character">
    <w:name w:val="ErrorTok"/>
    <w:basedOn w:val="VerbatimChar"/>
    <w:rPr>
      <w:rFonts w:ascii="Consolas" w:hAnsi="Consolas"/>
      <w:b w:val="0"/>
      <w:bCs/>
      <w:color w:val="A40000"/>
      <w:sz w:val="22"/>
      <w:szCs w:val="16"/>
      <w:shd w:color="auto" w:fill="F8F8F8" w:val="clear"/>
    </w:rPr>
  </w:style>
  <w:style w:customStyle="1" w:styleId="NormalTok" w:type="character">
    <w:name w:val="NormalTok"/>
    <w:basedOn w:val="VerbatimChar"/>
    <w:rPr>
      <w:rFonts w:ascii="Consolas" w:hAnsi="Consolas"/>
      <w:b/>
      <w:bCs/>
      <w:color w:themeColor="accent1" w:themeShade="BF" w:val="365F91"/>
      <w:sz w:val="22"/>
      <w:szCs w:val="16"/>
      <w:shd w:color="auto" w:fill="F8F8F8" w:val="clear"/>
    </w:rPr>
  </w:style>
  <w:style w:customStyle="1" w:styleId="Heading1Char" w:type="character">
    <w:name w:val="Heading 1 Char"/>
    <w:basedOn w:val="DefaultParagraphFont"/>
    <w:link w:val="Heading1"/>
    <w:uiPriority w:val="9"/>
    <w:rsid w:val="005001AA"/>
    <w:rPr>
      <w:b/>
      <w:bCs/>
      <w:caps/>
      <w:color w:themeColor="background1" w:val="FFFFFF"/>
      <w:spacing w:val="15"/>
      <w:shd w:color="auto" w:fill="4F81BD" w:themeFill="accent1" w:val="clear"/>
    </w:rPr>
  </w:style>
  <w:style w:customStyle="1" w:styleId="Heading2Char" w:type="character">
    <w:name w:val="Heading 2 Char"/>
    <w:basedOn w:val="DefaultParagraphFont"/>
    <w:link w:val="Heading2"/>
    <w:uiPriority w:val="9"/>
    <w:rsid w:val="005001AA"/>
    <w:rPr>
      <w:caps/>
      <w:spacing w:val="15"/>
      <w:shd w:color="auto" w:fill="DBE5F1" w:themeFill="accent1" w:themeFillTint="33" w:val="clear"/>
    </w:rPr>
  </w:style>
  <w:style w:customStyle="1" w:styleId="Heading3Char" w:type="character">
    <w:name w:val="Heading 3 Char"/>
    <w:basedOn w:val="DefaultParagraphFont"/>
    <w:link w:val="Heading3"/>
    <w:uiPriority w:val="9"/>
    <w:rsid w:val="005001AA"/>
    <w:rPr>
      <w:caps/>
      <w:color w:themeColor="accent1" w:themeShade="7F" w:val="243F60"/>
      <w:spacing w:val="15"/>
    </w:rPr>
  </w:style>
  <w:style w:customStyle="1" w:styleId="Heading4Char" w:type="character">
    <w:name w:val="Heading 4 Char"/>
    <w:basedOn w:val="DefaultParagraphFont"/>
    <w:link w:val="Heading4"/>
    <w:uiPriority w:val="9"/>
    <w:rsid w:val="005001AA"/>
    <w:rPr>
      <w:caps/>
      <w:color w:themeColor="accent1" w:themeShade="BF" w:val="365F91"/>
      <w:spacing w:val="10"/>
    </w:rPr>
  </w:style>
  <w:style w:customStyle="1" w:styleId="Heading5Char" w:type="character">
    <w:name w:val="Heading 5 Char"/>
    <w:basedOn w:val="DefaultParagraphFont"/>
    <w:link w:val="Heading5"/>
    <w:uiPriority w:val="9"/>
    <w:rsid w:val="005001AA"/>
    <w:rPr>
      <w:caps/>
      <w:color w:themeColor="accent1" w:themeShade="BF" w:val="365F91"/>
      <w:spacing w:val="10"/>
    </w:rPr>
  </w:style>
  <w:style w:customStyle="1" w:styleId="Heading6Char" w:type="character">
    <w:name w:val="Heading 6 Char"/>
    <w:basedOn w:val="DefaultParagraphFont"/>
    <w:link w:val="Heading6"/>
    <w:uiPriority w:val="9"/>
    <w:rsid w:val="005001AA"/>
    <w:rPr>
      <w:caps/>
      <w:color w:themeColor="accent1" w:themeShade="BF" w:val="365F91"/>
      <w:spacing w:val="10"/>
    </w:rPr>
  </w:style>
  <w:style w:customStyle="1" w:styleId="Heading7Char" w:type="character">
    <w:name w:val="Heading 7 Char"/>
    <w:basedOn w:val="DefaultParagraphFont"/>
    <w:link w:val="Heading7"/>
    <w:uiPriority w:val="9"/>
    <w:rsid w:val="005001AA"/>
    <w:rPr>
      <w:caps/>
      <w:color w:themeColor="accent1" w:themeShade="BF" w:val="365F91"/>
      <w:spacing w:val="10"/>
    </w:rPr>
  </w:style>
  <w:style w:customStyle="1" w:styleId="Heading8Char" w:type="character">
    <w:name w:val="Heading 8 Char"/>
    <w:basedOn w:val="DefaultParagraphFont"/>
    <w:link w:val="Heading8"/>
    <w:uiPriority w:val="9"/>
    <w:rsid w:val="005001AA"/>
    <w:rPr>
      <w:caps/>
      <w:spacing w:val="10"/>
      <w:sz w:val="18"/>
      <w:szCs w:val="18"/>
    </w:rPr>
  </w:style>
  <w:style w:customStyle="1" w:styleId="Heading9Char" w:type="character">
    <w:name w:val="Heading 9 Char"/>
    <w:basedOn w:val="DefaultParagraphFont"/>
    <w:link w:val="Heading9"/>
    <w:uiPriority w:val="9"/>
    <w:rsid w:val="005001AA"/>
    <w:rPr>
      <w:i/>
      <w:caps/>
      <w:spacing w:val="10"/>
      <w:sz w:val="18"/>
      <w:szCs w:val="18"/>
    </w:rPr>
  </w:style>
  <w:style w:customStyle="1" w:styleId="TitleChar" w:type="character">
    <w:name w:val="Title Char"/>
    <w:basedOn w:val="DefaultParagraphFont"/>
    <w:link w:val="Title"/>
    <w:uiPriority w:val="10"/>
    <w:rsid w:val="005001AA"/>
    <w:rPr>
      <w:caps/>
      <w:color w:themeColor="accent1" w:val="4F81BD"/>
      <w:spacing w:val="10"/>
      <w:kern w:val="28"/>
      <w:sz w:val="52"/>
      <w:szCs w:val="52"/>
    </w:rPr>
  </w:style>
  <w:style w:customStyle="1" w:styleId="SubtitleChar" w:type="character">
    <w:name w:val="Subtitle Char"/>
    <w:basedOn w:val="DefaultParagraphFont"/>
    <w:link w:val="Subtitle"/>
    <w:uiPriority w:val="11"/>
    <w:rsid w:val="005001AA"/>
    <w:rPr>
      <w:caps/>
      <w:color w:themeColor="text1" w:themeTint="A6" w:val="595959"/>
      <w:spacing w:val="10"/>
      <w:sz w:val="24"/>
      <w:szCs w:val="24"/>
    </w:rPr>
  </w:style>
  <w:style w:styleId="Strong" w:type="character">
    <w:name w:val="Strong"/>
    <w:uiPriority w:val="22"/>
    <w:qFormat/>
    <w:rsid w:val="005001AA"/>
    <w:rPr>
      <w:b/>
      <w:bCs/>
    </w:rPr>
  </w:style>
  <w:style w:styleId="Emphasis" w:type="character">
    <w:name w:val="Emphasis"/>
    <w:uiPriority w:val="20"/>
    <w:qFormat/>
    <w:rsid w:val="005001AA"/>
    <w:rPr>
      <w:caps/>
      <w:color w:themeColor="accent1" w:themeShade="7F" w:val="243F60"/>
      <w:spacing w:val="5"/>
    </w:rPr>
  </w:style>
  <w:style w:styleId="NoSpacing" w:type="paragraph">
    <w:name w:val="No Spacing"/>
    <w:basedOn w:val="Normal"/>
    <w:link w:val="NoSpacingChar"/>
    <w:uiPriority w:val="1"/>
    <w:qFormat/>
    <w:rsid w:val="005001AA"/>
    <w:pPr>
      <w:spacing w:after="0" w:before="0" w:line="240" w:lineRule="auto"/>
    </w:pPr>
  </w:style>
  <w:style w:customStyle="1" w:styleId="NoSpacingChar" w:type="character">
    <w:name w:val="No Spacing Char"/>
    <w:basedOn w:val="DefaultParagraphFont"/>
    <w:link w:val="NoSpacing"/>
    <w:uiPriority w:val="1"/>
    <w:rsid w:val="005001AA"/>
    <w:rPr>
      <w:sz w:val="20"/>
      <w:szCs w:val="20"/>
    </w:rPr>
  </w:style>
  <w:style w:styleId="ListParagraph" w:type="paragraph">
    <w:name w:val="List Paragraph"/>
    <w:basedOn w:val="Normal"/>
    <w:uiPriority w:val="34"/>
    <w:qFormat/>
    <w:rsid w:val="005001AA"/>
    <w:pPr>
      <w:ind w:left="720"/>
      <w:contextualSpacing/>
    </w:pPr>
  </w:style>
  <w:style w:styleId="Quote" w:type="paragraph">
    <w:name w:val="Quote"/>
    <w:basedOn w:val="Normal"/>
    <w:next w:val="Normal"/>
    <w:link w:val="QuoteChar"/>
    <w:uiPriority w:val="29"/>
    <w:qFormat/>
    <w:rsid w:val="005001AA"/>
    <w:rPr>
      <w:i/>
      <w:iCs/>
    </w:rPr>
  </w:style>
  <w:style w:customStyle="1" w:styleId="QuoteChar" w:type="character">
    <w:name w:val="Quote Char"/>
    <w:basedOn w:val="DefaultParagraphFont"/>
    <w:link w:val="Quote"/>
    <w:uiPriority w:val="29"/>
    <w:rsid w:val="005001AA"/>
    <w:rPr>
      <w:i/>
      <w:iCs/>
      <w:sz w:val="20"/>
      <w:szCs w:val="20"/>
    </w:rPr>
  </w:style>
  <w:style w:styleId="IntenseQuote" w:type="paragraph">
    <w:name w:val="Intense Quote"/>
    <w:basedOn w:val="Normal"/>
    <w:next w:val="Normal"/>
    <w:link w:val="IntenseQuoteChar"/>
    <w:uiPriority w:val="30"/>
    <w:qFormat/>
    <w:rsid w:val="005001AA"/>
    <w:pPr>
      <w:pBdr>
        <w:top w:color="4F81BD" w:space="10" w:sz="4" w:themeColor="accent1" w:val="single"/>
        <w:left w:color="4F81BD" w:space="10" w:sz="4" w:themeColor="accent1" w:val="single"/>
      </w:pBdr>
      <w:spacing w:after="0"/>
      <w:ind w:left="1296" w:right="1152"/>
      <w:jc w:val="both"/>
    </w:pPr>
    <w:rPr>
      <w:i/>
      <w:iCs/>
      <w:color w:themeColor="accent1" w:val="4F81BD"/>
    </w:rPr>
  </w:style>
  <w:style w:customStyle="1" w:styleId="IntenseQuoteChar" w:type="character">
    <w:name w:val="Intense Quote Char"/>
    <w:basedOn w:val="DefaultParagraphFont"/>
    <w:link w:val="IntenseQuote"/>
    <w:uiPriority w:val="30"/>
    <w:rsid w:val="005001AA"/>
    <w:rPr>
      <w:i/>
      <w:iCs/>
      <w:color w:themeColor="accent1" w:val="4F81BD"/>
      <w:sz w:val="20"/>
      <w:szCs w:val="20"/>
    </w:rPr>
  </w:style>
  <w:style w:styleId="SubtleEmphasis" w:type="character">
    <w:name w:val="Subtle Emphasis"/>
    <w:uiPriority w:val="19"/>
    <w:qFormat/>
    <w:rsid w:val="005001AA"/>
    <w:rPr>
      <w:i/>
      <w:iCs/>
      <w:color w:themeColor="accent1" w:themeShade="7F" w:val="243F60"/>
    </w:rPr>
  </w:style>
  <w:style w:styleId="IntenseEmphasis" w:type="character">
    <w:name w:val="Intense Emphasis"/>
    <w:uiPriority w:val="21"/>
    <w:qFormat/>
    <w:rsid w:val="005001AA"/>
    <w:rPr>
      <w:b/>
      <w:bCs/>
      <w:caps/>
      <w:color w:themeColor="accent1" w:themeShade="7F" w:val="243F60"/>
      <w:spacing w:val="10"/>
    </w:rPr>
  </w:style>
  <w:style w:styleId="SubtleReference" w:type="character">
    <w:name w:val="Subtle Reference"/>
    <w:uiPriority w:val="31"/>
    <w:qFormat/>
    <w:rsid w:val="005001AA"/>
    <w:rPr>
      <w:b/>
      <w:bCs/>
      <w:color w:themeColor="accent1" w:val="4F81BD"/>
    </w:rPr>
  </w:style>
  <w:style w:styleId="IntenseReference" w:type="character">
    <w:name w:val="Intense Reference"/>
    <w:uiPriority w:val="32"/>
    <w:qFormat/>
    <w:rsid w:val="005001AA"/>
    <w:rPr>
      <w:b/>
      <w:bCs/>
      <w:i/>
      <w:iCs/>
      <w:caps/>
      <w:color w:themeColor="accent1" w:val="4F81BD"/>
    </w:rPr>
  </w:style>
  <w:style w:styleId="BookTitle" w:type="character">
    <w:name w:val="Book Title"/>
    <w:uiPriority w:val="33"/>
    <w:qFormat/>
    <w:rsid w:val="005001AA"/>
    <w:rPr>
      <w:b/>
      <w:bCs/>
      <w:i/>
      <w:iCs/>
      <w:spacing w:val="9"/>
    </w:rPr>
  </w:style>
  <w:style w:styleId="Header" w:type="paragraph">
    <w:name w:val="header"/>
    <w:basedOn w:val="Normal"/>
    <w:link w:val="HeaderChar"/>
    <w:unhideWhenUsed/>
    <w:rsid w:val="00275A44"/>
    <w:pPr>
      <w:tabs>
        <w:tab w:pos="4680" w:val="center"/>
        <w:tab w:pos="9360" w:val="right"/>
      </w:tabs>
      <w:spacing w:after="0" w:before="0" w:line="240" w:lineRule="auto"/>
    </w:pPr>
  </w:style>
  <w:style w:customStyle="1" w:styleId="BodyTextChar" w:type="character">
    <w:name w:val="Body Text Char"/>
    <w:basedOn w:val="DefaultParagraphFont"/>
    <w:link w:val="BodyText"/>
    <w:rsid w:val="00FD547C"/>
    <w:rPr>
      <w:sz w:val="20"/>
      <w:szCs w:val="20"/>
    </w:rPr>
  </w:style>
  <w:style w:customStyle="1" w:styleId="HeaderChar" w:type="character">
    <w:name w:val="Header Char"/>
    <w:basedOn w:val="DefaultParagraphFont"/>
    <w:link w:val="Header"/>
    <w:rsid w:val="00275A44"/>
    <w:rPr>
      <w:sz w:val="20"/>
      <w:szCs w:val="20"/>
    </w:rPr>
  </w:style>
  <w:style w:styleId="Footer" w:type="paragraph">
    <w:name w:val="footer"/>
    <w:basedOn w:val="Normal"/>
    <w:link w:val="FooterChar"/>
    <w:unhideWhenUsed/>
    <w:rsid w:val="00275A44"/>
    <w:pPr>
      <w:tabs>
        <w:tab w:pos="4680" w:val="center"/>
        <w:tab w:pos="9360" w:val="right"/>
      </w:tabs>
      <w:spacing w:after="0" w:before="0" w:line="240" w:lineRule="auto"/>
    </w:pPr>
  </w:style>
  <w:style w:customStyle="1" w:styleId="FooterChar" w:type="character">
    <w:name w:val="Footer Char"/>
    <w:basedOn w:val="DefaultParagraphFont"/>
    <w:link w:val="Footer"/>
    <w:rsid w:val="00275A44"/>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3.xml" Type="http://schemas.openxmlformats.org/officeDocument/2006/relationships/header" /><Relationship Id="rId10" Target="header2.xml" Type="http://schemas.openxmlformats.org/officeDocument/2006/relationships/header" /><Relationship Id="rId11" Target="header1.xml" Type="http://schemas.openxmlformats.org/officeDocument/2006/relationships/header" /><Relationship Id="rId12" Target="footer2.xml" Type="http://schemas.openxmlformats.org/officeDocument/2006/relationships/footer" /><Relationship Id="rId13" Target="footer1.xml" Type="http://schemas.openxmlformats.org/officeDocument/2006/relationships/footer" /><Relationship Id="rId14" Target="footer3.xml" Type="http://schemas.openxmlformats.org/officeDocument/2006/relationships/footer" /><Relationship Type="http://schemas.openxmlformats.org/officeDocument/2006/relationships/image" Id="rId89" Target="media/rId89.png" /><Relationship Type="http://schemas.openxmlformats.org/officeDocument/2006/relationships/image" Id="rId93" Target="media/rId93.png"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103" Target="media/rId103.png" /><Relationship Type="http://schemas.openxmlformats.org/officeDocument/2006/relationships/image" Id="rId23" Target="media/rId23.png"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68" Target="media/rId68.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79" Target="media/rId79.png" /><Relationship Type="http://schemas.openxmlformats.org/officeDocument/2006/relationships/image" Id="rId44" Target="media/rId44.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7" Target="media/rId57.png" /><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_rels/footnotes.xml.rels><?xml version="1.0" encoding="UTF-8"?><Relationships xmlns="http://schemas.openxmlformats.org/package/2006/relationships"><Relationship Type="http://schemas.openxmlformats.org/officeDocument/2006/relationships/hyperlink" Id="rId110" Target="https://quarto.org/" TargetMode="External" /><Relationship Type="http://schemas.openxmlformats.org/officeDocument/2006/relationships/hyperlink" Id="rId86" Target="https://www.fisheries.noaa.gov/foss/f?p=215:200:660844904940::NO:RP::" TargetMode="External" /><Relationship Type="http://schemas.openxmlformats.org/officeDocument/2006/relationships/hyperlink" Id="rId82" Target="https://www.sciencedirect.com/science/article/abs/pii/S0165783619302346" TargetMode="External" /><Relationship Type="http://schemas.openxmlformats.org/officeDocument/2006/relationships/hyperlink" Id="rId40" Target="https://www.seaaroundus.org/data/#/eez" TargetMode="External" /><Relationship Type="http://schemas.openxmlformats.org/officeDocument/2006/relationships/hyperlink" Id="rId72" Target="https://www.seaaroundus.org/data/#/eez/862?chart=catch-chart&amp;dimension=taxon&amp;measure=tonnage&amp;limit=10" TargetMode="External" /><Relationship Type="http://schemas.openxmlformats.org/officeDocument/2006/relationships/hyperlink" Id="rId42" Target="https://www.seaaroundus.org/data/#/highseas" TargetMode="External" /><Relationship Type="http://schemas.openxmlformats.org/officeDocument/2006/relationships/hyperlink" Id="rId41" Target="https://www.seaaroundus.org/data/#/topic/biodiversi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template.dotx</Template>
  <TotalTime>2</TotalTime>
  <Pages>9</Pages>
  <Words>1351</Words>
  <Characters>7705</Characters>
  <Application>Microsoft Office Word</Application>
  <DocSecurity>0</DocSecurity>
  <Lines>64</Lines>
  <Paragraphs>18</Paragraphs>
  <ScaleCrop>false</ScaleCrop>
  <Company/>
  <LinksUpToDate>false</LinksUpToDate>
  <CharactersWithSpaces>9038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Analyses to support the Dolphinfish Management Strategy Evaluation in the U.S. Atlantic</dc:title>
  <dc:creator>Mandy Karnauskas</dc:creator>
  <cp:keywords/>
  <dcterms:created xsi:type="dcterms:W3CDTF">2025-09-04T18:06:07Z</dcterms:created>
  <dcterms:modified xsi:type="dcterms:W3CDTF">2025-09-04T18:06:07Z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lways_allow_html">
    <vt:lpwstr>True</vt:lpwstr>
  </property>
  <property fmtid="{D5CDD505-2E9C-101B-9397-08002B2CF9AE}" pid="4" name="authors">
    <vt:lpwstr/>
  </property>
  <property fmtid="{D5CDD505-2E9C-101B-9397-08002B2CF9AE}" pid="5" name="biblio-config">
    <vt:lpwstr>True</vt:lpwstr>
  </property>
  <property fmtid="{D5CDD505-2E9C-101B-9397-08002B2CF9AE}" pid="6" name="bibliography">
    <vt:lpwstr/>
  </property>
  <property fmtid="{D5CDD505-2E9C-101B-9397-08002B2CF9AE}" pid="7" name="book">
    <vt:lpwstr/>
  </property>
  <property fmtid="{D5CDD505-2E9C-101B-9397-08002B2CF9AE}" pid="8" name="by-affiliation">
    <vt:lpwstr/>
  </property>
  <property fmtid="{D5CDD505-2E9C-101B-9397-08002B2CF9AE}" pid="9" name="by-author">
    <vt:lpwstr/>
  </property>
  <property fmtid="{D5CDD505-2E9C-101B-9397-08002B2CF9AE}" pid="10" name="crossref">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template-partials">
    <vt:lpwstr/>
  </property>
  <property fmtid="{D5CDD505-2E9C-101B-9397-08002B2CF9AE}" pid="16" name="toc-title">
    <vt:lpwstr>Table of contents</vt:lpwstr>
  </property>
</Properties>
</file>