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247.png" ContentType="image/png"/>
  <Override PartName="/word/media/rId250.png" ContentType="image/png"/>
  <Override PartName="/word/media/rId253.png" ContentType="image/png"/>
  <Override PartName="/word/media/rId257.png" ContentType="image/png"/>
  <Override PartName="/word/media/rId260.png" ContentType="image/png"/>
  <Override PartName="/word/media/rId233.png" ContentType="image/png"/>
  <Override PartName="/word/media/rId236.png" ContentType="image/png"/>
  <Override PartName="/word/media/rId239.png" ContentType="image/png"/>
  <Override PartName="/word/media/rId243.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186.png" ContentType="image/png"/>
  <Override PartName="/word/media/rId189.png" ContentType="image/png"/>
  <Override PartName="/word/media/rId194.png" ContentType="image/png"/>
  <Override PartName="/word/media/rId197.png" ContentType="image/png"/>
  <Override PartName="/word/media/rId201.png" ContentType="image/png"/>
  <Override PartName="/word/media/rId204.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88"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88"/>
    <w:bookmarkStart w:id="92"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17"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22894ae36b77d4b708e65cbe2e86c5924bd53b9"/>
    <w:p>
      <w:pPr>
        <w:pStyle w:val="Heading1"/>
      </w:pPr>
      <w:r>
        <w:t xml:space="preserve">12. Analysis of international catches in territorial waters</w:t>
      </w:r>
    </w:p>
    <w:bookmarkStart w:id="132"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2"/>
    <w:bookmarkEnd w:id="183"/>
    <w:bookmarkStart w:id="208"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5"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4">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5"/>
    <w:bookmarkStart w:id="192"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87" name="Picture"/>
            <a:graphic>
              <a:graphicData uri="http://schemas.openxmlformats.org/drawingml/2006/picture">
                <pic:pic>
                  <pic:nvPicPr>
                    <pic:cNvPr descr="indices_intro_files/figure-docx/unnamed-chunk-2-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2.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2"/>
    <w:bookmarkStart w:id="200"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3">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5" name="Picture"/>
            <a:graphic>
              <a:graphicData uri="http://schemas.openxmlformats.org/drawingml/2006/picture">
                <pic:pic>
                  <pic:nvPicPr>
                    <pic:cNvPr descr="indices_intro_files/figure-docx/unnamed-chunk-3-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198" name="Picture"/>
            <a:graphic>
              <a:graphicData uri="http://schemas.openxmlformats.org/drawingml/2006/picture">
                <pic:pic>
                  <pic:nvPicPr>
                    <pic:cNvPr descr="indices_intro_files/figure-docx/unnamed-chunk-4-1.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0"/>
    <w:bookmarkStart w:id="207"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2" name="Picture"/>
            <a:graphic>
              <a:graphicData uri="http://schemas.openxmlformats.org/drawingml/2006/picture">
                <pic:pic>
                  <pic:nvPicPr>
                    <pic:cNvPr descr="indices_intro_files/figure-docx/unnamed-chunk-5-1.png" id="203" name="Picture"/>
                    <pic:cNvPicPr>
                      <a:picLocks noChangeArrowheads="1" noChangeAspect="1"/>
                    </pic:cNvPicPr>
                  </pic:nvPicPr>
                  <pic:blipFill>
                    <a:blip r:embed="rId2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5" name="Picture"/>
            <a:graphic>
              <a:graphicData uri="http://schemas.openxmlformats.org/drawingml/2006/picture">
                <pic:pic>
                  <pic:nvPicPr>
                    <pic:cNvPr descr="indices_intro_files/figure-docx/unnamed-chunk-6-1.png" id="206" name="Picture"/>
                    <pic:cNvPicPr>
                      <a:picLocks noChangeArrowheads="1" noChangeAspect="1"/>
                    </pic:cNvPicPr>
                  </pic:nvPicPr>
                  <pic:blipFill>
                    <a:blip r:embed="rId204"/>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07"/>
    <w:bookmarkEnd w:id="208"/>
    <w:bookmarkStart w:id="231"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09">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4"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0">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#sst_grab &lt;- griddap(id, fields = 'sst', </w:t>
      </w:r>
      <w:r>
        <w:br/>
      </w:r>
      <w:r>
        <w:rPr>
          <w:rStyle w:val="CommentTok"/>
        </w:rPr>
        <w:t xml:space="preserve">#                    time = c('1980-01-15', '2025-12-15'),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save(v1, sst, lon, lat,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convert time variable to month and year</w:t>
      </w:r>
      <w:r>
        <w:br/>
      </w:r>
      <w:r>
        <w:rPr>
          <w:rStyle w:val="NormalTok"/>
        </w:rPr>
        <w:t xml:space="preserve">tim </w:t>
      </w:r>
      <w:r>
        <w:rPr>
          <w:rStyle w:val="OtherTok"/>
        </w:rPr>
        <w:t xml:space="preserve">&lt;-</w:t>
      </w:r>
      <w:r>
        <w:rPr>
          <w:rStyle w:val="NormalTok"/>
        </w:rPr>
        <w:t xml:space="preserve"> </w:t>
      </w:r>
      <w:r>
        <w:rPr>
          <w:rStyle w:val="FunctionTok"/>
        </w:rPr>
        <w:t xml:space="preserve">as.POSIXct</w:t>
      </w:r>
      <w:r>
        <w:rPr>
          <w:rStyle w:val="NormalTok"/>
        </w:rPr>
        <w:t xml:space="preserve">(v1</w:t>
      </w:r>
      <w:r>
        <w:rPr>
          <w:rStyle w:val="SpecialCharTok"/>
        </w:rPr>
        <w:t xml:space="preserve">$</w:t>
      </w:r>
      <w:r>
        <w:rPr>
          <w:rStyle w:val="NormalTok"/>
        </w:rPr>
        <w:t xml:space="preserve">dim[[</w:t>
      </w:r>
      <w:r>
        <w:rPr>
          <w:rStyle w:val="DecValTok"/>
        </w:rPr>
        <w:t xml:space="preserve">4</w:t>
      </w:r>
      <w:r>
        <w:rPr>
          <w:rStyle w:val="NormalTok"/>
        </w:rPr>
        <w:t xml:space="preserve">]]</w:t>
      </w:r>
      <w:r>
        <w:rPr>
          <w:rStyle w:val="SpecialCharTok"/>
        </w:rPr>
        <w:t xml:space="preserve">$</w:t>
      </w:r>
      <w:r>
        <w:rPr>
          <w:rStyle w:val="NormalTok"/>
        </w:rPr>
        <w:t xml:space="preserve">vals,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NormalTok"/>
        </w:rPr>
        <w:t xml:space="preserve">mon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(tim,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yr </w:t>
      </w:r>
      <w:r>
        <w:rPr>
          <w:rStyle w:val="OtherTok"/>
        </w:rPr>
        <w:t xml:space="preserve">&lt;-</w:t>
      </w:r>
      <w:r>
        <w:rPr>
          <w:rStyle w:val="NormalTok"/>
        </w:rPr>
        <w:t xml:space="preserve"> </w:t>
      </w:r>
      <w:r>
        <w:rPr>
          <w:rStyle w:val="FunctionTok"/>
        </w:rPr>
        <w:t xml:space="preserve">substr</w:t>
      </w:r>
      <w:r>
        <w:rPr>
          <w:rStyle w:val="NormalTok"/>
        </w:rPr>
        <w:t xml:space="preserve">(tim,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FunctionTok"/>
        </w:rPr>
        <w:t xml:space="preserve">dim</w:t>
      </w:r>
      <w:r>
        <w:rPr>
          <w:rStyle w:val="NormalTok"/>
        </w:rPr>
        <w:t xml:space="preserve">(sst)</w:t>
      </w:r>
    </w:p>
    <w:p>
      <w:pPr>
        <w:pStyle w:val="SourceCode"/>
      </w:pPr>
      <w:r>
        <w:rPr>
          <w:rStyle w:val="VerbatimChar"/>
        </w:rPr>
        <w:t xml:space="preserve">[1]  50  36 552</w:t>
      </w:r>
    </w:p>
    <w:p>
      <w:pPr>
        <w:pStyle w:val="SourceCode"/>
      </w:pP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"1980-01-01 UTC" "1980-02-01 UTC" "1980-03-01 UTC" "1980-04-01 UTC"</w:t>
      </w:r>
      <w:r>
        <w:br/>
      </w:r>
      <w:r>
        <w:rPr>
          <w:rStyle w:val="VerbatimChar"/>
        </w:rPr>
        <w:t xml:space="preserve">[5] "1980-05-01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46 46 46 46 46 46 46 46 46 46 46 46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1980 1981 1982 1983 1984 1985 1986 1987 1988 1989 1990 1991 1992 1993 1994 1995 </w:t>
      </w:r>
      <w:r>
        <w:br/>
      </w:r>
      <w:r>
        <w:rPr>
          <w:rStyle w:val="VerbatimChar"/>
        </w:rPr>
        <w:t xml:space="preserve">  12   12   12   12   12   12   12   12   12   12   12   12   12   12   12   12 </w:t>
      </w:r>
      <w:r>
        <w:br/>
      </w:r>
      <w:r>
        <w:rPr>
          <w:rStyle w:val="VerbatimChar"/>
        </w:rPr>
        <w:t xml:space="preserve">1996 1997 1998 1999 2000 2001 2002 2003 2004 2005 2006 2007 2008 2009 2010 2011 </w:t>
      </w:r>
      <w:r>
        <w:br/>
      </w:r>
      <w:r>
        <w:rPr>
          <w:rStyle w:val="VerbatimChar"/>
        </w:rPr>
        <w:t xml:space="preserve">  12   12   12   12   12   12   12   12   12   12   12   12   12   12   12   12 </w:t>
      </w:r>
      <w:r>
        <w:br/>
      </w:r>
      <w:r>
        <w:rPr>
          <w:rStyle w:val="VerbatimChar"/>
        </w:rPr>
        <w:t xml:space="preserve">2012 2013 2014 2015 2016 2017 2018 2019 2020 2021 2022 2023 2024 2025 </w:t>
      </w:r>
      <w:r>
        <w:br/>
      </w:r>
      <w:r>
        <w:rPr>
          <w:rStyle w:val="VerbatimChar"/>
        </w:rPr>
        <w:t xml:space="preserve">  12   12   12   12   12   12   12   12   12   12   12   12   12   12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2" name="Picture"/>
            <a:graphic>
              <a:graphicData uri="http://schemas.openxmlformats.org/drawingml/2006/picture">
                <pic:pic>
                  <pic:nvPicPr>
                    <pic:cNvPr descr="blue_blob_index_files/figure-docx/unnamed-chunk-1-1.png" id="213" name="Picture"/>
                    <pic:cNvPicPr>
                      <a:picLocks noChangeArrowheads="1" noChangeAspect="1"/>
                    </pic:cNvPicPr>
                  </pic:nvPicPr>
                  <pic:blipFill>
                    <a:blip r:embed="rId211"/>
                    <a:stretch>
                      <a:fillRect/>
                    </a:stretch>
                  </pic:blipFill>
                  <pic:spPr bwMode="auto">
                    <a:xfrm>
                      <a:off x="0" y="0"/>
                      <a:ext cx="4620126" cy="3696101"/>
                    </a:xfrm>
                    <a:prstGeom prst="rect">
                      <a:avLst/>
                    </a:prstGeom>
                    <a:noFill/>
                    <a:ln w="9525">
                      <a:noFill/>
                      <a:headEnd/>
                      <a:tailEnd/>
                    </a:ln>
                  </pic:spPr>
                </pic:pic>
              </a:graphicData>
            </a:graphic>
          </wp:inline>
        </w:drawing>
      </w:r>
    </w:p>
    <w:bookmarkEnd w:id="214"/>
    <w:bookmarkStart w:id="218"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16" name="Picture"/>
            <a:graphic>
              <a:graphicData uri="http://schemas.openxmlformats.org/drawingml/2006/picture">
                <pic:pic>
                  <pic:nvPicPr>
                    <pic:cNvPr descr="blue_blob_index_files/figure-docx/unnamed-chunk-2-1.png" id="217" name="Picture"/>
                    <pic:cNvPicPr>
                      <a:picLocks noChangeArrowheads="1" noChangeAspect="1"/>
                    </pic:cNvPicPr>
                  </pic:nvPicPr>
                  <pic:blipFill>
                    <a:blip r:embed="rId215"/>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18"/>
    <w:bookmarkStart w:id="222"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0" name="Picture"/>
            <a:graphic>
              <a:graphicData uri="http://schemas.openxmlformats.org/drawingml/2006/picture">
                <pic:pic>
                  <pic:nvPicPr>
                    <pic:cNvPr descr="blue_blob_index_files/figure-docx/unnamed-chunk-3-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2"/>
    <w:bookmarkStart w:id="226"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1  1980 0.4000000</w:t>
      </w:r>
      <w:r>
        <w:br/>
      </w:r>
      <w:r>
        <w:rPr>
          <w:rStyle w:val="VerbatimChar"/>
        </w:rPr>
        <w:t xml:space="preserve">2  1981 0.0000000</w:t>
      </w:r>
      <w:r>
        <w:br/>
      </w:r>
      <w:r>
        <w:rPr>
          <w:rStyle w:val="VerbatimChar"/>
        </w:rPr>
        <w:t xml:space="preserve">3  1982 0.0000000</w:t>
      </w:r>
      <w:r>
        <w:br/>
      </w:r>
      <w:r>
        <w:rPr>
          <w:rStyle w:val="VerbatimChar"/>
        </w:rPr>
        <w:t xml:space="preserve">4  1983 0.0000000</w:t>
      </w:r>
      <w:r>
        <w:br/>
      </w:r>
      <w:r>
        <w:rPr>
          <w:rStyle w:val="VerbatimChar"/>
        </w:rPr>
        <w:t xml:space="preserve">5  1984 0.0000000</w:t>
      </w:r>
      <w:r>
        <w:br/>
      </w:r>
      <w:r>
        <w:rPr>
          <w:rStyle w:val="VerbatimChar"/>
        </w:rPr>
        <w:t xml:space="preserve">6  1985 0.0000000</w:t>
      </w:r>
      <w:r>
        <w:br/>
      </w:r>
      <w:r>
        <w:rPr>
          <w:rStyle w:val="VerbatimChar"/>
        </w:rPr>
        <w:t xml:space="preserve">7  1986 0.0000000</w:t>
      </w:r>
      <w:r>
        <w:br/>
      </w:r>
      <w:r>
        <w:rPr>
          <w:rStyle w:val="VerbatimChar"/>
        </w:rPr>
        <w:t xml:space="preserve">8  1987 0.0000000</w:t>
      </w:r>
      <w:r>
        <w:br/>
      </w:r>
      <w:r>
        <w:rPr>
          <w:rStyle w:val="VerbatimChar"/>
        </w:rPr>
        <w:t xml:space="preserve">9  1988 0.0000000</w:t>
      </w:r>
      <w:r>
        <w:br/>
      </w:r>
      <w:r>
        <w:rPr>
          <w:rStyle w:val="VerbatimChar"/>
        </w:rPr>
        <w:t xml:space="preserve">10 1989 0.0000000</w:t>
      </w:r>
      <w:r>
        <w:br/>
      </w:r>
      <w:r>
        <w:rPr>
          <w:rStyle w:val="VerbatimChar"/>
        </w:rPr>
        <w:t xml:space="preserve">11 1990 0.0000000</w:t>
      </w:r>
      <w:r>
        <w:br/>
      </w:r>
      <w:r>
        <w:rPr>
          <w:rStyle w:val="VerbatimChar"/>
        </w:rPr>
        <w:t xml:space="preserve">12 1991 1.0000000</w:t>
      </w:r>
      <w:r>
        <w:br/>
      </w:r>
      <w:r>
        <w:rPr>
          <w:rStyle w:val="VerbatimChar"/>
        </w:rPr>
        <w:t xml:space="preserve">13 1992 0.0000000</w:t>
      </w:r>
      <w:r>
        <w:br/>
      </w:r>
      <w:r>
        <w:rPr>
          <w:rStyle w:val="VerbatimChar"/>
        </w:rPr>
        <w:t xml:space="preserve">14 1993 0.0000000</w:t>
      </w:r>
      <w:r>
        <w:br/>
      </w:r>
      <w:r>
        <w:rPr>
          <w:rStyle w:val="VerbatimChar"/>
        </w:rPr>
        <w:t xml:space="preserve">15 1994 0.0000000</w:t>
      </w:r>
      <w:r>
        <w:br/>
      </w:r>
      <w:r>
        <w:rPr>
          <w:rStyle w:val="VerbatimChar"/>
        </w:rPr>
        <w:t xml:space="preserve">16 1995 0.0000000</w:t>
      </w:r>
      <w:r>
        <w:br/>
      </w:r>
      <w:r>
        <w:rPr>
          <w:rStyle w:val="VerbatimChar"/>
        </w:rPr>
        <w:t xml:space="preserve">17 1996 0.0000000</w:t>
      </w:r>
      <w:r>
        <w:br/>
      </w:r>
      <w:r>
        <w:rPr>
          <w:rStyle w:val="VerbatimChar"/>
        </w:rPr>
        <w:t xml:space="preserve">18 1997 0.0000000</w:t>
      </w:r>
      <w:r>
        <w:br/>
      </w:r>
      <w:r>
        <w:rPr>
          <w:rStyle w:val="VerbatimChar"/>
        </w:rPr>
        <w:t xml:space="preserve">19 1998 0.0000000</w:t>
      </w:r>
      <w:r>
        <w:br/>
      </w:r>
      <w:r>
        <w:rPr>
          <w:rStyle w:val="VerbatimChar"/>
        </w:rPr>
        <w:t xml:space="preserve">20 1999 0.0000000</w:t>
      </w:r>
      <w:r>
        <w:br/>
      </w:r>
      <w:r>
        <w:rPr>
          <w:rStyle w:val="VerbatimChar"/>
        </w:rPr>
        <w:t xml:space="preserve">21 2000 0.0000000</w:t>
      </w:r>
      <w:r>
        <w:br/>
      </w:r>
      <w:r>
        <w:rPr>
          <w:rStyle w:val="VerbatimChar"/>
        </w:rPr>
        <w:t xml:space="preserve">22 2001 0.0000000</w:t>
      </w:r>
      <w:r>
        <w:br/>
      </w:r>
      <w:r>
        <w:rPr>
          <w:rStyle w:val="VerbatimChar"/>
        </w:rPr>
        <w:t xml:space="preserve">23 2002 0.0000000</w:t>
      </w:r>
      <w:r>
        <w:br/>
      </w:r>
      <w:r>
        <w:rPr>
          <w:rStyle w:val="VerbatimChar"/>
        </w:rPr>
        <w:t xml:space="preserve">24 2003 0.9000000</w:t>
      </w:r>
      <w:r>
        <w:br/>
      </w:r>
      <w:r>
        <w:rPr>
          <w:rStyle w:val="VerbatimChar"/>
        </w:rPr>
        <w:t xml:space="preserve">25 2004 0.0000000</w:t>
      </w:r>
      <w:r>
        <w:br/>
      </w:r>
      <w:r>
        <w:rPr>
          <w:rStyle w:val="VerbatimChar"/>
        </w:rPr>
        <w:t xml:space="preserve">26 2005 0.0000000</w:t>
      </w:r>
      <w:r>
        <w:br/>
      </w:r>
      <w:r>
        <w:rPr>
          <w:rStyle w:val="VerbatimChar"/>
        </w:rPr>
        <w:t xml:space="preserve">27 2006 0.0000000</w:t>
      </w:r>
      <w:r>
        <w:br/>
      </w:r>
      <w:r>
        <w:rPr>
          <w:rStyle w:val="VerbatimChar"/>
        </w:rPr>
        <w:t xml:space="preserve">28 2007 0.0000000</w:t>
      </w:r>
      <w:r>
        <w:br/>
      </w:r>
      <w:r>
        <w:rPr>
          <w:rStyle w:val="VerbatimChar"/>
        </w:rPr>
        <w:t xml:space="preserve">29 2008 0.0000000</w:t>
      </w:r>
      <w:r>
        <w:br/>
      </w:r>
      <w:r>
        <w:rPr>
          <w:rStyle w:val="VerbatimChar"/>
        </w:rPr>
        <w:t xml:space="preserve">30 2009 0.0000000</w:t>
      </w:r>
      <w:r>
        <w:br/>
      </w:r>
      <w:r>
        <w:rPr>
          <w:rStyle w:val="VerbatimChar"/>
        </w:rPr>
        <w:t xml:space="preserve">31 2010 0.0000000</w:t>
      </w:r>
      <w:r>
        <w:br/>
      </w:r>
      <w:r>
        <w:rPr>
          <w:rStyle w:val="VerbatimChar"/>
        </w:rPr>
        <w:t xml:space="preserve">32 2011 0.0000000</w:t>
      </w:r>
      <w:r>
        <w:br/>
      </w:r>
      <w:r>
        <w:rPr>
          <w:rStyle w:val="VerbatimChar"/>
        </w:rPr>
        <w:t xml:space="preserve">33 2012 0.4000000</w:t>
      </w:r>
      <w:r>
        <w:br/>
      </w:r>
      <w:r>
        <w:rPr>
          <w:rStyle w:val="VerbatimChar"/>
        </w:rPr>
        <w:t xml:space="preserve">34 2013 0.0000000</w:t>
      </w:r>
      <w:r>
        <w:br/>
      </w:r>
      <w:r>
        <w:rPr>
          <w:rStyle w:val="VerbatimChar"/>
        </w:rPr>
        <w:t xml:space="preserve">35 2014 0.0000000</w:t>
      </w:r>
      <w:r>
        <w:br/>
      </w:r>
      <w:r>
        <w:rPr>
          <w:rStyle w:val="VerbatimChar"/>
        </w:rPr>
        <w:t xml:space="preserve">36 2015 0.7500000</w:t>
      </w:r>
      <w:r>
        <w:br/>
      </w:r>
      <w:r>
        <w:rPr>
          <w:rStyle w:val="VerbatimChar"/>
        </w:rPr>
        <w:t xml:space="preserve">37 2016 0.2343750</w:t>
      </w:r>
      <w:r>
        <w:br/>
      </w:r>
      <w:r>
        <w:rPr>
          <w:rStyle w:val="VerbatimChar"/>
        </w:rPr>
        <w:t xml:space="preserve">38 2017 0.0000000</w:t>
      </w:r>
      <w:r>
        <w:br/>
      </w:r>
      <w:r>
        <w:rPr>
          <w:rStyle w:val="VerbatimChar"/>
        </w:rPr>
        <w:t xml:space="preserve">39 2018 0.0000000</w:t>
      </w:r>
      <w:r>
        <w:br/>
      </w:r>
      <w:r>
        <w:rPr>
          <w:rStyle w:val="VerbatimChar"/>
        </w:rPr>
        <w:t xml:space="preserve">40 2019 0.0000000</w:t>
      </w:r>
      <w:r>
        <w:br/>
      </w:r>
      <w:r>
        <w:rPr>
          <w:rStyle w:val="VerbatimChar"/>
        </w:rPr>
        <w:t xml:space="preserve">41 2020 0.1929825</w:t>
      </w:r>
      <w:r>
        <w:br/>
      </w:r>
      <w:r>
        <w:rPr>
          <w:rStyle w:val="VerbatimChar"/>
        </w:rPr>
        <w:t xml:space="preserve">42 2021 0.0000000</w:t>
      </w:r>
      <w:r>
        <w:br/>
      </w:r>
      <w:r>
        <w:rPr>
          <w:rStyle w:val="VerbatimChar"/>
        </w:rPr>
        <w:t xml:space="preserve">43 2022 0.0000000</w:t>
      </w:r>
      <w:r>
        <w:br/>
      </w:r>
      <w:r>
        <w:rPr>
          <w:rStyle w:val="VerbatimChar"/>
        </w:rPr>
        <w:t xml:space="preserve">44 2023 0.2500000</w:t>
      </w:r>
      <w:r>
        <w:br/>
      </w:r>
      <w:r>
        <w:rPr>
          <w:rStyle w:val="VerbatimChar"/>
        </w:rPr>
        <w:t xml:space="preserve">45 2024 0.1538462</w:t>
      </w:r>
      <w:r>
        <w:br/>
      </w:r>
      <w:r>
        <w:rPr>
          <w:rStyle w:val="VerbatimChar"/>
        </w:rPr>
        <w:t xml:space="preserve">46 2025 0.2500000</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4" name="Picture"/>
            <a:graphic>
              <a:graphicData uri="http://schemas.openxmlformats.org/drawingml/2006/picture">
                <pic:pic>
                  <pic:nvPicPr>
                    <pic:cNvPr descr="blue_blob_index_files/figure-docx/unnamed-chunk-4-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6"/>
    <w:bookmarkStart w:id="230"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28" name="Picture"/>
            <a:graphic>
              <a:graphicData uri="http://schemas.openxmlformats.org/drawingml/2006/picture">
                <pic:pic>
                  <pic:nvPicPr>
                    <pic:cNvPr descr="blue_blob_index_files/figure-docx/unnamed-chunk-5-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-9.5589 -4.1000 -0.0911  4.3782 14.5264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16.049      1.051  15.276   &lt;2e-16 ***</w:t>
      </w:r>
      <w:r>
        <w:br/>
      </w:r>
      <w:r>
        <w:rPr>
          <w:rStyle w:val="VerbatimChar"/>
        </w:rPr>
        <w:t xml:space="preserve">d$perar        6.276      3.775   1.663    0.106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5.701 on 33 degrees of freedom</w:t>
      </w:r>
      <w:r>
        <w:br/>
      </w:r>
      <w:r>
        <w:rPr>
          <w:rStyle w:val="VerbatimChar"/>
        </w:rPr>
        <w:t xml:space="preserve">Multiple R-squared:  0.07728,   Adjusted R-squared:  0.04932 </w:t>
      </w:r>
      <w:r>
        <w:br/>
      </w:r>
      <w:r>
        <w:rPr>
          <w:rStyle w:val="VerbatimChar"/>
        </w:rPr>
        <w:t xml:space="preserve">F-statistic: 2.764 on 1 and 33 DF,  p-value: 0.1059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0"/>
    <w:bookmarkEnd w:id="231"/>
    <w:bookmarkStart w:id="264"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2"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2"/>
    <w:bookmarkStart w:id="242"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4" name="Picture"/>
            <a:graphic>
              <a:graphicData uri="http://schemas.openxmlformats.org/drawingml/2006/picture">
                <pic:pic>
                  <pic:nvPicPr>
                    <pic:cNvPr descr="PRtournament_files/figure-docx/unnamed-chunk-3-1.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2.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0" name="Picture"/>
            <a:graphic>
              <a:graphicData uri="http://schemas.openxmlformats.org/drawingml/2006/picture">
                <pic:pic>
                  <pic:nvPicPr>
                    <pic:cNvPr descr="PRtournament_files/figure-docx/unnamed-chunk-4-1.png" id="241" name="Picture"/>
                    <pic:cNvPicPr>
                      <a:picLocks noChangeArrowheads="1" noChangeAspect="1"/>
                    </pic:cNvPicPr>
                  </pic:nvPicPr>
                  <pic:blipFill>
                    <a:blip r:embed="rId239"/>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2"/>
    <w:bookmarkStart w:id="246"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4" name="Picture"/>
            <a:graphic>
              <a:graphicData uri="http://schemas.openxmlformats.org/drawingml/2006/picture">
                <pic:pic>
                  <pic:nvPicPr>
                    <pic:cNvPr descr="PRtournament_files/figure-docx/unnamed-chunk-9-1.png" id="245" name="Picture"/>
                    <pic:cNvPicPr>
                      <a:picLocks noChangeArrowheads="1" noChangeAspect="1"/>
                    </pic:cNvPicPr>
                  </pic:nvPicPr>
                  <pic:blipFill>
                    <a:blip r:embed="rId2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6"/>
    <w:bookmarkStart w:id="256"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48" name="Picture"/>
            <a:graphic>
              <a:graphicData uri="http://schemas.openxmlformats.org/drawingml/2006/picture">
                <pic:pic>
                  <pic:nvPicPr>
                    <pic:cNvPr descr="PRtournament_files/figure-docx/unnamed-chunk-10-1.png" id="249" name="Picture"/>
                    <pic:cNvPicPr>
                      <a:picLocks noChangeArrowheads="1" noChangeAspect="1"/>
                    </pic:cNvPicPr>
                  </pic:nvPicPr>
                  <pic:blipFill>
                    <a:blip r:embed="rId247"/>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2.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3.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6"/>
    <w:bookmarkStart w:id="263"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log(dat$cpue) ~ dat$year + 0 + dat$mon + dat$zone)</w:t>
      </w:r>
      <w:r>
        <w:br/>
      </w:r>
      <w:r>
        <w:br/>
      </w:r>
      <w:r>
        <w:rPr>
          <w:rStyle w:val="VerbatimChar"/>
        </w:rPr>
        <w:t xml:space="preserve">Residuals:</w:t>
      </w:r>
      <w:r>
        <w:br/>
      </w:r>
      <w:r>
        <w:rPr>
          <w:rStyle w:val="VerbatimChar"/>
        </w:rPr>
        <w:t xml:space="preserve">    Min      1Q  Median      3Q     Max </w:t>
      </w:r>
      <w:r>
        <w:br/>
      </w:r>
      <w:r>
        <w:rPr>
          <w:rStyle w:val="VerbatimChar"/>
        </w:rPr>
        <w:t xml:space="preserve">-2.6063 -0.3786  0.1079  0.4386  1.5275 </w:t>
      </w:r>
      <w:r>
        <w:br/>
      </w:r>
      <w:r>
        <w:br/>
      </w:r>
      <w:r>
        <w:rPr>
          <w:rStyle w:val="VerbatimChar"/>
        </w:rPr>
        <w:t xml:space="preserve">Coefficients:</w:t>
      </w:r>
      <w:r>
        <w:br/>
      </w:r>
      <w:r>
        <w:rPr>
          <w:rStyle w:val="VerbatimChar"/>
        </w:rPr>
        <w:t xml:space="preserve">             Estimate Std. Error t value Pr(&gt;|t|)    </w:t>
      </w:r>
      <w:r>
        <w:br/>
      </w:r>
      <w:r>
        <w:rPr>
          <w:rStyle w:val="VerbatimChar"/>
        </w:rPr>
        <w:t xml:space="preserve">dat$year2000 -1.41897    1.00202  -1.416 0.160119    </w:t>
      </w:r>
      <w:r>
        <w:br/>
      </w:r>
      <w:r>
        <w:rPr>
          <w:rStyle w:val="VerbatimChar"/>
        </w:rPr>
        <w:t xml:space="preserve">dat$year2001 -1.12484    0.61633  -1.825 0.071239 .  </w:t>
      </w:r>
      <w:r>
        <w:br/>
      </w:r>
      <w:r>
        <w:rPr>
          <w:rStyle w:val="VerbatimChar"/>
        </w:rPr>
        <w:t xml:space="preserve">dat$year2002 -0.92515    0.64811  -1.427 0.156832    </w:t>
      </w:r>
      <w:r>
        <w:br/>
      </w:r>
      <w:r>
        <w:rPr>
          <w:rStyle w:val="VerbatimChar"/>
        </w:rPr>
        <w:t xml:space="preserve">dat$year2003 -1.93403    0.68357  -2.829 0.005726 ** </w:t>
      </w:r>
      <w:r>
        <w:br/>
      </w:r>
      <w:r>
        <w:rPr>
          <w:rStyle w:val="VerbatimChar"/>
        </w:rPr>
        <w:t xml:space="preserve">dat$year2004 -1.55347    0.64057  -2.425 0.017254 *  </w:t>
      </w:r>
      <w:r>
        <w:br/>
      </w:r>
      <w:r>
        <w:rPr>
          <w:rStyle w:val="VerbatimChar"/>
        </w:rPr>
        <w:t xml:space="preserve">dat$year2005 -1.59616    0.76898  -2.076 0.040713 *  </w:t>
      </w:r>
      <w:r>
        <w:br/>
      </w:r>
      <w:r>
        <w:rPr>
          <w:rStyle w:val="VerbatimChar"/>
        </w:rPr>
        <w:t xml:space="preserve">dat$year2006 -1.37239    0.71031  -1.932 0.056424 .  </w:t>
      </w:r>
      <w:r>
        <w:br/>
      </w:r>
      <w:r>
        <w:rPr>
          <w:rStyle w:val="VerbatimChar"/>
        </w:rPr>
        <w:t xml:space="preserve">dat$year2007 -0.56937    0.68618  -0.830 0.408819    </w:t>
      </w:r>
      <w:r>
        <w:br/>
      </w:r>
      <w:r>
        <w:rPr>
          <w:rStyle w:val="VerbatimChar"/>
        </w:rPr>
        <w:t xml:space="preserve">dat$year2008 -1.26775    0.68147  -1.860 0.066034 .  </w:t>
      </w:r>
      <w:r>
        <w:br/>
      </w:r>
      <w:r>
        <w:rPr>
          <w:rStyle w:val="VerbatimChar"/>
        </w:rPr>
        <w:t xml:space="preserve">dat$year2009 -0.84964    0.64157  -1.324 0.188679    </w:t>
      </w:r>
      <w:r>
        <w:br/>
      </w:r>
      <w:r>
        <w:rPr>
          <w:rStyle w:val="VerbatimChar"/>
        </w:rPr>
        <w:t xml:space="preserve">dat$year2010 -1.50742    0.68438  -2.203 0.030120 *  </w:t>
      </w:r>
      <w:r>
        <w:br/>
      </w:r>
      <w:r>
        <w:rPr>
          <w:rStyle w:val="VerbatimChar"/>
        </w:rPr>
        <w:t xml:space="preserve">dat$year2011 -0.94835    0.70096  -1.353 0.179395    </w:t>
      </w:r>
      <w:r>
        <w:br/>
      </w:r>
      <w:r>
        <w:rPr>
          <w:rStyle w:val="VerbatimChar"/>
        </w:rPr>
        <w:t xml:space="preserve">dat$year2012 -0.57639    0.68731  -0.839 0.403858    </w:t>
      </w:r>
      <w:r>
        <w:br/>
      </w:r>
      <w:r>
        <w:rPr>
          <w:rStyle w:val="VerbatimChar"/>
        </w:rPr>
        <w:t xml:space="preserve">dat$year2013 -1.07793    0.72670  -1.483 0.141408    </w:t>
      </w:r>
      <w:r>
        <w:br/>
      </w:r>
      <w:r>
        <w:rPr>
          <w:rStyle w:val="VerbatimChar"/>
        </w:rPr>
        <w:t xml:space="preserve">dat$year2014 -0.65238    0.58767  -1.110 0.269845    </w:t>
      </w:r>
      <w:r>
        <w:br/>
      </w:r>
      <w:r>
        <w:rPr>
          <w:rStyle w:val="VerbatimChar"/>
        </w:rPr>
        <w:t xml:space="preserve">dat$year2015 -0.24635    0.70583  -0.349 0.727869    </w:t>
      </w:r>
      <w:r>
        <w:br/>
      </w:r>
      <w:r>
        <w:rPr>
          <w:rStyle w:val="VerbatimChar"/>
        </w:rPr>
        <w:t xml:space="preserve">dat$year2016 -2.27422    0.62561  -3.635 0.000457 ***</w:t>
      </w:r>
      <w:r>
        <w:br/>
      </w:r>
      <w:r>
        <w:rPr>
          <w:rStyle w:val="VerbatimChar"/>
        </w:rPr>
        <w:t xml:space="preserve">dat$year2017 -1.50403    0.67838  -2.217 0.029082 *  </w:t>
      </w:r>
      <w:r>
        <w:br/>
      </w:r>
      <w:r>
        <w:rPr>
          <w:rStyle w:val="VerbatimChar"/>
        </w:rPr>
        <w:t xml:space="preserve">dat$year2018 -0.84240    1.03845  -0.811 0.419340    </w:t>
      </w:r>
      <w:r>
        <w:br/>
      </w:r>
      <w:r>
        <w:rPr>
          <w:rStyle w:val="VerbatimChar"/>
        </w:rPr>
        <w:t xml:space="preserve">dat$year2019 -1.11262    0.70881  -1.570 0.119918    </w:t>
      </w:r>
      <w:r>
        <w:br/>
      </w:r>
      <w:r>
        <w:rPr>
          <w:rStyle w:val="VerbatimChar"/>
        </w:rPr>
        <w:t xml:space="preserve">dat$year2020 -2.07419    0.62421  -3.323 0.001280 ** </w:t>
      </w:r>
      <w:r>
        <w:br/>
      </w:r>
      <w:r>
        <w:rPr>
          <w:rStyle w:val="VerbatimChar"/>
        </w:rPr>
        <w:t xml:space="preserve">dat$mon1     -0.32315    0.39481  -0.819 0.415177    </w:t>
      </w:r>
      <w:r>
        <w:br/>
      </w:r>
      <w:r>
        <w:rPr>
          <w:rStyle w:val="VerbatimChar"/>
        </w:rPr>
        <w:t xml:space="preserve">dat$mon2     -0.06517    0.38303  -0.170 0.865279    </w:t>
      </w:r>
      <w:r>
        <w:br/>
      </w:r>
      <w:r>
        <w:rPr>
          <w:rStyle w:val="VerbatimChar"/>
        </w:rPr>
        <w:t xml:space="preserve">dat$mon3     -0.13434    0.40835  -0.329 0.742926    </w:t>
      </w:r>
      <w:r>
        <w:br/>
      </w:r>
      <w:r>
        <w:rPr>
          <w:rStyle w:val="VerbatimChar"/>
        </w:rPr>
        <w:t xml:space="preserve">dat$zone1     0.13014    0.47370   0.275 0.784134    </w:t>
      </w:r>
      <w:r>
        <w:br/>
      </w:r>
      <w:r>
        <w:rPr>
          <w:rStyle w:val="VerbatimChar"/>
        </w:rPr>
        <w:t xml:space="preserve">dat$zone2     0.70758    0.50349   1.405 0.163285    </w:t>
      </w:r>
      <w:r>
        <w:br/>
      </w:r>
      <w:r>
        <w:rPr>
          <w:rStyle w:val="VerbatimChar"/>
        </w:rPr>
        <w:t xml:space="preserve">dat$zone3     0.38841    0.56139   0.692 0.490762    </w:t>
      </w:r>
      <w:r>
        <w:br/>
      </w:r>
      <w:r>
        <w:rPr>
          <w:rStyle w:val="VerbatimChar"/>
        </w:rPr>
        <w:t xml:space="preserve">dat$zone4    -0.13385    0.48181  -0.278 0.781778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0.793 on 92 degrees of freedom</w:t>
      </w:r>
      <w:r>
        <w:br/>
      </w:r>
      <w:r>
        <w:rPr>
          <w:rStyle w:val="VerbatimChar"/>
        </w:rPr>
        <w:t xml:space="preserve">Multiple R-squared:  0.776, Adjusted R-squared:  0.7078 </w:t>
      </w:r>
      <w:r>
        <w:br/>
      </w:r>
      <w:r>
        <w:rPr>
          <w:rStyle w:val="VerbatimChar"/>
        </w:rPr>
        <w:t xml:space="preserve">F-statistic: 11.38 on 28 and 92 DF,  p-value: &lt; 2.2e-16</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Variance Table</w:t>
      </w:r>
      <w:r>
        <w:br/>
      </w:r>
      <w:r>
        <w:br/>
      </w:r>
      <w:r>
        <w:rPr>
          <w:rStyle w:val="VerbatimChar"/>
        </w:rPr>
        <w:t xml:space="preserve">Response: log(dat$cpue)</w:t>
      </w:r>
      <w:r>
        <w:br/>
      </w:r>
      <w:r>
        <w:rPr>
          <w:rStyle w:val="VerbatimChar"/>
        </w:rPr>
        <w:t xml:space="preserve">          Df  Sum Sq Mean Sq F value Pr(&gt;F)    </w:t>
      </w:r>
      <w:r>
        <w:br/>
      </w:r>
      <w:r>
        <w:rPr>
          <w:rStyle w:val="VerbatimChar"/>
        </w:rPr>
        <w:t xml:space="preserve">dat$year  21 189.419  9.0199 14.3441 &lt;2e-16 ***</w:t>
      </w:r>
      <w:r>
        <w:br/>
      </w:r>
      <w:r>
        <w:rPr>
          <w:rStyle w:val="VerbatimChar"/>
        </w:rPr>
        <w:t xml:space="preserve">dat$mon    3   2.382  0.7941  1.2628 0.2918    </w:t>
      </w:r>
      <w:r>
        <w:br/>
      </w:r>
      <w:r>
        <w:rPr>
          <w:rStyle w:val="VerbatimChar"/>
        </w:rPr>
        <w:t xml:space="preserve">dat$zone   4   8.620  2.1551  3.4272 0.0117 *  </w:t>
      </w:r>
      <w:r>
        <w:br/>
      </w:r>
      <w:r>
        <w:rPr>
          <w:rStyle w:val="VerbatimChar"/>
        </w:rPr>
        <w:t xml:space="preserve">Residuals 92  57.852  0.6288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FunctionTok"/>
        </w:rPr>
        <w:t xml:space="preserve">exp</w:t>
      </w:r>
      <w:r>
        <w:rPr>
          <w:rStyle w:val="NormalTok"/>
        </w:rPr>
        <w:t xml:space="preserve">(out</w:t>
      </w:r>
      <w:r>
        <w:rPr>
          <w:rStyle w:val="SpecialCharTok"/>
        </w:rPr>
        <w:t xml:space="preserve">$</w:t>
      </w:r>
      <w:r>
        <w:rPr>
          <w:rStyle w:val="NormalTok"/>
        </w:rPr>
        <w:t xml:space="preserve">coefficients[</w:t>
      </w:r>
      <w:r>
        <w:rPr>
          <w:rStyle w:val="DecValTok"/>
        </w:rPr>
        <w:t xml:space="preserve">1</w:t>
      </w:r>
      <w:r>
        <w:rPr>
          <w:rStyle w:val="SpecialChar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(dat</w:t>
      </w:r>
      <w:r>
        <w:rPr>
          <w:rStyle w:val="SpecialCharTok"/>
        </w:rPr>
        <w:t xml:space="preserve">$</w:t>
      </w:r>
      <w:r>
        <w:rPr>
          <w:rStyle w:val="NormalTok"/>
        </w:rPr>
        <w:t xml:space="preserve">year))])</w:t>
      </w:r>
    </w:p>
    <w:p>
      <w:pPr>
        <w:pStyle w:val="SourceCode"/>
      </w:pPr>
      <w:r>
        <w:rPr>
          <w:rStyle w:val="VerbatimChar"/>
        </w:rPr>
        <w:t xml:space="preserve">dat$year2000 dat$year2001 dat$year2002 dat$year2003 dat$year2004 dat$year2005 </w:t>
      </w:r>
      <w:r>
        <w:br/>
      </w:r>
      <w:r>
        <w:rPr>
          <w:rStyle w:val="VerbatimChar"/>
        </w:rPr>
        <w:t xml:space="preserve">   0.2419632    0.3247039    0.3964718    0.1445647    0.2115118    0.2026740 </w:t>
      </w:r>
      <w:r>
        <w:br/>
      </w:r>
      <w:r>
        <w:rPr>
          <w:rStyle w:val="VerbatimChar"/>
        </w:rPr>
        <w:t xml:space="preserve">dat$year2006 dat$year2007 dat$year2008 dat$year2009 dat$year2010 dat$year2011 </w:t>
      </w:r>
      <w:r>
        <w:br/>
      </w:r>
      <w:r>
        <w:rPr>
          <w:rStyle w:val="VerbatimChar"/>
        </w:rPr>
        <w:t xml:space="preserve">   0.2534996    0.5658804    0.2814635    0.4275690    0.2214800    0.3873789 </w:t>
      </w:r>
      <w:r>
        <w:br/>
      </w:r>
      <w:r>
        <w:rPr>
          <w:rStyle w:val="VerbatimChar"/>
        </w:rPr>
        <w:t xml:space="preserve">dat$year2012 dat$year2013 dat$year2014 dat$year2015 dat$year2016 dat$year2017 </w:t>
      </w:r>
      <w:r>
        <w:br/>
      </w:r>
      <w:r>
        <w:rPr>
          <w:rStyle w:val="VerbatimChar"/>
        </w:rPr>
        <w:t xml:space="preserve">   0.5619226    0.3402995    0.5208043    0.7816477    0.1028770    0.2222338 </w:t>
      </w:r>
      <w:r>
        <w:br/>
      </w:r>
      <w:r>
        <w:rPr>
          <w:rStyle w:val="VerbatimChar"/>
        </w:rPr>
        <w:t xml:space="preserve">dat$year2018 dat$year2019 dat$year2020 </w:t>
      </w:r>
      <w:r>
        <w:br/>
      </w:r>
      <w:r>
        <w:rPr>
          <w:rStyle w:val="VerbatimChar"/>
        </w:rPr>
        <w:t xml:space="preserve">   0.4306760    0.3286959    0.1256582 </w:t>
      </w:r>
    </w:p>
    <w:p>
      <w:pPr>
        <w:pStyle w:val="SourceCode"/>
      </w:pPr>
      <w:r>
        <w:rPr>
          <w:rStyle w:val="NormalTok"/>
        </w:rPr>
        <w:t xml:space="preserve">stcpue </w:t>
      </w:r>
      <w:r>
        <w:rPr>
          <w:rStyle w:val="OtherTok"/>
        </w:rPr>
        <w:t xml:space="preserve">&lt;-</w:t>
      </w:r>
      <w:r>
        <w:rPr>
          <w:rStyle w:val="NormalTok"/>
        </w:rPr>
        <w:t xml:space="preserve"> </w:t>
      </w:r>
      <w:r>
        <w:rPr>
          <w:rStyle w:val="FunctionTok"/>
        </w:rPr>
        <w:t xml:space="preserve">exp</w:t>
      </w:r>
      <w:r>
        <w:rPr>
          <w:rStyle w:val="NormalTok"/>
        </w:rPr>
        <w:t xml:space="preserve">(out</w:t>
      </w:r>
      <w:r>
        <w:rPr>
          <w:rStyle w:val="SpecialCharTok"/>
        </w:rPr>
        <w:t xml:space="preserve">$</w:t>
      </w:r>
      <w:r>
        <w:rPr>
          <w:rStyle w:val="NormalTok"/>
        </w:rPr>
        <w:t xml:space="preserve">coefficients[</w:t>
      </w:r>
      <w:r>
        <w:rPr>
          <w:rStyle w:val="DecValTok"/>
        </w:rPr>
        <w:t xml:space="preserve">1</w:t>
      </w:r>
      <w:r>
        <w:rPr>
          <w:rStyle w:val="SpecialChar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(dat</w:t>
      </w:r>
      <w:r>
        <w:rPr>
          <w:rStyle w:val="SpecialCharTok"/>
        </w:rPr>
        <w:t xml:space="preserve">$</w:t>
      </w:r>
      <w:r>
        <w:rPr>
          <w:rStyle w:val="NormalTok"/>
        </w:rPr>
        <w:t xml:space="preserve">year))])</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(dat</w:t>
      </w:r>
      <w:r>
        <w:rPr>
          <w:rStyle w:val="SpecialCharTok"/>
        </w:rPr>
        <w:t xml:space="preserve">$</w:t>
      </w:r>
      <w:r>
        <w:rPr>
          <w:rStyle w:val="NormalTok"/>
        </w:rPr>
        <w:t xml:space="preserve">year)), stcpue)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stcpue,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w:t>
      </w:r>
      <w:r>
        <w:br/>
      </w:r>
      <w:r>
        <w:rPr>
          <w:rStyle w:val="FunctionTok"/>
        </w:rPr>
        <w:t xml:space="preserve">points</w:t>
      </w:r>
      <w:r>
        <w:rPr>
          <w:rStyle w:val="NormalTok"/>
        </w:rPr>
        <w:t xml:space="preserve">(yrs, stcpue,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58" name="Picture"/>
            <a:graphic>
              <a:graphicData uri="http://schemas.openxmlformats.org/drawingml/2006/picture">
                <pic:pic>
                  <pic:nvPicPr>
                    <pic:cNvPr descr="PRtournament_files/figure-docx/unnamed-chunk-12-1.png" id="259" name="Picture"/>
                    <pic:cNvPicPr>
                      <a:picLocks noChangeArrowheads="1" noChangeAspect="1"/>
                    </pic:cNvPicPr>
                  </pic:nvPicPr>
                  <pic:blipFill>
                    <a:blip r:embed="rId2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(stcpue,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stcpue,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stcpue,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stcpue)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d$stcpue)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d$stcpue    11699265    5041730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1" name="Picture"/>
            <a:graphic>
              <a:graphicData uri="http://schemas.openxmlformats.org/drawingml/2006/picture">
                <pic:pic>
                  <pic:nvPicPr>
                    <pic:cNvPr descr="PRtournament_files/figure-docx/unnamed-chunk-13-1.png" id="262" name="Picture"/>
                    <pic:cNvPicPr>
                      <a:picLocks noChangeArrowheads="1" noChangeAspect="1"/>
                    </pic:cNvPicPr>
                  </pic:nvPicPr>
                  <pic:blipFill>
                    <a:blip r:embed="rId260"/>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3"/>
    <w:bookmarkEnd w:id="264"/>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sec-MRIP" TargetMode="External" /><Relationship Type="http://schemas.openxmlformats.org/officeDocument/2006/relationships/hyperlink" Id="rId210" Target="https://coastwatch.pfeg.noaa.gov/erddap/griddap/nceiErsstv5.html" TargetMode="External" /><Relationship Type="http://schemas.openxmlformats.org/officeDocument/2006/relationships/hyperlink" Id="rId209" Target="https://doi.org/10.3389/fmars.2021.626082" TargetMode="External" /><Relationship Type="http://schemas.openxmlformats.org/officeDocument/2006/relationships/hyperlink" Id="rId265"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93" Target="https://www.psl.noaa.gov/enso/mei/"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sec-MRIP" TargetMode="External" /><Relationship Type="http://schemas.openxmlformats.org/officeDocument/2006/relationships/hyperlink" Id="rId210" Target="https://coastwatch.pfeg.noaa.gov/erddap/griddap/nceiErsstv5.html" TargetMode="External" /><Relationship Type="http://schemas.openxmlformats.org/officeDocument/2006/relationships/hyperlink" Id="rId209" Target="https://doi.org/10.3389/fmars.2021.626082" TargetMode="External" /><Relationship Type="http://schemas.openxmlformats.org/officeDocument/2006/relationships/hyperlink" Id="rId265"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93" Target="https://www.psl.noaa.gov/enso/mei/"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2026-03-19T18:28:40Z</dcterms:created>
  <dcterms:modified xsi:type="dcterms:W3CDTF">2026-03-19T18:28:40Z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