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7970" w:type="dxa"/>
        <w:tblInd w:w="-210" w:type="dxa"/>
        <w:tblLook w:val="04A0" w:firstRow="1" w:lastRow="0" w:firstColumn="1" w:lastColumn="0" w:noHBand="0" w:noVBand="1"/>
      </w:tblPr>
      <w:tblGrid>
        <w:gridCol w:w="1491"/>
        <w:gridCol w:w="7895"/>
      </w:tblGrid>
      <w:tr w:rsidR="00B0720C" w14:paraId="0915885F" w14:textId="77777777">
        <w:trPr>
          <w:trHeight w:val="2171"/>
        </w:trPr>
        <w:tc>
          <w:tcPr>
            <w:tcW w:w="2043" w:type="dxa"/>
            <w:tcBorders>
              <w:top w:val="nil"/>
              <w:left w:val="nil"/>
              <w:bottom w:val="nil"/>
              <w:right w:val="nil"/>
            </w:tcBorders>
          </w:tcPr>
          <w:p w14:paraId="2A35784A" w14:textId="77777777" w:rsidR="00B0720C" w:rsidRDefault="00000000">
            <w:pPr>
              <w:spacing w:after="0" w:line="259" w:lineRule="auto"/>
              <w:ind w:left="0" w:firstLine="0"/>
            </w:pPr>
            <w:r>
              <w:rPr>
                <w:noProof/>
              </w:rPr>
              <w:drawing>
                <wp:inline distT="0" distB="0" distL="0" distR="0" wp14:anchorId="60981027" wp14:editId="44B09976">
                  <wp:extent cx="1127760" cy="1136904"/>
                  <wp:effectExtent l="0" t="0" r="0" b="0"/>
                  <wp:docPr id="4419" name="Picture 4419"/>
                  <wp:cNvGraphicFramePr/>
                  <a:graphic xmlns:a="http://schemas.openxmlformats.org/drawingml/2006/main">
                    <a:graphicData uri="http://schemas.openxmlformats.org/drawingml/2006/picture">
                      <pic:pic xmlns:pic="http://schemas.openxmlformats.org/drawingml/2006/picture">
                        <pic:nvPicPr>
                          <pic:cNvPr id="4419" name="Picture 4419"/>
                          <pic:cNvPicPr/>
                        </pic:nvPicPr>
                        <pic:blipFill>
                          <a:blip r:embed="rId7"/>
                          <a:stretch>
                            <a:fillRect/>
                          </a:stretch>
                        </pic:blipFill>
                        <pic:spPr>
                          <a:xfrm>
                            <a:off x="0" y="0"/>
                            <a:ext cx="1127760" cy="1136904"/>
                          </a:xfrm>
                          <a:prstGeom prst="rect">
                            <a:avLst/>
                          </a:prstGeom>
                        </pic:spPr>
                      </pic:pic>
                    </a:graphicData>
                  </a:graphic>
                </wp:inline>
              </w:drawing>
            </w:r>
          </w:p>
        </w:tc>
        <w:tc>
          <w:tcPr>
            <w:tcW w:w="5928" w:type="dxa"/>
            <w:tcBorders>
              <w:top w:val="nil"/>
              <w:left w:val="nil"/>
              <w:bottom w:val="nil"/>
              <w:right w:val="nil"/>
            </w:tcBorders>
          </w:tcPr>
          <w:p w14:paraId="60547457" w14:textId="77777777" w:rsidR="00B0720C" w:rsidRDefault="00B0720C">
            <w:pPr>
              <w:spacing w:after="0" w:line="259" w:lineRule="auto"/>
              <w:ind w:left="-3413" w:right="9340" w:firstLine="0"/>
            </w:pPr>
          </w:p>
          <w:tbl>
            <w:tblPr>
              <w:tblStyle w:val="TableGrid"/>
              <w:tblW w:w="5880" w:type="dxa"/>
              <w:tblInd w:w="48" w:type="dxa"/>
              <w:tblCellMar>
                <w:top w:w="440" w:type="dxa"/>
                <w:left w:w="115" w:type="dxa"/>
                <w:right w:w="115" w:type="dxa"/>
              </w:tblCellMar>
              <w:tblLook w:val="04A0" w:firstRow="1" w:lastRow="0" w:firstColumn="1" w:lastColumn="0" w:noHBand="0" w:noVBand="1"/>
            </w:tblPr>
            <w:tblGrid>
              <w:gridCol w:w="5880"/>
            </w:tblGrid>
            <w:tr w:rsidR="00B0720C" w14:paraId="555AF8DE" w14:textId="77777777">
              <w:trPr>
                <w:trHeight w:val="1900"/>
              </w:trPr>
              <w:tc>
                <w:tcPr>
                  <w:tcW w:w="5880" w:type="dxa"/>
                  <w:tcBorders>
                    <w:top w:val="single" w:sz="16" w:space="0" w:color="4470C4"/>
                    <w:left w:val="single" w:sz="16" w:space="0" w:color="4470C4"/>
                    <w:bottom w:val="single" w:sz="16" w:space="0" w:color="4470C4"/>
                    <w:right w:val="single" w:sz="16" w:space="0" w:color="4470C4"/>
                  </w:tcBorders>
                </w:tcPr>
                <w:p w14:paraId="2300160F" w14:textId="77777777" w:rsidR="00B0720C" w:rsidRDefault="00000000">
                  <w:pPr>
                    <w:spacing w:after="0" w:line="259" w:lineRule="auto"/>
                    <w:ind w:left="192" w:firstLine="0"/>
                    <w:jc w:val="center"/>
                  </w:pPr>
                  <w:r>
                    <w:rPr>
                      <w:sz w:val="32"/>
                    </w:rPr>
                    <w:t xml:space="preserve">Lab </w:t>
                  </w:r>
                  <w:r>
                    <w:rPr>
                      <w:rFonts w:ascii="Arial" w:eastAsia="Arial" w:hAnsi="Arial" w:cs="Arial"/>
                      <w:sz w:val="32"/>
                    </w:rPr>
                    <w:t>6: Survey Analysis</w:t>
                  </w:r>
                </w:p>
              </w:tc>
            </w:tr>
          </w:tbl>
          <w:p w14:paraId="1E0A3810" w14:textId="77777777" w:rsidR="00B0720C" w:rsidRDefault="00B0720C">
            <w:pPr>
              <w:spacing w:after="160" w:line="259" w:lineRule="auto"/>
              <w:ind w:left="0" w:firstLine="0"/>
            </w:pPr>
          </w:p>
        </w:tc>
      </w:tr>
    </w:tbl>
    <w:p w14:paraId="1A1D4DBA" w14:textId="77777777" w:rsidR="00B0720C" w:rsidRDefault="00000000">
      <w:pPr>
        <w:tabs>
          <w:tab w:val="center" w:pos="1111"/>
        </w:tabs>
        <w:spacing w:after="158"/>
        <w:ind w:left="0" w:firstLine="0"/>
      </w:pPr>
      <w:r>
        <w:rPr>
          <w:noProof/>
        </w:rPr>
        <w:drawing>
          <wp:inline distT="0" distB="0" distL="0" distR="0" wp14:anchorId="45FC0FEB" wp14:editId="71FB9238">
            <wp:extent cx="352425" cy="342900"/>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8"/>
                    <a:stretch>
                      <a:fillRect/>
                    </a:stretch>
                  </pic:blipFill>
                  <pic:spPr>
                    <a:xfrm>
                      <a:off x="0" y="0"/>
                      <a:ext cx="352425" cy="342900"/>
                    </a:xfrm>
                    <a:prstGeom prst="rect">
                      <a:avLst/>
                    </a:prstGeom>
                  </pic:spPr>
                </pic:pic>
              </a:graphicData>
            </a:graphic>
          </wp:inline>
        </w:drawing>
      </w:r>
      <w:r>
        <w:tab/>
        <w:t>GOALS</w:t>
      </w:r>
    </w:p>
    <w:p w14:paraId="713B884C" w14:textId="77777777" w:rsidR="00B0720C" w:rsidRDefault="00000000">
      <w:pPr>
        <w:spacing w:after="157"/>
        <w:ind w:left="15" w:right="402" w:firstLine="345"/>
      </w:pPr>
      <w:r>
        <w:t xml:space="preserve">In Lab 1, you did a small survey related to the evaluation of a website’s user interface of your choice. That was just the customer part. </w:t>
      </w:r>
      <w:proofErr w:type="gramStart"/>
      <w:r>
        <w:t>In order to</w:t>
      </w:r>
      <w:proofErr w:type="gramEnd"/>
      <w:r>
        <w:t xml:space="preserve"> understand client/server interactions, this lab asks you to develop an application in Node.js to compile the results of your survey.</w:t>
      </w:r>
    </w:p>
    <w:p w14:paraId="13E8C080" w14:textId="77777777" w:rsidR="00B0720C" w:rsidRDefault="00000000">
      <w:pPr>
        <w:spacing w:after="64"/>
        <w:ind w:left="355" w:right="402"/>
      </w:pPr>
      <w:r>
        <w:t>During this laboratory, you will need to:</w:t>
      </w:r>
    </w:p>
    <w:p w14:paraId="632DAFC3" w14:textId="77777777" w:rsidR="00B0720C" w:rsidRDefault="00000000">
      <w:pPr>
        <w:spacing w:after="162"/>
        <w:ind w:left="1095" w:right="402" w:hanging="360"/>
      </w:pPr>
      <w:r>
        <w:rPr>
          <w:rFonts w:ascii="Quattrocento Sans" w:eastAsia="Quattrocento Sans" w:hAnsi="Quattrocento Sans" w:cs="Quattrocento Sans"/>
        </w:rPr>
        <w:t>•</w:t>
      </w:r>
      <w:r>
        <w:rPr>
          <w:rFonts w:ascii="Quattrocento Sans" w:eastAsia="Quattrocento Sans" w:hAnsi="Quattrocento Sans" w:cs="Quattrocento Sans"/>
        </w:rPr>
        <w:tab/>
      </w:r>
      <w:r>
        <w:t>Learn a JavaScript framework, node.js, that allows you to develop the server-side application, in JavaScript.</w:t>
      </w:r>
    </w:p>
    <w:p w14:paraId="6ABCADB2" w14:textId="77777777" w:rsidR="00B0720C" w:rsidRDefault="00000000">
      <w:pPr>
        <w:spacing w:after="376"/>
        <w:ind w:left="15" w:firstLine="345"/>
      </w:pPr>
      <w:r>
        <w:t xml:space="preserve">This is a UI design course but it's important to understand the client/server chain, </w:t>
      </w:r>
      <w:proofErr w:type="gramStart"/>
      <w:r>
        <w:t>and also</w:t>
      </w:r>
      <w:proofErr w:type="gramEnd"/>
      <w:r>
        <w:t xml:space="preserve"> to discover Node.js, because several new JavaScript frameworks on the client side (such as React that we'll soon discover) are often used with Node.js on the server side to develop complete applications.</w:t>
      </w:r>
    </w:p>
    <w:p w14:paraId="6360680B" w14:textId="77777777" w:rsidR="00B0720C" w:rsidRDefault="00000000">
      <w:pPr>
        <w:spacing w:after="125" w:line="259" w:lineRule="auto"/>
        <w:ind w:left="15" w:firstLine="0"/>
      </w:pPr>
      <w:r>
        <w:rPr>
          <w:noProof/>
        </w:rPr>
        <w:drawing>
          <wp:inline distT="0" distB="0" distL="0" distR="0" wp14:anchorId="5B25651B" wp14:editId="44A492E7">
            <wp:extent cx="5791200" cy="49530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9"/>
                    <a:stretch>
                      <a:fillRect/>
                    </a:stretch>
                  </pic:blipFill>
                  <pic:spPr>
                    <a:xfrm>
                      <a:off x="0" y="0"/>
                      <a:ext cx="5791200" cy="495300"/>
                    </a:xfrm>
                    <a:prstGeom prst="rect">
                      <a:avLst/>
                    </a:prstGeom>
                  </pic:spPr>
                </pic:pic>
              </a:graphicData>
            </a:graphic>
          </wp:inline>
        </w:drawing>
      </w:r>
    </w:p>
    <w:p w14:paraId="04845ACC" w14:textId="77777777" w:rsidR="00B0720C" w:rsidRDefault="00000000">
      <w:pPr>
        <w:spacing w:after="203"/>
        <w:ind w:left="1240" w:right="402"/>
      </w:pPr>
      <w:r>
        <w:t>SUBMISSION DEADLINE</w:t>
      </w:r>
    </w:p>
    <w:p w14:paraId="649BEDB1" w14:textId="5C6F3253" w:rsidR="00B0720C" w:rsidRDefault="00000000">
      <w:pPr>
        <w:numPr>
          <w:ilvl w:val="0"/>
          <w:numId w:val="1"/>
        </w:numPr>
        <w:spacing w:after="222"/>
        <w:ind w:right="402" w:hanging="360"/>
      </w:pPr>
      <w:r>
        <w:t xml:space="preserve">Sunday, March </w:t>
      </w:r>
      <w:r w:rsidR="00FC58F7">
        <w:t>1st</w:t>
      </w:r>
      <w:r>
        <w:t>, 202</w:t>
      </w:r>
      <w:r w:rsidR="00FC58F7">
        <w:t>4</w:t>
      </w:r>
      <w:r>
        <w:t>, 11:59 p.m.</w:t>
      </w:r>
    </w:p>
    <w:p w14:paraId="4CFA983C" w14:textId="77777777" w:rsidR="00B0720C" w:rsidRDefault="00000000">
      <w:pPr>
        <w:spacing w:after="370" w:line="259" w:lineRule="auto"/>
        <w:ind w:left="15" w:firstLine="0"/>
      </w:pPr>
      <w:r>
        <w:rPr>
          <w:noProof/>
        </w:rPr>
        <w:drawing>
          <wp:inline distT="0" distB="0" distL="0" distR="0" wp14:anchorId="78A47671" wp14:editId="5860B4AD">
            <wp:extent cx="5791200" cy="9525"/>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0"/>
                    <a:stretch>
                      <a:fillRect/>
                    </a:stretch>
                  </pic:blipFill>
                  <pic:spPr>
                    <a:xfrm>
                      <a:off x="0" y="0"/>
                      <a:ext cx="5791200" cy="9525"/>
                    </a:xfrm>
                    <a:prstGeom prst="rect">
                      <a:avLst/>
                    </a:prstGeom>
                  </pic:spPr>
                </pic:pic>
              </a:graphicData>
            </a:graphic>
          </wp:inline>
        </w:drawing>
      </w:r>
    </w:p>
    <w:p w14:paraId="44AF1614" w14:textId="77777777" w:rsidR="00B0720C" w:rsidRDefault="00000000">
      <w:pPr>
        <w:spacing w:after="0" w:line="259" w:lineRule="auto"/>
        <w:ind w:left="150" w:firstLine="0"/>
      </w:pPr>
      <w:r>
        <w:rPr>
          <w:noProof/>
        </w:rPr>
        <w:drawing>
          <wp:inline distT="0" distB="0" distL="0" distR="0" wp14:anchorId="110032C8" wp14:editId="4FA8E5A4">
            <wp:extent cx="342900" cy="361950"/>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1"/>
                    <a:stretch>
                      <a:fillRect/>
                    </a:stretch>
                  </pic:blipFill>
                  <pic:spPr>
                    <a:xfrm>
                      <a:off x="0" y="0"/>
                      <a:ext cx="342900" cy="361950"/>
                    </a:xfrm>
                    <a:prstGeom prst="rect">
                      <a:avLst/>
                    </a:prstGeom>
                  </pic:spPr>
                </pic:pic>
              </a:graphicData>
            </a:graphic>
          </wp:inline>
        </w:drawing>
      </w:r>
    </w:p>
    <w:p w14:paraId="0BEEE6C5" w14:textId="77777777" w:rsidR="00B0720C" w:rsidRDefault="00000000">
      <w:pPr>
        <w:spacing w:after="734"/>
        <w:ind w:left="715" w:right="402"/>
      </w:pPr>
      <w:r>
        <w:t>SUBMISSION METHOD</w:t>
      </w:r>
    </w:p>
    <w:p w14:paraId="6717BD73" w14:textId="77777777" w:rsidR="00B0720C" w:rsidRDefault="00000000">
      <w:pPr>
        <w:numPr>
          <w:ilvl w:val="0"/>
          <w:numId w:val="1"/>
        </w:numPr>
        <w:spacing w:after="46"/>
        <w:ind w:right="402" w:hanging="360"/>
      </w:pPr>
      <w:r>
        <w:lastRenderedPageBreak/>
        <w:t>In Brightspace, the Lab 6 module contains a link to your submission.</w:t>
      </w:r>
    </w:p>
    <w:p w14:paraId="14CBD339" w14:textId="77777777" w:rsidR="00B0720C" w:rsidRDefault="00000000">
      <w:pPr>
        <w:numPr>
          <w:ilvl w:val="0"/>
          <w:numId w:val="1"/>
        </w:numPr>
        <w:spacing w:after="50"/>
        <w:ind w:right="402" w:hanging="360"/>
      </w:pPr>
      <w:r>
        <w:t>As this is a web application running on your local server (localhost), we cannot use GitHub pages to view the rendering of your pages, as in previous labs. But we can continue to use GitHub to keep source files of your app.</w:t>
      </w:r>
    </w:p>
    <w:p w14:paraId="6A730181" w14:textId="77777777" w:rsidR="00B0720C" w:rsidRDefault="00000000">
      <w:pPr>
        <w:numPr>
          <w:ilvl w:val="0"/>
          <w:numId w:val="1"/>
        </w:numPr>
        <w:spacing w:after="39"/>
        <w:ind w:right="402" w:hanging="360"/>
      </w:pPr>
      <w:r>
        <w:t xml:space="preserve">Don't submit a file, </w:t>
      </w:r>
      <w:r>
        <w:rPr>
          <w:u w:val="single" w:color="000000"/>
        </w:rPr>
        <w:t>submit two links:</w:t>
      </w:r>
    </w:p>
    <w:p w14:paraId="590D9CDC" w14:textId="77777777" w:rsidR="00B0720C" w:rsidRDefault="00000000">
      <w:pPr>
        <w:numPr>
          <w:ilvl w:val="0"/>
          <w:numId w:val="2"/>
        </w:numPr>
        <w:ind w:right="402" w:hanging="360"/>
      </w:pPr>
      <w:r>
        <w:t xml:space="preserve">A link to your </w:t>
      </w:r>
      <w:proofErr w:type="spellStart"/>
      <w:r>
        <w:t>github</w:t>
      </w:r>
      <w:proofErr w:type="spellEnd"/>
      <w:r>
        <w:t xml:space="preserve"> folder containing your app files.</w:t>
      </w:r>
    </w:p>
    <w:p w14:paraId="7A478C72" w14:textId="77777777" w:rsidR="00B0720C" w:rsidRDefault="00000000">
      <w:pPr>
        <w:spacing w:after="52"/>
        <w:ind w:left="1455" w:firstLine="345"/>
      </w:pPr>
      <w:r>
        <w:t xml:space="preserve">Don't include dependencies. Instead, use a </w:t>
      </w:r>
      <w:proofErr w:type="spellStart"/>
      <w:r>
        <w:t>package.json</w:t>
      </w:r>
      <w:proofErr w:type="spellEnd"/>
      <w:r>
        <w:t xml:space="preserve"> file in your app to contain dependencies.</w:t>
      </w:r>
    </w:p>
    <w:p w14:paraId="25E3DA2A" w14:textId="77777777" w:rsidR="00B0720C" w:rsidRDefault="00000000">
      <w:pPr>
        <w:numPr>
          <w:ilvl w:val="0"/>
          <w:numId w:val="2"/>
        </w:numPr>
        <w:spacing w:after="40"/>
        <w:ind w:right="402" w:hanging="360"/>
      </w:pPr>
      <w:r>
        <w:t>A link to a video (use a shared link in your Google Drive) that shows:</w:t>
      </w:r>
    </w:p>
    <w:p w14:paraId="3135548D" w14:textId="77777777" w:rsidR="00B0720C" w:rsidRDefault="00000000">
      <w:pPr>
        <w:numPr>
          <w:ilvl w:val="0"/>
          <w:numId w:val="3"/>
        </w:numPr>
        <w:spacing w:after="49"/>
        <w:ind w:right="402" w:hanging="360"/>
      </w:pPr>
      <w:r>
        <w:t>Compiling the survey</w:t>
      </w:r>
    </w:p>
    <w:p w14:paraId="65F97026" w14:textId="77777777" w:rsidR="00B0720C" w:rsidRDefault="00000000">
      <w:pPr>
        <w:numPr>
          <w:ilvl w:val="0"/>
          <w:numId w:val="3"/>
        </w:numPr>
        <w:spacing w:after="187"/>
        <w:ind w:right="402" w:hanging="360"/>
      </w:pPr>
      <w:r>
        <w:t>The form to complete.</w:t>
      </w:r>
    </w:p>
    <w:p w14:paraId="2D505439" w14:textId="77777777" w:rsidR="00B0720C" w:rsidRDefault="00000000">
      <w:pPr>
        <w:spacing w:after="349" w:line="276" w:lineRule="auto"/>
        <w:ind w:left="15" w:right="186" w:firstLine="0"/>
      </w:pPr>
      <w:r>
        <w:rPr>
          <w:i/>
          <w:sz w:val="20"/>
        </w:rPr>
        <w:t xml:space="preserve">WARNING: Any code or even "little piece of code" you take from such a stack overflow </w:t>
      </w:r>
      <w:r>
        <w:t xml:space="preserve">or other website </w:t>
      </w:r>
      <w:r>
        <w:rPr>
          <w:i/>
          <w:sz w:val="20"/>
        </w:rPr>
        <w:t xml:space="preserve">should be accompanied by a comment that recognizes the source. You must, </w:t>
      </w:r>
      <w:proofErr w:type="spellStart"/>
      <w:r>
        <w:rPr>
          <w:i/>
          <w:sz w:val="20"/>
        </w:rPr>
        <w:t>inyour</w:t>
      </w:r>
      <w:proofErr w:type="spellEnd"/>
      <w:r>
        <w:rPr>
          <w:i/>
          <w:sz w:val="20"/>
        </w:rPr>
        <w:t xml:space="preserve"> submission text, say "Code for X </w:t>
      </w:r>
      <w:r>
        <w:t xml:space="preserve">inspired </w:t>
      </w:r>
      <w:r>
        <w:rPr>
          <w:i/>
          <w:sz w:val="20"/>
        </w:rPr>
        <w:t>by (link html)"</w:t>
      </w:r>
    </w:p>
    <w:p w14:paraId="7DBBD031" w14:textId="77777777" w:rsidR="00B0720C" w:rsidRDefault="00000000">
      <w:pPr>
        <w:spacing w:after="0" w:line="259" w:lineRule="auto"/>
        <w:ind w:left="15" w:firstLine="0"/>
      </w:pPr>
      <w:r>
        <w:rPr>
          <w:noProof/>
        </w:rPr>
        <w:drawing>
          <wp:inline distT="0" distB="0" distL="0" distR="0" wp14:anchorId="1D7EAD41" wp14:editId="1FC966F0">
            <wp:extent cx="5791200" cy="9525"/>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10"/>
                    <a:stretch>
                      <a:fillRect/>
                    </a:stretch>
                  </pic:blipFill>
                  <pic:spPr>
                    <a:xfrm>
                      <a:off x="0" y="0"/>
                      <a:ext cx="5791200" cy="9525"/>
                    </a:xfrm>
                    <a:prstGeom prst="rect">
                      <a:avLst/>
                    </a:prstGeom>
                  </pic:spPr>
                </pic:pic>
              </a:graphicData>
            </a:graphic>
          </wp:inline>
        </w:drawing>
      </w:r>
      <w:r>
        <w:br w:type="page"/>
      </w:r>
    </w:p>
    <w:p w14:paraId="292EDE90" w14:textId="77777777" w:rsidR="00B0720C" w:rsidRDefault="00000000">
      <w:pPr>
        <w:spacing w:after="125" w:line="259" w:lineRule="auto"/>
        <w:ind w:left="90" w:firstLine="0"/>
      </w:pPr>
      <w:r>
        <w:rPr>
          <w:noProof/>
        </w:rPr>
        <w:lastRenderedPageBreak/>
        <w:drawing>
          <wp:inline distT="0" distB="0" distL="0" distR="0" wp14:anchorId="0C7ED43E" wp14:editId="78A0F3D6">
            <wp:extent cx="381000" cy="352425"/>
            <wp:effectExtent l="0" t="0" r="0" b="0"/>
            <wp:docPr id="159" name="Picture 159"/>
            <wp:cNvGraphicFramePr/>
            <a:graphic xmlns:a="http://schemas.openxmlformats.org/drawingml/2006/main">
              <a:graphicData uri="http://schemas.openxmlformats.org/drawingml/2006/picture">
                <pic:pic xmlns:pic="http://schemas.openxmlformats.org/drawingml/2006/picture">
                  <pic:nvPicPr>
                    <pic:cNvPr id="159" name="Picture 159"/>
                    <pic:cNvPicPr/>
                  </pic:nvPicPr>
                  <pic:blipFill>
                    <a:blip r:embed="rId12"/>
                    <a:stretch>
                      <a:fillRect/>
                    </a:stretch>
                  </pic:blipFill>
                  <pic:spPr>
                    <a:xfrm>
                      <a:off x="0" y="0"/>
                      <a:ext cx="381000" cy="352425"/>
                    </a:xfrm>
                    <a:prstGeom prst="rect">
                      <a:avLst/>
                    </a:prstGeom>
                  </pic:spPr>
                </pic:pic>
              </a:graphicData>
            </a:graphic>
          </wp:inline>
        </w:drawing>
      </w:r>
    </w:p>
    <w:p w14:paraId="061D1069" w14:textId="77777777" w:rsidR="00B0720C" w:rsidRDefault="00000000">
      <w:pPr>
        <w:spacing w:after="133"/>
        <w:ind w:left="715" w:right="402"/>
      </w:pPr>
      <w:r>
        <w:t>INSTRUCTIONS / TUTORIALS TO FOLLOW</w:t>
      </w:r>
    </w:p>
    <w:p w14:paraId="240B344F" w14:textId="77777777" w:rsidR="00B0720C" w:rsidRDefault="00000000">
      <w:pPr>
        <w:pStyle w:val="Heading1"/>
      </w:pPr>
      <w:r>
        <w:t>Node.js</w:t>
      </w:r>
    </w:p>
    <w:p w14:paraId="5CE27BF6" w14:textId="77777777" w:rsidR="00B0720C" w:rsidRDefault="00000000">
      <w:pPr>
        <w:spacing w:after="169" w:line="249" w:lineRule="auto"/>
        <w:ind w:left="15" w:right="625" w:firstLine="345"/>
        <w:jc w:val="both"/>
      </w:pPr>
      <w:r>
        <w:t xml:space="preserve">Go first to the </w:t>
      </w:r>
      <w:hyperlink r:id="rId13">
        <w:r>
          <w:rPr>
            <w:color w:val="0461C1"/>
            <w:u w:val="single" w:color="0461C1"/>
          </w:rPr>
          <w:t>https://nodejs.org/en/</w:t>
        </w:r>
      </w:hyperlink>
      <w:r>
        <w:rPr>
          <w:color w:val="0461C1"/>
          <w:u w:val="single" w:color="0461C1"/>
        </w:rPr>
        <w:t xml:space="preserve"> </w:t>
      </w:r>
      <w:hyperlink r:id="rId14">
        <w:r>
          <w:t>w</w:t>
        </w:r>
      </w:hyperlink>
      <w:r>
        <w:t>ebsite and download Node. During installation, keep the "default settings" you are offered. No need to download the dependencies, we don't need them.</w:t>
      </w:r>
    </w:p>
    <w:p w14:paraId="77BA6E38" w14:textId="77777777" w:rsidR="00B0720C" w:rsidRDefault="00000000">
      <w:pPr>
        <w:spacing w:after="208"/>
        <w:ind w:left="15" w:right="44" w:firstLine="345"/>
      </w:pPr>
      <w:r>
        <w:t xml:space="preserve">Learning Node.js is not trivial and will take you a little time. I point you to several videos of "The Net Ninja" that will help you. Each video is very short and well made. These videos are </w:t>
      </w:r>
      <w:proofErr w:type="gramStart"/>
      <w:r>
        <w:t>really great</w:t>
      </w:r>
      <w:proofErr w:type="gramEnd"/>
      <w:r>
        <w:t>, and the author explains well. I highly recommend them (the whole series!). Obviously, as they date from 2016, there will be some outdated aspects, but still, they give good explanations about Node.js.</w:t>
      </w:r>
    </w:p>
    <w:p w14:paraId="46236316" w14:textId="77777777" w:rsidR="00B0720C" w:rsidRDefault="00000000">
      <w:pPr>
        <w:numPr>
          <w:ilvl w:val="0"/>
          <w:numId w:val="4"/>
        </w:numPr>
        <w:spacing w:after="42" w:line="264" w:lineRule="auto"/>
        <w:ind w:hanging="360"/>
      </w:pPr>
      <w:r>
        <w:t xml:space="preserve">What is Node.js? </w:t>
      </w:r>
      <w:hyperlink r:id="rId15">
        <w:r>
          <w:rPr>
            <w:color w:val="0461C1"/>
            <w:u w:val="single" w:color="0461C1"/>
          </w:rPr>
          <w:t>Node JS Tutorial for Beginners -</w:t>
        </w:r>
      </w:hyperlink>
      <w:r>
        <w:rPr>
          <w:color w:val="0461C1"/>
          <w:u w:val="single" w:color="0461C1"/>
        </w:rPr>
        <w:t xml:space="preserve"> </w:t>
      </w:r>
      <w:hyperlink r:id="rId16">
        <w:r>
          <w:rPr>
            <w:color w:val="0461C1"/>
            <w:u w:val="single" w:color="0461C1"/>
          </w:rPr>
          <w:t>Introduction</w:t>
        </w:r>
      </w:hyperlink>
    </w:p>
    <w:p w14:paraId="569D2FDD" w14:textId="77777777" w:rsidR="00B0720C" w:rsidRDefault="00000000">
      <w:pPr>
        <w:numPr>
          <w:ilvl w:val="0"/>
          <w:numId w:val="4"/>
        </w:numPr>
        <w:spacing w:after="0" w:line="264" w:lineRule="auto"/>
        <w:ind w:hanging="360"/>
      </w:pPr>
      <w:r>
        <w:t xml:space="preserve">How to call Node from the command line. </w:t>
      </w:r>
      <w:hyperlink r:id="rId17">
        <w:r>
          <w:rPr>
            <w:color w:val="0461C1"/>
            <w:u w:val="single" w:color="0461C1"/>
          </w:rPr>
          <w:t>Node JS Tutorial</w:t>
        </w:r>
      </w:hyperlink>
      <w:r>
        <w:rPr>
          <w:color w:val="0461C1"/>
          <w:u w:val="single" w:color="0461C1"/>
        </w:rPr>
        <w:t xml:space="preserve"> </w:t>
      </w:r>
      <w:hyperlink r:id="rId18">
        <w:r>
          <w:rPr>
            <w:color w:val="0461C1"/>
            <w:u w:val="single" w:color="0461C1"/>
          </w:rPr>
          <w:t>for Beginners #2 - Installing</w:t>
        </w:r>
      </w:hyperlink>
      <w:r>
        <w:rPr>
          <w:color w:val="0461C1"/>
          <w:u w:val="single" w:color="0461C1"/>
        </w:rPr>
        <w:t xml:space="preserve"> </w:t>
      </w:r>
      <w:r>
        <w:rPr>
          <w:noProof/>
        </w:rPr>
        <w:drawing>
          <wp:inline distT="0" distB="0" distL="0" distR="0" wp14:anchorId="51B7441D" wp14:editId="7EBCF19C">
            <wp:extent cx="28575" cy="9525"/>
            <wp:effectExtent l="0" t="0" r="0" b="0"/>
            <wp:docPr id="161" name="Picture 161"/>
            <wp:cNvGraphicFramePr/>
            <a:graphic xmlns:a="http://schemas.openxmlformats.org/drawingml/2006/main">
              <a:graphicData uri="http://schemas.openxmlformats.org/drawingml/2006/picture">
                <pic:pic xmlns:pic="http://schemas.openxmlformats.org/drawingml/2006/picture">
                  <pic:nvPicPr>
                    <pic:cNvPr id="161" name="Picture 161"/>
                    <pic:cNvPicPr/>
                  </pic:nvPicPr>
                  <pic:blipFill>
                    <a:blip r:embed="rId19"/>
                    <a:stretch>
                      <a:fillRect/>
                    </a:stretch>
                  </pic:blipFill>
                  <pic:spPr>
                    <a:xfrm>
                      <a:off x="0" y="0"/>
                      <a:ext cx="28575" cy="9525"/>
                    </a:xfrm>
                    <a:prstGeom prst="rect">
                      <a:avLst/>
                    </a:prstGeom>
                  </pic:spPr>
                </pic:pic>
              </a:graphicData>
            </a:graphic>
          </wp:inline>
        </w:drawing>
      </w:r>
      <w:hyperlink r:id="rId20">
        <w:r>
          <w:rPr>
            <w:color w:val="0461C1"/>
            <w:u w:val="single" w:color="0461C1"/>
          </w:rPr>
          <w:t>Node</w:t>
        </w:r>
      </w:hyperlink>
    </w:p>
    <w:p w14:paraId="67420833" w14:textId="77777777" w:rsidR="00B0720C" w:rsidRDefault="00000000">
      <w:pPr>
        <w:spacing w:after="42" w:line="264" w:lineRule="auto"/>
        <w:ind w:left="730"/>
      </w:pPr>
      <w:hyperlink r:id="rId21">
        <w:r>
          <w:rPr>
            <w:color w:val="0461C1"/>
            <w:u w:val="single" w:color="0461C1"/>
          </w:rPr>
          <w:t>JS.</w:t>
        </w:r>
      </w:hyperlink>
    </w:p>
    <w:p w14:paraId="6B418157" w14:textId="77777777" w:rsidR="00B0720C" w:rsidRDefault="00000000">
      <w:pPr>
        <w:numPr>
          <w:ilvl w:val="0"/>
          <w:numId w:val="4"/>
        </w:numPr>
        <w:spacing w:after="42" w:line="264" w:lineRule="auto"/>
        <w:ind w:hanging="360"/>
      </w:pPr>
      <w:r>
        <w:t xml:space="preserve">The notion of modules. </w:t>
      </w:r>
      <w:hyperlink r:id="rId22">
        <w:r>
          <w:rPr>
            <w:color w:val="0461C1"/>
            <w:u w:val="single" w:color="0461C1"/>
          </w:rPr>
          <w:t>Node JS Tutorial for Beginners</w:t>
        </w:r>
      </w:hyperlink>
      <w:r>
        <w:rPr>
          <w:color w:val="0461C1"/>
          <w:u w:val="single" w:color="0461C1"/>
        </w:rPr>
        <w:t xml:space="preserve"> </w:t>
      </w:r>
      <w:hyperlink r:id="rId23">
        <w:r>
          <w:rPr>
            <w:color w:val="0461C1"/>
            <w:u w:val="single" w:color="0461C1"/>
          </w:rPr>
          <w:t>#6 - Modules and requires(</w:t>
        </w:r>
      </w:hyperlink>
      <w:r>
        <w:rPr>
          <w:color w:val="0461C1"/>
          <w:u w:val="single" w:color="0461C1"/>
        </w:rPr>
        <w:t>)</w:t>
      </w:r>
    </w:p>
    <w:p w14:paraId="4B0BC743" w14:textId="77777777" w:rsidR="00B0720C" w:rsidRDefault="00000000">
      <w:pPr>
        <w:numPr>
          <w:ilvl w:val="0"/>
          <w:numId w:val="4"/>
        </w:numPr>
        <w:spacing w:after="42" w:line="264" w:lineRule="auto"/>
        <w:ind w:hanging="360"/>
      </w:pPr>
      <w:r>
        <w:t xml:space="preserve">Writing/Reading files. </w:t>
      </w:r>
      <w:hyperlink r:id="rId24">
        <w:r>
          <w:rPr>
            <w:color w:val="0461C1"/>
            <w:u w:val="single" w:color="0461C1"/>
          </w:rPr>
          <w:t>Node JS Tutorial for Beginners</w:t>
        </w:r>
      </w:hyperlink>
      <w:r>
        <w:rPr>
          <w:color w:val="0461C1"/>
          <w:u w:val="single" w:color="0461C1"/>
        </w:rPr>
        <w:t xml:space="preserve"> </w:t>
      </w:r>
      <w:hyperlink r:id="rId25">
        <w:r>
          <w:rPr>
            <w:color w:val="0461C1"/>
            <w:u w:val="single" w:color="0461C1"/>
          </w:rPr>
          <w:t>#9 - Reading and Writing Files (fs)</w:t>
        </w:r>
      </w:hyperlink>
    </w:p>
    <w:p w14:paraId="1DE83B52" w14:textId="77777777" w:rsidR="00B0720C" w:rsidRDefault="00000000">
      <w:pPr>
        <w:numPr>
          <w:ilvl w:val="0"/>
          <w:numId w:val="4"/>
        </w:numPr>
        <w:spacing w:after="45"/>
        <w:ind w:hanging="360"/>
      </w:pPr>
      <w:r>
        <w:t xml:space="preserve">An important utility when working with Node, the Node Package Manager. </w:t>
      </w:r>
      <w:hyperlink r:id="rId26">
        <w:r>
          <w:rPr>
            <w:color w:val="0461C1"/>
            <w:u w:val="single" w:color="0461C1"/>
          </w:rPr>
          <w:t>Node JS Tutorial</w:t>
        </w:r>
      </w:hyperlink>
      <w:r>
        <w:rPr>
          <w:color w:val="0461C1"/>
          <w:u w:val="single" w:color="0461C1"/>
        </w:rPr>
        <w:t xml:space="preserve"> </w:t>
      </w:r>
      <w:hyperlink r:id="rId27">
        <w:r>
          <w:rPr>
            <w:color w:val="0461C1"/>
            <w:u w:val="single" w:color="0461C1"/>
          </w:rPr>
          <w:t xml:space="preserve">for </w:t>
        </w:r>
      </w:hyperlink>
      <w:hyperlink r:id="rId28">
        <w:r>
          <w:rPr>
            <w:color w:val="0461C1"/>
            <w:u w:val="single" w:color="0461C1"/>
          </w:rPr>
          <w:t>Beginners #20 – The Node package Manager.</w:t>
        </w:r>
      </w:hyperlink>
      <w:r>
        <w:rPr>
          <w:color w:val="0461C1"/>
          <w:u w:val="single" w:color="0461C1"/>
        </w:rPr>
        <w:t xml:space="preserve"> </w:t>
      </w:r>
      <w:hyperlink r:id="rId29">
        <w:r>
          <w:t>I</w:t>
        </w:r>
      </w:hyperlink>
      <w:r>
        <w:t>t will install modules, such as Express which will help for client/server exchanges.</w:t>
      </w:r>
    </w:p>
    <w:p w14:paraId="7138746E" w14:textId="77777777" w:rsidR="00B0720C" w:rsidRDefault="00000000">
      <w:pPr>
        <w:numPr>
          <w:ilvl w:val="0"/>
          <w:numId w:val="4"/>
        </w:numPr>
        <w:spacing w:after="42" w:line="264" w:lineRule="auto"/>
        <w:ind w:hanging="360"/>
      </w:pPr>
      <w:proofErr w:type="spellStart"/>
      <w:r>
        <w:t>Package.json</w:t>
      </w:r>
      <w:proofErr w:type="spellEnd"/>
      <w:r>
        <w:t xml:space="preserve"> file for dependency management. </w:t>
      </w:r>
      <w:hyperlink r:id="rId30">
        <w:r>
          <w:rPr>
            <w:color w:val="0461C1"/>
            <w:u w:val="single" w:color="0461C1"/>
          </w:rPr>
          <w:t>Node</w:t>
        </w:r>
      </w:hyperlink>
      <w:r>
        <w:rPr>
          <w:color w:val="0461C1"/>
          <w:u w:val="single" w:color="0461C1"/>
        </w:rPr>
        <w:t xml:space="preserve"> </w:t>
      </w:r>
      <w:hyperlink r:id="rId31">
        <w:r>
          <w:rPr>
            <w:color w:val="0461C1"/>
            <w:u w:val="single" w:color="0461C1"/>
          </w:rPr>
          <w:t xml:space="preserve">JS Tutorial for Beginners #21-The </w:t>
        </w:r>
      </w:hyperlink>
      <w:hyperlink r:id="rId32">
        <w:proofErr w:type="spellStart"/>
        <w:r>
          <w:rPr>
            <w:color w:val="0461C1"/>
            <w:u w:val="single" w:color="0461C1"/>
          </w:rPr>
          <w:t>package.json</w:t>
        </w:r>
        <w:proofErr w:type="spellEnd"/>
        <w:r>
          <w:rPr>
            <w:color w:val="0461C1"/>
            <w:u w:val="single" w:color="0461C1"/>
          </w:rPr>
          <w:t xml:space="preserve"> File</w:t>
        </w:r>
      </w:hyperlink>
    </w:p>
    <w:p w14:paraId="1DD79048" w14:textId="77777777" w:rsidR="00B0720C" w:rsidRDefault="00000000">
      <w:pPr>
        <w:numPr>
          <w:ilvl w:val="0"/>
          <w:numId w:val="4"/>
        </w:numPr>
        <w:spacing w:after="49"/>
        <w:ind w:hanging="360"/>
      </w:pPr>
      <w:r>
        <w:t>The Express module that will facilitate routing and client/server exchanges. Beware, from this video the author uses the "</w:t>
      </w:r>
      <w:proofErr w:type="spellStart"/>
      <w:r>
        <w:t>nodemon</w:t>
      </w:r>
      <w:proofErr w:type="spellEnd"/>
      <w:r>
        <w:t>" command instead of "node" to launch his application, but you can continue to use "node."</w:t>
      </w:r>
    </w:p>
    <w:p w14:paraId="71C6D86B" w14:textId="77777777" w:rsidR="00B0720C" w:rsidRDefault="00000000">
      <w:pPr>
        <w:numPr>
          <w:ilvl w:val="1"/>
          <w:numId w:val="4"/>
        </w:numPr>
        <w:spacing w:after="42" w:line="264" w:lineRule="auto"/>
        <w:ind w:hanging="375"/>
      </w:pPr>
      <w:hyperlink r:id="rId33">
        <w:r>
          <w:rPr>
            <w:color w:val="0461C1"/>
            <w:u w:val="single" w:color="0461C1"/>
          </w:rPr>
          <w:t>Node JS Tutorial for Beginners #23 - Introduction to Express</w:t>
        </w:r>
      </w:hyperlink>
    </w:p>
    <w:p w14:paraId="74697EE6" w14:textId="77777777" w:rsidR="00B0720C" w:rsidRDefault="00000000">
      <w:pPr>
        <w:numPr>
          <w:ilvl w:val="1"/>
          <w:numId w:val="4"/>
        </w:numPr>
        <w:spacing w:after="42" w:line="264" w:lineRule="auto"/>
        <w:ind w:hanging="375"/>
      </w:pPr>
      <w:hyperlink r:id="rId34">
        <w:r>
          <w:rPr>
            <w:color w:val="0461C1"/>
            <w:u w:val="single" w:color="0461C1"/>
          </w:rPr>
          <w:t>Node JS Tutorial for Beginners #24 - Express Route Params</w:t>
        </w:r>
      </w:hyperlink>
    </w:p>
    <w:p w14:paraId="0E362B54" w14:textId="77777777" w:rsidR="00B0720C" w:rsidRDefault="00000000">
      <w:pPr>
        <w:numPr>
          <w:ilvl w:val="0"/>
          <w:numId w:val="4"/>
        </w:numPr>
        <w:spacing w:after="49"/>
        <w:ind w:hanging="360"/>
      </w:pPr>
      <w:r>
        <w:t xml:space="preserve">The EJS (Embedded JavaScript templating) module to display HTML pages with dynamic </w:t>
      </w:r>
      <w:hyperlink r:id="rId35">
        <w:r>
          <w:rPr>
            <w:color w:val="0461C1"/>
            <w:u w:val="single" w:color="0461C1"/>
          </w:rPr>
          <w:t>Content Node JS Tutorial for Beginners #25 - Template Engines</w:t>
        </w:r>
      </w:hyperlink>
    </w:p>
    <w:p w14:paraId="4F28ED09" w14:textId="77777777" w:rsidR="00B0720C" w:rsidRDefault="00000000">
      <w:pPr>
        <w:numPr>
          <w:ilvl w:val="0"/>
          <w:numId w:val="4"/>
        </w:numPr>
        <w:spacing w:after="1074" w:line="264" w:lineRule="auto"/>
        <w:ind w:hanging="360"/>
      </w:pPr>
      <w:r>
        <w:t xml:space="preserve">POST request </w:t>
      </w:r>
      <w:hyperlink r:id="rId36">
        <w:r>
          <w:t>-</w:t>
        </w:r>
      </w:hyperlink>
      <w:r>
        <w:t xml:space="preserve"> </w:t>
      </w:r>
      <w:hyperlink r:id="rId37">
        <w:r>
          <w:rPr>
            <w:color w:val="0461C1"/>
            <w:u w:val="single" w:color="0461C1"/>
          </w:rPr>
          <w:t>Node JS Tutorial for Beginners #30</w:t>
        </w:r>
      </w:hyperlink>
      <w:r>
        <w:rPr>
          <w:color w:val="0461C1"/>
          <w:u w:val="single" w:color="0461C1"/>
        </w:rPr>
        <w:t xml:space="preserve"> </w:t>
      </w:r>
      <w:hyperlink r:id="rId38">
        <w:r>
          <w:rPr>
            <w:color w:val="0461C1"/>
            <w:u w:val="single" w:color="0461C1"/>
          </w:rPr>
          <w:t>- Handling POST Requests</w:t>
        </w:r>
      </w:hyperlink>
    </w:p>
    <w:p w14:paraId="701A62F6" w14:textId="77777777" w:rsidR="00B0720C" w:rsidRDefault="00000000">
      <w:pPr>
        <w:spacing w:after="0" w:line="259" w:lineRule="auto"/>
        <w:ind w:left="15" w:firstLine="0"/>
      </w:pPr>
      <w:r>
        <w:rPr>
          <w:noProof/>
        </w:rPr>
        <w:drawing>
          <wp:inline distT="0" distB="0" distL="0" distR="0" wp14:anchorId="318DEF26" wp14:editId="2D1C59DA">
            <wp:extent cx="5791200" cy="9525"/>
            <wp:effectExtent l="0" t="0" r="0" b="0"/>
            <wp:docPr id="163" name="Picture 163"/>
            <wp:cNvGraphicFramePr/>
            <a:graphic xmlns:a="http://schemas.openxmlformats.org/drawingml/2006/main">
              <a:graphicData uri="http://schemas.openxmlformats.org/drawingml/2006/picture">
                <pic:pic xmlns:pic="http://schemas.openxmlformats.org/drawingml/2006/picture">
                  <pic:nvPicPr>
                    <pic:cNvPr id="163" name="Picture 163"/>
                    <pic:cNvPicPr/>
                  </pic:nvPicPr>
                  <pic:blipFill>
                    <a:blip r:embed="rId10"/>
                    <a:stretch>
                      <a:fillRect/>
                    </a:stretch>
                  </pic:blipFill>
                  <pic:spPr>
                    <a:xfrm>
                      <a:off x="0" y="0"/>
                      <a:ext cx="5791200" cy="9525"/>
                    </a:xfrm>
                    <a:prstGeom prst="rect">
                      <a:avLst/>
                    </a:prstGeom>
                  </pic:spPr>
                </pic:pic>
              </a:graphicData>
            </a:graphic>
          </wp:inline>
        </w:drawing>
      </w:r>
    </w:p>
    <w:p w14:paraId="3F535866" w14:textId="77777777" w:rsidR="00B0720C" w:rsidRDefault="00000000">
      <w:pPr>
        <w:spacing w:after="125" w:line="259" w:lineRule="auto"/>
        <w:ind w:left="60" w:firstLine="0"/>
      </w:pPr>
      <w:r>
        <w:rPr>
          <w:noProof/>
        </w:rPr>
        <w:lastRenderedPageBreak/>
        <w:drawing>
          <wp:inline distT="0" distB="0" distL="0" distR="0" wp14:anchorId="33AFB9E4" wp14:editId="777B346B">
            <wp:extent cx="438150" cy="314325"/>
            <wp:effectExtent l="0" t="0" r="0" b="0"/>
            <wp:docPr id="329" name="Picture 329"/>
            <wp:cNvGraphicFramePr/>
            <a:graphic xmlns:a="http://schemas.openxmlformats.org/drawingml/2006/main">
              <a:graphicData uri="http://schemas.openxmlformats.org/drawingml/2006/picture">
                <pic:pic xmlns:pic="http://schemas.openxmlformats.org/drawingml/2006/picture">
                  <pic:nvPicPr>
                    <pic:cNvPr id="329" name="Picture 329"/>
                    <pic:cNvPicPr/>
                  </pic:nvPicPr>
                  <pic:blipFill>
                    <a:blip r:embed="rId39"/>
                    <a:stretch>
                      <a:fillRect/>
                    </a:stretch>
                  </pic:blipFill>
                  <pic:spPr>
                    <a:xfrm>
                      <a:off x="0" y="0"/>
                      <a:ext cx="438150" cy="314325"/>
                    </a:xfrm>
                    <a:prstGeom prst="rect">
                      <a:avLst/>
                    </a:prstGeom>
                  </pic:spPr>
                </pic:pic>
              </a:graphicData>
            </a:graphic>
          </wp:inline>
        </w:drawing>
      </w:r>
    </w:p>
    <w:p w14:paraId="7B732395" w14:textId="77777777" w:rsidR="00B0720C" w:rsidRDefault="00000000">
      <w:pPr>
        <w:spacing w:after="307"/>
        <w:ind w:left="715" w:right="402"/>
      </w:pPr>
      <w:r>
        <w:t>Design</w:t>
      </w:r>
    </w:p>
    <w:p w14:paraId="0B2905DD" w14:textId="77777777" w:rsidR="00B0720C" w:rsidRDefault="00000000">
      <w:pPr>
        <w:spacing w:after="299"/>
        <w:ind w:left="15" w:right="402" w:firstLine="345"/>
      </w:pPr>
      <w:r>
        <w:t xml:space="preserve">In this lab, we explore the server side to better understand client/server communication. </w:t>
      </w:r>
      <w:proofErr w:type="gramStart"/>
      <w:r>
        <w:t>So</w:t>
      </w:r>
      <w:proofErr w:type="gramEnd"/>
      <w:r>
        <w:t xml:space="preserve"> we won't do much design. However, as you will see in the original code, The view of the "survey participant" and the "analyst" view are </w:t>
      </w:r>
      <w:proofErr w:type="spellStart"/>
      <w:r>
        <w:t>seperated</w:t>
      </w:r>
      <w:proofErr w:type="spellEnd"/>
      <w:r>
        <w:t>. These two users of the same application have completely different needs.</w:t>
      </w:r>
    </w:p>
    <w:p w14:paraId="3FD2B6FE" w14:textId="77777777" w:rsidR="00B0720C" w:rsidRDefault="00000000">
      <w:pPr>
        <w:spacing w:after="374"/>
        <w:ind w:left="10" w:right="402"/>
      </w:pPr>
      <w:r>
        <w:t>The only design requirement for the UI is to minimally use Bootstrap to make your survey prettier on the "participant" side. I'm not asking you to improve the "analyst" side because it's HTML with dynamic content, and it's more complicated. I'd rather you focus on the participant's view.</w:t>
      </w:r>
    </w:p>
    <w:p w14:paraId="11C30199" w14:textId="77777777" w:rsidR="00B0720C" w:rsidRDefault="00000000">
      <w:pPr>
        <w:spacing w:after="125" w:line="259" w:lineRule="auto"/>
        <w:ind w:left="15" w:firstLine="0"/>
      </w:pPr>
      <w:r>
        <w:rPr>
          <w:noProof/>
        </w:rPr>
        <w:drawing>
          <wp:inline distT="0" distB="0" distL="0" distR="0" wp14:anchorId="4C96EFD8" wp14:editId="557C1ECA">
            <wp:extent cx="5791200" cy="457200"/>
            <wp:effectExtent l="0" t="0" r="0" b="0"/>
            <wp:docPr id="331" name="Picture 331"/>
            <wp:cNvGraphicFramePr/>
            <a:graphic xmlns:a="http://schemas.openxmlformats.org/drawingml/2006/main">
              <a:graphicData uri="http://schemas.openxmlformats.org/drawingml/2006/picture">
                <pic:pic xmlns:pic="http://schemas.openxmlformats.org/drawingml/2006/picture">
                  <pic:nvPicPr>
                    <pic:cNvPr id="331" name="Picture 331"/>
                    <pic:cNvPicPr/>
                  </pic:nvPicPr>
                  <pic:blipFill>
                    <a:blip r:embed="rId40"/>
                    <a:stretch>
                      <a:fillRect/>
                    </a:stretch>
                  </pic:blipFill>
                  <pic:spPr>
                    <a:xfrm>
                      <a:off x="0" y="0"/>
                      <a:ext cx="5791200" cy="457200"/>
                    </a:xfrm>
                    <a:prstGeom prst="rect">
                      <a:avLst/>
                    </a:prstGeom>
                  </pic:spPr>
                </pic:pic>
              </a:graphicData>
            </a:graphic>
          </wp:inline>
        </w:drawing>
      </w:r>
    </w:p>
    <w:p w14:paraId="0120FD76" w14:textId="77777777" w:rsidR="00B0720C" w:rsidRDefault="00000000">
      <w:pPr>
        <w:spacing w:after="152"/>
        <w:ind w:left="1105" w:right="402"/>
      </w:pPr>
      <w:r>
        <w:t>STARTING POINT</w:t>
      </w:r>
    </w:p>
    <w:p w14:paraId="69A85827" w14:textId="77777777" w:rsidR="00B0720C" w:rsidRDefault="00000000">
      <w:pPr>
        <w:spacing w:after="43"/>
        <w:ind w:left="15" w:firstLine="345"/>
      </w:pPr>
      <w:r>
        <w:t xml:space="preserve">Before you look at the starting code, I recommend you watch 4 more videos of the Net Ninja, so that it is easier for you to understand the structure used, and what to install to run the application. The starting code follows the structure set in the Net Ninja videos which shows how to make a To-do list app. It uses the same packages (express, </w:t>
      </w:r>
      <w:proofErr w:type="spellStart"/>
      <w:r>
        <w:t>ejs</w:t>
      </w:r>
      <w:proofErr w:type="spellEnd"/>
      <w:r>
        <w:t>, body- parser). So, it would be a very good exercise to follow the tutorials for the TO DO list, and then you will be better prepared to understand the code.</w:t>
      </w:r>
    </w:p>
    <w:p w14:paraId="7A4ACA86" w14:textId="77777777" w:rsidR="00B0720C" w:rsidRDefault="00000000">
      <w:pPr>
        <w:numPr>
          <w:ilvl w:val="0"/>
          <w:numId w:val="5"/>
        </w:numPr>
        <w:spacing w:after="12" w:line="264" w:lineRule="auto"/>
        <w:ind w:right="1231" w:hanging="360"/>
      </w:pPr>
      <w:r>
        <w:t>Project Structure</w:t>
      </w:r>
      <w:hyperlink r:id="rId41">
        <w:r>
          <w:t>:</w:t>
        </w:r>
      </w:hyperlink>
      <w:r>
        <w:t xml:space="preserve"> </w:t>
      </w:r>
      <w:hyperlink r:id="rId42">
        <w:r>
          <w:rPr>
            <w:color w:val="0461C1"/>
            <w:u w:val="single" w:color="0461C1"/>
          </w:rPr>
          <w:t>Node JS Tutorial for Beginners</w:t>
        </w:r>
      </w:hyperlink>
      <w:r>
        <w:rPr>
          <w:color w:val="0461C1"/>
          <w:u w:val="single" w:color="0461C1"/>
        </w:rPr>
        <w:t xml:space="preserve"> </w:t>
      </w:r>
      <w:hyperlink r:id="rId43">
        <w:r>
          <w:rPr>
            <w:color w:val="0461C1"/>
            <w:u w:val="single" w:color="0461C1"/>
          </w:rPr>
          <w:t>#31 - Making a To-do App (part 1)</w:t>
        </w:r>
      </w:hyperlink>
    </w:p>
    <w:p w14:paraId="224873BD" w14:textId="77777777" w:rsidR="00B0720C" w:rsidRDefault="00000000">
      <w:pPr>
        <w:numPr>
          <w:ilvl w:val="0"/>
          <w:numId w:val="5"/>
        </w:numPr>
        <w:spacing w:after="42" w:line="264" w:lineRule="auto"/>
        <w:ind w:right="1231" w:hanging="360"/>
      </w:pPr>
      <w:r>
        <w:t>Controller Explanation</w:t>
      </w:r>
      <w:hyperlink r:id="rId44">
        <w:r>
          <w:t>:</w:t>
        </w:r>
      </w:hyperlink>
      <w:r>
        <w:t xml:space="preserve"> </w:t>
      </w:r>
      <w:hyperlink r:id="rId45">
        <w:r>
          <w:rPr>
            <w:color w:val="0461C1"/>
            <w:u w:val="single" w:color="0461C1"/>
          </w:rPr>
          <w:t>Node JS Tutorial for Beginners</w:t>
        </w:r>
      </w:hyperlink>
      <w:r>
        <w:rPr>
          <w:color w:val="0461C1"/>
          <w:u w:val="single" w:color="0461C1"/>
        </w:rPr>
        <w:t xml:space="preserve"> </w:t>
      </w:r>
      <w:hyperlink r:id="rId46">
        <w:r>
          <w:rPr>
            <w:color w:val="0461C1"/>
            <w:u w:val="single" w:color="0461C1"/>
          </w:rPr>
          <w:t>#32 - Making a To-do App (part 2)</w:t>
        </w:r>
      </w:hyperlink>
    </w:p>
    <w:p w14:paraId="508CD348" w14:textId="77777777" w:rsidR="00B0720C" w:rsidRDefault="00000000">
      <w:pPr>
        <w:numPr>
          <w:ilvl w:val="0"/>
          <w:numId w:val="5"/>
        </w:numPr>
        <w:spacing w:after="42" w:line="264" w:lineRule="auto"/>
        <w:ind w:right="1231" w:hanging="360"/>
      </w:pPr>
      <w:r>
        <w:t xml:space="preserve">Using EJS: </w:t>
      </w:r>
      <w:hyperlink r:id="rId47">
        <w:r>
          <w:rPr>
            <w:color w:val="0461C1"/>
            <w:u w:val="single" w:color="0461C1"/>
          </w:rPr>
          <w:t>Node JS Tutorial for Beginners #33 - Making</w:t>
        </w:r>
      </w:hyperlink>
      <w:r>
        <w:rPr>
          <w:color w:val="0461C1"/>
          <w:u w:val="single" w:color="0461C1"/>
        </w:rPr>
        <w:t xml:space="preserve"> </w:t>
      </w:r>
      <w:hyperlink r:id="rId48">
        <w:r>
          <w:rPr>
            <w:color w:val="0461C1"/>
            <w:u w:val="single" w:color="0461C1"/>
          </w:rPr>
          <w:t>a To-do App (part 3)</w:t>
        </w:r>
      </w:hyperlink>
    </w:p>
    <w:p w14:paraId="45923EC8" w14:textId="77777777" w:rsidR="00B0720C" w:rsidRDefault="00000000">
      <w:pPr>
        <w:numPr>
          <w:ilvl w:val="0"/>
          <w:numId w:val="5"/>
        </w:numPr>
        <w:spacing w:after="302" w:line="264" w:lineRule="auto"/>
        <w:ind w:right="1231" w:hanging="360"/>
      </w:pPr>
      <w:r>
        <w:t xml:space="preserve">POST request </w:t>
      </w:r>
      <w:hyperlink r:id="rId49">
        <w:r>
          <w:t>:</w:t>
        </w:r>
      </w:hyperlink>
      <w:r>
        <w:t xml:space="preserve"> </w:t>
      </w:r>
      <w:hyperlink r:id="rId50">
        <w:r>
          <w:rPr>
            <w:color w:val="0461C1"/>
            <w:u w:val="single" w:color="0461C1"/>
          </w:rPr>
          <w:t>Node JS Tutorial for Beginners #34</w:t>
        </w:r>
      </w:hyperlink>
      <w:r>
        <w:rPr>
          <w:color w:val="0461C1"/>
          <w:u w:val="single" w:color="0461C1"/>
        </w:rPr>
        <w:t xml:space="preserve"> </w:t>
      </w:r>
      <w:hyperlink r:id="rId51">
        <w:r>
          <w:rPr>
            <w:color w:val="0461C1"/>
            <w:u w:val="single" w:color="0461C1"/>
          </w:rPr>
          <w:t>- Making a To-do App (part 4)</w:t>
        </w:r>
      </w:hyperlink>
    </w:p>
    <w:p w14:paraId="167F5F64" w14:textId="77777777" w:rsidR="00B0720C" w:rsidRDefault="00000000">
      <w:pPr>
        <w:spacing w:after="197"/>
        <w:ind w:left="355" w:right="402"/>
      </w:pPr>
      <w:r>
        <w:t xml:space="preserve">Here’s the </w:t>
      </w:r>
      <w:hyperlink r:id="rId52">
        <w:r>
          <w:rPr>
            <w:color w:val="0461C1"/>
            <w:u w:val="single" w:color="0461C1"/>
          </w:rPr>
          <w:t>folder with the code in Node.js</w:t>
        </w:r>
      </w:hyperlink>
      <w:r>
        <w:rPr>
          <w:color w:val="0461C1"/>
          <w:u w:val="single" w:color="0461C1"/>
        </w:rPr>
        <w:t xml:space="preserve"> </w:t>
      </w:r>
      <w:hyperlink r:id="rId53">
        <w:r>
          <w:t>t</w:t>
        </w:r>
      </w:hyperlink>
      <w:r>
        <w:t>o do the survey analysis. Here's the structure:</w:t>
      </w:r>
    </w:p>
    <w:p w14:paraId="2F7B45E9" w14:textId="77777777" w:rsidR="00B0720C" w:rsidRDefault="00000000">
      <w:pPr>
        <w:numPr>
          <w:ilvl w:val="0"/>
          <w:numId w:val="5"/>
        </w:numPr>
        <w:spacing w:after="47" w:line="265" w:lineRule="auto"/>
        <w:ind w:right="1231" w:hanging="360"/>
      </w:pPr>
      <w:r>
        <w:rPr>
          <w:sz w:val="18"/>
        </w:rPr>
        <w:t>app.js (entry point)</w:t>
      </w:r>
    </w:p>
    <w:p w14:paraId="2735D988" w14:textId="77777777" w:rsidR="00B0720C" w:rsidRDefault="00000000">
      <w:pPr>
        <w:numPr>
          <w:ilvl w:val="0"/>
          <w:numId w:val="5"/>
        </w:numPr>
        <w:spacing w:after="47" w:line="265" w:lineRule="auto"/>
        <w:ind w:right="1231" w:hanging="360"/>
      </w:pPr>
      <w:r>
        <w:rPr>
          <w:sz w:val="18"/>
        </w:rPr>
        <w:t>surveyController.js (controller in the MVC pattern)</w:t>
      </w:r>
    </w:p>
    <w:p w14:paraId="57E700BC" w14:textId="77777777" w:rsidR="00B0720C" w:rsidRDefault="00000000">
      <w:pPr>
        <w:numPr>
          <w:ilvl w:val="0"/>
          <w:numId w:val="5"/>
        </w:numPr>
        <w:spacing w:after="47" w:line="265" w:lineRule="auto"/>
        <w:ind w:right="1231" w:hanging="360"/>
      </w:pPr>
      <w:r>
        <w:rPr>
          <w:sz w:val="18"/>
        </w:rPr>
        <w:t>data (data directory – .</w:t>
      </w:r>
      <w:proofErr w:type="spellStart"/>
      <w:r>
        <w:rPr>
          <w:sz w:val="18"/>
        </w:rPr>
        <w:t>json</w:t>
      </w:r>
      <w:proofErr w:type="spellEnd"/>
      <w:r>
        <w:rPr>
          <w:sz w:val="18"/>
        </w:rPr>
        <w:t xml:space="preserve"> files including response statistics)</w:t>
      </w:r>
    </w:p>
    <w:p w14:paraId="54140D54" w14:textId="77777777" w:rsidR="00B0720C" w:rsidRDefault="00000000">
      <w:pPr>
        <w:numPr>
          <w:ilvl w:val="0"/>
          <w:numId w:val="5"/>
        </w:numPr>
        <w:spacing w:after="47" w:line="265" w:lineRule="auto"/>
        <w:ind w:right="1231" w:hanging="360"/>
      </w:pPr>
      <w:proofErr w:type="spellStart"/>
      <w:proofErr w:type="gramStart"/>
      <w:r>
        <w:rPr>
          <w:sz w:val="18"/>
        </w:rPr>
        <w:t>fruit.json</w:t>
      </w:r>
      <w:proofErr w:type="spellEnd"/>
      <w:proofErr w:type="gramEnd"/>
    </w:p>
    <w:p w14:paraId="205031F9" w14:textId="77777777" w:rsidR="00B0720C" w:rsidRDefault="00000000">
      <w:pPr>
        <w:numPr>
          <w:ilvl w:val="0"/>
          <w:numId w:val="5"/>
        </w:numPr>
        <w:spacing w:after="47" w:line="265" w:lineRule="auto"/>
        <w:ind w:right="1231" w:hanging="360"/>
      </w:pPr>
      <w:proofErr w:type="spellStart"/>
      <w:proofErr w:type="gramStart"/>
      <w:r>
        <w:rPr>
          <w:sz w:val="18"/>
        </w:rPr>
        <w:t>animal.json</w:t>
      </w:r>
      <w:proofErr w:type="spellEnd"/>
      <w:proofErr w:type="gramEnd"/>
    </w:p>
    <w:p w14:paraId="3F99EADC" w14:textId="77777777" w:rsidR="00B0720C" w:rsidRDefault="00000000">
      <w:pPr>
        <w:numPr>
          <w:ilvl w:val="0"/>
          <w:numId w:val="5"/>
        </w:numPr>
        <w:spacing w:after="47" w:line="265" w:lineRule="auto"/>
        <w:ind w:right="1231" w:hanging="360"/>
      </w:pPr>
      <w:proofErr w:type="spellStart"/>
      <w:proofErr w:type="gramStart"/>
      <w:r>
        <w:rPr>
          <w:sz w:val="18"/>
        </w:rPr>
        <w:lastRenderedPageBreak/>
        <w:t>color.json</w:t>
      </w:r>
      <w:proofErr w:type="spellEnd"/>
      <w:proofErr w:type="gramEnd"/>
    </w:p>
    <w:p w14:paraId="0ED3C5C1" w14:textId="77777777" w:rsidR="00B0720C" w:rsidRDefault="00000000">
      <w:pPr>
        <w:numPr>
          <w:ilvl w:val="0"/>
          <w:numId w:val="5"/>
        </w:numPr>
        <w:spacing w:after="47" w:line="265" w:lineRule="auto"/>
        <w:ind w:right="1231" w:hanging="360"/>
      </w:pPr>
      <w:r>
        <w:rPr>
          <w:sz w:val="18"/>
        </w:rPr>
        <w:t>public/assets (</w:t>
      </w:r>
      <w:proofErr w:type="gramStart"/>
      <w:r>
        <w:rPr>
          <w:sz w:val="18"/>
        </w:rPr>
        <w:t>in order to</w:t>
      </w:r>
      <w:proofErr w:type="gramEnd"/>
      <w:r>
        <w:rPr>
          <w:sz w:val="18"/>
        </w:rPr>
        <w:t xml:space="preserve"> be compatible with the instructions in the video, I used this same folder) </w:t>
      </w:r>
      <w:r>
        <w:rPr>
          <w:rFonts w:ascii="Arial" w:eastAsia="Arial" w:hAnsi="Arial" w:cs="Arial"/>
        </w:rPr>
        <w:t>•</w:t>
      </w:r>
      <w:r>
        <w:rPr>
          <w:rFonts w:ascii="Arial" w:eastAsia="Arial" w:hAnsi="Arial" w:cs="Arial"/>
        </w:rPr>
        <w:tab/>
      </w:r>
      <w:r>
        <w:rPr>
          <w:sz w:val="18"/>
        </w:rPr>
        <w:t xml:space="preserve">action.js (jQuery code that I </w:t>
      </w:r>
      <w:r>
        <w:t xml:space="preserve">will </w:t>
      </w:r>
      <w:r>
        <w:rPr>
          <w:sz w:val="18"/>
        </w:rPr>
        <w:t>do the POST when the survey is submitted)</w:t>
      </w:r>
    </w:p>
    <w:p w14:paraId="6D5629B1" w14:textId="77777777" w:rsidR="00B0720C" w:rsidRDefault="00000000">
      <w:pPr>
        <w:numPr>
          <w:ilvl w:val="0"/>
          <w:numId w:val="5"/>
        </w:numPr>
        <w:spacing w:after="47" w:line="265" w:lineRule="auto"/>
        <w:ind w:right="1231" w:hanging="360"/>
      </w:pPr>
      <w:r>
        <w:rPr>
          <w:sz w:val="18"/>
        </w:rPr>
        <w:t>Views</w:t>
      </w:r>
    </w:p>
    <w:p w14:paraId="1D8A6E6D" w14:textId="77777777" w:rsidR="00B0720C" w:rsidRDefault="00000000">
      <w:pPr>
        <w:numPr>
          <w:ilvl w:val="0"/>
          <w:numId w:val="5"/>
        </w:numPr>
        <w:spacing w:after="47" w:line="265" w:lineRule="auto"/>
        <w:ind w:right="1231" w:hanging="360"/>
      </w:pPr>
      <w:r>
        <w:rPr>
          <w:sz w:val="18"/>
        </w:rPr>
        <w:t>niceSurvey.html (survey, view of the person doing the survey)</w:t>
      </w:r>
    </w:p>
    <w:p w14:paraId="62BB207D" w14:textId="77777777" w:rsidR="00B0720C" w:rsidRDefault="00000000">
      <w:pPr>
        <w:numPr>
          <w:ilvl w:val="0"/>
          <w:numId w:val="5"/>
        </w:numPr>
        <w:spacing w:after="47" w:line="265" w:lineRule="auto"/>
        <w:ind w:right="1231" w:hanging="360"/>
      </w:pPr>
      <w:proofErr w:type="spellStart"/>
      <w:r>
        <w:rPr>
          <w:sz w:val="18"/>
        </w:rPr>
        <w:t>showResults.ejs</w:t>
      </w:r>
      <w:proofErr w:type="spellEnd"/>
      <w:r>
        <w:rPr>
          <w:sz w:val="18"/>
        </w:rPr>
        <w:t xml:space="preserve"> (results, view of the person analyzing the results)</w:t>
      </w:r>
    </w:p>
    <w:p w14:paraId="3FDA53E5" w14:textId="77777777" w:rsidR="00B0720C" w:rsidRDefault="00000000">
      <w:pPr>
        <w:numPr>
          <w:ilvl w:val="0"/>
          <w:numId w:val="5"/>
        </w:numPr>
        <w:spacing w:after="138" w:line="265" w:lineRule="auto"/>
        <w:ind w:right="1231" w:hanging="360"/>
      </w:pPr>
      <w:proofErr w:type="spellStart"/>
      <w:proofErr w:type="gramStart"/>
      <w:r>
        <w:rPr>
          <w:sz w:val="18"/>
        </w:rPr>
        <w:t>package.json</w:t>
      </w:r>
      <w:proofErr w:type="spellEnd"/>
      <w:proofErr w:type="gramEnd"/>
      <w:r>
        <w:rPr>
          <w:sz w:val="18"/>
        </w:rPr>
        <w:t xml:space="preserve"> (file that handles dependencies)</w:t>
      </w:r>
    </w:p>
    <w:p w14:paraId="35D15507" w14:textId="77777777" w:rsidR="00B0720C" w:rsidRDefault="00000000">
      <w:pPr>
        <w:spacing w:after="125" w:line="259" w:lineRule="auto"/>
        <w:ind w:left="60" w:firstLine="0"/>
      </w:pPr>
      <w:r>
        <w:rPr>
          <w:noProof/>
        </w:rPr>
        <w:drawing>
          <wp:inline distT="0" distB="0" distL="0" distR="0" wp14:anchorId="15B605C0" wp14:editId="03074C7A">
            <wp:extent cx="438150" cy="314325"/>
            <wp:effectExtent l="0" t="0" r="0" b="0"/>
            <wp:docPr id="408" name="Picture 408"/>
            <wp:cNvGraphicFramePr/>
            <a:graphic xmlns:a="http://schemas.openxmlformats.org/drawingml/2006/main">
              <a:graphicData uri="http://schemas.openxmlformats.org/drawingml/2006/picture">
                <pic:pic xmlns:pic="http://schemas.openxmlformats.org/drawingml/2006/picture">
                  <pic:nvPicPr>
                    <pic:cNvPr id="408" name="Picture 408"/>
                    <pic:cNvPicPr/>
                  </pic:nvPicPr>
                  <pic:blipFill>
                    <a:blip r:embed="rId54"/>
                    <a:stretch>
                      <a:fillRect/>
                    </a:stretch>
                  </pic:blipFill>
                  <pic:spPr>
                    <a:xfrm>
                      <a:off x="0" y="0"/>
                      <a:ext cx="438150" cy="314325"/>
                    </a:xfrm>
                    <a:prstGeom prst="rect">
                      <a:avLst/>
                    </a:prstGeom>
                  </pic:spPr>
                </pic:pic>
              </a:graphicData>
            </a:graphic>
          </wp:inline>
        </w:drawing>
      </w:r>
    </w:p>
    <w:p w14:paraId="3AB7C968" w14:textId="77777777" w:rsidR="00B0720C" w:rsidRDefault="00000000">
      <w:pPr>
        <w:spacing w:after="307"/>
        <w:ind w:left="715" w:right="402"/>
      </w:pPr>
      <w:r>
        <w:t>Programming</w:t>
      </w:r>
    </w:p>
    <w:p w14:paraId="37B668C8" w14:textId="77777777" w:rsidR="00B0720C" w:rsidRDefault="00000000">
      <w:pPr>
        <w:spacing w:after="313" w:line="259" w:lineRule="auto"/>
        <w:ind w:left="340"/>
      </w:pPr>
      <w:r>
        <w:rPr>
          <w:u w:val="single" w:color="000000"/>
        </w:rPr>
        <w:t>Basic requirements of your page</w:t>
      </w:r>
    </w:p>
    <w:p w14:paraId="6BDE9DDD" w14:textId="77777777" w:rsidR="00B0720C" w:rsidRDefault="00000000">
      <w:pPr>
        <w:spacing w:after="313" w:line="259" w:lineRule="auto"/>
        <w:ind w:left="340"/>
      </w:pPr>
      <w:r>
        <w:rPr>
          <w:u w:val="single" w:color="000000"/>
        </w:rPr>
        <w:t>Data</w:t>
      </w:r>
    </w:p>
    <w:p w14:paraId="565B25FD" w14:textId="77777777" w:rsidR="00B0720C" w:rsidRDefault="00000000">
      <w:pPr>
        <w:spacing w:after="310"/>
        <w:ind w:left="15" w:right="37" w:firstLine="345"/>
      </w:pPr>
      <w:r>
        <w:t>Normally, the data would be in a database on the server side, but in this lab, we are not going to go to the server/database exploration. We will limit ourselves to the server/</w:t>
      </w:r>
      <w:proofErr w:type="spellStart"/>
      <w:r>
        <w:t>json</w:t>
      </w:r>
      <w:proofErr w:type="spellEnd"/>
      <w:r>
        <w:t xml:space="preserve"> file.</w:t>
      </w:r>
    </w:p>
    <w:p w14:paraId="01CD3ABF" w14:textId="77777777" w:rsidR="00B0720C" w:rsidRDefault="00000000">
      <w:pPr>
        <w:numPr>
          <w:ilvl w:val="0"/>
          <w:numId w:val="6"/>
        </w:numPr>
        <w:spacing w:after="283"/>
        <w:ind w:right="402" w:hanging="360"/>
      </w:pPr>
      <w:r>
        <w:t>Create the data files that match your questions.</w:t>
      </w:r>
    </w:p>
    <w:p w14:paraId="39537114" w14:textId="77777777" w:rsidR="00B0720C" w:rsidRDefault="00000000">
      <w:pPr>
        <w:spacing w:after="285"/>
        <w:ind w:left="15" w:firstLine="345"/>
      </w:pPr>
      <w:r>
        <w:t xml:space="preserve">The starting point code has 3 data files. These files are </w:t>
      </w:r>
      <w:proofErr w:type="spellStart"/>
      <w:proofErr w:type="gramStart"/>
      <w:r>
        <w:t>fruit.json</w:t>
      </w:r>
      <w:proofErr w:type="spellEnd"/>
      <w:proofErr w:type="gramEnd"/>
      <w:r>
        <w:t xml:space="preserve">, </w:t>
      </w:r>
      <w:proofErr w:type="spellStart"/>
      <w:r>
        <w:t>animal.json</w:t>
      </w:r>
      <w:proofErr w:type="spellEnd"/>
      <w:r>
        <w:t xml:space="preserve"> and </w:t>
      </w:r>
      <w:proofErr w:type="spellStart"/>
      <w:r>
        <w:t>color.json</w:t>
      </w:r>
      <w:proofErr w:type="spellEnd"/>
      <w:r>
        <w:t>. These are files that contain the accumulated survey results. You can keep the information in one file. This is just to show you that it is possible to access several. This could be useful for a good data organization.</w:t>
      </w:r>
    </w:p>
    <w:p w14:paraId="5125CEE1" w14:textId="77777777" w:rsidR="00B0720C" w:rsidRDefault="00000000">
      <w:pPr>
        <w:spacing w:after="313" w:line="259" w:lineRule="auto"/>
        <w:ind w:left="340"/>
      </w:pPr>
      <w:r>
        <w:rPr>
          <w:u w:val="single" w:color="000000"/>
        </w:rPr>
        <w:t>Customer side / Survey view</w:t>
      </w:r>
    </w:p>
    <w:p w14:paraId="327E6A93" w14:textId="77777777" w:rsidR="00B0720C" w:rsidRDefault="00000000">
      <w:pPr>
        <w:spacing w:after="355" w:line="264" w:lineRule="auto"/>
        <w:ind w:left="355"/>
      </w:pPr>
      <w:r>
        <w:t xml:space="preserve">You can access this view from </w:t>
      </w:r>
      <w:proofErr w:type="gramStart"/>
      <w:r>
        <w:rPr>
          <w:color w:val="0461C1"/>
          <w:u w:val="single" w:color="0461C1"/>
        </w:rPr>
        <w:t>http://localhost:3000/niceSurvey</w:t>
      </w:r>
      <w:proofErr w:type="gramEnd"/>
    </w:p>
    <w:p w14:paraId="36CB6544" w14:textId="77777777" w:rsidR="00B0720C" w:rsidRDefault="00000000">
      <w:pPr>
        <w:numPr>
          <w:ilvl w:val="0"/>
          <w:numId w:val="6"/>
        </w:numPr>
        <w:ind w:right="402" w:hanging="360"/>
      </w:pPr>
      <w:r>
        <w:t>Improve your survey's user interface.</w:t>
      </w:r>
    </w:p>
    <w:p w14:paraId="33F8AFB4" w14:textId="77777777" w:rsidR="00B0720C" w:rsidRDefault="00000000">
      <w:pPr>
        <w:ind w:left="1455" w:right="402" w:hanging="375"/>
      </w:pPr>
      <w:r>
        <w:t>a.</w:t>
      </w:r>
      <w:r>
        <w:tab/>
        <w:t>Now that you know Bootstrap, you can use Bootstrap to improve your survey done in Lab 1.</w:t>
      </w:r>
    </w:p>
    <w:p w14:paraId="66796999" w14:textId="77777777" w:rsidR="00B0720C" w:rsidRDefault="00000000">
      <w:pPr>
        <w:numPr>
          <w:ilvl w:val="0"/>
          <w:numId w:val="6"/>
        </w:numPr>
        <w:ind w:right="402" w:hanging="360"/>
      </w:pPr>
      <w:r>
        <w:t>Make sure your form structure is adequate.</w:t>
      </w:r>
    </w:p>
    <w:p w14:paraId="5AD51149" w14:textId="77777777" w:rsidR="00B0720C" w:rsidRDefault="00000000">
      <w:pPr>
        <w:numPr>
          <w:ilvl w:val="2"/>
          <w:numId w:val="7"/>
        </w:numPr>
        <w:ind w:right="402" w:hanging="360"/>
      </w:pPr>
      <w:r>
        <w:t>You must have had six questions of various types. In the starting code, I show you 3 types (text, list, checkbox).</w:t>
      </w:r>
    </w:p>
    <w:p w14:paraId="3B04FD47" w14:textId="77777777" w:rsidR="00B0720C" w:rsidRDefault="00000000">
      <w:pPr>
        <w:numPr>
          <w:ilvl w:val="2"/>
          <w:numId w:val="7"/>
        </w:numPr>
        <w:ind w:right="402" w:hanging="360"/>
      </w:pPr>
      <w:r>
        <w:lastRenderedPageBreak/>
        <w:t>You had to use the &lt;form&gt; tag in Lab 1, but perhaps not sure why. This tag makes sense when the form is now submitted to the server that can analyze it. The “submit" button is used to send the information.</w:t>
      </w:r>
    </w:p>
    <w:p w14:paraId="49756BE0" w14:textId="77777777" w:rsidR="00B0720C" w:rsidRDefault="00000000">
      <w:pPr>
        <w:numPr>
          <w:ilvl w:val="0"/>
          <w:numId w:val="6"/>
        </w:numPr>
        <w:spacing w:after="574"/>
        <w:ind w:right="402" w:hanging="360"/>
      </w:pPr>
      <w:r>
        <w:t xml:space="preserve">Make sure the survey is clearly visible (accessible on </w:t>
      </w:r>
      <w:r>
        <w:rPr>
          <w:color w:val="0461C1"/>
          <w:u w:val="single" w:color="0461C1"/>
        </w:rPr>
        <w:t xml:space="preserve">http://localhost:3000/niceSurvey) </w:t>
      </w:r>
      <w:r>
        <w:t>It is the surveyController.js who is responsible for putting the form online by responding to a GET query.</w:t>
      </w:r>
    </w:p>
    <w:p w14:paraId="38B85D79" w14:textId="77777777" w:rsidR="00B0720C" w:rsidRDefault="00000000">
      <w:pPr>
        <w:spacing w:after="313" w:line="259" w:lineRule="auto"/>
        <w:ind w:left="340"/>
      </w:pPr>
      <w:r>
        <w:rPr>
          <w:u w:val="single" w:color="000000"/>
        </w:rPr>
        <w:t>Transfer and backup of information (server side)</w:t>
      </w:r>
    </w:p>
    <w:p w14:paraId="13E6B06B" w14:textId="77777777" w:rsidR="00B0720C" w:rsidRDefault="00000000">
      <w:pPr>
        <w:numPr>
          <w:ilvl w:val="0"/>
          <w:numId w:val="6"/>
        </w:numPr>
        <w:ind w:right="402" w:hanging="360"/>
      </w:pPr>
      <w:r>
        <w:t>Make sure the form is properly sent to the server.</w:t>
      </w:r>
    </w:p>
    <w:p w14:paraId="140ABAF6" w14:textId="77777777" w:rsidR="00B0720C" w:rsidRDefault="00000000">
      <w:pPr>
        <w:numPr>
          <w:ilvl w:val="1"/>
          <w:numId w:val="6"/>
        </w:numPr>
        <w:spacing w:after="8" w:line="259" w:lineRule="auto"/>
        <w:ind w:right="768" w:hanging="375"/>
        <w:jc w:val="center"/>
      </w:pPr>
      <w:r>
        <w:t>The action file.js of the starting code takes care of doing the POST.</w:t>
      </w:r>
    </w:p>
    <w:p w14:paraId="7AB32AC8" w14:textId="77777777" w:rsidR="00B0720C" w:rsidRDefault="00000000">
      <w:pPr>
        <w:numPr>
          <w:ilvl w:val="1"/>
          <w:numId w:val="6"/>
        </w:numPr>
        <w:spacing w:after="8" w:line="259" w:lineRule="auto"/>
        <w:ind w:right="768" w:hanging="375"/>
        <w:jc w:val="center"/>
      </w:pPr>
      <w:r>
        <w:t>The surveyController.js file takes care of the data from the POST.</w:t>
      </w:r>
    </w:p>
    <w:p w14:paraId="467D3C6F" w14:textId="77777777" w:rsidR="00B0720C" w:rsidRDefault="00000000">
      <w:pPr>
        <w:numPr>
          <w:ilvl w:val="0"/>
          <w:numId w:val="6"/>
        </w:numPr>
        <w:ind w:right="402" w:hanging="360"/>
      </w:pPr>
      <w:r>
        <w:t>Update data files based on the survey’s responses.</w:t>
      </w:r>
    </w:p>
    <w:p w14:paraId="4D8438E1" w14:textId="77777777" w:rsidR="00B0720C" w:rsidRDefault="00000000">
      <w:pPr>
        <w:tabs>
          <w:tab w:val="center" w:pos="1170"/>
          <w:tab w:val="center" w:pos="3705"/>
        </w:tabs>
        <w:spacing w:after="590"/>
        <w:ind w:left="0" w:firstLine="0"/>
      </w:pPr>
      <w:r>
        <w:tab/>
        <w:t>c.</w:t>
      </w:r>
      <w:r>
        <w:tab/>
        <w:t>Change the surveyController.js based on your data</w:t>
      </w:r>
    </w:p>
    <w:p w14:paraId="6486DF4F" w14:textId="77777777" w:rsidR="00B0720C" w:rsidRDefault="00000000">
      <w:pPr>
        <w:spacing w:after="313" w:line="259" w:lineRule="auto"/>
        <w:ind w:left="340"/>
      </w:pPr>
      <w:r>
        <w:rPr>
          <w:u w:val="single" w:color="000000"/>
        </w:rPr>
        <w:t>Customer side</w:t>
      </w:r>
    </w:p>
    <w:p w14:paraId="2531D628" w14:textId="77777777" w:rsidR="00B0720C" w:rsidRDefault="00000000">
      <w:pPr>
        <w:spacing w:after="355"/>
        <w:ind w:left="355" w:right="402"/>
      </w:pPr>
      <w:r>
        <w:t xml:space="preserve">This view would be accessible (in the code) from </w:t>
      </w:r>
      <w:r>
        <w:rPr>
          <w:color w:val="0461C1"/>
          <w:u w:val="single" w:color="0461C1"/>
        </w:rPr>
        <w:t>http://localhost:3000/analysis.</w:t>
      </w:r>
    </w:p>
    <w:p w14:paraId="03F18B0F" w14:textId="77777777" w:rsidR="00B0720C" w:rsidRDefault="00000000">
      <w:pPr>
        <w:numPr>
          <w:ilvl w:val="0"/>
          <w:numId w:val="6"/>
        </w:numPr>
        <w:ind w:right="402" w:hanging="360"/>
      </w:pPr>
      <w:r>
        <w:t>Show the results in a different view of the survey.</w:t>
      </w:r>
    </w:p>
    <w:p w14:paraId="64707FB6" w14:textId="77777777" w:rsidR="00B0720C" w:rsidRDefault="00000000">
      <w:pPr>
        <w:numPr>
          <w:ilvl w:val="1"/>
          <w:numId w:val="6"/>
        </w:numPr>
        <w:spacing w:after="296"/>
        <w:ind w:right="768" w:hanging="375"/>
        <w:jc w:val="center"/>
      </w:pPr>
      <w:r w:rsidRPr="00692088">
        <w:t>Adapt the starting code to show the data in your data</w:t>
      </w:r>
      <w:r>
        <w:t xml:space="preserve"> files.</w:t>
      </w:r>
    </w:p>
    <w:p w14:paraId="4AE04AF9" w14:textId="77777777" w:rsidR="00B0720C" w:rsidRDefault="00000000">
      <w:pPr>
        <w:spacing w:after="313" w:line="259" w:lineRule="auto"/>
        <w:ind w:left="235"/>
      </w:pPr>
      <w:r>
        <w:rPr>
          <w:u w:val="single" w:color="000000"/>
        </w:rPr>
        <w:t>Optional</w:t>
      </w:r>
    </w:p>
    <w:p w14:paraId="19A914D7" w14:textId="77777777" w:rsidR="00B0720C" w:rsidRDefault="00000000">
      <w:pPr>
        <w:spacing w:after="321"/>
        <w:ind w:left="355" w:right="402"/>
      </w:pPr>
      <w:r>
        <w:t>You already know Node.js? You can add:</w:t>
      </w:r>
    </w:p>
    <w:p w14:paraId="0691428B" w14:textId="77777777" w:rsidR="00B0720C" w:rsidRDefault="00000000">
      <w:pPr>
        <w:numPr>
          <w:ilvl w:val="0"/>
          <w:numId w:val="8"/>
        </w:numPr>
        <w:ind w:right="402" w:hanging="360"/>
      </w:pPr>
      <w:r>
        <w:t>Make viewing results much prettier with graphics (pie chart or other)</w:t>
      </w:r>
    </w:p>
    <w:p w14:paraId="0DB27816" w14:textId="77777777" w:rsidR="00B0720C" w:rsidRDefault="00000000">
      <w:pPr>
        <w:numPr>
          <w:ilvl w:val="0"/>
          <w:numId w:val="8"/>
        </w:numPr>
        <w:ind w:right="402" w:hanging="360"/>
      </w:pPr>
      <w:r>
        <w:t>Change the survey to make it "multi-form," with the user responding to only 1 or 2 questions per page.</w:t>
      </w:r>
    </w:p>
    <w:p w14:paraId="12B59034" w14:textId="77777777" w:rsidR="00B0720C" w:rsidRDefault="00000000">
      <w:pPr>
        <w:numPr>
          <w:ilvl w:val="0"/>
          <w:numId w:val="8"/>
        </w:numPr>
        <w:spacing w:after="307"/>
        <w:ind w:right="402" w:hanging="360"/>
      </w:pPr>
      <w:r>
        <w:t>Put a database in the backend rather than files.</w:t>
      </w:r>
    </w:p>
    <w:p w14:paraId="5A69D4CF" w14:textId="77777777" w:rsidR="00B0720C" w:rsidRDefault="00000000">
      <w:pPr>
        <w:spacing w:after="448" w:line="259" w:lineRule="auto"/>
        <w:ind w:left="43" w:firstLine="0"/>
      </w:pPr>
      <w:r>
        <w:rPr>
          <w:noProof/>
        </w:rPr>
        <w:drawing>
          <wp:inline distT="0" distB="0" distL="0" distR="0" wp14:anchorId="4A0DA0DD" wp14:editId="07E10F24">
            <wp:extent cx="5791201" cy="266700"/>
            <wp:effectExtent l="0" t="0" r="0" b="0"/>
            <wp:docPr id="455" name="Picture 455"/>
            <wp:cNvGraphicFramePr/>
            <a:graphic xmlns:a="http://schemas.openxmlformats.org/drawingml/2006/main">
              <a:graphicData uri="http://schemas.openxmlformats.org/drawingml/2006/picture">
                <pic:pic xmlns:pic="http://schemas.openxmlformats.org/drawingml/2006/picture">
                  <pic:nvPicPr>
                    <pic:cNvPr id="455" name="Picture 455"/>
                    <pic:cNvPicPr/>
                  </pic:nvPicPr>
                  <pic:blipFill>
                    <a:blip r:embed="rId55"/>
                    <a:stretch>
                      <a:fillRect/>
                    </a:stretch>
                  </pic:blipFill>
                  <pic:spPr>
                    <a:xfrm>
                      <a:off x="0" y="0"/>
                      <a:ext cx="5791201" cy="266700"/>
                    </a:xfrm>
                    <a:prstGeom prst="rect">
                      <a:avLst/>
                    </a:prstGeom>
                  </pic:spPr>
                </pic:pic>
              </a:graphicData>
            </a:graphic>
          </wp:inline>
        </w:drawing>
      </w:r>
    </w:p>
    <w:p w14:paraId="2915F2B3" w14:textId="77777777" w:rsidR="00B0720C" w:rsidRDefault="00000000">
      <w:pPr>
        <w:pStyle w:val="Heading1"/>
        <w:spacing w:after="84"/>
        <w:ind w:left="489"/>
      </w:pPr>
      <w:r>
        <w:rPr>
          <w:b w:val="0"/>
          <w:sz w:val="28"/>
          <w:u w:val="none"/>
        </w:rPr>
        <w:lastRenderedPageBreak/>
        <w:t>Evaluation</w:t>
      </w:r>
    </w:p>
    <w:p w14:paraId="4A0C8D46" w14:textId="77777777" w:rsidR="00B0720C" w:rsidRDefault="00000000">
      <w:pPr>
        <w:numPr>
          <w:ilvl w:val="0"/>
          <w:numId w:val="9"/>
        </w:numPr>
        <w:spacing w:after="205"/>
        <w:ind w:right="402" w:hanging="360"/>
      </w:pPr>
      <w:r>
        <w:t>This lab is worth 3%.</w:t>
      </w:r>
    </w:p>
    <w:p w14:paraId="5E94A4DF" w14:textId="77777777" w:rsidR="00B0720C" w:rsidRDefault="00000000">
      <w:pPr>
        <w:numPr>
          <w:ilvl w:val="0"/>
          <w:numId w:val="9"/>
        </w:numPr>
        <w:spacing w:after="205"/>
        <w:ind w:right="402" w:hanging="360"/>
      </w:pPr>
      <w:r>
        <w:t>Any student who has met the 7 requirements (points 1 to 7 above) will be awarded 10/10.</w:t>
      </w:r>
    </w:p>
    <w:p w14:paraId="0785F52D" w14:textId="77777777" w:rsidR="00B0720C" w:rsidRDefault="00000000">
      <w:pPr>
        <w:numPr>
          <w:ilvl w:val="0"/>
          <w:numId w:val="9"/>
        </w:numPr>
        <w:spacing w:after="238"/>
        <w:ind w:right="402" w:hanging="360"/>
      </w:pPr>
      <w:r>
        <w:t>Failure to provide code-inspired sources of online code will result in a score of zero.</w:t>
      </w:r>
    </w:p>
    <w:p w14:paraId="391B83FC" w14:textId="77777777" w:rsidR="00B0720C" w:rsidRDefault="00000000">
      <w:pPr>
        <w:spacing w:after="0" w:line="259" w:lineRule="auto"/>
        <w:ind w:left="15" w:firstLine="0"/>
      </w:pPr>
      <w:r>
        <w:rPr>
          <w:noProof/>
        </w:rPr>
        <w:drawing>
          <wp:inline distT="0" distB="0" distL="0" distR="0" wp14:anchorId="600E7BD1" wp14:editId="26B0F36B">
            <wp:extent cx="5791200" cy="504825"/>
            <wp:effectExtent l="0" t="0" r="0" b="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56"/>
                    <a:stretch>
                      <a:fillRect/>
                    </a:stretch>
                  </pic:blipFill>
                  <pic:spPr>
                    <a:xfrm>
                      <a:off x="0" y="0"/>
                      <a:ext cx="5791200" cy="504825"/>
                    </a:xfrm>
                    <a:prstGeom prst="rect">
                      <a:avLst/>
                    </a:prstGeom>
                  </pic:spPr>
                </pic:pic>
              </a:graphicData>
            </a:graphic>
          </wp:inline>
        </w:drawing>
      </w:r>
    </w:p>
    <w:p w14:paraId="6FA31CB5" w14:textId="77777777" w:rsidR="00B0720C" w:rsidRDefault="00000000">
      <w:pPr>
        <w:spacing w:after="607"/>
        <w:ind w:left="1270" w:right="402"/>
      </w:pPr>
      <w:r>
        <w:t>Questions</w:t>
      </w:r>
    </w:p>
    <w:p w14:paraId="5F913481" w14:textId="3DCE392D" w:rsidR="00B0720C" w:rsidRDefault="00000000">
      <w:pPr>
        <w:spacing w:after="0" w:line="284" w:lineRule="auto"/>
        <w:ind w:left="480" w:hanging="360"/>
      </w:pPr>
      <w:r>
        <w:rPr>
          <w:rFonts w:ascii="Quattrocento Sans" w:eastAsia="Quattrocento Sans" w:hAnsi="Quattrocento Sans" w:cs="Quattrocento Sans"/>
          <w:sz w:val="20"/>
        </w:rPr>
        <w:t>•</w:t>
      </w:r>
      <w:r>
        <w:rPr>
          <w:rFonts w:ascii="Quattrocento Sans" w:eastAsia="Quattrocento Sans" w:hAnsi="Quattrocento Sans" w:cs="Quattrocento Sans"/>
          <w:sz w:val="20"/>
        </w:rPr>
        <w:tab/>
      </w:r>
      <w:r>
        <w:rPr>
          <w:rFonts w:ascii="Times New Roman" w:eastAsia="Times New Roman" w:hAnsi="Times New Roman" w:cs="Times New Roman"/>
          <w:sz w:val="24"/>
        </w:rPr>
        <w:t xml:space="preserve">You can also send your questions directly to </w:t>
      </w:r>
      <w:r w:rsidR="00FC58F7">
        <w:rPr>
          <w:rFonts w:ascii="Times New Roman" w:eastAsia="Times New Roman" w:hAnsi="Times New Roman" w:cs="Times New Roman"/>
          <w:sz w:val="24"/>
        </w:rPr>
        <w:t>TAs</w:t>
      </w:r>
    </w:p>
    <w:sectPr w:rsidR="00B0720C">
      <w:headerReference w:type="even" r:id="rId57"/>
      <w:headerReference w:type="default" r:id="rId58"/>
      <w:headerReference w:type="first" r:id="rId59"/>
      <w:pgSz w:w="12240" w:h="15840"/>
      <w:pgMar w:top="1248" w:right="1484" w:bottom="3124" w:left="1580" w:header="112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E82F4" w14:textId="77777777" w:rsidR="00F05353" w:rsidRDefault="00F05353">
      <w:pPr>
        <w:spacing w:after="0" w:line="240" w:lineRule="auto"/>
      </w:pPr>
      <w:r>
        <w:separator/>
      </w:r>
    </w:p>
  </w:endnote>
  <w:endnote w:type="continuationSeparator" w:id="0">
    <w:p w14:paraId="61EA604F" w14:textId="77777777" w:rsidR="00F05353" w:rsidRDefault="00F05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BC55B" w14:textId="77777777" w:rsidR="00F05353" w:rsidRDefault="00F05353">
      <w:pPr>
        <w:spacing w:after="0" w:line="240" w:lineRule="auto"/>
      </w:pPr>
      <w:r>
        <w:separator/>
      </w:r>
    </w:p>
  </w:footnote>
  <w:footnote w:type="continuationSeparator" w:id="0">
    <w:p w14:paraId="15D50CA2" w14:textId="77777777" w:rsidR="00F05353" w:rsidRDefault="00F053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34B9F" w14:textId="77777777" w:rsidR="00B0720C" w:rsidRDefault="00000000">
    <w:pPr>
      <w:spacing w:after="0" w:line="259" w:lineRule="auto"/>
      <w:ind w:left="-1580" w:right="168" w:firstLine="0"/>
    </w:pPr>
    <w:r>
      <w:rPr>
        <w:noProof/>
      </w:rPr>
      <w:drawing>
        <wp:anchor distT="0" distB="0" distL="114300" distR="114300" simplePos="0" relativeHeight="251658240" behindDoc="0" locked="0" layoutInCell="1" allowOverlap="0" wp14:anchorId="59B471AE" wp14:editId="7A79FF24">
          <wp:simplePos x="0" y="0"/>
          <wp:positionH relativeFrom="page">
            <wp:posOffset>1008380</wp:posOffset>
          </wp:positionH>
          <wp:positionV relativeFrom="page">
            <wp:posOffset>716280</wp:posOffset>
          </wp:positionV>
          <wp:extent cx="5715001" cy="47625"/>
          <wp:effectExtent l="0" t="0" r="0" b="0"/>
          <wp:wrapSquare wrapText="bothSides"/>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
                  <a:stretch>
                    <a:fillRect/>
                  </a:stretch>
                </pic:blipFill>
                <pic:spPr>
                  <a:xfrm>
                    <a:off x="0" y="0"/>
                    <a:ext cx="5715001" cy="4762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60B36" w14:textId="77777777" w:rsidR="00B0720C" w:rsidRDefault="00000000">
    <w:pPr>
      <w:spacing w:after="0" w:line="259" w:lineRule="auto"/>
      <w:ind w:left="-1580" w:right="168" w:firstLine="0"/>
    </w:pPr>
    <w:r>
      <w:rPr>
        <w:noProof/>
      </w:rPr>
      <w:drawing>
        <wp:anchor distT="0" distB="0" distL="114300" distR="114300" simplePos="0" relativeHeight="251659264" behindDoc="0" locked="0" layoutInCell="1" allowOverlap="0" wp14:anchorId="353E0D9A" wp14:editId="289C9AA6">
          <wp:simplePos x="0" y="0"/>
          <wp:positionH relativeFrom="page">
            <wp:posOffset>1008380</wp:posOffset>
          </wp:positionH>
          <wp:positionV relativeFrom="page">
            <wp:posOffset>716280</wp:posOffset>
          </wp:positionV>
          <wp:extent cx="5715001" cy="47625"/>
          <wp:effectExtent l="0" t="0" r="0" b="0"/>
          <wp:wrapSquare wrapText="bothSides"/>
          <wp:docPr id="2017791297" name="Picture 2017791297"/>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
                  <a:stretch>
                    <a:fillRect/>
                  </a:stretch>
                </pic:blipFill>
                <pic:spPr>
                  <a:xfrm>
                    <a:off x="0" y="0"/>
                    <a:ext cx="5715001" cy="4762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45F88" w14:textId="77777777" w:rsidR="00B0720C" w:rsidRDefault="00000000">
    <w:pPr>
      <w:spacing w:after="0" w:line="259" w:lineRule="auto"/>
      <w:ind w:left="-1580" w:right="168" w:firstLine="0"/>
    </w:pPr>
    <w:r>
      <w:rPr>
        <w:noProof/>
      </w:rPr>
      <w:drawing>
        <wp:anchor distT="0" distB="0" distL="114300" distR="114300" simplePos="0" relativeHeight="251660288" behindDoc="0" locked="0" layoutInCell="1" allowOverlap="0" wp14:anchorId="1AE593A5" wp14:editId="745DE366">
          <wp:simplePos x="0" y="0"/>
          <wp:positionH relativeFrom="page">
            <wp:posOffset>1008380</wp:posOffset>
          </wp:positionH>
          <wp:positionV relativeFrom="page">
            <wp:posOffset>716280</wp:posOffset>
          </wp:positionV>
          <wp:extent cx="5715001" cy="47625"/>
          <wp:effectExtent l="0" t="0" r="0" b="0"/>
          <wp:wrapSquare wrapText="bothSides"/>
          <wp:docPr id="1380843979" name="Picture 138084397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
                  <a:stretch>
                    <a:fillRect/>
                  </a:stretch>
                </pic:blipFill>
                <pic:spPr>
                  <a:xfrm>
                    <a:off x="0" y="0"/>
                    <a:ext cx="5715001" cy="476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A2A3E"/>
    <w:multiLevelType w:val="hybridMultilevel"/>
    <w:tmpl w:val="8D406DCA"/>
    <w:lvl w:ilvl="0" w:tplc="7BFCE0C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ACC095C">
      <w:start w:val="1"/>
      <w:numFmt w:val="bullet"/>
      <w:lvlText w:val="o"/>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3AAF4BE">
      <w:start w:val="1"/>
      <w:numFmt w:val="bullet"/>
      <w:lvlText w:val="▪"/>
      <w:lvlJc w:val="left"/>
      <w:pPr>
        <w:ind w:left="2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31EAB7E">
      <w:start w:val="1"/>
      <w:numFmt w:val="bullet"/>
      <w:lvlText w:val="•"/>
      <w:lvlJc w:val="left"/>
      <w:pPr>
        <w:ind w:left="28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4562AAC">
      <w:start w:val="1"/>
      <w:numFmt w:val="bullet"/>
      <w:lvlText w:val="o"/>
      <w:lvlJc w:val="left"/>
      <w:pPr>
        <w:ind w:left="35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4E02558">
      <w:start w:val="1"/>
      <w:numFmt w:val="bullet"/>
      <w:lvlText w:val="▪"/>
      <w:lvlJc w:val="left"/>
      <w:pPr>
        <w:ind w:left="43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01CEBA8">
      <w:start w:val="1"/>
      <w:numFmt w:val="bullet"/>
      <w:lvlText w:val="•"/>
      <w:lvlJc w:val="left"/>
      <w:pPr>
        <w:ind w:left="50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8D01188">
      <w:start w:val="1"/>
      <w:numFmt w:val="bullet"/>
      <w:lvlText w:val="o"/>
      <w:lvlJc w:val="left"/>
      <w:pPr>
        <w:ind w:left="57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AE0737A">
      <w:start w:val="1"/>
      <w:numFmt w:val="bullet"/>
      <w:lvlText w:val="▪"/>
      <w:lvlJc w:val="left"/>
      <w:pPr>
        <w:ind w:left="6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4F20D2A"/>
    <w:multiLevelType w:val="hybridMultilevel"/>
    <w:tmpl w:val="8C7E490E"/>
    <w:lvl w:ilvl="0" w:tplc="289AF39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952AED8">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65AC324">
      <w:start w:val="2"/>
      <w:numFmt w:val="lowerLetter"/>
      <w:lvlRestart w:val="0"/>
      <w:lvlText w:val="%3."/>
      <w:lvlJc w:val="left"/>
      <w:pPr>
        <w:ind w:left="14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6E4C02">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4BC4D46">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A7C750C">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8B4F1E8">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59C45D0">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D0C820C">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71E52DB"/>
    <w:multiLevelType w:val="hybridMultilevel"/>
    <w:tmpl w:val="DC90FE80"/>
    <w:lvl w:ilvl="0" w:tplc="25CE95D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9E494D6">
      <w:start w:val="1"/>
      <w:numFmt w:val="lowerLetter"/>
      <w:lvlText w:val="%2."/>
      <w:lvlJc w:val="left"/>
      <w:pPr>
        <w:ind w:left="14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B5AF096">
      <w:start w:val="1"/>
      <w:numFmt w:val="lowerRoman"/>
      <w:lvlText w:val="%3"/>
      <w:lvlJc w:val="left"/>
      <w:pPr>
        <w:ind w:left="21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F063904">
      <w:start w:val="1"/>
      <w:numFmt w:val="decimal"/>
      <w:lvlText w:val="%4"/>
      <w:lvlJc w:val="left"/>
      <w:pPr>
        <w:ind w:left="28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7AEE1EC">
      <w:start w:val="1"/>
      <w:numFmt w:val="lowerLetter"/>
      <w:lvlText w:val="%5"/>
      <w:lvlJc w:val="left"/>
      <w:pPr>
        <w:ind w:left="35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C9AB5E0">
      <w:start w:val="1"/>
      <w:numFmt w:val="lowerRoman"/>
      <w:lvlText w:val="%6"/>
      <w:lvlJc w:val="left"/>
      <w:pPr>
        <w:ind w:left="43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FEC1520">
      <w:start w:val="1"/>
      <w:numFmt w:val="decimal"/>
      <w:lvlText w:val="%7"/>
      <w:lvlJc w:val="left"/>
      <w:pPr>
        <w:ind w:left="50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5CECE78">
      <w:start w:val="1"/>
      <w:numFmt w:val="lowerLetter"/>
      <w:lvlText w:val="%8"/>
      <w:lvlJc w:val="left"/>
      <w:pPr>
        <w:ind w:left="57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F966E66">
      <w:start w:val="1"/>
      <w:numFmt w:val="lowerRoman"/>
      <w:lvlText w:val="%9"/>
      <w:lvlJc w:val="left"/>
      <w:pPr>
        <w:ind w:left="64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37E236B"/>
    <w:multiLevelType w:val="hybridMultilevel"/>
    <w:tmpl w:val="EF925A74"/>
    <w:lvl w:ilvl="0" w:tplc="B06A614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DCC51F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E147EC2">
      <w:start w:val="1"/>
      <w:numFmt w:val="lowerRoman"/>
      <w:lvlText w:val="%3"/>
      <w:lvlJc w:val="left"/>
      <w:pPr>
        <w:ind w:left="19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01AF488">
      <w:start w:val="1"/>
      <w:numFmt w:val="decimal"/>
      <w:lvlText w:val="%4"/>
      <w:lvlJc w:val="left"/>
      <w:pPr>
        <w:ind w:left="26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BDC579E">
      <w:start w:val="1"/>
      <w:numFmt w:val="lowerLetter"/>
      <w:lvlText w:val="%5"/>
      <w:lvlJc w:val="left"/>
      <w:pPr>
        <w:ind w:left="33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818B0E0">
      <w:start w:val="1"/>
      <w:numFmt w:val="lowerRoman"/>
      <w:lvlText w:val="%6"/>
      <w:lvlJc w:val="left"/>
      <w:pPr>
        <w:ind w:left="40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94EE84">
      <w:start w:val="1"/>
      <w:numFmt w:val="decimal"/>
      <w:lvlText w:val="%7"/>
      <w:lvlJc w:val="left"/>
      <w:pPr>
        <w:ind w:left="48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9AB97C">
      <w:start w:val="1"/>
      <w:numFmt w:val="lowerLetter"/>
      <w:lvlText w:val="%8"/>
      <w:lvlJc w:val="left"/>
      <w:pPr>
        <w:ind w:left="5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DF6453E">
      <w:start w:val="1"/>
      <w:numFmt w:val="lowerRoman"/>
      <w:lvlText w:val="%9"/>
      <w:lvlJc w:val="left"/>
      <w:pPr>
        <w:ind w:left="6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A3A794D"/>
    <w:multiLevelType w:val="hybridMultilevel"/>
    <w:tmpl w:val="BC1E4066"/>
    <w:lvl w:ilvl="0" w:tplc="044C15C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C146464">
      <w:start w:val="1"/>
      <w:numFmt w:val="bullet"/>
      <w:lvlText w:val="o"/>
      <w:lvlJc w:val="left"/>
      <w:pPr>
        <w:ind w:left="12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0CA9B80">
      <w:start w:val="1"/>
      <w:numFmt w:val="bullet"/>
      <w:lvlText w:val="▪"/>
      <w:lvlJc w:val="left"/>
      <w:pPr>
        <w:ind w:left="19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80CA810">
      <w:start w:val="1"/>
      <w:numFmt w:val="bullet"/>
      <w:lvlText w:val="•"/>
      <w:lvlJc w:val="left"/>
      <w:pPr>
        <w:ind w:left="26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F9AA272">
      <w:start w:val="1"/>
      <w:numFmt w:val="bullet"/>
      <w:lvlText w:val="o"/>
      <w:lvlJc w:val="left"/>
      <w:pPr>
        <w:ind w:left="33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C0A40DA">
      <w:start w:val="1"/>
      <w:numFmt w:val="bullet"/>
      <w:lvlText w:val="▪"/>
      <w:lvlJc w:val="left"/>
      <w:pPr>
        <w:ind w:left="40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C9EAF4C">
      <w:start w:val="1"/>
      <w:numFmt w:val="bullet"/>
      <w:lvlText w:val="•"/>
      <w:lvlJc w:val="left"/>
      <w:pPr>
        <w:ind w:left="48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B6FBB4">
      <w:start w:val="1"/>
      <w:numFmt w:val="bullet"/>
      <w:lvlText w:val="o"/>
      <w:lvlJc w:val="left"/>
      <w:pPr>
        <w:ind w:left="55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4D6FC60">
      <w:start w:val="1"/>
      <w:numFmt w:val="bullet"/>
      <w:lvlText w:val="▪"/>
      <w:lvlJc w:val="left"/>
      <w:pPr>
        <w:ind w:left="62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078226A"/>
    <w:multiLevelType w:val="hybridMultilevel"/>
    <w:tmpl w:val="F5D2054C"/>
    <w:lvl w:ilvl="0" w:tplc="8B223DC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AE8EBEC">
      <w:start w:val="1"/>
      <w:numFmt w:val="bullet"/>
      <w:lvlText w:val="o"/>
      <w:lvlJc w:val="left"/>
      <w:pPr>
        <w:ind w:left="14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DF8898E">
      <w:start w:val="1"/>
      <w:numFmt w:val="bullet"/>
      <w:lvlText w:val="▪"/>
      <w:lvlJc w:val="left"/>
      <w:pPr>
        <w:ind w:left="21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BF26DF2">
      <w:start w:val="1"/>
      <w:numFmt w:val="bullet"/>
      <w:lvlText w:val="•"/>
      <w:lvlJc w:val="left"/>
      <w:pPr>
        <w:ind w:left="28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921784">
      <w:start w:val="1"/>
      <w:numFmt w:val="bullet"/>
      <w:lvlText w:val="o"/>
      <w:lvlJc w:val="left"/>
      <w:pPr>
        <w:ind w:left="35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18E8910">
      <w:start w:val="1"/>
      <w:numFmt w:val="bullet"/>
      <w:lvlText w:val="▪"/>
      <w:lvlJc w:val="left"/>
      <w:pPr>
        <w:ind w:left="43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7F84650">
      <w:start w:val="1"/>
      <w:numFmt w:val="bullet"/>
      <w:lvlText w:val="•"/>
      <w:lvlJc w:val="left"/>
      <w:pPr>
        <w:ind w:left="50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9207FC2">
      <w:start w:val="1"/>
      <w:numFmt w:val="bullet"/>
      <w:lvlText w:val="o"/>
      <w:lvlJc w:val="left"/>
      <w:pPr>
        <w:ind w:left="57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5C84354">
      <w:start w:val="1"/>
      <w:numFmt w:val="bullet"/>
      <w:lvlText w:val="▪"/>
      <w:lvlJc w:val="left"/>
      <w:pPr>
        <w:ind w:left="64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E3D6BEB"/>
    <w:multiLevelType w:val="hybridMultilevel"/>
    <w:tmpl w:val="AB36B35A"/>
    <w:lvl w:ilvl="0" w:tplc="107489F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0F6E6C0">
      <w:start w:val="1"/>
      <w:numFmt w:val="bullet"/>
      <w:lvlText w:val="o"/>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912E9A0">
      <w:start w:val="1"/>
      <w:numFmt w:val="bullet"/>
      <w:lvlText w:val="▪"/>
      <w:lvlJc w:val="left"/>
      <w:pPr>
        <w:ind w:left="2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A886F84">
      <w:start w:val="1"/>
      <w:numFmt w:val="bullet"/>
      <w:lvlText w:val="•"/>
      <w:lvlJc w:val="left"/>
      <w:pPr>
        <w:ind w:left="28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89E0D46">
      <w:start w:val="1"/>
      <w:numFmt w:val="bullet"/>
      <w:lvlText w:val="o"/>
      <w:lvlJc w:val="left"/>
      <w:pPr>
        <w:ind w:left="35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7B6FAEE">
      <w:start w:val="1"/>
      <w:numFmt w:val="bullet"/>
      <w:lvlText w:val="▪"/>
      <w:lvlJc w:val="left"/>
      <w:pPr>
        <w:ind w:left="43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DBE7084">
      <w:start w:val="1"/>
      <w:numFmt w:val="bullet"/>
      <w:lvlText w:val="•"/>
      <w:lvlJc w:val="left"/>
      <w:pPr>
        <w:ind w:left="50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0FCD564">
      <w:start w:val="1"/>
      <w:numFmt w:val="bullet"/>
      <w:lvlText w:val="o"/>
      <w:lvlJc w:val="left"/>
      <w:pPr>
        <w:ind w:left="57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5769A6E">
      <w:start w:val="1"/>
      <w:numFmt w:val="bullet"/>
      <w:lvlText w:val="▪"/>
      <w:lvlJc w:val="left"/>
      <w:pPr>
        <w:ind w:left="6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ACE13F7"/>
    <w:multiLevelType w:val="hybridMultilevel"/>
    <w:tmpl w:val="4C362A68"/>
    <w:lvl w:ilvl="0" w:tplc="4AFAD1D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4123FB4">
      <w:start w:val="1"/>
      <w:numFmt w:val="bullet"/>
      <w:lvlText w:val="o"/>
      <w:lvlJc w:val="left"/>
      <w:pPr>
        <w:ind w:left="12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ACE262A">
      <w:start w:val="1"/>
      <w:numFmt w:val="bullet"/>
      <w:lvlText w:val="▪"/>
      <w:lvlJc w:val="left"/>
      <w:pPr>
        <w:ind w:left="19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1EA2328">
      <w:start w:val="1"/>
      <w:numFmt w:val="bullet"/>
      <w:lvlText w:val="•"/>
      <w:lvlJc w:val="left"/>
      <w:pPr>
        <w:ind w:left="26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7C179E">
      <w:start w:val="1"/>
      <w:numFmt w:val="bullet"/>
      <w:lvlText w:val="o"/>
      <w:lvlJc w:val="left"/>
      <w:pPr>
        <w:ind w:left="33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110CFE6">
      <w:start w:val="1"/>
      <w:numFmt w:val="bullet"/>
      <w:lvlText w:val="▪"/>
      <w:lvlJc w:val="left"/>
      <w:pPr>
        <w:ind w:left="40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7B219E2">
      <w:start w:val="1"/>
      <w:numFmt w:val="bullet"/>
      <w:lvlText w:val="•"/>
      <w:lvlJc w:val="left"/>
      <w:pPr>
        <w:ind w:left="48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530CC1E">
      <w:start w:val="1"/>
      <w:numFmt w:val="bullet"/>
      <w:lvlText w:val="o"/>
      <w:lvlJc w:val="left"/>
      <w:pPr>
        <w:ind w:left="55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194149E">
      <w:start w:val="1"/>
      <w:numFmt w:val="bullet"/>
      <w:lvlText w:val="▪"/>
      <w:lvlJc w:val="left"/>
      <w:pPr>
        <w:ind w:left="62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B9D0C83"/>
    <w:multiLevelType w:val="hybridMultilevel"/>
    <w:tmpl w:val="45FEA0A6"/>
    <w:lvl w:ilvl="0" w:tplc="77AEDD4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034E970">
      <w:start w:val="1"/>
      <w:numFmt w:val="lowerLetter"/>
      <w:lvlText w:val="%2"/>
      <w:lvlJc w:val="left"/>
      <w:pPr>
        <w:ind w:left="14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3FE4364">
      <w:start w:val="1"/>
      <w:numFmt w:val="lowerRoman"/>
      <w:lvlText w:val="%3"/>
      <w:lvlJc w:val="left"/>
      <w:pPr>
        <w:ind w:left="22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5E4946E">
      <w:start w:val="1"/>
      <w:numFmt w:val="decimal"/>
      <w:lvlText w:val="%4"/>
      <w:lvlJc w:val="left"/>
      <w:pPr>
        <w:ind w:left="29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7B25C0E">
      <w:start w:val="1"/>
      <w:numFmt w:val="lowerLetter"/>
      <w:lvlText w:val="%5"/>
      <w:lvlJc w:val="left"/>
      <w:pPr>
        <w:ind w:left="36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3003912">
      <w:start w:val="1"/>
      <w:numFmt w:val="lowerRoman"/>
      <w:lvlText w:val="%6"/>
      <w:lvlJc w:val="left"/>
      <w:pPr>
        <w:ind w:left="43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42E08AA">
      <w:start w:val="1"/>
      <w:numFmt w:val="decimal"/>
      <w:lvlText w:val="%7"/>
      <w:lvlJc w:val="left"/>
      <w:pPr>
        <w:ind w:left="50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FA29E40">
      <w:start w:val="1"/>
      <w:numFmt w:val="lowerLetter"/>
      <w:lvlText w:val="%8"/>
      <w:lvlJc w:val="left"/>
      <w:pPr>
        <w:ind w:left="58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6922BC8">
      <w:start w:val="1"/>
      <w:numFmt w:val="lowerRoman"/>
      <w:lvlText w:val="%9"/>
      <w:lvlJc w:val="left"/>
      <w:pPr>
        <w:ind w:left="65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324043756">
    <w:abstractNumId w:val="0"/>
  </w:num>
  <w:num w:numId="2" w16cid:durableId="466631394">
    <w:abstractNumId w:val="8"/>
  </w:num>
  <w:num w:numId="3" w16cid:durableId="712770131">
    <w:abstractNumId w:val="6"/>
  </w:num>
  <w:num w:numId="4" w16cid:durableId="1571623062">
    <w:abstractNumId w:val="2"/>
  </w:num>
  <w:num w:numId="5" w16cid:durableId="1728452301">
    <w:abstractNumId w:val="5"/>
  </w:num>
  <w:num w:numId="6" w16cid:durableId="1168131081">
    <w:abstractNumId w:val="3"/>
  </w:num>
  <w:num w:numId="7" w16cid:durableId="836775543">
    <w:abstractNumId w:val="1"/>
  </w:num>
  <w:num w:numId="8" w16cid:durableId="790904499">
    <w:abstractNumId w:val="4"/>
  </w:num>
  <w:num w:numId="9" w16cid:durableId="18379136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20C"/>
    <w:rsid w:val="00692088"/>
    <w:rsid w:val="00A52095"/>
    <w:rsid w:val="00B0720C"/>
    <w:rsid w:val="00F05353"/>
    <w:rsid w:val="00FC58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B0E05"/>
  <w15:docId w15:val="{EA5D55BB-B57C-6E42-9B1E-E89A32FB8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0" w:lineRule="auto"/>
      <w:ind w:left="85"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306" w:line="259" w:lineRule="auto"/>
      <w:ind w:left="15"/>
      <w:outlineLvl w:val="0"/>
    </w:pPr>
    <w:rPr>
      <w:rFonts w:ascii="Calibri" w:eastAsia="Calibri" w:hAnsi="Calibri" w:cs="Calibri"/>
      <w:b/>
      <w:color w:val="000000"/>
      <w:sz w:val="2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nodejs.org/en/" TargetMode="External"/><Relationship Id="rId18" Type="http://schemas.openxmlformats.org/officeDocument/2006/relationships/hyperlink" Target="https://www.youtube.com/watch?v=1US-P13yKVs" TargetMode="External"/><Relationship Id="rId26" Type="http://schemas.openxmlformats.org/officeDocument/2006/relationships/hyperlink" Target="https://www.youtube.com/watch?v=kQ1j0rEI7EI&amp;list=PL4cUxeGkcC9gcy9lrvMJ75z9maRw4byYp&amp;index=20" TargetMode="External"/><Relationship Id="rId39" Type="http://schemas.openxmlformats.org/officeDocument/2006/relationships/image" Target="media/image8.png"/><Relationship Id="rId21" Type="http://schemas.openxmlformats.org/officeDocument/2006/relationships/hyperlink" Target="https://www.youtube.com/watch?v=1US-P13yKVs" TargetMode="External"/><Relationship Id="rId34" Type="http://schemas.openxmlformats.org/officeDocument/2006/relationships/hyperlink" Target="https://www.youtube.com/watch?v=MuMs1pLuT7I&amp;list=PL4cUxeGkcC9gcy9lrvMJ75z9maRw4byYp&amp;index=24" TargetMode="External"/><Relationship Id="rId42" Type="http://schemas.openxmlformats.org/officeDocument/2006/relationships/hyperlink" Target="https://www.youtube.com/watch?v=edOmvng5IQc&amp;list=PL4cUxeGkcC9gcy9lrvMJ75z9maRw4byYp&amp;index=31" TargetMode="External"/><Relationship Id="rId47" Type="http://schemas.openxmlformats.org/officeDocument/2006/relationships/hyperlink" Target="https://www.youtube.com/watch?v=NA21dUBfJhw&amp;list=PL4cUxeGkcC9gcy9lrvMJ75z9maRw4byYp&amp;index=33" TargetMode="External"/><Relationship Id="rId50" Type="http://schemas.openxmlformats.org/officeDocument/2006/relationships/hyperlink" Target="https://www.youtube.com/watch?v=IgAH0NqsJso&amp;list=PL4cUxeGkcC9gcy9lrvMJ75z9maRw4byYp&amp;index=34" TargetMode="External"/><Relationship Id="rId55" Type="http://schemas.openxmlformats.org/officeDocument/2006/relationships/image" Target="media/image11.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youtube.com/watch?v=w-7RQ46RgxU" TargetMode="External"/><Relationship Id="rId29" Type="http://schemas.openxmlformats.org/officeDocument/2006/relationships/hyperlink" Target="https://www.youtube.com/watch?v=kQ1j0rEI7EI&amp;list=PL4cUxeGkcC9gcy9lrvMJ75z9maRw4byYp&amp;index=20" TargetMode="External"/><Relationship Id="rId11" Type="http://schemas.openxmlformats.org/officeDocument/2006/relationships/image" Target="media/image5.png"/><Relationship Id="rId24" Type="http://schemas.openxmlformats.org/officeDocument/2006/relationships/hyperlink" Target="https://www.youtube.com/watch?v=U57kU311-nE&amp;list=PL4cUxeGkcC9gcy9lrvMJ75z9maRw4byYp&amp;index=9" TargetMode="External"/><Relationship Id="rId32" Type="http://schemas.openxmlformats.org/officeDocument/2006/relationships/hyperlink" Target="https://www.youtube.com/watch?v=_eRwjuIDJ2Y&amp;list=PL4cUxeGkcC9gcy9lrvMJ75z9maRw4byYp&amp;index=21" TargetMode="External"/><Relationship Id="rId37" Type="http://schemas.openxmlformats.org/officeDocument/2006/relationships/hyperlink" Target="https://www.youtube.com/watch?v=rin7gb9kdpk&amp;list=PL4cUxeGkcC9gcy9lrvMJ75z9maRw4byYp&amp;index=30" TargetMode="External"/><Relationship Id="rId40" Type="http://schemas.openxmlformats.org/officeDocument/2006/relationships/image" Target="media/image9.png"/><Relationship Id="rId45" Type="http://schemas.openxmlformats.org/officeDocument/2006/relationships/hyperlink" Target="https://www.youtube.com/watch?v=nleI7IbpGhc&amp;list=PL4cUxeGkcC9gcy9lrvMJ75z9maRw4byYp&amp;index=32" TargetMode="External"/><Relationship Id="rId53" Type="http://schemas.openxmlformats.org/officeDocument/2006/relationships/hyperlink" Target="https://github.com/carolinebarriere/carolinebarriere.github.io/tree/master/SEG3125-Module6-SurveyAnalysis" TargetMode="External"/><Relationship Id="rId58"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image" Target="media/image7.jpg"/><Relationship Id="rId14" Type="http://schemas.openxmlformats.org/officeDocument/2006/relationships/hyperlink" Target="https://nodejs.org/en/" TargetMode="External"/><Relationship Id="rId22" Type="http://schemas.openxmlformats.org/officeDocument/2006/relationships/hyperlink" Target="https://www.youtube.com/watch?v=xHLd36QoS4k&amp;list=PL4cUxeGkcC9gcy9lrvMJ75z9maRw4byYp&amp;index=6" TargetMode="External"/><Relationship Id="rId27" Type="http://schemas.openxmlformats.org/officeDocument/2006/relationships/hyperlink" Target="https://www.youtube.com/watch?v=kQ1j0rEI7EI&amp;list=PL4cUxeGkcC9gcy9lrvMJ75z9maRw4byYp&amp;index=20" TargetMode="External"/><Relationship Id="rId30" Type="http://schemas.openxmlformats.org/officeDocument/2006/relationships/hyperlink" Target="https://www.youtube.com/watch?v=_eRwjuIDJ2Y&amp;list=PL4cUxeGkcC9gcy9lrvMJ75z9maRw4byYp&amp;index=21" TargetMode="External"/><Relationship Id="rId35" Type="http://schemas.openxmlformats.org/officeDocument/2006/relationships/hyperlink" Target="https://www.youtube.com/watch?v=oZGmHNZv7Sc&amp;list=PL4cUxeGkcC9gcy9lrvMJ75z9maRw4byYp&amp;index=25" TargetMode="External"/><Relationship Id="rId43" Type="http://schemas.openxmlformats.org/officeDocument/2006/relationships/hyperlink" Target="https://www.youtube.com/watch?v=edOmvng5IQc&amp;list=PL4cUxeGkcC9gcy9lrvMJ75z9maRw4byYp&amp;index=31" TargetMode="External"/><Relationship Id="rId48" Type="http://schemas.openxmlformats.org/officeDocument/2006/relationships/hyperlink" Target="https://www.youtube.com/watch?v=NA21dUBfJhw&amp;list=PL4cUxeGkcC9gcy9lrvMJ75z9maRw4byYp&amp;index=33" TargetMode="External"/><Relationship Id="rId56" Type="http://schemas.openxmlformats.org/officeDocument/2006/relationships/image" Target="media/image12.png"/><Relationship Id="rId8" Type="http://schemas.openxmlformats.org/officeDocument/2006/relationships/image" Target="media/image2.png"/><Relationship Id="rId51" Type="http://schemas.openxmlformats.org/officeDocument/2006/relationships/hyperlink" Target="https://www.youtube.com/watch?v=IgAH0NqsJso&amp;list=PL4cUxeGkcC9gcy9lrvMJ75z9maRw4byYp&amp;index=34"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www.youtube.com/watch?v=1US-P13yKVs" TargetMode="External"/><Relationship Id="rId25" Type="http://schemas.openxmlformats.org/officeDocument/2006/relationships/hyperlink" Target="https://www.youtube.com/watch?v=U57kU311-nE&amp;list=PL4cUxeGkcC9gcy9lrvMJ75z9maRw4byYp&amp;index=9" TargetMode="External"/><Relationship Id="rId33" Type="http://schemas.openxmlformats.org/officeDocument/2006/relationships/hyperlink" Target="https://www.youtube.com/watch?v=9TSBKO59u0Y&amp;list=PL4cUxeGkcC9gcy9lrvMJ75z9maRw4byYp&amp;index=23" TargetMode="External"/><Relationship Id="rId38" Type="http://schemas.openxmlformats.org/officeDocument/2006/relationships/hyperlink" Target="https://www.youtube.com/watch?v=rin7gb9kdpk&amp;list=PL4cUxeGkcC9gcy9lrvMJ75z9maRw4byYp&amp;index=30" TargetMode="External"/><Relationship Id="rId46" Type="http://schemas.openxmlformats.org/officeDocument/2006/relationships/hyperlink" Target="https://www.youtube.com/watch?v=nleI7IbpGhc&amp;list=PL4cUxeGkcC9gcy9lrvMJ75z9maRw4byYp&amp;index=32" TargetMode="External"/><Relationship Id="rId59" Type="http://schemas.openxmlformats.org/officeDocument/2006/relationships/header" Target="header3.xml"/><Relationship Id="rId20" Type="http://schemas.openxmlformats.org/officeDocument/2006/relationships/hyperlink" Target="https://www.youtube.com/watch?v=1US-P13yKVs" TargetMode="External"/><Relationship Id="rId41" Type="http://schemas.openxmlformats.org/officeDocument/2006/relationships/hyperlink" Target="https://www.youtube.com/watch?v=edOmvng5IQc&amp;list=PL4cUxeGkcC9gcy9lrvMJ75z9maRw4byYp&amp;index=31" TargetMode="External"/><Relationship Id="rId54"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youtube.com/watch?v=w-7RQ46RgxU" TargetMode="External"/><Relationship Id="rId23" Type="http://schemas.openxmlformats.org/officeDocument/2006/relationships/hyperlink" Target="https://www.youtube.com/watch?v=xHLd36QoS4k&amp;list=PL4cUxeGkcC9gcy9lrvMJ75z9maRw4byYp&amp;index=6" TargetMode="External"/><Relationship Id="rId28" Type="http://schemas.openxmlformats.org/officeDocument/2006/relationships/hyperlink" Target="https://www.youtube.com/watch?v=kQ1j0rEI7EI&amp;list=PL4cUxeGkcC9gcy9lrvMJ75z9maRw4byYp&amp;index=20" TargetMode="External"/><Relationship Id="rId36" Type="http://schemas.openxmlformats.org/officeDocument/2006/relationships/hyperlink" Target="https://www.youtube.com/watch?v=rin7gb9kdpk&amp;list=PL4cUxeGkcC9gcy9lrvMJ75z9maRw4byYp&amp;index=30" TargetMode="External"/><Relationship Id="rId49" Type="http://schemas.openxmlformats.org/officeDocument/2006/relationships/hyperlink" Target="https://www.youtube.com/watch?v=IgAH0NqsJso&amp;list=PL4cUxeGkcC9gcy9lrvMJ75z9maRw4byYp&amp;index=34" TargetMode="External"/><Relationship Id="rId57" Type="http://schemas.openxmlformats.org/officeDocument/2006/relationships/header" Target="header1.xml"/><Relationship Id="rId10" Type="http://schemas.openxmlformats.org/officeDocument/2006/relationships/image" Target="media/image4.jpg"/><Relationship Id="rId31" Type="http://schemas.openxmlformats.org/officeDocument/2006/relationships/hyperlink" Target="https://www.youtube.com/watch?v=_eRwjuIDJ2Y&amp;list=PL4cUxeGkcC9gcy9lrvMJ75z9maRw4byYp&amp;index=21" TargetMode="External"/><Relationship Id="rId44" Type="http://schemas.openxmlformats.org/officeDocument/2006/relationships/hyperlink" Target="https://www.youtube.com/watch?v=nleI7IbpGhc&amp;list=PL4cUxeGkcC9gcy9lrvMJ75z9maRw4byYp&amp;index=32" TargetMode="External"/><Relationship Id="rId52" Type="http://schemas.openxmlformats.org/officeDocument/2006/relationships/hyperlink" Target="https://github.com/carolinebarriere/carolinebarriere.github.io/tree/master/SEG3125-Module6-SurveyAnalysis"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1780</Words>
  <Characters>10147</Characters>
  <Application>Microsoft Office Word</Application>
  <DocSecurity>0</DocSecurity>
  <Lines>84</Lines>
  <Paragraphs>23</Paragraphs>
  <ScaleCrop>false</ScaleCrop>
  <Company/>
  <LinksUpToDate>false</LinksUpToDate>
  <CharactersWithSpaces>11904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6.docx</dc:title>
  <dc:subject/>
  <dc:creator>Gurdarshan Singh</dc:creator>
  <cp:keywords/>
  <cp:lastModifiedBy>Feyi Adesanya</cp:lastModifiedBy>
  <cp:revision>3</cp:revision>
  <dcterms:created xsi:type="dcterms:W3CDTF">2024-02-15T19:17:00Z</dcterms:created>
  <dcterms:modified xsi:type="dcterms:W3CDTF">2024-02-25T22:08:00Z</dcterms:modified>
</cp:coreProperties>
</file>