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5FB" w:rsidRPr="007125FB" w:rsidRDefault="007125FB" w:rsidP="007125FB">
      <w:pPr>
        <w:rPr>
          <w:lang w:val="en-US"/>
        </w:rPr>
      </w:pPr>
      <w:r w:rsidRPr="007125FB">
        <w:rPr>
          <w:lang w:val="en-US"/>
        </w:rPr>
        <w:t>Yixuan Zhang  , Ruimin Li , Ting Guo  , Zhidong Li  , Yang Wang  , Fang Chen</w:t>
      </w:r>
    </w:p>
    <w:p w:rsidR="004E57C5" w:rsidRPr="00193640" w:rsidRDefault="007125FB" w:rsidP="007125FB">
      <w:pPr>
        <w:rPr>
          <w:lang w:val="en-US"/>
        </w:rPr>
      </w:pPr>
      <w:r w:rsidRPr="007125FB">
        <w:rPr>
          <w:lang w:val="en-US"/>
        </w:rPr>
        <w:t>A conditional Bayesian delay propagation</w:t>
      </w:r>
      <w:r w:rsidR="00083AC2" w:rsidRPr="00083AC2">
        <w:rPr>
          <w:lang w:val="en-US"/>
        </w:rPr>
        <w:t xml:space="preserve"> </w:t>
      </w:r>
      <w:r w:rsidRPr="007125FB">
        <w:rPr>
          <w:lang w:val="en-US"/>
        </w:rPr>
        <w:t>model for large-scale railway traffic networks</w:t>
      </w:r>
    </w:p>
    <w:p w:rsidR="007125FB" w:rsidRPr="00193640" w:rsidRDefault="007125FB" w:rsidP="007125FB">
      <w:pPr>
        <w:rPr>
          <w:lang w:val="en-US"/>
        </w:rPr>
      </w:pPr>
      <w:r w:rsidRPr="00193640">
        <w:rPr>
          <w:lang w:val="en-US"/>
        </w:rPr>
        <w:t>Australasian Transport Research Forum 2019 Proceedings</w:t>
      </w:r>
    </w:p>
    <w:p w:rsidR="00844C0C" w:rsidRPr="00844C0C" w:rsidRDefault="00844C0C" w:rsidP="00844C0C">
      <w:pPr>
        <w:spacing w:after="0"/>
        <w:rPr>
          <w:lang w:val="en-US"/>
        </w:rPr>
      </w:pPr>
      <w:r>
        <w:rPr>
          <w:lang w:val="en-US"/>
        </w:rPr>
        <w:t>Abstract</w:t>
      </w:r>
    </w:p>
    <w:p w:rsidR="00844C0C" w:rsidRDefault="00844C0C" w:rsidP="00844C0C">
      <w:pPr>
        <w:spacing w:after="0"/>
        <w:rPr>
          <w:lang w:val="en-US"/>
        </w:rPr>
      </w:pPr>
      <w:r w:rsidRPr="00844C0C">
        <w:rPr>
          <w:lang w:val="en-US"/>
        </w:rPr>
        <w:t>Reliability is one of the critical success factors for both passenger and freight rail service delivery. One major factor that significantly impacts reliability performance is delays spanning over spatial and temporal dimensions. One way to increase reliability is to avoid systematic delay propagation through better timetable design to reduce the   interdependencies between trains caused by route conflicts and train connections. In this paper, we aim to predict the propagation of delays on a railway</w:t>
      </w:r>
      <w:r>
        <w:rPr>
          <w:lang w:val="en-US"/>
        </w:rPr>
        <w:t xml:space="preserve"> </w:t>
      </w:r>
      <w:r w:rsidRPr="00844C0C">
        <w:rPr>
          <w:lang w:val="en-US"/>
        </w:rPr>
        <w:t>network by developing a conditional Bayesian delay propagation model. In the model,  the propagation   satisfies the Markov property that determination of delay propagation for the future of the process is based solely on its present state, and that the history does not have an influence on the future. For the cases of delay caused by cross  line conflicts and train connection, throughput estimation is considered in the model. The proposed model   benefits from scalable computing time and complexity advantages over the Markov property.  Implementation of actual operational  data   shows   the   feasibility   and   accuracy   of  the  proposed   model when compared  to traditional   probability   models. The proposed model can be used for timetable evaluation and operations management decision support.</w:t>
      </w:r>
    </w:p>
    <w:p w:rsidR="00844C0C" w:rsidRDefault="00844C0C" w:rsidP="00844C0C">
      <w:pPr>
        <w:spacing w:after="0"/>
      </w:pPr>
      <w:r w:rsidRPr="00844C0C">
        <w:t xml:space="preserve">Надежность является одним из важнейших факторов успеха как пассажирских, так и грузовых железнодорожных перевозок. Одним из основных факторов, существенно влияющих на показатели надежности, являются задержки, охватывающие пространственные и временные измерения. Один из способов повысить надежность — избежать систематического распространения задержек за счет улучшения планирования расписания, чтобы уменьшить взаимозависимость между поездами, вызванную </w:t>
      </w:r>
      <w:r w:rsidR="009F120F">
        <w:t>маршру</w:t>
      </w:r>
      <w:r w:rsidR="000F01BF">
        <w:t>т</w:t>
      </w:r>
      <w:r w:rsidR="009F120F">
        <w:t>ными</w:t>
      </w:r>
      <w:r w:rsidR="009F120F" w:rsidRPr="00844C0C">
        <w:t xml:space="preserve"> </w:t>
      </w:r>
      <w:r w:rsidRPr="00844C0C">
        <w:t xml:space="preserve">конфликтами и стыковками поездов. В этой статье мы стремимся прогнозировать распространение задержек </w:t>
      </w:r>
      <w:r w:rsidR="009F120F">
        <w:t>на</w:t>
      </w:r>
      <w:r w:rsidRPr="00844C0C">
        <w:t xml:space="preserve"> сети железных дорог путем разработки условной байесовской модели распространения задержек. В модели распространение удовлетворяет марковскому свойству, заключающемуся в том, что определе</w:t>
      </w:r>
      <w:r w:rsidR="009F120F">
        <w:t>ние распространения задержки на будущее</w:t>
      </w:r>
      <w:r w:rsidRPr="00844C0C">
        <w:t xml:space="preserve"> процесса основано исключительно на его текущем состоянии, а история не влияет на будущее. Для случаев задержек, вызванных конфликтами</w:t>
      </w:r>
      <w:r w:rsidR="00C22E70">
        <w:t xml:space="preserve"> на пересечениях</w:t>
      </w:r>
      <w:r w:rsidRPr="00844C0C">
        <w:t xml:space="preserve"> и стыковкой поездов, в модели учитывается оценка пропускной способности. Предлагаемая модель </w:t>
      </w:r>
      <w:r w:rsidR="00C22E70">
        <w:t>имеет преимущества</w:t>
      </w:r>
      <w:r w:rsidRPr="00844C0C">
        <w:t xml:space="preserve"> </w:t>
      </w:r>
      <w:r w:rsidR="00C22E70">
        <w:t>из-за</w:t>
      </w:r>
      <w:r w:rsidRPr="00844C0C">
        <w:t xml:space="preserve"> масшта</w:t>
      </w:r>
      <w:r w:rsidR="001C43B2">
        <w:t>бируемого времени вычислений и</w:t>
      </w:r>
      <w:r w:rsidR="00C22E70">
        <w:t xml:space="preserve"> меньшей</w:t>
      </w:r>
      <w:r w:rsidRPr="00844C0C">
        <w:t xml:space="preserve"> сложности по сравнению со свойством Маркова. </w:t>
      </w:r>
      <w:r w:rsidR="00C22E70">
        <w:t>Использование</w:t>
      </w:r>
      <w:r w:rsidRPr="00844C0C">
        <w:t xml:space="preserve"> фактических оперативных данных показывает осуществимость и точность предложенной модели по сравнению с традиционными вероятностными моделями. Предлагаемая модель может быть использована для оценки расписания и поддержки принятия решений по </w:t>
      </w:r>
      <w:r w:rsidR="00C22E70">
        <w:t xml:space="preserve">оперативному </w:t>
      </w:r>
      <w:r w:rsidRPr="00844C0C">
        <w:t>управлению.</w:t>
      </w:r>
    </w:p>
    <w:p w:rsidR="00326D54" w:rsidRDefault="00326D54" w:rsidP="00844C0C">
      <w:pPr>
        <w:spacing w:after="0"/>
      </w:pPr>
    </w:p>
    <w:p w:rsidR="00913364" w:rsidRPr="00913364" w:rsidRDefault="00913364" w:rsidP="00913364">
      <w:pPr>
        <w:spacing w:after="0"/>
        <w:rPr>
          <w:lang w:val="en-US"/>
        </w:rPr>
      </w:pPr>
      <w:r w:rsidRPr="00913364">
        <w:rPr>
          <w:lang w:val="en-US"/>
        </w:rPr>
        <w:t xml:space="preserve">The proposed conditional Bayesian model in this paper assumes that the propagation satisfies the Markov property, where if can determine delay propagation for the future of the process based solely on its present state, and the history do not have an  influence on the future, despite one  might know the process's full history. The introduction of the Markov assumption  helps us  to easily discover the  delay dependency  and reduce the model complexity. For the problem  of complicated network structure, we divided the context of delay propagation into four types based on the following scenarios: The impact of delays on: (1) the current trip which caused the primary delays  (self-propagation); (2) the following trips along the same service line (backward propagation); (3) the trips from cross service lines that  interact with  intersection stations of current trip (cross-line propagation); and (4) the trips which </w:t>
      </w:r>
    </w:p>
    <w:p w:rsidR="00913364" w:rsidRPr="00ED6AF3" w:rsidRDefault="00913364" w:rsidP="00ED6AF3">
      <w:pPr>
        <w:spacing w:after="0"/>
        <w:rPr>
          <w:lang w:val="en-US"/>
        </w:rPr>
      </w:pPr>
      <w:r w:rsidRPr="00913364">
        <w:rPr>
          <w:lang w:val="en-US"/>
        </w:rPr>
        <w:lastRenderedPageBreak/>
        <w:t xml:space="preserve">have train connection </w:t>
      </w:r>
      <w:r w:rsidRPr="00913364">
        <w:rPr>
          <w:vertAlign w:val="superscript"/>
          <w:lang w:val="en-US"/>
        </w:rPr>
        <w:t>1</w:t>
      </w:r>
      <w:r w:rsidRPr="00913364">
        <w:rPr>
          <w:lang w:val="en-US"/>
        </w:rPr>
        <w:t xml:space="preserve"> of current trip (train-connection propagation). The four cenarios</w:t>
      </w:r>
      <w:r>
        <w:rPr>
          <w:lang w:val="en-US"/>
        </w:rPr>
        <w:t xml:space="preserve"> </w:t>
      </w:r>
      <w:r w:rsidRPr="00913364">
        <w:rPr>
          <w:lang w:val="en-US"/>
        </w:rPr>
        <w:t xml:space="preserve">contain  all  the   dependencies of different  trips based  on the railway </w:t>
      </w:r>
      <w:r w:rsidR="00ED6AF3" w:rsidRPr="00ED6AF3">
        <w:rPr>
          <w:lang w:val="en-US"/>
        </w:rPr>
        <w:t>network and operation timetable, which further reduce the complexity of delay propagation. Therefore, our proposed model benefits from scalable computing time and simplified complexity over the Markov property. Implementation  on Sydney Trains operation data has demonstrated the feasibility and accuracy of the proposed model comparing to traditional probability models. The proposed model can also be used for timetable evaluation.</w:t>
      </w:r>
    </w:p>
    <w:p w:rsidR="00913364" w:rsidRPr="001C43B2" w:rsidRDefault="00913364" w:rsidP="00913364">
      <w:pPr>
        <w:spacing w:after="0"/>
        <w:rPr>
          <w:lang w:val="en-US"/>
        </w:rPr>
      </w:pPr>
      <w:r w:rsidRPr="00913364">
        <w:t xml:space="preserve">Предлагаемая в данной работе условная байесовская модель предполагает, что распространение удовлетворяет марковскому свойству, согласно которому можно определить задержку распространения на будущее процесса, основываясь исключительно на его текущем состоянии, а история не оказывает влияния на будущее, несмотря на </w:t>
      </w:r>
      <w:r>
        <w:t>то, что</w:t>
      </w:r>
      <w:r w:rsidRPr="00913364">
        <w:t xml:space="preserve"> мож</w:t>
      </w:r>
      <w:r>
        <w:t>но</w:t>
      </w:r>
      <w:r w:rsidRPr="00913364">
        <w:t xml:space="preserve"> знать всю историю процесса. Введение предположения Маркова помогает легко обнаружить зависимость от задержки и уменьшить сложность модели. Для проблемы сложной сетевой структуры мы разделили </w:t>
      </w:r>
      <w:r>
        <w:t>ситуацию</w:t>
      </w:r>
      <w:r w:rsidRPr="00913364">
        <w:t xml:space="preserve"> распространения задержек на четыре типа на основе следующих сценариев: влияние задержек на (1) текущую поездку, вызвавшую первичные задержки (самораспространение); (2) последу</w:t>
      </w:r>
      <w:r w:rsidR="001B7AB2">
        <w:t>ющие поездки по той же</w:t>
      </w:r>
      <w:r w:rsidRPr="00913364">
        <w:t xml:space="preserve"> линии (обратное распространение); (3) поездки от линий, которые взаимодействуют со станциями</w:t>
      </w:r>
      <w:r w:rsidR="001B7AB2">
        <w:t xml:space="preserve">, где имеются </w:t>
      </w:r>
      <w:r w:rsidRPr="00913364">
        <w:t>пересечения текущего рейса (поперечное распространение); и (4)</w:t>
      </w:r>
      <w:r w:rsidR="001B7AB2">
        <w:t xml:space="preserve"> поездки, которые имеют поездную</w:t>
      </w:r>
      <w:r w:rsidRPr="00913364">
        <w:t xml:space="preserve"> </w:t>
      </w:r>
      <w:r w:rsidR="001B7AB2">
        <w:t>стыковку</w:t>
      </w:r>
      <w:r w:rsidRPr="00913364">
        <w:t xml:space="preserve"> </w:t>
      </w:r>
      <w:r w:rsidRPr="001B7AB2">
        <w:rPr>
          <w:vertAlign w:val="superscript"/>
        </w:rPr>
        <w:t>1</w:t>
      </w:r>
      <w:r w:rsidRPr="00913364">
        <w:t xml:space="preserve"> текущего </w:t>
      </w:r>
      <w:r w:rsidR="001D5EB2">
        <w:t>рейса (распространение поездной</w:t>
      </w:r>
      <w:r w:rsidRPr="00913364">
        <w:t xml:space="preserve"> </w:t>
      </w:r>
      <w:r w:rsidR="001B7AB2">
        <w:t>стыковки</w:t>
      </w:r>
      <w:r w:rsidRPr="00913364">
        <w:t xml:space="preserve">). </w:t>
      </w:r>
      <w:r w:rsidR="00ED6AF3" w:rsidRPr="00ED6AF3">
        <w:t xml:space="preserve">Четыре сценария содержат все зависимости различных рейсов, основанные на сети железных дорог и </w:t>
      </w:r>
      <w:r w:rsidR="00ED6AF3">
        <w:t>графике</w:t>
      </w:r>
      <w:r w:rsidR="00ED6AF3" w:rsidRPr="00ED6AF3">
        <w:t xml:space="preserve"> движения, что еще больше снижает сложность распространения задержек. Таким образом, предлагаемая нами модель выигрывает от масштабируемого</w:t>
      </w:r>
      <w:r w:rsidR="00F2430F">
        <w:t xml:space="preserve"> времени вычислений и уменьшенной</w:t>
      </w:r>
      <w:r w:rsidR="00ED6AF3" w:rsidRPr="00ED6AF3">
        <w:t xml:space="preserve"> сложности по сравнению с марковским свойством. Реализация данных о работе поездов Сиднея продемонстрировала осуществимость и точность предложенной модели по сравнению с традиционными вероятностными моделями. Предлагаемая</w:t>
      </w:r>
      <w:r w:rsidR="00ED6AF3" w:rsidRPr="001C43B2">
        <w:rPr>
          <w:lang w:val="en-US"/>
        </w:rPr>
        <w:t xml:space="preserve"> </w:t>
      </w:r>
      <w:r w:rsidR="00ED6AF3" w:rsidRPr="00ED6AF3">
        <w:t>модель</w:t>
      </w:r>
      <w:r w:rsidR="00ED6AF3" w:rsidRPr="001C43B2">
        <w:rPr>
          <w:lang w:val="en-US"/>
        </w:rPr>
        <w:t xml:space="preserve"> </w:t>
      </w:r>
      <w:r w:rsidR="00ED6AF3" w:rsidRPr="00ED6AF3">
        <w:t>также</w:t>
      </w:r>
      <w:r w:rsidR="00ED6AF3" w:rsidRPr="001C43B2">
        <w:rPr>
          <w:lang w:val="en-US"/>
        </w:rPr>
        <w:t xml:space="preserve"> </w:t>
      </w:r>
      <w:r w:rsidR="00ED6AF3" w:rsidRPr="00ED6AF3">
        <w:t>может</w:t>
      </w:r>
      <w:r w:rsidR="00ED6AF3" w:rsidRPr="001C43B2">
        <w:rPr>
          <w:lang w:val="en-US"/>
        </w:rPr>
        <w:t xml:space="preserve"> </w:t>
      </w:r>
      <w:r w:rsidR="00ED6AF3" w:rsidRPr="00ED6AF3">
        <w:t>быть</w:t>
      </w:r>
      <w:r w:rsidR="00ED6AF3" w:rsidRPr="001C43B2">
        <w:rPr>
          <w:lang w:val="en-US"/>
        </w:rPr>
        <w:t xml:space="preserve"> </w:t>
      </w:r>
      <w:r w:rsidR="00ED6AF3" w:rsidRPr="00ED6AF3">
        <w:t>использована</w:t>
      </w:r>
      <w:r w:rsidR="00ED6AF3" w:rsidRPr="001C43B2">
        <w:rPr>
          <w:lang w:val="en-US"/>
        </w:rPr>
        <w:t xml:space="preserve"> </w:t>
      </w:r>
      <w:r w:rsidR="00ED6AF3" w:rsidRPr="00ED6AF3">
        <w:t>для</w:t>
      </w:r>
      <w:r w:rsidR="00ED6AF3" w:rsidRPr="001C43B2">
        <w:rPr>
          <w:lang w:val="en-US"/>
        </w:rPr>
        <w:t xml:space="preserve"> </w:t>
      </w:r>
      <w:r w:rsidR="00ED6AF3" w:rsidRPr="00ED6AF3">
        <w:t>оценки</w:t>
      </w:r>
      <w:r w:rsidR="00ED6AF3" w:rsidRPr="001C43B2">
        <w:rPr>
          <w:lang w:val="en-US"/>
        </w:rPr>
        <w:t xml:space="preserve"> </w:t>
      </w:r>
      <w:r w:rsidR="00ED6AF3" w:rsidRPr="00ED6AF3">
        <w:t>расписания</w:t>
      </w:r>
      <w:r w:rsidR="00ED6AF3" w:rsidRPr="001C43B2">
        <w:rPr>
          <w:lang w:val="en-US"/>
        </w:rPr>
        <w:t>.</w:t>
      </w:r>
    </w:p>
    <w:p w:rsidR="00913364" w:rsidRPr="00913364" w:rsidRDefault="00913364" w:rsidP="00913364">
      <w:pPr>
        <w:spacing w:after="0"/>
        <w:rPr>
          <w:lang w:val="en-US"/>
        </w:rPr>
      </w:pPr>
      <w:r w:rsidRPr="00913364">
        <w:rPr>
          <w:lang w:val="en-US"/>
        </w:rPr>
        <w:t xml:space="preserve">1  Train connection: A train will start a new trip after reaching the destination of one trip. We call there </w:t>
      </w:r>
    </w:p>
    <w:p w:rsidR="00913364" w:rsidRPr="001C43B2" w:rsidRDefault="00913364" w:rsidP="00913364">
      <w:pPr>
        <w:spacing w:after="0"/>
        <w:rPr>
          <w:lang w:val="en-US"/>
        </w:rPr>
      </w:pPr>
      <w:r w:rsidRPr="00913364">
        <w:rPr>
          <w:lang w:val="en-US"/>
        </w:rPr>
        <w:t xml:space="preserve">is a train connection between these two trips as they share the same train. </w:t>
      </w:r>
      <w:r w:rsidRPr="001C43B2">
        <w:rPr>
          <w:lang w:val="en-US"/>
        </w:rPr>
        <w:t xml:space="preserve">The preceding trip’s delay  </w:t>
      </w:r>
    </w:p>
    <w:p w:rsidR="00326D54" w:rsidRPr="00193640" w:rsidRDefault="00913364" w:rsidP="00913364">
      <w:pPr>
        <w:spacing w:after="0"/>
        <w:rPr>
          <w:lang w:val="en-US"/>
        </w:rPr>
      </w:pPr>
      <w:r w:rsidRPr="00913364">
        <w:rPr>
          <w:lang w:val="en-US"/>
        </w:rPr>
        <w:t>will always cause the following trip’s secondary delay at the origin.</w:t>
      </w:r>
    </w:p>
    <w:p w:rsidR="00ED6AF3" w:rsidRDefault="00ED6AF3" w:rsidP="00ED6AF3">
      <w:pPr>
        <w:spacing w:after="0"/>
      </w:pPr>
      <w:r>
        <w:t>Стыковка п</w:t>
      </w:r>
      <w:r w:rsidRPr="00ED6AF3">
        <w:t>оездо</w:t>
      </w:r>
      <w:r>
        <w:t>в</w:t>
      </w:r>
      <w:r w:rsidRPr="00ED6AF3">
        <w:t xml:space="preserve">: Поезд начнет новую поездку после прибытия в пункт назначения одной поездки. Мы говорим, что между этими двумя поездками есть </w:t>
      </w:r>
      <w:r w:rsidR="003F1702">
        <w:t>стыковка</w:t>
      </w:r>
      <w:r w:rsidRPr="00ED6AF3">
        <w:t xml:space="preserve">, так как они </w:t>
      </w:r>
      <w:r w:rsidR="003F1702">
        <w:t>использует</w:t>
      </w:r>
      <w:r w:rsidRPr="00ED6AF3">
        <w:t xml:space="preserve"> од</w:t>
      </w:r>
      <w:r w:rsidR="003F1702">
        <w:t>ин</w:t>
      </w:r>
      <w:r w:rsidRPr="00ED6AF3">
        <w:t xml:space="preserve"> поезд. Задержка предыдущей поездки всегда вызывает вторичную задержку следующей поездки </w:t>
      </w:r>
      <w:r w:rsidR="003F1702">
        <w:t>при отправлении</w:t>
      </w:r>
      <w:r w:rsidRPr="00ED6AF3">
        <w:t>.</w:t>
      </w:r>
    </w:p>
    <w:p w:rsidR="003F1702" w:rsidRDefault="003F1702" w:rsidP="00ED6AF3">
      <w:pPr>
        <w:spacing w:after="0"/>
      </w:pPr>
    </w:p>
    <w:p w:rsidR="0082375B" w:rsidRPr="001C43B2" w:rsidRDefault="00193640" w:rsidP="00ED6AF3">
      <w:pPr>
        <w:spacing w:after="0"/>
        <w:rPr>
          <w:lang w:val="en-US"/>
        </w:rPr>
      </w:pPr>
      <w:r w:rsidRPr="001C43B2">
        <w:rPr>
          <w:lang w:val="en-US"/>
        </w:rPr>
        <w:t>3     Methodology</w:t>
      </w:r>
    </w:p>
    <w:p w:rsidR="00193640" w:rsidRPr="000F01BF" w:rsidRDefault="00193640" w:rsidP="00193640">
      <w:pPr>
        <w:spacing w:after="0"/>
        <w:rPr>
          <w:lang w:val="en-US"/>
        </w:rPr>
      </w:pPr>
      <w:r w:rsidRPr="00193640">
        <w:rPr>
          <w:lang w:val="en-US"/>
        </w:rPr>
        <w:t>The propagation of train delays is more likely to occur during the arrival/departure  of trains at stations because the crossing or merging of lines   and platform tracks are in most cases bottlenecks   in  highly used railway networks. In the following section, we will introduce the problem formulation of delay propagation and the related background, then a conditional Bayesian model will be proposed for delay propagation prediction. The model can be   used for estimating future impact when a delay happened, not only for a single train but also the following trains, crossing-line trains and connected trains.</w:t>
      </w:r>
    </w:p>
    <w:p w:rsidR="00193640" w:rsidRDefault="00193640" w:rsidP="00193640">
      <w:pPr>
        <w:spacing w:after="0"/>
      </w:pPr>
      <w:r w:rsidRPr="00193640">
        <w:t xml:space="preserve">Распространение задержек поездов с большей вероятностью происходит во время прибытия/отправления поездов на станциях, потому что пересечение или слияние линий и </w:t>
      </w:r>
      <w:r>
        <w:t>платформенных</w:t>
      </w:r>
      <w:r w:rsidRPr="00193640">
        <w:t xml:space="preserve"> путей в большинстве случаев являются узкими местами в интенсивно используемых железнодорожных сетях. В следующем разделе мы представим формулировку проблемы распространения задержки и связанные с ней предпосылки, затем будет предложена условная байесовская модель для прогнозирования распространения задержки. Модель можно </w:t>
      </w:r>
      <w:r w:rsidRPr="00193640">
        <w:lastRenderedPageBreak/>
        <w:t>использовать для оценки будущего воздействия в случае задержки не только одного поезда, но и следующих за ним поездов, поездов</w:t>
      </w:r>
      <w:r>
        <w:t xml:space="preserve"> на скрещениях</w:t>
      </w:r>
      <w:r w:rsidRPr="00193640">
        <w:t xml:space="preserve"> и </w:t>
      </w:r>
      <w:r>
        <w:t>пересадочных поездов</w:t>
      </w:r>
      <w:r w:rsidRPr="00193640">
        <w:t>.</w:t>
      </w:r>
    </w:p>
    <w:p w:rsidR="00193640" w:rsidRDefault="00193640" w:rsidP="00193640">
      <w:pPr>
        <w:spacing w:after="0"/>
      </w:pPr>
    </w:p>
    <w:p w:rsidR="00193640" w:rsidRPr="001C43B2" w:rsidRDefault="00295731" w:rsidP="00193640">
      <w:pPr>
        <w:spacing w:after="0"/>
        <w:rPr>
          <w:lang w:val="en-US"/>
        </w:rPr>
      </w:pPr>
      <w:r w:rsidRPr="001C43B2">
        <w:rPr>
          <w:lang w:val="en-US"/>
        </w:rPr>
        <w:t>3.1.1    Train delay</w:t>
      </w:r>
    </w:p>
    <w:p w:rsidR="00295731" w:rsidRPr="000F01BF" w:rsidRDefault="00295731" w:rsidP="00193640">
      <w:pPr>
        <w:spacing w:after="0"/>
        <w:rPr>
          <w:lang w:val="en-US"/>
        </w:rPr>
      </w:pPr>
      <w:r w:rsidRPr="00295731">
        <w:rPr>
          <w:lang w:val="en-US"/>
        </w:rPr>
        <w:t>In the railway networks, the delay can be further decomposed into different types according to   different definitions as shown in Figure 1. In this   paper we will consider both primary delay and secondary delay. We would divide them based on delay causes, then estimate the distribution of incremental delay on station level by using historical data, and finally give the accumulative delay and influences to  the whole railway network.</w:t>
      </w:r>
    </w:p>
    <w:p w:rsidR="003B6F1B" w:rsidRDefault="003B6F1B" w:rsidP="00193640">
      <w:pPr>
        <w:spacing w:after="0"/>
      </w:pPr>
      <w:r w:rsidRPr="003B6F1B">
        <w:t xml:space="preserve">В железнодорожных сетях задержку можно дополнительно разбить на различные типы в соответствии с различными определениями, как показано на рисунке 1. В этой статье мы рассмотрим как первичную, так и вторичную задержку. Мы разделим их на основе причин задержки, затем оценим распределение </w:t>
      </w:r>
      <w:r w:rsidRPr="003B6F1B">
        <w:rPr>
          <w:b/>
        </w:rPr>
        <w:t>возрастающей</w:t>
      </w:r>
      <w:r w:rsidRPr="003B6F1B">
        <w:t xml:space="preserve"> задержки на уровне станции, используя исторические данные,</w:t>
      </w:r>
      <w:r>
        <w:t xml:space="preserve"> и, наконец, приведем суммарную</w:t>
      </w:r>
      <w:r w:rsidRPr="003B6F1B">
        <w:t xml:space="preserve"> задержку и влияние на всю железнодорожную сеть.</w:t>
      </w:r>
    </w:p>
    <w:p w:rsidR="003B6F1B" w:rsidRDefault="003B6F1B" w:rsidP="00193640">
      <w:pPr>
        <w:spacing w:after="0"/>
      </w:pPr>
    </w:p>
    <w:p w:rsidR="003B6F1B" w:rsidRDefault="003B6F1B" w:rsidP="00193640">
      <w:pPr>
        <w:spacing w:after="0"/>
      </w:pPr>
      <w:r>
        <w:rPr>
          <w:noProof/>
        </w:rPr>
        <w:drawing>
          <wp:inline distT="0" distB="0" distL="0" distR="0">
            <wp:extent cx="4896485" cy="146005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96485" cy="1460058"/>
                    </a:xfrm>
                    <a:prstGeom prst="rect">
                      <a:avLst/>
                    </a:prstGeom>
                    <a:noFill/>
                    <a:ln w="9525">
                      <a:noFill/>
                      <a:miter lim="800000"/>
                      <a:headEnd/>
                      <a:tailEnd/>
                    </a:ln>
                  </pic:spPr>
                </pic:pic>
              </a:graphicData>
            </a:graphic>
          </wp:inline>
        </w:drawing>
      </w:r>
    </w:p>
    <w:p w:rsidR="003B6F1B" w:rsidRPr="007A3838" w:rsidRDefault="007A3838" w:rsidP="00193640">
      <w:pPr>
        <w:spacing w:after="0"/>
        <w:rPr>
          <w:lang w:val="en-US"/>
        </w:rPr>
      </w:pPr>
      <w:r>
        <w:t>Есть</w:t>
      </w:r>
      <w:r w:rsidRPr="007A3838">
        <w:rPr>
          <w:lang w:val="en-US"/>
        </w:rPr>
        <w:t xml:space="preserve"> </w:t>
      </w:r>
      <w:r w:rsidRPr="007A3838">
        <w:rPr>
          <w:b/>
          <w:lang w:val="en-US"/>
        </w:rPr>
        <w:t>incremental run time</w:t>
      </w:r>
      <w:r>
        <w:rPr>
          <w:lang w:val="en-US"/>
        </w:rPr>
        <w:t xml:space="preserve"> </w:t>
      </w:r>
      <w:r>
        <w:t>и</w:t>
      </w:r>
      <w:r w:rsidRPr="007A3838">
        <w:rPr>
          <w:lang w:val="en-US"/>
        </w:rPr>
        <w:t xml:space="preserve"> </w:t>
      </w:r>
      <w:r w:rsidRPr="007A3838">
        <w:rPr>
          <w:b/>
          <w:lang w:val="en-US"/>
        </w:rPr>
        <w:t>incremental delay</w:t>
      </w:r>
      <w:r>
        <w:rPr>
          <w:lang w:val="en-US"/>
        </w:rPr>
        <w:t xml:space="preserve"> </w:t>
      </w:r>
      <w:r w:rsidRPr="007A3838">
        <w:rPr>
          <w:lang w:val="en-US"/>
        </w:rPr>
        <w:t>(</w:t>
      </w:r>
      <w:r>
        <w:t>возрастающая</w:t>
      </w:r>
      <w:r w:rsidRPr="007A3838">
        <w:rPr>
          <w:lang w:val="en-US"/>
        </w:rPr>
        <w:t xml:space="preserve"> </w:t>
      </w:r>
      <w:r>
        <w:t>задержка</w:t>
      </w:r>
      <w:r w:rsidRPr="007A3838">
        <w:rPr>
          <w:lang w:val="en-US"/>
        </w:rPr>
        <w:t>).</w:t>
      </w:r>
    </w:p>
    <w:p w:rsidR="007A3838" w:rsidRDefault="007A3838" w:rsidP="00193640">
      <w:pPr>
        <w:spacing w:after="0"/>
      </w:pPr>
      <w:r>
        <w:rPr>
          <w:noProof/>
        </w:rPr>
        <w:drawing>
          <wp:inline distT="0" distB="0" distL="0" distR="0">
            <wp:extent cx="5353685" cy="39966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54294" cy="399713"/>
                    </a:xfrm>
                    <a:prstGeom prst="rect">
                      <a:avLst/>
                    </a:prstGeom>
                    <a:noFill/>
                    <a:ln w="9525">
                      <a:noFill/>
                      <a:miter lim="800000"/>
                      <a:headEnd/>
                      <a:tailEnd/>
                    </a:ln>
                  </pic:spPr>
                </pic:pic>
              </a:graphicData>
            </a:graphic>
          </wp:inline>
        </w:drawing>
      </w:r>
    </w:p>
    <w:p w:rsidR="007A3838" w:rsidRPr="000F01BF" w:rsidRDefault="007A3838" w:rsidP="00193640">
      <w:pPr>
        <w:spacing w:after="0"/>
        <w:rPr>
          <w:lang w:val="en-US"/>
        </w:rPr>
      </w:pPr>
      <w:r w:rsidRPr="000F01BF">
        <w:rPr>
          <w:lang w:val="en-US"/>
        </w:rPr>
        <w:t>3.1.2    Delay propagation</w:t>
      </w:r>
    </w:p>
    <w:p w:rsidR="00915287" w:rsidRPr="00915287" w:rsidRDefault="00915287" w:rsidP="00915287">
      <w:pPr>
        <w:spacing w:after="0"/>
        <w:rPr>
          <w:lang w:val="en-US"/>
        </w:rPr>
      </w:pPr>
      <w:r w:rsidRPr="00915287">
        <w:rPr>
          <w:lang w:val="en-US"/>
        </w:rPr>
        <w:t xml:space="preserve">4 typical scenarios have been specified to capture all the delay propagation possibilities as shown in Figure 3. </w:t>
      </w:r>
    </w:p>
    <w:p w:rsidR="00915287" w:rsidRPr="00915287" w:rsidRDefault="00915287" w:rsidP="00915287">
      <w:pPr>
        <w:spacing w:after="0"/>
        <w:rPr>
          <w:lang w:val="en-US"/>
        </w:rPr>
      </w:pPr>
      <w:r w:rsidRPr="00915287">
        <w:rPr>
          <w:lang w:val="en-US"/>
        </w:rPr>
        <w:t xml:space="preserve">     </w:t>
      </w:r>
      <w:r>
        <w:rPr>
          <w:rFonts w:ascii="Calibri" w:hAnsi="Calibri" w:cs="Calibri"/>
        </w:rPr>
        <w:t></w:t>
      </w:r>
      <w:r w:rsidRPr="00915287">
        <w:rPr>
          <w:rFonts w:ascii="Calibri" w:hAnsi="Calibri" w:cs="Calibri"/>
          <w:lang w:val="en-US"/>
        </w:rPr>
        <w:t xml:space="preserve">  Self-propagation: If a train</w:t>
      </w:r>
      <w:r w:rsidRPr="00915287">
        <w:rPr>
          <w:lang w:val="en-US"/>
        </w:rPr>
        <w:t xml:space="preserve"> has a delay at Station 3, the delay will propagate and influence</w:t>
      </w:r>
      <w:r w:rsidR="00F56923" w:rsidRPr="00F56923">
        <w:rPr>
          <w:lang w:val="en-US"/>
        </w:rPr>
        <w:t xml:space="preserve"> </w:t>
      </w:r>
      <w:r w:rsidRPr="00915287">
        <w:rPr>
          <w:lang w:val="en-US"/>
        </w:rPr>
        <w:t xml:space="preserve">itself at the following stops. </w:t>
      </w:r>
    </w:p>
    <w:p w:rsidR="00915287" w:rsidRPr="00915287" w:rsidRDefault="00915287" w:rsidP="00915287">
      <w:pPr>
        <w:spacing w:after="0"/>
        <w:rPr>
          <w:lang w:val="en-US"/>
        </w:rPr>
      </w:pPr>
      <w:r w:rsidRPr="00915287">
        <w:rPr>
          <w:lang w:val="en-US"/>
        </w:rPr>
        <w:t xml:space="preserve">     </w:t>
      </w:r>
      <w:r>
        <w:rPr>
          <w:rFonts w:ascii="Calibri" w:hAnsi="Calibri" w:cs="Calibri"/>
        </w:rPr>
        <w:t></w:t>
      </w:r>
      <w:r w:rsidRPr="00915287">
        <w:rPr>
          <w:rFonts w:ascii="Calibri" w:hAnsi="Calibri" w:cs="Calibri"/>
          <w:lang w:val="en-US"/>
        </w:rPr>
        <w:t xml:space="preserve">  Cross-line propagation: If a train </w:t>
      </w:r>
      <w:r w:rsidRPr="00915287">
        <w:rPr>
          <w:lang w:val="en-US"/>
        </w:rPr>
        <w:t xml:space="preserve"> has a delay at Station 3, the delay may propagate and influence trains that are from cross lines arriving at Station 3 during the time period that  parked at Station 3 unscheduled. </w:t>
      </w:r>
    </w:p>
    <w:p w:rsidR="00915287" w:rsidRPr="00915287" w:rsidRDefault="00915287" w:rsidP="00915287">
      <w:pPr>
        <w:spacing w:after="0"/>
        <w:rPr>
          <w:lang w:val="en-US"/>
        </w:rPr>
      </w:pPr>
      <w:r w:rsidRPr="00915287">
        <w:rPr>
          <w:lang w:val="en-US"/>
        </w:rPr>
        <w:t xml:space="preserve">     </w:t>
      </w:r>
      <w:r>
        <w:rPr>
          <w:rFonts w:ascii="Calibri" w:hAnsi="Calibri" w:cs="Calibri"/>
        </w:rPr>
        <w:t></w:t>
      </w:r>
      <w:r w:rsidRPr="00915287">
        <w:rPr>
          <w:rFonts w:ascii="Calibri" w:hAnsi="Calibri" w:cs="Calibri"/>
          <w:lang w:val="en-US"/>
        </w:rPr>
        <w:t xml:space="preserve">  </w:t>
      </w:r>
      <w:r>
        <w:rPr>
          <w:rFonts w:ascii="Calibri" w:hAnsi="Calibri" w:cs="Calibri"/>
          <w:lang w:val="en-US"/>
        </w:rPr>
        <w:t>B</w:t>
      </w:r>
      <w:r w:rsidRPr="00915287">
        <w:rPr>
          <w:rFonts w:ascii="Calibri" w:hAnsi="Calibri" w:cs="Calibri"/>
          <w:lang w:val="en-US"/>
        </w:rPr>
        <w:t xml:space="preserve">ackward propagation: If a train </w:t>
      </w:r>
      <w:r w:rsidRPr="00915287">
        <w:rPr>
          <w:lang w:val="en-US"/>
        </w:rPr>
        <w:t xml:space="preserve"> has a delay at Station 3, the delay may propagate and influence   the following trains that would arrive at Station 3 during the time period that  parked at Station 3 unscheduled. </w:t>
      </w:r>
    </w:p>
    <w:p w:rsidR="00915287" w:rsidRPr="00915287" w:rsidRDefault="00915287" w:rsidP="00915287">
      <w:pPr>
        <w:spacing w:after="0"/>
        <w:rPr>
          <w:lang w:val="en-US"/>
        </w:rPr>
      </w:pPr>
      <w:r w:rsidRPr="00915287">
        <w:rPr>
          <w:lang w:val="en-US"/>
        </w:rPr>
        <w:t xml:space="preserve">     </w:t>
      </w:r>
      <w:r>
        <w:rPr>
          <w:rFonts w:ascii="Calibri" w:hAnsi="Calibri" w:cs="Calibri"/>
        </w:rPr>
        <w:t></w:t>
      </w:r>
      <w:r w:rsidRPr="00915287">
        <w:rPr>
          <w:rFonts w:ascii="Calibri" w:hAnsi="Calibri" w:cs="Calibri"/>
          <w:lang w:val="en-US"/>
        </w:rPr>
        <w:t xml:space="preserve">  Train connection propagation: As trains a</w:t>
      </w:r>
      <w:r w:rsidRPr="00915287">
        <w:rPr>
          <w:lang w:val="en-US"/>
        </w:rPr>
        <w:t>lways need to run round trips or c</w:t>
      </w:r>
      <w:r>
        <w:rPr>
          <w:lang w:val="en-US"/>
        </w:rPr>
        <w:t>onnected trips each   day,</w:t>
      </w:r>
      <w:r w:rsidRPr="00915287">
        <w:rPr>
          <w:lang w:val="en-US"/>
        </w:rPr>
        <w:t xml:space="preserve"> there is always train connection effects:  a train  arrives late at the destination will cause a start delay for its next trip. </w:t>
      </w:r>
    </w:p>
    <w:p w:rsidR="00915287" w:rsidRDefault="00915287" w:rsidP="00915287">
      <w:pPr>
        <w:spacing w:after="0"/>
        <w:rPr>
          <w:lang w:val="en-US"/>
        </w:rPr>
      </w:pPr>
      <w:r w:rsidRPr="00915287">
        <w:rPr>
          <w:lang w:val="en-US"/>
        </w:rPr>
        <w:t>Cross-line and backward effects of a train’s delay are also termed as route conflict effects.</w:t>
      </w:r>
    </w:p>
    <w:p w:rsidR="00915287" w:rsidRDefault="00915287" w:rsidP="00915287">
      <w:pPr>
        <w:spacing w:after="0"/>
        <w:rPr>
          <w:lang w:val="en-US"/>
        </w:rPr>
      </w:pPr>
    </w:p>
    <w:p w:rsidR="004A7CBC" w:rsidRPr="004A7CBC" w:rsidRDefault="004A7CBC" w:rsidP="004A7CBC">
      <w:pPr>
        <w:spacing w:after="0"/>
        <w:rPr>
          <w:lang w:val="en-US"/>
        </w:rPr>
      </w:pPr>
      <w:r w:rsidRPr="004A7CBC">
        <w:rPr>
          <w:lang w:val="en-US"/>
        </w:rPr>
        <w:t xml:space="preserve">3.2    Preliminary </w:t>
      </w:r>
    </w:p>
    <w:p w:rsidR="004A7CBC" w:rsidRPr="004A7CBC" w:rsidRDefault="004A7CBC" w:rsidP="004A7CBC">
      <w:pPr>
        <w:spacing w:after="0"/>
        <w:rPr>
          <w:lang w:val="en-US"/>
        </w:rPr>
      </w:pPr>
      <w:r w:rsidRPr="004A7CBC">
        <w:rPr>
          <w:lang w:val="en-US"/>
        </w:rPr>
        <w:t xml:space="preserve">A conditional Bayesian model incorporates with Markov property is developed to predict and estimate delay propagation, which can capture the complex real-world scenarios by including both run-time  </w:t>
      </w:r>
      <w:r w:rsidRPr="004A7CBC">
        <w:rPr>
          <w:lang w:val="en-US"/>
        </w:rPr>
        <w:lastRenderedPageBreak/>
        <w:t xml:space="preserve">delay and  dwell delay into the  model. To better understand the model, we first give a brief introduction of the background knowledge, and then the detailed model design will be proposed. </w:t>
      </w:r>
    </w:p>
    <w:p w:rsidR="004A7CBC" w:rsidRPr="002A2D6E" w:rsidRDefault="002A2D6E" w:rsidP="004A7CBC">
      <w:pPr>
        <w:spacing w:after="0"/>
      </w:pPr>
      <w:r w:rsidRPr="002A2D6E">
        <w:t xml:space="preserve">Условная байесовская модель, включающая марковское свойство, разработана для прогнозирования и оценки распространения задержки, которая может охватывать сложные сценарии реального мира, включая в модель как </w:t>
      </w:r>
      <w:r>
        <w:t>увеличение</w:t>
      </w:r>
      <w:r w:rsidRPr="002A2D6E">
        <w:t xml:space="preserve"> времени </w:t>
      </w:r>
      <w:r>
        <w:t>хода</w:t>
      </w:r>
      <w:r w:rsidRPr="002A2D6E">
        <w:t xml:space="preserve">, так и </w:t>
      </w:r>
      <w:r>
        <w:t>стояночную</w:t>
      </w:r>
      <w:r w:rsidRPr="002A2D6E">
        <w:t xml:space="preserve"> задержку. Чтобы лучше понять модель, мы сначала дадим краткое введение в базовые </w:t>
      </w:r>
      <w:r>
        <w:t>основы</w:t>
      </w:r>
      <w:r w:rsidRPr="002A2D6E">
        <w:t>, а затем будет предложен подробный дизайн модели.</w:t>
      </w:r>
    </w:p>
    <w:p w:rsidR="00915287" w:rsidRPr="00444916" w:rsidRDefault="004A7CBC" w:rsidP="004A7CBC">
      <w:pPr>
        <w:spacing w:after="0"/>
        <w:rPr>
          <w:lang w:val="en-US"/>
        </w:rPr>
      </w:pPr>
      <w:r w:rsidRPr="004A7CBC">
        <w:rPr>
          <w:lang w:val="en-US"/>
        </w:rPr>
        <w:t>3.2.1    Bayesian inference</w:t>
      </w:r>
      <w:r w:rsidR="005F153A" w:rsidRPr="00444916">
        <w:rPr>
          <w:lang w:val="en-US"/>
        </w:rPr>
        <w:t xml:space="preserve">     </w:t>
      </w:r>
      <w:r w:rsidR="005F153A">
        <w:t>Байесовский</w:t>
      </w:r>
      <w:r w:rsidR="005F153A" w:rsidRPr="00444916">
        <w:rPr>
          <w:lang w:val="en-US"/>
        </w:rPr>
        <w:t xml:space="preserve"> </w:t>
      </w:r>
      <w:r w:rsidR="005F153A">
        <w:t>вывод</w:t>
      </w:r>
    </w:p>
    <w:p w:rsidR="007A3838" w:rsidRPr="000F01BF" w:rsidRDefault="0085483D" w:rsidP="00193640">
      <w:pPr>
        <w:spacing w:after="0"/>
        <w:rPr>
          <w:lang w:val="en-US"/>
        </w:rPr>
      </w:pPr>
      <w:r w:rsidRPr="0085483D">
        <w:rPr>
          <w:lang w:val="en-US"/>
        </w:rPr>
        <w:t>3.2.2    Markov property</w:t>
      </w:r>
    </w:p>
    <w:p w:rsidR="00565D01" w:rsidRPr="000F01BF" w:rsidRDefault="00565D01" w:rsidP="00565D01">
      <w:pPr>
        <w:spacing w:after="0"/>
        <w:rPr>
          <w:lang w:val="en-US"/>
        </w:rPr>
      </w:pPr>
    </w:p>
    <w:p w:rsidR="00565D01" w:rsidRPr="00565D01" w:rsidRDefault="00565D01" w:rsidP="00565D01">
      <w:pPr>
        <w:spacing w:after="0"/>
        <w:rPr>
          <w:lang w:val="en-US"/>
        </w:rPr>
      </w:pPr>
    </w:p>
    <w:p w:rsidR="00565D01" w:rsidRPr="000F01BF" w:rsidRDefault="00565D01" w:rsidP="00565D01">
      <w:pPr>
        <w:spacing w:after="0"/>
        <w:rPr>
          <w:lang w:val="en-US"/>
        </w:rPr>
      </w:pPr>
      <w:r w:rsidRPr="00565D01">
        <w:rPr>
          <w:lang w:val="en-US"/>
        </w:rPr>
        <w:t xml:space="preserve">3.3    Conditional Bayesian delay propagation </w:t>
      </w:r>
    </w:p>
    <w:p w:rsidR="00565D01" w:rsidRPr="00444916" w:rsidRDefault="00565D01" w:rsidP="00565D01">
      <w:pPr>
        <w:spacing w:after="0"/>
        <w:rPr>
          <w:lang w:val="en-US"/>
        </w:rPr>
      </w:pPr>
      <w:r w:rsidRPr="00444916">
        <w:rPr>
          <w:lang w:val="en-US"/>
        </w:rPr>
        <w:t>3.3.1    Delay self-propagation</w:t>
      </w:r>
    </w:p>
    <w:p w:rsidR="00565D01" w:rsidRPr="00565D01" w:rsidRDefault="00565D01" w:rsidP="00565D01">
      <w:pPr>
        <w:spacing w:after="0"/>
        <w:rPr>
          <w:lang w:val="en-US"/>
        </w:rPr>
      </w:pPr>
      <w:r w:rsidRPr="00565D01">
        <w:rPr>
          <w:lang w:val="en-US"/>
        </w:rPr>
        <w:t xml:space="preserve">Delay self-propagation within a single trip is illustrated as Scenario </w:t>
      </w:r>
      <w:r w:rsidRPr="00565D01">
        <w:rPr>
          <w:rFonts w:hint="eastAsia"/>
          <w:lang w:val="en-US"/>
        </w:rPr>
        <w:t>①</w:t>
      </w:r>
      <w:r w:rsidRPr="00565D01">
        <w:rPr>
          <w:lang w:val="en-US"/>
        </w:rPr>
        <w:t xml:space="preserve"> in Figure 3. As shown in the figure, the delay of a trip at one station can be propagated to the next station. Therefore, it is obvious that the accumulative delay (secondary delay) at the next station is highly dependent on the delay at the preceding stations by following the Markov property. We use a delay example, which occurs at two  consecutive stations, to explain how to model the delay propagation from one station to another </w:t>
      </w:r>
    </w:p>
    <w:p w:rsidR="00565D01" w:rsidRPr="00565D01" w:rsidRDefault="00565D01" w:rsidP="00565D01">
      <w:pPr>
        <w:spacing w:after="0"/>
        <w:rPr>
          <w:lang w:val="en-US"/>
        </w:rPr>
      </w:pPr>
      <w:r w:rsidRPr="00565D01">
        <w:rPr>
          <w:lang w:val="en-US"/>
        </w:rPr>
        <w:t>from Bayesian theory perspective within a single trip and how it can be easily extended to the whole trip.</w:t>
      </w:r>
    </w:p>
    <w:p w:rsidR="00565D01" w:rsidRDefault="00565D01" w:rsidP="00565D01">
      <w:pPr>
        <w:spacing w:after="0"/>
      </w:pPr>
      <w:r w:rsidRPr="00565D01">
        <w:t xml:space="preserve">Самораспространение задержки в пределах одной поездки показано как сценарий </w:t>
      </w:r>
      <w:r w:rsidRPr="00565D01">
        <w:rPr>
          <w:rFonts w:hint="eastAsia"/>
        </w:rPr>
        <w:t>①</w:t>
      </w:r>
      <w:r w:rsidRPr="00565D01">
        <w:t xml:space="preserve"> на рисунке 3. Как показано, задержка на одной станции может распространяться на следующую станцию. Поэтому очевидно, что накопленная задержка (вторичная задержка) на следующей ст</w:t>
      </w:r>
      <w:r w:rsidR="003B2DBE">
        <w:t>анци</w:t>
      </w:r>
      <w:r w:rsidR="0024189D">
        <w:t>и</w:t>
      </w:r>
      <w:r w:rsidRPr="00565D01">
        <w:t xml:space="preserve"> силь</w:t>
      </w:r>
      <w:r w:rsidR="0024189D">
        <w:t>-</w:t>
      </w:r>
      <w:r w:rsidRPr="00565D01">
        <w:t>но зависит от задержки на предыдущих станциях, следуя марковскому свойству. Мы используем пример с задержкой, которая происходит на двух последовательных станциях, чтобы объяснить, как моделировать распространение задержки от одной станции к друг</w:t>
      </w:r>
      <w:r w:rsidR="003B2DBE">
        <w:t>ой</w:t>
      </w:r>
      <w:r w:rsidRPr="00565D01">
        <w:t xml:space="preserve"> с точки зрения байесов</w:t>
      </w:r>
      <w:r w:rsidR="0024189D">
        <w:t>-</w:t>
      </w:r>
      <w:r w:rsidRPr="00565D01">
        <w:t>ской теории в рамках одной поездки и как ее можно легко распространить на всю поездку.</w:t>
      </w:r>
    </w:p>
    <w:p w:rsidR="00444916" w:rsidRDefault="00444916" w:rsidP="00565D01">
      <w:pPr>
        <w:spacing w:after="0"/>
      </w:pPr>
      <w:r>
        <w:rPr>
          <w:noProof/>
        </w:rPr>
        <w:drawing>
          <wp:inline distT="0" distB="0" distL="0" distR="0">
            <wp:extent cx="5940425" cy="3282613"/>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0425" cy="3282613"/>
                    </a:xfrm>
                    <a:prstGeom prst="rect">
                      <a:avLst/>
                    </a:prstGeom>
                    <a:noFill/>
                    <a:ln w="9525">
                      <a:noFill/>
                      <a:miter lim="800000"/>
                      <a:headEnd/>
                      <a:tailEnd/>
                    </a:ln>
                  </pic:spPr>
                </pic:pic>
              </a:graphicData>
            </a:graphic>
          </wp:inline>
        </w:drawing>
      </w:r>
    </w:p>
    <w:p w:rsidR="00565D01" w:rsidRDefault="003B2DBE" w:rsidP="00565D01">
      <w:pPr>
        <w:spacing w:after="0"/>
      </w:pPr>
      <w:r>
        <w:rPr>
          <w:noProof/>
        </w:rPr>
        <w:lastRenderedPageBreak/>
        <w:drawing>
          <wp:inline distT="0" distB="0" distL="0" distR="0">
            <wp:extent cx="5010785" cy="232849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10150" cy="2327564"/>
                    </a:xfrm>
                    <a:prstGeom prst="rect">
                      <a:avLst/>
                    </a:prstGeom>
                    <a:noFill/>
                    <a:ln w="9525">
                      <a:noFill/>
                      <a:miter lim="800000"/>
                      <a:headEnd/>
                      <a:tailEnd/>
                    </a:ln>
                  </pic:spPr>
                </pic:pic>
              </a:graphicData>
            </a:graphic>
          </wp:inline>
        </w:drawing>
      </w:r>
    </w:p>
    <w:p w:rsidR="009E237C" w:rsidRDefault="009E237C" w:rsidP="009E237C">
      <w:pPr>
        <w:spacing w:after="0"/>
      </w:pPr>
    </w:p>
    <w:p w:rsidR="009E237C" w:rsidRPr="009E237C" w:rsidRDefault="009E237C" w:rsidP="009E237C">
      <w:pPr>
        <w:spacing w:after="0"/>
        <w:rPr>
          <w:lang w:val="en-US"/>
        </w:rPr>
      </w:pPr>
      <w:r w:rsidRPr="009E237C">
        <w:rPr>
          <w:lang w:val="en-US"/>
        </w:rPr>
        <w:t xml:space="preserve">Incremental runtime delay: </w:t>
      </w:r>
    </w:p>
    <w:p w:rsidR="00EF3038" w:rsidRPr="00EF3038" w:rsidRDefault="009E237C" w:rsidP="009E237C">
      <w:pPr>
        <w:spacing w:after="0"/>
        <w:rPr>
          <w:lang w:val="en-US"/>
        </w:rPr>
      </w:pPr>
      <w:r w:rsidRPr="009E237C">
        <w:rPr>
          <w:lang w:val="en-US"/>
        </w:rPr>
        <w:t>When there is</w:t>
      </w:r>
      <w:r>
        <w:rPr>
          <w:lang w:val="en-US"/>
        </w:rPr>
        <w:t xml:space="preserve"> a delay occurred at a Station</w:t>
      </w:r>
      <w:r w:rsidRPr="009E237C">
        <w:rPr>
          <w:lang w:val="en-US"/>
        </w:rPr>
        <w:t xml:space="preserve"> 1 ( </w:t>
      </w:r>
      <w:r>
        <w:t>Δ</w:t>
      </w:r>
      <w:r>
        <w:rPr>
          <w:lang w:val="en-US"/>
        </w:rPr>
        <w:t>t</w:t>
      </w:r>
      <w:r w:rsidRPr="00EF3038">
        <w:rPr>
          <w:vertAlign w:val="subscript"/>
          <w:lang w:val="en-US"/>
        </w:rPr>
        <w:t>1</w:t>
      </w:r>
      <w:r w:rsidRPr="009E237C">
        <w:rPr>
          <w:lang w:val="en-US"/>
        </w:rPr>
        <w:t xml:space="preserve"> ), the driver tends to accelerate the train by turning on more power in order to make up the delay in the following trip, </w:t>
      </w:r>
      <w:r>
        <w:rPr>
          <w:lang w:val="en-US"/>
        </w:rPr>
        <w:t xml:space="preserve">hence </w:t>
      </w:r>
      <w:r w:rsidRPr="009E237C">
        <w:rPr>
          <w:lang w:val="en-US"/>
        </w:rPr>
        <w:t xml:space="preserve">influencing the actual runtime   to the next station (Station 2). For different values  of </w:t>
      </w:r>
      <w:r>
        <w:t>Δ</w:t>
      </w:r>
      <w:r>
        <w:rPr>
          <w:lang w:val="en-US"/>
        </w:rPr>
        <w:t>t</w:t>
      </w:r>
      <w:r w:rsidRPr="00EF3038">
        <w:rPr>
          <w:vertAlign w:val="subscript"/>
          <w:lang w:val="en-US"/>
        </w:rPr>
        <w:t>1</w:t>
      </w:r>
      <w:r w:rsidRPr="009E237C">
        <w:rPr>
          <w:lang w:val="en-US"/>
        </w:rPr>
        <w:t xml:space="preserve">, the incremental runtime delay could be different.  If </w:t>
      </w:r>
      <w:r>
        <w:t>Δ</w:t>
      </w:r>
      <w:r w:rsidRPr="009E237C">
        <w:rPr>
          <w:lang w:val="en-US"/>
        </w:rPr>
        <w:t xml:space="preserve">t1 is small, the driver can easily catch up with no delay at Station 2, while when </w:t>
      </w:r>
      <w:r>
        <w:t>Δ</w:t>
      </w:r>
      <w:r w:rsidR="00EF3038">
        <w:rPr>
          <w:lang w:val="en-US"/>
        </w:rPr>
        <w:t>t</w:t>
      </w:r>
      <w:r w:rsidR="00EF3038" w:rsidRPr="00EF3038">
        <w:rPr>
          <w:vertAlign w:val="subscript"/>
          <w:lang w:val="en-US"/>
        </w:rPr>
        <w:t>1</w:t>
      </w:r>
      <w:r w:rsidRPr="009E237C">
        <w:rPr>
          <w:lang w:val="en-US"/>
        </w:rPr>
        <w:t xml:space="preserve"> is very large, there is no way for the driver to overtake the delay at Station 2 even if the train will be running at   full speed. Therefore, in our proposed model, we will divide </w:t>
      </w:r>
      <w:r>
        <w:t>Δ</w:t>
      </w:r>
      <w:r w:rsidRPr="009E237C">
        <w:rPr>
          <w:lang w:val="en-US"/>
        </w:rPr>
        <w:t>t</w:t>
      </w:r>
      <w:r w:rsidRPr="00EF3038">
        <w:rPr>
          <w:vertAlign w:val="subscript"/>
          <w:lang w:val="en-US"/>
        </w:rPr>
        <w:t>1</w:t>
      </w:r>
      <w:r w:rsidRPr="009E237C">
        <w:rPr>
          <w:lang w:val="en-US"/>
        </w:rPr>
        <w:t xml:space="preserve"> into</w:t>
      </w:r>
      <w:r w:rsidR="00EF3038" w:rsidRPr="00EF3038">
        <w:rPr>
          <w:lang w:val="en-US"/>
        </w:rPr>
        <w:t xml:space="preserve"> </w:t>
      </w:r>
      <w:r w:rsidRPr="009E237C">
        <w:rPr>
          <w:lang w:val="en-US"/>
        </w:rPr>
        <w:t>several bins:</w:t>
      </w:r>
    </w:p>
    <w:p w:rsidR="009E237C" w:rsidRDefault="00EF3038" w:rsidP="009E237C">
      <w:pPr>
        <w:spacing w:after="0"/>
      </w:pPr>
      <w:r w:rsidRPr="00EF3038">
        <w:t>Когда на Станции 1 происходит задержка ( Δt</w:t>
      </w:r>
      <w:r w:rsidRPr="00EF3038">
        <w:rPr>
          <w:vertAlign w:val="subscript"/>
        </w:rPr>
        <w:t>1</w:t>
      </w:r>
      <w:r w:rsidRPr="00EF3038">
        <w:t xml:space="preserve"> ), машинист старается ускорить поезд, включив больше мощности, чтобы компенсировать задержку в следующей поездке, что влияет на фактическое время движения до следующей станции (Станция 2). ). Для разных значений Δt</w:t>
      </w:r>
      <w:r w:rsidRPr="00EF3038">
        <w:rPr>
          <w:vertAlign w:val="subscript"/>
        </w:rPr>
        <w:t>1</w:t>
      </w:r>
      <w:r w:rsidRPr="00EF3038">
        <w:t xml:space="preserve"> </w:t>
      </w:r>
      <w:r>
        <w:t xml:space="preserve">возрастающая </w:t>
      </w:r>
      <w:r w:rsidRPr="00EF3038">
        <w:t xml:space="preserve">задержка </w:t>
      </w:r>
      <w:r>
        <w:t>в процессе хода</w:t>
      </w:r>
      <w:r w:rsidRPr="00EF3038">
        <w:t xml:space="preserve"> может быть разной. Если Δt</w:t>
      </w:r>
      <w:r w:rsidRPr="00EF3038">
        <w:rPr>
          <w:vertAlign w:val="subscript"/>
        </w:rPr>
        <w:t>1</w:t>
      </w:r>
      <w:r w:rsidRPr="00EF3038">
        <w:t xml:space="preserve"> мало, машинист может легко догнать без задержки на станции 2, а когда Δt</w:t>
      </w:r>
      <w:r w:rsidRPr="00EF3038">
        <w:rPr>
          <w:vertAlign w:val="subscript"/>
        </w:rPr>
        <w:t>1</w:t>
      </w:r>
      <w:r w:rsidRPr="00EF3038">
        <w:t xml:space="preserve"> очень велико, машинист не может </w:t>
      </w:r>
      <w:r>
        <w:t>преодолеть</w:t>
      </w:r>
      <w:r w:rsidRPr="00EF3038">
        <w:t xml:space="preserve"> задержку на станции 2, даже если поезд будет двигаться на полной скорости. Поэтому в предлагаемой нами модели мы разделим Δt</w:t>
      </w:r>
      <w:r w:rsidRPr="00EF3038">
        <w:rPr>
          <w:vertAlign w:val="subscript"/>
        </w:rPr>
        <w:t xml:space="preserve">1 </w:t>
      </w:r>
      <w:r w:rsidRPr="00EF3038">
        <w:t xml:space="preserve">на несколько </w:t>
      </w:r>
      <w:r>
        <w:t>участков</w:t>
      </w:r>
      <w:r w:rsidRPr="00EF3038">
        <w:t>:</w:t>
      </w:r>
      <w:r w:rsidR="009E237C" w:rsidRPr="00EF3038">
        <w:t xml:space="preserve"> </w:t>
      </w:r>
      <w:r w:rsidR="0000503A">
        <w:rPr>
          <w:noProof/>
        </w:rPr>
        <w:drawing>
          <wp:inline distT="0" distB="0" distL="0" distR="0">
            <wp:extent cx="5062855" cy="718575"/>
            <wp:effectExtent l="1905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062855" cy="718575"/>
                    </a:xfrm>
                    <a:prstGeom prst="rect">
                      <a:avLst/>
                    </a:prstGeom>
                    <a:noFill/>
                    <a:ln w="9525">
                      <a:noFill/>
                      <a:miter lim="800000"/>
                      <a:headEnd/>
                      <a:tailEnd/>
                    </a:ln>
                  </pic:spPr>
                </pic:pic>
              </a:graphicData>
            </a:graphic>
          </wp:inline>
        </w:drawing>
      </w:r>
      <w:r w:rsidR="009E237C" w:rsidRPr="00EF3038">
        <w:t xml:space="preserve"> </w:t>
      </w:r>
    </w:p>
    <w:p w:rsidR="0000503A" w:rsidRDefault="007B6CDE" w:rsidP="009E237C">
      <w:pPr>
        <w:spacing w:after="0"/>
      </w:pPr>
      <w:r>
        <w:rPr>
          <w:noProof/>
        </w:rPr>
        <w:drawing>
          <wp:inline distT="0" distB="0" distL="0" distR="0">
            <wp:extent cx="4457065" cy="582276"/>
            <wp:effectExtent l="1905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480506" cy="585338"/>
                    </a:xfrm>
                    <a:prstGeom prst="rect">
                      <a:avLst/>
                    </a:prstGeom>
                    <a:noFill/>
                    <a:ln w="9525">
                      <a:noFill/>
                      <a:miter lim="800000"/>
                      <a:headEnd/>
                      <a:tailEnd/>
                    </a:ln>
                  </pic:spPr>
                </pic:pic>
              </a:graphicData>
            </a:graphic>
          </wp:inline>
        </w:drawing>
      </w:r>
    </w:p>
    <w:p w:rsidR="00EF7509" w:rsidRPr="00EF7509" w:rsidRDefault="00EF7509" w:rsidP="00EF7509">
      <w:pPr>
        <w:spacing w:after="0"/>
        <w:rPr>
          <w:lang w:val="en-US"/>
        </w:rPr>
      </w:pPr>
      <w:r>
        <w:rPr>
          <w:lang w:val="en-US"/>
        </w:rPr>
        <w:t xml:space="preserve">Incremental dwell time delay: </w:t>
      </w:r>
    </w:p>
    <w:p w:rsidR="00EF7509" w:rsidRPr="00EF7509" w:rsidRDefault="00EF7509" w:rsidP="00EF7509">
      <w:pPr>
        <w:spacing w:after="0"/>
        <w:rPr>
          <w:lang w:val="en-US"/>
        </w:rPr>
      </w:pPr>
      <w:r w:rsidRPr="00EF7509">
        <w:rPr>
          <w:lang w:val="en-US"/>
        </w:rPr>
        <w:t xml:space="preserve">When there is an arrival delay happened at a Station </w:t>
      </w:r>
      <w:r w:rsidR="00F44494" w:rsidRPr="00F44494">
        <w:rPr>
          <w:lang w:val="en-US"/>
        </w:rPr>
        <w:t>2</w:t>
      </w:r>
      <w:r w:rsidRPr="00EF7509">
        <w:rPr>
          <w:lang w:val="en-US"/>
        </w:rPr>
        <w:t xml:space="preserve"> (arrival delay of Station 2: </w:t>
      </w:r>
      <w:r>
        <w:t>Δ</w:t>
      </w:r>
      <w:r w:rsidR="0071059D">
        <w:rPr>
          <w:lang w:val="en-US"/>
        </w:rPr>
        <w:t>t</w:t>
      </w:r>
      <w:r w:rsidR="0071059D" w:rsidRPr="0071059D">
        <w:rPr>
          <w:vertAlign w:val="subscript"/>
          <w:lang w:val="en-US"/>
        </w:rPr>
        <w:t>2a</w:t>
      </w:r>
      <w:r w:rsidRPr="00EF7509">
        <w:rPr>
          <w:lang w:val="en-US"/>
        </w:rPr>
        <w:t xml:space="preserve">), the number of passengers will increase and therefore influence the actual dwell time when the delayed train arrives at Station 2. Based on the historical train running  data of Sydney Trains, we found that there was  a good </w:t>
      </w:r>
    </w:p>
    <w:p w:rsidR="009B4D3A" w:rsidRDefault="00EF7509" w:rsidP="00EF7509">
      <w:pPr>
        <w:spacing w:after="0"/>
      </w:pPr>
      <w:r w:rsidRPr="00EF7509">
        <w:rPr>
          <w:lang w:val="en-US"/>
        </w:rPr>
        <w:t xml:space="preserve">linear </w:t>
      </w:r>
      <w:r w:rsidRPr="0005721A">
        <w:rPr>
          <w:highlight w:val="yellow"/>
          <w:lang w:val="en-US"/>
        </w:rPr>
        <w:t>relationship  between the actual dwell time and the  increasing passengers to some extent</w:t>
      </w:r>
      <w:r w:rsidRPr="00EF7509">
        <w:rPr>
          <w:lang w:val="en-US"/>
        </w:rPr>
        <w:t xml:space="preserve">. From   Figure 4, we can see that the </w:t>
      </w:r>
      <w:r w:rsidRPr="001B75FF">
        <w:rPr>
          <w:highlight w:val="yellow"/>
          <w:lang w:val="en-US"/>
        </w:rPr>
        <w:t>strong linear relationship</w:t>
      </w:r>
      <w:r w:rsidRPr="00EF7509">
        <w:rPr>
          <w:lang w:val="en-US"/>
        </w:rPr>
        <w:t xml:space="preserve"> exists when </w:t>
      </w:r>
      <w:r>
        <w:rPr>
          <w:lang w:val="en-US"/>
        </w:rPr>
        <w:t xml:space="preserve">the </w:t>
      </w:r>
      <w:r w:rsidRPr="00EF7509">
        <w:rPr>
          <w:lang w:val="en-US"/>
        </w:rPr>
        <w:t xml:space="preserve">dwell time is between 30 seconds and 60 seconds (30 </w:t>
      </w:r>
      <w:r>
        <w:rPr>
          <w:lang w:val="en-US"/>
        </w:rPr>
        <w:t>sec</w:t>
      </w:r>
      <w:r w:rsidRPr="00EF7509">
        <w:rPr>
          <w:lang w:val="en-US"/>
        </w:rPr>
        <w:t>. is the scheduled dwell time for most stations in Sydney Tr. Timetable</w:t>
      </w:r>
      <w:r w:rsidRPr="000F01BF">
        <w:t xml:space="preserve">).  </w:t>
      </w:r>
    </w:p>
    <w:p w:rsidR="0005721A" w:rsidRDefault="0005721A" w:rsidP="00EF7509">
      <w:pPr>
        <w:spacing w:after="0"/>
      </w:pPr>
    </w:p>
    <w:p w:rsidR="008F1A49" w:rsidRDefault="00414D2B" w:rsidP="00EF7509">
      <w:pPr>
        <w:spacing w:after="0"/>
      </w:pPr>
      <w:r>
        <w:lastRenderedPageBreak/>
        <w:t xml:space="preserve"> </w:t>
      </w:r>
      <w:r w:rsidR="008F1A49">
        <w:rPr>
          <w:noProof/>
        </w:rPr>
        <w:drawing>
          <wp:inline distT="0" distB="0" distL="0" distR="0">
            <wp:extent cx="5940425" cy="1386404"/>
            <wp:effectExtent l="19050" t="0" r="317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0425" cy="1386404"/>
                    </a:xfrm>
                    <a:prstGeom prst="rect">
                      <a:avLst/>
                    </a:prstGeom>
                    <a:noFill/>
                    <a:ln w="9525">
                      <a:noFill/>
                      <a:miter lim="800000"/>
                      <a:headEnd/>
                      <a:tailEnd/>
                    </a:ln>
                  </pic:spPr>
                </pic:pic>
              </a:graphicData>
            </a:graphic>
          </wp:inline>
        </w:drawing>
      </w:r>
    </w:p>
    <w:p w:rsidR="00EF7509" w:rsidRDefault="00EF7509" w:rsidP="00EF7509">
      <w:pPr>
        <w:spacing w:after="0"/>
      </w:pPr>
      <w:r>
        <w:t xml:space="preserve">Если на Станции </w:t>
      </w:r>
      <w:r w:rsidR="00F44494">
        <w:t>1 произошла задержка</w:t>
      </w:r>
      <w:r>
        <w:t xml:space="preserve"> (задержка прибытия на Станцию 2: </w:t>
      </w:r>
      <w:r w:rsidR="0071059D">
        <w:t>Δ</w:t>
      </w:r>
      <w:r w:rsidR="0071059D">
        <w:rPr>
          <w:lang w:val="en-US"/>
        </w:rPr>
        <w:t>t</w:t>
      </w:r>
      <w:r w:rsidR="0071059D" w:rsidRPr="0071059D">
        <w:rPr>
          <w:vertAlign w:val="subscript"/>
        </w:rPr>
        <w:t>2</w:t>
      </w:r>
      <w:r w:rsidR="0071059D" w:rsidRPr="0071059D">
        <w:rPr>
          <w:vertAlign w:val="subscript"/>
          <w:lang w:val="en-US"/>
        </w:rPr>
        <w:t>a</w:t>
      </w:r>
      <w:r>
        <w:t>), количество пассажиров увеличится и, следовательно, повлияет на фактическое время ожидания, когда задержанный поезд прибудет на Станцию 2. На основе исторических данных движения поездов Сиднея, мы обнаружили, что существует хорош</w:t>
      </w:r>
      <w:r w:rsidR="00F44494">
        <w:t xml:space="preserve">ая </w:t>
      </w:r>
      <w:r>
        <w:t xml:space="preserve">линейная зависимость между фактическим временем </w:t>
      </w:r>
      <w:r w:rsidR="00F44494">
        <w:t>стоянки</w:t>
      </w:r>
      <w:r>
        <w:t xml:space="preserve"> и увеличением количества пассажиров в некоторой степени. Из рисунка 4 видно, что сильная линейная зависимость существует, когда время ожидания составляет от 30 до 60 секунд (30 секунд — </w:t>
      </w:r>
      <w:r w:rsidR="00293776">
        <w:t>нормативное</w:t>
      </w:r>
      <w:r>
        <w:t xml:space="preserve"> время ожидания для большинства станций в Сиднейском расписании).</w:t>
      </w:r>
    </w:p>
    <w:p w:rsidR="001D0489" w:rsidRDefault="001D0489" w:rsidP="00EF7509">
      <w:pPr>
        <w:spacing w:after="0"/>
      </w:pPr>
    </w:p>
    <w:p w:rsidR="001D0489" w:rsidRPr="001D0489" w:rsidRDefault="001D0489" w:rsidP="001D0489">
      <w:pPr>
        <w:spacing w:after="0"/>
        <w:rPr>
          <w:lang w:val="en-US"/>
        </w:rPr>
      </w:pPr>
      <w:r w:rsidRPr="001D0489">
        <w:rPr>
          <w:lang w:val="en-US"/>
        </w:rPr>
        <w:t>Accumulative dep</w:t>
      </w:r>
      <w:r>
        <w:rPr>
          <w:lang w:val="en-US"/>
        </w:rPr>
        <w:t xml:space="preserve">arture delay: </w:t>
      </w:r>
    </w:p>
    <w:p w:rsidR="001D0489" w:rsidRPr="001D0489" w:rsidRDefault="001D0489" w:rsidP="001D0489">
      <w:pPr>
        <w:spacing w:after="0"/>
        <w:rPr>
          <w:lang w:val="en-US"/>
        </w:rPr>
      </w:pPr>
      <w:r w:rsidRPr="001D0489">
        <w:rPr>
          <w:lang w:val="en-US"/>
        </w:rPr>
        <w:t xml:space="preserve">In the process of delay propagation in a single trip, we only consider the accumulative delay at each   station rather than the incremental runtime/dwell time. On the other hand, </w:t>
      </w:r>
      <w:r w:rsidR="00743870" w:rsidRPr="00EF3038">
        <w:t>Δ</w:t>
      </w:r>
      <w:r w:rsidR="00743870" w:rsidRPr="00743870">
        <w:rPr>
          <w:lang w:val="en-US"/>
        </w:rPr>
        <w:t>t</w:t>
      </w:r>
      <w:r w:rsidR="00743870" w:rsidRPr="00743870">
        <w:rPr>
          <w:vertAlign w:val="subscript"/>
          <w:lang w:val="en-US"/>
        </w:rPr>
        <w:t>1</w:t>
      </w:r>
      <w:r w:rsidRPr="001D0489">
        <w:rPr>
          <w:lang w:val="en-US"/>
        </w:rPr>
        <w:t xml:space="preserve"> always follows a normal     distribution propagated from preceding stations rather than fixed values</w:t>
      </w:r>
      <w:r w:rsidR="00743870" w:rsidRPr="00743870">
        <w:rPr>
          <w:lang w:val="en-US"/>
        </w:rPr>
        <w:t xml:space="preserve"> </w:t>
      </w:r>
      <w:r w:rsidRPr="001D0489">
        <w:rPr>
          <w:lang w:val="en-US"/>
        </w:rPr>
        <w:t xml:space="preserve">when </w:t>
      </w:r>
      <w:r w:rsidR="00743870" w:rsidRPr="00EF3038">
        <w:t>Δ</w:t>
      </w:r>
      <w:r w:rsidR="00743870" w:rsidRPr="00743870">
        <w:rPr>
          <w:lang w:val="en-US"/>
        </w:rPr>
        <w:t>t</w:t>
      </w:r>
      <w:r w:rsidR="00743870" w:rsidRPr="00743870">
        <w:rPr>
          <w:vertAlign w:val="subscript"/>
          <w:lang w:val="en-US"/>
        </w:rPr>
        <w:t>1</w:t>
      </w:r>
      <w:r w:rsidRPr="001D0489">
        <w:rPr>
          <w:lang w:val="en-US"/>
        </w:rPr>
        <w:t xml:space="preserve"> is a secondary delay</w:t>
      </w:r>
    </w:p>
    <w:p w:rsidR="00EF7509" w:rsidRDefault="00A65F3B" w:rsidP="00EF7509">
      <w:pPr>
        <w:spacing w:after="0"/>
      </w:pPr>
      <w:r>
        <w:rPr>
          <w:noProof/>
        </w:rPr>
        <w:drawing>
          <wp:inline distT="0" distB="0" distL="0" distR="0">
            <wp:extent cx="4834255" cy="1224259"/>
            <wp:effectExtent l="1905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834255" cy="1224259"/>
                    </a:xfrm>
                    <a:prstGeom prst="rect">
                      <a:avLst/>
                    </a:prstGeom>
                    <a:noFill/>
                    <a:ln w="9525">
                      <a:noFill/>
                      <a:miter lim="800000"/>
                      <a:headEnd/>
                      <a:tailEnd/>
                    </a:ln>
                  </pic:spPr>
                </pic:pic>
              </a:graphicData>
            </a:graphic>
          </wp:inline>
        </w:drawing>
      </w:r>
    </w:p>
    <w:p w:rsidR="00A65F3B" w:rsidRDefault="009B0CB4" w:rsidP="00EF7509">
      <w:pPr>
        <w:spacing w:after="0"/>
      </w:pPr>
      <w:r w:rsidRPr="009B0CB4">
        <w:t xml:space="preserve">В процессе распространения задержки в одной поездке мы учитываем только накопленную задержку на каждой станции, а не увеличивающееся время </w:t>
      </w:r>
      <w:r>
        <w:t>хода</w:t>
      </w:r>
      <w:r w:rsidRPr="009B0CB4">
        <w:t>/врем</w:t>
      </w:r>
      <w:r>
        <w:t>я стоянки</w:t>
      </w:r>
      <w:r w:rsidRPr="009B0CB4">
        <w:t xml:space="preserve">. С другой стороны, </w:t>
      </w:r>
      <w:r w:rsidRPr="009209A3">
        <w:rPr>
          <w:highlight w:val="yellow"/>
        </w:rPr>
        <w:t>Δt</w:t>
      </w:r>
      <w:r w:rsidRPr="009209A3">
        <w:rPr>
          <w:highlight w:val="yellow"/>
          <w:vertAlign w:val="subscript"/>
        </w:rPr>
        <w:t>1</w:t>
      </w:r>
      <w:r w:rsidRPr="009209A3">
        <w:rPr>
          <w:highlight w:val="yellow"/>
        </w:rPr>
        <w:t xml:space="preserve"> всегда следует нормальному распределению</w:t>
      </w:r>
      <w:r w:rsidRPr="009B0CB4">
        <w:t>, распространяемому от предыдущих станций, а не фиксированным значениям, когда Δt</w:t>
      </w:r>
      <w:r w:rsidRPr="009B0CB4">
        <w:rPr>
          <w:vertAlign w:val="subscript"/>
        </w:rPr>
        <w:t>1</w:t>
      </w:r>
      <w:r w:rsidRPr="009B0CB4">
        <w:t xml:space="preserve"> является вторичной задержкой.</w:t>
      </w:r>
      <w:r>
        <w:t xml:space="preserve"> Следовательно, () и () – компоненты задержки, которые нужно принимать во внимание. Они могут быть выражены, </w:t>
      </w:r>
      <w:r w:rsidRPr="009209A3">
        <w:rPr>
          <w:highlight w:val="yellow"/>
        </w:rPr>
        <w:t>согласно теории Байеса</w:t>
      </w:r>
      <w:r>
        <w:t xml:space="preserve">, как: </w:t>
      </w:r>
    </w:p>
    <w:p w:rsidR="009B0CB4" w:rsidRPr="00A65F3B" w:rsidRDefault="009B0CB4" w:rsidP="00EF7509">
      <w:pPr>
        <w:spacing w:after="0"/>
      </w:pPr>
    </w:p>
    <w:p w:rsidR="00565D01" w:rsidRPr="00565D01" w:rsidRDefault="00565D01" w:rsidP="00565D01">
      <w:pPr>
        <w:spacing w:after="0"/>
        <w:rPr>
          <w:lang w:val="en-US"/>
        </w:rPr>
      </w:pPr>
      <w:r w:rsidRPr="00565D01">
        <w:rPr>
          <w:lang w:val="en-US"/>
        </w:rPr>
        <w:t xml:space="preserve">3.3.2    Cross-line propagation, backward propagation and train connection propagation </w:t>
      </w:r>
    </w:p>
    <w:p w:rsidR="00565D01" w:rsidRPr="00565D01" w:rsidRDefault="00565D01" w:rsidP="00565D01">
      <w:pPr>
        <w:spacing w:after="0"/>
        <w:rPr>
          <w:lang w:val="en-US"/>
        </w:rPr>
      </w:pPr>
    </w:p>
    <w:p w:rsidR="0085483D" w:rsidRDefault="00565D01" w:rsidP="00565D01">
      <w:pPr>
        <w:spacing w:after="0"/>
        <w:rPr>
          <w:lang w:val="en-US"/>
        </w:rPr>
      </w:pPr>
      <w:r w:rsidRPr="00565D01">
        <w:rPr>
          <w:lang w:val="en-US"/>
        </w:rPr>
        <w:t>The other delay scenarios have a common delay propagation structure: delay can be propagated   from   unscheduled arrival time from a preceding train (cross-line train, preceding train or itself with round-trips). Because of this common delay propagation</w:t>
      </w:r>
      <w:r w:rsidR="009209A3" w:rsidRPr="009209A3">
        <w:rPr>
          <w:lang w:val="en-US"/>
        </w:rPr>
        <w:t xml:space="preserve"> </w:t>
      </w:r>
      <w:r w:rsidRPr="00565D01">
        <w:rPr>
          <w:lang w:val="en-US"/>
        </w:rPr>
        <w:t xml:space="preserve">structure, cross-line, backward and train connection propagation can share the same model. Note that Train </w:t>
      </w:r>
      <w:r w:rsidR="00914012">
        <w:rPr>
          <w:lang w:val="en-US"/>
        </w:rPr>
        <w:t>j</w:t>
      </w:r>
      <w:r w:rsidRPr="00565D01">
        <w:rPr>
          <w:lang w:val="en-US"/>
        </w:rPr>
        <w:t xml:space="preserve"> and Train </w:t>
      </w:r>
      <w:r w:rsidR="00914012">
        <w:rPr>
          <w:lang w:val="en-US"/>
        </w:rPr>
        <w:t>k</w:t>
      </w:r>
      <w:r w:rsidRPr="00565D01">
        <w:rPr>
          <w:lang w:val="en-US"/>
        </w:rPr>
        <w:t xml:space="preserve"> (from a different origin to Station 2) may have</w:t>
      </w:r>
      <w:r w:rsidR="009209A3" w:rsidRPr="009209A3">
        <w:rPr>
          <w:lang w:val="en-US"/>
        </w:rPr>
        <w:t xml:space="preserve"> </w:t>
      </w:r>
      <w:r w:rsidRPr="00565D01">
        <w:rPr>
          <w:lang w:val="en-US"/>
        </w:rPr>
        <w:t xml:space="preserve">conflict area at Station 2 and in the scheduled timetable, Train </w:t>
      </w:r>
      <w:r w:rsidR="00914012">
        <w:rPr>
          <w:lang w:val="en-US"/>
        </w:rPr>
        <w:t>j</w:t>
      </w:r>
      <w:r w:rsidRPr="00565D01">
        <w:rPr>
          <w:lang w:val="en-US"/>
        </w:rPr>
        <w:t xml:space="preserve"> arrives at Station 2 prior to Train </w:t>
      </w:r>
      <w:r w:rsidR="00914012">
        <w:rPr>
          <w:lang w:val="en-US"/>
        </w:rPr>
        <w:t>k</w:t>
      </w:r>
      <w:r w:rsidRPr="00565D01">
        <w:rPr>
          <w:lang w:val="en-US"/>
        </w:rPr>
        <w:t xml:space="preserve">. To estimate the delay propagation from Train </w:t>
      </w:r>
      <w:r w:rsidR="00914012">
        <w:rPr>
          <w:lang w:val="en-US"/>
        </w:rPr>
        <w:t>j</w:t>
      </w:r>
      <w:r w:rsidRPr="00565D01">
        <w:rPr>
          <w:lang w:val="en-US"/>
        </w:rPr>
        <w:t xml:space="preserve"> to Train </w:t>
      </w:r>
      <w:r w:rsidR="00914012">
        <w:rPr>
          <w:lang w:val="en-US"/>
        </w:rPr>
        <w:t>k</w:t>
      </w:r>
      <w:r w:rsidRPr="00565D01">
        <w:rPr>
          <w:lang w:val="en-US"/>
        </w:rPr>
        <w:t>, we have:</w:t>
      </w:r>
    </w:p>
    <w:p w:rsidR="00157268" w:rsidRDefault="00157268" w:rsidP="00565D01">
      <w:pPr>
        <w:spacing w:after="0"/>
      </w:pPr>
      <w:r>
        <w:rPr>
          <w:noProof/>
        </w:rPr>
        <w:lastRenderedPageBreak/>
        <w:drawing>
          <wp:inline distT="0" distB="0" distL="0" distR="0">
            <wp:extent cx="3437761" cy="1644422"/>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441514" cy="1646217"/>
                    </a:xfrm>
                    <a:prstGeom prst="rect">
                      <a:avLst/>
                    </a:prstGeom>
                    <a:noFill/>
                    <a:ln w="9525">
                      <a:noFill/>
                      <a:miter lim="800000"/>
                      <a:headEnd/>
                      <a:tailEnd/>
                    </a:ln>
                  </pic:spPr>
                </pic:pic>
              </a:graphicData>
            </a:graphic>
          </wp:inline>
        </w:drawing>
      </w:r>
    </w:p>
    <w:p w:rsidR="001F0DD0" w:rsidRDefault="001F0DD0" w:rsidP="001F0DD0">
      <w:pPr>
        <w:spacing w:after="0"/>
        <w:rPr>
          <w:lang w:val="en-US"/>
        </w:rPr>
      </w:pPr>
      <w:r w:rsidRPr="001F0DD0">
        <w:rPr>
          <w:lang w:val="en-US"/>
        </w:rPr>
        <w:t xml:space="preserve">We then have </w:t>
      </w:r>
      <w:r>
        <w:rPr>
          <w:noProof/>
        </w:rPr>
        <w:drawing>
          <wp:inline distT="0" distB="0" distL="0" distR="0">
            <wp:extent cx="1960880" cy="207186"/>
            <wp:effectExtent l="19050" t="0" r="127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960799" cy="207177"/>
                    </a:xfrm>
                    <a:prstGeom prst="rect">
                      <a:avLst/>
                    </a:prstGeom>
                    <a:noFill/>
                    <a:ln w="9525">
                      <a:noFill/>
                      <a:miter lim="800000"/>
                      <a:headEnd/>
                      <a:tailEnd/>
                    </a:ln>
                  </pic:spPr>
                </pic:pic>
              </a:graphicData>
            </a:graphic>
          </wp:inline>
        </w:drawing>
      </w:r>
      <w:r w:rsidRPr="001F0DD0">
        <w:rPr>
          <w:lang w:val="en-US"/>
        </w:rPr>
        <w:t>which is the absolute value of variat</w:t>
      </w:r>
      <w:r>
        <w:rPr>
          <w:lang w:val="en-US"/>
        </w:rPr>
        <w:t xml:space="preserve">ion </w:t>
      </w:r>
      <w:r w:rsidRPr="001F0DD0">
        <w:rPr>
          <w:lang w:val="en-US"/>
        </w:rPr>
        <w:t xml:space="preserve">time </w:t>
      </w:r>
      <w:r>
        <w:rPr>
          <w:lang w:val="en-US"/>
        </w:rPr>
        <w:t>between       estimated</w:t>
      </w:r>
      <w:r w:rsidRPr="001F0DD0">
        <w:rPr>
          <w:lang w:val="en-US"/>
        </w:rPr>
        <w:t xml:space="preserve"> Departure time at Station 2 of Train </w:t>
      </w:r>
      <w:r>
        <w:rPr>
          <w:lang w:val="en-US"/>
        </w:rPr>
        <w:t>k</w:t>
      </w:r>
      <w:r w:rsidRPr="001F0DD0">
        <w:rPr>
          <w:lang w:val="en-US"/>
        </w:rPr>
        <w:t xml:space="preserve"> and estimated Departure time at Station 2 of Train</w:t>
      </w:r>
      <w:r>
        <w:rPr>
          <w:lang w:val="en-US"/>
        </w:rPr>
        <w:t xml:space="preserve"> j</w:t>
      </w:r>
      <w:r w:rsidRPr="001F0DD0">
        <w:rPr>
          <w:lang w:val="en-US"/>
        </w:rPr>
        <w:t xml:space="preserve"> . We also define </w:t>
      </w:r>
      <w:r>
        <w:rPr>
          <w:lang w:val="en-US"/>
        </w:rPr>
        <w:t>S</w:t>
      </w:r>
      <w:r w:rsidRPr="001F0DD0">
        <w:rPr>
          <w:lang w:val="en-US"/>
        </w:rPr>
        <w:t xml:space="preserve"> as the minimum interval time between Arrival time at Station 2 of Train </w:t>
      </w:r>
      <w:r>
        <w:rPr>
          <w:lang w:val="en-US"/>
        </w:rPr>
        <w:t>k</w:t>
      </w:r>
      <w:r w:rsidRPr="001F0DD0">
        <w:rPr>
          <w:lang w:val="en-US"/>
        </w:rPr>
        <w:t xml:space="preserve"> and Departure time at Station 2 of Train </w:t>
      </w:r>
      <w:r>
        <w:rPr>
          <w:lang w:val="en-US"/>
        </w:rPr>
        <w:t xml:space="preserve">j </w:t>
      </w:r>
      <w:r w:rsidRPr="001F0DD0">
        <w:rPr>
          <w:lang w:val="en-US"/>
        </w:rPr>
        <w:t xml:space="preserve">to guarantee Train </w:t>
      </w:r>
      <w:r>
        <w:rPr>
          <w:lang w:val="en-US"/>
        </w:rPr>
        <w:t>k</w:t>
      </w:r>
      <w:r w:rsidRPr="001F0DD0">
        <w:rPr>
          <w:lang w:val="en-US"/>
        </w:rPr>
        <w:t xml:space="preserve"> can run smoothly through Station 2 not being affected by Train </w:t>
      </w:r>
      <w:r>
        <w:rPr>
          <w:lang w:val="en-US"/>
        </w:rPr>
        <w:t>j</w:t>
      </w:r>
      <w:r w:rsidRPr="001F0DD0">
        <w:rPr>
          <w:lang w:val="en-US"/>
        </w:rPr>
        <w:t>. This value can be computed from historical statistics.</w:t>
      </w:r>
    </w:p>
    <w:p w:rsidR="001F0DD0" w:rsidRPr="001F0DD0" w:rsidRDefault="001F0DD0" w:rsidP="001F0DD0">
      <w:pPr>
        <w:spacing w:after="0"/>
      </w:pPr>
      <w:r w:rsidRPr="001F0DD0">
        <w:t xml:space="preserve">Затем мы получаем </w:t>
      </w:r>
      <w:r>
        <w:rPr>
          <w:lang w:val="en-US"/>
        </w:rPr>
        <w:t>Z</w:t>
      </w:r>
      <w:r w:rsidRPr="001F0DD0">
        <w:t>, что являет</w:t>
      </w:r>
      <w:r>
        <w:t>ся абсолютным значением интервала</w:t>
      </w:r>
      <w:r w:rsidRPr="001F0DD0">
        <w:t xml:space="preserve"> времени между </w:t>
      </w:r>
      <w:r>
        <w:t>расчетным временем отправления со</w:t>
      </w:r>
      <w:r w:rsidRPr="001F0DD0">
        <w:t xml:space="preserve"> станции 2 поезда </w:t>
      </w:r>
      <w:r w:rsidRPr="001F0DD0">
        <w:rPr>
          <w:lang w:val="en-US"/>
        </w:rPr>
        <w:t>k</w:t>
      </w:r>
      <w:r w:rsidRPr="001F0DD0">
        <w:t xml:space="preserve"> и расчетным временем отпра</w:t>
      </w:r>
      <w:r w:rsidR="00CA2567">
        <w:t>вления со</w:t>
      </w:r>
      <w:r w:rsidRPr="001F0DD0">
        <w:t xml:space="preserve"> станции 2 поезда </w:t>
      </w:r>
      <w:r w:rsidRPr="001F0DD0">
        <w:rPr>
          <w:lang w:val="en-US"/>
        </w:rPr>
        <w:t>j</w:t>
      </w:r>
      <w:r w:rsidRPr="001F0DD0">
        <w:t xml:space="preserve">. Мы также определяем </w:t>
      </w:r>
      <w:r w:rsidRPr="001F0DD0">
        <w:rPr>
          <w:lang w:val="en-US"/>
        </w:rPr>
        <w:t>S</w:t>
      </w:r>
      <w:r w:rsidRPr="001F0DD0">
        <w:t xml:space="preserve"> как минимальный интервал времени между временем прибытия на станцию 2 поезда </w:t>
      </w:r>
      <w:r w:rsidRPr="001F0DD0">
        <w:rPr>
          <w:lang w:val="en-US"/>
        </w:rPr>
        <w:t>k</w:t>
      </w:r>
      <w:r w:rsidR="00CA2567">
        <w:t xml:space="preserve"> и временем отправления со</w:t>
      </w:r>
      <w:r w:rsidRPr="001F0DD0">
        <w:t xml:space="preserve"> станци</w:t>
      </w:r>
      <w:r w:rsidR="00CA2567">
        <w:t>и</w:t>
      </w:r>
      <w:r w:rsidRPr="001F0DD0">
        <w:t xml:space="preserve"> 2 поезда </w:t>
      </w:r>
      <w:r w:rsidRPr="001F0DD0">
        <w:rPr>
          <w:lang w:val="en-US"/>
        </w:rPr>
        <w:t>j</w:t>
      </w:r>
      <w:r w:rsidRPr="001F0DD0">
        <w:t xml:space="preserve">, чтобы гарантировать, что поезд </w:t>
      </w:r>
      <w:r w:rsidRPr="001F0DD0">
        <w:rPr>
          <w:lang w:val="en-US"/>
        </w:rPr>
        <w:t>k</w:t>
      </w:r>
      <w:r w:rsidRPr="001F0DD0">
        <w:t xml:space="preserve"> может беспрепятственно проходить через станцию 2, не подвергаясь влиянию поезда </w:t>
      </w:r>
      <w:r w:rsidRPr="001F0DD0">
        <w:rPr>
          <w:lang w:val="en-US"/>
        </w:rPr>
        <w:t>j</w:t>
      </w:r>
      <w:r w:rsidRPr="001F0DD0">
        <w:t>. Это значение может быть вычислено из исторической статистики.</w:t>
      </w:r>
    </w:p>
    <w:p w:rsidR="001F0DD0" w:rsidRPr="001F0DD0" w:rsidRDefault="001F0DD0" w:rsidP="001F0DD0">
      <w:pPr>
        <w:spacing w:after="0"/>
      </w:pPr>
    </w:p>
    <w:p w:rsidR="00157268" w:rsidRDefault="008F2528" w:rsidP="00565D01">
      <w:pPr>
        <w:spacing w:after="0"/>
        <w:rPr>
          <w:lang w:val="en-US"/>
        </w:rPr>
      </w:pPr>
      <w:r>
        <w:rPr>
          <w:noProof/>
        </w:rPr>
        <w:drawing>
          <wp:inline distT="0" distB="0" distL="0" distR="0">
            <wp:extent cx="3655235" cy="595668"/>
            <wp:effectExtent l="19050" t="0" r="236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666100" cy="597439"/>
                    </a:xfrm>
                    <a:prstGeom prst="rect">
                      <a:avLst/>
                    </a:prstGeom>
                    <a:noFill/>
                    <a:ln w="9525">
                      <a:noFill/>
                      <a:miter lim="800000"/>
                      <a:headEnd/>
                      <a:tailEnd/>
                    </a:ln>
                  </pic:spPr>
                </pic:pic>
              </a:graphicData>
            </a:graphic>
          </wp:inline>
        </w:drawing>
      </w:r>
    </w:p>
    <w:p w:rsidR="008F2528" w:rsidRDefault="008F2528" w:rsidP="00565D01">
      <w:pPr>
        <w:spacing w:after="0"/>
        <w:rPr>
          <w:lang w:val="en-US"/>
        </w:rPr>
      </w:pPr>
      <w:r>
        <w:rPr>
          <w:noProof/>
        </w:rPr>
        <w:drawing>
          <wp:inline distT="0" distB="0" distL="0" distR="0">
            <wp:extent cx="4553585" cy="79392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557123" cy="794542"/>
                    </a:xfrm>
                    <a:prstGeom prst="rect">
                      <a:avLst/>
                    </a:prstGeom>
                    <a:noFill/>
                    <a:ln w="9525">
                      <a:noFill/>
                      <a:miter lim="800000"/>
                      <a:headEnd/>
                      <a:tailEnd/>
                    </a:ln>
                  </pic:spPr>
                </pic:pic>
              </a:graphicData>
            </a:graphic>
          </wp:inline>
        </w:drawing>
      </w:r>
    </w:p>
    <w:p w:rsidR="00422250" w:rsidRDefault="00740D29" w:rsidP="00740D29">
      <w:pPr>
        <w:spacing w:after="0"/>
      </w:pPr>
      <w:r w:rsidRPr="00740D29">
        <w:t xml:space="preserve">Теперь мы можем включить расчетную </w:t>
      </w:r>
      <w:r w:rsidR="000C2AD5">
        <w:t xml:space="preserve">величину </w:t>
      </w:r>
      <w:r w:rsidRPr="00740D29">
        <w:t xml:space="preserve">распространения </w:t>
      </w:r>
      <w:r w:rsidR="000C2AD5">
        <w:t>задержки</w:t>
      </w:r>
      <w:r w:rsidR="000C2AD5" w:rsidRPr="00740D29">
        <w:t xml:space="preserve"> </w:t>
      </w:r>
      <w:r w:rsidRPr="00740D29">
        <w:t xml:space="preserve">от поезда </w:t>
      </w:r>
      <w:r>
        <w:rPr>
          <w:lang w:val="en-US"/>
        </w:rPr>
        <w:t>j</w:t>
      </w:r>
      <w:r w:rsidRPr="00740D29">
        <w:t xml:space="preserve"> к поезду </w:t>
      </w:r>
      <w:r>
        <w:rPr>
          <w:lang w:val="en-US"/>
        </w:rPr>
        <w:t>k</w:t>
      </w:r>
      <w:r w:rsidRPr="00740D29">
        <w:t xml:space="preserve"> в</w:t>
      </w:r>
      <w:r w:rsidR="000C2AD5">
        <w:t xml:space="preserve"> </w:t>
      </w:r>
      <w:r w:rsidRPr="00740D29">
        <w:t xml:space="preserve">уравнение оценки задержки отправления и получить расчетную совокупную задержку отправления </w:t>
      </w:r>
      <w:r>
        <w:t>со</w:t>
      </w:r>
      <w:r w:rsidRPr="00740D29">
        <w:t xml:space="preserve"> станции 2 поезда </w:t>
      </w:r>
      <w:r>
        <w:rPr>
          <w:lang w:val="en-US"/>
        </w:rPr>
        <w:t>j</w:t>
      </w:r>
      <w:r w:rsidRPr="00740D29">
        <w:t xml:space="preserve"> в виде приведенного ниже уравнения (мы убираем обозначения </w:t>
      </w:r>
      <w:r>
        <w:rPr>
          <w:lang w:val="en-US"/>
        </w:rPr>
        <w:t>j</w:t>
      </w:r>
      <w:r w:rsidRPr="00740D29">
        <w:t>, чтобы формула была ясной):</w:t>
      </w:r>
    </w:p>
    <w:p w:rsidR="00422250" w:rsidRDefault="00422250" w:rsidP="00740D29">
      <w:pPr>
        <w:spacing w:after="0"/>
      </w:pPr>
    </w:p>
    <w:p w:rsidR="00422250" w:rsidRPr="004D6879" w:rsidRDefault="00422250" w:rsidP="00422250">
      <w:pPr>
        <w:spacing w:after="0"/>
        <w:rPr>
          <w:lang w:val="en-US"/>
        </w:rPr>
      </w:pPr>
      <w:r w:rsidRPr="001C43B2">
        <w:t xml:space="preserve"> </w:t>
      </w:r>
      <w:r w:rsidRPr="004D6879">
        <w:rPr>
          <w:lang w:val="en-US"/>
        </w:rPr>
        <w:t xml:space="preserve">4    Case study </w:t>
      </w:r>
    </w:p>
    <w:p w:rsidR="008F2528" w:rsidRPr="001C43B2" w:rsidRDefault="00422250" w:rsidP="00422250">
      <w:pPr>
        <w:spacing w:after="0"/>
        <w:rPr>
          <w:lang w:val="en-US"/>
        </w:rPr>
      </w:pPr>
      <w:r w:rsidRPr="00422250">
        <w:rPr>
          <w:lang w:val="en-US"/>
        </w:rPr>
        <w:t>In this section, we predict the delay propagations by using the proposed conditional Bayesian model for different scenarios introduced in Section 3.1.2 and compare them with the observed values. When a primary delay at the given station is specified, the predicted means and confidence intervals of secondary delays for the impacted following, cross-line, and connected trips are calculated.</w:t>
      </w:r>
    </w:p>
    <w:p w:rsidR="00092924" w:rsidRDefault="00092924" w:rsidP="00422250">
      <w:pPr>
        <w:spacing w:after="0"/>
      </w:pPr>
      <w:r w:rsidRPr="00092924">
        <w:t xml:space="preserve">В этом разделе мы прогнозируем распространение задержки, используя предложенную условную байесовскую модель для различных сценариев, представленных в разделе 3.1.2, и сравниваем их с наблюдаемыми значениями. Когда указана первичная задержка на данной станции, рассчитываются прогнозируемые средние значения и доверительные интервалы вторичных задержек для затронутых </w:t>
      </w:r>
      <w:r>
        <w:t>последовательных</w:t>
      </w:r>
      <w:r w:rsidRPr="00092924">
        <w:t>, пересекающих линию и связанных поездок.</w:t>
      </w:r>
    </w:p>
    <w:p w:rsidR="00092924" w:rsidRDefault="00092924" w:rsidP="00422250">
      <w:pPr>
        <w:spacing w:after="0"/>
      </w:pPr>
    </w:p>
    <w:p w:rsidR="004D6879" w:rsidRPr="004D6879" w:rsidRDefault="004D6879" w:rsidP="004D6879">
      <w:pPr>
        <w:spacing w:after="0"/>
        <w:rPr>
          <w:lang w:val="en-US"/>
        </w:rPr>
      </w:pPr>
      <w:r w:rsidRPr="004D6879">
        <w:rPr>
          <w:lang w:val="en-US"/>
        </w:rPr>
        <w:t xml:space="preserve">In Figure 5, we show the predicted delay propagation pattern (the blue line is </w:t>
      </w:r>
      <w:r>
        <w:rPr>
          <w:lang w:val="en-US"/>
        </w:rPr>
        <w:t xml:space="preserve">the </w:t>
      </w:r>
      <w:r w:rsidRPr="004D6879">
        <w:rPr>
          <w:lang w:val="en-US"/>
        </w:rPr>
        <w:t xml:space="preserve">mean and the blue band is the confidence interval) and the actual running records of the trip (the red line). The dots represent the predicted/actual dwell time at stations, and the stars indicate the predicted/actual </w:t>
      </w:r>
      <w:r w:rsidRPr="004D6879">
        <w:rPr>
          <w:lang w:val="en-US"/>
        </w:rPr>
        <w:lastRenderedPageBreak/>
        <w:t>runtime between two consecutive stations. The model is applied from the beginning of the trip (by taking the starting time as the input of the proposed model and predicting the dwell/running time for the following stations). It can be seen that when there is no delay, the proposed model can be used     for normal running/dwell time prediction (the</w:t>
      </w:r>
      <w:r w:rsidR="00C1394D">
        <w:rPr>
          <w:lang w:val="en-US"/>
        </w:rPr>
        <w:t xml:space="preserve"> </w:t>
      </w:r>
      <w:r w:rsidRPr="004D6879">
        <w:rPr>
          <w:lang w:val="en-US"/>
        </w:rPr>
        <w:t>accumulated delay can be considered as the noise to the   scheduled running/dwell  time), the means of the predicted values are similar to the actual ones. When we specified a delay happened between Kings Cross and Martin Place (a runtime delay), we just updated the input of the model and re-run it for the following stations. The predicted delay propaga</w:t>
      </w:r>
      <w:r>
        <w:rPr>
          <w:lang w:val="en-US"/>
        </w:rPr>
        <w:t xml:space="preserve">tion </w:t>
      </w:r>
      <w:r w:rsidRPr="004D6879">
        <w:rPr>
          <w:lang w:val="en-US"/>
        </w:rPr>
        <w:t xml:space="preserve">pattern    matches the actual one well, and the difference between actual and predicted mean at the trip destination (Central Station) is less than 30 seconds, which demonstrates the reliability of the proposed model. Similar performance can be found for other delay scenarios. Figure 6 and 7 show the predicted    delay propagation on the cross-line trip/ following trip. Figure 6 shows that the cross line trains would be affected by the primary delay (left figure) occurred at Station Milsons Point and the  predicted delays of the cross-line trip (right figure) were  close to the actual ones, with difference within 10 seconds (the difference between actual values and predicted means).  Figure 8 shows the start delays (right figure) caused by the train-connection delay (left figure). The delay of the preceding trip was propagated to </w:t>
      </w:r>
    </w:p>
    <w:p w:rsidR="004D6879" w:rsidRPr="001C43B2" w:rsidRDefault="004D6879" w:rsidP="004D6879">
      <w:pPr>
        <w:spacing w:after="0"/>
        <w:rPr>
          <w:lang w:val="en-US"/>
        </w:rPr>
      </w:pPr>
      <w:r w:rsidRPr="004D6879">
        <w:rPr>
          <w:lang w:val="en-US"/>
        </w:rPr>
        <w:t xml:space="preserve">the following trip as the two trips were using the same train. </w:t>
      </w:r>
    </w:p>
    <w:p w:rsidR="00312A61" w:rsidRPr="001C43B2" w:rsidRDefault="00312A61" w:rsidP="004D6879">
      <w:pPr>
        <w:spacing w:after="0"/>
        <w:rPr>
          <w:lang w:val="en-US"/>
        </w:rPr>
      </w:pPr>
    </w:p>
    <w:p w:rsidR="00312A61" w:rsidRDefault="00312A61" w:rsidP="004D6879">
      <w:pPr>
        <w:spacing w:after="0"/>
      </w:pPr>
      <w:r w:rsidRPr="00312A61">
        <w:t xml:space="preserve">На рис. 5 показана схема </w:t>
      </w:r>
      <w:r>
        <w:t>прогноза</w:t>
      </w:r>
      <w:r w:rsidRPr="00312A61">
        <w:t xml:space="preserve"> распространения задержки (синяя линия — среднее значение, а синяя полоса — доверительный интервал) и фактические текущие записи о поездке (красная линия). Точки представляют прогнозируемое/фактическое время задержки на станциях, а звезды указывают прогнозируемое/фактическое время </w:t>
      </w:r>
      <w:r>
        <w:t>хода</w:t>
      </w:r>
      <w:r w:rsidRPr="00312A61">
        <w:t xml:space="preserve"> между двумя последовательными станциями.</w:t>
      </w:r>
      <w:r w:rsidR="00C1394D" w:rsidRPr="00C1394D">
        <w:t xml:space="preserve"> Можно видеть, что</w:t>
      </w:r>
      <w:r w:rsidR="00C1394D">
        <w:t>, когда задержка отсутствует,</w:t>
      </w:r>
      <w:r w:rsidR="00C1394D" w:rsidRPr="00C1394D">
        <w:t xml:space="preserve"> предложенную модель можно использовать для нормального прогнозирования времени </w:t>
      </w:r>
      <w:r w:rsidR="00C1394D">
        <w:t>хода</w:t>
      </w:r>
      <w:r w:rsidR="00C1394D" w:rsidRPr="00C1394D">
        <w:t>/останов</w:t>
      </w:r>
      <w:r w:rsidR="00C1394D">
        <w:t>о</w:t>
      </w:r>
      <w:r w:rsidR="00C1394D" w:rsidRPr="00C1394D">
        <w:t xml:space="preserve">к (накопленная задержка может рассматриваться как шум по отношению к </w:t>
      </w:r>
      <w:r w:rsidR="00C1394D">
        <w:t>графиковым</w:t>
      </w:r>
      <w:r w:rsidR="00C1394D" w:rsidRPr="00C1394D">
        <w:t xml:space="preserve"> времен</w:t>
      </w:r>
      <w:r w:rsidR="00C1394D">
        <w:t>ам</w:t>
      </w:r>
      <w:r w:rsidR="00C1394D" w:rsidRPr="00C1394D">
        <w:t xml:space="preserve"> </w:t>
      </w:r>
      <w:r w:rsidR="00C1394D">
        <w:t>хода</w:t>
      </w:r>
      <w:r w:rsidR="00C1394D" w:rsidRPr="00C1394D">
        <w:t xml:space="preserve">/остановки), средние значения прогнозируемых </w:t>
      </w:r>
      <w:r w:rsidR="00C1394D">
        <w:t>величин</w:t>
      </w:r>
      <w:r w:rsidR="00C1394D" w:rsidRPr="00C1394D">
        <w:t xml:space="preserve"> похожи на </w:t>
      </w:r>
      <w:r w:rsidR="00C1394D">
        <w:t>реальные</w:t>
      </w:r>
      <w:r w:rsidR="00C1394D" w:rsidRPr="00C1394D">
        <w:t>.</w:t>
      </w:r>
      <w:r w:rsidR="00B21CD1" w:rsidRPr="00B21CD1">
        <w:t xml:space="preserve"> Когда мы указали задержку между Кингс-Кросс и Мартин-плейс (задержка </w:t>
      </w:r>
      <w:r w:rsidR="00B21CD1">
        <w:t>по времени хода</w:t>
      </w:r>
      <w:r w:rsidR="00B21CD1" w:rsidRPr="00B21CD1">
        <w:t>), мы просто обновили входные данные модели и повторно запустили ее для следующих станций. Прогнозируемый характер распространения задержки хорошо совпадает с фактическим, а разница между фактическим и прогнозируемым средним значением в пункте назначения поездки (центральный вокзал) составляет менее 30 секунд, что демонстрирует надежность предложенной модели. Аналогичн</w:t>
      </w:r>
      <w:r w:rsidR="00492BC0">
        <w:t>ые</w:t>
      </w:r>
      <w:r w:rsidR="00B21CD1" w:rsidRPr="00B21CD1">
        <w:t xml:space="preserve"> </w:t>
      </w:r>
      <w:r w:rsidR="00492BC0">
        <w:t>характеристики могут</w:t>
      </w:r>
      <w:r w:rsidR="00B21CD1" w:rsidRPr="00B21CD1">
        <w:t xml:space="preserve"> быть найден</w:t>
      </w:r>
      <w:r w:rsidR="00492BC0">
        <w:t>ы</w:t>
      </w:r>
      <w:r w:rsidR="00B21CD1" w:rsidRPr="00B21CD1">
        <w:t xml:space="preserve"> для других сценариев </w:t>
      </w:r>
      <w:r w:rsidR="00492BC0">
        <w:t xml:space="preserve">распространения </w:t>
      </w:r>
      <w:r w:rsidR="00B21CD1" w:rsidRPr="00B21CD1">
        <w:t>задержки.</w:t>
      </w:r>
    </w:p>
    <w:p w:rsidR="00290835" w:rsidRDefault="00290835" w:rsidP="004D6879">
      <w:pPr>
        <w:spacing w:after="0"/>
      </w:pPr>
    </w:p>
    <w:p w:rsidR="00290835" w:rsidRPr="00290835" w:rsidRDefault="00290835" w:rsidP="00290835">
      <w:pPr>
        <w:spacing w:after="0"/>
        <w:rPr>
          <w:lang w:val="en-US"/>
        </w:rPr>
      </w:pPr>
      <w:r w:rsidRPr="00290835">
        <w:rPr>
          <w:lang w:val="en-US"/>
        </w:rPr>
        <w:t>Figure 6 and 7 show the predicted delay propagation on the cross-line trip/ following trip. Figure 6 shows that the cross line trains would be affected by the primary delay (left figure) occurred at Station Milsons Point and the  predicted delays of the cross-line trip (right figure) were  close to the actual ones, with difference within 10 seconds (the difference between actual values and predicted means). Figure 8 shows the start delays  (right figure) caused by the train-connection delay (left figure).The delay of the preceding trip was propagated to the following trip as the two trips were using the same train.</w:t>
      </w:r>
    </w:p>
    <w:p w:rsidR="00290835" w:rsidRPr="00290835" w:rsidRDefault="00290835" w:rsidP="00290835">
      <w:pPr>
        <w:spacing w:after="0"/>
      </w:pPr>
      <w:r w:rsidRPr="00290835">
        <w:t>На рисунках 6 и 7 показано прогнозируемое распространение задержки при пересечении линии/следующей поездке. На рисунке 6 показано, что н</w:t>
      </w:r>
      <w:r>
        <w:t>а поезда, пересекающие линию, влияет первичная</w:t>
      </w:r>
      <w:r w:rsidRPr="00290835">
        <w:t xml:space="preserve"> задержка (левый рисунок), произошедшая на станции Милсонс-Пойнт, а прогнозируемые задержки движения по пересеченной линии (правый рисунок) были близки к фактическим, </w:t>
      </w:r>
      <w:r>
        <w:t>с разницей в пределах 10 секунд</w:t>
      </w:r>
      <w:r w:rsidRPr="00290835">
        <w:t xml:space="preserve"> (разница между фактическими значениями и прогнозируемыми средними значениями). На </w:t>
      </w:r>
      <w:r>
        <w:t>рис. 8 показаны начальные задержки</w:t>
      </w:r>
      <w:r w:rsidRPr="00290835">
        <w:t xml:space="preserve"> (правый рисунок), вызванные</w:t>
      </w:r>
      <w:r>
        <w:t xml:space="preserve"> задержкой стыковки </w:t>
      </w:r>
      <w:r w:rsidRPr="00290835">
        <w:t>поездо</w:t>
      </w:r>
      <w:r>
        <w:t>в</w:t>
      </w:r>
      <w:r w:rsidRPr="00290835">
        <w:t xml:space="preserve"> (рисунок слева). Задержка предыдущей поездки была распространена на следующую поездку, поскольку для двух поездок использовался один и тот же поезд.</w:t>
      </w:r>
    </w:p>
    <w:p w:rsidR="00092924" w:rsidRPr="00492BC0" w:rsidRDefault="004D6879" w:rsidP="004D6879">
      <w:pPr>
        <w:spacing w:after="0"/>
      </w:pPr>
      <w:r w:rsidRPr="004D6879">
        <w:rPr>
          <w:lang w:val="en-US"/>
        </w:rPr>
        <w:lastRenderedPageBreak/>
        <w:t>Figure</w:t>
      </w:r>
      <w:r w:rsidRPr="00492BC0">
        <w:t xml:space="preserve"> 5. </w:t>
      </w:r>
      <w:r w:rsidRPr="004D6879">
        <w:rPr>
          <w:lang w:val="en-US"/>
        </w:rPr>
        <w:t>Delay</w:t>
      </w:r>
      <w:r w:rsidRPr="00492BC0">
        <w:t xml:space="preserve"> </w:t>
      </w:r>
      <w:r w:rsidRPr="004D6879">
        <w:rPr>
          <w:lang w:val="en-US"/>
        </w:rPr>
        <w:t>self</w:t>
      </w:r>
      <w:r w:rsidRPr="00492BC0">
        <w:t>-</w:t>
      </w:r>
      <w:r w:rsidRPr="004D6879">
        <w:rPr>
          <w:lang w:val="en-US"/>
        </w:rPr>
        <w:t>propagation</w:t>
      </w:r>
      <w:r w:rsidRPr="00492BC0">
        <w:t>.</w:t>
      </w:r>
    </w:p>
    <w:sectPr w:rsidR="00092924" w:rsidRPr="00492BC0" w:rsidSect="004E57C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DE4" w:rsidRDefault="00BE1DE4" w:rsidP="00444916">
      <w:pPr>
        <w:spacing w:after="0" w:line="240" w:lineRule="auto"/>
      </w:pPr>
      <w:r>
        <w:separator/>
      </w:r>
    </w:p>
  </w:endnote>
  <w:endnote w:type="continuationSeparator" w:id="1">
    <w:p w:rsidR="00BE1DE4" w:rsidRDefault="00BE1DE4" w:rsidP="004449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DE4" w:rsidRDefault="00BE1DE4" w:rsidP="00444916">
      <w:pPr>
        <w:spacing w:after="0" w:line="240" w:lineRule="auto"/>
      </w:pPr>
      <w:r>
        <w:separator/>
      </w:r>
    </w:p>
  </w:footnote>
  <w:footnote w:type="continuationSeparator" w:id="1">
    <w:p w:rsidR="00BE1DE4" w:rsidRDefault="00BE1DE4" w:rsidP="0044491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7125FB"/>
    <w:rsid w:val="0000503A"/>
    <w:rsid w:val="0005721A"/>
    <w:rsid w:val="00083AC2"/>
    <w:rsid w:val="00092924"/>
    <w:rsid w:val="000C2AD5"/>
    <w:rsid w:val="000C3386"/>
    <w:rsid w:val="000F01BF"/>
    <w:rsid w:val="00157268"/>
    <w:rsid w:val="00193640"/>
    <w:rsid w:val="001B75FF"/>
    <w:rsid w:val="001B7AB2"/>
    <w:rsid w:val="001C43B2"/>
    <w:rsid w:val="001D0489"/>
    <w:rsid w:val="001D5EB2"/>
    <w:rsid w:val="001F0DD0"/>
    <w:rsid w:val="0024189D"/>
    <w:rsid w:val="0028506D"/>
    <w:rsid w:val="00290835"/>
    <w:rsid w:val="00293776"/>
    <w:rsid w:val="00295731"/>
    <w:rsid w:val="002A2D6E"/>
    <w:rsid w:val="00312A61"/>
    <w:rsid w:val="00326D54"/>
    <w:rsid w:val="003851E6"/>
    <w:rsid w:val="003B2DBE"/>
    <w:rsid w:val="003B6F1B"/>
    <w:rsid w:val="003E723B"/>
    <w:rsid w:val="003F1702"/>
    <w:rsid w:val="00407989"/>
    <w:rsid w:val="00414D2B"/>
    <w:rsid w:val="00422250"/>
    <w:rsid w:val="00444916"/>
    <w:rsid w:val="00492BC0"/>
    <w:rsid w:val="004A7CBC"/>
    <w:rsid w:val="004D6879"/>
    <w:rsid w:val="004E57C5"/>
    <w:rsid w:val="00565D01"/>
    <w:rsid w:val="005F153A"/>
    <w:rsid w:val="00697101"/>
    <w:rsid w:val="0071059D"/>
    <w:rsid w:val="007125FB"/>
    <w:rsid w:val="00740D29"/>
    <w:rsid w:val="00743870"/>
    <w:rsid w:val="007A3838"/>
    <w:rsid w:val="007B6CDE"/>
    <w:rsid w:val="007E4BE3"/>
    <w:rsid w:val="0082375B"/>
    <w:rsid w:val="00844179"/>
    <w:rsid w:val="00844C0C"/>
    <w:rsid w:val="0085483D"/>
    <w:rsid w:val="008F1A49"/>
    <w:rsid w:val="008F2528"/>
    <w:rsid w:val="00913364"/>
    <w:rsid w:val="00914012"/>
    <w:rsid w:val="00915287"/>
    <w:rsid w:val="009209A3"/>
    <w:rsid w:val="009B0CB4"/>
    <w:rsid w:val="009B4D3A"/>
    <w:rsid w:val="009D7CA5"/>
    <w:rsid w:val="009E237C"/>
    <w:rsid w:val="009F120F"/>
    <w:rsid w:val="00A6539E"/>
    <w:rsid w:val="00A65F3B"/>
    <w:rsid w:val="00B21CD1"/>
    <w:rsid w:val="00BE1DE4"/>
    <w:rsid w:val="00C1394D"/>
    <w:rsid w:val="00C22E70"/>
    <w:rsid w:val="00CA2567"/>
    <w:rsid w:val="00CD3986"/>
    <w:rsid w:val="00E1676B"/>
    <w:rsid w:val="00ED6AF3"/>
    <w:rsid w:val="00EE5FD9"/>
    <w:rsid w:val="00EF3038"/>
    <w:rsid w:val="00EF7509"/>
    <w:rsid w:val="00F2430F"/>
    <w:rsid w:val="00F44494"/>
    <w:rsid w:val="00F56923"/>
    <w:rsid w:val="00FC51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7C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B6F1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B6F1B"/>
    <w:rPr>
      <w:rFonts w:ascii="Tahoma" w:hAnsi="Tahoma" w:cs="Tahoma"/>
      <w:sz w:val="16"/>
      <w:szCs w:val="16"/>
    </w:rPr>
  </w:style>
  <w:style w:type="paragraph" w:styleId="a5">
    <w:name w:val="header"/>
    <w:basedOn w:val="a"/>
    <w:link w:val="a6"/>
    <w:uiPriority w:val="99"/>
    <w:semiHidden/>
    <w:unhideWhenUsed/>
    <w:rsid w:val="00444916"/>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444916"/>
  </w:style>
  <w:style w:type="paragraph" w:styleId="a7">
    <w:name w:val="footer"/>
    <w:basedOn w:val="a"/>
    <w:link w:val="a8"/>
    <w:uiPriority w:val="99"/>
    <w:semiHidden/>
    <w:unhideWhenUsed/>
    <w:rsid w:val="00444916"/>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444916"/>
  </w:style>
</w:styles>
</file>

<file path=word/webSettings.xml><?xml version="1.0" encoding="utf-8"?>
<w:webSettings xmlns:r="http://schemas.openxmlformats.org/officeDocument/2006/relationships" xmlns:w="http://schemas.openxmlformats.org/wordprocessingml/2006/main">
  <w:divs>
    <w:div w:id="1718434381">
      <w:bodyDiv w:val="1"/>
      <w:marLeft w:val="0"/>
      <w:marRight w:val="0"/>
      <w:marTop w:val="0"/>
      <w:marBottom w:val="0"/>
      <w:divBdr>
        <w:top w:val="none" w:sz="0" w:space="0" w:color="auto"/>
        <w:left w:val="none" w:sz="0" w:space="0" w:color="auto"/>
        <w:bottom w:val="none" w:sz="0" w:space="0" w:color="auto"/>
        <w:right w:val="none" w:sz="0" w:space="0" w:color="auto"/>
      </w:divBdr>
      <w:divsChild>
        <w:div w:id="1057782376">
          <w:marLeft w:val="0"/>
          <w:marRight w:val="0"/>
          <w:marTop w:val="100"/>
          <w:marBottom w:val="0"/>
          <w:divBdr>
            <w:top w:val="none" w:sz="0" w:space="0" w:color="auto"/>
            <w:left w:val="none" w:sz="0" w:space="0" w:color="auto"/>
            <w:bottom w:val="none" w:sz="0" w:space="0" w:color="auto"/>
            <w:right w:val="none" w:sz="0" w:space="0" w:color="auto"/>
          </w:divBdr>
        </w:div>
        <w:div w:id="1250577112">
          <w:marLeft w:val="0"/>
          <w:marRight w:val="0"/>
          <w:marTop w:val="0"/>
          <w:marBottom w:val="0"/>
          <w:divBdr>
            <w:top w:val="none" w:sz="0" w:space="0" w:color="auto"/>
            <w:left w:val="none" w:sz="0" w:space="0" w:color="auto"/>
            <w:bottom w:val="none" w:sz="0" w:space="0" w:color="auto"/>
            <w:right w:val="none" w:sz="0" w:space="0" w:color="auto"/>
          </w:divBdr>
          <w:divsChild>
            <w:div w:id="849219667">
              <w:marLeft w:val="0"/>
              <w:marRight w:val="0"/>
              <w:marTop w:val="0"/>
              <w:marBottom w:val="0"/>
              <w:divBdr>
                <w:top w:val="none" w:sz="0" w:space="0" w:color="auto"/>
                <w:left w:val="none" w:sz="0" w:space="0" w:color="auto"/>
                <w:bottom w:val="none" w:sz="0" w:space="0" w:color="auto"/>
                <w:right w:val="none" w:sz="0" w:space="0" w:color="auto"/>
              </w:divBdr>
              <w:divsChild>
                <w:div w:id="1917131048">
                  <w:marLeft w:val="0"/>
                  <w:marRight w:val="0"/>
                  <w:marTop w:val="0"/>
                  <w:marBottom w:val="0"/>
                  <w:divBdr>
                    <w:top w:val="none" w:sz="0" w:space="0" w:color="auto"/>
                    <w:left w:val="none" w:sz="0" w:space="0" w:color="auto"/>
                    <w:bottom w:val="none" w:sz="0" w:space="0" w:color="auto"/>
                    <w:right w:val="none" w:sz="0" w:space="0" w:color="auto"/>
                  </w:divBdr>
                  <w:divsChild>
                    <w:div w:id="1405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3401</Words>
  <Characters>19389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dc:creator>
  <cp:lastModifiedBy>DBI</cp:lastModifiedBy>
  <cp:revision>2</cp:revision>
  <dcterms:created xsi:type="dcterms:W3CDTF">2024-05-10T00:43:00Z</dcterms:created>
  <dcterms:modified xsi:type="dcterms:W3CDTF">2024-05-10T00:43:00Z</dcterms:modified>
</cp:coreProperties>
</file>