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ENVIRONNEMENT</w:t>
      </w:r>
    </w:p>
    <w:p/>
    <w:p>
      <w:pPr>
        <w:jc w:val="center"/>
      </w:pPr>
      <w:r>
        <w:rPr>
          <w:rFonts w:ascii="Calibri" w:hAnsi="Calibri"/>
          <w:i/>
          <w:color w:val="5A5A5A"/>
          <w:sz w:val="32"/>
        </w:rPr>
        <w:t>Cahier des Charges</w:t>
      </w:r>
    </w:p>
    <w:p/>
    <w:p/>
    <w:p/>
    <w:p/>
    <w:p>
      <w:pPr>
        <w:jc w:val="center"/>
      </w:pPr>
      <w:r>
        <w:rPr>
          <w:rFonts w:ascii="Calibri" w:hAnsi="Calibri"/>
          <w:color w:val="888888"/>
          <w:sz w:val="20"/>
        </w:rPr>
        <w:t>Généré par Mawaba Engine</w:t>
      </w:r>
    </w:p>
    <w:p>
      <w:r>
        <w:br w:type="page"/>
      </w:r>
    </w:p>
    <w:p>
      <w:pPr>
        <w:jc w:val="both"/>
      </w:pPr>
      <w:r>
        <w:rPr>
          <w:rFonts w:ascii="Calibri" w:hAnsi="Calibri"/>
          <w:b/>
          <w:sz w:val="22"/>
        </w:rPr>
        <w:t>1. Présentation du projet</w:t>
      </w:r>
    </w:p>
    <w:p/>
    <w:p>
      <w:pPr>
        <w:jc w:val="both"/>
      </w:pPr>
      <w:r>
        <w:rPr>
          <w:rFonts w:ascii="Calibri" w:hAnsi="Calibri"/>
          <w:sz w:val="22"/>
        </w:rPr>
        <w:t>Le projet RAG environnement vise à créer une ressource en ligne exhaustive et fiable sur l'environnement au Togo. Le but est de fournir une plateforme de référence pour répondre à toutes les questions liées à l'environnement dans ce pays d'Afrique de l'Ouest. Le projet s'inscrit dans le contexte de la lutte contre la désinformation sur l'environnement au Togo et vise à offrir une source d'information précise et cohérente.</w:t>
      </w:r>
    </w:p>
    <w:p/>
    <w:p>
      <w:pPr>
        <w:jc w:val="both"/>
      </w:pPr>
      <w:r>
        <w:rPr>
          <w:rFonts w:ascii="Calibri" w:hAnsi="Calibri"/>
          <w:b/>
          <w:sz w:val="22"/>
        </w:rPr>
        <w:t>2. Besoins et problématique</w:t>
      </w:r>
    </w:p>
    <w:p/>
    <w:p>
      <w:pPr>
        <w:jc w:val="both"/>
      </w:pPr>
      <w:r>
        <w:rPr>
          <w:rFonts w:ascii="Calibri" w:hAnsi="Calibri"/>
          <w:sz w:val="22"/>
        </w:rPr>
        <w:t>Le Togo est confronté à des problèmes environnementaux tels que la déforestation, la pollution de l'eau et de l'air, et la gestion des déchets. Cependant, il existe un manque d'information fiable et accessible sur ces sujets. La désinformation et les informations contradictoires sont courantes, ce qui peut entraîner des décisions erronées et des actions inappropriées. Le besoin d'une ressource fiable et exhaustive sur l'environnement au Togo est donc crucial pour sensibiliser la population, les décideurs et les acteurs clés aux enjeux environnementaux et promouvoir des actions durables.</w:t>
      </w:r>
    </w:p>
    <w:p/>
    <w:p>
      <w:pPr>
        <w:jc w:val="both"/>
      </w:pPr>
      <w:r>
        <w:rPr>
          <w:rFonts w:ascii="Calibri" w:hAnsi="Calibri"/>
          <w:b/>
          <w:sz w:val="22"/>
        </w:rPr>
        <w:t>3. Objectifs et critères de succès</w:t>
      </w:r>
    </w:p>
    <w:p/>
    <w:p>
      <w:pPr>
        <w:jc w:val="both"/>
      </w:pPr>
      <w:r>
        <w:rPr>
          <w:rFonts w:ascii="Calibri" w:hAnsi="Calibri"/>
          <w:sz w:val="22"/>
        </w:rPr>
        <w:t>Les objectifs du projet RAG environnement sont les suivants :</w:t>
      </w:r>
    </w:p>
    <w:p>
      <w:pPr>
        <w:pStyle w:val="ListBullet"/>
      </w:pPr>
      <w:r>
        <w:rPr>
          <w:rFonts w:ascii="Calibri" w:hAnsi="Calibri"/>
          <w:sz w:val="22"/>
        </w:rPr>
        <w:t>Répondre à toutes les questions sur l'environnement au Togo de manière précise et cohérente.</w:t>
      </w:r>
    </w:p>
    <w:p>
      <w:pPr>
        <w:pStyle w:val="ListBullet"/>
      </w:pPr>
      <w:r>
        <w:rPr>
          <w:rFonts w:ascii="Calibri" w:hAnsi="Calibri"/>
          <w:sz w:val="22"/>
        </w:rPr>
        <w:t>Préciser les sources d'information pour garantir la crédibilité des données.</w:t>
      </w:r>
    </w:p>
    <w:p>
      <w:pPr>
        <w:pStyle w:val="ListBullet"/>
      </w:pPr>
      <w:r>
        <w:rPr>
          <w:rFonts w:ascii="Calibri" w:hAnsi="Calibri"/>
          <w:sz w:val="22"/>
        </w:rPr>
        <w:t>Établir une plateforme en ligne facile d'accès et d'utilisation pour les utilisateurs.</w:t>
      </w:r>
    </w:p>
    <w:p/>
    <w:p>
      <w:pPr>
        <w:jc w:val="both"/>
      </w:pPr>
      <w:r>
        <w:rPr>
          <w:rFonts w:ascii="Calibri" w:hAnsi="Calibri"/>
          <w:sz w:val="22"/>
        </w:rPr>
        <w:t>Les critères de succès incluent :</w:t>
      </w:r>
    </w:p>
    <w:p>
      <w:pPr>
        <w:pStyle w:val="ListBullet"/>
      </w:pPr>
      <w:r>
        <w:rPr>
          <w:rFonts w:ascii="Calibri" w:hAnsi="Calibri"/>
          <w:sz w:val="22"/>
        </w:rPr>
        <w:t>La qualité et la pertinence des informations fournies.</w:t>
      </w:r>
    </w:p>
    <w:p>
      <w:pPr>
        <w:pStyle w:val="ListBullet"/>
      </w:pPr>
      <w:r>
        <w:rPr>
          <w:rFonts w:ascii="Calibri" w:hAnsi="Calibri"/>
          <w:sz w:val="22"/>
        </w:rPr>
        <w:t>La fréquentation et l'engagement des utilisateurs sur la plateforme.</w:t>
      </w:r>
    </w:p>
    <w:p>
      <w:pPr>
        <w:pStyle w:val="ListBullet"/>
      </w:pPr>
      <w:r>
        <w:rPr>
          <w:rFonts w:ascii="Calibri" w:hAnsi="Calibri"/>
          <w:sz w:val="22"/>
        </w:rPr>
        <w:t>La reconnaissance de la plateforme comme une ressource fiable par les acteurs clés (institutions, ONG, médias).</w:t>
      </w:r>
    </w:p>
    <w:p/>
    <w:p>
      <w:pPr>
        <w:jc w:val="both"/>
      </w:pPr>
      <w:r>
        <w:rPr>
          <w:rFonts w:ascii="Calibri" w:hAnsi="Calibri"/>
          <w:b/>
          <w:sz w:val="22"/>
        </w:rPr>
        <w:t>4. Périmètre du projet (inclus / exclus)</w:t>
      </w:r>
    </w:p>
    <w:p/>
    <w:p>
      <w:pPr>
        <w:jc w:val="both"/>
      </w:pPr>
      <w:r>
        <w:rPr>
          <w:rFonts w:ascii="Calibri" w:hAnsi="Calibri"/>
          <w:sz w:val="22"/>
        </w:rPr>
        <w:t>Le projet RAG environnement inclut :</w:t>
      </w:r>
    </w:p>
    <w:p>
      <w:pPr>
        <w:pStyle w:val="ListBullet"/>
      </w:pPr>
      <w:r>
        <w:rPr>
          <w:rFonts w:ascii="Calibri" w:hAnsi="Calibri"/>
          <w:sz w:val="22"/>
        </w:rPr>
        <w:t>La conception et le développement d'une plateforme en ligne pour héberger les informations environnementales.</w:t>
      </w:r>
    </w:p>
    <w:p>
      <w:pPr>
        <w:pStyle w:val="ListBullet"/>
      </w:pPr>
      <w:r>
        <w:rPr>
          <w:rFonts w:ascii="Calibri" w:hAnsi="Calibri"/>
          <w:sz w:val="22"/>
        </w:rPr>
        <w:t>La collecte, la validation et la mise à jour régulière des données sur l'environnement au Togo.</w:t>
      </w:r>
    </w:p>
    <w:p>
      <w:pPr>
        <w:pStyle w:val="ListBullet"/>
      </w:pPr>
      <w:r>
        <w:rPr>
          <w:rFonts w:ascii="Calibri" w:hAnsi="Calibri"/>
          <w:sz w:val="22"/>
        </w:rPr>
        <w:t>La création de contenu éditorial de qualité (textes, images, vidéos) pour illustrer les sujets abordés.</w:t>
      </w:r>
    </w:p>
    <w:p>
      <w:pPr>
        <w:pStyle w:val="ListBullet"/>
      </w:pPr>
      <w:r>
        <w:rPr>
          <w:rFonts w:ascii="Calibri" w:hAnsi="Calibri"/>
          <w:sz w:val="22"/>
        </w:rPr>
        <w:t>La mise en place d'un système de gestion de contenu pour faciliter les mises à jour et la maintenance.</w:t>
      </w:r>
    </w:p>
    <w:p/>
    <w:p>
      <w:pPr>
        <w:jc w:val="both"/>
      </w:pPr>
      <w:r>
        <w:rPr>
          <w:rFonts w:ascii="Calibri" w:hAnsi="Calibri"/>
          <w:sz w:val="22"/>
        </w:rPr>
        <w:t>Le projet exclut :</w:t>
      </w:r>
    </w:p>
    <w:p>
      <w:pPr>
        <w:pStyle w:val="ListBullet"/>
      </w:pPr>
      <w:r>
        <w:rPr>
          <w:rFonts w:ascii="Calibri" w:hAnsi="Calibri"/>
          <w:sz w:val="22"/>
        </w:rPr>
        <w:t>La réalisation d'études de terrain ou de recherches originales sur l'environnement au Togo.</w:t>
      </w:r>
    </w:p>
    <w:p>
      <w:pPr>
        <w:pStyle w:val="ListBullet"/>
      </w:pPr>
      <w:r>
        <w:rPr>
          <w:rFonts w:ascii="Calibri" w:hAnsi="Calibri"/>
          <w:sz w:val="22"/>
        </w:rPr>
        <w:t>La création d'un réseau social ou d'une plateforme de discussion en ligne.</w:t>
      </w:r>
    </w:p>
    <w:p>
      <w:pPr>
        <w:pStyle w:val="ListBullet"/>
      </w:pPr>
      <w:r>
        <w:rPr>
          <w:rFonts w:ascii="Calibri" w:hAnsi="Calibri"/>
          <w:sz w:val="22"/>
        </w:rPr>
        <w:t>La vente de produits ou de services liés à l'environnement via la plateforme.</w:t>
      </w:r>
    </w:p>
    <w:p/>
    <w:p>
      <w:pPr>
        <w:jc w:val="both"/>
      </w:pPr>
      <w:r>
        <w:rPr>
          <w:rFonts w:ascii="Calibri" w:hAnsi="Calibri"/>
          <w:b/>
          <w:sz w:val="22"/>
        </w:rPr>
        <w:t>5. Exigences fonctionnelles</w:t>
      </w:r>
    </w:p>
    <w:p/>
    <w:p>
      <w:pPr>
        <w:jc w:val="both"/>
      </w:pPr>
      <w:r>
        <w:rPr>
          <w:rFonts w:ascii="Calibri" w:hAnsi="Calibri"/>
          <w:sz w:val="22"/>
        </w:rPr>
        <w:t>Les exigences fonctionnelles du projet incluent :</w:t>
      </w:r>
    </w:p>
    <w:p>
      <w:pPr>
        <w:pStyle w:val="ListBullet"/>
      </w:pPr>
      <w:r>
        <w:rPr>
          <w:rFonts w:ascii="Calibri" w:hAnsi="Calibri"/>
          <w:sz w:val="22"/>
        </w:rPr>
        <w:t>Une interface utilisateur conviviale et accessible sur différents appareils (ordinateurs, tablettes, smartphones).</w:t>
      </w:r>
    </w:p>
    <w:p>
      <w:pPr>
        <w:pStyle w:val="ListBullet"/>
      </w:pPr>
      <w:r>
        <w:rPr>
          <w:rFonts w:ascii="Calibri" w:hAnsi="Calibri"/>
          <w:sz w:val="22"/>
        </w:rPr>
        <w:t>Un système de recherche efficace pour permettre aux utilisateurs de trouver facilement les informations dont ils ont besoin.</w:t>
      </w:r>
    </w:p>
    <w:p>
      <w:pPr>
        <w:pStyle w:val="ListBullet"/>
      </w:pPr>
      <w:r>
        <w:rPr>
          <w:rFonts w:ascii="Calibri" w:hAnsi="Calibri"/>
          <w:sz w:val="22"/>
        </w:rPr>
        <w:t>Une organisation des contenus en catégories et sous-catégories claires pour faciliter la navigation.</w:t>
      </w:r>
    </w:p>
    <w:p>
      <w:pPr>
        <w:pStyle w:val="ListBullet"/>
      </w:pPr>
      <w:r>
        <w:rPr>
          <w:rFonts w:ascii="Calibri" w:hAnsi="Calibri"/>
          <w:sz w:val="22"/>
        </w:rPr>
        <w:t>Un mécanisme de mise à jour automatique des contenus pour assurer la fraîcheur des informations.</w:t>
      </w:r>
    </w:p>
    <w:p>
      <w:pPr>
        <w:pStyle w:val="ListBullet"/>
      </w:pPr>
      <w:r>
        <w:rPr>
          <w:rFonts w:ascii="Calibri" w:hAnsi="Calibri"/>
          <w:sz w:val="22"/>
        </w:rPr>
        <w:t>Un système de gestion des droits d'accès pour les administrateurs et les contributeurs.</w:t>
      </w:r>
    </w:p>
    <w:p/>
    <w:p>
      <w:pPr>
        <w:jc w:val="both"/>
      </w:pPr>
      <w:r>
        <w:rPr>
          <w:rFonts w:ascii="Calibri" w:hAnsi="Calibri"/>
          <w:b/>
          <w:sz w:val="22"/>
        </w:rPr>
        <w:t>6. Exigences techniques</w:t>
      </w:r>
    </w:p>
    <w:p/>
    <w:p>
      <w:pPr>
        <w:jc w:val="both"/>
      </w:pPr>
      <w:r>
        <w:rPr>
          <w:rFonts w:ascii="Calibri" w:hAnsi="Calibri"/>
          <w:sz w:val="22"/>
        </w:rPr>
        <w:t>Les exigences techniques incluent :</w:t>
      </w:r>
    </w:p>
    <w:p>
      <w:pPr>
        <w:pStyle w:val="ListBullet"/>
      </w:pPr>
      <w:r>
        <w:rPr>
          <w:rFonts w:ascii="Calibri" w:hAnsi="Calibri"/>
          <w:sz w:val="22"/>
        </w:rPr>
        <w:t>Le développement de la plateforme en utilisant des technologies web modernes (HTML5, CSS3, JavaScript).</w:t>
      </w:r>
    </w:p>
    <w:p>
      <w:pPr>
        <w:pStyle w:val="ListBullet"/>
      </w:pPr>
      <w:r>
        <w:rPr>
          <w:rFonts w:ascii="Calibri" w:hAnsi="Calibri"/>
          <w:sz w:val="22"/>
        </w:rPr>
        <w:t>L'utilisation d'un framework de développement web pour accélérer le processus de création (par exemple, React, Angular).</w:t>
      </w:r>
    </w:p>
    <w:p>
      <w:pPr>
        <w:pStyle w:val="ListBullet"/>
      </w:pPr>
      <w:r>
        <w:rPr>
          <w:rFonts w:ascii="Calibri" w:hAnsi="Calibri"/>
          <w:sz w:val="22"/>
        </w:rPr>
        <w:t>La mise en place d'une base de données relationnelle pour stocker les informations environnementales (par exemple, MySQL, PostgreSQL).</w:t>
      </w:r>
    </w:p>
    <w:p>
      <w:pPr>
        <w:pStyle w:val="ListBullet"/>
      </w:pPr>
      <w:r>
        <w:rPr>
          <w:rFonts w:ascii="Calibri" w:hAnsi="Calibri"/>
          <w:sz w:val="22"/>
        </w:rPr>
        <w:t>L'intégration de fonctionnalités de sécurité pour protéger les données et prévenir les accès non autorisés.</w:t>
      </w:r>
    </w:p>
    <w:p>
      <w:pPr>
        <w:pStyle w:val="ListBullet"/>
      </w:pPr>
      <w:r>
        <w:rPr>
          <w:rFonts w:ascii="Calibri" w:hAnsi="Calibri"/>
          <w:sz w:val="22"/>
        </w:rPr>
        <w:t>La compatibilité avec les principaux navigateurs web et systèmes d'exploitation.</w:t>
      </w:r>
    </w:p>
    <w:p/>
    <w:p>
      <w:pPr>
        <w:jc w:val="both"/>
      </w:pPr>
      <w:r>
        <w:rPr>
          <w:rFonts w:ascii="Calibri" w:hAnsi="Calibri"/>
          <w:b/>
          <w:sz w:val="22"/>
        </w:rPr>
        <w:t>7. Critères de validation et recette</w:t>
      </w:r>
    </w:p>
    <w:p/>
    <w:p>
      <w:pPr>
        <w:jc w:val="both"/>
      </w:pPr>
      <w:r>
        <w:rPr>
          <w:rFonts w:ascii="Calibri" w:hAnsi="Calibri"/>
          <w:sz w:val="22"/>
        </w:rPr>
        <w:t>Les critères de validation incluent :</w:t>
      </w:r>
    </w:p>
    <w:p>
      <w:pPr>
        <w:pStyle w:val="ListBullet"/>
      </w:pPr>
      <w:r>
        <w:rPr>
          <w:rFonts w:ascii="Calibri" w:hAnsi="Calibri"/>
          <w:sz w:val="22"/>
        </w:rPr>
        <w:t>La conformité aux exigences fonctionnelles et techniques définies.</w:t>
      </w:r>
    </w:p>
    <w:p>
      <w:pPr>
        <w:pStyle w:val="ListBullet"/>
      </w:pPr>
      <w:r>
        <w:rPr>
          <w:rFonts w:ascii="Calibri" w:hAnsi="Calibri"/>
          <w:sz w:val="22"/>
        </w:rPr>
        <w:t>La qualité et la cohérence des contenus.</w:t>
      </w:r>
    </w:p>
    <w:p>
      <w:pPr>
        <w:pStyle w:val="ListBullet"/>
      </w:pPr>
      <w:r>
        <w:rPr>
          <w:rFonts w:ascii="Calibri" w:hAnsi="Calibri"/>
          <w:sz w:val="22"/>
        </w:rPr>
        <w:t>La performance et la stabilité de la plateforme.</w:t>
      </w:r>
    </w:p>
    <w:p>
      <w:pPr>
        <w:pStyle w:val="ListBullet"/>
      </w:pPr>
      <w:r>
        <w:rPr>
          <w:rFonts w:ascii="Calibri" w:hAnsi="Calibri"/>
          <w:sz w:val="22"/>
        </w:rPr>
        <w:t>La sécurité des données et la protection contre les menaces.</w:t>
      </w:r>
    </w:p>
    <w:p/>
    <w:p>
      <w:pPr>
        <w:jc w:val="both"/>
      </w:pPr>
      <w:r>
        <w:rPr>
          <w:rFonts w:ascii="Calibri" w:hAnsi="Calibri"/>
          <w:sz w:val="22"/>
        </w:rPr>
        <w:t>La recette sera effectuée en plusieurs étapes :</w:t>
      </w:r>
    </w:p>
    <w:p>
      <w:pPr>
        <w:pStyle w:val="ListBullet"/>
      </w:pPr>
      <w:r>
        <w:rPr>
          <w:rFonts w:ascii="Calibri" w:hAnsi="Calibri"/>
          <w:sz w:val="22"/>
        </w:rPr>
        <w:t>Test unitaire des composants de la plateforme.</w:t>
      </w:r>
    </w:p>
    <w:p>
      <w:pPr>
        <w:pStyle w:val="ListBullet"/>
      </w:pPr>
      <w:r>
        <w:rPr>
          <w:rFonts w:ascii="Calibri" w:hAnsi="Calibri"/>
          <w:sz w:val="22"/>
        </w:rPr>
        <w:t>Test d'intégration des fonctionnalités.</w:t>
      </w:r>
    </w:p>
    <w:p>
      <w:pPr>
        <w:pStyle w:val="ListBullet"/>
      </w:pPr>
      <w:r>
        <w:rPr>
          <w:rFonts w:ascii="Calibri" w:hAnsi="Calibri"/>
          <w:sz w:val="22"/>
        </w:rPr>
        <w:t>Test de performance et de charge.</w:t>
      </w:r>
    </w:p>
    <w:p>
      <w:pPr>
        <w:pStyle w:val="ListBullet"/>
      </w:pPr>
      <w:r>
        <w:rPr>
          <w:rFonts w:ascii="Calibri" w:hAnsi="Calibri"/>
          <w:sz w:val="22"/>
        </w:rPr>
        <w:t>Test de sécurité.</w:t>
      </w:r>
    </w:p>
    <w:p/>
    <w:p>
      <w:pPr>
        <w:jc w:val="both"/>
      </w:pPr>
      <w:r>
        <w:rPr>
          <w:rFonts w:ascii="Calibri" w:hAnsi="Calibri"/>
          <w:b/>
          <w:sz w:val="22"/>
        </w:rPr>
        <w:t>8. Contraintes et dépendances</w:t>
      </w:r>
    </w:p>
    <w:p/>
    <w:p>
      <w:pPr>
        <w:jc w:val="both"/>
      </w:pPr>
      <w:r>
        <w:rPr>
          <w:rFonts w:ascii="Calibri" w:hAnsi="Calibri"/>
          <w:sz w:val="22"/>
        </w:rPr>
        <w:t>Le projet n'a pas de contraintes particulières autres que celles liées au budget et au délai. Les dépendances incluent :</w:t>
      </w:r>
    </w:p>
    <w:p>
      <w:pPr>
        <w:pStyle w:val="ListBullet"/>
      </w:pPr>
      <w:r>
        <w:rPr>
          <w:rFonts w:ascii="Calibri" w:hAnsi="Calibri"/>
          <w:sz w:val="22"/>
        </w:rPr>
        <w:t>La disponibilité des données environnementales fiables et à jour.</w:t>
      </w:r>
    </w:p>
    <w:p>
      <w:pPr>
        <w:pStyle w:val="ListBullet"/>
      </w:pPr>
      <w:r>
        <w:rPr>
          <w:rFonts w:ascii="Calibri" w:hAnsi="Calibri"/>
          <w:sz w:val="22"/>
        </w:rPr>
        <w:t>La collaboration avec des experts et des institutions pour valider les contenus.</w:t>
      </w:r>
    </w:p>
    <w:p>
      <w:pPr>
        <w:pStyle w:val="ListBullet"/>
      </w:pPr>
      <w:r>
        <w:rPr>
          <w:rFonts w:ascii="Calibri" w:hAnsi="Calibri"/>
          <w:sz w:val="22"/>
        </w:rPr>
        <w:t>L'accès à des outils et des technologies appropriés pour le développement de la plateforme.</w:t>
      </w:r>
    </w:p>
    <w:p/>
    <w:p>
      <w:pPr>
        <w:jc w:val="both"/>
      </w:pPr>
      <w:r>
        <w:rPr>
          <w:rFonts w:ascii="Calibri" w:hAnsi="Calibri"/>
          <w:b/>
          <w:sz w:val="22"/>
        </w:rPr>
        <w:t>9. Planning et jalons</w:t>
      </w:r>
    </w:p>
    <w:p/>
    <w:p>
      <w:pPr>
        <w:jc w:val="both"/>
      </w:pPr>
      <w:r>
        <w:rPr>
          <w:rFonts w:ascii="Calibri" w:hAnsi="Calibri"/>
          <w:sz w:val="22"/>
        </w:rPr>
        <w:t>Le projet sera réalisé sur une période de 3 mois, avec les jalons suivants :</w:t>
      </w:r>
    </w:p>
    <w:p>
      <w:pPr>
        <w:pStyle w:val="ListBullet"/>
      </w:pPr>
      <w:r>
        <w:rPr>
          <w:rFonts w:ascii="Calibri" w:hAnsi="Calibri"/>
          <w:sz w:val="22"/>
        </w:rPr>
        <w:t>Mois 1 : Conception de la plateforme, collecte des données et création du contenu.</w:t>
      </w:r>
    </w:p>
    <w:p>
      <w:pPr>
        <w:pStyle w:val="ListBullet"/>
      </w:pPr>
      <w:r>
        <w:rPr>
          <w:rFonts w:ascii="Calibri" w:hAnsi="Calibri"/>
          <w:sz w:val="22"/>
        </w:rPr>
        <w:t>Mois 2 : Développement de la plateforme et mise en place des fonctionnalités.</w:t>
      </w:r>
    </w:p>
    <w:p>
      <w:pPr>
        <w:pStyle w:val="ListBullet"/>
      </w:pPr>
      <w:r>
        <w:rPr>
          <w:rFonts w:ascii="Calibri" w:hAnsi="Calibri"/>
          <w:sz w:val="22"/>
        </w:rPr>
        <w:t>Mois 3 : Test et validation, mise à jour finale des contenus, lancement de la plateforme.</w:t>
      </w:r>
    </w:p>
    <w:p/>
    <w:p>
      <w:pPr>
        <w:jc w:val="both"/>
      </w:pPr>
      <w:r>
        <w:rPr>
          <w:rFonts w:ascii="Calibri" w:hAnsi="Calibri"/>
          <w:b/>
          <w:sz w:val="22"/>
        </w:rPr>
        <w:t>10. Budget et ressources</w:t>
      </w:r>
    </w:p>
    <w:p/>
    <w:p>
      <w:pPr>
        <w:jc w:val="both"/>
      </w:pPr>
      <w:r>
        <w:rPr>
          <w:rFonts w:ascii="Calibri" w:hAnsi="Calibri"/>
          <w:sz w:val="22"/>
        </w:rPr>
        <w:t>Le budget alloué pour le projet est de 20 000. Les ressources incluent :</w:t>
      </w:r>
    </w:p>
    <w:p>
      <w:pPr>
        <w:pStyle w:val="ListBullet"/>
      </w:pPr>
      <w:r>
        <w:rPr>
          <w:rFonts w:ascii="Calibri" w:hAnsi="Calibri"/>
          <w:sz w:val="22"/>
        </w:rPr>
        <w:t>1 développeur GenAI pour la conception et le développement de la plateforme.</w:t>
      </w:r>
    </w:p>
    <w:p>
      <w:pPr>
        <w:pStyle w:val="ListBullet"/>
      </w:pPr>
      <w:r>
        <w:rPr>
          <w:rFonts w:ascii="Calibri" w:hAnsi="Calibri"/>
          <w:sz w:val="22"/>
        </w:rPr>
        <w:t>Accès à des outils et des technologies nécessaires pour le développement.</w:t>
      </w:r>
    </w:p>
    <w:p>
      <w:pPr>
        <w:pStyle w:val="ListBullet"/>
      </w:pPr>
      <w:r>
        <w:rPr>
          <w:rFonts w:ascii="Calibri" w:hAnsi="Calibri"/>
          <w:sz w:val="22"/>
        </w:rPr>
        <w:t>Collaboration avec des experts et des institutions pour la validation des contenus.</w:t>
      </w:r>
    </w:p>
    <w:p>
      <w:pPr>
        <w:pStyle w:val="ListBullet"/>
      </w:pPr>
      <w:r>
        <w:rPr>
          <w:rFonts w:ascii="Calibri" w:hAnsi="Calibri"/>
          <w:sz w:val="22"/>
        </w:rPr>
        <w:t>Infrastructures pour héberger la plateforme (serveur, stockage de données).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