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Light" w:hAnsi="Calibri Light"/>
          <w:b/>
          <w:color w:val="1B3F6E"/>
          <w:sz w:val="56"/>
        </w:rPr>
        <w:t>RAG ENVIRONNEMENT</w:t>
      </w:r>
    </w:p>
    <w:p/>
    <w:p>
      <w:pPr>
        <w:jc w:val="center"/>
      </w:pPr>
      <w:r>
        <w:rPr>
          <w:rFonts w:ascii="Calibri" w:hAnsi="Calibri"/>
          <w:i/>
          <w:color w:val="5A5A5A"/>
          <w:sz w:val="32"/>
        </w:rPr>
        <w:t>Document Fonctionnel</w:t>
      </w:r>
    </w:p>
    <w:p/>
    <w:p/>
    <w:p/>
    <w:p/>
    <w:p>
      <w:pPr>
        <w:jc w:val="center"/>
      </w:pPr>
      <w:r>
        <w:rPr>
          <w:rFonts w:ascii="Calibri" w:hAnsi="Calibri"/>
          <w:color w:val="888888"/>
          <w:sz w:val="20"/>
        </w:rPr>
        <w:t>Généré par Mawaba Engine</w:t>
      </w:r>
    </w:p>
    <w:p>
      <w:r>
        <w:br w:type="page"/>
      </w:r>
    </w:p>
    <w:p>
      <w:pPr>
        <w:jc w:val="both"/>
      </w:pPr>
      <w:r>
        <w:rPr>
          <w:rFonts w:ascii="Calibri" w:hAnsi="Calibri"/>
          <w:b/>
          <w:sz w:val="22"/>
        </w:rPr>
        <w:t>1. Contexte et justification</w:t>
      </w:r>
    </w:p>
    <w:p/>
    <w:p>
      <w:pPr>
        <w:jc w:val="both"/>
      </w:pPr>
      <w:r>
        <w:rPr>
          <w:rFonts w:ascii="Calibri" w:hAnsi="Calibri"/>
          <w:sz w:val="22"/>
        </w:rPr>
        <w:t>Le projet RAG environnement vise à créer une encyclopédie environnementale du Togo, un pays de l'Afrique de l'Ouest, en réponse aux problèmes de désinformation sur l'environnement dans ce pays. La désinformation environnementale peut avoir des conséquences graves, notamment la dégradation de l'environnement, la perte de biodiversité et les impacts négatifs sur la santé humaine. Il est donc essentiel de fournir aux citoyens, aux décideurs et aux parties prenantes des informations fiables et précises sur l'environnement au Togo.</w:t>
      </w:r>
    </w:p>
    <w:p/>
    <w:p>
      <w:pPr>
        <w:jc w:val="both"/>
      </w:pPr>
      <w:r>
        <w:rPr>
          <w:rFonts w:ascii="Calibri" w:hAnsi="Calibri"/>
          <w:sz w:val="22"/>
        </w:rPr>
        <w:t>Le contexte actuel est marqué par une absence de ressources centralisées et fiables d'information sur l'environnement au Togo, ce qui rend difficile pour les individus et les organisations de prendre des décisions éclairées. Le projet RAG environnement vise à combler cette lacune en créant une plateforme de référence qui fournira des informations précises, cohérentes et à jour sur l'environnement au Togo.</w:t>
      </w:r>
    </w:p>
    <w:p/>
    <w:p>
      <w:pPr>
        <w:jc w:val="both"/>
      </w:pPr>
      <w:r>
        <w:rPr>
          <w:rFonts w:ascii="Calibri" w:hAnsi="Calibri"/>
          <w:b/>
          <w:sz w:val="22"/>
        </w:rPr>
        <w:t>2. Objectifs du projet</w:t>
      </w:r>
    </w:p>
    <w:p/>
    <w:p>
      <w:pPr>
        <w:jc w:val="both"/>
      </w:pPr>
      <w:r>
        <w:rPr>
          <w:rFonts w:ascii="Calibri" w:hAnsi="Calibri"/>
          <w:sz w:val="22"/>
        </w:rPr>
        <w:t>Les objectifs du projet RAG environnement sont les suivants :</w:t>
      </w:r>
    </w:p>
    <w:p/>
    <w:p>
      <w:pPr>
        <w:pStyle w:val="ListBullet"/>
      </w:pPr>
      <w:r>
        <w:rPr>
          <w:rFonts w:ascii="Calibri" w:hAnsi="Calibri"/>
          <w:sz w:val="22"/>
        </w:rPr>
        <w:t>Répondre à toutes les questions sur l'environnement au Togo en fournissant des informations précises et à jour</w:t>
      </w:r>
    </w:p>
    <w:p>
      <w:pPr>
        <w:pStyle w:val="ListBullet"/>
      </w:pPr>
      <w:r>
        <w:rPr>
          <w:rFonts w:ascii="Calibri" w:hAnsi="Calibri"/>
          <w:sz w:val="22"/>
        </w:rPr>
        <w:t>Préciser les sources d'information pour garantir la fiabilité et la crédibilité des données</w:t>
      </w:r>
    </w:p>
    <w:p>
      <w:pPr>
        <w:pStyle w:val="ListBullet"/>
      </w:pPr>
      <w:r>
        <w:rPr>
          <w:rFonts w:ascii="Calibri" w:hAnsi="Calibri"/>
          <w:sz w:val="22"/>
        </w:rPr>
        <w:t>Être vrai et cohérent dans la présentation des informations pour éviter la désinformation et les contradictions</w:t>
      </w:r>
    </w:p>
    <w:p>
      <w:pPr>
        <w:pStyle w:val="ListBullet"/>
      </w:pPr>
      <w:r>
        <w:rPr>
          <w:rFonts w:ascii="Calibri" w:hAnsi="Calibri"/>
          <w:sz w:val="22"/>
        </w:rPr>
        <w:t>Créer une plateforme de référence pour les citoyens, les décideurs et les parties prenantes qui cherchent des informations fiables sur l'environnement au Togo</w:t>
      </w:r>
    </w:p>
    <w:p/>
    <w:p>
      <w:pPr>
        <w:jc w:val="both"/>
      </w:pPr>
      <w:r>
        <w:rPr>
          <w:rFonts w:ascii="Calibri" w:hAnsi="Calibri"/>
          <w:b/>
          <w:sz w:val="22"/>
        </w:rPr>
        <w:t>3. Périmètre fonctionnel</w:t>
      </w:r>
    </w:p>
    <w:p/>
    <w:p>
      <w:pPr>
        <w:jc w:val="both"/>
      </w:pPr>
      <w:r>
        <w:rPr>
          <w:rFonts w:ascii="Calibri" w:hAnsi="Calibri"/>
          <w:sz w:val="22"/>
        </w:rPr>
        <w:t>Le périmètre fonctionnel du projet RAG environnement comprend les éléments suivants :</w:t>
      </w:r>
    </w:p>
    <w:p/>
    <w:p>
      <w:pPr>
        <w:pStyle w:val="ListBullet"/>
      </w:pPr>
      <w:r>
        <w:rPr>
          <w:rFonts w:ascii="Calibri" w:hAnsi="Calibri"/>
          <w:sz w:val="22"/>
        </w:rPr>
        <w:t>Création d'une base de données centralisée contenant des informations sur l'environnement au Togo, notamment les données sur la biodiversité, les ressources naturelles, les polluants, les déchets, les changements climatiques, etc.</w:t>
      </w:r>
    </w:p>
    <w:p>
      <w:pPr>
        <w:pStyle w:val="ListBullet"/>
      </w:pPr>
      <w:r>
        <w:rPr>
          <w:rFonts w:ascii="Calibri" w:hAnsi="Calibri"/>
          <w:sz w:val="22"/>
        </w:rPr>
        <w:t>Développement d'un système de recherche et de navigation pour permettre aux utilisateurs de trouver facilement les informations qu'ils cherchent</w:t>
      </w:r>
    </w:p>
    <w:p>
      <w:pPr>
        <w:pStyle w:val="ListBullet"/>
      </w:pPr>
      <w:r>
        <w:rPr>
          <w:rFonts w:ascii="Calibri" w:hAnsi="Calibri"/>
          <w:sz w:val="22"/>
        </w:rPr>
        <w:t>Intégration de fonctionnalités de mise à jour et de correction pour garantir que les informations restent à jour et précises</w:t>
      </w:r>
    </w:p>
    <w:p>
      <w:pPr>
        <w:pStyle w:val="ListBullet"/>
      </w:pPr>
      <w:r>
        <w:rPr>
          <w:rFonts w:ascii="Calibri" w:hAnsi="Calibri"/>
          <w:sz w:val="22"/>
        </w:rPr>
        <w:t>Création d'un système de gestion des sources pour préciser les sources d'information et garantir la fiabilité des données</w:t>
      </w:r>
    </w:p>
    <w:p/>
    <w:p>
      <w:pPr>
        <w:jc w:val="both"/>
      </w:pPr>
      <w:r>
        <w:rPr>
          <w:rFonts w:ascii="Calibri" w:hAnsi="Calibri"/>
          <w:b/>
          <w:sz w:val="22"/>
        </w:rPr>
        <w:t>4. Architecture fonctionnelle</w:t>
      </w:r>
    </w:p>
    <w:p/>
    <w:p>
      <w:pPr>
        <w:jc w:val="both"/>
      </w:pPr>
      <w:r>
        <w:rPr>
          <w:rFonts w:ascii="Calibri" w:hAnsi="Calibri"/>
          <w:sz w:val="22"/>
        </w:rPr>
        <w:t>L'architecture fonctionnelle du projet RAG environnement comprend les éléments suivants :</w:t>
      </w:r>
    </w:p>
    <w:p/>
    <w:p>
      <w:pPr>
        <w:pStyle w:val="ListBullet"/>
      </w:pPr>
      <w:r>
        <w:rPr>
          <w:rFonts w:ascii="Calibri" w:hAnsi="Calibri"/>
          <w:sz w:val="22"/>
        </w:rPr>
        <w:t>Une base de données centralisée pour stocker les informations sur l'environnement au Togo</w:t>
      </w:r>
    </w:p>
    <w:p>
      <w:pPr>
        <w:pStyle w:val="ListBullet"/>
      </w:pPr>
      <w:r>
        <w:rPr>
          <w:rFonts w:ascii="Calibri" w:hAnsi="Calibri"/>
          <w:sz w:val="22"/>
        </w:rPr>
        <w:t>Un système de recherche et de navigation pour permettre aux utilisateurs de trouver facilement les informations qu'ils cherchent</w:t>
      </w:r>
    </w:p>
    <w:p>
      <w:pPr>
        <w:pStyle w:val="ListBullet"/>
      </w:pPr>
      <w:r>
        <w:rPr>
          <w:rFonts w:ascii="Calibri" w:hAnsi="Calibri"/>
          <w:sz w:val="22"/>
        </w:rPr>
        <w:t>Un module de mise à jour et de correction pour garantir que les informations restent à jour et précises</w:t>
      </w:r>
    </w:p>
    <w:p>
      <w:pPr>
        <w:pStyle w:val="ListBullet"/>
      </w:pPr>
      <w:r>
        <w:rPr>
          <w:rFonts w:ascii="Calibri" w:hAnsi="Calibri"/>
          <w:sz w:val="22"/>
        </w:rPr>
        <w:t>Un système de gestion des sources pour préciser les sources d'information et garantir la fiabilité des données</w:t>
      </w:r>
    </w:p>
    <w:p>
      <w:pPr>
        <w:pStyle w:val="ListBullet"/>
      </w:pPr>
      <w:r>
        <w:rPr>
          <w:rFonts w:ascii="Calibri" w:hAnsi="Calibri"/>
          <w:sz w:val="22"/>
        </w:rPr>
        <w:t>Une interface utilisateur pour permettre aux utilisateurs de consulter et de rechercher les informations</w:t>
      </w:r>
    </w:p>
    <w:p/>
    <w:p>
      <w:pPr>
        <w:jc w:val="both"/>
      </w:pPr>
      <w:r>
        <w:rPr>
          <w:rFonts w:ascii="Calibri" w:hAnsi="Calibri"/>
          <w:b/>
          <w:sz w:val="22"/>
        </w:rPr>
        <w:t>5. Cas d'usage principaux</w:t>
      </w:r>
    </w:p>
    <w:p/>
    <w:p>
      <w:pPr>
        <w:jc w:val="both"/>
      </w:pPr>
      <w:r>
        <w:rPr>
          <w:rFonts w:ascii="Calibri" w:hAnsi="Calibri"/>
          <w:sz w:val="22"/>
        </w:rPr>
        <w:t>Les cas d'usage principaux du projet RAG environnement sont les suivants :</w:t>
      </w:r>
    </w:p>
    <w:p/>
    <w:p>
      <w:pPr>
        <w:pStyle w:val="ListBullet"/>
      </w:pPr>
      <w:r>
        <w:rPr>
          <w:rFonts w:ascii="Calibri" w:hAnsi="Calibri"/>
          <w:sz w:val="22"/>
        </w:rPr>
        <w:t>Un citoyen qui cherche des informations sur les ressources naturelles au Togo pour prendre des décisions éclairées sur son environnement</w:t>
      </w:r>
    </w:p>
    <w:p>
      <w:pPr>
        <w:pStyle w:val="ListBullet"/>
      </w:pPr>
      <w:r>
        <w:rPr>
          <w:rFonts w:ascii="Calibri" w:hAnsi="Calibri"/>
          <w:sz w:val="22"/>
        </w:rPr>
        <w:t>Un décideur qui cherche des données précises sur les polluants et les déchets pour élaborer des politiques environnementales efficaces</w:t>
      </w:r>
    </w:p>
    <w:p>
      <w:pPr>
        <w:pStyle w:val="ListBullet"/>
      </w:pPr>
      <w:r>
        <w:rPr>
          <w:rFonts w:ascii="Calibri" w:hAnsi="Calibri"/>
          <w:sz w:val="22"/>
        </w:rPr>
        <w:t>Un chercheur qui cherche des informations sur la biodiversité au Togo pour mener des études et des recherches</w:t>
      </w:r>
    </w:p>
    <w:p>
      <w:pPr>
        <w:pStyle w:val="ListBullet"/>
      </w:pPr>
      <w:r>
        <w:rPr>
          <w:rFonts w:ascii="Calibri" w:hAnsi="Calibri"/>
          <w:sz w:val="22"/>
        </w:rPr>
        <w:t>Un enseignant qui cherche des ressources pour enseigner l'environnement et la conservation aux élèves</w:t>
      </w:r>
    </w:p>
    <w:p/>
    <w:p>
      <w:pPr>
        <w:jc w:val="both"/>
      </w:pPr>
      <w:r>
        <w:rPr>
          <w:rFonts w:ascii="Calibri" w:hAnsi="Calibri"/>
          <w:b/>
          <w:sz w:val="22"/>
        </w:rPr>
        <w:t>6. Contraintes techniques et fonctionnelles</w:t>
      </w:r>
    </w:p>
    <w:p/>
    <w:p>
      <w:pPr>
        <w:jc w:val="both"/>
      </w:pPr>
      <w:r>
        <w:rPr>
          <w:rFonts w:ascii="Calibri" w:hAnsi="Calibri"/>
          <w:sz w:val="22"/>
        </w:rPr>
        <w:t>Les contraintes techniques et fonctionnelles du projet RAG environnement sont les suivantes :</w:t>
      </w:r>
    </w:p>
    <w:p/>
    <w:p>
      <w:pPr>
        <w:pStyle w:val="ListBullet"/>
      </w:pPr>
      <w:r>
        <w:rPr>
          <w:rFonts w:ascii="Calibri" w:hAnsi="Calibri"/>
          <w:sz w:val="22"/>
        </w:rPr>
        <w:t>La disponibilité des données et des informations sur l'environnement au Togo</w:t>
      </w:r>
    </w:p>
    <w:p>
      <w:pPr>
        <w:pStyle w:val="ListBullet"/>
      </w:pPr>
      <w:r>
        <w:rPr>
          <w:rFonts w:ascii="Calibri" w:hAnsi="Calibri"/>
          <w:sz w:val="22"/>
        </w:rPr>
        <w:t>La qualité et la fiabilité des données et des informations</w:t>
      </w:r>
    </w:p>
    <w:p>
      <w:pPr>
        <w:pStyle w:val="ListBullet"/>
      </w:pPr>
      <w:r>
        <w:rPr>
          <w:rFonts w:ascii="Calibri" w:hAnsi="Calibri"/>
          <w:sz w:val="22"/>
        </w:rPr>
        <w:t>La capacité à intégrer les fonctionnalités de mise à jour et de correction pour garantir que les informations restent à jour et précises</w:t>
      </w:r>
    </w:p>
    <w:p>
      <w:pPr>
        <w:pStyle w:val="ListBullet"/>
      </w:pPr>
      <w:r>
        <w:rPr>
          <w:rFonts w:ascii="Calibri" w:hAnsi="Calibri"/>
          <w:sz w:val="22"/>
        </w:rPr>
        <w:t>La nécessité de préciser les sources d'information pour garantir la fiabilité des données</w:t>
      </w:r>
    </w:p>
    <w:p/>
    <w:p>
      <w:pPr>
        <w:jc w:val="both"/>
      </w:pPr>
      <w:r>
        <w:rPr>
          <w:rFonts w:ascii="Calibri" w:hAnsi="Calibri"/>
          <w:b/>
          <w:sz w:val="22"/>
        </w:rPr>
        <w:t>7. Estimation budgétaire</w:t>
      </w:r>
    </w:p>
    <w:p/>
    <w:p>
      <w:pPr>
        <w:jc w:val="both"/>
      </w:pPr>
      <w:r>
        <w:rPr>
          <w:rFonts w:ascii="Calibri" w:hAnsi="Calibri"/>
          <w:sz w:val="22"/>
        </w:rPr>
        <w:t>L'estimation budgétaire pour le projet RAG environnement est de 20 000. Ce budget sera alloué pour les éléments suivants :</w:t>
      </w:r>
    </w:p>
    <w:p/>
    <w:p>
      <w:pPr>
        <w:pStyle w:val="ListBullet"/>
      </w:pPr>
      <w:r>
        <w:rPr>
          <w:rFonts w:ascii="Calibri" w:hAnsi="Calibri"/>
          <w:sz w:val="22"/>
        </w:rPr>
        <w:t>Développement de la base de données et du système de recherche et de navigation</w:t>
      </w:r>
    </w:p>
    <w:p>
      <w:pPr>
        <w:pStyle w:val="ListBullet"/>
      </w:pPr>
      <w:r>
        <w:rPr>
          <w:rFonts w:ascii="Calibri" w:hAnsi="Calibri"/>
          <w:sz w:val="22"/>
        </w:rPr>
        <w:t>Intégration des fonctionnalités de mise à jour et de correction</w:t>
      </w:r>
    </w:p>
    <w:p>
      <w:pPr>
        <w:pStyle w:val="ListBullet"/>
      </w:pPr>
      <w:r>
        <w:rPr>
          <w:rFonts w:ascii="Calibri" w:hAnsi="Calibri"/>
          <w:sz w:val="22"/>
        </w:rPr>
        <w:t>Création du système de gestion des sources</w:t>
      </w:r>
    </w:p>
    <w:p>
      <w:pPr>
        <w:pStyle w:val="ListBullet"/>
      </w:pPr>
      <w:r>
        <w:rPr>
          <w:rFonts w:ascii="Calibri" w:hAnsi="Calibri"/>
          <w:sz w:val="22"/>
        </w:rPr>
        <w:t>Développement de l'interface utilisateur</w:t>
      </w:r>
    </w:p>
    <w:p>
      <w:pPr>
        <w:pStyle w:val="ListBullet"/>
      </w:pPr>
      <w:r>
        <w:rPr>
          <w:rFonts w:ascii="Calibri" w:hAnsi="Calibri"/>
          <w:sz w:val="22"/>
        </w:rPr>
        <w:t>Tests et débogage</w:t>
      </w:r>
    </w:p>
    <w:p/>
    <w:p>
      <w:pPr>
        <w:jc w:val="both"/>
      </w:pPr>
      <w:r>
        <w:rPr>
          <w:rFonts w:ascii="Calibri" w:hAnsi="Calibri"/>
          <w:b/>
          <w:sz w:val="22"/>
        </w:rPr>
        <w:t>8. Planning prévisionnel</w:t>
      </w:r>
    </w:p>
    <w:p/>
    <w:p>
      <w:pPr>
        <w:jc w:val="both"/>
      </w:pPr>
      <w:r>
        <w:rPr>
          <w:rFonts w:ascii="Calibri" w:hAnsi="Calibri"/>
          <w:sz w:val="22"/>
        </w:rPr>
        <w:t>Le planning prévisionnel pour le projet RAG environnement est de 3 mois. Le projet sera divisé en trois phases :</w:t>
      </w:r>
    </w:p>
    <w:p/>
    <w:p>
      <w:pPr>
        <w:pStyle w:val="ListBullet"/>
      </w:pPr>
      <w:r>
        <w:rPr>
          <w:rFonts w:ascii="Calibri" w:hAnsi="Calibri"/>
          <w:sz w:val="22"/>
        </w:rPr>
        <w:t>Phase 1 : Développement de la base de données et du système de recherche et de navigation (1 mois)</w:t>
      </w:r>
    </w:p>
    <w:p>
      <w:pPr>
        <w:pStyle w:val="ListBullet"/>
      </w:pPr>
      <w:r>
        <w:rPr>
          <w:rFonts w:ascii="Calibri" w:hAnsi="Calibri"/>
          <w:sz w:val="22"/>
        </w:rPr>
        <w:t>Phase 2 : Intégration des fonctionnalités de mise à jour et de correction et création du système de gestion des sources (1 mois)</w:t>
      </w:r>
    </w:p>
    <w:p>
      <w:pPr>
        <w:pStyle w:val="ListBullet"/>
      </w:pPr>
      <w:r>
        <w:rPr>
          <w:rFonts w:ascii="Calibri" w:hAnsi="Calibri"/>
          <w:sz w:val="22"/>
        </w:rPr>
        <w:t>Phase 3 : Développement de l'interface utilisateur, tests et débogage (1 mois)</w:t>
      </w:r>
    </w:p>
    <w:p/>
    <w:p>
      <w:pPr>
        <w:jc w:val="both"/>
      </w:pPr>
      <w:r>
        <w:rPr>
          <w:rFonts w:ascii="Calibri" w:hAnsi="Calibri"/>
          <w:b/>
          <w:sz w:val="22"/>
        </w:rPr>
        <w:t>9. Risques et mesures d'atténuation</w:t>
      </w:r>
    </w:p>
    <w:p/>
    <w:p>
      <w:pPr>
        <w:jc w:val="both"/>
      </w:pPr>
      <w:r>
        <w:rPr>
          <w:rFonts w:ascii="Calibri" w:hAnsi="Calibri"/>
          <w:sz w:val="22"/>
        </w:rPr>
        <w:t>Les risques potentiels pour le projet RAG environnement sont les suivants :</w:t>
      </w:r>
    </w:p>
    <w:p/>
    <w:p>
      <w:pPr>
        <w:pStyle w:val="ListBullet"/>
      </w:pPr>
      <w:r>
        <w:rPr>
          <w:rFonts w:ascii="Calibri" w:hAnsi="Calibri"/>
          <w:sz w:val="22"/>
        </w:rPr>
        <w:t>La disponibilité des données et des informations sur l'environnement au Togo</w:t>
      </w:r>
    </w:p>
    <w:p>
      <w:pPr>
        <w:pStyle w:val="ListBullet"/>
      </w:pPr>
      <w:r>
        <w:rPr>
          <w:rFonts w:ascii="Calibri" w:hAnsi="Calibri"/>
          <w:sz w:val="22"/>
        </w:rPr>
        <w:t>La qualité et la fiabilité des données et des informations</w:t>
      </w:r>
    </w:p>
    <w:p>
      <w:pPr>
        <w:pStyle w:val="ListBullet"/>
      </w:pPr>
      <w:r>
        <w:rPr>
          <w:rFonts w:ascii="Calibri" w:hAnsi="Calibri"/>
          <w:sz w:val="22"/>
        </w:rPr>
        <w:t>Les délais et les coûts pour développer la plateforme</w:t>
      </w:r>
    </w:p>
    <w:p/>
    <w:p>
      <w:pPr>
        <w:jc w:val="both"/>
      </w:pPr>
      <w:r>
        <w:rPr>
          <w:rFonts w:ascii="Calibri" w:hAnsi="Calibri"/>
          <w:sz w:val="22"/>
        </w:rPr>
        <w:t>Les mesures d'atténuation pour ces risques sont les suivantes :</w:t>
      </w:r>
    </w:p>
    <w:p/>
    <w:p>
      <w:pPr>
        <w:pStyle w:val="ListBullet"/>
      </w:pPr>
      <w:r>
        <w:rPr>
          <w:rFonts w:ascii="Calibri" w:hAnsi="Calibri"/>
          <w:sz w:val="22"/>
        </w:rPr>
        <w:t>Établir des partenariats avec des organisations et des institutions pour obtenir des données et des informations fiables</w:t>
      </w:r>
    </w:p>
    <w:p>
      <w:pPr>
        <w:pStyle w:val="ListBullet"/>
      </w:pPr>
      <w:r>
        <w:rPr>
          <w:rFonts w:ascii="Calibri" w:hAnsi="Calibri"/>
          <w:sz w:val="22"/>
        </w:rPr>
        <w:t>Mettre en place des processus de vérification et de validation pour garantir la qualité et la fiabilité des données</w:t>
      </w:r>
    </w:p>
    <w:p>
      <w:pPr>
        <w:pStyle w:val="ListBullet"/>
      </w:pPr>
      <w:r>
        <w:rPr>
          <w:rFonts w:ascii="Calibri" w:hAnsi="Calibri"/>
          <w:sz w:val="22"/>
        </w:rPr>
        <w:t>Établir un plan de gestion des risques pour identifier et atténuer les risques potentiels</w:t>
      </w:r>
    </w:p>
    <w:p>
      <w:pPr>
        <w:pStyle w:val="ListBullet"/>
      </w:pPr>
      <w:r>
        <w:rPr>
          <w:rFonts w:ascii="Calibri" w:hAnsi="Calibri"/>
          <w:sz w:val="22"/>
        </w:rPr>
        <w:t>Allouer des ressources supplémentaires pour développer la plateforme si nécessaire.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