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9294A6" w14:textId="77777777" w:rsidR="00C44768" w:rsidRDefault="00C44768" w:rsidP="00C4476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</w:t>
      </w:r>
      <w:r w:rsidR="007955B3">
        <w:rPr>
          <w:rFonts w:ascii="Arial" w:hAnsi="Arial" w:cs="Arial"/>
          <w:b/>
          <w:noProof/>
          <w:sz w:val="20"/>
          <w:szCs w:val="20"/>
          <w:lang w:eastAsia="pt-BR"/>
        </w:rPr>
        <w:pict w14:anchorId="0B9358C0"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5" o:spid="_x0000_s2050" type="#_x0000_t202" style="position:absolute;margin-left:-.45pt;margin-top:7.45pt;width:227.55pt;height:24.2pt;z-index:2516567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" strokecolor="#548dd4">
            <v:textbox>
              <w:txbxContent>
                <w:p w14:paraId="3DDCCC0A" w14:textId="41B59372" w:rsidR="00C44768" w:rsidRDefault="007955B3" w:rsidP="00C44768">
                  <w:pPr>
                    <w:rPr>
                      <w:b/>
                    </w:rPr>
                  </w:pPr>
                  <w:r>
                    <w:rPr>
                      <w:b/>
                    </w:rPr>
                    <w:t>PROPOSTA {numero}</w:t>
                  </w:r>
                </w:p>
                <w:p w14:paraId="5A8C7638" w14:textId="77777777" w:rsidR="00576148" w:rsidRPr="006534A7" w:rsidRDefault="00576148" w:rsidP="00C44768">
                  <w:pPr>
                    <w:rPr>
                      <w:b/>
                    </w:rPr>
                  </w:pPr>
                </w:p>
                <w:p w14:paraId="59A03356" w14:textId="77777777" w:rsidR="00C44768" w:rsidRDefault="00C44768" w:rsidP="00C44768"/>
                <w:p w14:paraId="71DE40C8" w14:textId="77777777" w:rsidR="00C44768" w:rsidRDefault="00C44768" w:rsidP="00C44768"/>
              </w:txbxContent>
            </v:textbox>
          </v:shape>
        </w:pict>
      </w:r>
    </w:p>
    <w:p w14:paraId="535D64D1" w14:textId="77777777" w:rsidR="00C44768" w:rsidRDefault="007955B3" w:rsidP="00C4476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  <w:lang w:eastAsia="pt-BR"/>
        </w:rPr>
        <w:pict w14:anchorId="2EC06FA7">
          <v:shape id="Caixa de texto 4" o:spid="_x0000_s2051" type="#_x0000_t202" style="position:absolute;margin-left:-.45pt;margin-top:15.9pt;width:227.55pt;height:22.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" strokecolor="#548dd4">
            <v:textbox>
              <w:txbxContent>
                <w:p w14:paraId="162C4F53" w14:textId="3770F9D5" w:rsidR="00C44768" w:rsidRPr="006534A7" w:rsidRDefault="007955B3" w:rsidP="00C44768">
                  <w:pPr>
                    <w:rPr>
                      <w:b/>
                    </w:rPr>
                  </w:pPr>
                  <w:r>
                    <w:rPr>
                      <w:b/>
                    </w:rPr>
                    <w:t>DATA: {data}</w:t>
                  </w:r>
                </w:p>
              </w:txbxContent>
            </v:textbox>
          </v:shape>
        </w:pict>
      </w:r>
    </w:p>
    <w:p w14:paraId="40F18ED3" w14:textId="77777777" w:rsidR="00C44768" w:rsidRDefault="00C44768" w:rsidP="00C44768">
      <w:pPr>
        <w:rPr>
          <w:rFonts w:ascii="Arial" w:hAnsi="Arial" w:cs="Arial"/>
          <w:b/>
          <w:sz w:val="20"/>
          <w:szCs w:val="20"/>
        </w:rPr>
      </w:pPr>
    </w:p>
    <w:p w14:paraId="0E0119E2" w14:textId="77777777" w:rsidR="00C44768" w:rsidRPr="00000874" w:rsidRDefault="00C44768" w:rsidP="00C44768">
      <w:pPr>
        <w:rPr>
          <w:rFonts w:ascii="Arial" w:hAnsi="Arial" w:cs="Arial"/>
          <w:sz w:val="20"/>
          <w:szCs w:val="20"/>
        </w:rPr>
      </w:pP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  <w:t>____________________________________________________________________________________</w:t>
      </w:r>
      <w:r>
        <w:rPr>
          <w:rFonts w:ascii="Arial" w:hAnsi="Arial" w:cs="Arial"/>
          <w:sz w:val="20"/>
          <w:szCs w:val="20"/>
        </w:rPr>
        <w:t>_</w:t>
      </w:r>
      <w:r w:rsidRPr="00000874">
        <w:rPr>
          <w:rFonts w:ascii="Arial" w:hAnsi="Arial" w:cs="Arial"/>
          <w:sz w:val="20"/>
          <w:szCs w:val="20"/>
        </w:rPr>
        <w:t>__</w:t>
      </w:r>
    </w:p>
    <w:p w14:paraId="5B4AB5C9" w14:textId="77777777" w:rsidR="00C44768" w:rsidRDefault="00C44768" w:rsidP="00C44768">
      <w:pPr>
        <w:spacing w:after="0"/>
        <w:rPr>
          <w:rFonts w:ascii="Arial" w:hAnsi="Arial" w:cs="Arial"/>
          <w:b/>
          <w:sz w:val="20"/>
          <w:szCs w:val="20"/>
        </w:rPr>
      </w:pPr>
    </w:p>
    <w:tbl>
      <w:tblPr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050"/>
        <w:gridCol w:w="5752"/>
      </w:tblGrid>
      <w:tr w:rsidR="00C44768" w:rsidRPr="00A41B6D" w14:paraId="4A45B5A7" w14:textId="77777777" w:rsidTr="004603D1">
        <w:trPr>
          <w:trHeight w:val="397"/>
        </w:trPr>
        <w:tc>
          <w:tcPr>
            <w:tcW w:w="1586" w:type="dxa"/>
            <w:vAlign w:val="center"/>
          </w:tcPr>
          <w:p w14:paraId="5C2CD32F" w14:textId="77777777" w:rsidR="00C44768" w:rsidRPr="00A41B6D" w:rsidRDefault="00C44768" w:rsidP="004603D1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41B6D">
              <w:rPr>
                <w:rFonts w:ascii="Arial" w:hAnsi="Arial" w:cs="Arial"/>
                <w:b/>
                <w:sz w:val="20"/>
                <w:szCs w:val="20"/>
              </w:rPr>
              <w:t>CLIENTE:</w:t>
            </w:r>
          </w:p>
        </w:tc>
        <w:tc>
          <w:tcPr>
            <w:tcW w:w="5752" w:type="dxa"/>
            <w:vAlign w:val="center"/>
          </w:tcPr>
          <w:p w14:paraId="3EAE92E2" w14:textId="17C974BE" w:rsidR="00C44768" w:rsidRPr="00BD6D7D" w:rsidRDefault="007955B3" w:rsidP="001834C9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{cliente}</w:t>
            </w:r>
          </w:p>
        </w:tc>
      </w:tr>
      <w:tr w:rsidR="00C44768" w:rsidRPr="00A41B6D" w14:paraId="51CDEC21" w14:textId="77777777" w:rsidTr="004603D1">
        <w:trPr>
          <w:trHeight w:val="397"/>
        </w:trPr>
        <w:tc>
          <w:tcPr>
            <w:tcW w:w="1586" w:type="dxa"/>
            <w:vAlign w:val="center"/>
          </w:tcPr>
          <w:p w14:paraId="6F56A16E" w14:textId="77777777" w:rsidR="00C44768" w:rsidRPr="00A41B6D" w:rsidRDefault="00C44768" w:rsidP="004603D1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41B6D">
              <w:rPr>
                <w:rFonts w:ascii="Arial" w:hAnsi="Arial" w:cs="Arial"/>
                <w:b/>
                <w:sz w:val="20"/>
                <w:szCs w:val="20"/>
              </w:rPr>
              <w:t>ENDEREÇO:</w:t>
            </w:r>
          </w:p>
        </w:tc>
        <w:tc>
          <w:tcPr>
            <w:tcW w:w="5752" w:type="dxa"/>
            <w:vAlign w:val="center"/>
          </w:tcPr>
          <w:p w14:paraId="697BEA07" w14:textId="26904F14" w:rsidR="00C44768" w:rsidRPr="00A41B6D" w:rsidRDefault="007955B3" w:rsidP="004603D1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{endereco}</w:t>
            </w:r>
          </w:p>
        </w:tc>
      </w:tr>
      <w:tr w:rsidR="00C44768" w:rsidRPr="00A41B6D" w14:paraId="126CFFA8" w14:textId="77777777" w:rsidTr="004603D1">
        <w:trPr>
          <w:trHeight w:val="397"/>
        </w:trPr>
        <w:tc>
          <w:tcPr>
            <w:tcW w:w="1586" w:type="dxa"/>
            <w:vAlign w:val="center"/>
          </w:tcPr>
          <w:p w14:paraId="63E882CE" w14:textId="08D86574" w:rsidR="00C44768" w:rsidRPr="00A41B6D" w:rsidRDefault="007955B3" w:rsidP="004603D1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A/C {tratamento}:</w:t>
            </w:r>
          </w:p>
        </w:tc>
        <w:tc>
          <w:tcPr>
            <w:tcW w:w="5752" w:type="dxa"/>
            <w:vAlign w:val="center"/>
          </w:tcPr>
          <w:p w14:paraId="69EF0A5A" w14:textId="70B8DA3F" w:rsidR="00C44768" w:rsidRPr="00A41B6D" w:rsidRDefault="007955B3" w:rsidP="004603D1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{contato}</w:t>
            </w:r>
          </w:p>
        </w:tc>
      </w:tr>
      <w:tr w:rsidR="00C44768" w:rsidRPr="00A41B6D" w14:paraId="52B5E18A" w14:textId="77777777" w:rsidTr="004603D1">
        <w:trPr>
          <w:trHeight w:val="397"/>
        </w:trPr>
        <w:tc>
          <w:tcPr>
            <w:tcW w:w="1586" w:type="dxa"/>
            <w:vAlign w:val="center"/>
          </w:tcPr>
          <w:p w14:paraId="7A988527" w14:textId="77777777" w:rsidR="00C44768" w:rsidRPr="00A41B6D" w:rsidRDefault="00C44768" w:rsidP="004603D1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41B6D">
              <w:rPr>
                <w:rFonts w:ascii="Arial" w:hAnsi="Arial" w:cs="Arial"/>
                <w:b/>
                <w:sz w:val="20"/>
                <w:szCs w:val="20"/>
              </w:rPr>
              <w:t>TELEFONE:</w:t>
            </w:r>
          </w:p>
        </w:tc>
        <w:tc>
          <w:tcPr>
            <w:tcW w:w="5752" w:type="dxa"/>
            <w:vAlign w:val="center"/>
          </w:tcPr>
          <w:p w14:paraId="4839210E" w14:textId="7E998B2F" w:rsidR="00C44768" w:rsidRPr="00A41B6D" w:rsidRDefault="007955B3" w:rsidP="00004F2F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{telefone}</w:t>
            </w:r>
          </w:p>
        </w:tc>
      </w:tr>
      <w:tr w:rsidR="00C44768" w:rsidRPr="00A41B6D" w14:paraId="7A46EC4B" w14:textId="77777777" w:rsidTr="004603D1">
        <w:trPr>
          <w:trHeight w:val="397"/>
        </w:trPr>
        <w:tc>
          <w:tcPr>
            <w:tcW w:w="1586" w:type="dxa"/>
            <w:vAlign w:val="center"/>
          </w:tcPr>
          <w:p w14:paraId="269A419A" w14:textId="77777777" w:rsidR="00C44768" w:rsidRPr="00A41B6D" w:rsidRDefault="00C44768" w:rsidP="004603D1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41B6D">
              <w:rPr>
                <w:rFonts w:ascii="Arial" w:hAnsi="Arial" w:cs="Arial"/>
                <w:b/>
                <w:sz w:val="20"/>
                <w:szCs w:val="20"/>
              </w:rPr>
              <w:t>EMAIL:</w:t>
            </w:r>
          </w:p>
        </w:tc>
        <w:tc>
          <w:tcPr>
            <w:tcW w:w="5752" w:type="dxa"/>
            <w:vAlign w:val="center"/>
          </w:tcPr>
          <w:p w14:paraId="06D37BF4" w14:textId="637D8448" w:rsidR="00C44768" w:rsidRPr="00A41B6D" w:rsidRDefault="007955B3" w:rsidP="004603D1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{email}</w:t>
            </w:r>
          </w:p>
        </w:tc>
      </w:tr>
      <w:tr w:rsidR="00C44768" w:rsidRPr="00A41B6D" w14:paraId="55EBB7A7" w14:textId="77777777" w:rsidTr="004603D1">
        <w:trPr>
          <w:trHeight w:val="397"/>
        </w:trPr>
        <w:tc>
          <w:tcPr>
            <w:tcW w:w="1586" w:type="dxa"/>
            <w:vAlign w:val="center"/>
          </w:tcPr>
          <w:p w14:paraId="0DE40358" w14:textId="77777777" w:rsidR="00C44768" w:rsidRDefault="00C44768" w:rsidP="004603D1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41B6D">
              <w:rPr>
                <w:rFonts w:ascii="Arial" w:hAnsi="Arial" w:cs="Arial"/>
                <w:b/>
                <w:sz w:val="20"/>
                <w:szCs w:val="20"/>
              </w:rPr>
              <w:t>C/C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| REPRESENTANTE</w:t>
            </w:r>
            <w:r w:rsidRPr="00A41B6D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14:paraId="7F60F173" w14:textId="77777777" w:rsidR="00C44768" w:rsidRPr="00A41B6D" w:rsidRDefault="00C44768" w:rsidP="004603D1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52" w:type="dxa"/>
            <w:vAlign w:val="center"/>
          </w:tcPr>
          <w:p w14:paraId="451BC89B" w14:textId="3A77523D" w:rsidR="00C44768" w:rsidRPr="00A41B6D" w:rsidRDefault="007955B3" w:rsidP="004603D1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{cc}</w:t>
            </w:r>
          </w:p>
        </w:tc>
      </w:tr>
    </w:tbl>
    <w:p w14:paraId="4EF1573C" w14:textId="77777777" w:rsidR="00C44768" w:rsidRDefault="00C44768" w:rsidP="00C44768">
      <w:pPr>
        <w:spacing w:after="0"/>
        <w:rPr>
          <w:rFonts w:ascii="Arial" w:hAnsi="Arial" w:cs="Arial"/>
          <w:b/>
          <w:sz w:val="20"/>
          <w:szCs w:val="20"/>
        </w:rPr>
      </w:pPr>
    </w:p>
    <w:p w14:paraId="1BAC8346" w14:textId="77777777" w:rsidR="00C44768" w:rsidRDefault="00C44768" w:rsidP="00C44768">
      <w:pPr>
        <w:spacing w:after="0"/>
        <w:rPr>
          <w:rFonts w:ascii="Arial" w:hAnsi="Arial" w:cs="Arial"/>
          <w:b/>
          <w:sz w:val="20"/>
          <w:szCs w:val="20"/>
        </w:rPr>
      </w:pPr>
    </w:p>
    <w:p w14:paraId="4434CC2D" w14:textId="77777777" w:rsidR="00C44768" w:rsidRDefault="00C44768" w:rsidP="00C44768">
      <w:pPr>
        <w:spacing w:after="0"/>
        <w:rPr>
          <w:rFonts w:ascii="Arial" w:hAnsi="Arial" w:cs="Arial"/>
          <w:b/>
          <w:sz w:val="20"/>
          <w:szCs w:val="20"/>
        </w:rPr>
      </w:pPr>
    </w:p>
    <w:p w14:paraId="3889B995" w14:textId="77777777" w:rsidR="00C44768" w:rsidRDefault="00C44768" w:rsidP="00C44768">
      <w:pPr>
        <w:spacing w:after="0"/>
        <w:rPr>
          <w:rFonts w:ascii="Arial" w:hAnsi="Arial" w:cs="Arial"/>
          <w:b/>
          <w:sz w:val="20"/>
          <w:szCs w:val="20"/>
        </w:rPr>
      </w:pPr>
    </w:p>
    <w:p w14:paraId="16A15DCD" w14:textId="77777777" w:rsidR="00C44768" w:rsidRDefault="00C44768" w:rsidP="00C44768">
      <w:pPr>
        <w:spacing w:after="0"/>
        <w:rPr>
          <w:rFonts w:ascii="Arial" w:hAnsi="Arial" w:cs="Arial"/>
          <w:b/>
          <w:sz w:val="20"/>
          <w:szCs w:val="20"/>
        </w:rPr>
      </w:pPr>
    </w:p>
    <w:p w14:paraId="47983EB0" w14:textId="77777777" w:rsidR="00C44768" w:rsidRDefault="00C44768" w:rsidP="00C44768">
      <w:pPr>
        <w:spacing w:after="0"/>
        <w:rPr>
          <w:rFonts w:ascii="Arial" w:hAnsi="Arial" w:cs="Arial"/>
          <w:b/>
          <w:sz w:val="20"/>
          <w:szCs w:val="20"/>
        </w:rPr>
      </w:pPr>
    </w:p>
    <w:p w14:paraId="36A9CF23" w14:textId="77777777" w:rsidR="00C44768" w:rsidRDefault="00C44768" w:rsidP="00C44768">
      <w:pPr>
        <w:spacing w:after="0"/>
        <w:rPr>
          <w:rFonts w:ascii="Arial" w:hAnsi="Arial" w:cs="Arial"/>
          <w:b/>
          <w:sz w:val="20"/>
          <w:szCs w:val="20"/>
        </w:rPr>
      </w:pPr>
    </w:p>
    <w:p w14:paraId="2B7C4C74" w14:textId="77777777" w:rsidR="00C44768" w:rsidRDefault="00C44768" w:rsidP="00C44768">
      <w:pPr>
        <w:spacing w:after="0"/>
        <w:rPr>
          <w:rFonts w:ascii="Arial" w:hAnsi="Arial" w:cs="Arial"/>
          <w:b/>
          <w:sz w:val="20"/>
          <w:szCs w:val="20"/>
        </w:rPr>
      </w:pPr>
    </w:p>
    <w:p w14:paraId="5A8DD6B4" w14:textId="77777777" w:rsidR="00C44768" w:rsidRDefault="00C44768" w:rsidP="00C44768">
      <w:pPr>
        <w:spacing w:after="0"/>
        <w:rPr>
          <w:rFonts w:ascii="Arial" w:hAnsi="Arial" w:cs="Arial"/>
          <w:b/>
          <w:sz w:val="20"/>
          <w:szCs w:val="20"/>
        </w:rPr>
      </w:pPr>
    </w:p>
    <w:p w14:paraId="0E72AC0F" w14:textId="77777777" w:rsidR="00C44768" w:rsidRDefault="00C44768" w:rsidP="00C44768">
      <w:pPr>
        <w:spacing w:after="0"/>
        <w:ind w:left="1416"/>
        <w:rPr>
          <w:rFonts w:ascii="Arial" w:hAnsi="Arial" w:cs="Arial"/>
          <w:b/>
          <w:szCs w:val="20"/>
          <w:u w:val="single"/>
        </w:rPr>
      </w:pPr>
    </w:p>
    <w:p w14:paraId="603F67CE" w14:textId="77777777" w:rsidR="00C44768" w:rsidRDefault="00C44768" w:rsidP="00C44768">
      <w:pPr>
        <w:rPr>
          <w:rFonts w:ascii="Arial" w:hAnsi="Arial" w:cs="Arial"/>
          <w:i/>
          <w:szCs w:val="20"/>
        </w:rPr>
      </w:pPr>
    </w:p>
    <w:p w14:paraId="7B7E380D" w14:textId="77777777" w:rsidR="00C44768" w:rsidRPr="000C434B" w:rsidRDefault="00C44768" w:rsidP="00C44768">
      <w:pPr>
        <w:ind w:firstLine="708"/>
        <w:rPr>
          <w:rFonts w:ascii="Arial" w:hAnsi="Arial" w:cs="Arial"/>
          <w:i/>
          <w:szCs w:val="20"/>
        </w:rPr>
      </w:pPr>
      <w:r w:rsidRPr="000C434B">
        <w:rPr>
          <w:rFonts w:ascii="Arial" w:hAnsi="Arial" w:cs="Arial"/>
          <w:i/>
          <w:szCs w:val="20"/>
        </w:rPr>
        <w:t>De acordo com vossa solicitaç</w:t>
      </w:r>
      <w:r>
        <w:rPr>
          <w:rFonts w:ascii="Arial" w:hAnsi="Arial" w:cs="Arial"/>
          <w:i/>
          <w:szCs w:val="20"/>
        </w:rPr>
        <w:t xml:space="preserve">ão, apresentamos a presente </w:t>
      </w:r>
      <w:r w:rsidRPr="000C434B">
        <w:rPr>
          <w:rFonts w:ascii="Arial" w:hAnsi="Arial" w:cs="Arial"/>
          <w:i/>
          <w:szCs w:val="20"/>
        </w:rPr>
        <w:t xml:space="preserve">proposta de fornecimento </w:t>
      </w:r>
      <w:r>
        <w:rPr>
          <w:rFonts w:ascii="Arial" w:hAnsi="Arial" w:cs="Arial"/>
          <w:i/>
          <w:szCs w:val="20"/>
        </w:rPr>
        <w:t>de equipamentos para atender a necessidade descrita a seguir</w:t>
      </w:r>
      <w:r w:rsidRPr="000C434B">
        <w:rPr>
          <w:rFonts w:ascii="Arial" w:hAnsi="Arial" w:cs="Arial"/>
          <w:i/>
          <w:szCs w:val="20"/>
        </w:rPr>
        <w:t>:</w:t>
      </w:r>
    </w:p>
    <w:p w14:paraId="34395258" w14:textId="77777777" w:rsidR="00C44768" w:rsidRDefault="007955B3" w:rsidP="00C44768">
      <w:pPr>
        <w:rPr>
          <w:rFonts w:ascii="Arial" w:hAnsi="Arial" w:cs="Arial"/>
          <w:b/>
          <w:szCs w:val="20"/>
          <w:u w:val="single"/>
        </w:rPr>
      </w:pPr>
      <w:r>
        <w:rPr>
          <w:rFonts w:ascii="Arial" w:hAnsi="Arial" w:cs="Arial"/>
          <w:noProof/>
          <w:sz w:val="20"/>
          <w:szCs w:val="20"/>
          <w:lang w:eastAsia="pt-BR"/>
        </w:rPr>
        <w:pict w14:anchorId="27883276">
          <v:rect id="Retângulo 3" o:spid="_x0000_s2052" style="position:absolute;margin-left:5.45pt;margin-top:13.3pt;width:496.5pt;height:168.2pt;z-index:-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" strokecolor="#4f81bd" strokeweight="5pt">
            <v:stroke linestyle="thickThin"/>
            <v:shadow color="#868686"/>
          </v:rect>
        </w:pict>
      </w:r>
    </w:p>
    <w:p w14:paraId="1618CB1E" w14:textId="77777777" w:rsidR="00C44768" w:rsidRPr="006906CF" w:rsidRDefault="00C44768" w:rsidP="00C44768">
      <w:pPr>
        <w:spacing w:after="0"/>
        <w:ind w:left="1416"/>
        <w:rPr>
          <w:rFonts w:ascii="Arial" w:hAnsi="Arial" w:cs="Arial"/>
          <w:b/>
          <w:szCs w:val="20"/>
          <w:u w:val="single"/>
        </w:rPr>
      </w:pPr>
      <w:r>
        <w:rPr>
          <w:rFonts w:ascii="Arial" w:hAnsi="Arial" w:cs="Arial"/>
          <w:b/>
          <w:szCs w:val="20"/>
          <w:u w:val="single"/>
        </w:rPr>
        <w:t>Informações sobre a Aplicação</w:t>
      </w:r>
    </w:p>
    <w:p w14:paraId="50350CDF" w14:textId="61DDC658" w:rsidR="00D931CA" w:rsidRDefault="007955B3" w:rsidP="004C023F">
      <w:pPr>
        <w:numPr>
          <w:ilvl w:val="0"/>
          <w:numId w:val="1"/>
        </w:num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Segmento: {segmento}</w:t>
      </w:r>
    </w:p>
    <w:p w14:paraId="1E3BB216" w14:textId="203C6FBB" w:rsidR="00C44768" w:rsidRPr="00D931CA" w:rsidRDefault="007955B3" w:rsidP="004C023F">
      <w:pPr>
        <w:numPr>
          <w:ilvl w:val="0"/>
          <w:numId w:val="1"/>
        </w:num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Produto: {produto}</w:t>
      </w:r>
    </w:p>
    <w:p w14:paraId="732BBF1F" w14:textId="4661802C" w:rsidR="00D931CA" w:rsidRPr="00D931CA" w:rsidRDefault="007955B3" w:rsidP="004C023F">
      <w:pPr>
        <w:numPr>
          <w:ilvl w:val="0"/>
          <w:numId w:val="1"/>
        </w:num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Material: {material}</w:t>
      </w:r>
    </w:p>
    <w:p w14:paraId="704FECE3" w14:textId="145A62F2" w:rsidR="00C44768" w:rsidRPr="00D931CA" w:rsidRDefault="007955B3" w:rsidP="004C023F">
      <w:pPr>
        <w:numPr>
          <w:ilvl w:val="0"/>
          <w:numId w:val="1"/>
        </w:num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Dimensões: {dimensoes}</w:t>
      </w:r>
    </w:p>
    <w:p w14:paraId="453FBE92" w14:textId="144DB617" w:rsidR="00C44768" w:rsidRPr="00545657" w:rsidRDefault="007955B3" w:rsidP="00C44768">
      <w:pPr>
        <w:numPr>
          <w:ilvl w:val="0"/>
          <w:numId w:val="1"/>
        </w:num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Granulometria: {granulometria}</w:t>
      </w:r>
    </w:p>
    <w:p w14:paraId="397EB57D" w14:textId="6F601A41" w:rsidR="00C44768" w:rsidRPr="00545657" w:rsidRDefault="007955B3" w:rsidP="00C44768">
      <w:pPr>
        <w:numPr>
          <w:ilvl w:val="0"/>
          <w:numId w:val="1"/>
        </w:num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Moagem a Seco: {moagem_seco}</w:t>
      </w:r>
    </w:p>
    <w:p w14:paraId="4D055D11" w14:textId="1EF7ED1B" w:rsidR="00C44768" w:rsidRPr="00545657" w:rsidRDefault="007955B3" w:rsidP="00C44768">
      <w:pPr>
        <w:numPr>
          <w:ilvl w:val="0"/>
          <w:numId w:val="1"/>
        </w:num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Forma de Abastecimento: {abastecimento}</w:t>
      </w:r>
    </w:p>
    <w:p w14:paraId="61D03B27" w14:textId="1B6E0B95" w:rsidR="00C44768" w:rsidRPr="00545657" w:rsidRDefault="007955B3" w:rsidP="00C44768">
      <w:pPr>
        <w:numPr>
          <w:ilvl w:val="0"/>
          <w:numId w:val="1"/>
        </w:num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Produção horária desejada: {producao}</w:t>
      </w:r>
    </w:p>
    <w:p w14:paraId="0C7A292D" w14:textId="258FE3F1" w:rsidR="00C44768" w:rsidRPr="00545657" w:rsidRDefault="007955B3" w:rsidP="00C44768">
      <w:pPr>
        <w:numPr>
          <w:ilvl w:val="0"/>
          <w:numId w:val="1"/>
        </w:num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Voltagem: {voltagem}</w:t>
      </w:r>
    </w:p>
    <w:p w14:paraId="458A6D4D" w14:textId="77777777" w:rsidR="00C44768" w:rsidRDefault="00C44768" w:rsidP="00C44768">
      <w:pPr>
        <w:spacing w:after="0"/>
        <w:rPr>
          <w:rFonts w:ascii="Arial" w:hAnsi="Arial" w:cs="Arial"/>
          <w:b/>
          <w:sz w:val="20"/>
          <w:szCs w:val="20"/>
        </w:rPr>
      </w:pPr>
    </w:p>
    <w:p w14:paraId="6A900786" w14:textId="77777777" w:rsidR="00C44768" w:rsidRPr="00000874" w:rsidRDefault="00C44768" w:rsidP="00C44768">
      <w:pPr>
        <w:rPr>
          <w:rFonts w:ascii="Arial" w:hAnsi="Arial" w:cs="Arial"/>
          <w:sz w:val="20"/>
          <w:szCs w:val="20"/>
        </w:rPr>
      </w:pPr>
    </w:p>
    <w:p w14:paraId="327D96BE" w14:textId="77777777" w:rsidR="00C44768" w:rsidRPr="00933B03" w:rsidRDefault="00C44768" w:rsidP="00C44768">
      <w:pPr>
        <w:spacing w:after="0"/>
        <w:rPr>
          <w:rFonts w:ascii="Arial" w:hAnsi="Arial" w:cs="Arial"/>
          <w:sz w:val="20"/>
          <w:szCs w:val="20"/>
        </w:rPr>
      </w:pPr>
      <w:r w:rsidRPr="003A7E81">
        <w:rPr>
          <w:rFonts w:ascii="Arial" w:hAnsi="Arial" w:cs="Arial"/>
          <w:b/>
          <w:sz w:val="20"/>
          <w:szCs w:val="20"/>
          <w:u w:val="single"/>
        </w:rPr>
        <w:t>Observação: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933B03">
        <w:rPr>
          <w:rFonts w:ascii="Arial" w:hAnsi="Arial" w:cs="Arial"/>
          <w:sz w:val="20"/>
          <w:szCs w:val="20"/>
        </w:rPr>
        <w:t>Havendo variações nos parâmetros relacionados</w:t>
      </w:r>
      <w:r w:rsidR="00C528B4">
        <w:rPr>
          <w:rFonts w:ascii="Arial" w:hAnsi="Arial" w:cs="Arial"/>
          <w:sz w:val="20"/>
          <w:szCs w:val="20"/>
        </w:rPr>
        <w:t xml:space="preserve"> a</w:t>
      </w:r>
      <w:r w:rsidRPr="00933B0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aplicação descrita no quadro acima</w:t>
      </w:r>
      <w:r w:rsidRPr="00933B03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será necessária uma revisão d</w:t>
      </w:r>
      <w:r w:rsidRPr="00933B03">
        <w:rPr>
          <w:rFonts w:ascii="Arial" w:hAnsi="Arial" w:cs="Arial"/>
          <w:sz w:val="20"/>
          <w:szCs w:val="20"/>
        </w:rPr>
        <w:t>o dimensionamento</w:t>
      </w:r>
      <w:r>
        <w:rPr>
          <w:rFonts w:ascii="Arial" w:hAnsi="Arial" w:cs="Arial"/>
          <w:sz w:val="20"/>
          <w:szCs w:val="20"/>
        </w:rPr>
        <w:t xml:space="preserve"> </w:t>
      </w:r>
      <w:r w:rsidRPr="00933B03">
        <w:rPr>
          <w:rFonts w:ascii="Arial" w:hAnsi="Arial" w:cs="Arial"/>
          <w:sz w:val="20"/>
          <w:szCs w:val="20"/>
        </w:rPr>
        <w:t xml:space="preserve">dos equipamentos orçados. </w:t>
      </w:r>
    </w:p>
    <w:p w14:paraId="170CC28E" w14:textId="77777777" w:rsidR="00C44768" w:rsidRDefault="00C44768" w:rsidP="00C44768">
      <w:pPr>
        <w:spacing w:after="0"/>
        <w:rPr>
          <w:rFonts w:ascii="Arial" w:hAnsi="Arial" w:cs="Arial"/>
          <w:b/>
          <w:sz w:val="20"/>
          <w:szCs w:val="20"/>
        </w:rPr>
      </w:pPr>
    </w:p>
    <w:p w14:paraId="5F9078A8" w14:textId="77777777" w:rsidR="00C44768" w:rsidRDefault="00C44768" w:rsidP="00C44768">
      <w:pPr>
        <w:spacing w:after="0"/>
        <w:rPr>
          <w:rFonts w:ascii="Arial" w:hAnsi="Arial" w:cs="Arial"/>
          <w:b/>
          <w:sz w:val="20"/>
          <w:szCs w:val="20"/>
        </w:rPr>
      </w:pPr>
    </w:p>
    <w:p w14:paraId="4471B247" w14:textId="77777777" w:rsidR="00C44768" w:rsidRDefault="00C44768" w:rsidP="00C44768">
      <w:pPr>
        <w:spacing w:after="0"/>
        <w:rPr>
          <w:rFonts w:ascii="Arial" w:hAnsi="Arial" w:cs="Arial"/>
          <w:b/>
          <w:sz w:val="20"/>
          <w:szCs w:val="20"/>
        </w:rPr>
      </w:pPr>
    </w:p>
    <w:p w14:paraId="58D12130" w14:textId="77777777" w:rsidR="00BB7B38" w:rsidRDefault="00BB7B38" w:rsidP="00C44768">
      <w:pPr>
        <w:spacing w:after="0"/>
        <w:rPr>
          <w:rFonts w:ascii="Arial" w:hAnsi="Arial" w:cs="Arial"/>
          <w:b/>
          <w:sz w:val="20"/>
          <w:szCs w:val="20"/>
        </w:rPr>
      </w:pPr>
    </w:p>
    <w:p w14:paraId="69F30EA5" w14:textId="77777777" w:rsidR="00BB7B38" w:rsidRDefault="00BB7B38" w:rsidP="00C44768">
      <w:pPr>
        <w:spacing w:after="0"/>
        <w:rPr>
          <w:rFonts w:ascii="Arial" w:hAnsi="Arial" w:cs="Arial"/>
          <w:b/>
          <w:sz w:val="20"/>
          <w:szCs w:val="20"/>
        </w:rPr>
      </w:pPr>
    </w:p>
    <w:p w14:paraId="2C85B279" w14:textId="77777777" w:rsidR="00BB7B38" w:rsidRDefault="00BB7B38" w:rsidP="00C44768">
      <w:pPr>
        <w:spacing w:after="0"/>
        <w:rPr>
          <w:rFonts w:ascii="Arial" w:hAnsi="Arial" w:cs="Arial"/>
          <w:b/>
          <w:sz w:val="20"/>
          <w:szCs w:val="20"/>
        </w:rPr>
      </w:pPr>
    </w:p>
    <w:p w14:paraId="201CA054" w14:textId="77777777" w:rsidR="00C44768" w:rsidRDefault="00C44768" w:rsidP="00C44768">
      <w:pPr>
        <w:spacing w:after="0"/>
        <w:rPr>
          <w:rFonts w:ascii="Arial" w:hAnsi="Arial" w:cs="Arial"/>
          <w:b/>
          <w:sz w:val="20"/>
          <w:szCs w:val="20"/>
        </w:rPr>
      </w:pPr>
    </w:p>
    <w:p w14:paraId="053F7E3A" w14:textId="77777777" w:rsidR="00C44768" w:rsidRDefault="00C44768" w:rsidP="00C44768">
      <w:pPr>
        <w:spacing w:after="0"/>
        <w:rPr>
          <w:rFonts w:ascii="Arial" w:hAnsi="Arial" w:cs="Arial"/>
          <w:b/>
          <w:sz w:val="20"/>
          <w:szCs w:val="20"/>
        </w:rPr>
      </w:pPr>
    </w:p>
    <w:p w14:paraId="6FDA2406" w14:textId="77777777" w:rsidR="00C44768" w:rsidRDefault="00C44768" w:rsidP="00C44768">
      <w:pPr>
        <w:spacing w:after="0"/>
        <w:rPr>
          <w:rFonts w:ascii="Arial" w:hAnsi="Arial" w:cs="Arial"/>
          <w:b/>
          <w:sz w:val="20"/>
          <w:szCs w:val="20"/>
        </w:rPr>
      </w:pPr>
    </w:p>
    <w:p w14:paraId="1EA4F9C9" w14:textId="77777777" w:rsidR="00C44768" w:rsidRDefault="00C44768" w:rsidP="00C44768">
      <w:pPr>
        <w:spacing w:after="0"/>
        <w:rPr>
          <w:rFonts w:ascii="Arial" w:hAnsi="Arial" w:cs="Arial"/>
          <w:b/>
          <w:sz w:val="20"/>
          <w:szCs w:val="20"/>
        </w:rPr>
      </w:pPr>
    </w:p>
    <w:p w14:paraId="3A0F5462" w14:textId="77777777" w:rsidR="00C44768" w:rsidRDefault="00C44768" w:rsidP="00C44768">
      <w:pPr>
        <w:spacing w:after="0"/>
        <w:rPr>
          <w:rFonts w:ascii="Arial" w:hAnsi="Arial" w:cs="Arial"/>
          <w:b/>
          <w:sz w:val="20"/>
          <w:szCs w:val="20"/>
        </w:rPr>
      </w:pPr>
    </w:p>
    <w:tbl>
      <w:tblPr>
        <w:tblpPr w:leftFromText="141" w:rightFromText="141" w:vertAnchor="text" w:horzAnchor="margin" w:tblpXSpec="center" w:tblpY="24"/>
        <w:tblW w:w="113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6946"/>
        <w:gridCol w:w="567"/>
        <w:gridCol w:w="1134"/>
        <w:gridCol w:w="917"/>
        <w:gridCol w:w="1135"/>
      </w:tblGrid>
      <w:tr w:rsidR="00EC245E" w:rsidRPr="004C4E5B" w14:paraId="380559B8" w14:textId="77777777" w:rsidTr="00AE0730">
        <w:tc>
          <w:tcPr>
            <w:tcW w:w="11374" w:type="dxa"/>
            <w:gridSpan w:val="6"/>
            <w:shd w:val="clear" w:color="auto" w:fill="1F497D"/>
          </w:tcPr>
          <w:p w14:paraId="79250E90" w14:textId="77777777" w:rsidR="00EC245E" w:rsidRPr="00B615EB" w:rsidRDefault="00EC245E" w:rsidP="0049606A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16"/>
                <w:szCs w:val="20"/>
              </w:rPr>
            </w:pPr>
          </w:p>
          <w:p w14:paraId="1DAC97C9" w14:textId="77777777" w:rsidR="00EC245E" w:rsidRPr="00B615EB" w:rsidRDefault="00EC245E" w:rsidP="0049606A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16"/>
                <w:szCs w:val="20"/>
              </w:rPr>
            </w:pPr>
            <w:r w:rsidRPr="00B615EB">
              <w:rPr>
                <w:rFonts w:ascii="Arial" w:hAnsi="Arial" w:cs="Arial"/>
                <w:b/>
                <w:color w:val="FFFFFF"/>
                <w:sz w:val="16"/>
                <w:szCs w:val="20"/>
              </w:rPr>
              <w:t>DESCRIÇÃO DOS PRODUTOS</w:t>
            </w:r>
          </w:p>
          <w:p w14:paraId="0147BC09" w14:textId="77777777" w:rsidR="00EC245E" w:rsidRPr="00B615EB" w:rsidRDefault="00EC245E" w:rsidP="0049606A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16"/>
                <w:szCs w:val="20"/>
              </w:rPr>
            </w:pPr>
          </w:p>
        </w:tc>
      </w:tr>
      <w:tr w:rsidR="00EC245E" w:rsidRPr="00846936" w14:paraId="242D2AC3" w14:textId="77777777" w:rsidTr="00F679AB">
        <w:trPr>
          <w:trHeight w:val="243"/>
        </w:trPr>
        <w:tc>
          <w:tcPr>
            <w:tcW w:w="675" w:type="dxa"/>
            <w:shd w:val="clear" w:color="auto" w:fill="DBE5F1"/>
          </w:tcPr>
          <w:p w14:paraId="404FC761" w14:textId="77777777" w:rsidR="00EC245E" w:rsidRPr="00B615EB" w:rsidRDefault="00EC245E" w:rsidP="0049606A">
            <w:pPr>
              <w:spacing w:before="240" w:after="0"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15EB">
              <w:rPr>
                <w:rFonts w:ascii="Arial" w:hAnsi="Arial" w:cs="Arial"/>
                <w:b/>
                <w:sz w:val="18"/>
                <w:szCs w:val="18"/>
              </w:rPr>
              <w:t>ITEM</w:t>
            </w:r>
          </w:p>
        </w:tc>
        <w:tc>
          <w:tcPr>
            <w:tcW w:w="6946" w:type="dxa"/>
            <w:shd w:val="clear" w:color="auto" w:fill="DBE5F1"/>
          </w:tcPr>
          <w:p w14:paraId="4FA0A9E1" w14:textId="77777777" w:rsidR="00EC245E" w:rsidRPr="00B615EB" w:rsidRDefault="00EC245E" w:rsidP="0049606A">
            <w:pPr>
              <w:spacing w:before="240" w:after="0"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15EB">
              <w:rPr>
                <w:rFonts w:ascii="Arial" w:hAnsi="Arial" w:cs="Arial"/>
                <w:b/>
                <w:sz w:val="18"/>
                <w:szCs w:val="18"/>
              </w:rPr>
              <w:t>DETALHES</w:t>
            </w:r>
          </w:p>
        </w:tc>
        <w:tc>
          <w:tcPr>
            <w:tcW w:w="567" w:type="dxa"/>
            <w:shd w:val="clear" w:color="auto" w:fill="DBE5F1"/>
          </w:tcPr>
          <w:p w14:paraId="61A20E2E" w14:textId="77777777" w:rsidR="00EC245E" w:rsidRPr="00B615EB" w:rsidRDefault="00EC245E" w:rsidP="0049606A">
            <w:pPr>
              <w:spacing w:before="240" w:after="0"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15EB">
              <w:rPr>
                <w:rFonts w:ascii="Arial" w:hAnsi="Arial" w:cs="Arial"/>
                <w:b/>
                <w:sz w:val="18"/>
                <w:szCs w:val="18"/>
              </w:rPr>
              <w:t>Qnt.</w:t>
            </w:r>
          </w:p>
        </w:tc>
        <w:tc>
          <w:tcPr>
            <w:tcW w:w="1134" w:type="dxa"/>
            <w:shd w:val="clear" w:color="auto" w:fill="DBE5F1"/>
          </w:tcPr>
          <w:p w14:paraId="2106D4B4" w14:textId="77777777" w:rsidR="00EC245E" w:rsidRPr="00B615EB" w:rsidRDefault="00EC245E" w:rsidP="0049606A">
            <w:pPr>
              <w:spacing w:before="240" w:after="0"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15EB">
              <w:rPr>
                <w:rFonts w:ascii="Arial" w:hAnsi="Arial" w:cs="Arial"/>
                <w:b/>
                <w:sz w:val="18"/>
                <w:szCs w:val="18"/>
              </w:rPr>
              <w:t>PREÇO UNIT. (R$)</w:t>
            </w:r>
          </w:p>
        </w:tc>
        <w:tc>
          <w:tcPr>
            <w:tcW w:w="917" w:type="dxa"/>
            <w:shd w:val="clear" w:color="auto" w:fill="DBE5F1"/>
          </w:tcPr>
          <w:p w14:paraId="1E1AB6A3" w14:textId="77777777" w:rsidR="00EC245E" w:rsidRPr="00B615EB" w:rsidRDefault="00EC245E" w:rsidP="0049606A">
            <w:pPr>
              <w:spacing w:before="240" w:after="0"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15EB">
              <w:rPr>
                <w:rFonts w:ascii="Arial" w:hAnsi="Arial" w:cs="Arial"/>
                <w:b/>
                <w:sz w:val="18"/>
                <w:szCs w:val="18"/>
              </w:rPr>
              <w:t xml:space="preserve">IPI (%) </w:t>
            </w:r>
          </w:p>
        </w:tc>
        <w:tc>
          <w:tcPr>
            <w:tcW w:w="1135" w:type="dxa"/>
            <w:shd w:val="clear" w:color="auto" w:fill="DBE5F1"/>
          </w:tcPr>
          <w:p w14:paraId="01DD5C5E" w14:textId="77777777" w:rsidR="00EC245E" w:rsidRPr="00B615EB" w:rsidRDefault="00D931CA" w:rsidP="0049606A">
            <w:pPr>
              <w:spacing w:before="240" w:after="0"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15EB">
              <w:rPr>
                <w:rFonts w:ascii="Arial" w:hAnsi="Arial" w:cs="Arial"/>
                <w:b/>
                <w:sz w:val="18"/>
                <w:szCs w:val="18"/>
              </w:rPr>
              <w:t>TOTAL (</w:t>
            </w:r>
            <w:r w:rsidR="00EC245E" w:rsidRPr="00B615EB">
              <w:rPr>
                <w:rFonts w:ascii="Arial" w:hAnsi="Arial" w:cs="Arial"/>
                <w:b/>
                <w:sz w:val="18"/>
                <w:szCs w:val="18"/>
              </w:rPr>
              <w:t>R$)</w:t>
            </w:r>
          </w:p>
        </w:tc>
      </w:tr>
      <w:tr w:rsidR="00DE0191" w:rsidRPr="00846936" w14:paraId="1D037FC5" w14:textId="77777777" w:rsidTr="00F679AB">
        <w:tc>
          <w:tcPr>
            <w:tcW w:w="675" w:type="dxa"/>
          </w:tcPr>
          <w:p w14:paraId="73CE3F8C" w14:textId="1C2851FF" w:rsidR="00DE0191" w:rsidRPr="00B615EB" w:rsidRDefault="007955B3" w:rsidP="00EE0498"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{#itens}{item}</w:t>
            </w:r>
          </w:p>
        </w:tc>
        <w:tc>
          <w:tcPr>
            <w:tcW w:w="6946" w:type="dxa"/>
          </w:tcPr>
          <w:p w14:paraId="4A68E45B" w14:textId="7021D17D" w:rsidR="00982201" w:rsidRPr="00004F2F" w:rsidRDefault="007955B3" w:rsidP="00004F2F">
            <w:pPr>
              <w:pStyle w:val="SemEspaamento"/>
              <w:rPr>
                <w:rFonts w:ascii="Arial" w:hAnsi="Arial" w:cs="Arial"/>
                <w:snapToGrid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{@detalhes}</w:t>
            </w:r>
          </w:p>
          <w:p w14:paraId="597048D4" w14:textId="77777777" w:rsidR="007955B3" w:rsidRDefault="007955B3" w:rsidP="00EB37BF">
            <w:pPr>
              <w:pStyle w:val="SemEspaamento"/>
              <w:tabs>
                <w:tab w:val="left" w:pos="4052"/>
              </w:tabs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  <w:r>
              <w:rPr>
                <w:rFonts w:ascii="Arial" w:hAnsi="Arial" w:cs="Arial"/>
                <w:sz w:val="18"/>
                <w:szCs w:val="18"/>
                <w:highlight w:val="yellow"/>
              </w:rPr>
              <w:t>{#maquina}</w:t>
            </w:r>
          </w:p>
          <w:p w14:paraId="350D52B2" w14:textId="51DE5504" w:rsidR="00EB37BF" w:rsidRDefault="00EB37BF" w:rsidP="00EB37BF">
            <w:pPr>
              <w:pStyle w:val="SemEspaamento"/>
              <w:tabs>
                <w:tab w:val="left" w:pos="4052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42035A">
              <w:rPr>
                <w:rFonts w:ascii="Arial" w:hAnsi="Arial" w:cs="Arial"/>
                <w:sz w:val="18"/>
                <w:szCs w:val="18"/>
                <w:highlight w:val="yellow"/>
              </w:rPr>
              <w:t>Nota: Componentes como painéis elétricos, sistemas de automação e outros periféricos, quando incluídos na configuração do equipamento, poderão ser considerados partes integrantes do conjunto e faturados juntamente com o item principal. Caso haja solicitação para faturamento em separado, este poderá ser realizado conforme enquadramento fiscal aplicável a cada item.</w:t>
            </w:r>
          </w:p>
          <w:p w14:paraId="5B2A561F" w14:textId="77777777" w:rsidR="00EB37BF" w:rsidRPr="00EB37BF" w:rsidRDefault="00EB37BF" w:rsidP="00EB37BF">
            <w:pPr>
              <w:pStyle w:val="SemEspaamento"/>
              <w:tabs>
                <w:tab w:val="left" w:pos="4052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236CCD7" w14:textId="77777777" w:rsidR="00EB37BF" w:rsidRPr="00360F76" w:rsidRDefault="00EB37BF" w:rsidP="00EB37BF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60F76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OBSERVAÇÃO:   </w:t>
            </w:r>
            <w:r w:rsidRPr="00360F76">
              <w:rPr>
                <w:rFonts w:ascii="Arial" w:hAnsi="Arial" w:cs="Arial"/>
                <w:b/>
                <w:sz w:val="20"/>
                <w:szCs w:val="20"/>
              </w:rPr>
              <w:t xml:space="preserve">A validação da NR 12 está vinculada a obrigatoriedade da entrega técnica do equipamento por um profissional da SEIBT. </w:t>
            </w:r>
          </w:p>
          <w:p w14:paraId="0B5D04F6" w14:textId="77777777" w:rsidR="00EB37BF" w:rsidRDefault="00EB37BF" w:rsidP="00EB37BF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60F76">
              <w:rPr>
                <w:rFonts w:ascii="Arial" w:hAnsi="Arial" w:cs="Arial"/>
                <w:b/>
                <w:sz w:val="20"/>
                <w:szCs w:val="20"/>
              </w:rPr>
              <w:t xml:space="preserve">    As despesas de deslocamento e hospedagem do técnico que procederá a entrega técnica, não estão inclusas no orçamento, ficando sob responsabilidade do cliente suportar as referidas despesas.</w:t>
            </w:r>
          </w:p>
          <w:p w14:paraId="0A941555" w14:textId="77777777" w:rsidR="00EB37BF" w:rsidRDefault="00EB37BF" w:rsidP="00EB37BF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E031EAE" w14:textId="77777777" w:rsidR="00EB37BF" w:rsidRPr="00B615EB" w:rsidRDefault="00EB37BF" w:rsidP="00EB37BF">
            <w:pPr>
              <w:spacing w:after="0" w:line="240" w:lineRule="auto"/>
              <w:jc w:val="both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17B2958D" w14:textId="77777777" w:rsidR="007955B3" w:rsidRDefault="00EB37BF" w:rsidP="00EB37BF">
            <w:pPr>
              <w:pStyle w:val="SemEspaamento"/>
              <w:rPr>
                <w:rFonts w:ascii="Arial" w:hAnsi="Arial" w:cs="Arial"/>
                <w:b/>
                <w:sz w:val="20"/>
                <w:szCs w:val="20"/>
              </w:rPr>
            </w:pPr>
            <w:r w:rsidRPr="00B615EB">
              <w:rPr>
                <w:rFonts w:ascii="Arial" w:hAnsi="Arial" w:cs="Arial"/>
                <w:b/>
                <w:sz w:val="18"/>
                <w:szCs w:val="20"/>
                <w:u w:val="single"/>
              </w:rPr>
              <w:t>A entrega técnica compreende:</w:t>
            </w:r>
            <w:r w:rsidRPr="00B615EB">
              <w:rPr>
                <w:rFonts w:ascii="Arial" w:hAnsi="Arial" w:cs="Arial"/>
                <w:b/>
                <w:sz w:val="18"/>
                <w:szCs w:val="20"/>
              </w:rPr>
              <w:t xml:space="preserve"> após o(s) equipamento(s) estar em seu local definitivo de trabalho devidamente conectado(s) na rede elétrica, nosso técnico se deslocará para executar o start-up em sua empresa passando informações sobre operação, manutenção e sistemas de segurança</w:t>
            </w:r>
            <w:r w:rsidRPr="00B615EB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  <w:p w14:paraId="08BCEEBB" w14:textId="391FF5A0" w:rsidR="00DE0191" w:rsidRDefault="007955B3" w:rsidP="00EB37BF">
            <w:pPr>
              <w:pStyle w:val="SemEspaamen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{/maquina}</w:t>
            </w:r>
          </w:p>
        </w:tc>
        <w:tc>
          <w:tcPr>
            <w:tcW w:w="567" w:type="dxa"/>
          </w:tcPr>
          <w:p w14:paraId="531F2FB5" w14:textId="29983387" w:rsidR="00DE0191" w:rsidRPr="00B615EB" w:rsidRDefault="007955B3" w:rsidP="00EE049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{qtd}</w:t>
            </w:r>
          </w:p>
        </w:tc>
        <w:tc>
          <w:tcPr>
            <w:tcW w:w="1134" w:type="dxa"/>
          </w:tcPr>
          <w:p w14:paraId="6E76204C" w14:textId="4EFD8FE5" w:rsidR="00B72C8C" w:rsidRPr="00BA7B48" w:rsidRDefault="007955B3" w:rsidP="00982201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{preco}</w:t>
            </w:r>
          </w:p>
        </w:tc>
        <w:tc>
          <w:tcPr>
            <w:tcW w:w="917" w:type="dxa"/>
          </w:tcPr>
          <w:p w14:paraId="44C1F2E1" w14:textId="62A59CD0" w:rsidR="00DE0191" w:rsidRDefault="007955B3" w:rsidP="00EE0498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{ipi}</w:t>
            </w:r>
          </w:p>
        </w:tc>
        <w:tc>
          <w:tcPr>
            <w:tcW w:w="1135" w:type="dxa"/>
          </w:tcPr>
          <w:p w14:paraId="5F8F7189" w14:textId="067DB6A6" w:rsidR="00DE0191" w:rsidRDefault="007955B3" w:rsidP="00982201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{total}{/itens}</w:t>
            </w:r>
          </w:p>
        </w:tc>
      </w:tr>
      <w:tr w:rsidR="00EE0498" w:rsidRPr="00846936" w14:paraId="03800316" w14:textId="77777777" w:rsidTr="00F679AB">
        <w:tc>
          <w:tcPr>
            <w:tcW w:w="102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2A496ABB" w14:textId="77777777" w:rsidR="00EE0498" w:rsidRPr="00B615EB" w:rsidRDefault="00EE0498" w:rsidP="00EE0498">
            <w:pPr>
              <w:spacing w:after="0" w:line="240" w:lineRule="auto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B615EB">
              <w:rPr>
                <w:rFonts w:ascii="Arial" w:hAnsi="Arial" w:cs="Arial"/>
                <w:b/>
                <w:sz w:val="18"/>
                <w:szCs w:val="18"/>
              </w:rPr>
              <w:t xml:space="preserve">SUB TOTAL </w:t>
            </w:r>
            <w:r w:rsidRPr="00B615EB">
              <w:rPr>
                <w:rFonts w:ascii="Arial" w:hAnsi="Arial" w:cs="Arial"/>
                <w:b/>
                <w:sz w:val="18"/>
                <w:szCs w:val="18"/>
                <w:vertAlign w:val="subscript"/>
              </w:rPr>
              <w:t>R$</w:t>
            </w:r>
            <w:r w:rsidRPr="00B615EB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135" w:type="dxa"/>
            <w:tcBorders>
              <w:left w:val="single" w:sz="4" w:space="0" w:color="auto"/>
            </w:tcBorders>
          </w:tcPr>
          <w:p w14:paraId="5D904A52" w14:textId="1FD4C50A" w:rsidR="00EE0498" w:rsidRPr="00B615EB" w:rsidRDefault="007955B3" w:rsidP="00EE0498">
            <w:pPr>
              <w:spacing w:after="0" w:line="240" w:lineRule="auto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{subtotal}</w:t>
            </w:r>
          </w:p>
        </w:tc>
      </w:tr>
      <w:tr w:rsidR="00EE0498" w:rsidRPr="00846936" w14:paraId="2BA378DA" w14:textId="77777777" w:rsidTr="00F679AB">
        <w:tc>
          <w:tcPr>
            <w:tcW w:w="102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6103078E" w14:textId="77777777" w:rsidR="00EE0498" w:rsidRPr="00B615EB" w:rsidRDefault="00EE0498" w:rsidP="00EE0498">
            <w:pPr>
              <w:spacing w:after="0" w:line="240" w:lineRule="auto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35" w:type="dxa"/>
            <w:tcBorders>
              <w:left w:val="single" w:sz="4" w:space="0" w:color="auto"/>
            </w:tcBorders>
            <w:shd w:val="clear" w:color="auto" w:fill="FFFFFF"/>
          </w:tcPr>
          <w:p w14:paraId="4C45C500" w14:textId="77777777" w:rsidR="00EE0498" w:rsidRPr="00B615EB" w:rsidRDefault="00EE0498" w:rsidP="00EE0498">
            <w:pPr>
              <w:spacing w:after="0" w:line="240" w:lineRule="auto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B615EB">
              <w:rPr>
                <w:rFonts w:ascii="Arial" w:hAnsi="Arial" w:cs="Arial"/>
                <w:b/>
                <w:sz w:val="18"/>
                <w:szCs w:val="18"/>
              </w:rPr>
              <w:t>0,00</w:t>
            </w:r>
          </w:p>
        </w:tc>
      </w:tr>
      <w:tr w:rsidR="00EE0498" w:rsidRPr="00846936" w14:paraId="67C9DFB7" w14:textId="77777777" w:rsidTr="00F679AB">
        <w:tc>
          <w:tcPr>
            <w:tcW w:w="102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2F2F2"/>
          </w:tcPr>
          <w:p w14:paraId="39601398" w14:textId="77777777" w:rsidR="00EE0498" w:rsidRPr="00B615EB" w:rsidRDefault="00EE0498" w:rsidP="00EE0498">
            <w:pPr>
              <w:spacing w:after="0" w:line="240" w:lineRule="auto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35" w:type="dxa"/>
            <w:tcBorders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14:paraId="35DC843D" w14:textId="77777777" w:rsidR="00EE0498" w:rsidRPr="00B615EB" w:rsidRDefault="00EE0498" w:rsidP="00EE0498">
            <w:pPr>
              <w:spacing w:after="0" w:line="240" w:lineRule="auto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B615EB">
              <w:rPr>
                <w:rFonts w:ascii="Arial" w:hAnsi="Arial" w:cs="Arial"/>
                <w:b/>
                <w:sz w:val="18"/>
                <w:szCs w:val="18"/>
              </w:rPr>
              <w:t>0,00</w:t>
            </w:r>
          </w:p>
        </w:tc>
      </w:tr>
      <w:tr w:rsidR="00EE0498" w:rsidRPr="00846936" w14:paraId="7372841F" w14:textId="77777777" w:rsidTr="00F679AB">
        <w:trPr>
          <w:trHeight w:val="227"/>
        </w:trPr>
        <w:tc>
          <w:tcPr>
            <w:tcW w:w="102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B8CCE4"/>
          </w:tcPr>
          <w:p w14:paraId="46985B3A" w14:textId="77777777" w:rsidR="00EE0498" w:rsidRPr="00B615EB" w:rsidRDefault="00EE0498" w:rsidP="00EE0498">
            <w:pPr>
              <w:spacing w:after="0" w:line="240" w:lineRule="auto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B615EB">
              <w:rPr>
                <w:rFonts w:ascii="Arial" w:hAnsi="Arial" w:cs="Arial"/>
                <w:b/>
                <w:sz w:val="18"/>
                <w:szCs w:val="18"/>
              </w:rPr>
              <w:t xml:space="preserve">TOTAL </w:t>
            </w:r>
            <w:r w:rsidRPr="00B615EB">
              <w:rPr>
                <w:rFonts w:ascii="Arial" w:hAnsi="Arial" w:cs="Arial"/>
                <w:b/>
                <w:sz w:val="18"/>
                <w:szCs w:val="18"/>
                <w:vertAlign w:val="subscript"/>
              </w:rPr>
              <w:t>R$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14:paraId="5DF0A18D" w14:textId="4097D617" w:rsidR="00EE0498" w:rsidRPr="00B615EB" w:rsidRDefault="007955B3" w:rsidP="00EE0498">
            <w:pPr>
              <w:spacing w:after="0" w:line="240" w:lineRule="auto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{total_geral}</w:t>
            </w:r>
          </w:p>
        </w:tc>
      </w:tr>
    </w:tbl>
    <w:p w14:paraId="0B439AAB" w14:textId="77777777" w:rsidR="00BA7B32" w:rsidRDefault="00BA7B32" w:rsidP="00C44768">
      <w:pPr>
        <w:spacing w:after="0"/>
        <w:ind w:right="113"/>
        <w:rPr>
          <w:rFonts w:ascii="Arial" w:hAnsi="Arial" w:cs="Arial"/>
          <w:b/>
          <w:sz w:val="20"/>
          <w:szCs w:val="20"/>
          <w:u w:val="single"/>
        </w:rPr>
      </w:pPr>
    </w:p>
    <w:p w14:paraId="3B9139E9" w14:textId="77777777" w:rsidR="00BA7B32" w:rsidRDefault="00BA7B32" w:rsidP="00C44768">
      <w:pPr>
        <w:spacing w:after="0"/>
        <w:ind w:right="113"/>
        <w:rPr>
          <w:rFonts w:ascii="Arial" w:hAnsi="Arial" w:cs="Arial"/>
          <w:b/>
          <w:sz w:val="20"/>
          <w:szCs w:val="20"/>
          <w:u w:val="single"/>
        </w:rPr>
      </w:pPr>
    </w:p>
    <w:p w14:paraId="4D67646E" w14:textId="77777777" w:rsidR="00C44768" w:rsidRDefault="00C44768" w:rsidP="00C44768">
      <w:pPr>
        <w:spacing w:after="0"/>
        <w:ind w:right="113"/>
        <w:rPr>
          <w:rFonts w:ascii="Arial" w:hAnsi="Arial" w:cs="Arial"/>
          <w:b/>
          <w:sz w:val="20"/>
          <w:szCs w:val="20"/>
          <w:u w:val="single"/>
        </w:rPr>
      </w:pPr>
      <w:r w:rsidRPr="00932E9E">
        <w:rPr>
          <w:rFonts w:ascii="Arial" w:hAnsi="Arial" w:cs="Arial"/>
          <w:b/>
          <w:sz w:val="20"/>
          <w:szCs w:val="20"/>
          <w:u w:val="single"/>
        </w:rPr>
        <w:t>Observaç</w:t>
      </w:r>
      <w:r>
        <w:rPr>
          <w:rFonts w:ascii="Arial" w:hAnsi="Arial" w:cs="Arial"/>
          <w:b/>
          <w:sz w:val="20"/>
          <w:szCs w:val="20"/>
          <w:u w:val="single"/>
        </w:rPr>
        <w:t>ões</w:t>
      </w:r>
      <w:r w:rsidRPr="00932E9E">
        <w:rPr>
          <w:rFonts w:ascii="Arial" w:hAnsi="Arial" w:cs="Arial"/>
          <w:b/>
          <w:sz w:val="20"/>
          <w:szCs w:val="20"/>
          <w:u w:val="single"/>
        </w:rPr>
        <w:t>:</w:t>
      </w:r>
    </w:p>
    <w:p w14:paraId="1284A010" w14:textId="77777777" w:rsidR="00661508" w:rsidRDefault="00661508" w:rsidP="00C44768">
      <w:pPr>
        <w:spacing w:after="0"/>
        <w:ind w:right="113"/>
        <w:rPr>
          <w:rFonts w:ascii="Arial" w:hAnsi="Arial" w:cs="Arial"/>
          <w:b/>
          <w:sz w:val="20"/>
          <w:szCs w:val="20"/>
          <w:u w:val="single"/>
        </w:rPr>
      </w:pPr>
    </w:p>
    <w:p w14:paraId="04FD3FF6" w14:textId="77777777" w:rsidR="00661508" w:rsidRDefault="00661508" w:rsidP="00661508">
      <w:pPr>
        <w:numPr>
          <w:ilvl w:val="0"/>
          <w:numId w:val="3"/>
        </w:numPr>
        <w:spacing w:after="0"/>
        <w:ind w:right="11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ICMS, PIS e </w:t>
      </w:r>
      <w:r w:rsidR="00A0279B">
        <w:rPr>
          <w:rFonts w:ascii="Arial" w:hAnsi="Arial" w:cs="Arial"/>
          <w:sz w:val="20"/>
          <w:szCs w:val="20"/>
        </w:rPr>
        <w:t>COFINS, inclusos</w:t>
      </w:r>
      <w:r>
        <w:rPr>
          <w:rFonts w:ascii="Arial" w:hAnsi="Arial" w:cs="Arial"/>
          <w:sz w:val="20"/>
          <w:szCs w:val="20"/>
        </w:rPr>
        <w:t xml:space="preserve"> no preço;</w:t>
      </w:r>
      <w:r w:rsidRPr="0019346E">
        <w:rPr>
          <w:rFonts w:ascii="Arial" w:hAnsi="Arial" w:cs="Arial"/>
          <w:sz w:val="20"/>
          <w:szCs w:val="20"/>
        </w:rPr>
        <w:t xml:space="preserve"> </w:t>
      </w:r>
    </w:p>
    <w:p w14:paraId="028B720C" w14:textId="77777777" w:rsidR="00661508" w:rsidRDefault="00661508" w:rsidP="00661508">
      <w:pPr>
        <w:numPr>
          <w:ilvl w:val="0"/>
          <w:numId w:val="3"/>
        </w:numPr>
        <w:spacing w:after="0"/>
        <w:ind w:right="11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Os preços informados levam em consideração o faturamento exclusivamente para pessoa jurídica de direito privado com inscrição estadual ativa (contribuintes de ICMS);</w:t>
      </w:r>
    </w:p>
    <w:p w14:paraId="3AA2FA3F" w14:textId="77777777" w:rsidR="00661508" w:rsidRPr="00212B82" w:rsidRDefault="00661508" w:rsidP="00661508">
      <w:pPr>
        <w:numPr>
          <w:ilvl w:val="0"/>
          <w:numId w:val="3"/>
        </w:numPr>
        <w:spacing w:after="0"/>
        <w:ind w:right="113"/>
        <w:rPr>
          <w:rFonts w:ascii="Arial" w:hAnsi="Arial" w:cs="Arial"/>
          <w:sz w:val="20"/>
          <w:szCs w:val="20"/>
          <w:highlight w:val="yellow"/>
        </w:rPr>
      </w:pPr>
      <w:r w:rsidRPr="00212B82">
        <w:rPr>
          <w:rFonts w:ascii="Arial" w:hAnsi="Arial" w:cs="Arial"/>
          <w:sz w:val="20"/>
          <w:szCs w:val="20"/>
          <w:highlight w:val="yellow"/>
        </w:rPr>
        <w:t xml:space="preserve">Créditos de Impostos a considerar: </w:t>
      </w:r>
      <w:r w:rsidRPr="00212B82">
        <w:rPr>
          <w:rFonts w:ascii="Arial" w:hAnsi="Arial" w:cs="Arial"/>
          <w:b/>
          <w:sz w:val="20"/>
          <w:szCs w:val="20"/>
          <w:highlight w:val="yellow"/>
        </w:rPr>
        <w:t xml:space="preserve">ICMS </w:t>
      </w:r>
      <w:r w:rsidR="00D931CA">
        <w:rPr>
          <w:rFonts w:ascii="Arial" w:hAnsi="Arial" w:cs="Arial"/>
          <w:b/>
          <w:sz w:val="20"/>
          <w:szCs w:val="20"/>
          <w:highlight w:val="yellow"/>
        </w:rPr>
        <w:t>8,8</w:t>
      </w:r>
      <w:r w:rsidR="00F679AB" w:rsidRPr="00212B82">
        <w:rPr>
          <w:rFonts w:ascii="Arial" w:hAnsi="Arial" w:cs="Arial"/>
          <w:b/>
          <w:sz w:val="20"/>
          <w:szCs w:val="20"/>
          <w:highlight w:val="yellow"/>
        </w:rPr>
        <w:t>%</w:t>
      </w:r>
      <w:r w:rsidR="00F679AB" w:rsidRPr="00212B82">
        <w:rPr>
          <w:rFonts w:ascii="Arial" w:hAnsi="Arial" w:cs="Arial"/>
          <w:sz w:val="20"/>
          <w:szCs w:val="20"/>
          <w:highlight w:val="yellow"/>
        </w:rPr>
        <w:t xml:space="preserve"> |</w:t>
      </w:r>
      <w:r w:rsidRPr="00212B82"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212B82">
        <w:rPr>
          <w:rFonts w:ascii="Arial" w:hAnsi="Arial" w:cs="Arial"/>
          <w:b/>
          <w:sz w:val="20"/>
          <w:szCs w:val="20"/>
          <w:highlight w:val="yellow"/>
        </w:rPr>
        <w:t>PIS: 1,65</w:t>
      </w:r>
      <w:r w:rsidR="00F679AB" w:rsidRPr="00212B82">
        <w:rPr>
          <w:rFonts w:ascii="Arial" w:hAnsi="Arial" w:cs="Arial"/>
          <w:b/>
          <w:sz w:val="20"/>
          <w:szCs w:val="20"/>
          <w:highlight w:val="yellow"/>
        </w:rPr>
        <w:t>%</w:t>
      </w:r>
      <w:r w:rsidR="00F679AB" w:rsidRPr="00212B82">
        <w:rPr>
          <w:rFonts w:ascii="Arial" w:hAnsi="Arial" w:cs="Arial"/>
          <w:sz w:val="20"/>
          <w:szCs w:val="20"/>
          <w:highlight w:val="yellow"/>
        </w:rPr>
        <w:t xml:space="preserve"> |</w:t>
      </w:r>
      <w:r w:rsidRPr="00212B82"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212B82">
        <w:rPr>
          <w:rFonts w:ascii="Arial" w:hAnsi="Arial" w:cs="Arial"/>
          <w:b/>
          <w:sz w:val="20"/>
          <w:szCs w:val="20"/>
          <w:highlight w:val="yellow"/>
        </w:rPr>
        <w:t>COFINS: 7,60%</w:t>
      </w:r>
    </w:p>
    <w:p w14:paraId="19670C19" w14:textId="77777777" w:rsidR="00661508" w:rsidRDefault="00661508" w:rsidP="00661508">
      <w:pPr>
        <w:numPr>
          <w:ilvl w:val="0"/>
          <w:numId w:val="3"/>
        </w:numPr>
        <w:spacing w:after="0"/>
        <w:ind w:right="11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IPI: alíquota 0% </w:t>
      </w:r>
      <w:r w:rsidRPr="00857C80">
        <w:rPr>
          <w:rFonts w:ascii="Arial" w:hAnsi="Arial" w:cs="Arial"/>
          <w:sz w:val="20"/>
          <w:szCs w:val="20"/>
        </w:rPr>
        <w:t>de acordo com decreto 5468 de 15/06/2015</w:t>
      </w:r>
      <w:r>
        <w:rPr>
          <w:rFonts w:ascii="Arial" w:hAnsi="Arial" w:cs="Arial"/>
          <w:sz w:val="20"/>
          <w:szCs w:val="20"/>
        </w:rPr>
        <w:t>.</w:t>
      </w:r>
    </w:p>
    <w:p w14:paraId="2147D0F5" w14:textId="77777777" w:rsidR="00D931CA" w:rsidRDefault="00D931CA" w:rsidP="00C44768">
      <w:pPr>
        <w:spacing w:after="0"/>
        <w:ind w:right="113"/>
        <w:rPr>
          <w:rFonts w:ascii="Arial" w:hAnsi="Arial" w:cs="Arial"/>
          <w:b/>
          <w:sz w:val="20"/>
          <w:szCs w:val="20"/>
          <w:u w:val="single"/>
        </w:rPr>
      </w:pPr>
    </w:p>
    <w:p w14:paraId="5B28117B" w14:textId="77777777" w:rsidR="00AA3F14" w:rsidRDefault="00AA3F14" w:rsidP="00C44768">
      <w:pPr>
        <w:spacing w:after="0"/>
        <w:ind w:right="113"/>
        <w:rPr>
          <w:rFonts w:ascii="Arial" w:hAnsi="Arial" w:cs="Arial"/>
          <w:b/>
          <w:sz w:val="20"/>
          <w:szCs w:val="20"/>
          <w:u w:val="single"/>
        </w:rPr>
      </w:pPr>
    </w:p>
    <w:p w14:paraId="2B338AA7" w14:textId="77777777" w:rsidR="00982201" w:rsidRDefault="00982201" w:rsidP="00C44768">
      <w:pPr>
        <w:spacing w:after="0"/>
        <w:ind w:right="113"/>
        <w:rPr>
          <w:rFonts w:ascii="Arial" w:hAnsi="Arial" w:cs="Arial"/>
          <w:b/>
          <w:sz w:val="20"/>
          <w:szCs w:val="20"/>
          <w:u w:val="single"/>
        </w:rPr>
      </w:pPr>
    </w:p>
    <w:p w14:paraId="735B02E1" w14:textId="77777777" w:rsidR="00982201" w:rsidRDefault="00982201" w:rsidP="00C44768">
      <w:pPr>
        <w:spacing w:after="0"/>
        <w:ind w:right="113"/>
        <w:rPr>
          <w:rFonts w:ascii="Arial" w:hAnsi="Arial" w:cs="Arial"/>
          <w:b/>
          <w:sz w:val="20"/>
          <w:szCs w:val="20"/>
          <w:u w:val="single"/>
        </w:rPr>
      </w:pPr>
    </w:p>
    <w:p w14:paraId="058A6641" w14:textId="77777777" w:rsidR="00982201" w:rsidRDefault="00982201" w:rsidP="00C44768">
      <w:pPr>
        <w:spacing w:after="0"/>
        <w:ind w:right="113"/>
        <w:rPr>
          <w:rFonts w:ascii="Arial" w:hAnsi="Arial" w:cs="Arial"/>
          <w:b/>
          <w:sz w:val="20"/>
          <w:szCs w:val="20"/>
          <w:u w:val="single"/>
        </w:rPr>
      </w:pPr>
    </w:p>
    <w:p w14:paraId="29819079" w14:textId="77777777" w:rsidR="00982201" w:rsidRDefault="00982201" w:rsidP="00C44768">
      <w:pPr>
        <w:spacing w:after="0"/>
        <w:ind w:right="113"/>
        <w:rPr>
          <w:rFonts w:ascii="Arial" w:hAnsi="Arial" w:cs="Arial"/>
          <w:b/>
          <w:sz w:val="20"/>
          <w:szCs w:val="20"/>
          <w:u w:val="single"/>
        </w:rPr>
      </w:pPr>
    </w:p>
    <w:p w14:paraId="6A904905" w14:textId="77777777" w:rsidR="00982201" w:rsidRDefault="00982201" w:rsidP="00C44768">
      <w:pPr>
        <w:spacing w:after="0"/>
        <w:ind w:right="113"/>
        <w:rPr>
          <w:rFonts w:ascii="Arial" w:hAnsi="Arial" w:cs="Arial"/>
          <w:b/>
          <w:sz w:val="20"/>
          <w:szCs w:val="20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98"/>
      </w:tblGrid>
      <w:tr w:rsidR="00C44768" w:rsidRPr="00A41B6D" w14:paraId="221C5E18" w14:textId="77777777" w:rsidTr="004603D1">
        <w:trPr>
          <w:trHeight w:val="340"/>
        </w:trPr>
        <w:tc>
          <w:tcPr>
            <w:tcW w:w="10598" w:type="dxa"/>
            <w:shd w:val="clear" w:color="auto" w:fill="D9D9D9"/>
            <w:vAlign w:val="center"/>
          </w:tcPr>
          <w:p w14:paraId="3C4E4791" w14:textId="77777777" w:rsidR="00C44768" w:rsidRPr="00A41B6D" w:rsidRDefault="00C44768" w:rsidP="004603D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41B6D">
              <w:rPr>
                <w:rFonts w:ascii="Arial" w:hAnsi="Arial" w:cs="Arial"/>
                <w:b/>
                <w:sz w:val="20"/>
                <w:szCs w:val="20"/>
              </w:rPr>
              <w:t xml:space="preserve">CONDIÇÕES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GERAIS </w:t>
            </w:r>
            <w:r w:rsidRPr="00A41B6D">
              <w:rPr>
                <w:rFonts w:ascii="Arial" w:hAnsi="Arial" w:cs="Arial"/>
                <w:b/>
                <w:sz w:val="20"/>
                <w:szCs w:val="20"/>
              </w:rPr>
              <w:t>DE FORNECIMENTO</w:t>
            </w:r>
          </w:p>
        </w:tc>
      </w:tr>
    </w:tbl>
    <w:p w14:paraId="35527F15" w14:textId="77777777" w:rsidR="00C44768" w:rsidRPr="007C7C85" w:rsidRDefault="00C44768" w:rsidP="00C44768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38E22398" w14:textId="77777777" w:rsidR="00C44768" w:rsidRDefault="00C44768" w:rsidP="00C44768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7C7C85">
        <w:rPr>
          <w:rFonts w:ascii="Arial" w:hAnsi="Arial" w:cs="Arial"/>
          <w:b/>
          <w:sz w:val="20"/>
          <w:szCs w:val="20"/>
          <w:u w:val="single"/>
        </w:rPr>
        <w:t>CONDIÇÃO DE PAGAMENTO:</w:t>
      </w:r>
    </w:p>
    <w:p w14:paraId="567C4553" w14:textId="77777777" w:rsidR="00661508" w:rsidRDefault="00661508" w:rsidP="00C44768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</w:p>
    <w:p w14:paraId="787C6973" w14:textId="57AD789E" w:rsidR="00661508" w:rsidRDefault="007955B3" w:rsidP="00661508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{condicao_pagamento}</w:t>
      </w:r>
    </w:p>
    <w:p w14:paraId="22BF922D" w14:textId="77777777" w:rsidR="00661508" w:rsidRPr="007C7C85" w:rsidRDefault="00661508" w:rsidP="00C44768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2A577B4D" w14:textId="77777777" w:rsidR="0003090E" w:rsidRDefault="0003090E" w:rsidP="00C44768">
      <w:pPr>
        <w:spacing w:after="0" w:line="240" w:lineRule="auto"/>
        <w:rPr>
          <w:rFonts w:ascii="Arial" w:hAnsi="Arial" w:cs="Arial"/>
          <w:sz w:val="20"/>
        </w:rPr>
      </w:pPr>
    </w:p>
    <w:p w14:paraId="7922003A" w14:textId="77777777" w:rsidR="00C44768" w:rsidRDefault="00C44768" w:rsidP="00C44768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Para financiamento através de FINAME, Cartão BNDES, Leasing, PROGER, etc. Consultar antecipadamente as condições específicas para essas modalidades.</w:t>
      </w:r>
    </w:p>
    <w:p w14:paraId="286FA74F" w14:textId="77777777" w:rsidR="00C44768" w:rsidRDefault="00C44768" w:rsidP="00C44768">
      <w:pPr>
        <w:spacing w:after="0"/>
        <w:ind w:right="113"/>
        <w:rPr>
          <w:rFonts w:ascii="Arial" w:hAnsi="Arial" w:cs="Arial"/>
          <w:sz w:val="20"/>
          <w:szCs w:val="20"/>
        </w:rPr>
      </w:pPr>
    </w:p>
    <w:p w14:paraId="5E724D73" w14:textId="77777777" w:rsidR="00797DA5" w:rsidRDefault="00797DA5" w:rsidP="00797DA5">
      <w:pPr>
        <w:spacing w:after="0"/>
        <w:ind w:right="113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PRAZO DE ENTREGA:</w:t>
      </w:r>
    </w:p>
    <w:p w14:paraId="6212271E" w14:textId="77777777" w:rsidR="00797DA5" w:rsidRDefault="00797DA5" w:rsidP="00797DA5">
      <w:pPr>
        <w:spacing w:after="0"/>
        <w:ind w:right="113"/>
        <w:rPr>
          <w:rFonts w:ascii="Arial" w:hAnsi="Arial" w:cs="Arial"/>
          <w:b/>
          <w:sz w:val="20"/>
          <w:szCs w:val="20"/>
          <w:u w:val="single"/>
        </w:rPr>
      </w:pPr>
    </w:p>
    <w:p w14:paraId="6D738AC7" w14:textId="546C961D" w:rsidR="00797DA5" w:rsidRDefault="007955B3" w:rsidP="00797DA5">
      <w:pPr>
        <w:pStyle w:val="PargrafodaLista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t>{prazo_entrega}</w:t>
      </w:r>
    </w:p>
    <w:p w14:paraId="049FEF2E" w14:textId="77777777" w:rsidR="00C97028" w:rsidRDefault="00C97028" w:rsidP="00797DA5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06A766FF" w14:textId="77777777" w:rsidR="00797DA5" w:rsidRDefault="00797DA5" w:rsidP="00797DA5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</w:p>
    <w:p w14:paraId="5F26E95A" w14:textId="77777777" w:rsidR="00797DA5" w:rsidRDefault="00797DA5" w:rsidP="00797DA5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FRETE E SEGURO:</w:t>
      </w:r>
    </w:p>
    <w:p w14:paraId="72D2FBAE" w14:textId="77777777" w:rsidR="00797DA5" w:rsidRDefault="00797DA5" w:rsidP="00797DA5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</w:p>
    <w:p w14:paraId="230E482F" w14:textId="77777777" w:rsidR="00797DA5" w:rsidRDefault="00797DA5" w:rsidP="00797DA5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Por conta do cliente</w:t>
      </w:r>
    </w:p>
    <w:p w14:paraId="75F40438" w14:textId="77777777" w:rsidR="00797DA5" w:rsidRDefault="00797DA5" w:rsidP="00797DA5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Produto disponível na fábrica da Seibt em Nova Petrópolis-RS</w:t>
      </w:r>
    </w:p>
    <w:p w14:paraId="2D52CDAF" w14:textId="77777777" w:rsidR="00797DA5" w:rsidRDefault="00797DA5" w:rsidP="00797DA5">
      <w:pPr>
        <w:spacing w:after="0"/>
        <w:rPr>
          <w:rFonts w:ascii="Arial" w:hAnsi="Arial" w:cs="Arial"/>
          <w:b/>
          <w:sz w:val="20"/>
          <w:szCs w:val="20"/>
        </w:rPr>
      </w:pPr>
    </w:p>
    <w:p w14:paraId="5CA9776F" w14:textId="77777777" w:rsidR="00797DA5" w:rsidRDefault="00797DA5" w:rsidP="00797DA5">
      <w:pPr>
        <w:spacing w:after="0"/>
        <w:rPr>
          <w:rFonts w:ascii="Arial" w:hAnsi="Arial" w:cs="Arial"/>
          <w:b/>
          <w:sz w:val="20"/>
          <w:szCs w:val="20"/>
        </w:rPr>
      </w:pPr>
    </w:p>
    <w:p w14:paraId="6C57B463" w14:textId="77777777" w:rsidR="00797DA5" w:rsidRDefault="00797DA5" w:rsidP="00797DA5">
      <w:pPr>
        <w:spacing w:after="0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VALIDADE DA PROPOSTA:</w:t>
      </w:r>
    </w:p>
    <w:p w14:paraId="7BB03CB6" w14:textId="77777777" w:rsidR="008904C9" w:rsidRDefault="008904C9" w:rsidP="00797DA5">
      <w:pPr>
        <w:spacing w:after="0"/>
        <w:rPr>
          <w:rFonts w:ascii="Arial" w:hAnsi="Arial" w:cs="Arial"/>
          <w:b/>
          <w:szCs w:val="20"/>
          <w:u w:val="single"/>
        </w:rPr>
      </w:pPr>
    </w:p>
    <w:p w14:paraId="331610F9" w14:textId="5FFC140C" w:rsidR="00797DA5" w:rsidRDefault="007955B3" w:rsidP="00797DA5">
      <w:pPr>
        <w:spacing w:after="0"/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{validade}</w:t>
      </w:r>
    </w:p>
    <w:p w14:paraId="7095E7DC" w14:textId="77777777" w:rsidR="00797DA5" w:rsidRDefault="00797DA5" w:rsidP="00797DA5">
      <w:pPr>
        <w:pStyle w:val="SemEspaamento"/>
      </w:pPr>
    </w:p>
    <w:p w14:paraId="41ECE718" w14:textId="77777777" w:rsidR="00797DA5" w:rsidRDefault="00797DA5" w:rsidP="00797DA5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Após o prazo de validade da proposta, poderá haver alteração de valores.</w:t>
      </w:r>
    </w:p>
    <w:p w14:paraId="386A6D71" w14:textId="77777777" w:rsidR="00797DA5" w:rsidRDefault="00797DA5" w:rsidP="00797DA5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Colocamo-nos à disposição para esclarecimentos adicionais que se façam necessários.</w:t>
      </w:r>
    </w:p>
    <w:p w14:paraId="65F56D34" w14:textId="77777777" w:rsidR="00797DA5" w:rsidRDefault="00797DA5" w:rsidP="00797DA5">
      <w:pPr>
        <w:spacing w:after="0"/>
        <w:rPr>
          <w:rFonts w:ascii="Arial" w:hAnsi="Arial" w:cs="Arial"/>
          <w:sz w:val="20"/>
          <w:szCs w:val="20"/>
        </w:rPr>
      </w:pPr>
    </w:p>
    <w:p w14:paraId="136B45FA" w14:textId="77777777" w:rsidR="00797DA5" w:rsidRDefault="00797DA5" w:rsidP="00797DA5">
      <w:pPr>
        <w:spacing w:after="0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Atenciosamente,</w:t>
      </w:r>
    </w:p>
    <w:p w14:paraId="15683262" w14:textId="77777777" w:rsidR="00797DA5" w:rsidRDefault="00797DA5" w:rsidP="00797DA5">
      <w:pPr>
        <w:spacing w:after="0"/>
        <w:rPr>
          <w:rFonts w:ascii="Arial" w:hAnsi="Arial" w:cs="Arial"/>
          <w:i/>
          <w:sz w:val="20"/>
          <w:szCs w:val="20"/>
        </w:rPr>
      </w:pPr>
    </w:p>
    <w:p w14:paraId="596193AB" w14:textId="03C82984" w:rsidR="00797DA5" w:rsidRDefault="007955B3" w:rsidP="00797DA5">
      <w:pPr>
        <w:spacing w:after="0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{responsavel}</w:t>
      </w:r>
    </w:p>
    <w:p w14:paraId="0F6AFE8F" w14:textId="77777777" w:rsidR="00797DA5" w:rsidRDefault="00797DA5" w:rsidP="00797DA5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Departamento Comercial</w:t>
      </w:r>
    </w:p>
    <w:p w14:paraId="16B47BF5" w14:textId="1ECCBFCC" w:rsidR="00797DA5" w:rsidRDefault="007955B3" w:rsidP="00797DA5">
      <w:p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({iniciais})</w:t>
      </w:r>
    </w:p>
    <w:p>
      <w:pPr>
        <w:pageBreakBefore/>
        <w:spacing w:after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9"/>
        <w:gridCol w:w="9499"/>
      </w:tblGrid>
      <w:tr w:rsidR="00764F84" w:rsidRPr="00477BAD" w14:paraId="09FD1633" w14:textId="77777777" w:rsidTr="00771407">
        <w:trPr>
          <w:trHeight w:val="340"/>
        </w:trPr>
        <w:tc>
          <w:tcPr>
            <w:tcW w:w="0" w:type="auto"/>
            <w:gridSpan w:val="2"/>
            <w:shd w:val="clear" w:color="auto" w:fill="D9D9D9"/>
            <w:vAlign w:val="center"/>
          </w:tcPr>
          <w:p w14:paraId="1BF46616" w14:textId="77777777" w:rsidR="00764F84" w:rsidRPr="00477BAD" w:rsidRDefault="00764F84" w:rsidP="00771407">
            <w:pPr>
              <w:spacing w:after="0"/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r w:rsidRPr="00477BAD">
              <w:rPr>
                <w:rFonts w:ascii="Arial" w:hAnsi="Arial" w:cs="Arial"/>
                <w:b/>
                <w:sz w:val="13"/>
                <w:szCs w:val="13"/>
              </w:rPr>
              <w:lastRenderedPageBreak/>
              <w:t>TERMOS E CONDIÇÕES GERAIS</w:t>
            </w:r>
          </w:p>
        </w:tc>
      </w:tr>
      <w:tr w:rsidR="00764F84" w:rsidRPr="00477BAD" w14:paraId="7655C22B" w14:textId="77777777" w:rsidTr="00771407">
        <w:tc>
          <w:tcPr>
            <w:tcW w:w="0" w:type="auto"/>
          </w:tcPr>
          <w:p w14:paraId="4D495032" w14:textId="77777777" w:rsidR="00764F84" w:rsidRPr="00477BAD" w:rsidRDefault="00764F84" w:rsidP="00771407">
            <w:pPr>
              <w:spacing w:before="240" w:after="0"/>
              <w:jc w:val="both"/>
              <w:rPr>
                <w:rFonts w:ascii="Arial" w:hAnsi="Arial" w:cs="Arial"/>
                <w:b/>
                <w:sz w:val="13"/>
                <w:szCs w:val="13"/>
              </w:rPr>
            </w:pPr>
            <w:r w:rsidRPr="00477BAD">
              <w:rPr>
                <w:rFonts w:ascii="Arial" w:hAnsi="Arial" w:cs="Arial"/>
                <w:b/>
                <w:sz w:val="13"/>
                <w:szCs w:val="13"/>
              </w:rPr>
              <w:t>Geral</w:t>
            </w:r>
          </w:p>
        </w:tc>
        <w:tc>
          <w:tcPr>
            <w:tcW w:w="0" w:type="auto"/>
          </w:tcPr>
          <w:p w14:paraId="10967010" w14:textId="77777777" w:rsidR="00764F84" w:rsidRPr="00477BAD" w:rsidRDefault="00764F84" w:rsidP="00C528B4">
            <w:pPr>
              <w:numPr>
                <w:ilvl w:val="0"/>
                <w:numId w:val="2"/>
              </w:numPr>
              <w:spacing w:after="0"/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Máquinas dimensionadas conforme a solicitação e informações fornecidas pelo cliente, descritos nesta proposta. Quaisquer alterações nas informações de aplicação, poderão refletir no dimensionamento do equipamento, consequentemente em desempenho e preço.</w:t>
            </w:r>
          </w:p>
        </w:tc>
      </w:tr>
      <w:tr w:rsidR="00764F84" w:rsidRPr="00477BAD" w14:paraId="74AC9DAF" w14:textId="77777777" w:rsidTr="00771407">
        <w:tc>
          <w:tcPr>
            <w:tcW w:w="0" w:type="auto"/>
          </w:tcPr>
          <w:p w14:paraId="5306D9D7" w14:textId="77777777" w:rsidR="00764F84" w:rsidRPr="00477BAD" w:rsidRDefault="00764F84" w:rsidP="00771407">
            <w:pPr>
              <w:spacing w:after="0"/>
              <w:jc w:val="both"/>
              <w:rPr>
                <w:rFonts w:ascii="Arial" w:hAnsi="Arial" w:cs="Arial"/>
                <w:b/>
                <w:sz w:val="13"/>
                <w:szCs w:val="13"/>
              </w:rPr>
            </w:pPr>
          </w:p>
          <w:p w14:paraId="48DFEE70" w14:textId="77777777" w:rsidR="00764F84" w:rsidRPr="00477BAD" w:rsidRDefault="00764F84" w:rsidP="00771407">
            <w:pPr>
              <w:spacing w:after="0"/>
              <w:jc w:val="both"/>
              <w:rPr>
                <w:rFonts w:ascii="Arial" w:hAnsi="Arial" w:cs="Arial"/>
                <w:b/>
                <w:sz w:val="13"/>
                <w:szCs w:val="13"/>
              </w:rPr>
            </w:pPr>
            <w:r w:rsidRPr="00477BAD">
              <w:rPr>
                <w:rFonts w:ascii="Arial" w:hAnsi="Arial" w:cs="Arial"/>
                <w:b/>
                <w:sz w:val="13"/>
                <w:szCs w:val="13"/>
              </w:rPr>
              <w:t>Assistência Técnica</w:t>
            </w:r>
          </w:p>
        </w:tc>
        <w:tc>
          <w:tcPr>
            <w:tcW w:w="0" w:type="auto"/>
          </w:tcPr>
          <w:p w14:paraId="51CB16A7" w14:textId="77777777" w:rsidR="00764F84" w:rsidRPr="00477BAD" w:rsidRDefault="00764F84" w:rsidP="00771407">
            <w:pPr>
              <w:numPr>
                <w:ilvl w:val="0"/>
                <w:numId w:val="2"/>
              </w:numPr>
              <w:spacing w:after="0"/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 xml:space="preserve">A Seibt possui equipe técnica especializada e treinada, para atender as demandas de star-up e suporte técnico permanente. </w:t>
            </w:r>
          </w:p>
          <w:p w14:paraId="7730E7F2" w14:textId="77777777" w:rsidR="00764F84" w:rsidRPr="00477BAD" w:rsidRDefault="00764F84" w:rsidP="00771407">
            <w:pPr>
              <w:numPr>
                <w:ilvl w:val="0"/>
                <w:numId w:val="2"/>
              </w:numPr>
              <w:spacing w:after="0"/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 xml:space="preserve">As despesas de deslocamento dos técnicos, refeições e hospedagem são de responsabilidade do cliente. </w:t>
            </w:r>
          </w:p>
          <w:p w14:paraId="2A3F229B" w14:textId="77777777" w:rsidR="00764F84" w:rsidRPr="00477BAD" w:rsidRDefault="00764F84" w:rsidP="00771407">
            <w:pPr>
              <w:numPr>
                <w:ilvl w:val="0"/>
                <w:numId w:val="2"/>
              </w:numPr>
              <w:spacing w:after="0"/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 xml:space="preserve">A entrega técnica compreende: após o(s) equipamento(s) estar(em) em seu local definitivo de trabalho devidamente conectado(s) na rede elétrica, nosso técnico se deslocará para executar o start-up em sua empresa passando informações sobre operação e manutenção. </w:t>
            </w:r>
          </w:p>
          <w:p w14:paraId="531F592B" w14:textId="77777777" w:rsidR="00764F84" w:rsidRPr="00477BAD" w:rsidRDefault="00764F84" w:rsidP="00771407">
            <w:pPr>
              <w:numPr>
                <w:ilvl w:val="0"/>
                <w:numId w:val="2"/>
              </w:numPr>
              <w:spacing w:after="0"/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A solicitação de atendimento técnico deverá ser agendada com antecedência para evitar conflito de agenda da equipe.</w:t>
            </w:r>
          </w:p>
        </w:tc>
      </w:tr>
      <w:tr w:rsidR="00764F84" w:rsidRPr="00477BAD" w14:paraId="69A03B52" w14:textId="77777777" w:rsidTr="00771407">
        <w:tc>
          <w:tcPr>
            <w:tcW w:w="0" w:type="auto"/>
          </w:tcPr>
          <w:p w14:paraId="1D2A4554" w14:textId="77777777" w:rsidR="00764F84" w:rsidRPr="00477BAD" w:rsidRDefault="00764F84" w:rsidP="00771407">
            <w:pPr>
              <w:spacing w:after="0"/>
              <w:jc w:val="both"/>
              <w:rPr>
                <w:rFonts w:ascii="Arial" w:hAnsi="Arial" w:cs="Arial"/>
                <w:b/>
                <w:sz w:val="13"/>
                <w:szCs w:val="13"/>
              </w:rPr>
            </w:pPr>
          </w:p>
          <w:p w14:paraId="79B259A4" w14:textId="77777777" w:rsidR="00764F84" w:rsidRPr="00477BAD" w:rsidRDefault="00764F84" w:rsidP="00771407">
            <w:pPr>
              <w:spacing w:after="0"/>
              <w:jc w:val="both"/>
              <w:rPr>
                <w:rFonts w:ascii="Arial" w:hAnsi="Arial" w:cs="Arial"/>
                <w:b/>
                <w:sz w:val="13"/>
                <w:szCs w:val="13"/>
              </w:rPr>
            </w:pPr>
            <w:r w:rsidRPr="00477BAD">
              <w:rPr>
                <w:rFonts w:ascii="Arial" w:hAnsi="Arial" w:cs="Arial"/>
                <w:b/>
                <w:sz w:val="13"/>
                <w:szCs w:val="13"/>
              </w:rPr>
              <w:t>Garantia</w:t>
            </w:r>
          </w:p>
        </w:tc>
        <w:tc>
          <w:tcPr>
            <w:tcW w:w="0" w:type="auto"/>
          </w:tcPr>
          <w:p w14:paraId="4A25D646" w14:textId="77777777" w:rsidR="00764F84" w:rsidRPr="00477BAD" w:rsidRDefault="00764F84" w:rsidP="00771407">
            <w:pPr>
              <w:numPr>
                <w:ilvl w:val="0"/>
                <w:numId w:val="2"/>
              </w:numPr>
              <w:spacing w:after="0"/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Garantia de 1(um) ano a contar da emissão da nota fiscal, contra defeitos de fabricação, desde que o equipamento seja usado para o fim a que se destina e observados os cuidados com a manutenção previstos no manual da máquina e uso de  peças de reposição originais;</w:t>
            </w:r>
          </w:p>
          <w:p w14:paraId="289A1246" w14:textId="77777777" w:rsidR="00764F84" w:rsidRPr="00477BAD" w:rsidRDefault="00764F84" w:rsidP="00771407">
            <w:pPr>
              <w:numPr>
                <w:ilvl w:val="0"/>
                <w:numId w:val="2"/>
              </w:numPr>
              <w:spacing w:after="0"/>
              <w:jc w:val="both"/>
              <w:rPr>
                <w:rFonts w:ascii="Arial" w:hAnsi="Arial" w:cs="Arial"/>
                <w:b/>
                <w:sz w:val="13"/>
                <w:szCs w:val="13"/>
                <w:u w:val="single"/>
              </w:rPr>
            </w:pPr>
            <w:r w:rsidRPr="00477BAD">
              <w:rPr>
                <w:rFonts w:ascii="Arial" w:hAnsi="Arial" w:cs="Arial"/>
                <w:b/>
                <w:sz w:val="13"/>
                <w:szCs w:val="13"/>
                <w:u w:val="single"/>
              </w:rPr>
              <w:t>A GARANTIA NÃO COBRE:</w:t>
            </w:r>
          </w:p>
          <w:p w14:paraId="39BBCEE9" w14:textId="77777777" w:rsidR="00764F84" w:rsidRPr="00477BAD" w:rsidRDefault="00764F84" w:rsidP="00771407">
            <w:pPr>
              <w:numPr>
                <w:ilvl w:val="2"/>
                <w:numId w:val="2"/>
              </w:numPr>
              <w:spacing w:after="0"/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 xml:space="preserve"> As peças de desgaste rápido como peneiras e navalhas;</w:t>
            </w:r>
          </w:p>
          <w:p w14:paraId="74FDA56C" w14:textId="77777777" w:rsidR="00764F84" w:rsidRPr="00477BAD" w:rsidRDefault="00764F84" w:rsidP="00771407">
            <w:pPr>
              <w:numPr>
                <w:ilvl w:val="2"/>
                <w:numId w:val="2"/>
              </w:numPr>
              <w:spacing w:after="0"/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Acessórios e materiais fornecidos por terceiros (ex. rolamentos, material elétrico e motores elétricos) os quais são regidos pelos termos de garantia específicos do fabricante original;</w:t>
            </w:r>
          </w:p>
          <w:p w14:paraId="41C005D6" w14:textId="77777777" w:rsidR="00764F84" w:rsidRPr="00477BAD" w:rsidRDefault="00764F84" w:rsidP="00771407">
            <w:pPr>
              <w:numPr>
                <w:ilvl w:val="2"/>
                <w:numId w:val="2"/>
              </w:numPr>
              <w:spacing w:after="0" w:line="240" w:lineRule="auto"/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A reparação de defeitos, danos ou avarias de qualquer natureza, quando originados de:</w:t>
            </w:r>
          </w:p>
          <w:p w14:paraId="7EACC844" w14:textId="77777777" w:rsidR="00764F84" w:rsidRPr="00477BAD" w:rsidRDefault="00764F84" w:rsidP="00771407">
            <w:pPr>
              <w:numPr>
                <w:ilvl w:val="3"/>
                <w:numId w:val="2"/>
              </w:numPr>
              <w:spacing w:after="0" w:line="240" w:lineRule="auto"/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Utilização inadequada do produto;</w:t>
            </w:r>
          </w:p>
          <w:p w14:paraId="458BDDA0" w14:textId="77777777" w:rsidR="00764F84" w:rsidRPr="00477BAD" w:rsidRDefault="00764F84" w:rsidP="00771407">
            <w:pPr>
              <w:numPr>
                <w:ilvl w:val="3"/>
                <w:numId w:val="2"/>
              </w:numPr>
              <w:spacing w:after="0" w:line="240" w:lineRule="auto"/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Queda, acidentes, batidas, exposições e ambientes hostis e força maior;</w:t>
            </w:r>
          </w:p>
          <w:p w14:paraId="21C225F5" w14:textId="77777777" w:rsidR="00764F84" w:rsidRPr="00477BAD" w:rsidRDefault="00764F84" w:rsidP="00771407">
            <w:pPr>
              <w:numPr>
                <w:ilvl w:val="3"/>
                <w:numId w:val="2"/>
              </w:numPr>
              <w:spacing w:after="0" w:line="240" w:lineRule="auto"/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Prolongada falta de utilização do produto;</w:t>
            </w:r>
          </w:p>
          <w:p w14:paraId="3036F1E2" w14:textId="77777777" w:rsidR="00764F84" w:rsidRPr="00477BAD" w:rsidRDefault="00764F84" w:rsidP="00771407">
            <w:pPr>
              <w:numPr>
                <w:ilvl w:val="3"/>
                <w:numId w:val="2"/>
              </w:numPr>
              <w:spacing w:after="0" w:line="240" w:lineRule="auto"/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Suprimento ou utilização inadequada de energia elétrica;</w:t>
            </w:r>
          </w:p>
          <w:p w14:paraId="46EA48B0" w14:textId="77777777" w:rsidR="00764F84" w:rsidRPr="00477BAD" w:rsidRDefault="00764F84" w:rsidP="00771407">
            <w:pPr>
              <w:numPr>
                <w:ilvl w:val="3"/>
                <w:numId w:val="2"/>
              </w:numPr>
              <w:spacing w:after="0" w:line="240" w:lineRule="auto"/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Armazenagem inadequada;</w:t>
            </w:r>
          </w:p>
          <w:p w14:paraId="24F35CC2" w14:textId="77777777" w:rsidR="00764F84" w:rsidRPr="00477BAD" w:rsidRDefault="00764F84" w:rsidP="00771407">
            <w:pPr>
              <w:numPr>
                <w:ilvl w:val="3"/>
                <w:numId w:val="2"/>
              </w:numPr>
              <w:spacing w:after="0" w:line="240" w:lineRule="auto"/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Não observância dos requisitos constantes no manual de instruções.</w:t>
            </w:r>
          </w:p>
          <w:p w14:paraId="273A49A2" w14:textId="77777777" w:rsidR="00764F84" w:rsidRPr="00477BAD" w:rsidRDefault="00764F84" w:rsidP="00771407">
            <w:pPr>
              <w:spacing w:after="0"/>
              <w:ind w:left="360"/>
              <w:jc w:val="both"/>
              <w:rPr>
                <w:rFonts w:ascii="Arial" w:hAnsi="Arial" w:cs="Arial"/>
                <w:sz w:val="13"/>
                <w:szCs w:val="13"/>
              </w:rPr>
            </w:pPr>
          </w:p>
          <w:p w14:paraId="02278673" w14:textId="77777777" w:rsidR="00764F84" w:rsidRPr="00477BAD" w:rsidRDefault="00764F84" w:rsidP="00771407">
            <w:pPr>
              <w:numPr>
                <w:ilvl w:val="0"/>
                <w:numId w:val="4"/>
              </w:numPr>
              <w:spacing w:after="0"/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Os encargos com o transporte de peças, de componentes ou do produto, bem como os de viagem e estada do pessoal enviado pela VENDEDORA para reparar o produto.</w:t>
            </w:r>
          </w:p>
          <w:p w14:paraId="415D9EE7" w14:textId="77777777" w:rsidR="00764F84" w:rsidRPr="00477BAD" w:rsidRDefault="00764F84" w:rsidP="00771407">
            <w:pPr>
              <w:spacing w:after="0"/>
              <w:ind w:left="360"/>
              <w:jc w:val="both"/>
              <w:rPr>
                <w:rFonts w:ascii="Arial" w:hAnsi="Arial" w:cs="Arial"/>
                <w:sz w:val="13"/>
                <w:szCs w:val="13"/>
              </w:rPr>
            </w:pPr>
          </w:p>
          <w:p w14:paraId="3FA5D571" w14:textId="77777777" w:rsidR="00764F84" w:rsidRPr="00477BAD" w:rsidRDefault="00764F84" w:rsidP="00771407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" w:hAnsi="Arial" w:cs="Arial"/>
                <w:b/>
                <w:sz w:val="13"/>
                <w:szCs w:val="13"/>
                <w:u w:val="single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 xml:space="preserve">  </w:t>
            </w:r>
            <w:r w:rsidRPr="00477BAD">
              <w:rPr>
                <w:rFonts w:ascii="Arial" w:hAnsi="Arial" w:cs="Arial"/>
                <w:b/>
                <w:sz w:val="13"/>
                <w:szCs w:val="13"/>
                <w:u w:val="single"/>
              </w:rPr>
              <w:t>EXTINÇÃO DA GARANTIA</w:t>
            </w:r>
          </w:p>
          <w:p w14:paraId="57FA3281" w14:textId="77777777" w:rsidR="00764F84" w:rsidRPr="00477BAD" w:rsidRDefault="00764F84" w:rsidP="00771407">
            <w:pPr>
              <w:spacing w:after="0" w:line="240" w:lineRule="auto"/>
              <w:ind w:left="459"/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 xml:space="preserve">  Será considerada extinta a garantia por decurso de prazo, ou a qualquer tempo, desde que sejam verificadas as    seguintes situações:</w:t>
            </w:r>
          </w:p>
          <w:p w14:paraId="347072A1" w14:textId="77777777" w:rsidR="00764F84" w:rsidRPr="00477BAD" w:rsidRDefault="00764F84" w:rsidP="00771407">
            <w:pPr>
              <w:numPr>
                <w:ilvl w:val="2"/>
                <w:numId w:val="2"/>
              </w:numPr>
              <w:spacing w:after="0" w:line="240" w:lineRule="auto"/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Inobservância das normas de instalação de uso, manutenção e de segurança contidas nos manuais que acompanham o produto;</w:t>
            </w:r>
          </w:p>
          <w:p w14:paraId="58EA5651" w14:textId="77777777" w:rsidR="00764F84" w:rsidRPr="00477BAD" w:rsidRDefault="00764F84" w:rsidP="00771407">
            <w:pPr>
              <w:numPr>
                <w:ilvl w:val="2"/>
                <w:numId w:val="2"/>
              </w:numPr>
              <w:spacing w:after="0" w:line="240" w:lineRule="auto"/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Introdução de alterações no produto ou uso de acessórios impróprios;</w:t>
            </w:r>
          </w:p>
          <w:p w14:paraId="30FE345F" w14:textId="77777777" w:rsidR="00764F84" w:rsidRPr="00477BAD" w:rsidRDefault="00764F84" w:rsidP="00771407">
            <w:pPr>
              <w:numPr>
                <w:ilvl w:val="2"/>
                <w:numId w:val="2"/>
              </w:numPr>
              <w:spacing w:after="0" w:line="240" w:lineRule="auto"/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Assistência técnica prestada por pessoas não autorizadas pela VENDEDORA;</w:t>
            </w:r>
          </w:p>
          <w:p w14:paraId="232BFD46" w14:textId="77777777" w:rsidR="00764F84" w:rsidRPr="00477BAD" w:rsidRDefault="00764F84" w:rsidP="00771407">
            <w:pPr>
              <w:numPr>
                <w:ilvl w:val="2"/>
                <w:numId w:val="2"/>
              </w:numPr>
              <w:spacing w:after="0" w:line="240" w:lineRule="auto"/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Falta de pagamento, total ou parcial, devido pela aquisição do produto.</w:t>
            </w:r>
          </w:p>
        </w:tc>
      </w:tr>
      <w:tr w:rsidR="00764F84" w:rsidRPr="00477BAD" w14:paraId="423F3370" w14:textId="77777777" w:rsidTr="00771407">
        <w:trPr>
          <w:trHeight w:val="874"/>
        </w:trPr>
        <w:tc>
          <w:tcPr>
            <w:tcW w:w="0" w:type="auto"/>
          </w:tcPr>
          <w:p w14:paraId="4310B146" w14:textId="77777777" w:rsidR="00764F84" w:rsidRPr="00477BAD" w:rsidRDefault="00764F84" w:rsidP="00771407">
            <w:pPr>
              <w:spacing w:after="0"/>
              <w:jc w:val="both"/>
              <w:rPr>
                <w:rFonts w:ascii="Arial" w:hAnsi="Arial" w:cs="Arial"/>
                <w:b/>
                <w:sz w:val="13"/>
                <w:szCs w:val="13"/>
              </w:rPr>
            </w:pPr>
          </w:p>
          <w:p w14:paraId="726DA743" w14:textId="77777777" w:rsidR="00764F84" w:rsidRPr="00477BAD" w:rsidRDefault="00764F84" w:rsidP="00771407">
            <w:pPr>
              <w:spacing w:after="0"/>
              <w:jc w:val="both"/>
              <w:rPr>
                <w:rFonts w:ascii="Arial" w:hAnsi="Arial" w:cs="Arial"/>
                <w:b/>
                <w:sz w:val="13"/>
                <w:szCs w:val="13"/>
              </w:rPr>
            </w:pPr>
            <w:r w:rsidRPr="00477BAD">
              <w:rPr>
                <w:rFonts w:ascii="Arial" w:hAnsi="Arial" w:cs="Arial"/>
                <w:b/>
                <w:sz w:val="13"/>
                <w:szCs w:val="13"/>
              </w:rPr>
              <w:t>Instalação</w:t>
            </w:r>
          </w:p>
        </w:tc>
        <w:tc>
          <w:tcPr>
            <w:tcW w:w="0" w:type="auto"/>
          </w:tcPr>
          <w:p w14:paraId="73B6B790" w14:textId="77777777" w:rsidR="00764F84" w:rsidRPr="00477BAD" w:rsidRDefault="00764F84" w:rsidP="00771407">
            <w:pPr>
              <w:pStyle w:val="SemEspaamento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É de responsabilidade do cliente o descarregamento, a retirada dos equipamentos das suas respectivas embalagens, montagem e posicionamento dos equipamentos;</w:t>
            </w:r>
          </w:p>
          <w:p w14:paraId="43AD03D3" w14:textId="77777777" w:rsidR="00764F84" w:rsidRPr="00477BAD" w:rsidRDefault="00764F84" w:rsidP="00771407">
            <w:pPr>
              <w:pStyle w:val="SemEspaamento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As instalações físicas de pontos de energia elétrica, ar comprimido são exclusivamente de responsabilidade do cliente;</w:t>
            </w:r>
          </w:p>
          <w:p w14:paraId="5F78A0E0" w14:textId="77777777" w:rsidR="00764F84" w:rsidRPr="00477BAD" w:rsidRDefault="00764F84" w:rsidP="00771407">
            <w:pPr>
              <w:pStyle w:val="SemEspaamento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 xml:space="preserve">Caso o cliente preferir, poderá optar pela supervisão de instalação a ser realizada por um técnico da Seibt , neste caso o serviço deverá ser orçado à parte de acordo com o tempo necessário para execução dos trabalhos; </w:t>
            </w:r>
          </w:p>
          <w:p w14:paraId="31C08871" w14:textId="77777777" w:rsidR="00764F84" w:rsidRPr="00477BAD" w:rsidRDefault="00764F84" w:rsidP="00771407">
            <w:pPr>
              <w:pStyle w:val="SemEspaamento"/>
              <w:numPr>
                <w:ilvl w:val="0"/>
                <w:numId w:val="2"/>
              </w:numPr>
              <w:jc w:val="both"/>
              <w:rPr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A validação da NR 12 está vinculada a obrigatoriedade da entrega técnica do equipamento por um profissional da SEIBT.</w:t>
            </w:r>
          </w:p>
        </w:tc>
      </w:tr>
      <w:tr w:rsidR="00764F84" w:rsidRPr="00477BAD" w14:paraId="38D70A08" w14:textId="77777777" w:rsidTr="00771407">
        <w:trPr>
          <w:trHeight w:val="1224"/>
        </w:trPr>
        <w:tc>
          <w:tcPr>
            <w:tcW w:w="0" w:type="auto"/>
          </w:tcPr>
          <w:p w14:paraId="0DA5281B" w14:textId="77777777" w:rsidR="00764F84" w:rsidRPr="00477BAD" w:rsidRDefault="00764F84" w:rsidP="00771407">
            <w:pPr>
              <w:spacing w:after="0"/>
              <w:jc w:val="both"/>
              <w:rPr>
                <w:rFonts w:ascii="Arial" w:hAnsi="Arial" w:cs="Arial"/>
                <w:b/>
                <w:sz w:val="13"/>
                <w:szCs w:val="13"/>
              </w:rPr>
            </w:pPr>
          </w:p>
          <w:p w14:paraId="1400542D" w14:textId="77777777" w:rsidR="00764F84" w:rsidRPr="00477BAD" w:rsidRDefault="00764F84" w:rsidP="00771407">
            <w:pPr>
              <w:spacing w:after="0"/>
              <w:jc w:val="both"/>
              <w:rPr>
                <w:rFonts w:ascii="Arial" w:hAnsi="Arial" w:cs="Arial"/>
                <w:b/>
                <w:sz w:val="13"/>
                <w:szCs w:val="13"/>
              </w:rPr>
            </w:pPr>
          </w:p>
          <w:p w14:paraId="6BA9F6F2" w14:textId="77777777" w:rsidR="00764F84" w:rsidRPr="00477BAD" w:rsidRDefault="00764F84" w:rsidP="00771407">
            <w:pPr>
              <w:spacing w:after="0"/>
              <w:jc w:val="both"/>
              <w:rPr>
                <w:rFonts w:ascii="Arial" w:hAnsi="Arial" w:cs="Arial"/>
                <w:b/>
                <w:sz w:val="13"/>
                <w:szCs w:val="13"/>
              </w:rPr>
            </w:pPr>
          </w:p>
          <w:p w14:paraId="72738F62" w14:textId="77777777" w:rsidR="00764F84" w:rsidRPr="00477BAD" w:rsidRDefault="00764F84" w:rsidP="00771407">
            <w:pPr>
              <w:spacing w:after="0"/>
              <w:rPr>
                <w:rFonts w:ascii="Arial" w:hAnsi="Arial" w:cs="Arial"/>
                <w:b/>
                <w:sz w:val="13"/>
                <w:szCs w:val="13"/>
              </w:rPr>
            </w:pPr>
            <w:r w:rsidRPr="00477BAD">
              <w:rPr>
                <w:rFonts w:ascii="Arial" w:hAnsi="Arial" w:cs="Arial"/>
                <w:b/>
                <w:sz w:val="13"/>
                <w:szCs w:val="13"/>
              </w:rPr>
              <w:t>Não incluso no fornecimento</w:t>
            </w:r>
          </w:p>
          <w:p w14:paraId="56508AFA" w14:textId="77777777" w:rsidR="00764F84" w:rsidRPr="00477BAD" w:rsidRDefault="00764F84" w:rsidP="00771407">
            <w:pPr>
              <w:spacing w:after="0"/>
              <w:jc w:val="both"/>
              <w:rPr>
                <w:rFonts w:ascii="Arial" w:hAnsi="Arial" w:cs="Arial"/>
                <w:b/>
                <w:sz w:val="13"/>
                <w:szCs w:val="13"/>
              </w:rPr>
            </w:pPr>
          </w:p>
        </w:tc>
        <w:tc>
          <w:tcPr>
            <w:tcW w:w="0" w:type="auto"/>
          </w:tcPr>
          <w:p w14:paraId="6AF073B5" w14:textId="77777777" w:rsidR="00764F84" w:rsidRPr="00477BAD" w:rsidRDefault="00764F84" w:rsidP="00771407">
            <w:pPr>
              <w:pStyle w:val="SemEspaamento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Transporte e descarregamento nas dependências do cliente;</w:t>
            </w:r>
          </w:p>
          <w:p w14:paraId="2593CD42" w14:textId="77777777" w:rsidR="00764F84" w:rsidRPr="00477BAD" w:rsidRDefault="00764F84" w:rsidP="00771407">
            <w:pPr>
              <w:pStyle w:val="SemEspaamento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Montagem no cliente;</w:t>
            </w:r>
          </w:p>
          <w:p w14:paraId="32362309" w14:textId="77777777" w:rsidR="00764F84" w:rsidRPr="00477BAD" w:rsidRDefault="00764F84" w:rsidP="00771407">
            <w:pPr>
              <w:pStyle w:val="SemEspaamento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Dispositivos para elevação e movimentação do produto;</w:t>
            </w:r>
          </w:p>
          <w:p w14:paraId="61EAE3BD" w14:textId="77777777" w:rsidR="00764F84" w:rsidRPr="00477BAD" w:rsidRDefault="00764F84" w:rsidP="00771407">
            <w:pPr>
              <w:pStyle w:val="SemEspaamento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Obras civis;</w:t>
            </w:r>
          </w:p>
          <w:p w14:paraId="0B2FB0D7" w14:textId="77777777" w:rsidR="00764F84" w:rsidRPr="00477BAD" w:rsidRDefault="00764F84" w:rsidP="00771407">
            <w:pPr>
              <w:pStyle w:val="SemEspaamento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Ligação do painel com a rede elétrica do cliente;</w:t>
            </w:r>
          </w:p>
          <w:p w14:paraId="3F9FE027" w14:textId="77777777" w:rsidR="00764F84" w:rsidRPr="00477BAD" w:rsidRDefault="00764F84" w:rsidP="00771407">
            <w:pPr>
              <w:pStyle w:val="SemEspaamento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Eletrocalhas e cabeamentos para ligação dos motores, devendo ser providenciado pelo cliente de acordo com as especificações fornecidas pelo  fabricante;</w:t>
            </w:r>
          </w:p>
          <w:p w14:paraId="73670CE9" w14:textId="77777777" w:rsidR="00764F84" w:rsidRPr="00477BAD" w:rsidRDefault="00764F84" w:rsidP="00771407">
            <w:pPr>
              <w:pStyle w:val="SemEspaamento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Trabalho de técnicos em horário extra, sábados, domingos e feriados;</w:t>
            </w:r>
          </w:p>
          <w:p w14:paraId="53673131" w14:textId="77777777" w:rsidR="00764F84" w:rsidRPr="00477BAD" w:rsidRDefault="00764F84" w:rsidP="00771407">
            <w:pPr>
              <w:pStyle w:val="SemEspaamento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Demais elementos não especificados na presente oferta.</w:t>
            </w:r>
          </w:p>
        </w:tc>
      </w:tr>
      <w:tr w:rsidR="00764F84" w:rsidRPr="00477BAD" w14:paraId="6CE303E6" w14:textId="77777777" w:rsidTr="00771407">
        <w:tc>
          <w:tcPr>
            <w:tcW w:w="0" w:type="auto"/>
          </w:tcPr>
          <w:p w14:paraId="2CA89798" w14:textId="77777777" w:rsidR="00764F84" w:rsidRPr="00477BAD" w:rsidRDefault="00764F84" w:rsidP="00771407">
            <w:pPr>
              <w:spacing w:after="0"/>
              <w:jc w:val="both"/>
              <w:rPr>
                <w:rFonts w:ascii="Arial" w:hAnsi="Arial" w:cs="Arial"/>
                <w:b/>
                <w:sz w:val="13"/>
                <w:szCs w:val="13"/>
              </w:rPr>
            </w:pPr>
          </w:p>
          <w:p w14:paraId="5ACC6F05" w14:textId="77777777" w:rsidR="00764F84" w:rsidRPr="00477BAD" w:rsidRDefault="00764F84" w:rsidP="00771407">
            <w:pPr>
              <w:spacing w:after="0"/>
              <w:jc w:val="both"/>
              <w:rPr>
                <w:rFonts w:ascii="Arial" w:hAnsi="Arial" w:cs="Arial"/>
                <w:b/>
                <w:sz w:val="13"/>
                <w:szCs w:val="13"/>
              </w:rPr>
            </w:pPr>
          </w:p>
          <w:p w14:paraId="6FCBF39F" w14:textId="77777777" w:rsidR="00764F84" w:rsidRPr="00477BAD" w:rsidRDefault="00764F84" w:rsidP="00771407">
            <w:pPr>
              <w:spacing w:after="0"/>
              <w:jc w:val="both"/>
              <w:rPr>
                <w:rFonts w:ascii="Arial" w:hAnsi="Arial" w:cs="Arial"/>
                <w:b/>
                <w:sz w:val="13"/>
                <w:szCs w:val="13"/>
              </w:rPr>
            </w:pPr>
          </w:p>
          <w:p w14:paraId="7E4E0EAC" w14:textId="77777777" w:rsidR="00764F84" w:rsidRPr="00477BAD" w:rsidRDefault="00764F84" w:rsidP="00771407">
            <w:pPr>
              <w:spacing w:after="0"/>
              <w:jc w:val="both"/>
              <w:rPr>
                <w:rFonts w:ascii="Arial" w:hAnsi="Arial" w:cs="Arial"/>
                <w:b/>
                <w:sz w:val="13"/>
                <w:szCs w:val="13"/>
              </w:rPr>
            </w:pPr>
          </w:p>
          <w:p w14:paraId="1395DCB1" w14:textId="77777777" w:rsidR="00764F84" w:rsidRPr="00477BAD" w:rsidRDefault="00764F84" w:rsidP="00771407">
            <w:pPr>
              <w:spacing w:after="0"/>
              <w:jc w:val="both"/>
              <w:rPr>
                <w:rFonts w:ascii="Arial" w:hAnsi="Arial" w:cs="Arial"/>
                <w:b/>
                <w:sz w:val="13"/>
                <w:szCs w:val="13"/>
              </w:rPr>
            </w:pPr>
          </w:p>
          <w:p w14:paraId="77401DAE" w14:textId="77777777" w:rsidR="00764F84" w:rsidRPr="00477BAD" w:rsidRDefault="00764F84" w:rsidP="00771407">
            <w:pPr>
              <w:spacing w:after="0"/>
              <w:jc w:val="both"/>
              <w:rPr>
                <w:rFonts w:ascii="Arial" w:hAnsi="Arial" w:cs="Arial"/>
                <w:b/>
                <w:sz w:val="13"/>
                <w:szCs w:val="13"/>
              </w:rPr>
            </w:pPr>
          </w:p>
          <w:p w14:paraId="71BFA2EE" w14:textId="77777777" w:rsidR="00764F84" w:rsidRPr="00477BAD" w:rsidRDefault="00764F84" w:rsidP="00771407">
            <w:pPr>
              <w:spacing w:after="0"/>
              <w:jc w:val="both"/>
              <w:rPr>
                <w:rFonts w:ascii="Arial" w:hAnsi="Arial" w:cs="Arial"/>
                <w:b/>
                <w:sz w:val="13"/>
                <w:szCs w:val="13"/>
              </w:rPr>
            </w:pPr>
            <w:r w:rsidRPr="00477BAD">
              <w:rPr>
                <w:rFonts w:ascii="Arial" w:hAnsi="Arial" w:cs="Arial"/>
                <w:b/>
                <w:sz w:val="13"/>
                <w:szCs w:val="13"/>
              </w:rPr>
              <w:t>Pagamento</w:t>
            </w:r>
          </w:p>
          <w:p w14:paraId="5FDA7514" w14:textId="77777777" w:rsidR="00764F84" w:rsidRPr="00477BAD" w:rsidRDefault="00764F84" w:rsidP="00771407">
            <w:pPr>
              <w:spacing w:after="0"/>
              <w:jc w:val="both"/>
              <w:rPr>
                <w:rFonts w:ascii="Arial" w:hAnsi="Arial" w:cs="Arial"/>
                <w:b/>
                <w:sz w:val="13"/>
                <w:szCs w:val="13"/>
              </w:rPr>
            </w:pPr>
          </w:p>
          <w:p w14:paraId="5ACA5A67" w14:textId="77777777" w:rsidR="00764F84" w:rsidRPr="00477BAD" w:rsidRDefault="00764F84" w:rsidP="00771407">
            <w:pPr>
              <w:spacing w:after="0"/>
              <w:jc w:val="both"/>
              <w:rPr>
                <w:rFonts w:ascii="Arial" w:hAnsi="Arial" w:cs="Arial"/>
                <w:b/>
                <w:sz w:val="13"/>
                <w:szCs w:val="13"/>
              </w:rPr>
            </w:pPr>
          </w:p>
          <w:p w14:paraId="1FFB0EF7" w14:textId="77777777" w:rsidR="00764F84" w:rsidRPr="00477BAD" w:rsidRDefault="00764F84" w:rsidP="00771407">
            <w:pPr>
              <w:spacing w:after="0"/>
              <w:jc w:val="both"/>
              <w:rPr>
                <w:rFonts w:ascii="Arial" w:hAnsi="Arial" w:cs="Arial"/>
                <w:b/>
                <w:sz w:val="13"/>
                <w:szCs w:val="13"/>
              </w:rPr>
            </w:pPr>
          </w:p>
          <w:p w14:paraId="7D79E2A2" w14:textId="77777777" w:rsidR="00764F84" w:rsidRPr="00477BAD" w:rsidRDefault="00764F84" w:rsidP="00771407">
            <w:pPr>
              <w:spacing w:after="0"/>
              <w:jc w:val="both"/>
              <w:rPr>
                <w:rFonts w:ascii="Arial" w:hAnsi="Arial" w:cs="Arial"/>
                <w:b/>
                <w:sz w:val="13"/>
                <w:szCs w:val="13"/>
              </w:rPr>
            </w:pPr>
          </w:p>
        </w:tc>
        <w:tc>
          <w:tcPr>
            <w:tcW w:w="0" w:type="auto"/>
          </w:tcPr>
          <w:p w14:paraId="47F856F0" w14:textId="77777777" w:rsidR="00764F84" w:rsidRPr="00477BAD" w:rsidRDefault="00764F84" w:rsidP="00771407">
            <w:pPr>
              <w:pStyle w:val="SemEspaamento"/>
              <w:numPr>
                <w:ilvl w:val="0"/>
                <w:numId w:val="2"/>
              </w:numPr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 xml:space="preserve"> Os pagamentos que não forem efetuados nos seus respectivos vencimentos ficarão sujeitos aos seguintes acréscimos:</w:t>
            </w:r>
          </w:p>
          <w:p w14:paraId="1D2C1938" w14:textId="77777777" w:rsidR="00764F84" w:rsidRPr="00477BAD" w:rsidRDefault="00764F84" w:rsidP="00771407">
            <w:pPr>
              <w:pStyle w:val="SemEspaamento"/>
              <w:numPr>
                <w:ilvl w:val="2"/>
                <w:numId w:val="2"/>
              </w:numPr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Correção monetária até sua plena liquidação, calculada de acordo com os índices vigentes e reconhecida no momento do fato ocorrido;</w:t>
            </w:r>
          </w:p>
          <w:p w14:paraId="3FD03FA0" w14:textId="77777777" w:rsidR="00764F84" w:rsidRPr="00477BAD" w:rsidRDefault="00764F84" w:rsidP="00771407">
            <w:pPr>
              <w:pStyle w:val="SemEspaamento"/>
              <w:numPr>
                <w:ilvl w:val="2"/>
                <w:numId w:val="2"/>
              </w:numPr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Juros compatíveis com o momento econômico, calculado sobre o valor corrigido;</w:t>
            </w:r>
          </w:p>
          <w:p w14:paraId="3325C580" w14:textId="77777777" w:rsidR="00764F84" w:rsidRPr="00477BAD" w:rsidRDefault="00764F84" w:rsidP="00771407">
            <w:pPr>
              <w:pStyle w:val="SemEspaamento"/>
              <w:numPr>
                <w:ilvl w:val="2"/>
                <w:numId w:val="2"/>
              </w:numPr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Despesas de cobrança;</w:t>
            </w:r>
          </w:p>
          <w:p w14:paraId="4B169A50" w14:textId="77777777" w:rsidR="00764F84" w:rsidRPr="00477BAD" w:rsidRDefault="00764F84" w:rsidP="00771407">
            <w:pPr>
              <w:pStyle w:val="SemEspaamento"/>
              <w:numPr>
                <w:ilvl w:val="2"/>
                <w:numId w:val="2"/>
              </w:numPr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Despesas com remoção e transporte das máquinas quando ocorrer.</w:t>
            </w:r>
          </w:p>
          <w:p w14:paraId="3D2ACE99" w14:textId="77777777" w:rsidR="00764F84" w:rsidRPr="00477BAD" w:rsidRDefault="00764F84" w:rsidP="00771407">
            <w:pPr>
              <w:pStyle w:val="SemEspaamento"/>
              <w:rPr>
                <w:rFonts w:ascii="Arial" w:hAnsi="Arial" w:cs="Arial"/>
                <w:sz w:val="13"/>
                <w:szCs w:val="13"/>
              </w:rPr>
            </w:pPr>
          </w:p>
          <w:p w14:paraId="2E448DC3" w14:textId="77777777" w:rsidR="00764F84" w:rsidRPr="00477BAD" w:rsidRDefault="00764F84" w:rsidP="00771407">
            <w:pPr>
              <w:pStyle w:val="SemEspaamento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Em se tratando de venda na qual se institua a modalidade de Reserva de Domínio esta se efetivará a partir da entrega, ficando, entretanto, o objeto da venda na posse precária do COMPRADOR, até o integral pagamento do preço, ocasião em passará para seu domínio pleno</w:t>
            </w:r>
          </w:p>
          <w:p w14:paraId="16FF44F0" w14:textId="77777777" w:rsidR="00764F84" w:rsidRPr="00477BAD" w:rsidRDefault="00764F84" w:rsidP="00771407">
            <w:pPr>
              <w:pStyle w:val="SemEspaamento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Farão parte integrante o Contrato de Venda a(s) Nota(s) Fiscal(is), a(s) Fatura(s) e a(s) Duplicata(s) correspondentes à venda;</w:t>
            </w:r>
          </w:p>
          <w:p w14:paraId="5A046F85" w14:textId="77777777" w:rsidR="00764F84" w:rsidRPr="00477BAD" w:rsidRDefault="00764F84" w:rsidP="00771407">
            <w:pPr>
              <w:pStyle w:val="SemEspaamento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O COMPRADOR se obriga, ainda, nas vendas a prazo, a assinar toda a documentação própria, inclusive Contrato em modelo padrão da VENDEDORA;</w:t>
            </w:r>
          </w:p>
          <w:p w14:paraId="77373454" w14:textId="77777777" w:rsidR="00764F84" w:rsidRPr="00477BAD" w:rsidRDefault="00764F84" w:rsidP="00771407">
            <w:pPr>
              <w:pStyle w:val="SemEspaamento"/>
              <w:ind w:left="360"/>
              <w:jc w:val="both"/>
              <w:rPr>
                <w:rFonts w:ascii="Arial" w:hAnsi="Arial" w:cs="Arial"/>
                <w:sz w:val="13"/>
                <w:szCs w:val="13"/>
              </w:rPr>
            </w:pPr>
          </w:p>
          <w:p w14:paraId="1BDF73C1" w14:textId="77777777" w:rsidR="00764F84" w:rsidRPr="00477BAD" w:rsidRDefault="00764F84" w:rsidP="00771407">
            <w:pPr>
              <w:pStyle w:val="SemEspaamento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Na hipótese em que os recursos do COMPRADOR provenham de instituição financeira, qualquer que seja a modalidade utilizada para obtenção dos recursos, o COMPRADOR se obriga expressamente a efetuar o pagamento do total do preço até o prazo  máximo de 30 ( trinta ) dias a contar da data da emissão das respectiva Nota Fiscal, com recursos provenientes de Instituição Financeira indicada ou com seus próprios recursos;</w:t>
            </w:r>
          </w:p>
          <w:p w14:paraId="666862B1" w14:textId="77777777" w:rsidR="00764F84" w:rsidRPr="00477BAD" w:rsidRDefault="00764F84" w:rsidP="00771407">
            <w:pPr>
              <w:pStyle w:val="SemEspaamento"/>
              <w:spacing w:line="276" w:lineRule="auto"/>
              <w:ind w:left="360"/>
              <w:jc w:val="both"/>
              <w:rPr>
                <w:rFonts w:ascii="Arial" w:hAnsi="Arial" w:cs="Arial"/>
                <w:sz w:val="13"/>
                <w:szCs w:val="13"/>
              </w:rPr>
            </w:pPr>
          </w:p>
          <w:p w14:paraId="4D9F0740" w14:textId="77777777" w:rsidR="00764F84" w:rsidRPr="00477BAD" w:rsidRDefault="00764F84" w:rsidP="00771407">
            <w:pPr>
              <w:pStyle w:val="SemEspaamento"/>
              <w:numPr>
                <w:ilvl w:val="0"/>
                <w:numId w:val="2"/>
              </w:numPr>
              <w:spacing w:line="276" w:lineRule="auto"/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Não tendo efetuado o pagamento no prazo previsto no item anterior, o COMPRADOR será considerado em mora para todos os efeitos legais, sujeitando-se ás disposições anteriormente descritas , independente de notificação judicial ou extrajudicial;</w:t>
            </w:r>
          </w:p>
          <w:p w14:paraId="68E6121E" w14:textId="77777777" w:rsidR="00764F84" w:rsidRPr="00477BAD" w:rsidRDefault="00764F84" w:rsidP="00771407">
            <w:pPr>
              <w:pStyle w:val="SemEspaamento"/>
              <w:ind w:left="360"/>
              <w:jc w:val="both"/>
              <w:rPr>
                <w:rFonts w:ascii="Arial" w:hAnsi="Arial" w:cs="Arial"/>
                <w:sz w:val="13"/>
                <w:szCs w:val="13"/>
              </w:rPr>
            </w:pPr>
          </w:p>
          <w:p w14:paraId="5D51EA01" w14:textId="77777777" w:rsidR="00764F84" w:rsidRPr="00477BAD" w:rsidRDefault="00764F84" w:rsidP="00771407">
            <w:pPr>
              <w:pStyle w:val="SemEspaamento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Quando se tratar de venda financiada pelo FINAME ou CIA de LEASING, e o COMPRADOR deixar de fornecer até a data prevista para início da fabricação do equipamento, o número e a data do PAC ( Proposta de Abertura de Crédito ) ou aprovação do LEASING e, se em decorrência desse fato, ocorrer atraso  na emissão da nota fiscal para entrega do equipamento, o COMPRADOR ficará sujeito ao disposto anteriormente no que se refere a correções monetárias;</w:t>
            </w:r>
          </w:p>
          <w:p w14:paraId="2A8B11CA" w14:textId="77777777" w:rsidR="00764F84" w:rsidRPr="00477BAD" w:rsidRDefault="00764F84" w:rsidP="00771407">
            <w:pPr>
              <w:pStyle w:val="SemEspaamento"/>
              <w:ind w:left="360"/>
              <w:jc w:val="both"/>
              <w:rPr>
                <w:rFonts w:ascii="Arial" w:hAnsi="Arial" w:cs="Arial"/>
                <w:sz w:val="13"/>
                <w:szCs w:val="13"/>
              </w:rPr>
            </w:pPr>
          </w:p>
          <w:p w14:paraId="34363BAA" w14:textId="77777777" w:rsidR="00764F84" w:rsidRPr="00477BAD" w:rsidRDefault="00764F84" w:rsidP="00771407">
            <w:pPr>
              <w:pStyle w:val="SemEspaamento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Correrão por conta do COMPRADOR todos os encargos oriundos do financiamento, inclusive reduções ou retenções que porventura possam a vir a ser debitadas diretamente á VENDEDORA pela Instituição Financeira.</w:t>
            </w:r>
          </w:p>
          <w:p w14:paraId="1F9BB4F6" w14:textId="77777777" w:rsidR="00764F84" w:rsidRPr="00477BAD" w:rsidRDefault="00764F84" w:rsidP="00771407">
            <w:pPr>
              <w:pStyle w:val="SemEspaamento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 xml:space="preserve"> Os encargos  relativos a emissão de Carta Fiança, Seguro Garantia, Nota Promissória, ou qualquer documento exigido pelo COMPRADOR para pagamento de antecipações referente a compra do produto, serão repassados integralmente ao COMPRADOR.</w:t>
            </w:r>
          </w:p>
          <w:p w14:paraId="337A10CB" w14:textId="77777777" w:rsidR="00764F84" w:rsidRPr="00477BAD" w:rsidRDefault="00764F84" w:rsidP="00771407">
            <w:pPr>
              <w:pStyle w:val="SemEspaamento"/>
              <w:ind w:left="360"/>
              <w:rPr>
                <w:rFonts w:ascii="Arial" w:hAnsi="Arial" w:cs="Arial"/>
                <w:sz w:val="13"/>
                <w:szCs w:val="13"/>
              </w:rPr>
            </w:pPr>
          </w:p>
        </w:tc>
      </w:tr>
      <w:tr w:rsidR="00764F84" w:rsidRPr="00477BAD" w14:paraId="316E90DC" w14:textId="77777777" w:rsidTr="00771407">
        <w:trPr>
          <w:trHeight w:val="70"/>
        </w:trPr>
        <w:tc>
          <w:tcPr>
            <w:tcW w:w="0" w:type="auto"/>
          </w:tcPr>
          <w:p w14:paraId="5C198BAF" w14:textId="77777777" w:rsidR="00764F84" w:rsidRPr="00477BAD" w:rsidRDefault="00764F84" w:rsidP="00771407">
            <w:pPr>
              <w:spacing w:after="0"/>
              <w:jc w:val="both"/>
              <w:rPr>
                <w:rFonts w:ascii="Arial" w:hAnsi="Arial" w:cs="Arial"/>
                <w:b/>
                <w:sz w:val="13"/>
                <w:szCs w:val="13"/>
              </w:rPr>
            </w:pPr>
          </w:p>
          <w:p w14:paraId="5B109F99" w14:textId="77777777" w:rsidR="00764F84" w:rsidRPr="00477BAD" w:rsidRDefault="00764F84" w:rsidP="00771407">
            <w:pPr>
              <w:spacing w:after="0"/>
              <w:rPr>
                <w:rFonts w:ascii="Arial" w:hAnsi="Arial" w:cs="Arial"/>
                <w:b/>
                <w:sz w:val="13"/>
                <w:szCs w:val="13"/>
              </w:rPr>
            </w:pPr>
            <w:r w:rsidRPr="00477BAD">
              <w:rPr>
                <w:rFonts w:ascii="Arial" w:hAnsi="Arial" w:cs="Arial"/>
                <w:b/>
                <w:sz w:val="13"/>
                <w:szCs w:val="13"/>
              </w:rPr>
              <w:t>Limite da Responsabilidade</w:t>
            </w:r>
          </w:p>
        </w:tc>
        <w:tc>
          <w:tcPr>
            <w:tcW w:w="0" w:type="auto"/>
          </w:tcPr>
          <w:p w14:paraId="27C7A76C" w14:textId="77777777" w:rsidR="00764F84" w:rsidRPr="00477BAD" w:rsidRDefault="00764F84" w:rsidP="00771407">
            <w:pPr>
              <w:pStyle w:val="SemEspaamento"/>
              <w:numPr>
                <w:ilvl w:val="0"/>
                <w:numId w:val="5"/>
              </w:numPr>
              <w:spacing w:line="276" w:lineRule="auto"/>
              <w:jc w:val="both"/>
              <w:rPr>
                <w:rFonts w:ascii="Arial" w:hAnsi="Arial" w:cs="Arial"/>
                <w:sz w:val="13"/>
                <w:szCs w:val="13"/>
              </w:rPr>
            </w:pPr>
            <w:r w:rsidRPr="00477BAD">
              <w:rPr>
                <w:rFonts w:ascii="Arial" w:hAnsi="Arial" w:cs="Arial"/>
                <w:sz w:val="13"/>
                <w:szCs w:val="13"/>
              </w:rPr>
              <w:t>O fabricante não responderá ou será responsabilizado em hipótese alguma, por quaisquer danos diretos, danos especiais consequentes, prejuízos originários da paralisação do equipamento, materiais utilizados em testes e desenvolvimento do equipamento, danos causados, inclusive a pessoas, por acidentes decorrentes do uso do equipamento ou ainda por lucros cessantes.</w:t>
            </w:r>
          </w:p>
        </w:tc>
      </w:tr>
    </w:tbl>
    <w:p w14:paraId="79B80B5B" w14:textId="77777777" w:rsidR="00764F84" w:rsidRDefault="00764F84" w:rsidP="00846936">
      <w:pPr>
        <w:spacing w:after="0"/>
        <w:rPr>
          <w:rFonts w:ascii="Arial" w:hAnsi="Arial" w:cs="Arial"/>
          <w:b/>
          <w:sz w:val="16"/>
          <w:szCs w:val="20"/>
        </w:rPr>
      </w:pPr>
    </w:p>
    <w:p w14:paraId="24988E2F" w14:textId="77777777" w:rsidR="00661508" w:rsidRDefault="00661508" w:rsidP="00846936">
      <w:pPr>
        <w:spacing w:after="0"/>
        <w:rPr>
          <w:rFonts w:ascii="Arial" w:hAnsi="Arial" w:cs="Arial"/>
          <w:b/>
          <w:sz w:val="16"/>
          <w:szCs w:val="20"/>
        </w:rPr>
      </w:pPr>
    </w:p>
    <w:sectPr w:rsidR="00661508" w:rsidSect="00EC245E">
      <w:headerReference w:type="default" r:id="rId8"/>
      <w:footerReference w:type="default" r:id="rId9"/>
      <w:pgSz w:w="11906" w:h="16838"/>
      <w:pgMar w:top="1418" w:right="567" w:bottom="232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612DC7" w14:textId="77777777" w:rsidR="00C83C84" w:rsidRDefault="00C83C84" w:rsidP="00546F7B">
      <w:pPr>
        <w:spacing w:after="0" w:line="240" w:lineRule="auto"/>
      </w:pPr>
      <w:r>
        <w:separator/>
      </w:r>
    </w:p>
  </w:endnote>
  <w:endnote w:type="continuationSeparator" w:id="0">
    <w:p w14:paraId="07464804" w14:textId="77777777" w:rsidR="00C83C84" w:rsidRDefault="00C83C84" w:rsidP="00546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2818BA" w14:textId="77777777" w:rsidR="004603D1" w:rsidRDefault="009F0416">
    <w:pPr>
      <w:pStyle w:val="Rodap"/>
      <w:jc w:val="right"/>
      <w:rPr>
        <w:rFonts w:ascii="Arial" w:hAnsi="Arial" w:cs="Arial"/>
        <w:b/>
        <w:sz w:val="16"/>
        <w:szCs w:val="16"/>
      </w:rPr>
    </w:pPr>
    <w:r w:rsidRPr="00344756">
      <w:rPr>
        <w:rFonts w:ascii="Arial" w:hAnsi="Arial" w:cs="Arial"/>
        <w:b/>
        <w:sz w:val="16"/>
        <w:szCs w:val="16"/>
      </w:rPr>
      <w:t xml:space="preserve">Página </w:t>
    </w:r>
    <w:r w:rsidRPr="00344756">
      <w:rPr>
        <w:rFonts w:ascii="Arial" w:hAnsi="Arial" w:cs="Arial"/>
        <w:b/>
        <w:sz w:val="16"/>
        <w:szCs w:val="16"/>
      </w:rPr>
      <w:fldChar w:fldCharType="begin"/>
    </w:r>
    <w:r w:rsidRPr="00344756">
      <w:rPr>
        <w:rFonts w:ascii="Arial" w:hAnsi="Arial" w:cs="Arial"/>
        <w:b/>
        <w:sz w:val="16"/>
        <w:szCs w:val="16"/>
      </w:rPr>
      <w:instrText>PAGE</w:instrText>
    </w:r>
    <w:r w:rsidRPr="00344756">
      <w:rPr>
        <w:rFonts w:ascii="Arial" w:hAnsi="Arial" w:cs="Arial"/>
        <w:b/>
        <w:sz w:val="16"/>
        <w:szCs w:val="16"/>
      </w:rPr>
      <w:fldChar w:fldCharType="separate"/>
    </w:r>
    <w:r w:rsidR="000C4646">
      <w:rPr>
        <w:rFonts w:ascii="Arial" w:hAnsi="Arial" w:cs="Arial"/>
        <w:b/>
        <w:noProof/>
        <w:sz w:val="16"/>
        <w:szCs w:val="16"/>
      </w:rPr>
      <w:t>1</w:t>
    </w:r>
    <w:r w:rsidRPr="00344756">
      <w:rPr>
        <w:rFonts w:ascii="Arial" w:hAnsi="Arial" w:cs="Arial"/>
        <w:b/>
        <w:sz w:val="16"/>
        <w:szCs w:val="16"/>
      </w:rPr>
      <w:fldChar w:fldCharType="end"/>
    </w:r>
    <w:r w:rsidRPr="00344756">
      <w:rPr>
        <w:rFonts w:ascii="Arial" w:hAnsi="Arial" w:cs="Arial"/>
        <w:b/>
        <w:sz w:val="16"/>
        <w:szCs w:val="16"/>
      </w:rPr>
      <w:t xml:space="preserve"> de </w:t>
    </w:r>
    <w:r w:rsidRPr="00344756">
      <w:rPr>
        <w:rFonts w:ascii="Arial" w:hAnsi="Arial" w:cs="Arial"/>
        <w:b/>
        <w:sz w:val="16"/>
        <w:szCs w:val="16"/>
      </w:rPr>
      <w:fldChar w:fldCharType="begin"/>
    </w:r>
    <w:r w:rsidRPr="00344756">
      <w:rPr>
        <w:rFonts w:ascii="Arial" w:hAnsi="Arial" w:cs="Arial"/>
        <w:b/>
        <w:sz w:val="16"/>
        <w:szCs w:val="16"/>
      </w:rPr>
      <w:instrText>NUMPAGES</w:instrText>
    </w:r>
    <w:r w:rsidRPr="00344756">
      <w:rPr>
        <w:rFonts w:ascii="Arial" w:hAnsi="Arial" w:cs="Arial"/>
        <w:b/>
        <w:sz w:val="16"/>
        <w:szCs w:val="16"/>
      </w:rPr>
      <w:fldChar w:fldCharType="separate"/>
    </w:r>
    <w:r w:rsidR="000C4646">
      <w:rPr>
        <w:rFonts w:ascii="Arial" w:hAnsi="Arial" w:cs="Arial"/>
        <w:b/>
        <w:noProof/>
        <w:sz w:val="16"/>
        <w:szCs w:val="16"/>
      </w:rPr>
      <w:t>4</w:t>
    </w:r>
    <w:r w:rsidRPr="00344756">
      <w:rPr>
        <w:rFonts w:ascii="Arial" w:hAnsi="Arial" w:cs="Arial"/>
        <w:b/>
        <w:sz w:val="16"/>
        <w:szCs w:val="16"/>
      </w:rPr>
      <w:fldChar w:fldCharType="end"/>
    </w:r>
  </w:p>
  <w:p w14:paraId="5B497F45" w14:textId="77777777" w:rsidR="004603D1" w:rsidRPr="00344756" w:rsidRDefault="004603D1">
    <w:pPr>
      <w:pStyle w:val="Rodap"/>
      <w:jc w:val="right"/>
      <w:rPr>
        <w:rFonts w:ascii="Arial" w:hAnsi="Arial" w:cs="Arial"/>
        <w:b/>
        <w:sz w:val="16"/>
        <w:szCs w:val="16"/>
      </w:rPr>
    </w:pPr>
  </w:p>
  <w:p w14:paraId="2DA462E4" w14:textId="77777777" w:rsidR="00356DB4" w:rsidRPr="00344756" w:rsidRDefault="00356DB4" w:rsidP="00356DB4">
    <w:pPr>
      <w:pStyle w:val="Rodap"/>
      <w:pBdr>
        <w:top w:val="single" w:sz="4" w:space="1" w:color="auto"/>
      </w:pBdr>
      <w:jc w:val="right"/>
      <w:rPr>
        <w:rFonts w:ascii="Arial" w:hAnsi="Arial" w:cs="Arial"/>
        <w:b/>
        <w:sz w:val="16"/>
        <w:szCs w:val="16"/>
      </w:rPr>
    </w:pPr>
    <w:r w:rsidRPr="00344756">
      <w:rPr>
        <w:rFonts w:ascii="Arial" w:hAnsi="Arial" w:cs="Arial"/>
        <w:b/>
        <w:sz w:val="16"/>
        <w:szCs w:val="16"/>
      </w:rPr>
      <w:t>SEIBT MÁQUINAS PARA PLÁSTICOS LTDA.</w:t>
    </w:r>
  </w:p>
  <w:p w14:paraId="1672A317" w14:textId="77777777" w:rsidR="00356DB4" w:rsidRDefault="00356DB4" w:rsidP="00356DB4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Avenida Germânia | Nº 2100 |  Bairro Vila Germânia  |  Nova Petrópolis  | RS | CEP: 95.150-000</w:t>
    </w:r>
  </w:p>
  <w:p w14:paraId="46E7702A" w14:textId="77777777" w:rsidR="004603D1" w:rsidRPr="00344756" w:rsidRDefault="00356DB4" w:rsidP="00356DB4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</w:t>
    </w:r>
    <w:r w:rsidR="00D67B81">
      <w:rPr>
        <w:rFonts w:ascii="Arial" w:hAnsi="Arial" w:cs="Arial"/>
        <w:sz w:val="16"/>
        <w:szCs w:val="16"/>
      </w:rPr>
      <w:t xml:space="preserve">         Fone: 54 3698.7000 |  </w:t>
    </w:r>
    <w:r w:rsidR="007F1273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(54) 99905 0204</w:t>
    </w:r>
    <w:r w:rsidR="007F1273">
      <w:rPr>
        <w:rFonts w:ascii="Arial" w:hAnsi="Arial" w:cs="Arial"/>
        <w:sz w:val="16"/>
        <w:szCs w:val="16"/>
      </w:rPr>
      <w:t xml:space="preserve"> </w:t>
    </w:r>
    <w:r w:rsidR="007955B3">
      <w:rPr>
        <w:rFonts w:ascii="Arial" w:hAnsi="Arial" w:cs="Arial"/>
        <w:sz w:val="16"/>
        <w:szCs w:val="16"/>
      </w:rPr>
      <w:pict w14:anchorId="156AD0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0.3pt;height:10.3pt;mso-position-horizontal-relative:char;mso-position-vertical-relative:line">
          <v:imagedata r:id="rId1" o:title=""/>
        </v:shape>
      </w:pict>
    </w:r>
    <w:r>
      <w:rPr>
        <w:rFonts w:ascii="Arial" w:hAnsi="Arial" w:cs="Arial"/>
        <w:sz w:val="16"/>
        <w:szCs w:val="16"/>
      </w:rPr>
      <w:t xml:space="preserve"> | </w:t>
    </w:r>
    <w:hyperlink r:id="rId2" w:history="1">
      <w:r w:rsidRPr="00344756">
        <w:rPr>
          <w:rStyle w:val="Hyperlink"/>
          <w:rFonts w:ascii="Arial" w:hAnsi="Arial" w:cs="Arial"/>
          <w:b/>
          <w:sz w:val="16"/>
          <w:szCs w:val="16"/>
        </w:rPr>
        <w:t>seibt@seibt.com.br</w:t>
      </w:r>
    </w:hyperlink>
    <w:r>
      <w:rPr>
        <w:rFonts w:ascii="Arial" w:hAnsi="Arial" w:cs="Arial"/>
        <w:sz w:val="16"/>
        <w:szCs w:val="16"/>
      </w:rPr>
      <w:t xml:space="preserve">  | </w:t>
    </w:r>
    <w:hyperlink r:id="rId3" w:history="1">
      <w:r w:rsidRPr="00FD7695">
        <w:rPr>
          <w:rStyle w:val="Hyperlink"/>
          <w:rFonts w:ascii="Arial" w:hAnsi="Arial" w:cs="Arial"/>
          <w:b/>
          <w:sz w:val="16"/>
          <w:szCs w:val="16"/>
        </w:rPr>
        <w:t>www.seibt.com.br</w:t>
      </w:r>
    </w:hyperlink>
  </w:p>
  <w:p w14:paraId="37C6C7AF" w14:textId="77777777" w:rsidR="004603D1" w:rsidRPr="00344756" w:rsidRDefault="004603D1" w:rsidP="004603D1">
    <w:pPr>
      <w:spacing w:after="0" w:line="240" w:lineRule="auto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F02D79" w14:textId="77777777" w:rsidR="00C83C84" w:rsidRDefault="00C83C84" w:rsidP="00546F7B">
      <w:pPr>
        <w:spacing w:after="0" w:line="240" w:lineRule="auto"/>
      </w:pPr>
      <w:r>
        <w:separator/>
      </w:r>
    </w:p>
  </w:footnote>
  <w:footnote w:type="continuationSeparator" w:id="0">
    <w:p w14:paraId="37B3E2AA" w14:textId="77777777" w:rsidR="00C83C84" w:rsidRDefault="00C83C84" w:rsidP="00546F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C5F312" w14:textId="77777777" w:rsidR="004603D1" w:rsidRDefault="007955B3">
    <w:pPr>
      <w:pStyle w:val="Cabealho"/>
    </w:pPr>
    <w:r>
      <w:rPr>
        <w:noProof/>
      </w:rPr>
      <w:pict w14:anchorId="44C9D8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2" o:spid="_x0000_s1042" type="#_x0000_t75" style="position:absolute;margin-left:-.2pt;margin-top:-40.2pt;width:595.2pt;height:842.35pt;z-index:-251658752;visibility:visible;mso-position-horizontal-relative:page;mso-width-relative:margin;mso-height-relative:margin">
          <v:imagedata r:id="rId1" o:title=""/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15pt;height:11.15pt" o:bullet="t">
        <v:imagedata r:id="rId1" o:title="j0115864"/>
      </v:shape>
    </w:pict>
  </w:numPicBullet>
  <w:abstractNum w:abstractNumId="0" w15:restartNumberingAfterBreak="0">
    <w:nsid w:val="19422758"/>
    <w:multiLevelType w:val="hybridMultilevel"/>
    <w:tmpl w:val="09FA2E3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F170CE"/>
    <w:multiLevelType w:val="hybridMultilevel"/>
    <w:tmpl w:val="3D00B188"/>
    <w:lvl w:ilvl="0" w:tplc="C93E0CDA">
      <w:start w:val="1"/>
      <w:numFmt w:val="bullet"/>
      <w:lvlText w:val=""/>
      <w:lvlPicBulletId w:val="0"/>
      <w:lvlJc w:val="left"/>
      <w:pPr>
        <w:ind w:left="2136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28C71C2C"/>
    <w:multiLevelType w:val="hybridMultilevel"/>
    <w:tmpl w:val="B172DC7E"/>
    <w:lvl w:ilvl="0" w:tplc="7812CEF8">
      <w:start w:val="60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08C2B06"/>
    <w:multiLevelType w:val="hybridMultilevel"/>
    <w:tmpl w:val="E06C24B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17">
      <w:start w:val="1"/>
      <w:numFmt w:val="lowerLetter"/>
      <w:lvlText w:val="%4)"/>
      <w:lvlJc w:val="left"/>
      <w:pPr>
        <w:ind w:left="2520" w:hanging="360"/>
      </w:pPr>
      <w:rPr>
        <w:rFonts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B851A99"/>
    <w:multiLevelType w:val="hybridMultilevel"/>
    <w:tmpl w:val="FC480D6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D6A17F9"/>
    <w:multiLevelType w:val="hybridMultilevel"/>
    <w:tmpl w:val="841C98A8"/>
    <w:lvl w:ilvl="0" w:tplc="6BE0EC7A">
      <w:start w:val="6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F9A011C"/>
    <w:multiLevelType w:val="hybridMultilevel"/>
    <w:tmpl w:val="574444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DF62DD"/>
    <w:multiLevelType w:val="hybridMultilevel"/>
    <w:tmpl w:val="0E007FE4"/>
    <w:lvl w:ilvl="0" w:tplc="0416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73386FE6"/>
    <w:multiLevelType w:val="hybridMultilevel"/>
    <w:tmpl w:val="16D8A2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722730">
    <w:abstractNumId w:val="1"/>
  </w:num>
  <w:num w:numId="2" w16cid:durableId="1811359534">
    <w:abstractNumId w:val="3"/>
  </w:num>
  <w:num w:numId="3" w16cid:durableId="978849641">
    <w:abstractNumId w:val="7"/>
  </w:num>
  <w:num w:numId="4" w16cid:durableId="1470246534">
    <w:abstractNumId w:val="0"/>
  </w:num>
  <w:num w:numId="5" w16cid:durableId="13922645">
    <w:abstractNumId w:val="4"/>
  </w:num>
  <w:num w:numId="6" w16cid:durableId="257912370">
    <w:abstractNumId w:val="8"/>
  </w:num>
  <w:num w:numId="7" w16cid:durableId="1134254950">
    <w:abstractNumId w:val="6"/>
  </w:num>
  <w:num w:numId="8" w16cid:durableId="795871358">
    <w:abstractNumId w:val="5"/>
  </w:num>
  <w:num w:numId="9" w16cid:durableId="1975594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oNotTrackMoves/>
  <w:defaultTabStop w:val="708"/>
  <w:hyphenationZone w:val="425"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4768"/>
    <w:rsid w:val="00004F2F"/>
    <w:rsid w:val="0003090E"/>
    <w:rsid w:val="000643B5"/>
    <w:rsid w:val="000655AD"/>
    <w:rsid w:val="000A202C"/>
    <w:rsid w:val="000C4646"/>
    <w:rsid w:val="00111285"/>
    <w:rsid w:val="001450B1"/>
    <w:rsid w:val="00145A83"/>
    <w:rsid w:val="00153254"/>
    <w:rsid w:val="001712E8"/>
    <w:rsid w:val="00172B5D"/>
    <w:rsid w:val="00174112"/>
    <w:rsid w:val="00181ED9"/>
    <w:rsid w:val="001834C9"/>
    <w:rsid w:val="00183FAB"/>
    <w:rsid w:val="001B2183"/>
    <w:rsid w:val="001C1292"/>
    <w:rsid w:val="001C7781"/>
    <w:rsid w:val="001F00EB"/>
    <w:rsid w:val="001F04AB"/>
    <w:rsid w:val="001F3CCE"/>
    <w:rsid w:val="00202125"/>
    <w:rsid w:val="00203A1E"/>
    <w:rsid w:val="00205AE7"/>
    <w:rsid w:val="00225272"/>
    <w:rsid w:val="00226876"/>
    <w:rsid w:val="00251F1D"/>
    <w:rsid w:val="00252720"/>
    <w:rsid w:val="002755DD"/>
    <w:rsid w:val="002A238E"/>
    <w:rsid w:val="002B759C"/>
    <w:rsid w:val="002C78A4"/>
    <w:rsid w:val="002D47FF"/>
    <w:rsid w:val="002F175D"/>
    <w:rsid w:val="002F7F9C"/>
    <w:rsid w:val="00316CC7"/>
    <w:rsid w:val="003272E6"/>
    <w:rsid w:val="00330C04"/>
    <w:rsid w:val="00342A6B"/>
    <w:rsid w:val="00342F2B"/>
    <w:rsid w:val="00356DB4"/>
    <w:rsid w:val="00374A93"/>
    <w:rsid w:val="003A6C15"/>
    <w:rsid w:val="003B7C15"/>
    <w:rsid w:val="003C04A1"/>
    <w:rsid w:val="003D44F5"/>
    <w:rsid w:val="003E08F4"/>
    <w:rsid w:val="00426A95"/>
    <w:rsid w:val="00430D8F"/>
    <w:rsid w:val="004372BC"/>
    <w:rsid w:val="00454567"/>
    <w:rsid w:val="004603D1"/>
    <w:rsid w:val="004912CF"/>
    <w:rsid w:val="0049200F"/>
    <w:rsid w:val="0049606A"/>
    <w:rsid w:val="004A38F6"/>
    <w:rsid w:val="004A66D5"/>
    <w:rsid w:val="004C023F"/>
    <w:rsid w:val="004C4E5B"/>
    <w:rsid w:val="004C57D4"/>
    <w:rsid w:val="004D19C3"/>
    <w:rsid w:val="004D446B"/>
    <w:rsid w:val="004F12F1"/>
    <w:rsid w:val="00504BD6"/>
    <w:rsid w:val="00545657"/>
    <w:rsid w:val="00546F7B"/>
    <w:rsid w:val="00576148"/>
    <w:rsid w:val="006051F4"/>
    <w:rsid w:val="00607C7D"/>
    <w:rsid w:val="00626036"/>
    <w:rsid w:val="00643953"/>
    <w:rsid w:val="0064789E"/>
    <w:rsid w:val="00654459"/>
    <w:rsid w:val="00661508"/>
    <w:rsid w:val="00673543"/>
    <w:rsid w:val="006815CC"/>
    <w:rsid w:val="0069719B"/>
    <w:rsid w:val="006B2374"/>
    <w:rsid w:val="006E4F9E"/>
    <w:rsid w:val="007411A1"/>
    <w:rsid w:val="00750D28"/>
    <w:rsid w:val="00751B28"/>
    <w:rsid w:val="00764F84"/>
    <w:rsid w:val="00771407"/>
    <w:rsid w:val="007723BF"/>
    <w:rsid w:val="007955B3"/>
    <w:rsid w:val="00797DA5"/>
    <w:rsid w:val="007A7F95"/>
    <w:rsid w:val="007B279E"/>
    <w:rsid w:val="007C44AF"/>
    <w:rsid w:val="007C50EE"/>
    <w:rsid w:val="007E528A"/>
    <w:rsid w:val="007F1273"/>
    <w:rsid w:val="00800E07"/>
    <w:rsid w:val="00812B5E"/>
    <w:rsid w:val="00823C99"/>
    <w:rsid w:val="008448EE"/>
    <w:rsid w:val="00846936"/>
    <w:rsid w:val="008904C9"/>
    <w:rsid w:val="00894227"/>
    <w:rsid w:val="008A0A62"/>
    <w:rsid w:val="008D079F"/>
    <w:rsid w:val="00926AD5"/>
    <w:rsid w:val="0097071B"/>
    <w:rsid w:val="009806F7"/>
    <w:rsid w:val="00982201"/>
    <w:rsid w:val="00985804"/>
    <w:rsid w:val="0099749E"/>
    <w:rsid w:val="009F0416"/>
    <w:rsid w:val="00A0279B"/>
    <w:rsid w:val="00A43FE2"/>
    <w:rsid w:val="00A67F1A"/>
    <w:rsid w:val="00A95897"/>
    <w:rsid w:val="00AA1492"/>
    <w:rsid w:val="00AA3F14"/>
    <w:rsid w:val="00AB5B15"/>
    <w:rsid w:val="00AC5F13"/>
    <w:rsid w:val="00AE0730"/>
    <w:rsid w:val="00AE6547"/>
    <w:rsid w:val="00AF290C"/>
    <w:rsid w:val="00AF4BBA"/>
    <w:rsid w:val="00B25B8B"/>
    <w:rsid w:val="00B42FB5"/>
    <w:rsid w:val="00B476BA"/>
    <w:rsid w:val="00B52BCC"/>
    <w:rsid w:val="00B615EB"/>
    <w:rsid w:val="00B72C8C"/>
    <w:rsid w:val="00B74BBE"/>
    <w:rsid w:val="00B77349"/>
    <w:rsid w:val="00B9314B"/>
    <w:rsid w:val="00B97F00"/>
    <w:rsid w:val="00BA7B32"/>
    <w:rsid w:val="00BA7B48"/>
    <w:rsid w:val="00BB7B38"/>
    <w:rsid w:val="00BD6D7D"/>
    <w:rsid w:val="00BF35CD"/>
    <w:rsid w:val="00C02D1F"/>
    <w:rsid w:val="00C05ED1"/>
    <w:rsid w:val="00C11874"/>
    <w:rsid w:val="00C22E04"/>
    <w:rsid w:val="00C33186"/>
    <w:rsid w:val="00C3480E"/>
    <w:rsid w:val="00C44768"/>
    <w:rsid w:val="00C520BF"/>
    <w:rsid w:val="00C528B4"/>
    <w:rsid w:val="00C8368F"/>
    <w:rsid w:val="00C83C84"/>
    <w:rsid w:val="00C97028"/>
    <w:rsid w:val="00CA0D61"/>
    <w:rsid w:val="00CA2571"/>
    <w:rsid w:val="00CA5D60"/>
    <w:rsid w:val="00CA5DF1"/>
    <w:rsid w:val="00CB2366"/>
    <w:rsid w:val="00CC2BBB"/>
    <w:rsid w:val="00CD22B7"/>
    <w:rsid w:val="00CD2B87"/>
    <w:rsid w:val="00CD4FD1"/>
    <w:rsid w:val="00CE1561"/>
    <w:rsid w:val="00CE565F"/>
    <w:rsid w:val="00CF4206"/>
    <w:rsid w:val="00D12EBE"/>
    <w:rsid w:val="00D23185"/>
    <w:rsid w:val="00D513C2"/>
    <w:rsid w:val="00D5453E"/>
    <w:rsid w:val="00D66DF2"/>
    <w:rsid w:val="00D67B81"/>
    <w:rsid w:val="00D90600"/>
    <w:rsid w:val="00D931CA"/>
    <w:rsid w:val="00D97FCA"/>
    <w:rsid w:val="00DC13A3"/>
    <w:rsid w:val="00DE0191"/>
    <w:rsid w:val="00E21ED3"/>
    <w:rsid w:val="00E56861"/>
    <w:rsid w:val="00E6028B"/>
    <w:rsid w:val="00E854F0"/>
    <w:rsid w:val="00E964EC"/>
    <w:rsid w:val="00E96E63"/>
    <w:rsid w:val="00EA1A3C"/>
    <w:rsid w:val="00EB37BF"/>
    <w:rsid w:val="00EC2272"/>
    <w:rsid w:val="00EC245E"/>
    <w:rsid w:val="00EE0498"/>
    <w:rsid w:val="00EE7A94"/>
    <w:rsid w:val="00EF2DAE"/>
    <w:rsid w:val="00EF52A4"/>
    <w:rsid w:val="00F01FA0"/>
    <w:rsid w:val="00F53231"/>
    <w:rsid w:val="00F5549D"/>
    <w:rsid w:val="00F679AB"/>
    <w:rsid w:val="00F95743"/>
    <w:rsid w:val="00F960DA"/>
    <w:rsid w:val="00FA743C"/>
    <w:rsid w:val="00FB3C11"/>
    <w:rsid w:val="00FD7AC2"/>
    <w:rsid w:val="00FE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;"/>
  <w14:docId w14:val="65BEB670"/>
  <w15:docId w15:val="{41E3977C-C07A-4DE9-8AB7-214DF5914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28A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447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rsid w:val="00C44768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C447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rsid w:val="00C44768"/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C44768"/>
    <w:rPr>
      <w:color w:val="0000FF"/>
      <w:u w:val="single"/>
    </w:rPr>
  </w:style>
  <w:style w:type="paragraph" w:styleId="SemEspaamento">
    <w:name w:val="No Spacing"/>
    <w:uiPriority w:val="1"/>
    <w:qFormat/>
    <w:rsid w:val="00C44768"/>
    <w:rPr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C44768"/>
    <w:pPr>
      <w:ind w:left="720"/>
      <w:contextualSpacing/>
    </w:pPr>
  </w:style>
  <w:style w:type="paragraph" w:customStyle="1" w:styleId="DecimalAligned">
    <w:name w:val="Decimal Aligned"/>
    <w:basedOn w:val="Normal"/>
    <w:uiPriority w:val="40"/>
    <w:qFormat/>
    <w:rsid w:val="00C44768"/>
    <w:pPr>
      <w:tabs>
        <w:tab w:val="decimal" w:pos="360"/>
      </w:tabs>
    </w:pPr>
    <w:rPr>
      <w:rFonts w:eastAsia="Times New Roman"/>
    </w:rPr>
  </w:style>
  <w:style w:type="character" w:styleId="nfaseSutil">
    <w:name w:val="Subtle Emphasis"/>
    <w:uiPriority w:val="19"/>
    <w:qFormat/>
    <w:rsid w:val="00C44768"/>
    <w:rPr>
      <w:rFonts w:eastAsia="Times New Roman" w:cs="Times New Roman"/>
      <w:bCs w:val="0"/>
      <w:i/>
      <w:iCs/>
      <w:color w:val="808080"/>
      <w:szCs w:val="22"/>
      <w:lang w:val="pt-BR"/>
    </w:rPr>
  </w:style>
  <w:style w:type="table" w:styleId="SombreamentoMdio2-nfase5">
    <w:name w:val="Medium Shading 2 Accent 5"/>
    <w:basedOn w:val="Tabelanormal"/>
    <w:uiPriority w:val="64"/>
    <w:rsid w:val="00C44768"/>
    <w:rPr>
      <w:rFonts w:eastAsia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elacomgrade">
    <w:name w:val="Table Grid"/>
    <w:basedOn w:val="Tabelanormal"/>
    <w:uiPriority w:val="59"/>
    <w:rsid w:val="00C44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51B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751B28"/>
    <w:rPr>
      <w:rFonts w:ascii="Tahoma" w:hAnsi="Tahoma" w:cs="Tahoma"/>
      <w:sz w:val="16"/>
      <w:szCs w:val="16"/>
      <w:lang w:eastAsia="en-US"/>
    </w:rPr>
  </w:style>
  <w:style w:type="character" w:styleId="Forte">
    <w:name w:val="Strong"/>
    <w:uiPriority w:val="22"/>
    <w:qFormat/>
    <w:rsid w:val="00797DA5"/>
    <w:rPr>
      <w:b/>
      <w:bCs/>
    </w:rPr>
  </w:style>
  <w:style w:type="character" w:styleId="nfase">
    <w:name w:val="Emphasis"/>
    <w:uiPriority w:val="20"/>
    <w:qFormat/>
    <w:rsid w:val="00797DA5"/>
    <w:rPr>
      <w:i/>
      <w:iCs/>
    </w:rPr>
  </w:style>
  <w:style w:type="character" w:styleId="MenoPendente">
    <w:name w:val="Unresolved Mention"/>
    <w:uiPriority w:val="99"/>
    <w:semiHidden/>
    <w:unhideWhenUsed/>
    <w:rsid w:val="00EF2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6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eibt.com.br" TargetMode="External"/><Relationship Id="rId2" Type="http://schemas.openxmlformats.org/officeDocument/2006/relationships/hyperlink" Target="mailto:seibt@seibt.com.br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83CFE2-D843-48F3-BB55-935BF6D4F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1510</Words>
  <Characters>8156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9647</CharactersWithSpaces>
  <SharedDoc>false</SharedDoc>
  <HLinks>
    <vt:vector size="12" baseType="variant">
      <vt:variant>
        <vt:i4>393290</vt:i4>
      </vt:variant>
      <vt:variant>
        <vt:i4>12</vt:i4>
      </vt:variant>
      <vt:variant>
        <vt:i4>0</vt:i4>
      </vt:variant>
      <vt:variant>
        <vt:i4>5</vt:i4>
      </vt:variant>
      <vt:variant>
        <vt:lpwstr>http://www.seibt.com.br/</vt:lpwstr>
      </vt:variant>
      <vt:variant>
        <vt:lpwstr/>
      </vt:variant>
      <vt:variant>
        <vt:i4>917605</vt:i4>
      </vt:variant>
      <vt:variant>
        <vt:i4>9</vt:i4>
      </vt:variant>
      <vt:variant>
        <vt:i4>0</vt:i4>
      </vt:variant>
      <vt:variant>
        <vt:i4>5</vt:i4>
      </vt:variant>
      <vt:variant>
        <vt:lpwstr>mailto:seibt@seibt.com.br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adao</dc:creator>
  <cp:keywords/>
  <dc:description/>
  <cp:lastModifiedBy>Comercia Seibt Maquinas</cp:lastModifiedBy>
  <cp:revision>2</cp:revision>
  <cp:lastPrinted>2026-01-16T13:36:00Z</cp:lastPrinted>
  <dcterms:created xsi:type="dcterms:W3CDTF">2026-09-24T19:14:00Z</dcterms:created>
  <dcterms:modified xsi:type="dcterms:W3CDTF">2026-09-24T19:14:00Z</dcterms:modified>
</cp:coreProperties>
</file>