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077DB" w14:textId="77777777" w:rsidR="007E17EC" w:rsidRDefault="00A4299C">
      <w:pPr>
        <w:pStyle w:val="a5"/>
        <w:rPr>
          <w:rFonts w:hint="default"/>
        </w:rPr>
      </w:pPr>
      <w:r>
        <w:t>软件架构设计文档</w:t>
      </w:r>
      <w:r>
        <w:rPr>
          <w:noProof/>
          <w:lang w:val="en-US"/>
        </w:rPr>
        <w:drawing>
          <wp:anchor distT="203200" distB="203200" distL="203200" distR="203200" simplePos="0" relativeHeight="251659264" behindDoc="0" locked="0" layoutInCell="1" allowOverlap="1" wp14:anchorId="7D4397D1" wp14:editId="2524378C">
            <wp:simplePos x="0" y="0"/>
            <wp:positionH relativeFrom="page">
              <wp:posOffset>731520</wp:posOffset>
            </wp:positionH>
            <wp:positionV relativeFrom="page">
              <wp:posOffset>2806699</wp:posOffset>
            </wp:positionV>
            <wp:extent cx="6083300" cy="4308287"/>
            <wp:effectExtent l="0" t="1" r="0" b="1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25144832_750x539px.jpeg"/>
                    <pic:cNvPicPr/>
                  </pic:nvPicPr>
                  <pic:blipFill rotWithShape="1">
                    <a:blip r:embed="rId7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400000"/>
                      <a:headEnd type="none"/>
                      <a:tailEnd type="none"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7973AAD5" wp14:editId="656D9753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57pt;margin-top:175pt;width:480.85pt;height:2pt;z-index:251660288;mso-wrap-distance-left:12pt;mso-wrap-distance-top:12pt;mso-wrap-distance-right:12pt;mso-wrap-distance-bottom:12pt;mso-position-horizontal-relative:page;mso-position-vertical-relative:page" coordsize="6106667,25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">
                <v:line id="Shape 1073741828" o:spid="_x0000_s1027" style="position:absolute;visibility:visible;mso-wrap-style:square" from="0,25400" to="6106668,2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" strokecolor="#008cb4">
                  <v:stroke miterlimit="4" joinstyle="miter"/>
                </v:line>
                <v:line id="Shape 1073741829" o:spid="_x0000_s1028" style="position:absolute;visibility:visible;mso-wrap-style:square" from="0,0" to="610666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XtV8gAAADjAAAADwAAAGRycy9kb3ducmV2LnhtbERPX2vCMBB/H/gdwgl7m6l2rNoZRYTh&#10;9jDQzg9wNGdTbC6liVr76ZfBwMf7/b/lureNuFLna8cKppMEBHHpdM2VguPPx8schA/IGhvHpOBO&#10;Htar0dMSc+1ufKBrESoRQ9jnqMCE0OZS+tKQRT9xLXHkTq6zGOLZVVJ3eIvhtpGzJHmTFmuODQZb&#10;2hoqz8XFKtgcL5n5Hni/KO5D+jX0u90pZaWex/3mHUSgPjzE/+5PHecnWZq9TuezBfz9FAGQq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LeXtV8gAAADjAAAADwAAAAAA&#10;AAAAAAAAAAChAgAAZHJzL2Rvd25yZXYueG1sUEsFBgAAAAAEAAQA+QAAAJYDAAAAAA==&#10;" strokecolor="#008cb4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</w:p>
    <w:p w14:paraId="6E630172" w14:textId="77777777" w:rsidR="00A4299C" w:rsidRPr="00A4299C" w:rsidRDefault="00A4299C" w:rsidP="00A4299C">
      <w:pPr>
        <w:pStyle w:val="2"/>
      </w:pPr>
    </w:p>
    <w:p w14:paraId="673B5A0A" w14:textId="77777777" w:rsidR="007E17EC" w:rsidRDefault="00A4299C">
      <w:pPr>
        <w:pStyle w:val="a7"/>
        <w:sectPr w:rsidR="007E17EC">
          <w:headerReference w:type="default" r:id="rId8"/>
          <w:footerReference w:type="default" r:id="rId9"/>
          <w:pgSz w:w="11900" w:h="16840"/>
          <w:pgMar w:top="1080" w:right="1152" w:bottom="1656" w:left="1152" w:header="720" w:footer="864" w:gutter="0"/>
          <w:cols w:space="720"/>
        </w:sectPr>
      </w:pPr>
      <w:r>
        <w:t>刘璇琳</w:t>
      </w:r>
      <w:r>
        <w:t xml:space="preserve"> - </w:t>
      </w:r>
      <w:r>
        <w:fldChar w:fldCharType="begin" w:fldLock="1"/>
      </w:r>
      <w:r>
        <w:instrText xml:space="preserve"> DATE \@ "y</w:instrText>
      </w:r>
      <w:r>
        <w:instrText>年</w:instrText>
      </w:r>
      <w:r>
        <w:instrText>M</w:instrText>
      </w:r>
      <w:r>
        <w:instrText>月</w:instrText>
      </w:r>
      <w:r>
        <w:instrText>d</w:instrText>
      </w:r>
      <w:r>
        <w:instrText>日</w:instrText>
      </w:r>
      <w:r>
        <w:instrText xml:space="preserve">" </w:instrText>
      </w:r>
      <w:r>
        <w:fldChar w:fldCharType="separate"/>
      </w:r>
      <w:r>
        <w:t>2016</w:t>
      </w:r>
      <w:r>
        <w:t>年</w:t>
      </w:r>
      <w:r>
        <w:t>3</w:t>
      </w:r>
      <w:r>
        <w:t>月</w:t>
      </w:r>
      <w:r>
        <w:t>2</w:t>
      </w:r>
      <w:r>
        <w:t>日</w:t>
      </w:r>
      <w:r>
        <w:fldChar w:fldCharType="end"/>
      </w:r>
      <w:bookmarkStart w:id="0" w:name="_GoBack"/>
      <w:bookmarkEnd w:id="0"/>
    </w:p>
    <w:p w14:paraId="6AFA1390" w14:textId="77777777" w:rsidR="007E17EC" w:rsidRDefault="00A4299C">
      <w:pPr>
        <w:pStyle w:val="a8"/>
        <w:jc w:val="left"/>
        <w:rPr>
          <w:rFonts w:hint="default"/>
        </w:rPr>
      </w:pPr>
      <w:r>
        <w:lastRenderedPageBreak/>
        <w:t>目录</w:t>
      </w:r>
    </w:p>
    <w:p w14:paraId="16CD64AA" w14:textId="77777777" w:rsidR="007E17EC" w:rsidRDefault="00A4299C">
      <w:pPr>
        <w:pStyle w:val="2"/>
        <w:rPr>
          <w:rFonts w:hint="default"/>
        </w:rPr>
      </w:pPr>
      <w:r>
        <w:t>一、团队名称</w:t>
      </w:r>
      <w:r>
        <w:t xml:space="preserve">   </w:t>
      </w:r>
      <w:r>
        <w:t>……………………………………………………………………………………</w:t>
      </w:r>
      <w:r>
        <w:t>2</w:t>
      </w:r>
    </w:p>
    <w:p w14:paraId="609B9038" w14:textId="77777777" w:rsidR="007E17EC" w:rsidRDefault="00A4299C">
      <w:pPr>
        <w:pStyle w:val="2"/>
        <w:rPr>
          <w:rFonts w:hint="default"/>
        </w:rPr>
      </w:pPr>
      <w:r>
        <w:t>二、文档更新记录</w:t>
      </w:r>
      <w:r>
        <w:t xml:space="preserve">    </w:t>
      </w:r>
      <w:r>
        <w:t>………………………………………………………………………………</w:t>
      </w:r>
      <w:r>
        <w:t>2</w:t>
      </w:r>
    </w:p>
    <w:p w14:paraId="4AF8929A" w14:textId="77777777" w:rsidR="007E17EC" w:rsidRDefault="00A4299C">
      <w:pPr>
        <w:pStyle w:val="2"/>
        <w:rPr>
          <w:rFonts w:hint="default"/>
        </w:rPr>
      </w:pPr>
      <w:r>
        <w:t>三、引言</w:t>
      </w:r>
      <w:r>
        <w:t>……………………………………………………………………………………………</w:t>
      </w:r>
      <w:r>
        <w:t>2</w:t>
      </w:r>
    </w:p>
    <w:p w14:paraId="3D1D0B1E" w14:textId="77777777" w:rsidR="007E17EC" w:rsidRDefault="00A4299C">
      <w:pPr>
        <w:pStyle w:val="2"/>
        <w:rPr>
          <w:rFonts w:hint="default"/>
        </w:rPr>
      </w:pPr>
      <w:r>
        <w:tab/>
      </w:r>
      <w:r>
        <w:t>1.</w:t>
      </w:r>
      <w:r>
        <w:t>编写目的</w:t>
      </w:r>
      <w:r>
        <w:t xml:space="preserve"> </w:t>
      </w:r>
      <w:r>
        <w:t>…………………………………………………………………………………</w:t>
      </w:r>
      <w:r>
        <w:t>2</w:t>
      </w:r>
    </w:p>
    <w:p w14:paraId="1E404A54" w14:textId="77777777" w:rsidR="007E17EC" w:rsidRDefault="00A4299C">
      <w:pPr>
        <w:pStyle w:val="2"/>
        <w:rPr>
          <w:rFonts w:hint="default"/>
        </w:rPr>
      </w:pPr>
      <w:r>
        <w:tab/>
      </w:r>
      <w:r>
        <w:t>2.</w:t>
      </w:r>
      <w:r>
        <w:t>对象和范围</w:t>
      </w:r>
      <w:r>
        <w:tab/>
      </w:r>
      <w:r>
        <w:t>………………………………………………………………………………</w:t>
      </w:r>
      <w:r>
        <w:t>2</w:t>
      </w:r>
    </w:p>
    <w:p w14:paraId="2370367C" w14:textId="77777777" w:rsidR="007E17EC" w:rsidRDefault="00A4299C">
      <w:pPr>
        <w:pStyle w:val="2"/>
        <w:rPr>
          <w:rFonts w:hint="default"/>
        </w:rPr>
      </w:pPr>
      <w:r>
        <w:tab/>
      </w:r>
      <w:r>
        <w:t>4.</w:t>
      </w:r>
      <w:r>
        <w:t>名词和术语</w:t>
      </w:r>
      <w:r>
        <w:tab/>
      </w:r>
      <w:r>
        <w:t>………………………………………………………………………………</w:t>
      </w:r>
      <w:r>
        <w:t>2</w:t>
      </w:r>
    </w:p>
    <w:p w14:paraId="22E6EED7" w14:textId="77777777" w:rsidR="007E17EC" w:rsidRDefault="00A4299C">
      <w:pPr>
        <w:pStyle w:val="2"/>
        <w:rPr>
          <w:rFonts w:hint="default"/>
        </w:rPr>
      </w:pPr>
      <w:r>
        <w:t>四、系统的分层架构………………………………………………………………………………</w:t>
      </w:r>
      <w:r>
        <w:t>3</w:t>
      </w:r>
    </w:p>
    <w:p w14:paraId="10658600" w14:textId="77777777" w:rsidR="007E17EC" w:rsidRDefault="00A4299C">
      <w:pPr>
        <w:pStyle w:val="a6"/>
      </w:pPr>
      <w:r>
        <w:t>一、团队名称：</w:t>
      </w:r>
    </w:p>
    <w:p w14:paraId="21D263F3" w14:textId="77777777" w:rsidR="007E17EC" w:rsidRDefault="007E17EC">
      <w:pPr>
        <w:pStyle w:val="2"/>
        <w:rPr>
          <w:rFonts w:hint="default"/>
        </w:rPr>
      </w:pPr>
    </w:p>
    <w:p w14:paraId="1F5132BA" w14:textId="77777777" w:rsidR="007E17EC" w:rsidRDefault="007E17EC">
      <w:pPr>
        <w:pStyle w:val="2"/>
        <w:rPr>
          <w:rFonts w:hint="default"/>
        </w:rPr>
      </w:pPr>
    </w:p>
    <w:p w14:paraId="0913CE0F" w14:textId="77777777" w:rsidR="007E17EC" w:rsidRDefault="00A4299C">
      <w:pPr>
        <w:pStyle w:val="a6"/>
      </w:pPr>
      <w:r>
        <w:t>二、文档更新记录：</w:t>
      </w:r>
    </w:p>
    <w:p w14:paraId="57D4C9AC" w14:textId="77777777" w:rsidR="007E17EC" w:rsidRDefault="007E17EC">
      <w:pPr>
        <w:pStyle w:val="2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399"/>
        <w:gridCol w:w="2398"/>
        <w:gridCol w:w="2399"/>
      </w:tblGrid>
      <w:tr w:rsidR="007E17EC" w14:paraId="02FCA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BC7B" w14:textId="77777777" w:rsidR="007E17EC" w:rsidRDefault="00A4299C">
            <w:pPr>
              <w:pStyle w:val="3"/>
            </w:pPr>
            <w:r>
              <w:t>版本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06ADD" w14:textId="77777777" w:rsidR="007E17EC" w:rsidRDefault="00A4299C">
            <w:pPr>
              <w:pStyle w:val="3"/>
            </w:pPr>
            <w:r>
              <w:t>作者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07242" w14:textId="77777777" w:rsidR="007E17EC" w:rsidRDefault="00A4299C">
            <w:pPr>
              <w:pStyle w:val="3"/>
            </w:pPr>
            <w:r>
              <w:t>版本描述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C1CE1" w14:textId="77777777" w:rsidR="007E17EC" w:rsidRDefault="00A4299C">
            <w:pPr>
              <w:pStyle w:val="3"/>
            </w:pPr>
            <w:r>
              <w:t>日期</w:t>
            </w:r>
          </w:p>
        </w:tc>
      </w:tr>
      <w:tr w:rsidR="007E17EC" w14:paraId="158692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BB8F0" w14:textId="77777777" w:rsidR="007E17EC" w:rsidRDefault="00A4299C">
            <w:pPr>
              <w:pStyle w:val="3"/>
            </w:pPr>
            <w:r>
              <w:t>V1.0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29B75" w14:textId="77777777" w:rsidR="007E17EC" w:rsidRDefault="00A4299C">
            <w:pPr>
              <w:pStyle w:val="3"/>
            </w:pPr>
            <w:r>
              <w:t>刘璇琳</w:t>
            </w:r>
          </w:p>
        </w:tc>
        <w:tc>
          <w:tcPr>
            <w:tcW w:w="23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287A5" w14:textId="77777777" w:rsidR="007E17EC" w:rsidRDefault="00A4299C">
            <w:pPr>
              <w:pStyle w:val="3"/>
            </w:pPr>
            <w:r>
              <w:t>最初的设计草稿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A69D" w14:textId="77777777" w:rsidR="007E17EC" w:rsidRDefault="00A4299C">
            <w:pPr>
              <w:pStyle w:val="3"/>
            </w:pPr>
            <w:r>
              <w:t>2016/3/2</w:t>
            </w:r>
          </w:p>
        </w:tc>
      </w:tr>
      <w:tr w:rsidR="007E17EC" w14:paraId="61EF38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9A98B" w14:textId="77777777" w:rsidR="007E17EC" w:rsidRDefault="00A4299C">
            <w:pPr>
              <w:pStyle w:val="3"/>
            </w:pPr>
            <w:r>
              <w:t>V1.1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A1DBF" w14:textId="77777777" w:rsidR="007E17EC" w:rsidRDefault="00A4299C">
            <w:pPr>
              <w:pStyle w:val="3"/>
            </w:pPr>
            <w:r>
              <w:t>刘璇琳</w:t>
            </w:r>
          </w:p>
        </w:tc>
        <w:tc>
          <w:tcPr>
            <w:tcW w:w="23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429F0" w14:textId="77777777" w:rsidR="007E17EC" w:rsidRDefault="00A4299C">
            <w:pPr>
              <w:pStyle w:val="3"/>
            </w:pPr>
            <w:r>
              <w:t>增加新的信息</w:t>
            </w:r>
          </w:p>
        </w:tc>
        <w:tc>
          <w:tcPr>
            <w:tcW w:w="23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9B845" w14:textId="77777777" w:rsidR="007E17EC" w:rsidRDefault="00A4299C">
            <w:pPr>
              <w:pStyle w:val="3"/>
            </w:pPr>
            <w:r>
              <w:t>2016/3/9</w:t>
            </w:r>
          </w:p>
        </w:tc>
      </w:tr>
    </w:tbl>
    <w:p w14:paraId="31510C17" w14:textId="77777777" w:rsidR="007E17EC" w:rsidRDefault="007E17EC">
      <w:pPr>
        <w:pStyle w:val="2"/>
        <w:rPr>
          <w:rFonts w:ascii="Cambria" w:eastAsia="Cambria" w:hAnsi="Cambria" w:cs="Cambria" w:hint="default"/>
          <w:b/>
          <w:bCs/>
          <w:u w:color="000000"/>
          <w:lang w:val="zh-TW" w:eastAsia="zh-TW"/>
        </w:rPr>
      </w:pPr>
    </w:p>
    <w:p w14:paraId="0D49A7D3" w14:textId="77777777" w:rsidR="007E17EC" w:rsidRDefault="00A4299C">
      <w:pPr>
        <w:pStyle w:val="a6"/>
      </w:pPr>
      <w:r>
        <w:t>三、引言：</w:t>
      </w:r>
    </w:p>
    <w:p w14:paraId="5DB7F87B" w14:textId="77777777" w:rsidR="007E17EC" w:rsidRDefault="00A4299C">
      <w:pPr>
        <w:pStyle w:val="a9"/>
      </w:pPr>
      <w:r>
        <w:t>1.</w:t>
      </w:r>
      <w:r>
        <w:t>编写目的</w:t>
      </w:r>
    </w:p>
    <w:p w14:paraId="75C474AD" w14:textId="77777777" w:rsidR="007E17EC" w:rsidRDefault="00A4299C">
      <w:pPr>
        <w:pStyle w:val="a9"/>
      </w:pPr>
      <w:r>
        <w:tab/>
      </w:r>
      <w:r>
        <w:t>本文档提供</w:t>
      </w:r>
      <w:proofErr w:type="spellStart"/>
      <w:r>
        <w:t>Gitming</w:t>
      </w:r>
      <w:proofErr w:type="spellEnd"/>
      <w:r>
        <w:t>项目迭代一的软件架构概览，采用若干架构视图描述系统的不同方面，以便表示构造系统所需要的重要架构决策。</w:t>
      </w:r>
    </w:p>
    <w:p w14:paraId="0CBD0391" w14:textId="77777777" w:rsidR="007E17EC" w:rsidRDefault="00A4299C">
      <w:pPr>
        <w:pStyle w:val="a9"/>
      </w:pPr>
      <w:r>
        <w:t>2.</w:t>
      </w:r>
      <w:r>
        <w:t>对象和范围</w:t>
      </w:r>
    </w:p>
    <w:p w14:paraId="4A3E88BF" w14:textId="77777777" w:rsidR="007E17EC" w:rsidRDefault="00A4299C">
      <w:pPr>
        <w:pStyle w:val="a9"/>
      </w:pPr>
      <w:r>
        <w:tab/>
      </w:r>
      <w:r>
        <w:t>本文的读者是本团队全体成员，用于指导以后的代码开发和测试工作。</w:t>
      </w:r>
    </w:p>
    <w:p w14:paraId="5C10F4A1" w14:textId="77777777" w:rsidR="007E17EC" w:rsidRDefault="00A4299C">
      <w:pPr>
        <w:pStyle w:val="a9"/>
      </w:pPr>
      <w:r>
        <w:t>3.</w:t>
      </w:r>
      <w:r>
        <w:t>参考文献</w:t>
      </w:r>
    </w:p>
    <w:p w14:paraId="1185BE40" w14:textId="77777777" w:rsidR="007E17EC" w:rsidRDefault="00A4299C">
      <w:pPr>
        <w:pStyle w:val="a9"/>
      </w:pPr>
      <w:r>
        <w:tab/>
      </w:r>
      <w:r>
        <w:t>《软件需求规格说明书》</w:t>
      </w:r>
    </w:p>
    <w:p w14:paraId="52E05718" w14:textId="77777777" w:rsidR="007E17EC" w:rsidRDefault="007E17EC">
      <w:pPr>
        <w:pStyle w:val="a6"/>
        <w:rPr>
          <w:rFonts w:ascii="Calibri" w:eastAsia="Calibri" w:hAnsi="Calibri" w:cs="Calibri"/>
          <w:color w:val="000000"/>
          <w:u w:color="000000"/>
          <w:lang w:val="zh-TW" w:eastAsia="zh-TW"/>
        </w:rPr>
      </w:pPr>
    </w:p>
    <w:p w14:paraId="037A1641" w14:textId="77777777" w:rsidR="007E17EC" w:rsidRDefault="00A4299C">
      <w:pPr>
        <w:pStyle w:val="a6"/>
      </w:pPr>
      <w:r>
        <w:t>四、系统的分层架构</w:t>
      </w:r>
    </w:p>
    <w:p w14:paraId="7DB4699E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0D44C079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21988EFE" w14:textId="77777777" w:rsidR="007E17EC" w:rsidRDefault="00A4299C">
      <w:pPr>
        <w:pStyle w:val="a9"/>
      </w:pPr>
      <w:r>
        <w:t>1.</w:t>
      </w:r>
      <w:r>
        <w:t>系统划分为以下</w:t>
      </w:r>
      <w:r>
        <w:t>3</w:t>
      </w:r>
      <w:r>
        <w:t>个逻辑层次：</w:t>
      </w:r>
    </w:p>
    <w:p w14:paraId="74B2601D" w14:textId="77777777" w:rsidR="007E17EC" w:rsidRDefault="00A4299C">
      <w:pPr>
        <w:pStyle w:val="a9"/>
      </w:pPr>
      <w:r>
        <w:tab/>
      </w:r>
      <w:r>
        <w:t>展示层：用于界面展示和配置的层次。</w:t>
      </w:r>
    </w:p>
    <w:p w14:paraId="7A1E416D" w14:textId="77777777" w:rsidR="007E17EC" w:rsidRDefault="00A4299C">
      <w:pPr>
        <w:pStyle w:val="a9"/>
      </w:pPr>
      <w:r>
        <w:tab/>
      </w:r>
      <w:r>
        <w:t>业务层：包含业务控制和逻辑的层次。</w:t>
      </w:r>
    </w:p>
    <w:p w14:paraId="75C0ED67" w14:textId="77777777" w:rsidR="007E17EC" w:rsidRDefault="00A4299C">
      <w:pPr>
        <w:pStyle w:val="a9"/>
      </w:pPr>
      <w:r>
        <w:tab/>
      </w:r>
      <w:r>
        <w:t>数据层：定义和存储系统中相关数据的层次。</w:t>
      </w:r>
    </w:p>
    <w:p w14:paraId="05607D89" w14:textId="77777777" w:rsidR="007E17EC" w:rsidRDefault="007E17EC">
      <w:pPr>
        <w:pStyle w:val="a9"/>
      </w:pPr>
    </w:p>
    <w:p w14:paraId="61BCA0A6" w14:textId="77777777" w:rsidR="007E17EC" w:rsidRDefault="007E17EC">
      <w:pPr>
        <w:pStyle w:val="a9"/>
      </w:pPr>
    </w:p>
    <w:p w14:paraId="1C6BDCC5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71012A96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54CB9F19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22A35D6C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7043BBD1" w14:textId="77777777" w:rsidR="007E17EC" w:rsidRDefault="007E17EC">
      <w:pPr>
        <w:pStyle w:val="a9"/>
      </w:pPr>
    </w:p>
    <w:p w14:paraId="71893AFB" w14:textId="77777777" w:rsidR="007E17EC" w:rsidRDefault="007E17EC">
      <w:pPr>
        <w:pStyle w:val="a9"/>
      </w:pPr>
    </w:p>
    <w:p w14:paraId="38A8AB57" w14:textId="77777777" w:rsidR="007E17EC" w:rsidRDefault="007E17EC">
      <w:pPr>
        <w:pStyle w:val="a9"/>
      </w:pPr>
    </w:p>
    <w:p w14:paraId="39C201B2" w14:textId="77777777" w:rsidR="007E17EC" w:rsidRDefault="007E17EC">
      <w:pPr>
        <w:pStyle w:val="a9"/>
      </w:pPr>
    </w:p>
    <w:p w14:paraId="62C7E261" w14:textId="77777777" w:rsidR="007E17EC" w:rsidRDefault="007E17EC">
      <w:pPr>
        <w:pStyle w:val="a9"/>
      </w:pPr>
    </w:p>
    <w:p w14:paraId="29447F7A" w14:textId="77777777" w:rsidR="007E17EC" w:rsidRDefault="007E17EC">
      <w:pPr>
        <w:pStyle w:val="a9"/>
      </w:pPr>
    </w:p>
    <w:p w14:paraId="43DB35CD" w14:textId="77777777" w:rsidR="007E17EC" w:rsidRDefault="007E17EC">
      <w:pPr>
        <w:pStyle w:val="a9"/>
      </w:pPr>
    </w:p>
    <w:p w14:paraId="4BABC214" w14:textId="77777777" w:rsidR="007E17EC" w:rsidRDefault="007E17EC">
      <w:pPr>
        <w:pStyle w:val="a9"/>
      </w:pPr>
    </w:p>
    <w:p w14:paraId="1741537B" w14:textId="77777777" w:rsidR="007E17EC" w:rsidRDefault="007E17EC">
      <w:pPr>
        <w:pStyle w:val="a9"/>
      </w:pPr>
    </w:p>
    <w:p w14:paraId="402C63D6" w14:textId="77777777" w:rsidR="007E17EC" w:rsidRDefault="007E17EC">
      <w:pPr>
        <w:pStyle w:val="a9"/>
      </w:pPr>
    </w:p>
    <w:p w14:paraId="01FECD88" w14:textId="77777777" w:rsidR="007E17EC" w:rsidRDefault="007E17EC">
      <w:pPr>
        <w:pStyle w:val="a9"/>
      </w:pPr>
    </w:p>
    <w:p w14:paraId="271F8425" w14:textId="77777777" w:rsidR="007E17EC" w:rsidRDefault="007E17EC">
      <w:pPr>
        <w:pStyle w:val="a9"/>
      </w:pPr>
    </w:p>
    <w:p w14:paraId="7F1D3996" w14:textId="77777777" w:rsidR="007E17EC" w:rsidRDefault="007E17EC">
      <w:pPr>
        <w:pStyle w:val="a9"/>
      </w:pPr>
    </w:p>
    <w:p w14:paraId="1F371E8A" w14:textId="77777777" w:rsidR="007E17EC" w:rsidRDefault="007E17EC">
      <w:pPr>
        <w:pStyle w:val="a9"/>
      </w:pPr>
    </w:p>
    <w:p w14:paraId="209B4F1B" w14:textId="77777777" w:rsidR="007E17EC" w:rsidRDefault="007E17EC">
      <w:pPr>
        <w:pStyle w:val="a9"/>
      </w:pPr>
    </w:p>
    <w:p w14:paraId="0136706A" w14:textId="77777777" w:rsidR="007E17EC" w:rsidRDefault="007E17EC">
      <w:pPr>
        <w:pStyle w:val="a9"/>
      </w:pPr>
    </w:p>
    <w:p w14:paraId="20834F6D" w14:textId="77777777" w:rsidR="007E17EC" w:rsidRDefault="007E17EC">
      <w:pPr>
        <w:pStyle w:val="a9"/>
      </w:pPr>
    </w:p>
    <w:p w14:paraId="688AD5EC" w14:textId="77777777" w:rsidR="007E17EC" w:rsidRDefault="007E17EC">
      <w:pPr>
        <w:pStyle w:val="a9"/>
      </w:pPr>
    </w:p>
    <w:p w14:paraId="313DB576" w14:textId="77777777" w:rsidR="007E17EC" w:rsidRDefault="007E17EC">
      <w:pPr>
        <w:pStyle w:val="a9"/>
      </w:pPr>
    </w:p>
    <w:p w14:paraId="27672F42" w14:textId="77777777" w:rsidR="007E17EC" w:rsidRDefault="00A4299C">
      <w:pPr>
        <w:pStyle w:val="a9"/>
      </w:pPr>
      <w:r>
        <w:t>2.</w:t>
      </w:r>
      <w:r>
        <w:t>系统的架构设计如下</w:t>
      </w:r>
    </w:p>
    <w:p w14:paraId="3C8CC414" w14:textId="77777777" w:rsidR="007E17EC" w:rsidRDefault="007E17EC">
      <w:pPr>
        <w:pStyle w:val="a9"/>
      </w:pPr>
    </w:p>
    <w:p w14:paraId="7F4B0994" w14:textId="77777777" w:rsidR="007E17EC" w:rsidRDefault="00A4299C">
      <w:pPr>
        <w:pStyle w:val="a9"/>
      </w:pPr>
      <w:r>
        <w:t>系统架构中的对象分为以下几类：</w:t>
      </w:r>
    </w:p>
    <w:p w14:paraId="7CBB7C8E" w14:textId="77777777" w:rsidR="007E17EC" w:rsidRDefault="007E17EC">
      <w:pPr>
        <w:pStyle w:val="a9"/>
      </w:pPr>
    </w:p>
    <w:p w14:paraId="3FA6554A" w14:textId="77777777" w:rsidR="007E17EC" w:rsidRDefault="00A4299C">
      <w:pPr>
        <w:pStyle w:val="a9"/>
      </w:pPr>
      <w:r>
        <w:t>1.UI</w:t>
      </w:r>
      <w:r>
        <w:t>对象</w:t>
      </w:r>
      <w:r>
        <w:t>:</w:t>
      </w:r>
      <w:r>
        <w:t>负责处理系统数据的展现和用户的交互</w:t>
      </w:r>
    </w:p>
    <w:p w14:paraId="6B22BB8A" w14:textId="77777777" w:rsidR="007E17EC" w:rsidRDefault="00A4299C">
      <w:pPr>
        <w:pStyle w:val="a9"/>
      </w:pPr>
      <w:r>
        <w:t>2.Service</w:t>
      </w:r>
      <w:r>
        <w:t>对象</w:t>
      </w:r>
      <w:r>
        <w:t>:</w:t>
      </w:r>
      <w:r>
        <w:t>负责提供服务的抽象接口，获取从数据段组装好的数据</w:t>
      </w:r>
    </w:p>
    <w:p w14:paraId="2E819E29" w14:textId="77777777" w:rsidR="007E17EC" w:rsidRDefault="00A4299C">
      <w:pPr>
        <w:pStyle w:val="a9"/>
      </w:pPr>
      <w:r>
        <w:t>3.ServiceImpl</w:t>
      </w:r>
      <w:r>
        <w:t>对象</w:t>
      </w:r>
      <w:r>
        <w:t>: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3853455C" wp14:editId="6D98BE13">
            <wp:simplePos x="0" y="0"/>
            <wp:positionH relativeFrom="page">
              <wp:posOffset>205740</wp:posOffset>
            </wp:positionH>
            <wp:positionV relativeFrom="page">
              <wp:posOffset>828040</wp:posOffset>
            </wp:positionV>
            <wp:extent cx="6093460" cy="4486121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3"/>
                <wp:lineTo x="21621" y="21603"/>
                <wp:lineTo x="21621" y="0"/>
                <wp:lineTo x="0" y="0"/>
                <wp:lineTo x="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ckage Diagram-3.png"/>
                    <pic:cNvPicPr/>
                  </pic:nvPicPr>
                  <pic:blipFill rotWithShape="1"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48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t>负责对抽象接口的实现模块</w:t>
      </w:r>
    </w:p>
    <w:p w14:paraId="3D9D5CA4" w14:textId="77777777" w:rsidR="007E17EC" w:rsidRDefault="00A4299C">
      <w:pPr>
        <w:pStyle w:val="a9"/>
      </w:pPr>
      <w:r>
        <w:t>4.DTO</w:t>
      </w:r>
      <w:r>
        <w:t>对象</w:t>
      </w:r>
      <w:r>
        <w:t>:</w:t>
      </w:r>
      <w:r>
        <w:t>基础信息值对象</w:t>
      </w:r>
    </w:p>
    <w:p w14:paraId="58F7DFEF" w14:textId="77777777" w:rsidR="007E17EC" w:rsidRDefault="00A4299C">
      <w:pPr>
        <w:pStyle w:val="a9"/>
      </w:pPr>
      <w:r>
        <w:t>5.DAO</w:t>
      </w:r>
      <w:r>
        <w:t>对象</w:t>
      </w:r>
      <w:r>
        <w:t>:</w:t>
      </w:r>
      <w:r>
        <w:t>负责提供数据层服务的接口，与数据库实体交互获取数据</w:t>
      </w:r>
    </w:p>
    <w:p w14:paraId="3856C44B" w14:textId="77777777" w:rsidR="007E17EC" w:rsidRDefault="00A4299C">
      <w:pPr>
        <w:pStyle w:val="a9"/>
      </w:pPr>
      <w:r>
        <w:t>6.DAOImpl</w:t>
      </w:r>
      <w:r>
        <w:t>对象</w:t>
      </w:r>
      <w:r>
        <w:t>:</w:t>
      </w:r>
      <w:r>
        <w:t>负责对</w:t>
      </w:r>
      <w:r>
        <w:t>DAO</w:t>
      </w:r>
      <w:r>
        <w:t>的实现模块</w:t>
      </w:r>
    </w:p>
    <w:p w14:paraId="73B53D5F" w14:textId="77777777" w:rsidR="007E17EC" w:rsidRDefault="00A4299C">
      <w:pPr>
        <w:pStyle w:val="a9"/>
      </w:pPr>
      <w:r>
        <w:t>7.SearchPage:</w:t>
      </w:r>
      <w:r>
        <w:t>封装好的</w:t>
      </w:r>
      <w:r>
        <w:t>page</w:t>
      </w:r>
      <w:r>
        <w:t>对象，类似于迭代器</w:t>
      </w:r>
    </w:p>
    <w:p w14:paraId="0B005456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26B00D3C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4AF86DCB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3798EB06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007D1CB3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5AC2B87F" w14:textId="77777777" w:rsidR="007E17EC" w:rsidRDefault="00A4299C">
      <w:pPr>
        <w:pStyle w:val="a6"/>
      </w:pPr>
      <w:r>
        <w:t>逻辑层接口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7E17EC" w14:paraId="7FBC13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9596" w:type="dxa"/>
            <w:gridSpan w:val="4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C630" w14:textId="77777777" w:rsidR="007E17EC" w:rsidRDefault="00A4299C">
            <w:pPr>
              <w:pStyle w:val="1"/>
            </w:pPr>
            <w:proofErr w:type="spellStart"/>
            <w:r>
              <w:t>SearchService</w:t>
            </w:r>
            <w:proofErr w:type="spellEnd"/>
          </w:p>
        </w:tc>
      </w:tr>
      <w:tr w:rsidR="007E17EC" w14:paraId="3E1B346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35CB4" w14:textId="77777777" w:rsidR="007E17EC" w:rsidRDefault="007E17EC"/>
          <w:p w14:paraId="3218479F" w14:textId="77777777" w:rsidR="007E17EC" w:rsidRDefault="007E17EC"/>
          <w:p w14:paraId="68807DB2" w14:textId="77777777" w:rsidR="007E17EC" w:rsidRDefault="00A4299C">
            <w:pPr>
              <w:pStyle w:val="20"/>
              <w:jc w:val="center"/>
            </w:pPr>
            <w:proofErr w:type="spellStart"/>
            <w:r>
              <w:t>SearchService.searchRepos</w:t>
            </w:r>
            <w:proofErr w:type="spellEnd"/>
          </w:p>
        </w:tc>
        <w:tc>
          <w:tcPr>
            <w:tcW w:w="2399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2F4D3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105B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SearchPage</w:t>
            </w:r>
            <w:proofErr w:type="spellEnd"/>
            <w:r>
              <w:t>&lt;</w:t>
            </w:r>
            <w:proofErr w:type="spellStart"/>
            <w:r>
              <w:t>ReposInfo</w:t>
            </w:r>
            <w:proofErr w:type="spellEnd"/>
            <w:r>
              <w:t xml:space="preserve">&gt; </w:t>
            </w:r>
            <w:proofErr w:type="spellStart"/>
            <w:r>
              <w:t>searchRepos</w:t>
            </w:r>
            <w:proofErr w:type="spellEnd"/>
            <w:r>
              <w:t>(String key)</w:t>
            </w:r>
          </w:p>
        </w:tc>
      </w:tr>
      <w:tr w:rsidR="007E17EC" w14:paraId="78DB86CE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34B5EF84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27937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0F9C9" w14:textId="77777777" w:rsidR="007E17EC" w:rsidRDefault="00A4299C">
            <w:pPr>
              <w:pStyle w:val="3"/>
            </w:pPr>
            <w:r>
              <w:t>传入的</w:t>
            </w:r>
            <w:r>
              <w:t>key</w:t>
            </w:r>
            <w:r>
              <w:t>符合规范</w:t>
            </w:r>
          </w:p>
        </w:tc>
      </w:tr>
      <w:tr w:rsidR="007E17EC" w14:paraId="6BAB1339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18CF9788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4F845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5744A" w14:textId="77777777" w:rsidR="007E17EC" w:rsidRDefault="00A4299C">
            <w:pPr>
              <w:pStyle w:val="3"/>
            </w:pPr>
            <w:r>
              <w:t>返回模糊查找</w:t>
            </w:r>
            <w:r>
              <w:t>key</w:t>
            </w:r>
            <w:r>
              <w:t>的所有</w:t>
            </w:r>
            <w:proofErr w:type="spellStart"/>
            <w:r>
              <w:t>ReposInfo</w:t>
            </w:r>
            <w:proofErr w:type="spellEnd"/>
            <w:r>
              <w:t>结果</w:t>
            </w:r>
          </w:p>
        </w:tc>
      </w:tr>
      <w:tr w:rsidR="007E17EC" w14:paraId="501E09F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 w:val="restart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D5178" w14:textId="77777777" w:rsidR="007E17EC" w:rsidRDefault="007E17EC"/>
          <w:p w14:paraId="22FB2177" w14:textId="77777777" w:rsidR="007E17EC" w:rsidRDefault="007E17EC"/>
          <w:p w14:paraId="173FA6E7" w14:textId="77777777" w:rsidR="007E17EC" w:rsidRDefault="00A4299C">
            <w:pPr>
              <w:pStyle w:val="20"/>
              <w:jc w:val="center"/>
            </w:pPr>
            <w:proofErr w:type="spellStart"/>
            <w:r>
              <w:t>SearchService.searchRepos</w:t>
            </w:r>
            <w:proofErr w:type="spellEnd"/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2A921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668E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SearchPage</w:t>
            </w:r>
            <w:proofErr w:type="spellEnd"/>
            <w:r>
              <w:t>&lt;</w:t>
            </w:r>
            <w:proofErr w:type="spellStart"/>
            <w:r>
              <w:t>ReposInfo</w:t>
            </w:r>
            <w:proofErr w:type="spellEnd"/>
            <w:r>
              <w:t xml:space="preserve">&gt; </w:t>
            </w:r>
            <w:proofErr w:type="spellStart"/>
            <w:r>
              <w:t>searchRepos</w:t>
            </w:r>
            <w:proofErr w:type="spellEnd"/>
            <w:r>
              <w:t>(String</w:t>
            </w:r>
            <w:r>
              <w:t xml:space="preserve"> </w:t>
            </w:r>
            <w:proofErr w:type="spellStart"/>
            <w:r>
              <w:t>key,ReposSort</w:t>
            </w:r>
            <w:proofErr w:type="spellEnd"/>
            <w:r>
              <w:t xml:space="preserve"> sort)</w:t>
            </w:r>
          </w:p>
        </w:tc>
      </w:tr>
      <w:tr w:rsidR="007E17EC" w14:paraId="18093D3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2B70FAEF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77120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BAB59" w14:textId="77777777" w:rsidR="007E17EC" w:rsidRDefault="00A4299C">
            <w:pPr>
              <w:pStyle w:val="3"/>
            </w:pPr>
            <w:r>
              <w:t>传入的</w:t>
            </w:r>
            <w:r>
              <w:t>key</w:t>
            </w:r>
            <w:r>
              <w:t>符合规范</w:t>
            </w:r>
          </w:p>
        </w:tc>
      </w:tr>
      <w:tr w:rsidR="007E17EC" w14:paraId="637EBD0F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357D3BB2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ECAA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EF6CC" w14:textId="77777777" w:rsidR="007E17EC" w:rsidRDefault="00A4299C">
            <w:pPr>
              <w:pStyle w:val="3"/>
            </w:pPr>
            <w:r>
              <w:t>按</w:t>
            </w:r>
            <w:r>
              <w:t>sort</w:t>
            </w:r>
            <w:r>
              <w:t>方法排序返回模糊查找</w:t>
            </w:r>
            <w:r>
              <w:t>key</w:t>
            </w:r>
            <w:r>
              <w:t>的所有</w:t>
            </w:r>
            <w:proofErr w:type="spellStart"/>
            <w:r>
              <w:t>ReposInfo</w:t>
            </w:r>
            <w:proofErr w:type="spellEnd"/>
            <w:r>
              <w:t>结果</w:t>
            </w:r>
          </w:p>
        </w:tc>
      </w:tr>
      <w:tr w:rsidR="007E17EC" w14:paraId="449AF64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 w:val="restart"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7D732" w14:textId="77777777" w:rsidR="007E17EC" w:rsidRDefault="007E17EC"/>
          <w:p w14:paraId="63775E79" w14:textId="77777777" w:rsidR="007E17EC" w:rsidRDefault="007E17EC"/>
          <w:p w14:paraId="75702278" w14:textId="77777777" w:rsidR="007E17EC" w:rsidRDefault="00A4299C">
            <w:pPr>
              <w:pStyle w:val="20"/>
              <w:jc w:val="center"/>
            </w:pPr>
            <w:proofErr w:type="spellStart"/>
            <w:r>
              <w:t>SearchService.searchUser</w:t>
            </w:r>
            <w:proofErr w:type="spellEnd"/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3F9D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06B22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SearchPage</w:t>
            </w:r>
            <w:proofErr w:type="spellEnd"/>
            <w:r>
              <w:t>&lt;</w:t>
            </w:r>
            <w:proofErr w:type="spellStart"/>
            <w:r>
              <w:t>UserInfo</w:t>
            </w:r>
            <w:proofErr w:type="spellEnd"/>
            <w:r>
              <w:t xml:space="preserve">&gt; </w:t>
            </w:r>
            <w:proofErr w:type="spellStart"/>
            <w:r>
              <w:t>searchUser</w:t>
            </w:r>
            <w:proofErr w:type="spellEnd"/>
            <w:r>
              <w:t>(String key)</w:t>
            </w:r>
          </w:p>
        </w:tc>
      </w:tr>
      <w:tr w:rsidR="007E17EC" w14:paraId="14843E5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</w:tcPr>
          <w:p w14:paraId="07E6F676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9B93A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ADED" w14:textId="77777777" w:rsidR="007E17EC" w:rsidRDefault="00A4299C">
            <w:pPr>
              <w:pStyle w:val="3"/>
            </w:pPr>
            <w:r>
              <w:t>传入的</w:t>
            </w:r>
            <w:r>
              <w:t>key</w:t>
            </w:r>
            <w:r>
              <w:t>符合规范</w:t>
            </w:r>
          </w:p>
        </w:tc>
      </w:tr>
      <w:tr w:rsidR="007E17EC" w14:paraId="7893022A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</w:tcPr>
          <w:p w14:paraId="3058FA0F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D27C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D25C" w14:textId="77777777" w:rsidR="007E17EC" w:rsidRDefault="00A4299C">
            <w:pPr>
              <w:pStyle w:val="3"/>
            </w:pPr>
            <w:r>
              <w:t>返回模糊查找</w:t>
            </w:r>
            <w:r>
              <w:t>key</w:t>
            </w:r>
            <w:r>
              <w:t>的所有</w:t>
            </w:r>
            <w:proofErr w:type="spellStart"/>
            <w:r>
              <w:t>UserInfo</w:t>
            </w:r>
            <w:proofErr w:type="spellEnd"/>
            <w:r>
              <w:t>结果</w:t>
            </w:r>
          </w:p>
        </w:tc>
      </w:tr>
      <w:tr w:rsidR="007E17EC" w14:paraId="14E80B22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6F0EE" w14:textId="77777777" w:rsidR="007E17EC" w:rsidRDefault="007E17EC"/>
        </w:tc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5B50C" w14:textId="77777777" w:rsidR="007E17EC" w:rsidRDefault="007E17EC"/>
        </w:tc>
        <w:tc>
          <w:tcPr>
            <w:tcW w:w="2398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7E5A" w14:textId="77777777" w:rsidR="007E17EC" w:rsidRDefault="007E17EC"/>
        </w:tc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193C" w14:textId="77777777" w:rsidR="007E17EC" w:rsidRDefault="007E17EC"/>
        </w:tc>
      </w:tr>
    </w:tbl>
    <w:p w14:paraId="24FFE641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0831095C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7E17EC" w14:paraId="39787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9596" w:type="dxa"/>
            <w:gridSpan w:val="4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0B54F" w14:textId="77777777" w:rsidR="007E17EC" w:rsidRDefault="00A4299C">
            <w:pPr>
              <w:pStyle w:val="1"/>
            </w:pPr>
            <w:proofErr w:type="spellStart"/>
            <w:r>
              <w:t>ClassifyService</w:t>
            </w:r>
            <w:proofErr w:type="spellEnd"/>
          </w:p>
        </w:tc>
      </w:tr>
      <w:tr w:rsidR="007E17EC" w14:paraId="0A90BDC3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81AD4" w14:textId="77777777" w:rsidR="007E17EC" w:rsidRDefault="007E17EC"/>
          <w:p w14:paraId="296A1307" w14:textId="77777777" w:rsidR="007E17EC" w:rsidRDefault="00A4299C">
            <w:pPr>
              <w:pStyle w:val="20"/>
              <w:jc w:val="center"/>
            </w:pPr>
            <w:proofErr w:type="spellStart"/>
            <w:r>
              <w:t>ClassifyService.Language</w:t>
            </w:r>
            <w:proofErr w:type="spellEnd"/>
          </w:p>
        </w:tc>
        <w:tc>
          <w:tcPr>
            <w:tcW w:w="2399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8CF7A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C76A8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ClassifyItem</w:t>
            </w:r>
            <w:proofErr w:type="spellEnd"/>
            <w:r>
              <w:t xml:space="preserve"> </w:t>
            </w:r>
            <w:proofErr w:type="spellStart"/>
            <w:r>
              <w:t>classifyRepoLanguage</w:t>
            </w:r>
            <w:proofErr w:type="spellEnd"/>
            <w:r>
              <w:t>(String key);</w:t>
            </w:r>
          </w:p>
        </w:tc>
      </w:tr>
      <w:tr w:rsidR="007E17EC" w14:paraId="1B5A892B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6DCC9431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E038A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A9E60" w14:textId="77777777" w:rsidR="007E17EC" w:rsidRDefault="00A4299C">
            <w:pPr>
              <w:pStyle w:val="3"/>
            </w:pPr>
            <w:r>
              <w:t>传入的</w:t>
            </w:r>
            <w:r>
              <w:t>key</w:t>
            </w:r>
            <w:r>
              <w:t>符合规范</w:t>
            </w:r>
          </w:p>
        </w:tc>
      </w:tr>
      <w:tr w:rsidR="007E17EC" w14:paraId="72EBE645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7B4CE440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5CD7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F8C07" w14:textId="77777777" w:rsidR="007E17EC" w:rsidRDefault="00A4299C">
            <w:pPr>
              <w:pStyle w:val="3"/>
            </w:pPr>
            <w:r>
              <w:t xml:space="preserve"> </w:t>
            </w:r>
            <w:r>
              <w:t>返回模糊搜索</w:t>
            </w:r>
            <w:r>
              <w:t>key</w:t>
            </w:r>
            <w:r>
              <w:t>的</w:t>
            </w:r>
            <w:r>
              <w:t>list</w:t>
            </w:r>
            <w:r>
              <w:t>中各个</w:t>
            </w:r>
            <w:r>
              <w:t>repo</w:t>
            </w:r>
            <w:r>
              <w:t>与</w:t>
            </w:r>
            <w:r>
              <w:t>language</w:t>
            </w:r>
            <w:r>
              <w:t>对应的键值对</w:t>
            </w:r>
          </w:p>
        </w:tc>
      </w:tr>
      <w:tr w:rsidR="007E17EC" w14:paraId="6AF38AFB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 w:val="restart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DDD7A" w14:textId="77777777" w:rsidR="007E17EC" w:rsidRDefault="007E17EC"/>
          <w:p w14:paraId="66566743" w14:textId="77777777" w:rsidR="007E17EC" w:rsidRDefault="007E17EC"/>
          <w:p w14:paraId="1BC45C4B" w14:textId="77777777" w:rsidR="007E17EC" w:rsidRDefault="00A4299C">
            <w:pPr>
              <w:pStyle w:val="20"/>
              <w:jc w:val="center"/>
            </w:pPr>
            <w:proofErr w:type="spellStart"/>
            <w:r>
              <w:t>ClassifyService.UserType</w:t>
            </w:r>
            <w:proofErr w:type="spellEnd"/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72C0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010DB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ClassifyItem</w:t>
            </w:r>
            <w:proofErr w:type="spellEnd"/>
            <w:r>
              <w:t xml:space="preserve"> </w:t>
            </w:r>
            <w:proofErr w:type="spellStart"/>
            <w:r>
              <w:t>classifyUserType</w:t>
            </w:r>
            <w:proofErr w:type="spellEnd"/>
            <w:r>
              <w:t>(String key);</w:t>
            </w:r>
          </w:p>
        </w:tc>
      </w:tr>
      <w:tr w:rsidR="007E17EC" w14:paraId="6BC3CDD0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1C27AEE7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A72A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2C888" w14:textId="77777777" w:rsidR="007E17EC" w:rsidRDefault="00A4299C">
            <w:pPr>
              <w:pStyle w:val="3"/>
            </w:pPr>
            <w:r>
              <w:t>传入的</w:t>
            </w:r>
            <w:r>
              <w:t>key</w:t>
            </w:r>
            <w:r>
              <w:t>符合规范</w:t>
            </w:r>
          </w:p>
        </w:tc>
      </w:tr>
      <w:tr w:rsidR="007E17EC" w14:paraId="735E9299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51BB9E8C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E2F9C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549D8" w14:textId="77777777" w:rsidR="007E17EC" w:rsidRDefault="00A4299C">
            <w:pPr>
              <w:pStyle w:val="3"/>
            </w:pPr>
            <w:r>
              <w:t>返回模糊搜索</w:t>
            </w:r>
            <w:r>
              <w:t>key</w:t>
            </w:r>
            <w:r>
              <w:t>的</w:t>
            </w:r>
            <w:r>
              <w:t>list</w:t>
            </w:r>
            <w:r>
              <w:t>中各个</w:t>
            </w:r>
            <w:r>
              <w:t>repo</w:t>
            </w:r>
            <w:r>
              <w:t>与</w:t>
            </w:r>
            <w:proofErr w:type="spellStart"/>
            <w:r>
              <w:t>usertype</w:t>
            </w:r>
            <w:proofErr w:type="spellEnd"/>
            <w:r>
              <w:t>对应的键值对</w:t>
            </w:r>
          </w:p>
        </w:tc>
      </w:tr>
      <w:tr w:rsidR="007E17EC" w14:paraId="2BBDBCCB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 w:val="restart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ADB17" w14:textId="77777777" w:rsidR="007E17EC" w:rsidRDefault="007E17EC"/>
          <w:p w14:paraId="1D23BD3A" w14:textId="77777777" w:rsidR="007E17EC" w:rsidRDefault="007E17EC"/>
          <w:p w14:paraId="7F1F1290" w14:textId="77777777" w:rsidR="007E17EC" w:rsidRDefault="00A4299C">
            <w:pPr>
              <w:pStyle w:val="20"/>
              <w:jc w:val="center"/>
            </w:pPr>
            <w:proofErr w:type="spellStart"/>
            <w:r>
              <w:t>ClassifyService.RepoDate</w:t>
            </w:r>
            <w:proofErr w:type="spellEnd"/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81CDD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8428C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ClassifyItem</w:t>
            </w:r>
            <w:proofErr w:type="spellEnd"/>
            <w:r>
              <w:t xml:space="preserve"> </w:t>
            </w:r>
            <w:proofErr w:type="spellStart"/>
            <w:r>
              <w:t>classifyRepoDate</w:t>
            </w:r>
            <w:proofErr w:type="spellEnd"/>
            <w:r>
              <w:t>(String key);</w:t>
            </w:r>
          </w:p>
        </w:tc>
      </w:tr>
      <w:tr w:rsidR="007E17EC" w14:paraId="7C2B02A4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2900799C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6228D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CA3" w14:textId="77777777" w:rsidR="007E17EC" w:rsidRDefault="00A4299C">
            <w:pPr>
              <w:pStyle w:val="3"/>
            </w:pPr>
            <w:r>
              <w:t>传入的</w:t>
            </w:r>
            <w:r>
              <w:t>key</w:t>
            </w:r>
            <w:r>
              <w:t>符合规范</w:t>
            </w:r>
          </w:p>
        </w:tc>
      </w:tr>
      <w:tr w:rsidR="007E17EC" w14:paraId="4F97AB35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19114E15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42E3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CE56" w14:textId="77777777" w:rsidR="007E17EC" w:rsidRDefault="00A4299C">
            <w:pPr>
              <w:pStyle w:val="3"/>
            </w:pPr>
            <w:r>
              <w:t>返回模糊搜索</w:t>
            </w:r>
            <w:r>
              <w:t>key</w:t>
            </w:r>
            <w:r>
              <w:t>的</w:t>
            </w:r>
            <w:r>
              <w:t>list</w:t>
            </w:r>
            <w:r>
              <w:t>中各个</w:t>
            </w:r>
            <w:r>
              <w:t>repo</w:t>
            </w:r>
            <w:r>
              <w:t>与</w:t>
            </w:r>
            <w:r>
              <w:t>date</w:t>
            </w:r>
            <w:r>
              <w:t>对应的键值对</w:t>
            </w:r>
          </w:p>
        </w:tc>
      </w:tr>
      <w:tr w:rsidR="007E17EC" w14:paraId="55FC0AD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 w:val="restart"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FF4BD" w14:textId="77777777" w:rsidR="007E17EC" w:rsidRDefault="00A4299C">
            <w:pPr>
              <w:pStyle w:val="20"/>
              <w:jc w:val="center"/>
            </w:pPr>
            <w:proofErr w:type="spellStart"/>
            <w:r>
              <w:t>ClassifyService.UserDate</w:t>
            </w:r>
            <w:proofErr w:type="spellEnd"/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C9A07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CE32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ClassifyItem</w:t>
            </w:r>
            <w:proofErr w:type="spellEnd"/>
            <w:r>
              <w:t xml:space="preserve"> </w:t>
            </w:r>
            <w:proofErr w:type="spellStart"/>
            <w:r>
              <w:t>classifyUserDate</w:t>
            </w:r>
            <w:proofErr w:type="spellEnd"/>
            <w:r>
              <w:t>(String key);</w:t>
            </w:r>
          </w:p>
        </w:tc>
      </w:tr>
      <w:tr w:rsidR="007E17EC" w14:paraId="7DADB474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</w:tcPr>
          <w:p w14:paraId="41398AB0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69F0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EFA85" w14:textId="77777777" w:rsidR="007E17EC" w:rsidRDefault="00A4299C">
            <w:pPr>
              <w:pStyle w:val="3"/>
            </w:pPr>
            <w:r>
              <w:t>传入的</w:t>
            </w:r>
            <w:r>
              <w:t>key</w:t>
            </w:r>
            <w:r>
              <w:t>符合规范</w:t>
            </w:r>
          </w:p>
        </w:tc>
      </w:tr>
      <w:tr w:rsidR="007E17EC" w14:paraId="387B962B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</w:tcPr>
          <w:p w14:paraId="0BF0B4F7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0DB8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2934" w14:textId="77777777" w:rsidR="007E17EC" w:rsidRDefault="00A4299C">
            <w:pPr>
              <w:pStyle w:val="3"/>
            </w:pPr>
            <w:r>
              <w:t>返回模糊搜索</w:t>
            </w:r>
            <w:r>
              <w:t>key</w:t>
            </w:r>
            <w:r>
              <w:t>的</w:t>
            </w:r>
            <w:r>
              <w:t>list</w:t>
            </w:r>
            <w:r>
              <w:t>中各个</w:t>
            </w:r>
            <w:r>
              <w:t>user</w:t>
            </w:r>
            <w:r>
              <w:t>与</w:t>
            </w:r>
            <w:r>
              <w:t>date</w:t>
            </w:r>
            <w:r>
              <w:t>对应的键值对</w:t>
            </w:r>
          </w:p>
        </w:tc>
      </w:tr>
      <w:tr w:rsidR="007E17EC" w14:paraId="598F977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CC722" w14:textId="77777777" w:rsidR="007E17EC" w:rsidRDefault="007E17EC"/>
        </w:tc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698C" w14:textId="77777777" w:rsidR="007E17EC" w:rsidRDefault="007E17EC"/>
        </w:tc>
        <w:tc>
          <w:tcPr>
            <w:tcW w:w="2398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E05FC" w14:textId="77777777" w:rsidR="007E17EC" w:rsidRDefault="007E17EC"/>
        </w:tc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8847D" w14:textId="77777777" w:rsidR="007E17EC" w:rsidRDefault="007E17EC"/>
        </w:tc>
      </w:tr>
    </w:tbl>
    <w:p w14:paraId="74B35559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1EDE275A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4B987073" w14:textId="77777777" w:rsidR="007E17EC" w:rsidRDefault="00A4299C">
      <w:pPr>
        <w:pStyle w:val="a6"/>
      </w:pPr>
      <w:r>
        <w:t>数据层接口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7E17EC" w14:paraId="63B51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9596" w:type="dxa"/>
            <w:gridSpan w:val="4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ED3EE" w14:textId="77777777" w:rsidR="007E17EC" w:rsidRDefault="00A4299C">
            <w:pPr>
              <w:pStyle w:val="1"/>
            </w:pPr>
            <w:proofErr w:type="spellStart"/>
            <w:r>
              <w:t>SearchRepositoryService</w:t>
            </w:r>
            <w:proofErr w:type="spellEnd"/>
          </w:p>
        </w:tc>
      </w:tr>
      <w:tr w:rsidR="007E17EC" w14:paraId="50A8DB6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E5D0C" w14:textId="77777777" w:rsidR="007E17EC" w:rsidRDefault="00A4299C">
            <w:pPr>
              <w:pStyle w:val="20"/>
              <w:jc w:val="center"/>
            </w:pPr>
            <w:proofErr w:type="spellStart"/>
            <w:r>
              <w:t>SearchRepositoryService.searchRepositoryBasicInfo</w:t>
            </w:r>
            <w:proofErr w:type="spellEnd"/>
          </w:p>
        </w:tc>
        <w:tc>
          <w:tcPr>
            <w:tcW w:w="2399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45E6B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6E62B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List&lt;</w:t>
            </w:r>
            <w:proofErr w:type="spellStart"/>
            <w:r>
              <w:t>BasicRepositoryInfo</w:t>
            </w:r>
            <w:proofErr w:type="spellEnd"/>
            <w:r>
              <w:t xml:space="preserve">&gt; </w:t>
            </w:r>
            <w:proofErr w:type="spellStart"/>
            <w:r>
              <w:t>searchRepositoryBasicInfo</w:t>
            </w:r>
            <w:proofErr w:type="spellEnd"/>
            <w:r>
              <w:t>(String key);</w:t>
            </w:r>
          </w:p>
        </w:tc>
      </w:tr>
      <w:tr w:rsidR="007E17EC" w14:paraId="0FC51180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78F6122C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429AF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FD040" w14:textId="77777777" w:rsidR="007E17EC" w:rsidRDefault="00A4299C">
            <w:pPr>
              <w:pStyle w:val="3"/>
            </w:pPr>
            <w:r>
              <w:t>传入的</w:t>
            </w:r>
            <w:r>
              <w:t>key</w:t>
            </w:r>
            <w:r>
              <w:t>符合规范</w:t>
            </w:r>
          </w:p>
        </w:tc>
      </w:tr>
      <w:tr w:rsidR="007E17EC" w14:paraId="4C2B51B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163D24DC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BB8BB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A93D" w14:textId="77777777" w:rsidR="007E17EC" w:rsidRDefault="00A4299C">
            <w:pPr>
              <w:pStyle w:val="3"/>
            </w:pPr>
            <w:r>
              <w:t>根据关键字</w:t>
            </w:r>
            <w:r>
              <w:t>key</w:t>
            </w:r>
            <w:r>
              <w:t>获得仓库基本信息的列表</w:t>
            </w:r>
          </w:p>
        </w:tc>
      </w:tr>
      <w:tr w:rsidR="007E17EC" w14:paraId="3BC64F9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 w:val="restart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9C68C" w14:textId="77777777" w:rsidR="007E17EC" w:rsidRDefault="007E17EC"/>
          <w:p w14:paraId="0772BB22" w14:textId="77777777" w:rsidR="007E17EC" w:rsidRDefault="007E17EC"/>
          <w:p w14:paraId="5781CBC3" w14:textId="77777777" w:rsidR="007E17EC" w:rsidRDefault="00A4299C">
            <w:pPr>
              <w:pStyle w:val="20"/>
              <w:jc w:val="center"/>
            </w:pPr>
            <w:proofErr w:type="spellStart"/>
            <w:r>
              <w:t>SearchRepositoryService.searchRepositoryContributorsInfo</w:t>
            </w:r>
            <w:proofErr w:type="spellEnd"/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CB76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43C9E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List&lt;</w:t>
            </w:r>
            <w:proofErr w:type="spellStart"/>
            <w:r>
              <w:t>BasicUserInfo</w:t>
            </w:r>
            <w:proofErr w:type="spellEnd"/>
            <w:r>
              <w:t xml:space="preserve">&gt; </w:t>
            </w:r>
            <w:proofErr w:type="spellStart"/>
            <w:r>
              <w:t>searchRepositoryContributorsInfo</w:t>
            </w:r>
            <w:proofErr w:type="spellEnd"/>
            <w:r>
              <w:t xml:space="preserve">(String username, String </w:t>
            </w:r>
            <w:proofErr w:type="spellStart"/>
            <w:r>
              <w:t>reponame</w:t>
            </w:r>
            <w:proofErr w:type="spellEnd"/>
            <w:r>
              <w:t>);</w:t>
            </w:r>
          </w:p>
        </w:tc>
      </w:tr>
      <w:tr w:rsidR="007E17EC" w14:paraId="3212956B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41E7432B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AC20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29DB" w14:textId="77777777" w:rsidR="007E17EC" w:rsidRDefault="00A4299C">
            <w:pPr>
              <w:pStyle w:val="3"/>
            </w:pPr>
            <w:r>
              <w:t>传入的</w:t>
            </w:r>
            <w:proofErr w:type="spellStart"/>
            <w:r>
              <w:t>username,reponame</w:t>
            </w:r>
            <w:proofErr w:type="spellEnd"/>
            <w:r>
              <w:t>符合规范</w:t>
            </w:r>
          </w:p>
        </w:tc>
      </w:tr>
      <w:tr w:rsidR="007E17EC" w14:paraId="056D99C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0DFB0211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AF1A2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BB2D" w14:textId="77777777" w:rsidR="007E17EC" w:rsidRDefault="00A4299C">
            <w:pPr>
              <w:pStyle w:val="3"/>
            </w:pPr>
            <w:r>
              <w:t>根据仓库的全名称获得</w:t>
            </w:r>
            <w:r>
              <w:t>Contributors</w:t>
            </w:r>
            <w:r>
              <w:t>的列表</w:t>
            </w:r>
          </w:p>
        </w:tc>
      </w:tr>
      <w:tr w:rsidR="007E17EC" w14:paraId="0F5B049D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 w:val="restart"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0EE1C" w14:textId="77777777" w:rsidR="007E17EC" w:rsidRDefault="007E17EC"/>
          <w:p w14:paraId="16AB9652" w14:textId="77777777" w:rsidR="007E17EC" w:rsidRDefault="00A4299C">
            <w:pPr>
              <w:pStyle w:val="20"/>
              <w:jc w:val="center"/>
            </w:pPr>
            <w:proofErr w:type="spellStart"/>
            <w:r>
              <w:t>SearchRepositoryService.searchRepositoryCollaboratorsInfo</w:t>
            </w:r>
            <w:proofErr w:type="spellEnd"/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27BB7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F09A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List&lt;</w:t>
            </w:r>
            <w:proofErr w:type="spellStart"/>
            <w:r>
              <w:t>BasicUserInfo</w:t>
            </w:r>
            <w:proofErr w:type="spellEnd"/>
            <w:r>
              <w:t xml:space="preserve">&gt; </w:t>
            </w:r>
            <w:proofErr w:type="spellStart"/>
            <w:r>
              <w:t>searchRepositoryCollaboratorsInfo</w:t>
            </w:r>
            <w:proofErr w:type="spellEnd"/>
            <w:r>
              <w:t xml:space="preserve">(String username, String </w:t>
            </w:r>
            <w:proofErr w:type="spellStart"/>
            <w:r>
              <w:t>reponame</w:t>
            </w:r>
            <w:proofErr w:type="spellEnd"/>
            <w:r>
              <w:t>);</w:t>
            </w:r>
          </w:p>
        </w:tc>
      </w:tr>
      <w:tr w:rsidR="007E17EC" w14:paraId="1538D2D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</w:tcPr>
          <w:p w14:paraId="31CCA525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8596E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B9465" w14:textId="77777777" w:rsidR="007E17EC" w:rsidRDefault="00A4299C">
            <w:pPr>
              <w:pStyle w:val="3"/>
            </w:pPr>
            <w:r>
              <w:t>传入的传入的</w:t>
            </w:r>
            <w:proofErr w:type="spellStart"/>
            <w:r>
              <w:t>username,reponame</w:t>
            </w:r>
            <w:proofErr w:type="spellEnd"/>
            <w:r>
              <w:t>符合规范符合规范</w:t>
            </w:r>
          </w:p>
        </w:tc>
      </w:tr>
      <w:tr w:rsidR="007E17EC" w14:paraId="32B9CBF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</w:tcPr>
          <w:p w14:paraId="3FFC5399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ECD9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E199F" w14:textId="77777777" w:rsidR="007E17EC" w:rsidRDefault="00A4299C">
            <w:pPr>
              <w:pStyle w:val="3"/>
            </w:pPr>
            <w:r>
              <w:t>根据仓库的全名称获得</w:t>
            </w:r>
            <w:r>
              <w:t>Collaborators</w:t>
            </w:r>
            <w:r>
              <w:t>的列表</w:t>
            </w:r>
          </w:p>
        </w:tc>
      </w:tr>
      <w:tr w:rsidR="007E17EC" w14:paraId="76D8E0E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AF74" w14:textId="77777777" w:rsidR="007E17EC" w:rsidRDefault="007E17EC"/>
        </w:tc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1BE1F" w14:textId="77777777" w:rsidR="007E17EC" w:rsidRDefault="007E17EC"/>
        </w:tc>
        <w:tc>
          <w:tcPr>
            <w:tcW w:w="2398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81F5" w14:textId="77777777" w:rsidR="007E17EC" w:rsidRDefault="007E17EC"/>
        </w:tc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4D8D" w14:textId="77777777" w:rsidR="007E17EC" w:rsidRDefault="007E17EC"/>
        </w:tc>
      </w:tr>
    </w:tbl>
    <w:p w14:paraId="7937FC97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p w14:paraId="73E21993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  <w:rPr>
          <w:rFonts w:ascii="Cambria" w:eastAsia="Cambria" w:hAnsi="Cambria" w:cs="Cambria"/>
          <w:kern w:val="2"/>
          <w:u w:color="000000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7E17EC" w14:paraId="375E55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9596" w:type="dxa"/>
            <w:gridSpan w:val="4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0BD2" w14:textId="77777777" w:rsidR="007E17EC" w:rsidRDefault="00A4299C">
            <w:pPr>
              <w:pStyle w:val="1"/>
            </w:pPr>
            <w:proofErr w:type="spellStart"/>
            <w:r>
              <w:t>SearchUserService</w:t>
            </w:r>
            <w:proofErr w:type="spellEnd"/>
          </w:p>
        </w:tc>
      </w:tr>
      <w:tr w:rsidR="007E17EC" w14:paraId="1D74E3B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0A9F0" w14:textId="77777777" w:rsidR="007E17EC" w:rsidRDefault="007E17EC"/>
          <w:p w14:paraId="03B41F1A" w14:textId="77777777" w:rsidR="007E17EC" w:rsidRDefault="00A4299C">
            <w:pPr>
              <w:pStyle w:val="20"/>
              <w:jc w:val="center"/>
            </w:pPr>
            <w:proofErr w:type="spellStart"/>
            <w:r>
              <w:t>SearchUserService.SearchUsers</w:t>
            </w:r>
            <w:proofErr w:type="spellEnd"/>
          </w:p>
        </w:tc>
        <w:tc>
          <w:tcPr>
            <w:tcW w:w="2399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9E3CA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90D3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List&lt;</w:t>
            </w:r>
            <w:proofErr w:type="spellStart"/>
            <w:r>
              <w:t>BasicUserInfo</w:t>
            </w:r>
            <w:proofErr w:type="spellEnd"/>
            <w:r>
              <w:t xml:space="preserve">&gt; </w:t>
            </w:r>
            <w:proofErr w:type="spellStart"/>
            <w:r>
              <w:t>searchUsers</w:t>
            </w:r>
            <w:proofErr w:type="spellEnd"/>
            <w:r>
              <w:t>(String key);</w:t>
            </w:r>
          </w:p>
        </w:tc>
      </w:tr>
      <w:tr w:rsidR="007E17EC" w14:paraId="34C0B2EB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284FCCA7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E3DC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42372" w14:textId="77777777" w:rsidR="007E17EC" w:rsidRDefault="00A4299C">
            <w:pPr>
              <w:pStyle w:val="3"/>
            </w:pPr>
            <w:r>
              <w:t>传入的</w:t>
            </w:r>
            <w:r>
              <w:t>key</w:t>
            </w:r>
            <w:r>
              <w:t>符合规范</w:t>
            </w:r>
          </w:p>
        </w:tc>
      </w:tr>
      <w:tr w:rsidR="007E17EC" w14:paraId="154E5E2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5F9CA76D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FFA6F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73524" w14:textId="77777777" w:rsidR="007E17EC" w:rsidRDefault="00A4299C">
            <w:pPr>
              <w:pStyle w:val="3"/>
            </w:pPr>
            <w:r>
              <w:t>根据关键字</w:t>
            </w:r>
            <w:r>
              <w:t>key</w:t>
            </w:r>
            <w:r>
              <w:t>来获得用户简略信息列表</w:t>
            </w:r>
          </w:p>
        </w:tc>
      </w:tr>
      <w:tr w:rsidR="007E17EC" w14:paraId="728D90F0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vMerge w:val="restart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DC65E" w14:textId="77777777" w:rsidR="007E17EC" w:rsidRDefault="007E17EC"/>
          <w:p w14:paraId="462FEEB2" w14:textId="77777777" w:rsidR="007E17EC" w:rsidRDefault="007E17EC"/>
          <w:p w14:paraId="37E507E5" w14:textId="77777777" w:rsidR="007E17EC" w:rsidRDefault="00A4299C">
            <w:pPr>
              <w:pStyle w:val="20"/>
              <w:jc w:val="center"/>
            </w:pPr>
            <w:proofErr w:type="spellStart"/>
            <w:r>
              <w:t>SearchUserService.SearchCreatedRepos</w:t>
            </w:r>
            <w:proofErr w:type="spellEnd"/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C9EE0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7EA8B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List&lt;</w:t>
            </w:r>
            <w:proofErr w:type="spellStart"/>
            <w:r>
              <w:t>BasicRepositoryInfo</w:t>
            </w:r>
            <w:proofErr w:type="spellEnd"/>
            <w:r>
              <w:t xml:space="preserve">&gt; </w:t>
            </w:r>
            <w:proofErr w:type="spellStart"/>
            <w:r>
              <w:t>searchCreatedRepos</w:t>
            </w:r>
            <w:proofErr w:type="spellEnd"/>
            <w:r>
              <w:t>(String username);</w:t>
            </w:r>
          </w:p>
        </w:tc>
      </w:tr>
      <w:tr w:rsidR="007E17EC" w14:paraId="02B9C932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3BFE3B1A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E2E49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27831" w14:textId="77777777" w:rsidR="007E17EC" w:rsidRDefault="00A4299C">
            <w:pPr>
              <w:pStyle w:val="3"/>
            </w:pPr>
            <w:r>
              <w:t>传入的</w:t>
            </w:r>
            <w:r>
              <w:t>username</w:t>
            </w:r>
            <w:r>
              <w:t>符合规范</w:t>
            </w:r>
          </w:p>
        </w:tc>
      </w:tr>
      <w:tr w:rsidR="007E17EC" w14:paraId="5C5055A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2C682B07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7774D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8197" w14:textId="77777777" w:rsidR="007E17EC" w:rsidRDefault="00A4299C">
            <w:pPr>
              <w:pStyle w:val="3"/>
            </w:pPr>
            <w:r>
              <w:t>根据用户的登陆名称来获得其创建过的项目列表</w:t>
            </w:r>
          </w:p>
        </w:tc>
      </w:tr>
      <w:tr w:rsidR="007E17EC" w14:paraId="6335F475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 w:val="restart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37CD5" w14:textId="77777777" w:rsidR="007E17EC" w:rsidRDefault="007E17EC"/>
          <w:p w14:paraId="6808A695" w14:textId="77777777" w:rsidR="007E17EC" w:rsidRDefault="007E17EC"/>
          <w:p w14:paraId="2EEB8C9A" w14:textId="77777777" w:rsidR="007E17EC" w:rsidRDefault="00A4299C">
            <w:pPr>
              <w:pStyle w:val="20"/>
              <w:jc w:val="center"/>
            </w:pPr>
            <w:proofErr w:type="spellStart"/>
            <w:r>
              <w:t>SearchUserService.SearchContributedRepos</w:t>
            </w:r>
            <w:proofErr w:type="spellEnd"/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DCE0F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6CE51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List&lt;</w:t>
            </w:r>
            <w:proofErr w:type="spellStart"/>
            <w:r>
              <w:t>BasicRepositoryInfo</w:t>
            </w:r>
            <w:proofErr w:type="spellEnd"/>
            <w:r>
              <w:t xml:space="preserve">&gt; </w:t>
            </w:r>
            <w:proofErr w:type="spellStart"/>
            <w:r>
              <w:t>searchContributedRepos</w:t>
            </w:r>
            <w:proofErr w:type="spellEnd"/>
            <w:r>
              <w:t>(String username);</w:t>
            </w:r>
          </w:p>
        </w:tc>
      </w:tr>
      <w:tr w:rsidR="007E17EC" w14:paraId="30B3761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27F0103C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B9E92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1989" w14:textId="77777777" w:rsidR="007E17EC" w:rsidRDefault="00A4299C">
            <w:pPr>
              <w:pStyle w:val="3"/>
            </w:pPr>
            <w:r>
              <w:t>传入的</w:t>
            </w:r>
            <w:r>
              <w:t>username</w:t>
            </w:r>
            <w:r>
              <w:t>符合规范</w:t>
            </w:r>
          </w:p>
        </w:tc>
      </w:tr>
      <w:tr w:rsidR="007E17EC" w14:paraId="2AB0C43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6FC5F13F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F420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63B60" w14:textId="77777777" w:rsidR="007E17EC" w:rsidRDefault="00A4299C">
            <w:pPr>
              <w:pStyle w:val="3"/>
            </w:pPr>
            <w:r>
              <w:t>根据用户的登陆名称来获得其参与过的项目列表</w:t>
            </w:r>
          </w:p>
        </w:tc>
      </w:tr>
      <w:tr w:rsidR="007E17EC" w14:paraId="0812DA2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 w:val="restart"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45303" w14:textId="77777777" w:rsidR="007E17EC" w:rsidRDefault="00A4299C">
            <w:pPr>
              <w:pStyle w:val="20"/>
              <w:jc w:val="center"/>
            </w:pPr>
            <w:proofErr w:type="spellStart"/>
            <w:r>
              <w:t>SearchUserService.GetIcon</w:t>
            </w:r>
            <w:proofErr w:type="spellEnd"/>
          </w:p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17C8B" w14:textId="77777777" w:rsidR="007E17EC" w:rsidRDefault="00A4299C">
            <w:pPr>
              <w:pStyle w:val="3"/>
            </w:pPr>
            <w:r>
              <w:t>语法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3D442" w14:textId="77777777" w:rsidR="007E17EC" w:rsidRDefault="00A4299C">
            <w:pPr>
              <w:pStyle w:val="3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r>
              <w:t xml:space="preserve">Image </w:t>
            </w:r>
            <w:proofErr w:type="spellStart"/>
            <w:r>
              <w:t>getUserIcon</w:t>
            </w:r>
            <w:proofErr w:type="spellEnd"/>
            <w:r>
              <w:t>(String username);</w:t>
            </w:r>
          </w:p>
        </w:tc>
      </w:tr>
      <w:tr w:rsidR="007E17EC" w14:paraId="68710C40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</w:tcPr>
          <w:p w14:paraId="56487691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7570" w14:textId="77777777" w:rsidR="007E17EC" w:rsidRDefault="00A4299C">
            <w:pPr>
              <w:pStyle w:val="3"/>
            </w:pPr>
            <w:r>
              <w:t>前置条件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1E94" w14:textId="77777777" w:rsidR="007E17EC" w:rsidRDefault="00A4299C">
            <w:pPr>
              <w:pStyle w:val="3"/>
            </w:pPr>
            <w:r>
              <w:t>传入的</w:t>
            </w:r>
            <w:r>
              <w:t>username</w:t>
            </w:r>
            <w:r>
              <w:t>符合规范</w:t>
            </w:r>
          </w:p>
        </w:tc>
      </w:tr>
      <w:tr w:rsidR="007E17EC" w14:paraId="73F7BD2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399" w:type="dxa"/>
            <w:vMerge/>
            <w:tcBorders>
              <w:top w:val="single" w:sz="4" w:space="0" w:color="FEFFFE"/>
              <w:left w:val="nil"/>
              <w:bottom w:val="single" w:sz="12" w:space="0" w:color="7ACBF1"/>
              <w:right w:val="single" w:sz="12" w:space="0" w:color="7ACBF1"/>
            </w:tcBorders>
            <w:shd w:val="clear" w:color="auto" w:fill="7AC4EA"/>
          </w:tcPr>
          <w:p w14:paraId="53EFD016" w14:textId="77777777" w:rsidR="007E17EC" w:rsidRDefault="007E17EC"/>
        </w:tc>
        <w:tc>
          <w:tcPr>
            <w:tcW w:w="2399" w:type="dxa"/>
            <w:tcBorders>
              <w:top w:val="single" w:sz="4" w:space="0" w:color="FEFFFE"/>
              <w:left w:val="single" w:sz="12" w:space="0" w:color="7ACBF1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EB7DB" w14:textId="77777777" w:rsidR="007E17EC" w:rsidRDefault="00A4299C">
            <w:pPr>
              <w:pStyle w:val="3"/>
            </w:pPr>
            <w:r>
              <w:t>后置条件</w:t>
            </w:r>
          </w:p>
        </w:tc>
        <w:tc>
          <w:tcPr>
            <w:tcW w:w="4798" w:type="dxa"/>
            <w:gridSpan w:val="2"/>
            <w:tcBorders>
              <w:top w:val="single" w:sz="4" w:space="0" w:color="FEFFFE"/>
              <w:left w:val="nil"/>
              <w:bottom w:val="single" w:sz="12" w:space="0" w:color="7ACBF1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01A8E" w14:textId="77777777" w:rsidR="007E17EC" w:rsidRDefault="00A4299C">
            <w:pPr>
              <w:pStyle w:val="3"/>
            </w:pPr>
            <w:r>
              <w:t>根据用户的登陆名来获取</w:t>
            </w:r>
            <w:proofErr w:type="spellStart"/>
            <w:r>
              <w:t>git</w:t>
            </w:r>
            <w:proofErr w:type="spellEnd"/>
            <w:r>
              <w:t>头像</w:t>
            </w:r>
          </w:p>
        </w:tc>
      </w:tr>
      <w:tr w:rsidR="007E17EC" w14:paraId="7827D84D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0A63D" w14:textId="77777777" w:rsidR="007E17EC" w:rsidRDefault="007E17EC"/>
        </w:tc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2BA2" w14:textId="77777777" w:rsidR="007E17EC" w:rsidRDefault="007E17EC"/>
        </w:tc>
        <w:tc>
          <w:tcPr>
            <w:tcW w:w="2398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4A58B" w14:textId="77777777" w:rsidR="007E17EC" w:rsidRDefault="007E17EC"/>
        </w:tc>
        <w:tc>
          <w:tcPr>
            <w:tcW w:w="2399" w:type="dxa"/>
            <w:tcBorders>
              <w:top w:val="single" w:sz="12" w:space="0" w:color="7ACBF1"/>
              <w:left w:val="nil"/>
              <w:bottom w:val="nil"/>
              <w:right w:val="nil"/>
            </w:tcBorders>
            <w:shd w:val="clear" w:color="auto" w:fill="1F5F7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9F1D" w14:textId="77777777" w:rsidR="007E17EC" w:rsidRDefault="007E17EC"/>
        </w:tc>
      </w:tr>
    </w:tbl>
    <w:p w14:paraId="2BA1E7BA" w14:textId="77777777" w:rsidR="007E17EC" w:rsidRDefault="007E17E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firstLine="0"/>
      </w:pPr>
    </w:p>
    <w:sectPr w:rsidR="007E17EC"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697FB" w14:textId="77777777" w:rsidR="00000000" w:rsidRDefault="00A4299C">
      <w:r>
        <w:separator/>
      </w:r>
    </w:p>
  </w:endnote>
  <w:endnote w:type="continuationSeparator" w:id="0">
    <w:p w14:paraId="050363BD" w14:textId="77777777" w:rsidR="00000000" w:rsidRDefault="00A4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292D0" w14:textId="77777777" w:rsidR="007E17EC" w:rsidRDefault="00A4299C">
    <w:pPr>
      <w:pStyle w:val="a4"/>
      <w:tabs>
        <w:tab w:val="clear" w:pos="9020"/>
        <w:tab w:val="center" w:pos="4798"/>
        <w:tab w:val="right" w:pos="9596"/>
      </w:tabs>
      <w:rPr>
        <w:rFonts w:hint="default"/>
      </w:rPr>
    </w:pPr>
    <w:r>
      <w:t>软件架构设计文档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rFonts w:hint="default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C0CF13" w14:textId="77777777" w:rsidR="00000000" w:rsidRDefault="00A4299C">
      <w:r>
        <w:separator/>
      </w:r>
    </w:p>
  </w:footnote>
  <w:footnote w:type="continuationSeparator" w:id="0">
    <w:p w14:paraId="2E460358" w14:textId="77777777" w:rsidR="00000000" w:rsidRDefault="00A429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07097" w14:textId="77777777" w:rsidR="007E17EC" w:rsidRDefault="00A4299C"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F98E9E7" wp14:editId="585232DC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" strokecolor="#008cb4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4760A25" wp14:editId="1F7020AF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" strokecolor="#008cb4">
              <v:stroke miterlimit="4"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E17EC"/>
    <w:rsid w:val="007E17EC"/>
    <w:rsid w:val="00A4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0A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tabs>
        <w:tab w:val="right" w:pos="9020"/>
      </w:tabs>
      <w:spacing w:before="60" w:after="60"/>
    </w:pPr>
    <w:rPr>
      <w:rFonts w:ascii="Arial Unicode MS" w:eastAsia="Helvetica" w:hAnsi="Arial Unicode MS" w:cs="Arial Unicode MS" w:hint="eastAsia"/>
      <w:caps/>
      <w:color w:val="008CB4"/>
      <w:lang w:val="zh-CN"/>
    </w:rPr>
  </w:style>
  <w:style w:type="paragraph" w:styleId="a5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zh-CN"/>
    </w:rPr>
  </w:style>
  <w:style w:type="paragraph" w:customStyle="1" w:styleId="2">
    <w:name w:val="正文 2"/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styleId="a6">
    <w:name w:val="Subtitle"/>
    <w:next w:val="2"/>
    <w:pPr>
      <w:spacing w:line="288" w:lineRule="auto"/>
    </w:pPr>
    <w:rPr>
      <w:rFonts w:ascii="Helvetica" w:eastAsia="Helvetica" w:hAnsi="Helvetica" w:cs="Helvetica"/>
      <w:b/>
      <w:bCs/>
      <w:color w:val="565452"/>
      <w:spacing w:val="7"/>
      <w:sz w:val="36"/>
      <w:szCs w:val="36"/>
    </w:rPr>
  </w:style>
  <w:style w:type="paragraph" w:customStyle="1" w:styleId="a7">
    <w:name w:val="副题目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a8">
    <w:name w:val="题目"/>
    <w:next w:val="2"/>
    <w:pP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sz w:val="36"/>
      <w:szCs w:val="36"/>
      <w:lang w:val="zh-CN"/>
    </w:rPr>
  </w:style>
  <w:style w:type="paragraph" w:customStyle="1" w:styleId="3">
    <w:name w:val="表格样式 3"/>
    <w:rPr>
      <w:rFonts w:ascii="Palatino" w:eastAsia="Palatino" w:hAnsi="Palatino" w:cs="Palatino"/>
      <w:color w:val="565452"/>
    </w:rPr>
  </w:style>
  <w:style w:type="paragraph" w:customStyle="1" w:styleId="a9">
    <w:name w:val="正文"/>
    <w:pPr>
      <w:spacing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</w:rPr>
  </w:style>
  <w:style w:type="paragraph" w:customStyle="1" w:styleId="aa">
    <w:name w:val="自由格式"/>
    <w:pPr>
      <w:spacing w:line="288" w:lineRule="auto"/>
      <w:ind w:firstLine="600"/>
    </w:pPr>
    <w:rPr>
      <w:rFonts w:ascii="Palatino" w:eastAsia="Palatino" w:hAnsi="Palatino" w:cs="Palatino"/>
      <w:color w:val="000000"/>
      <w:sz w:val="24"/>
      <w:szCs w:val="24"/>
    </w:rPr>
  </w:style>
  <w:style w:type="paragraph" w:customStyle="1" w:styleId="1">
    <w:name w:val="表格样式 1"/>
    <w:rPr>
      <w:rFonts w:ascii="Palatino" w:eastAsia="Palatino" w:hAnsi="Palatino" w:cs="Palatino"/>
      <w:b/>
      <w:bCs/>
      <w:color w:val="FEFFFE"/>
    </w:rPr>
  </w:style>
  <w:style w:type="paragraph" w:customStyle="1" w:styleId="20">
    <w:name w:val="表格样式 2"/>
    <w:rPr>
      <w:rFonts w:ascii="Palatino" w:eastAsia="Palatino" w:hAnsi="Palatino" w:cs="Palatino"/>
      <w:b/>
      <w:bCs/>
      <w:color w:val="5654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tabs>
        <w:tab w:val="right" w:pos="9020"/>
      </w:tabs>
      <w:spacing w:before="60" w:after="60"/>
    </w:pPr>
    <w:rPr>
      <w:rFonts w:ascii="Arial Unicode MS" w:eastAsia="Helvetica" w:hAnsi="Arial Unicode MS" w:cs="Arial Unicode MS" w:hint="eastAsia"/>
      <w:caps/>
      <w:color w:val="008CB4"/>
      <w:lang w:val="zh-CN"/>
    </w:rPr>
  </w:style>
  <w:style w:type="paragraph" w:styleId="a5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zh-CN"/>
    </w:rPr>
  </w:style>
  <w:style w:type="paragraph" w:customStyle="1" w:styleId="2">
    <w:name w:val="正文 2"/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styleId="a6">
    <w:name w:val="Subtitle"/>
    <w:next w:val="2"/>
    <w:pPr>
      <w:spacing w:line="288" w:lineRule="auto"/>
    </w:pPr>
    <w:rPr>
      <w:rFonts w:ascii="Helvetica" w:eastAsia="Helvetica" w:hAnsi="Helvetica" w:cs="Helvetica"/>
      <w:b/>
      <w:bCs/>
      <w:color w:val="565452"/>
      <w:spacing w:val="7"/>
      <w:sz w:val="36"/>
      <w:szCs w:val="36"/>
    </w:rPr>
  </w:style>
  <w:style w:type="paragraph" w:customStyle="1" w:styleId="a7">
    <w:name w:val="副题目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a8">
    <w:name w:val="题目"/>
    <w:next w:val="2"/>
    <w:pP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sz w:val="36"/>
      <w:szCs w:val="36"/>
      <w:lang w:val="zh-CN"/>
    </w:rPr>
  </w:style>
  <w:style w:type="paragraph" w:customStyle="1" w:styleId="3">
    <w:name w:val="表格样式 3"/>
    <w:rPr>
      <w:rFonts w:ascii="Palatino" w:eastAsia="Palatino" w:hAnsi="Palatino" w:cs="Palatino"/>
      <w:color w:val="565452"/>
    </w:rPr>
  </w:style>
  <w:style w:type="paragraph" w:customStyle="1" w:styleId="a9">
    <w:name w:val="正文"/>
    <w:pPr>
      <w:spacing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</w:rPr>
  </w:style>
  <w:style w:type="paragraph" w:customStyle="1" w:styleId="aa">
    <w:name w:val="自由格式"/>
    <w:pPr>
      <w:spacing w:line="288" w:lineRule="auto"/>
      <w:ind w:firstLine="600"/>
    </w:pPr>
    <w:rPr>
      <w:rFonts w:ascii="Palatino" w:eastAsia="Palatino" w:hAnsi="Palatino" w:cs="Palatino"/>
      <w:color w:val="000000"/>
      <w:sz w:val="24"/>
      <w:szCs w:val="24"/>
    </w:rPr>
  </w:style>
  <w:style w:type="paragraph" w:customStyle="1" w:styleId="1">
    <w:name w:val="表格样式 1"/>
    <w:rPr>
      <w:rFonts w:ascii="Palatino" w:eastAsia="Palatino" w:hAnsi="Palatino" w:cs="Palatino"/>
      <w:b/>
      <w:bCs/>
      <w:color w:val="FEFFFE"/>
    </w:rPr>
  </w:style>
  <w:style w:type="paragraph" w:customStyle="1" w:styleId="20">
    <w:name w:val="表格样式 2"/>
    <w:rPr>
      <w:rFonts w:ascii="Palatino" w:eastAsia="Palatino" w:hAnsi="Palatino" w:cs="Palatino"/>
      <w:b/>
      <w:bCs/>
      <w:color w:val="5654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483</Words>
  <Characters>2755</Characters>
  <Application>Microsoft Macintosh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</cp:lastModifiedBy>
  <cp:revision>2</cp:revision>
  <dcterms:created xsi:type="dcterms:W3CDTF">2016-03-09T19:37:00Z</dcterms:created>
  <dcterms:modified xsi:type="dcterms:W3CDTF">2016-03-09T19:38:00Z</dcterms:modified>
</cp:coreProperties>
</file>