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CB3D" w14:textId="0E15EAF2" w:rsidR="00F56F5D" w:rsidRPr="00F56F5D" w:rsidRDefault="00F56F5D" w:rsidP="00F56F5D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 w:rsidRPr="00F56F5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56F5D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</w:t>
      </w:r>
      <w:r w:rsidRPr="00F56F5D">
        <w:rPr>
          <w:rFonts w:ascii="Times New Roman" w:hAnsi="Times New Roman" w:cs="Times New Roman"/>
          <w:color w:val="231F20"/>
          <w:sz w:val="27"/>
          <w:szCs w:val="27"/>
        </w:rPr>
        <w:t xml:space="preserve">Consider a paging system with the page table stored in memory. </w:t>
      </w:r>
    </w:p>
    <w:p w14:paraId="3825B090" w14:textId="77777777" w:rsidR="00F56F5D" w:rsidRPr="00F56F5D" w:rsidRDefault="00F56F5D" w:rsidP="00F56F5D">
      <w:pPr>
        <w:pStyle w:val="a3"/>
        <w:spacing w:before="0" w:beforeAutospacing="0" w:after="0" w:afterAutospacing="0"/>
        <w:ind w:left="270" w:hangingChars="100" w:hanging="270"/>
        <w:rPr>
          <w:rFonts w:ascii="Times New Roman" w:hAnsi="Times New Roman" w:cs="Times New Roman"/>
        </w:rPr>
      </w:pPr>
      <w:r w:rsidRPr="00F56F5D">
        <w:rPr>
          <w:rFonts w:ascii="Times New Roman" w:hAnsi="Times New Roman" w:cs="Times New Roman"/>
          <w:color w:val="231F20"/>
          <w:sz w:val="27"/>
          <w:szCs w:val="27"/>
        </w:rPr>
        <w:t>a. If a memory reference takes 200 nanoseconds, how long does a paged memory reference take?</w:t>
      </w:r>
    </w:p>
    <w:p w14:paraId="18F35025" w14:textId="7E019EFB" w:rsidR="00F56F5D" w:rsidRDefault="00F56F5D" w:rsidP="00F56F5D">
      <w:pPr>
        <w:pStyle w:val="a3"/>
        <w:spacing w:before="0" w:beforeAutospacing="0" w:after="0" w:afterAutospacing="0"/>
        <w:ind w:left="270" w:hangingChars="100" w:hanging="270"/>
        <w:rPr>
          <w:rFonts w:ascii="Times New Roman" w:hAnsi="Times New Roman" w:cs="Times New Roman"/>
          <w:color w:val="231F20"/>
          <w:sz w:val="27"/>
          <w:szCs w:val="27"/>
        </w:rPr>
      </w:pPr>
      <w:r w:rsidRPr="00F56F5D">
        <w:rPr>
          <w:rFonts w:ascii="Times New Roman" w:hAnsi="Times New Roman" w:cs="Times New Roman"/>
          <w:color w:val="231F20"/>
          <w:sz w:val="27"/>
          <w:szCs w:val="27"/>
        </w:rPr>
        <w:t>b. If we add associative registers, and 75 percent of all page-table references are found in the associative registers, what is the effective memory reference time? (Assume that finding a page-table entry in the associative registers takes zero time, if the entry is there.)</w:t>
      </w:r>
    </w:p>
    <w:p w14:paraId="1F3D06D6" w14:textId="033BF8C4" w:rsidR="00F56F5D" w:rsidRDefault="00F56F5D" w:rsidP="00F56F5D">
      <w:pPr>
        <w:pStyle w:val="a3"/>
        <w:spacing w:before="0" w:beforeAutospacing="0" w:after="0" w:afterAutospacing="0"/>
        <w:ind w:left="270" w:hangingChars="100" w:hanging="270"/>
        <w:rPr>
          <w:rFonts w:ascii="Times New Roman" w:hAnsi="Times New Roman" w:cs="Times New Roman"/>
          <w:color w:val="231F20"/>
          <w:sz w:val="27"/>
          <w:szCs w:val="27"/>
        </w:rPr>
      </w:pPr>
    </w:p>
    <w:p w14:paraId="2EC33372" w14:textId="36E70265" w:rsidR="00F56F5D" w:rsidRDefault="00F56F5D" w:rsidP="00FF448B">
      <w:pPr>
        <w:pStyle w:val="a3"/>
        <w:spacing w:before="0" w:beforeAutospacing="0" w:after="0" w:afterAutospacing="0"/>
        <w:ind w:left="271" w:hangingChars="100" w:hanging="271"/>
        <w:rPr>
          <w:rFonts w:ascii="Times New Roman" w:hAnsi="Times New Roman" w:cs="Times New Roman"/>
          <w:b/>
          <w:bCs/>
          <w:color w:val="231F20"/>
          <w:sz w:val="27"/>
          <w:szCs w:val="27"/>
        </w:rPr>
      </w:pPr>
      <w:r w:rsidRPr="00F56F5D">
        <w:rPr>
          <w:rFonts w:ascii="Times New Roman" w:hAnsi="Times New Roman" w:cs="Times New Roman" w:hint="eastAsia"/>
          <w:b/>
          <w:bCs/>
          <w:color w:val="231F20"/>
          <w:sz w:val="27"/>
          <w:szCs w:val="27"/>
        </w:rPr>
        <w:t>A</w:t>
      </w:r>
      <w:r w:rsidRPr="00F56F5D">
        <w:rPr>
          <w:rFonts w:ascii="Times New Roman" w:hAnsi="Times New Roman" w:cs="Times New Roman"/>
          <w:b/>
          <w:bCs/>
          <w:color w:val="231F20"/>
          <w:sz w:val="27"/>
          <w:szCs w:val="27"/>
        </w:rPr>
        <w:t>NS:</w:t>
      </w:r>
    </w:p>
    <w:p w14:paraId="66B37E46" w14:textId="77777777" w:rsidR="00FF448B" w:rsidRDefault="00F56F5D" w:rsidP="00FF448B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Times New Roman" w:hAnsi="Times New Roman" w:cs="Times New Roman"/>
          <w:b/>
          <w:bCs/>
          <w:color w:val="231F20"/>
          <w:sz w:val="27"/>
          <w:szCs w:val="27"/>
        </w:rPr>
        <w:tab/>
      </w:r>
      <w:r w:rsidR="00FF448B" w:rsidRPr="00FF448B">
        <w:rPr>
          <w:rFonts w:ascii="微软雅黑" w:eastAsia="微软雅黑" w:hAnsi="微软雅黑"/>
        </w:rPr>
        <w:t>1) 400 纳秒</w:t>
      </w:r>
      <w:r w:rsidR="00FF448B" w:rsidRPr="00FF448B">
        <w:rPr>
          <w:rFonts w:ascii="Tahoma" w:eastAsia="微软雅黑" w:hAnsi="Tahoma" w:cs="Tahoma"/>
        </w:rPr>
        <w:t>﻿</w:t>
      </w:r>
      <w:r w:rsidR="00FF448B" w:rsidRPr="00FF448B">
        <w:rPr>
          <w:rFonts w:ascii="微软雅黑" w:eastAsia="微软雅黑" w:hAnsi="微软雅黑" w:cs="等线" w:hint="eastAsia"/>
        </w:rPr>
        <w:t>：</w:t>
      </w:r>
      <w:r w:rsidR="00FF448B" w:rsidRPr="00FF448B">
        <w:rPr>
          <w:rFonts w:ascii="微软雅黑" w:eastAsia="微软雅黑" w:hAnsi="微软雅黑"/>
        </w:rPr>
        <w:t xml:space="preserve"> 200纳秒</w:t>
      </w:r>
      <w:r w:rsidR="00FF448B" w:rsidRPr="00FF448B">
        <w:rPr>
          <w:rFonts w:ascii="Tahoma" w:eastAsia="微软雅黑" w:hAnsi="Tahoma" w:cs="Tahoma"/>
        </w:rPr>
        <w:t>﻿﻿</w:t>
      </w:r>
      <w:r w:rsidR="00FF448B" w:rsidRPr="00FF448B">
        <w:rPr>
          <w:rFonts w:ascii="微软雅黑" w:eastAsia="微软雅黑" w:hAnsi="微软雅黑" w:cs="等线" w:hint="eastAsia"/>
        </w:rPr>
        <w:t>的页表访问和</w:t>
      </w:r>
      <w:r w:rsidR="00FF448B" w:rsidRPr="00FF448B">
        <w:rPr>
          <w:rFonts w:ascii="微软雅黑" w:eastAsia="微软雅黑" w:hAnsi="微软雅黑"/>
        </w:rPr>
        <w:t>200纳秒的</w:t>
      </w:r>
      <w:r w:rsidR="00FF448B" w:rsidRPr="00FF448B">
        <w:rPr>
          <w:rFonts w:ascii="Tahoma" w:eastAsia="微软雅黑" w:hAnsi="Tahoma" w:cs="Tahoma"/>
        </w:rPr>
        <w:t>﻿﻿﻿﻿﻿</w:t>
      </w:r>
      <w:r w:rsidR="00FF448B" w:rsidRPr="00FF448B">
        <w:rPr>
          <w:rFonts w:ascii="微软雅黑" w:eastAsia="微软雅黑" w:hAnsi="微软雅黑" w:cs="等线" w:hint="eastAsia"/>
        </w:rPr>
        <w:t>内存访</w:t>
      </w:r>
      <w:r w:rsidR="00FF448B" w:rsidRPr="00FF448B">
        <w:rPr>
          <w:rFonts w:ascii="微软雅黑" w:eastAsia="微软雅黑" w:hAnsi="微软雅黑"/>
        </w:rPr>
        <w:t>问</w:t>
      </w:r>
    </w:p>
    <w:p w14:paraId="650F42DD" w14:textId="36CCB7CA" w:rsidR="00FF448B" w:rsidRPr="00FF448B" w:rsidRDefault="00FF448B" w:rsidP="00FF448B">
      <w:pPr>
        <w:pStyle w:val="a3"/>
        <w:spacing w:before="0" w:beforeAutospacing="0" w:after="0" w:afterAutospacing="0"/>
        <w:ind w:firstLineChars="200" w:firstLine="480"/>
        <w:rPr>
          <w:rFonts w:ascii="微软雅黑" w:eastAsia="微软雅黑" w:hAnsi="微软雅黑"/>
        </w:rPr>
      </w:pPr>
      <w:r w:rsidRPr="00FF448B">
        <w:rPr>
          <w:rFonts w:ascii="微软雅黑" w:eastAsia="微软雅黑" w:hAnsi="微软雅黑"/>
        </w:rPr>
        <w:t xml:space="preserve">2) </w:t>
      </w:r>
      <w:r w:rsidRPr="00FF448B">
        <w:rPr>
          <w:rFonts w:ascii="Tahoma" w:eastAsia="微软雅黑" w:hAnsi="Tahoma" w:cs="Tahoma"/>
        </w:rPr>
        <w:t>﻿﻿﻿</w:t>
      </w:r>
      <w:r w:rsidRPr="00FF448B">
        <w:rPr>
          <w:rFonts w:ascii="微软雅黑" w:eastAsia="微软雅黑" w:hAnsi="微软雅黑"/>
        </w:rPr>
        <w:t>Eat = 0.75*200ns + 0.25*400ns = 250ns</w:t>
      </w:r>
      <w:r w:rsidRPr="00FF448B">
        <w:rPr>
          <w:rFonts w:ascii="Tahoma" w:eastAsia="微软雅黑" w:hAnsi="Tahoma" w:cs="Tahoma"/>
        </w:rPr>
        <w:t>﻿﻿﻿﻿﻿﻿</w:t>
      </w:r>
    </w:p>
    <w:p w14:paraId="5753AB97" w14:textId="1584FB32" w:rsidR="00F56F5D" w:rsidRPr="00F56F5D" w:rsidRDefault="00F56F5D" w:rsidP="00F56F5D">
      <w:pPr>
        <w:pStyle w:val="a3"/>
        <w:spacing w:before="0" w:beforeAutospacing="0" w:after="0" w:afterAutospacing="0"/>
        <w:ind w:left="241" w:hangingChars="100" w:hanging="241"/>
        <w:rPr>
          <w:rFonts w:ascii="Times New Roman" w:hAnsi="Times New Roman" w:cs="Times New Roman" w:hint="eastAsia"/>
          <w:b/>
          <w:bCs/>
        </w:rPr>
      </w:pPr>
    </w:p>
    <w:p w14:paraId="149507AF" w14:textId="3939FD13" w:rsidR="00FF448B" w:rsidRPr="00F56F5D" w:rsidRDefault="00FF448B" w:rsidP="00FF448B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F56F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56F5D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</w:t>
      </w:r>
    </w:p>
    <w:p w14:paraId="7A491812" w14:textId="17BCCBE2" w:rsidR="002C2500" w:rsidRDefault="00FF448B" w:rsidP="00FF44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34E457" wp14:editId="541A8067">
            <wp:extent cx="5274310" cy="2428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61F" w14:textId="5BE89518" w:rsidR="00FF448B" w:rsidRPr="00FF448B" w:rsidRDefault="00FF448B" w:rsidP="00FF448B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F448B">
        <w:rPr>
          <w:rFonts w:ascii="Times New Roman" w:hAnsi="Times New Roman" w:cs="Times New Roman"/>
          <w:b/>
          <w:bCs/>
          <w:sz w:val="27"/>
          <w:szCs w:val="27"/>
        </w:rPr>
        <w:t>ANS</w:t>
      </w:r>
      <w:r w:rsidRPr="00FF448B">
        <w:rPr>
          <w:rFonts w:ascii="Times New Roman" w:hAnsi="Times New Roman" w:cs="Times New Roman"/>
          <w:b/>
          <w:bCs/>
          <w:sz w:val="27"/>
          <w:szCs w:val="27"/>
        </w:rPr>
        <w:t>：</w:t>
      </w:r>
    </w:p>
    <w:p w14:paraId="727CA0ED" w14:textId="6513F9B7" w:rsidR="00AB057A" w:rsidRDefault="00FF448B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Times New Roman" w:hAnsi="Times New Roman" w:cs="Times New Roman"/>
        </w:rPr>
        <w:tab/>
      </w:r>
      <w:bookmarkStart w:id="0" w:name="OLE_LINK1"/>
      <w:r w:rsidRPr="00FF448B">
        <w:rPr>
          <w:rFonts w:ascii="微软雅黑" w:eastAsia="微软雅黑" w:hAnsi="微软雅黑" w:cs="Times New Roman"/>
          <w:sz w:val="24"/>
          <w:szCs w:val="28"/>
        </w:rPr>
        <w:t>a.</w:t>
      </w:r>
      <w:r w:rsidR="00AB057A">
        <w:rPr>
          <w:rFonts w:ascii="微软雅黑" w:eastAsia="微软雅黑" w:hAnsi="微软雅黑" w:cs="Times New Roman"/>
          <w:sz w:val="24"/>
          <w:szCs w:val="28"/>
        </w:rPr>
        <w:tab/>
        <w:t>649</w:t>
      </w:r>
    </w:p>
    <w:p w14:paraId="6925AA9A" w14:textId="280D7438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ab/>
        <w:t>b.</w:t>
      </w:r>
      <w:r>
        <w:rPr>
          <w:rFonts w:ascii="微软雅黑" w:eastAsia="微软雅黑" w:hAnsi="微软雅黑" w:cs="Times New Roman"/>
          <w:sz w:val="24"/>
          <w:szCs w:val="28"/>
        </w:rPr>
        <w:tab/>
        <w:t>2310</w:t>
      </w:r>
    </w:p>
    <w:p w14:paraId="2730548C" w14:textId="5EF17DF1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ab/>
        <w:t>c.</w:t>
      </w:r>
      <w:r>
        <w:rPr>
          <w:rFonts w:ascii="微软雅黑" w:eastAsia="微软雅黑" w:hAnsi="微软雅黑" w:cs="Times New Roman"/>
          <w:sz w:val="24"/>
          <w:szCs w:val="28"/>
        </w:rPr>
        <w:tab/>
      </w:r>
      <w:r>
        <w:rPr>
          <w:rFonts w:ascii="微软雅黑" w:eastAsia="微软雅黑" w:hAnsi="微软雅黑" w:cs="Times New Roman" w:hint="eastAsia"/>
          <w:sz w:val="24"/>
          <w:szCs w:val="28"/>
        </w:rPr>
        <w:t>非法</w:t>
      </w:r>
      <w:r w:rsidR="0087113F">
        <w:rPr>
          <w:rFonts w:ascii="微软雅黑" w:eastAsia="微软雅黑" w:hAnsi="微软雅黑" w:cs="Times New Roman" w:hint="eastAsia"/>
          <w:sz w:val="24"/>
          <w:szCs w:val="28"/>
        </w:rPr>
        <w:t>访问</w:t>
      </w:r>
    </w:p>
    <w:p w14:paraId="6314E5FF" w14:textId="29726705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ab/>
        <w:t>d.</w:t>
      </w:r>
      <w:r>
        <w:rPr>
          <w:rFonts w:ascii="微软雅黑" w:eastAsia="微软雅黑" w:hAnsi="微软雅黑" w:cs="Times New Roman"/>
          <w:sz w:val="24"/>
          <w:szCs w:val="28"/>
        </w:rPr>
        <w:tab/>
      </w:r>
      <w:r>
        <w:rPr>
          <w:rFonts w:ascii="微软雅黑" w:eastAsia="微软雅黑" w:hAnsi="微软雅黑" w:cs="Times New Roman" w:hint="eastAsia"/>
          <w:sz w:val="24"/>
          <w:szCs w:val="28"/>
        </w:rPr>
        <w:t>1727</w:t>
      </w:r>
    </w:p>
    <w:p w14:paraId="24E7022F" w14:textId="557B24B0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rFonts w:ascii="微软雅黑" w:eastAsia="微软雅黑" w:hAnsi="微软雅黑" w:cs="Times New Roman"/>
          <w:sz w:val="24"/>
          <w:szCs w:val="28"/>
        </w:rPr>
        <w:tab/>
      </w:r>
      <w:r>
        <w:rPr>
          <w:rFonts w:ascii="微软雅黑" w:eastAsia="微软雅黑" w:hAnsi="微软雅黑" w:cs="Times New Roman" w:hint="eastAsia"/>
          <w:sz w:val="24"/>
          <w:szCs w:val="28"/>
        </w:rPr>
        <w:t>e</w:t>
      </w:r>
      <w:r>
        <w:rPr>
          <w:rFonts w:ascii="微软雅黑" w:eastAsia="微软雅黑" w:hAnsi="微软雅黑" w:cs="Times New Roman"/>
          <w:sz w:val="24"/>
          <w:szCs w:val="28"/>
        </w:rPr>
        <w:t>.</w:t>
      </w:r>
      <w:r>
        <w:rPr>
          <w:rFonts w:ascii="微软雅黑" w:eastAsia="微软雅黑" w:hAnsi="微软雅黑" w:cs="Times New Roman"/>
          <w:sz w:val="24"/>
          <w:szCs w:val="28"/>
        </w:rPr>
        <w:tab/>
      </w:r>
      <w:r>
        <w:rPr>
          <w:rFonts w:ascii="微软雅黑" w:eastAsia="微软雅黑" w:hAnsi="微软雅黑" w:cs="Times New Roman" w:hint="eastAsia"/>
          <w:sz w:val="24"/>
          <w:szCs w:val="28"/>
        </w:rPr>
        <w:t>非法</w:t>
      </w:r>
      <w:bookmarkEnd w:id="0"/>
      <w:r w:rsidR="0087113F">
        <w:rPr>
          <w:rFonts w:ascii="微软雅黑" w:eastAsia="微软雅黑" w:hAnsi="微软雅黑" w:cs="Times New Roman" w:hint="eastAsia"/>
          <w:sz w:val="24"/>
          <w:szCs w:val="28"/>
        </w:rPr>
        <w:t>访问</w:t>
      </w:r>
    </w:p>
    <w:p w14:paraId="3766048E" w14:textId="09F7BA81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</w:p>
    <w:p w14:paraId="357D84BE" w14:textId="40C7E4AF" w:rsidR="00AB057A" w:rsidRPr="00F56F5D" w:rsidRDefault="00AB057A" w:rsidP="00AB057A">
      <w:pPr>
        <w:pStyle w:val="a3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3</w:t>
      </w:r>
      <w:r w:rsidRPr="00F56F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56F5D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</w:t>
      </w:r>
    </w:p>
    <w:p w14:paraId="7FBA9F48" w14:textId="4790FF28" w:rsidR="00AB057A" w:rsidRDefault="00AB057A" w:rsidP="00FF448B">
      <w:pPr>
        <w:rPr>
          <w:rFonts w:ascii="微软雅黑" w:eastAsia="微软雅黑" w:hAnsi="微软雅黑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653FD2F" wp14:editId="544A75AB">
            <wp:extent cx="5274310" cy="80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79CD" w14:textId="7291B319" w:rsidR="00AB057A" w:rsidRDefault="00AB057A" w:rsidP="00FF448B">
      <w:pPr>
        <w:rPr>
          <w:rFonts w:ascii="Times New Roman" w:eastAsia="微软雅黑" w:hAnsi="Times New Roman" w:cs="Times New Roman"/>
          <w:b/>
          <w:bCs/>
          <w:sz w:val="27"/>
          <w:szCs w:val="27"/>
        </w:rPr>
      </w:pPr>
      <w:r w:rsidRPr="00AB057A">
        <w:rPr>
          <w:rFonts w:ascii="Times New Roman" w:eastAsia="微软雅黑" w:hAnsi="Times New Roman" w:cs="Times New Roman"/>
          <w:b/>
          <w:bCs/>
          <w:sz w:val="27"/>
          <w:szCs w:val="27"/>
        </w:rPr>
        <w:t>ANS</w:t>
      </w:r>
      <w:r w:rsidRPr="00AB057A">
        <w:rPr>
          <w:rFonts w:ascii="Times New Roman" w:eastAsia="微软雅黑" w:hAnsi="Times New Roman" w:cs="Times New Roman"/>
          <w:b/>
          <w:bCs/>
          <w:sz w:val="27"/>
          <w:szCs w:val="27"/>
        </w:rPr>
        <w:t>：</w:t>
      </w:r>
    </w:p>
    <w:p w14:paraId="3B2252C4" w14:textId="6D051BA7" w:rsidR="0080244D" w:rsidRDefault="0080244D" w:rsidP="00FF448B">
      <w:pPr>
        <w:rPr>
          <w:rFonts w:ascii="微软雅黑" w:eastAsia="微软雅黑" w:hAnsi="微软雅黑" w:cs="Times New Roman"/>
          <w:sz w:val="24"/>
          <w:szCs w:val="24"/>
        </w:rPr>
      </w:pPr>
      <w:bookmarkStart w:id="1" w:name="OLE_LINK4"/>
      <w:r w:rsidRPr="0080244D">
        <w:rPr>
          <w:rFonts w:ascii="微软雅黑" w:eastAsia="微软雅黑" w:hAnsi="微软雅黑" w:cs="Times New Roman" w:hint="eastAsia"/>
          <w:sz w:val="24"/>
          <w:szCs w:val="24"/>
        </w:rPr>
        <w:t>1</w:t>
      </w:r>
      <w:r w:rsidRPr="0080244D">
        <w:rPr>
          <w:rFonts w:ascii="微软雅黑" w:eastAsia="微软雅黑" w:hAnsi="微软雅黑" w:cs="Times New Roman"/>
          <w:sz w:val="24"/>
          <w:szCs w:val="24"/>
        </w:rPr>
        <w:t>)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F</w:t>
      </w:r>
      <w:r>
        <w:rPr>
          <w:rFonts w:ascii="微软雅黑" w:eastAsia="微软雅黑" w:hAnsi="微软雅黑" w:cs="Times New Roman"/>
          <w:sz w:val="24"/>
          <w:szCs w:val="24"/>
        </w:rPr>
        <w:t>irst-fit</w:t>
      </w:r>
    </w:p>
    <w:p w14:paraId="44F7B25B" w14:textId="25334672" w:rsidR="0080244D" w:rsidRDefault="0080244D" w:rsidP="0080244D">
      <w:pPr>
        <w:ind w:firstLine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212K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500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4ED3C2A0" w14:textId="68F63CB7" w:rsidR="0080244D" w:rsidRDefault="0080244D" w:rsidP="00FF448B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417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600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4984396F" w14:textId="1D581F5B" w:rsidR="0080244D" w:rsidRDefault="0080244D" w:rsidP="00FF448B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112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 w:rsidR="0087113F">
        <w:rPr>
          <w:rFonts w:ascii="微软雅黑" w:eastAsia="微软雅黑" w:hAnsi="微软雅黑" w:cs="Times New Roman"/>
          <w:sz w:val="24"/>
          <w:szCs w:val="24"/>
        </w:rPr>
        <w:t>88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bookmarkStart w:id="2" w:name="OLE_LINK2"/>
      <w:bookmarkStart w:id="3" w:name="OLE_LINK3"/>
      <w:r w:rsidR="0087113F">
        <w:rPr>
          <w:rFonts w:ascii="微软雅黑" w:eastAsia="微软雅黑" w:hAnsi="微软雅黑" w:cs="Times New Roman"/>
          <w:sz w:val="24"/>
          <w:szCs w:val="24"/>
        </w:rPr>
        <w:t xml:space="preserve">   (</w:t>
      </w:r>
      <w:r w:rsidR="0087113F">
        <w:rPr>
          <w:rFonts w:ascii="微软雅黑" w:eastAsia="微软雅黑" w:hAnsi="微软雅黑" w:cs="Times New Roman"/>
          <w:sz w:val="24"/>
          <w:szCs w:val="24"/>
        </w:rPr>
        <w:tab/>
        <w:t>500K – 212K</w:t>
      </w:r>
      <w:r w:rsidR="0087113F">
        <w:rPr>
          <w:rFonts w:ascii="微软雅黑" w:eastAsia="微软雅黑" w:hAnsi="微软雅黑" w:cs="Times New Roman"/>
          <w:sz w:val="24"/>
          <w:szCs w:val="24"/>
        </w:rPr>
        <w:tab/>
        <w:t>)</w:t>
      </w:r>
      <w:bookmarkEnd w:id="2"/>
      <w:bookmarkEnd w:id="3"/>
    </w:p>
    <w:p w14:paraId="2D029272" w14:textId="26B821FB" w:rsidR="0080244D" w:rsidRDefault="0080244D" w:rsidP="00FF448B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426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等待</w:t>
      </w:r>
    </w:p>
    <w:p w14:paraId="48B3ED21" w14:textId="0EF7F1F2" w:rsidR="0080244D" w:rsidRDefault="0080244D" w:rsidP="0080244D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 w:rsidRPr="0080244D">
        <w:rPr>
          <w:rFonts w:ascii="微软雅黑" w:eastAsia="微软雅黑" w:hAnsi="微软雅黑" w:cs="Times New Roman"/>
          <w:sz w:val="24"/>
          <w:szCs w:val="24"/>
        </w:rPr>
        <w:t>)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B</w:t>
      </w:r>
      <w:r>
        <w:rPr>
          <w:rFonts w:ascii="微软雅黑" w:eastAsia="微软雅黑" w:hAnsi="微软雅黑" w:cs="Times New Roman"/>
          <w:sz w:val="24"/>
          <w:szCs w:val="24"/>
        </w:rPr>
        <w:t>est-fit</w:t>
      </w:r>
    </w:p>
    <w:p w14:paraId="399CD9E3" w14:textId="76DE3DBA" w:rsidR="0080244D" w:rsidRDefault="0080244D" w:rsidP="0080244D">
      <w:pPr>
        <w:ind w:firstLine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212K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 w:rsidR="0087113F"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515FBD91" w14:textId="75F1D6AC" w:rsidR="0080244D" w:rsidRDefault="0080244D" w:rsidP="0080244D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417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 w:rsidR="0087113F"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60F8574A" w14:textId="77777777" w:rsidR="0080244D" w:rsidRDefault="0080244D" w:rsidP="0080244D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112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200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32399623" w14:textId="5005C99F" w:rsidR="0080244D" w:rsidRDefault="0080244D" w:rsidP="0080244D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426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 w:rsidR="0087113F">
        <w:rPr>
          <w:rFonts w:ascii="微软雅黑" w:eastAsia="微软雅黑" w:hAnsi="微软雅黑" w:cs="Times New Roman" w:hint="eastAsia"/>
          <w:sz w:val="24"/>
          <w:szCs w:val="24"/>
        </w:rPr>
        <w:t>6</w:t>
      </w:r>
      <w:r w:rsidR="0087113F">
        <w:rPr>
          <w:rFonts w:ascii="微软雅黑" w:eastAsia="微软雅黑" w:hAnsi="微软雅黑" w:cs="Times New Roman"/>
          <w:sz w:val="24"/>
          <w:szCs w:val="24"/>
        </w:rPr>
        <w:t>00K</w:t>
      </w:r>
    </w:p>
    <w:p w14:paraId="79231A7A" w14:textId="183B4347" w:rsidR="0087113F" w:rsidRDefault="0087113F" w:rsidP="00871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3</w:t>
      </w:r>
      <w:r w:rsidRPr="0080244D">
        <w:rPr>
          <w:rFonts w:ascii="微软雅黑" w:eastAsia="微软雅黑" w:hAnsi="微软雅黑" w:cs="Times New Roman"/>
          <w:sz w:val="24"/>
          <w:szCs w:val="24"/>
        </w:rPr>
        <w:t>)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W</w:t>
      </w:r>
      <w:r>
        <w:rPr>
          <w:rFonts w:ascii="微软雅黑" w:eastAsia="微软雅黑" w:hAnsi="微软雅黑" w:cs="Times New Roman"/>
          <w:sz w:val="24"/>
          <w:szCs w:val="24"/>
        </w:rPr>
        <w:t>orst-fit</w:t>
      </w:r>
    </w:p>
    <w:p w14:paraId="52BBBAF9" w14:textId="30B6397E" w:rsidR="0087113F" w:rsidRDefault="0087113F" w:rsidP="0087113F">
      <w:pPr>
        <w:ind w:firstLine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212K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sz w:val="24"/>
          <w:szCs w:val="24"/>
        </w:rPr>
        <w:t>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0700B7A8" w14:textId="79DFC557" w:rsidR="0087113F" w:rsidRDefault="0087113F" w:rsidP="00871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417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00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</w:p>
    <w:p w14:paraId="4192494D" w14:textId="42405427" w:rsidR="0087113F" w:rsidRDefault="0087113F" w:rsidP="00871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112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>388</w:t>
      </w:r>
      <w:r>
        <w:rPr>
          <w:rFonts w:ascii="微软雅黑" w:eastAsia="微软雅黑" w:hAnsi="微软雅黑" w:cs="Times New Roman"/>
          <w:sz w:val="24"/>
          <w:szCs w:val="24"/>
        </w:rPr>
        <w:t>K   (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/>
          <w:sz w:val="24"/>
          <w:szCs w:val="24"/>
        </w:rPr>
        <w:t>00K – 212K</w:t>
      </w:r>
      <w:r>
        <w:rPr>
          <w:rFonts w:ascii="微软雅黑" w:eastAsia="微软雅黑" w:hAnsi="微软雅黑" w:cs="Times New Roman"/>
          <w:sz w:val="24"/>
          <w:szCs w:val="24"/>
        </w:rPr>
        <w:tab/>
        <w:t>)</w:t>
      </w:r>
    </w:p>
    <w:p w14:paraId="2412DB54" w14:textId="77777777" w:rsidR="0087113F" w:rsidRDefault="0087113F" w:rsidP="0087113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426</w:t>
      </w:r>
      <w:r>
        <w:rPr>
          <w:rFonts w:ascii="微软雅黑" w:eastAsia="微软雅黑" w:hAnsi="微软雅黑" w:cs="Times New Roman"/>
          <w:sz w:val="24"/>
          <w:szCs w:val="24"/>
        </w:rPr>
        <w:t>K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→</w:t>
      </w: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等待</w:t>
      </w:r>
    </w:p>
    <w:p w14:paraId="0914AC4F" w14:textId="1532CD35" w:rsidR="0087113F" w:rsidRDefault="0087113F" w:rsidP="0080244D">
      <w:pPr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由以上例子可得，B</w:t>
      </w:r>
      <w:r>
        <w:rPr>
          <w:rFonts w:ascii="微软雅黑" w:eastAsia="微软雅黑" w:hAnsi="微软雅黑" w:cs="Times New Roman"/>
          <w:sz w:val="24"/>
          <w:szCs w:val="24"/>
        </w:rPr>
        <w:t>est-fit</w:t>
      </w:r>
      <w:r>
        <w:rPr>
          <w:rFonts w:ascii="微软雅黑" w:eastAsia="微软雅黑" w:hAnsi="微软雅黑" w:cs="Times New Roman" w:hint="eastAsia"/>
          <w:sz w:val="24"/>
          <w:szCs w:val="24"/>
        </w:rPr>
        <w:t>对内存的使用最有效</w:t>
      </w:r>
    </w:p>
    <w:bookmarkEnd w:id="1"/>
    <w:p w14:paraId="00FC70BB" w14:textId="7596C8AB" w:rsidR="0080244D" w:rsidRDefault="0080244D" w:rsidP="00FF448B">
      <w:pPr>
        <w:rPr>
          <w:rFonts w:ascii="微软雅黑" w:eastAsia="微软雅黑" w:hAnsi="微软雅黑" w:cs="Times New Roman"/>
          <w:sz w:val="24"/>
          <w:szCs w:val="24"/>
        </w:rPr>
      </w:pPr>
    </w:p>
    <w:p w14:paraId="349D3DFC" w14:textId="65884391" w:rsidR="004235A3" w:rsidRPr="0080244D" w:rsidRDefault="004235A3" w:rsidP="00FF448B">
      <w:pPr>
        <w:rPr>
          <w:rFonts w:ascii="微软雅黑" w:eastAsia="微软雅黑" w:hAnsi="微软雅黑" w:cs="Times New Roman" w:hint="eastAsia"/>
          <w:sz w:val="24"/>
          <w:szCs w:val="24"/>
        </w:rPr>
      </w:pPr>
      <w:hyperlink r:id="rId6" w:history="1">
        <w:r w:rsidRPr="004235A3">
          <w:rPr>
            <w:rStyle w:val="a4"/>
            <w:rFonts w:ascii="微软雅黑" w:eastAsia="微软雅黑" w:hAnsi="微软雅黑" w:cs="Times New Roman"/>
            <w:sz w:val="24"/>
            <w:szCs w:val="24"/>
          </w:rPr>
          <w:t>CH8习题答案</w:t>
        </w:r>
      </w:hyperlink>
      <w:bookmarkStart w:id="4" w:name="_GoBack"/>
      <w:bookmarkEnd w:id="4"/>
    </w:p>
    <w:sectPr w:rsidR="004235A3" w:rsidRPr="0080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00"/>
    <w:rsid w:val="00097005"/>
    <w:rsid w:val="002C2500"/>
    <w:rsid w:val="004235A3"/>
    <w:rsid w:val="0080244D"/>
    <w:rsid w:val="0087113F"/>
    <w:rsid w:val="00AB057A"/>
    <w:rsid w:val="00F56F5D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E444"/>
  <w15:chartTrackingRefBased/>
  <w15:docId w15:val="{747830C0-AFD0-44FB-99BD-94027B7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235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347654de6137ee06eff91894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雪楠</dc:creator>
  <cp:keywords/>
  <dc:description/>
  <cp:lastModifiedBy>张 雪楠</cp:lastModifiedBy>
  <cp:revision>4</cp:revision>
  <dcterms:created xsi:type="dcterms:W3CDTF">2019-11-16T12:24:00Z</dcterms:created>
  <dcterms:modified xsi:type="dcterms:W3CDTF">2019-11-16T12:58:00Z</dcterms:modified>
</cp:coreProperties>
</file>