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6D4" w:rsidRDefault="008C06D4" w:rsidP="008C06D4">
      <w:r>
        <w:t>A 100-km-long cable runs at the T1 data rate. The propagation speed in the cable is 2/3 the speed of light in vacuum. How many bits fit in the cable?</w:t>
      </w:r>
    </w:p>
    <w:p w:rsidR="00267891" w:rsidRDefault="008C06D4" w:rsidP="008C06D4">
      <w:pPr>
        <w:rPr>
          <w:rFonts w:hint="eastAsia"/>
        </w:rPr>
      </w:pPr>
      <w:r>
        <w:rPr>
          <w:rFonts w:hint="eastAsia"/>
        </w:rPr>
        <w:t>772</w:t>
      </w:r>
      <w:r>
        <w:t>bits</w:t>
      </w:r>
    </w:p>
    <w:p w:rsidR="008C06D4" w:rsidRDefault="008C06D4" w:rsidP="008C06D4">
      <w:pPr>
        <w:rPr>
          <w:rFonts w:hint="eastAsia"/>
        </w:rPr>
      </w:pPr>
    </w:p>
    <w:p w:rsidR="008C06D4" w:rsidRDefault="008C06D4" w:rsidP="008C06D4">
      <w:pPr>
        <w:rPr>
          <w:rFonts w:hint="eastAsia"/>
        </w:rPr>
      </w:pPr>
      <w:r>
        <w:t>What is the minimum overhead to send an IP packet using PPP? Count only the overhead introduced by PPP itself, not the IP header overhead.</w:t>
      </w:r>
    </w:p>
    <w:p w:rsidR="008C06D4" w:rsidRDefault="008C06D4" w:rsidP="008C06D4">
      <w:pPr>
        <w:rPr>
          <w:rStyle w:val="shown"/>
          <w:rFonts w:hint="eastAsia"/>
        </w:rPr>
      </w:pPr>
      <w:r>
        <w:rPr>
          <w:rStyle w:val="shown"/>
        </w:rPr>
        <w:t>At its smallest, each frame has two flag bytes, one protocol byte, and two checksum bytes, for a total of five overhead bytes per frame.</w:t>
      </w:r>
    </w:p>
    <w:p w:rsidR="008C06D4" w:rsidRDefault="008C06D4" w:rsidP="008C06D4">
      <w:pPr>
        <w:rPr>
          <w:rStyle w:val="shown"/>
          <w:rFonts w:hint="eastAsia"/>
        </w:rPr>
      </w:pPr>
    </w:p>
    <w:p w:rsidR="008C06D4" w:rsidRDefault="008C06D4" w:rsidP="008C06D4">
      <w:pPr>
        <w:rPr>
          <w:rFonts w:hint="eastAsia"/>
        </w:rPr>
      </w:pPr>
      <w:r>
        <w:t>What is the remainder obtained by dividing x7 + x5 + 1 by the generator polynomial x3 + 1?</w:t>
      </w:r>
    </w:p>
    <w:p w:rsidR="008C06D4" w:rsidRDefault="008C06D4" w:rsidP="008C06D4">
      <w:pPr>
        <w:rPr>
          <w:rStyle w:val="shown"/>
          <w:rFonts w:hint="eastAsia"/>
        </w:rPr>
      </w:pPr>
      <w:proofErr w:type="gramStart"/>
      <w:r>
        <w:rPr>
          <w:rStyle w:val="shown"/>
        </w:rPr>
        <w:t>x2</w:t>
      </w:r>
      <w:proofErr w:type="gramEnd"/>
      <w:r>
        <w:rPr>
          <w:rStyle w:val="shown"/>
        </w:rPr>
        <w:t>+x+1</w:t>
      </w:r>
    </w:p>
    <w:p w:rsidR="008C06D4" w:rsidRDefault="008C06D4" w:rsidP="008C06D4">
      <w:pPr>
        <w:rPr>
          <w:rStyle w:val="shown"/>
          <w:rFonts w:hint="eastAsia"/>
        </w:rPr>
      </w:pPr>
    </w:p>
    <w:p w:rsidR="008C06D4" w:rsidRPr="008C06D4" w:rsidRDefault="008C06D4" w:rsidP="008C06D4">
      <w:pPr>
        <w:rPr>
          <w:rStyle w:val="shown"/>
        </w:rPr>
      </w:pPr>
      <w:r w:rsidRPr="008C06D4">
        <w:rPr>
          <w:rStyle w:val="shown"/>
        </w:rPr>
        <w:t>A channel has a bit rate of 4 kbps and a propagation delay of 20 msec. For what range of frame sizes does stop-and-wait give an efficiency of at least 50 percent?</w:t>
      </w:r>
    </w:p>
    <w:p w:rsidR="008C06D4" w:rsidRDefault="008C06D4" w:rsidP="008C06D4">
      <w:pPr>
        <w:rPr>
          <w:rStyle w:val="shown"/>
          <w:rFonts w:hint="eastAsia"/>
        </w:rPr>
      </w:pPr>
      <w:r>
        <w:rPr>
          <w:rStyle w:val="shown"/>
          <w:rFonts w:hint="eastAsia"/>
        </w:rPr>
        <w:t>160</w:t>
      </w:r>
      <w:r w:rsidRPr="008C06D4">
        <w:rPr>
          <w:rStyle w:val="shown"/>
        </w:rPr>
        <w:t>bits</w:t>
      </w:r>
    </w:p>
    <w:p w:rsidR="008C06D4" w:rsidRDefault="008C06D4" w:rsidP="008C06D4">
      <w:pPr>
        <w:rPr>
          <w:rStyle w:val="shown"/>
          <w:rFonts w:hint="eastAsia"/>
        </w:rPr>
      </w:pPr>
    </w:p>
    <w:p w:rsidR="008C06D4" w:rsidRDefault="008C06D4" w:rsidP="008C06D4">
      <w:pPr>
        <w:rPr>
          <w:rFonts w:hint="eastAsia"/>
        </w:rPr>
      </w:pPr>
      <w:r>
        <w:t>A bit string, 0111101111101111110, needs to be transmitted at the data link layer. What is the string actually transmitted after bit stuffing?</w:t>
      </w:r>
    </w:p>
    <w:p w:rsidR="008C06D4" w:rsidRDefault="008C06D4" w:rsidP="008C06D4">
      <w:pPr>
        <w:rPr>
          <w:rStyle w:val="shown"/>
          <w:rFonts w:hint="eastAsia"/>
        </w:rPr>
      </w:pPr>
      <w:r>
        <w:rPr>
          <w:rStyle w:val="shown"/>
        </w:rPr>
        <w:t>011110111110011111010</w:t>
      </w:r>
    </w:p>
    <w:p w:rsidR="008C06D4" w:rsidRDefault="008C06D4" w:rsidP="008C06D4">
      <w:pPr>
        <w:rPr>
          <w:rStyle w:val="shown"/>
          <w:rFonts w:hint="eastAsia"/>
        </w:rPr>
      </w:pPr>
    </w:p>
    <w:p w:rsidR="008C06D4" w:rsidRDefault="008C06D4" w:rsidP="008C06D4">
      <w:r>
        <w:t>What is the baud rate of the standard 10-Mbps Ethernet?</w:t>
      </w:r>
    </w:p>
    <w:p w:rsidR="008C06D4" w:rsidRDefault="008C06D4" w:rsidP="008C06D4">
      <w:pPr>
        <w:rPr>
          <w:rFonts w:hint="eastAsia"/>
        </w:rPr>
      </w:pPr>
      <w:r>
        <w:rPr>
          <w:rFonts w:hint="eastAsia"/>
        </w:rPr>
        <w:t>20</w:t>
      </w:r>
      <w:r>
        <w:t>Mbaud</w:t>
      </w:r>
    </w:p>
    <w:p w:rsidR="008C06D4" w:rsidRDefault="008C06D4" w:rsidP="008C06D4">
      <w:pPr>
        <w:rPr>
          <w:rFonts w:hint="eastAsia"/>
        </w:rPr>
      </w:pPr>
    </w:p>
    <w:p w:rsidR="008C06D4" w:rsidRDefault="008C06D4" w:rsidP="008C06D4">
      <w:pPr>
        <w:rPr>
          <w:rFonts w:hint="eastAsia"/>
        </w:rPr>
      </w:pPr>
      <w:r>
        <w:t>Sketch the Manchester encoding for the bit stream: 0001110101.</w:t>
      </w:r>
    </w:p>
    <w:p w:rsidR="008C06D4" w:rsidRDefault="008C06D4" w:rsidP="008C06D4">
      <w:pPr>
        <w:rPr>
          <w:rStyle w:val="shown"/>
          <w:rFonts w:hint="eastAsia"/>
        </w:rPr>
      </w:pPr>
      <w:proofErr w:type="gramStart"/>
      <w:r>
        <w:rPr>
          <w:rStyle w:val="shown"/>
        </w:rPr>
        <w:t>LHLHLHHLHLHLLHHLLHHL.</w:t>
      </w:r>
      <w:proofErr w:type="gramEnd"/>
    </w:p>
    <w:p w:rsidR="008C06D4" w:rsidRDefault="008C06D4" w:rsidP="008C06D4">
      <w:pPr>
        <w:rPr>
          <w:rStyle w:val="shown"/>
          <w:rFonts w:hint="eastAsia"/>
        </w:rPr>
      </w:pPr>
    </w:p>
    <w:p w:rsidR="008C06D4" w:rsidRDefault="008C06D4" w:rsidP="008C06D4">
      <w:pPr>
        <w:rPr>
          <w:rFonts w:hint="eastAsia"/>
        </w:rPr>
      </w:pPr>
      <w:r>
        <w:t xml:space="preserve">Consider building a CSMA/CD network running at 1 </w:t>
      </w:r>
      <w:proofErr w:type="spellStart"/>
      <w:r>
        <w:t>Gbps</w:t>
      </w:r>
      <w:proofErr w:type="spellEnd"/>
      <w:r>
        <w:t xml:space="preserve"> over a 1-km cable with no repeaters. The signal speed in the cable is 200,000 km/sec. What is the minimum frame size in bytes?</w:t>
      </w:r>
    </w:p>
    <w:p w:rsidR="008C06D4" w:rsidRDefault="008C06D4" w:rsidP="008C06D4">
      <w:pPr>
        <w:rPr>
          <w:rStyle w:val="shown"/>
          <w:rFonts w:hint="eastAsia"/>
        </w:rPr>
      </w:pPr>
      <w:r>
        <w:rPr>
          <w:rStyle w:val="shown"/>
        </w:rPr>
        <w:t>1250</w:t>
      </w:r>
    </w:p>
    <w:p w:rsidR="008C06D4" w:rsidRDefault="008C06D4" w:rsidP="008C06D4">
      <w:pPr>
        <w:rPr>
          <w:rStyle w:val="shown"/>
          <w:rFonts w:hint="eastAsia"/>
        </w:rPr>
      </w:pPr>
    </w:p>
    <w:p w:rsidR="008C06D4" w:rsidRDefault="008C06D4" w:rsidP="008C06D4">
      <w:pPr>
        <w:rPr>
          <w:rFonts w:hint="eastAsia"/>
        </w:rPr>
      </w:pPr>
      <w:proofErr w:type="gramStart"/>
      <w:r>
        <w:t>A group of N stations share a 56-kbps pure ALOHA channel</w:t>
      </w:r>
      <w:proofErr w:type="gramEnd"/>
      <w:r>
        <w:t>. Each station outputs a 1000-bit frame on an average of once every 100 sec, even if the previous one has not yet been sent (e.g., the stations can buffer outgoing frames). What is the maximum value of N?</w:t>
      </w:r>
    </w:p>
    <w:p w:rsidR="008C06D4" w:rsidRDefault="008C06D4" w:rsidP="008C06D4">
      <w:pPr>
        <w:rPr>
          <w:rFonts w:hint="eastAsia"/>
        </w:rPr>
      </w:pPr>
      <w:r>
        <w:rPr>
          <w:rFonts w:hint="eastAsia"/>
        </w:rPr>
        <w:t>1030</w:t>
      </w:r>
    </w:p>
    <w:p w:rsidR="008C06D4" w:rsidRDefault="008C06D4" w:rsidP="008C06D4">
      <w:pPr>
        <w:rPr>
          <w:rFonts w:hint="eastAsia"/>
        </w:rPr>
      </w:pPr>
    </w:p>
    <w:p w:rsidR="008C06D4" w:rsidRDefault="008C06D4" w:rsidP="008C06D4">
      <w:pPr>
        <w:rPr>
          <w:rFonts w:hint="eastAsia"/>
        </w:rPr>
      </w:pPr>
      <w:r>
        <w:rPr>
          <w:noProof/>
        </w:rPr>
        <w:lastRenderedPageBreak/>
        <w:drawing>
          <wp:inline distT="0" distB="0" distL="0" distR="0" wp14:anchorId="7C4F9827" wp14:editId="236C6350">
            <wp:extent cx="5274310" cy="307301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073018"/>
                    </a:xfrm>
                    <a:prstGeom prst="rect">
                      <a:avLst/>
                    </a:prstGeom>
                  </pic:spPr>
                </pic:pic>
              </a:graphicData>
            </a:graphic>
          </wp:inline>
        </w:drawing>
      </w:r>
    </w:p>
    <w:p w:rsidR="008C06D4" w:rsidRDefault="008C06D4" w:rsidP="008C06D4">
      <w:pPr>
        <w:rPr>
          <w:rFonts w:hint="eastAsia"/>
        </w:rPr>
      </w:pPr>
      <w:r>
        <w:rPr>
          <w:noProof/>
        </w:rPr>
        <w:drawing>
          <wp:inline distT="0" distB="0" distL="0" distR="0" wp14:anchorId="74FC7E10" wp14:editId="7A84CC59">
            <wp:extent cx="5274310" cy="3621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621815"/>
                    </a:xfrm>
                    <a:prstGeom prst="rect">
                      <a:avLst/>
                    </a:prstGeom>
                  </pic:spPr>
                </pic:pic>
              </a:graphicData>
            </a:graphic>
          </wp:inline>
        </w:drawing>
      </w:r>
    </w:p>
    <w:p w:rsidR="008C06D4" w:rsidRDefault="008C06D4" w:rsidP="008C06D4">
      <w:pPr>
        <w:rPr>
          <w:rFonts w:hint="eastAsia"/>
        </w:rPr>
      </w:pPr>
      <w:r>
        <w:rPr>
          <w:noProof/>
        </w:rPr>
        <w:lastRenderedPageBreak/>
        <w:drawing>
          <wp:inline distT="0" distB="0" distL="0" distR="0" wp14:anchorId="70C2AF4D" wp14:editId="6CCD15FD">
            <wp:extent cx="5274310" cy="2565732"/>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565732"/>
                    </a:xfrm>
                    <a:prstGeom prst="rect">
                      <a:avLst/>
                    </a:prstGeom>
                  </pic:spPr>
                </pic:pic>
              </a:graphicData>
            </a:graphic>
          </wp:inline>
        </w:drawing>
      </w:r>
    </w:p>
    <w:p w:rsidR="008C06D4" w:rsidRDefault="008C06D4" w:rsidP="008C06D4">
      <w:pPr>
        <w:rPr>
          <w:rFonts w:hint="eastAsia"/>
        </w:rPr>
      </w:pPr>
    </w:p>
    <w:p w:rsidR="008C06D4" w:rsidRDefault="008C06D4" w:rsidP="008C06D4">
      <w:pPr>
        <w:rPr>
          <w:rFonts w:hint="eastAsia"/>
        </w:rPr>
      </w:pPr>
      <w:r>
        <w:t>A network on the Internet has a subnet mask of 255.255.240.0. What is the maximum number of address can be used for a single host?</w:t>
      </w:r>
    </w:p>
    <w:p w:rsidR="008C06D4" w:rsidRDefault="008C06D4" w:rsidP="008C06D4">
      <w:pPr>
        <w:rPr>
          <w:rFonts w:hint="eastAsia"/>
        </w:rPr>
      </w:pPr>
      <w:r>
        <w:rPr>
          <w:rFonts w:hint="eastAsia"/>
        </w:rPr>
        <w:t>4094</w:t>
      </w:r>
    </w:p>
    <w:p w:rsidR="008C06D4" w:rsidRDefault="008C06D4" w:rsidP="008C06D4">
      <w:pPr>
        <w:rPr>
          <w:rFonts w:hint="eastAsia"/>
        </w:rPr>
      </w:pPr>
    </w:p>
    <w:p w:rsidR="008C06D4" w:rsidRDefault="008C06D4" w:rsidP="008C06D4">
      <w:pPr>
        <w:rPr>
          <w:rFonts w:hint="eastAsia"/>
        </w:rPr>
      </w:pPr>
      <w:proofErr w:type="spellStart"/>
      <w:r>
        <w:t>Assumeing</w:t>
      </w:r>
      <w:proofErr w:type="spellEnd"/>
      <w:r>
        <w:t xml:space="preserve"> that all routers and hosts are working properly and that all software in both is free of all errors, is there any chance, however small, that a packet will be delivered to the wrong destination?</w:t>
      </w:r>
    </w:p>
    <w:p w:rsidR="008C06D4" w:rsidRDefault="008C06D4" w:rsidP="008C06D4">
      <w:pPr>
        <w:rPr>
          <w:rStyle w:val="shown"/>
          <w:rFonts w:hint="eastAsia"/>
        </w:rPr>
      </w:pPr>
      <w:r>
        <w:rPr>
          <w:rStyle w:val="shown"/>
        </w:rPr>
        <w:t>Yes. A large noise burst could garble a packet badly. With a k-bit checksum, there is a probability of 2^-k that the error is undetected. If the destination field or, equivalently, virtual-circuit number, is changed, the packet will be delivered to the wrong destination and accepted as genuine. Put in other words, an occasional noise burst could change a perfectly legal packet for one destination into a perfectly legal packet for another destination.</w:t>
      </w:r>
    </w:p>
    <w:p w:rsidR="008C06D4" w:rsidRDefault="008C06D4" w:rsidP="008C06D4">
      <w:pPr>
        <w:rPr>
          <w:rStyle w:val="shown"/>
          <w:rFonts w:hint="eastAsia"/>
        </w:rPr>
      </w:pPr>
    </w:p>
    <w:p w:rsidR="008C06D4" w:rsidRDefault="008C06D4" w:rsidP="008C06D4">
      <w:pPr>
        <w:rPr>
          <w:rFonts w:hint="eastAsia"/>
        </w:rPr>
      </w:pPr>
      <w:r>
        <w:t>In a network that has a maximum TPDU size of 128 bytes, a maximum TPDU lifetime of 30 sec, and an 8-bit sequence number, what is the maximum data rate per connection?</w:t>
      </w:r>
    </w:p>
    <w:p w:rsidR="008C06D4" w:rsidRDefault="008C06D4" w:rsidP="008C06D4">
      <w:pPr>
        <w:rPr>
          <w:rFonts w:hint="eastAsia"/>
        </w:rPr>
      </w:pPr>
      <w:r>
        <w:rPr>
          <w:rFonts w:hint="eastAsia"/>
        </w:rPr>
        <w:t>8.704k</w:t>
      </w:r>
      <w:r w:rsidR="00295FFA">
        <w:rPr>
          <w:rFonts w:hint="eastAsia"/>
        </w:rPr>
        <w:t>bps</w:t>
      </w:r>
    </w:p>
    <w:p w:rsidR="00295FFA" w:rsidRDefault="00295FFA" w:rsidP="008C06D4">
      <w:pPr>
        <w:rPr>
          <w:rFonts w:hint="eastAsia"/>
        </w:rPr>
      </w:pPr>
    </w:p>
    <w:p w:rsidR="00295FFA" w:rsidRDefault="00295FFA" w:rsidP="008C06D4">
      <w:pPr>
        <w:rPr>
          <w:rFonts w:hint="eastAsia"/>
        </w:rPr>
      </w:pPr>
      <w:r>
        <w:t>Suppose that the TCP congestion window is set to 18 KB and a timeout occurs. How big will the window be if the next four transmission bursts are all successful? Assume that the maximum segment size is 1 KB.</w:t>
      </w:r>
    </w:p>
    <w:p w:rsidR="00295FFA" w:rsidRDefault="00295FFA" w:rsidP="008C06D4">
      <w:pPr>
        <w:rPr>
          <w:rFonts w:hint="eastAsia"/>
        </w:rPr>
      </w:pPr>
      <w:r>
        <w:rPr>
          <w:rFonts w:hint="eastAsia"/>
        </w:rPr>
        <w:t>9KB</w:t>
      </w:r>
    </w:p>
    <w:p w:rsidR="00295FFA" w:rsidRDefault="00295FFA" w:rsidP="008C06D4">
      <w:pPr>
        <w:rPr>
          <w:rFonts w:hint="eastAsia"/>
        </w:rPr>
      </w:pPr>
    </w:p>
    <w:p w:rsidR="00295FFA" w:rsidRDefault="00295FFA" w:rsidP="00295FFA">
      <w:r>
        <w:t>What is the total size of the minimum TCP MTU, including TCP and IP overhead but not including data link layer overhead?</w:t>
      </w:r>
    </w:p>
    <w:p w:rsidR="008C06D4" w:rsidRDefault="00295FFA" w:rsidP="00295FFA">
      <w:pPr>
        <w:rPr>
          <w:rFonts w:hint="eastAsia"/>
        </w:rPr>
      </w:pPr>
      <w:r>
        <w:rPr>
          <w:rFonts w:hint="eastAsia"/>
        </w:rPr>
        <w:t>576</w:t>
      </w:r>
      <w:r>
        <w:t xml:space="preserve"> bytes</w:t>
      </w:r>
    </w:p>
    <w:p w:rsidR="00295FFA" w:rsidRDefault="00295FFA" w:rsidP="00295FFA">
      <w:pPr>
        <w:rPr>
          <w:rFonts w:hint="eastAsia"/>
        </w:rPr>
      </w:pPr>
    </w:p>
    <w:p w:rsidR="00295FFA" w:rsidRDefault="00295FFA" w:rsidP="00295FFA">
      <w:r>
        <w:t>A TCP machine is sending full windows of 65,535 bytes over a 1-Gbps channel that has a 10-msec one-way delay. What is the maximum throughput achievable? What is the line efficiency? (</w:t>
      </w:r>
      <w:proofErr w:type="gramStart"/>
      <w:r>
        <w:t>give</w:t>
      </w:r>
      <w:proofErr w:type="gramEnd"/>
      <w:r>
        <w:t xml:space="preserve"> your answer as </w:t>
      </w:r>
      <w:proofErr w:type="spellStart"/>
      <w:r>
        <w:t>xx.x</w:t>
      </w:r>
      <w:proofErr w:type="spellEnd"/>
      <w:r>
        <w:t>)</w:t>
      </w:r>
    </w:p>
    <w:p w:rsidR="00295FFA" w:rsidRDefault="00295FFA" w:rsidP="00295FFA">
      <w:proofErr w:type="gramStart"/>
      <w:r>
        <w:t>maximum</w:t>
      </w:r>
      <w:proofErr w:type="gramEnd"/>
      <w:r>
        <w:t xml:space="preserve"> </w:t>
      </w:r>
      <w:proofErr w:type="spellStart"/>
      <w:r>
        <w:t>througput</w:t>
      </w:r>
      <w:proofErr w:type="spellEnd"/>
      <w:r>
        <w:t xml:space="preserve">:  </w:t>
      </w:r>
      <w:r>
        <w:rPr>
          <w:rFonts w:hint="eastAsia"/>
        </w:rPr>
        <w:t xml:space="preserve">3.3 </w:t>
      </w:r>
      <w:r>
        <w:t xml:space="preserve">MB/s </w:t>
      </w:r>
    </w:p>
    <w:p w:rsidR="00295FFA" w:rsidRDefault="00295FFA" w:rsidP="00295FFA">
      <w:pPr>
        <w:rPr>
          <w:rFonts w:hint="eastAsia"/>
        </w:rPr>
      </w:pPr>
      <w:proofErr w:type="gramStart"/>
      <w:r>
        <w:lastRenderedPageBreak/>
        <w:t>line</w:t>
      </w:r>
      <w:proofErr w:type="gramEnd"/>
      <w:r>
        <w:t xml:space="preserve"> efficiency:  </w:t>
      </w:r>
      <w:r>
        <w:rPr>
          <w:rFonts w:hint="eastAsia"/>
        </w:rPr>
        <w:t>2.6</w:t>
      </w:r>
      <w:r>
        <w:t>%</w:t>
      </w:r>
    </w:p>
    <w:p w:rsidR="00295FFA" w:rsidRDefault="00295FFA" w:rsidP="00295FFA">
      <w:pPr>
        <w:rPr>
          <w:rFonts w:hint="eastAsia"/>
        </w:rPr>
      </w:pPr>
    </w:p>
    <w:p w:rsidR="00295FFA" w:rsidRDefault="00295FFA" w:rsidP="00295FFA">
      <w:r>
        <w:t>Consider the effect of using slow start on a line with a 10-msec round-trip time and no congestion. The receive window is 24 KB and the maximum segment size is 2 KB. How long does it take before the first full window can be sent?</w:t>
      </w:r>
    </w:p>
    <w:p w:rsidR="00295FFA" w:rsidRDefault="00295FFA" w:rsidP="00295FFA">
      <w:pPr>
        <w:rPr>
          <w:rFonts w:hint="eastAsia"/>
        </w:rPr>
      </w:pPr>
      <w:r>
        <w:rPr>
          <w:rFonts w:hint="eastAsia"/>
        </w:rPr>
        <w:t>40</w:t>
      </w:r>
      <w:r>
        <w:t xml:space="preserve"> </w:t>
      </w:r>
      <w:proofErr w:type="spellStart"/>
      <w:r>
        <w:t>msec</w:t>
      </w:r>
      <w:proofErr w:type="spellEnd"/>
    </w:p>
    <w:p w:rsidR="00295FFA" w:rsidRDefault="00295FFA" w:rsidP="00295FFA">
      <w:pPr>
        <w:rPr>
          <w:rFonts w:hint="eastAsia"/>
        </w:rPr>
      </w:pPr>
    </w:p>
    <w:p w:rsidR="00295FFA" w:rsidRDefault="00295FFA" w:rsidP="00295FFA">
      <w:pPr>
        <w:rPr>
          <w:rFonts w:hint="eastAsia"/>
        </w:rPr>
      </w:pPr>
      <w:r>
        <w:t>Can a machine with a single DNS name have multiple IP addresses? How could this occur?</w:t>
      </w:r>
    </w:p>
    <w:p w:rsidR="00295FFA" w:rsidRDefault="00295FFA" w:rsidP="00295FFA">
      <w:pPr>
        <w:rPr>
          <w:rStyle w:val="shown"/>
          <w:rFonts w:hint="eastAsia"/>
        </w:rPr>
      </w:pPr>
      <w:r>
        <w:rPr>
          <w:rStyle w:val="shown"/>
        </w:rPr>
        <w:t xml:space="preserve">Yes. In fact, in Fig. 7-3 we see an example of a duplicate IP </w:t>
      </w:r>
      <w:proofErr w:type="spellStart"/>
      <w:r>
        <w:rPr>
          <w:rStyle w:val="shown"/>
        </w:rPr>
        <w:t>address.Remember</w:t>
      </w:r>
      <w:proofErr w:type="spellEnd"/>
      <w:r>
        <w:rPr>
          <w:rStyle w:val="shown"/>
        </w:rPr>
        <w:t xml:space="preserve"> that an IP address consists of a network number and a host number. If a machine has two Ethernet cards, it can be on two separate networks, and if so, it needs two IP addresses.</w:t>
      </w:r>
    </w:p>
    <w:p w:rsidR="00295FFA" w:rsidRDefault="00295FFA" w:rsidP="00295FFA">
      <w:pPr>
        <w:rPr>
          <w:rStyle w:val="shown"/>
          <w:rFonts w:hint="eastAsia"/>
        </w:rPr>
      </w:pPr>
    </w:p>
    <w:p w:rsidR="00295FFA" w:rsidRDefault="00295FFA" w:rsidP="00295FFA">
      <w:pPr>
        <w:rPr>
          <w:rFonts w:hint="eastAsia"/>
        </w:rPr>
      </w:pPr>
      <w:r>
        <w:t>A binary file is 3072 bytes long. How long will it be if encoded using base64 encoding, with a CR+LF pair inserted after every 80 bytes sent and at the end?</w:t>
      </w:r>
    </w:p>
    <w:p w:rsidR="00295FFA" w:rsidRDefault="00295FFA" w:rsidP="00295FFA">
      <w:pPr>
        <w:rPr>
          <w:rFonts w:hint="eastAsia"/>
        </w:rPr>
      </w:pPr>
      <w:r>
        <w:rPr>
          <w:rFonts w:hint="eastAsia"/>
        </w:rPr>
        <w:t>4200</w:t>
      </w:r>
      <w:bookmarkStart w:id="0" w:name="_GoBack"/>
      <w:bookmarkEnd w:id="0"/>
    </w:p>
    <w:p w:rsidR="00295FFA" w:rsidRDefault="00295FFA" w:rsidP="00295FFA"/>
    <w:sectPr w:rsidR="00295F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6D4"/>
    <w:rsid w:val="00267891"/>
    <w:rsid w:val="00295FFA"/>
    <w:rsid w:val="008C0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wn">
    <w:name w:val="shown"/>
    <w:basedOn w:val="a0"/>
    <w:rsid w:val="008C06D4"/>
    <w:rPr>
      <w:vanish w:val="0"/>
      <w:webHidden w:val="0"/>
      <w:specVanish w:val="0"/>
    </w:rPr>
  </w:style>
  <w:style w:type="paragraph" w:styleId="a3">
    <w:name w:val="Balloon Text"/>
    <w:basedOn w:val="a"/>
    <w:link w:val="Char"/>
    <w:uiPriority w:val="99"/>
    <w:semiHidden/>
    <w:unhideWhenUsed/>
    <w:rsid w:val="008C06D4"/>
    <w:rPr>
      <w:sz w:val="18"/>
      <w:szCs w:val="18"/>
    </w:rPr>
  </w:style>
  <w:style w:type="character" w:customStyle="1" w:styleId="Char">
    <w:name w:val="批注框文本 Char"/>
    <w:basedOn w:val="a0"/>
    <w:link w:val="a3"/>
    <w:uiPriority w:val="99"/>
    <w:semiHidden/>
    <w:rsid w:val="008C06D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wn">
    <w:name w:val="shown"/>
    <w:basedOn w:val="a0"/>
    <w:rsid w:val="008C06D4"/>
    <w:rPr>
      <w:vanish w:val="0"/>
      <w:webHidden w:val="0"/>
      <w:specVanish w:val="0"/>
    </w:rPr>
  </w:style>
  <w:style w:type="paragraph" w:styleId="a3">
    <w:name w:val="Balloon Text"/>
    <w:basedOn w:val="a"/>
    <w:link w:val="Char"/>
    <w:uiPriority w:val="99"/>
    <w:semiHidden/>
    <w:unhideWhenUsed/>
    <w:rsid w:val="008C06D4"/>
    <w:rPr>
      <w:sz w:val="18"/>
      <w:szCs w:val="18"/>
    </w:rPr>
  </w:style>
  <w:style w:type="character" w:customStyle="1" w:styleId="Char">
    <w:name w:val="批注框文本 Char"/>
    <w:basedOn w:val="a0"/>
    <w:link w:val="a3"/>
    <w:uiPriority w:val="99"/>
    <w:semiHidden/>
    <w:rsid w:val="008C06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6191">
      <w:bodyDiv w:val="1"/>
      <w:marLeft w:val="0"/>
      <w:marRight w:val="0"/>
      <w:marTop w:val="0"/>
      <w:marBottom w:val="0"/>
      <w:divBdr>
        <w:top w:val="none" w:sz="0" w:space="0" w:color="auto"/>
        <w:left w:val="none" w:sz="0" w:space="0" w:color="auto"/>
        <w:bottom w:val="none" w:sz="0" w:space="0" w:color="auto"/>
        <w:right w:val="none" w:sz="0" w:space="0" w:color="auto"/>
      </w:divBdr>
      <w:divsChild>
        <w:div w:id="1259560373">
          <w:marLeft w:val="0"/>
          <w:marRight w:val="0"/>
          <w:marTop w:val="0"/>
          <w:marBottom w:val="0"/>
          <w:divBdr>
            <w:top w:val="none" w:sz="0" w:space="0" w:color="auto"/>
            <w:left w:val="none" w:sz="0" w:space="0" w:color="auto"/>
            <w:bottom w:val="none" w:sz="0" w:space="0" w:color="auto"/>
            <w:right w:val="none" w:sz="0" w:space="0" w:color="auto"/>
          </w:divBdr>
          <w:divsChild>
            <w:div w:id="2006129307">
              <w:marLeft w:val="2325"/>
              <w:marRight w:val="150"/>
              <w:marTop w:val="150"/>
              <w:marBottom w:val="0"/>
              <w:divBdr>
                <w:top w:val="none" w:sz="0" w:space="0" w:color="auto"/>
                <w:left w:val="none" w:sz="0" w:space="0" w:color="auto"/>
                <w:bottom w:val="none" w:sz="0" w:space="0" w:color="auto"/>
                <w:right w:val="none" w:sz="0" w:space="0" w:color="auto"/>
              </w:divBdr>
              <w:divsChild>
                <w:div w:id="2122995324">
                  <w:marLeft w:val="0"/>
                  <w:marRight w:val="0"/>
                  <w:marTop w:val="0"/>
                  <w:marBottom w:val="75"/>
                  <w:divBdr>
                    <w:top w:val="single" w:sz="6" w:space="8" w:color="0000FF"/>
                    <w:left w:val="single" w:sz="6" w:space="8" w:color="0000FF"/>
                    <w:bottom w:val="single" w:sz="6" w:space="8" w:color="0000FF"/>
                    <w:right w:val="single" w:sz="6" w:space="8" w:color="0000FF"/>
                  </w:divBdr>
                  <w:divsChild>
                    <w:div w:id="1841116733">
                      <w:marLeft w:val="0"/>
                      <w:marRight w:val="0"/>
                      <w:marTop w:val="0"/>
                      <w:marBottom w:val="0"/>
                      <w:divBdr>
                        <w:top w:val="none" w:sz="0" w:space="0" w:color="auto"/>
                        <w:left w:val="none" w:sz="0" w:space="0" w:color="auto"/>
                        <w:bottom w:val="none" w:sz="0" w:space="0" w:color="auto"/>
                        <w:right w:val="none" w:sz="0" w:space="0" w:color="auto"/>
                      </w:divBdr>
                    </w:div>
                    <w:div w:id="1514881752">
                      <w:marLeft w:val="0"/>
                      <w:marRight w:val="0"/>
                      <w:marTop w:val="0"/>
                      <w:marBottom w:val="0"/>
                      <w:divBdr>
                        <w:top w:val="none" w:sz="0" w:space="0" w:color="auto"/>
                        <w:left w:val="none" w:sz="0" w:space="0" w:color="auto"/>
                        <w:bottom w:val="none" w:sz="0" w:space="0" w:color="auto"/>
                        <w:right w:val="none" w:sz="0" w:space="0" w:color="auto"/>
                      </w:divBdr>
                      <w:divsChild>
                        <w:div w:id="1638729511">
                          <w:marLeft w:val="0"/>
                          <w:marRight w:val="0"/>
                          <w:marTop w:val="0"/>
                          <w:marBottom w:val="0"/>
                          <w:divBdr>
                            <w:top w:val="none" w:sz="0" w:space="0" w:color="auto"/>
                            <w:left w:val="none" w:sz="0" w:space="0" w:color="auto"/>
                            <w:bottom w:val="none" w:sz="0" w:space="0" w:color="auto"/>
                            <w:right w:val="none" w:sz="0" w:space="0" w:color="auto"/>
                          </w:divBdr>
                        </w:div>
                        <w:div w:id="2001342748">
                          <w:marLeft w:val="0"/>
                          <w:marRight w:val="0"/>
                          <w:marTop w:val="0"/>
                          <w:marBottom w:val="0"/>
                          <w:divBdr>
                            <w:top w:val="none" w:sz="0" w:space="0" w:color="auto"/>
                            <w:left w:val="none" w:sz="0" w:space="0" w:color="auto"/>
                            <w:bottom w:val="none" w:sz="0" w:space="0" w:color="auto"/>
                            <w:right w:val="none" w:sz="0" w:space="0" w:color="auto"/>
                          </w:divBdr>
                        </w:div>
                        <w:div w:id="1825926771">
                          <w:marLeft w:val="0"/>
                          <w:marRight w:val="0"/>
                          <w:marTop w:val="0"/>
                          <w:marBottom w:val="0"/>
                          <w:divBdr>
                            <w:top w:val="none" w:sz="0" w:space="0" w:color="auto"/>
                            <w:left w:val="none" w:sz="0" w:space="0" w:color="auto"/>
                            <w:bottom w:val="none" w:sz="0" w:space="0" w:color="auto"/>
                            <w:right w:val="none" w:sz="0" w:space="0" w:color="auto"/>
                          </w:divBdr>
                        </w:div>
                        <w:div w:id="1832285074">
                          <w:marLeft w:val="0"/>
                          <w:marRight w:val="0"/>
                          <w:marTop w:val="0"/>
                          <w:marBottom w:val="0"/>
                          <w:divBdr>
                            <w:top w:val="none" w:sz="0" w:space="0" w:color="auto"/>
                            <w:left w:val="none" w:sz="0" w:space="0" w:color="auto"/>
                            <w:bottom w:val="none" w:sz="0" w:space="0" w:color="auto"/>
                            <w:right w:val="none" w:sz="0" w:space="0" w:color="auto"/>
                          </w:divBdr>
                        </w:div>
                        <w:div w:id="13293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453580">
      <w:bodyDiv w:val="1"/>
      <w:marLeft w:val="0"/>
      <w:marRight w:val="0"/>
      <w:marTop w:val="0"/>
      <w:marBottom w:val="0"/>
      <w:divBdr>
        <w:top w:val="none" w:sz="0" w:space="0" w:color="auto"/>
        <w:left w:val="none" w:sz="0" w:space="0" w:color="auto"/>
        <w:bottom w:val="none" w:sz="0" w:space="0" w:color="auto"/>
        <w:right w:val="none" w:sz="0" w:space="0" w:color="auto"/>
      </w:divBdr>
      <w:divsChild>
        <w:div w:id="543098494">
          <w:marLeft w:val="0"/>
          <w:marRight w:val="0"/>
          <w:marTop w:val="0"/>
          <w:marBottom w:val="0"/>
          <w:divBdr>
            <w:top w:val="none" w:sz="0" w:space="0" w:color="auto"/>
            <w:left w:val="none" w:sz="0" w:space="0" w:color="auto"/>
            <w:bottom w:val="none" w:sz="0" w:space="0" w:color="auto"/>
            <w:right w:val="none" w:sz="0" w:space="0" w:color="auto"/>
          </w:divBdr>
          <w:divsChild>
            <w:div w:id="1946963194">
              <w:marLeft w:val="2325"/>
              <w:marRight w:val="150"/>
              <w:marTop w:val="150"/>
              <w:marBottom w:val="0"/>
              <w:divBdr>
                <w:top w:val="none" w:sz="0" w:space="0" w:color="auto"/>
                <w:left w:val="none" w:sz="0" w:space="0" w:color="auto"/>
                <w:bottom w:val="none" w:sz="0" w:space="0" w:color="auto"/>
                <w:right w:val="none" w:sz="0" w:space="0" w:color="auto"/>
              </w:divBdr>
              <w:divsChild>
                <w:div w:id="936911147">
                  <w:marLeft w:val="0"/>
                  <w:marRight w:val="0"/>
                  <w:marTop w:val="0"/>
                  <w:marBottom w:val="75"/>
                  <w:divBdr>
                    <w:top w:val="single" w:sz="6" w:space="8" w:color="0000FF"/>
                    <w:left w:val="single" w:sz="6" w:space="8" w:color="0000FF"/>
                    <w:bottom w:val="single" w:sz="6" w:space="8" w:color="0000FF"/>
                    <w:right w:val="single" w:sz="6" w:space="8" w:color="0000FF"/>
                  </w:divBdr>
                  <w:divsChild>
                    <w:div w:id="2097744148">
                      <w:marLeft w:val="0"/>
                      <w:marRight w:val="0"/>
                      <w:marTop w:val="0"/>
                      <w:marBottom w:val="0"/>
                      <w:divBdr>
                        <w:top w:val="none" w:sz="0" w:space="0" w:color="auto"/>
                        <w:left w:val="none" w:sz="0" w:space="0" w:color="auto"/>
                        <w:bottom w:val="none" w:sz="0" w:space="0" w:color="auto"/>
                        <w:right w:val="none" w:sz="0" w:space="0" w:color="auto"/>
                      </w:divBdr>
                    </w:div>
                    <w:div w:id="1203204012">
                      <w:marLeft w:val="0"/>
                      <w:marRight w:val="0"/>
                      <w:marTop w:val="0"/>
                      <w:marBottom w:val="0"/>
                      <w:divBdr>
                        <w:top w:val="none" w:sz="0" w:space="0" w:color="auto"/>
                        <w:left w:val="none" w:sz="0" w:space="0" w:color="auto"/>
                        <w:bottom w:val="none" w:sz="0" w:space="0" w:color="auto"/>
                        <w:right w:val="none" w:sz="0" w:space="0" w:color="auto"/>
                      </w:divBdr>
                      <w:divsChild>
                        <w:div w:id="1462772020">
                          <w:marLeft w:val="0"/>
                          <w:marRight w:val="0"/>
                          <w:marTop w:val="0"/>
                          <w:marBottom w:val="0"/>
                          <w:divBdr>
                            <w:top w:val="none" w:sz="0" w:space="0" w:color="auto"/>
                            <w:left w:val="none" w:sz="0" w:space="0" w:color="auto"/>
                            <w:bottom w:val="none" w:sz="0" w:space="0" w:color="auto"/>
                            <w:right w:val="none" w:sz="0" w:space="0" w:color="auto"/>
                          </w:divBdr>
                        </w:div>
                        <w:div w:id="1539272463">
                          <w:marLeft w:val="0"/>
                          <w:marRight w:val="0"/>
                          <w:marTop w:val="0"/>
                          <w:marBottom w:val="0"/>
                          <w:divBdr>
                            <w:top w:val="none" w:sz="0" w:space="0" w:color="auto"/>
                            <w:left w:val="none" w:sz="0" w:space="0" w:color="auto"/>
                            <w:bottom w:val="none" w:sz="0" w:space="0" w:color="auto"/>
                            <w:right w:val="none" w:sz="0" w:space="0" w:color="auto"/>
                          </w:divBdr>
                        </w:div>
                        <w:div w:id="733508486">
                          <w:marLeft w:val="0"/>
                          <w:marRight w:val="0"/>
                          <w:marTop w:val="0"/>
                          <w:marBottom w:val="0"/>
                          <w:divBdr>
                            <w:top w:val="none" w:sz="0" w:space="0" w:color="auto"/>
                            <w:left w:val="none" w:sz="0" w:space="0" w:color="auto"/>
                            <w:bottom w:val="none" w:sz="0" w:space="0" w:color="auto"/>
                            <w:right w:val="none" w:sz="0" w:space="0" w:color="auto"/>
                          </w:divBdr>
                        </w:div>
                        <w:div w:id="120613593">
                          <w:marLeft w:val="0"/>
                          <w:marRight w:val="0"/>
                          <w:marTop w:val="0"/>
                          <w:marBottom w:val="0"/>
                          <w:divBdr>
                            <w:top w:val="none" w:sz="0" w:space="0" w:color="auto"/>
                            <w:left w:val="none" w:sz="0" w:space="0" w:color="auto"/>
                            <w:bottom w:val="none" w:sz="0" w:space="0" w:color="auto"/>
                            <w:right w:val="none" w:sz="0" w:space="0" w:color="auto"/>
                          </w:divBdr>
                        </w:div>
                        <w:div w:id="1050569894">
                          <w:marLeft w:val="0"/>
                          <w:marRight w:val="0"/>
                          <w:marTop w:val="0"/>
                          <w:marBottom w:val="0"/>
                          <w:divBdr>
                            <w:top w:val="none" w:sz="0" w:space="0" w:color="auto"/>
                            <w:left w:val="none" w:sz="0" w:space="0" w:color="auto"/>
                            <w:bottom w:val="none" w:sz="0" w:space="0" w:color="auto"/>
                            <w:right w:val="none" w:sz="0" w:space="0" w:color="auto"/>
                          </w:divBdr>
                        </w:div>
                        <w:div w:id="901793983">
                          <w:marLeft w:val="0"/>
                          <w:marRight w:val="0"/>
                          <w:marTop w:val="0"/>
                          <w:marBottom w:val="0"/>
                          <w:divBdr>
                            <w:top w:val="none" w:sz="0" w:space="0" w:color="auto"/>
                            <w:left w:val="none" w:sz="0" w:space="0" w:color="auto"/>
                            <w:bottom w:val="none" w:sz="0" w:space="0" w:color="auto"/>
                            <w:right w:val="none" w:sz="0" w:space="0" w:color="auto"/>
                          </w:divBdr>
                        </w:div>
                        <w:div w:id="1568030604">
                          <w:marLeft w:val="0"/>
                          <w:marRight w:val="0"/>
                          <w:marTop w:val="0"/>
                          <w:marBottom w:val="0"/>
                          <w:divBdr>
                            <w:top w:val="none" w:sz="0" w:space="0" w:color="auto"/>
                            <w:left w:val="none" w:sz="0" w:space="0" w:color="auto"/>
                            <w:bottom w:val="none" w:sz="0" w:space="0" w:color="auto"/>
                            <w:right w:val="none" w:sz="0" w:space="0" w:color="auto"/>
                          </w:divBdr>
                        </w:div>
                        <w:div w:id="1801991473">
                          <w:marLeft w:val="0"/>
                          <w:marRight w:val="0"/>
                          <w:marTop w:val="0"/>
                          <w:marBottom w:val="0"/>
                          <w:divBdr>
                            <w:top w:val="none" w:sz="0" w:space="0" w:color="auto"/>
                            <w:left w:val="none" w:sz="0" w:space="0" w:color="auto"/>
                            <w:bottom w:val="none" w:sz="0" w:space="0" w:color="auto"/>
                            <w:right w:val="none" w:sz="0" w:space="0" w:color="auto"/>
                          </w:divBdr>
                        </w:div>
                        <w:div w:id="595020544">
                          <w:marLeft w:val="0"/>
                          <w:marRight w:val="0"/>
                          <w:marTop w:val="0"/>
                          <w:marBottom w:val="0"/>
                          <w:divBdr>
                            <w:top w:val="none" w:sz="0" w:space="0" w:color="auto"/>
                            <w:left w:val="none" w:sz="0" w:space="0" w:color="auto"/>
                            <w:bottom w:val="none" w:sz="0" w:space="0" w:color="auto"/>
                            <w:right w:val="none" w:sz="0" w:space="0" w:color="auto"/>
                          </w:divBdr>
                        </w:div>
                        <w:div w:id="1546943913">
                          <w:marLeft w:val="0"/>
                          <w:marRight w:val="0"/>
                          <w:marTop w:val="0"/>
                          <w:marBottom w:val="0"/>
                          <w:divBdr>
                            <w:top w:val="none" w:sz="0" w:space="0" w:color="auto"/>
                            <w:left w:val="none" w:sz="0" w:space="0" w:color="auto"/>
                            <w:bottom w:val="none" w:sz="0" w:space="0" w:color="auto"/>
                            <w:right w:val="none" w:sz="0" w:space="0" w:color="auto"/>
                          </w:divBdr>
                        </w:div>
                        <w:div w:id="2028484185">
                          <w:marLeft w:val="0"/>
                          <w:marRight w:val="0"/>
                          <w:marTop w:val="0"/>
                          <w:marBottom w:val="0"/>
                          <w:divBdr>
                            <w:top w:val="none" w:sz="0" w:space="0" w:color="auto"/>
                            <w:left w:val="none" w:sz="0" w:space="0" w:color="auto"/>
                            <w:bottom w:val="none" w:sz="0" w:space="0" w:color="auto"/>
                            <w:right w:val="none" w:sz="0" w:space="0" w:color="auto"/>
                          </w:divBdr>
                        </w:div>
                        <w:div w:id="195120819">
                          <w:marLeft w:val="0"/>
                          <w:marRight w:val="0"/>
                          <w:marTop w:val="0"/>
                          <w:marBottom w:val="0"/>
                          <w:divBdr>
                            <w:top w:val="none" w:sz="0" w:space="0" w:color="auto"/>
                            <w:left w:val="none" w:sz="0" w:space="0" w:color="auto"/>
                            <w:bottom w:val="none" w:sz="0" w:space="0" w:color="auto"/>
                            <w:right w:val="none" w:sz="0" w:space="0" w:color="auto"/>
                          </w:divBdr>
                        </w:div>
                        <w:div w:id="1391415557">
                          <w:marLeft w:val="0"/>
                          <w:marRight w:val="0"/>
                          <w:marTop w:val="0"/>
                          <w:marBottom w:val="0"/>
                          <w:divBdr>
                            <w:top w:val="none" w:sz="0" w:space="0" w:color="auto"/>
                            <w:left w:val="none" w:sz="0" w:space="0" w:color="auto"/>
                            <w:bottom w:val="none" w:sz="0" w:space="0" w:color="auto"/>
                            <w:right w:val="none" w:sz="0" w:space="0" w:color="auto"/>
                          </w:divBdr>
                        </w:div>
                        <w:div w:id="1322462166">
                          <w:marLeft w:val="0"/>
                          <w:marRight w:val="0"/>
                          <w:marTop w:val="0"/>
                          <w:marBottom w:val="0"/>
                          <w:divBdr>
                            <w:top w:val="none" w:sz="0" w:space="0" w:color="auto"/>
                            <w:left w:val="none" w:sz="0" w:space="0" w:color="auto"/>
                            <w:bottom w:val="none" w:sz="0" w:space="0" w:color="auto"/>
                            <w:right w:val="none" w:sz="0" w:space="0" w:color="auto"/>
                          </w:divBdr>
                        </w:div>
                        <w:div w:id="11746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980403">
      <w:bodyDiv w:val="1"/>
      <w:marLeft w:val="0"/>
      <w:marRight w:val="0"/>
      <w:marTop w:val="0"/>
      <w:marBottom w:val="0"/>
      <w:divBdr>
        <w:top w:val="none" w:sz="0" w:space="0" w:color="auto"/>
        <w:left w:val="none" w:sz="0" w:space="0" w:color="auto"/>
        <w:bottom w:val="none" w:sz="0" w:space="0" w:color="auto"/>
        <w:right w:val="none" w:sz="0" w:space="0" w:color="auto"/>
      </w:divBdr>
      <w:divsChild>
        <w:div w:id="2015568353">
          <w:marLeft w:val="0"/>
          <w:marRight w:val="0"/>
          <w:marTop w:val="0"/>
          <w:marBottom w:val="0"/>
          <w:divBdr>
            <w:top w:val="none" w:sz="0" w:space="0" w:color="auto"/>
            <w:left w:val="none" w:sz="0" w:space="0" w:color="auto"/>
            <w:bottom w:val="none" w:sz="0" w:space="0" w:color="auto"/>
            <w:right w:val="none" w:sz="0" w:space="0" w:color="auto"/>
          </w:divBdr>
          <w:divsChild>
            <w:div w:id="1436246726">
              <w:marLeft w:val="2325"/>
              <w:marRight w:val="150"/>
              <w:marTop w:val="150"/>
              <w:marBottom w:val="0"/>
              <w:divBdr>
                <w:top w:val="none" w:sz="0" w:space="0" w:color="auto"/>
                <w:left w:val="none" w:sz="0" w:space="0" w:color="auto"/>
                <w:bottom w:val="none" w:sz="0" w:space="0" w:color="auto"/>
                <w:right w:val="none" w:sz="0" w:space="0" w:color="auto"/>
              </w:divBdr>
              <w:divsChild>
                <w:div w:id="1574121931">
                  <w:marLeft w:val="0"/>
                  <w:marRight w:val="0"/>
                  <w:marTop w:val="0"/>
                  <w:marBottom w:val="75"/>
                  <w:divBdr>
                    <w:top w:val="single" w:sz="6" w:space="8" w:color="0000FF"/>
                    <w:left w:val="single" w:sz="6" w:space="8" w:color="0000FF"/>
                    <w:bottom w:val="single" w:sz="6" w:space="8" w:color="0000FF"/>
                    <w:right w:val="single" w:sz="6" w:space="8" w:color="0000FF"/>
                  </w:divBdr>
                  <w:divsChild>
                    <w:div w:id="428551086">
                      <w:marLeft w:val="0"/>
                      <w:marRight w:val="0"/>
                      <w:marTop w:val="0"/>
                      <w:marBottom w:val="0"/>
                      <w:divBdr>
                        <w:top w:val="none" w:sz="0" w:space="0" w:color="auto"/>
                        <w:left w:val="none" w:sz="0" w:space="0" w:color="auto"/>
                        <w:bottom w:val="none" w:sz="0" w:space="0" w:color="auto"/>
                        <w:right w:val="none" w:sz="0" w:space="0" w:color="auto"/>
                      </w:divBdr>
                    </w:div>
                    <w:div w:id="841623300">
                      <w:marLeft w:val="0"/>
                      <w:marRight w:val="0"/>
                      <w:marTop w:val="0"/>
                      <w:marBottom w:val="0"/>
                      <w:divBdr>
                        <w:top w:val="none" w:sz="0" w:space="0" w:color="auto"/>
                        <w:left w:val="none" w:sz="0" w:space="0" w:color="auto"/>
                        <w:bottom w:val="none" w:sz="0" w:space="0" w:color="auto"/>
                        <w:right w:val="none" w:sz="0" w:space="0" w:color="auto"/>
                      </w:divBdr>
                      <w:divsChild>
                        <w:div w:id="1349721699">
                          <w:marLeft w:val="0"/>
                          <w:marRight w:val="0"/>
                          <w:marTop w:val="0"/>
                          <w:marBottom w:val="0"/>
                          <w:divBdr>
                            <w:top w:val="none" w:sz="0" w:space="0" w:color="auto"/>
                            <w:left w:val="none" w:sz="0" w:space="0" w:color="auto"/>
                            <w:bottom w:val="none" w:sz="0" w:space="0" w:color="auto"/>
                            <w:right w:val="none" w:sz="0" w:space="0" w:color="auto"/>
                          </w:divBdr>
                        </w:div>
                        <w:div w:id="1026173428">
                          <w:marLeft w:val="0"/>
                          <w:marRight w:val="0"/>
                          <w:marTop w:val="0"/>
                          <w:marBottom w:val="0"/>
                          <w:divBdr>
                            <w:top w:val="none" w:sz="0" w:space="0" w:color="auto"/>
                            <w:left w:val="none" w:sz="0" w:space="0" w:color="auto"/>
                            <w:bottom w:val="none" w:sz="0" w:space="0" w:color="auto"/>
                            <w:right w:val="none" w:sz="0" w:space="0" w:color="auto"/>
                          </w:divBdr>
                        </w:div>
                        <w:div w:id="2058159023">
                          <w:marLeft w:val="0"/>
                          <w:marRight w:val="0"/>
                          <w:marTop w:val="0"/>
                          <w:marBottom w:val="0"/>
                          <w:divBdr>
                            <w:top w:val="none" w:sz="0" w:space="0" w:color="auto"/>
                            <w:left w:val="none" w:sz="0" w:space="0" w:color="auto"/>
                            <w:bottom w:val="none" w:sz="0" w:space="0" w:color="auto"/>
                            <w:right w:val="none" w:sz="0" w:space="0" w:color="auto"/>
                          </w:divBdr>
                        </w:div>
                        <w:div w:id="1527258056">
                          <w:marLeft w:val="0"/>
                          <w:marRight w:val="0"/>
                          <w:marTop w:val="0"/>
                          <w:marBottom w:val="0"/>
                          <w:divBdr>
                            <w:top w:val="none" w:sz="0" w:space="0" w:color="auto"/>
                            <w:left w:val="none" w:sz="0" w:space="0" w:color="auto"/>
                            <w:bottom w:val="none" w:sz="0" w:space="0" w:color="auto"/>
                            <w:right w:val="none" w:sz="0" w:space="0" w:color="auto"/>
                          </w:divBdr>
                        </w:div>
                        <w:div w:id="13756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42222">
      <w:bodyDiv w:val="1"/>
      <w:marLeft w:val="0"/>
      <w:marRight w:val="0"/>
      <w:marTop w:val="0"/>
      <w:marBottom w:val="0"/>
      <w:divBdr>
        <w:top w:val="none" w:sz="0" w:space="0" w:color="auto"/>
        <w:left w:val="none" w:sz="0" w:space="0" w:color="auto"/>
        <w:bottom w:val="none" w:sz="0" w:space="0" w:color="auto"/>
        <w:right w:val="none" w:sz="0" w:space="0" w:color="auto"/>
      </w:divBdr>
      <w:divsChild>
        <w:div w:id="1919945705">
          <w:marLeft w:val="0"/>
          <w:marRight w:val="0"/>
          <w:marTop w:val="0"/>
          <w:marBottom w:val="0"/>
          <w:divBdr>
            <w:top w:val="none" w:sz="0" w:space="0" w:color="auto"/>
            <w:left w:val="none" w:sz="0" w:space="0" w:color="auto"/>
            <w:bottom w:val="none" w:sz="0" w:space="0" w:color="auto"/>
            <w:right w:val="none" w:sz="0" w:space="0" w:color="auto"/>
          </w:divBdr>
          <w:divsChild>
            <w:div w:id="740181046">
              <w:marLeft w:val="2325"/>
              <w:marRight w:val="150"/>
              <w:marTop w:val="150"/>
              <w:marBottom w:val="0"/>
              <w:divBdr>
                <w:top w:val="none" w:sz="0" w:space="0" w:color="auto"/>
                <w:left w:val="none" w:sz="0" w:space="0" w:color="auto"/>
                <w:bottom w:val="none" w:sz="0" w:space="0" w:color="auto"/>
                <w:right w:val="none" w:sz="0" w:space="0" w:color="auto"/>
              </w:divBdr>
              <w:divsChild>
                <w:div w:id="1841921761">
                  <w:marLeft w:val="0"/>
                  <w:marRight w:val="0"/>
                  <w:marTop w:val="0"/>
                  <w:marBottom w:val="75"/>
                  <w:divBdr>
                    <w:top w:val="single" w:sz="6" w:space="8" w:color="0000FF"/>
                    <w:left w:val="single" w:sz="6" w:space="8" w:color="0000FF"/>
                    <w:bottom w:val="single" w:sz="6" w:space="8" w:color="0000FF"/>
                    <w:right w:val="single" w:sz="6" w:space="8" w:color="0000FF"/>
                  </w:divBdr>
                  <w:divsChild>
                    <w:div w:id="281770052">
                      <w:marLeft w:val="0"/>
                      <w:marRight w:val="0"/>
                      <w:marTop w:val="0"/>
                      <w:marBottom w:val="0"/>
                      <w:divBdr>
                        <w:top w:val="none" w:sz="0" w:space="0" w:color="auto"/>
                        <w:left w:val="none" w:sz="0" w:space="0" w:color="auto"/>
                        <w:bottom w:val="none" w:sz="0" w:space="0" w:color="auto"/>
                        <w:right w:val="none" w:sz="0" w:space="0" w:color="auto"/>
                      </w:divBdr>
                    </w:div>
                    <w:div w:id="1275870368">
                      <w:marLeft w:val="0"/>
                      <w:marRight w:val="0"/>
                      <w:marTop w:val="0"/>
                      <w:marBottom w:val="0"/>
                      <w:divBdr>
                        <w:top w:val="none" w:sz="0" w:space="0" w:color="auto"/>
                        <w:left w:val="none" w:sz="0" w:space="0" w:color="auto"/>
                        <w:bottom w:val="none" w:sz="0" w:space="0" w:color="auto"/>
                        <w:right w:val="none" w:sz="0" w:space="0" w:color="auto"/>
                      </w:divBdr>
                      <w:divsChild>
                        <w:div w:id="1737900849">
                          <w:marLeft w:val="0"/>
                          <w:marRight w:val="0"/>
                          <w:marTop w:val="0"/>
                          <w:marBottom w:val="0"/>
                          <w:divBdr>
                            <w:top w:val="none" w:sz="0" w:space="0" w:color="auto"/>
                            <w:left w:val="none" w:sz="0" w:space="0" w:color="auto"/>
                            <w:bottom w:val="none" w:sz="0" w:space="0" w:color="auto"/>
                            <w:right w:val="none" w:sz="0" w:space="0" w:color="auto"/>
                          </w:divBdr>
                        </w:div>
                        <w:div w:id="1344042528">
                          <w:marLeft w:val="0"/>
                          <w:marRight w:val="0"/>
                          <w:marTop w:val="0"/>
                          <w:marBottom w:val="0"/>
                          <w:divBdr>
                            <w:top w:val="none" w:sz="0" w:space="0" w:color="auto"/>
                            <w:left w:val="none" w:sz="0" w:space="0" w:color="auto"/>
                            <w:bottom w:val="none" w:sz="0" w:space="0" w:color="auto"/>
                            <w:right w:val="none" w:sz="0" w:space="0" w:color="auto"/>
                          </w:divBdr>
                        </w:div>
                        <w:div w:id="1360006633">
                          <w:marLeft w:val="0"/>
                          <w:marRight w:val="0"/>
                          <w:marTop w:val="0"/>
                          <w:marBottom w:val="0"/>
                          <w:divBdr>
                            <w:top w:val="none" w:sz="0" w:space="0" w:color="auto"/>
                            <w:left w:val="none" w:sz="0" w:space="0" w:color="auto"/>
                            <w:bottom w:val="none" w:sz="0" w:space="0" w:color="auto"/>
                            <w:right w:val="none" w:sz="0" w:space="0" w:color="auto"/>
                          </w:divBdr>
                        </w:div>
                        <w:div w:id="836574796">
                          <w:marLeft w:val="0"/>
                          <w:marRight w:val="0"/>
                          <w:marTop w:val="0"/>
                          <w:marBottom w:val="0"/>
                          <w:divBdr>
                            <w:top w:val="none" w:sz="0" w:space="0" w:color="auto"/>
                            <w:left w:val="none" w:sz="0" w:space="0" w:color="auto"/>
                            <w:bottom w:val="none" w:sz="0" w:space="0" w:color="auto"/>
                            <w:right w:val="none" w:sz="0" w:space="0" w:color="auto"/>
                          </w:divBdr>
                        </w:div>
                        <w:div w:id="14020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2019-01-18T14:26:00Z</dcterms:created>
  <dcterms:modified xsi:type="dcterms:W3CDTF">2019-01-18T14:39:00Z</dcterms:modified>
</cp:coreProperties>
</file>