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i w:val="1"/>
        </w:rPr>
      </w:pPr>
      <w:r w:rsidDel="00000000" w:rsidR="00000000" w:rsidRPr="00000000">
        <w:rPr>
          <w:rtl w:val="0"/>
        </w:rPr>
        <w:t xml:space="preserve">Reply-To:</w:t>
        <w:tab/>
      </w:r>
      <w:r w:rsidDel="00000000" w:rsidR="00000000" w:rsidRPr="00000000">
        <w:rPr>
          <w:rFonts w:ascii="Verdana" w:cs="Verdana" w:eastAsia="Verdana" w:hAnsi="Verdana"/>
          <w:i w:val="1"/>
          <w:rtl w:val="0"/>
        </w:rPr>
        <w:t xml:space="preserve">{ELR Team Member}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CC:</w:t>
        <w:tab/>
        <w:t xml:space="preserve">HR Employee and Labor Relations &lt;employeerelations@pdx.edu&gt;</w:t>
      </w:r>
    </w:p>
    <w:p w:rsidR="00000000" w:rsidDel="00000000" w:rsidP="00000000" w:rsidRDefault="00000000" w:rsidRPr="00000000" w14:paraId="00000004">
      <w:pPr>
        <w:rPr/>
      </w:pPr>
      <w:r w:rsidDel="00000000" w:rsidR="00000000" w:rsidRPr="00000000">
        <w:rPr>
          <w:rtl w:val="0"/>
        </w:rPr>
        <w:t xml:space="preserve">CC:</w:t>
        <w:tab/>
        <w:t xml:space="preserve">SEIU89 Lead Stewards &lt;psu-seiu89-leadsteward-group@pdx.edu&gt;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Verdana" w:cs="Verdana" w:eastAsia="Verdana" w:hAnsi="Verdana"/>
          <w:i w:val="1"/>
        </w:rPr>
      </w:pPr>
      <w:r w:rsidDel="00000000" w:rsidR="00000000" w:rsidRPr="00000000">
        <w:rPr>
          <w:rtl w:val="0"/>
        </w:rPr>
        <w:t xml:space="preserve">Subject: </w:t>
        <w:tab/>
        <w:t xml:space="preserve">SEIUPSU Case: </w:t>
      </w:r>
      <w:r w:rsidDel="00000000" w:rsidR="00000000" w:rsidRPr="00000000">
        <w:rPr>
          <w:rFonts w:ascii="Verdana" w:cs="Verdana" w:eastAsia="Verdana" w:hAnsi="Verdana"/>
          <w:i w:val="1"/>
          <w:rtl w:val="0"/>
        </w:rPr>
        <w:t xml:space="preserve">{Case Number}</w:t>
      </w:r>
      <w:r w:rsidDel="00000000" w:rsidR="00000000" w:rsidRPr="00000000">
        <w:rPr>
          <w:rtl w:val="0"/>
        </w:rPr>
        <w:t xml:space="preserve"> - HR - Official Steward of Record on </w:t>
      </w:r>
      <w:r w:rsidDel="00000000" w:rsidR="00000000" w:rsidRPr="00000000">
        <w:rPr>
          <w:rFonts w:ascii="Verdana" w:cs="Verdana" w:eastAsia="Verdana" w:hAnsi="Verdana"/>
          <w:i w:val="1"/>
          <w:rtl w:val="0"/>
        </w:rPr>
        <w:t xml:space="preserve">{Date/Time}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Body: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Dear </w:t>
      </w:r>
      <w:r w:rsidDel="00000000" w:rsidR="00000000" w:rsidRPr="00000000">
        <w:rPr>
          <w:rFonts w:ascii="Verdana" w:cs="Verdana" w:eastAsia="Verdana" w:hAnsi="Verdana"/>
          <w:i w:val="1"/>
          <w:rtl w:val="0"/>
        </w:rPr>
        <w:t xml:space="preserve">{ELR Team Member}</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are notifying you of the Official Steward of Record that is assigned to this case and ask that you please update your records.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Verdana" w:cs="Verdana" w:eastAsia="Verdana" w:hAnsi="Verdana"/>
          <w:i w:val="1"/>
        </w:rPr>
      </w:pPr>
      <w:r w:rsidDel="00000000" w:rsidR="00000000" w:rsidRPr="00000000">
        <w:rPr>
          <w:rtl w:val="0"/>
        </w:rPr>
        <w:t xml:space="preserve">SEIUPSU Case Number:  </w:t>
      </w:r>
      <w:r w:rsidDel="00000000" w:rsidR="00000000" w:rsidRPr="00000000">
        <w:rPr>
          <w:rFonts w:ascii="Verdana" w:cs="Verdana" w:eastAsia="Verdana" w:hAnsi="Verdana"/>
          <w:i w:val="1"/>
          <w:rtl w:val="0"/>
        </w:rPr>
        <w:t xml:space="preserve">{Case Number}</w:t>
      </w:r>
    </w:p>
    <w:p w:rsidR="00000000" w:rsidDel="00000000" w:rsidP="00000000" w:rsidRDefault="00000000" w:rsidRPr="00000000" w14:paraId="0000000F">
      <w:pPr>
        <w:rPr>
          <w:rFonts w:ascii="Verdana" w:cs="Verdana" w:eastAsia="Verdana" w:hAnsi="Verdana"/>
          <w:i w:val="1"/>
        </w:rPr>
      </w:pPr>
      <w:r w:rsidDel="00000000" w:rsidR="00000000" w:rsidRPr="00000000">
        <w:rPr>
          <w:rtl w:val="0"/>
        </w:rPr>
        <w:t xml:space="preserve">Steward of Record:  </w:t>
      </w:r>
      <w:r w:rsidDel="00000000" w:rsidR="00000000" w:rsidRPr="00000000">
        <w:rPr>
          <w:rFonts w:ascii="Verdana" w:cs="Verdana" w:eastAsia="Verdana" w:hAnsi="Verdana"/>
          <w:i w:val="1"/>
          <w:rtl w:val="0"/>
        </w:rPr>
        <w:t xml:space="preserve">{Steward's Full Name}</w:t>
      </w:r>
    </w:p>
    <w:p w:rsidR="00000000" w:rsidDel="00000000" w:rsidP="00000000" w:rsidRDefault="00000000" w:rsidRPr="00000000" w14:paraId="00000010">
      <w:pPr>
        <w:rPr/>
      </w:pPr>
      <w:r w:rsidDel="00000000" w:rsidR="00000000" w:rsidRPr="00000000">
        <w:rPr>
          <w:rtl w:val="0"/>
        </w:rPr>
        <w:t xml:space="preserve">Steward's Email: </w:t>
      </w:r>
      <w:r w:rsidDel="00000000" w:rsidR="00000000" w:rsidRPr="00000000">
        <w:rPr>
          <w:rFonts w:ascii="Verdana" w:cs="Verdana" w:eastAsia="Verdana" w:hAnsi="Verdana"/>
          <w:rtl w:val="0"/>
        </w:rPr>
        <w:t xml:space="preserve">{Odin}</w:t>
      </w:r>
      <w:r w:rsidDel="00000000" w:rsidR="00000000" w:rsidRPr="00000000">
        <w:rPr>
          <w:rtl w:val="0"/>
        </w:rPr>
        <w:t xml:space="preserve">@pdx.edu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kindly request that any correspondence involving this case have the case number in the subject line (as it will make it much easier to search for later, and keep all documentation together).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Solidarity,</w:t>
      </w:r>
    </w:p>
    <w:p w:rsidR="00000000" w:rsidDel="00000000" w:rsidP="00000000" w:rsidRDefault="00000000" w:rsidRPr="00000000" w14:paraId="00000015">
      <w:pPr>
        <w:rPr>
          <w:rFonts w:ascii="Pacifico" w:cs="Pacifico" w:eastAsia="Pacifico" w:hAnsi="Pacifico"/>
          <w:i w:val="1"/>
        </w:rPr>
      </w:pPr>
      <w:r w:rsidDel="00000000" w:rsidR="00000000" w:rsidRPr="00000000">
        <w:rPr>
          <w:rFonts w:ascii="Pacifico" w:cs="Pacifico" w:eastAsia="Pacifico" w:hAnsi="Pacifico"/>
          <w:i w:val="1"/>
          <w:rtl w:val="0"/>
        </w:rPr>
        <w:t xml:space="preserve">{Your First Name}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rFonts w:ascii="Pacifico" w:cs="Pacifico" w:eastAsia="Pacifico" w:hAnsi="Pacifico"/>
        </w:rPr>
      </w:pPr>
      <w:r w:rsidDel="00000000" w:rsidR="00000000" w:rsidRPr="00000000">
        <w:rPr>
          <w:rFonts w:ascii="Pacifico" w:cs="Pacifico" w:eastAsia="Pacifico" w:hAnsi="Pacifico"/>
          <w:i w:val="1"/>
          <w:rtl w:val="0"/>
        </w:rPr>
        <w:t xml:space="preserve">{Your Full Name}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SEIU89 Contract Enforcement Team Member</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SEIU 503 Sublocal 089 (PSU)</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"And Knowing Is Half the Battle" ~ G.I. Joe</w:t>
      </w:r>
    </w:p>
    <w:p w:rsidR="00000000" w:rsidDel="00000000" w:rsidP="00000000" w:rsidRDefault="00000000" w:rsidRPr="00000000" w14:paraId="0000001D">
      <w:pPr>
        <w:rPr/>
      </w:pPr>
      <w:r w:rsidDel="00000000" w:rsidR="00000000" w:rsidRPr="00000000">
        <w:rPr>
          <w:rtl w:val="0"/>
        </w:rPr>
        <w:t xml:space="preserve">[https://www.youtube.com/watch?v=c71nqMqmiaw]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"Have to move at the speed of trust" ~ AVP-GDI - Dr. Ame Lambert, 5 Apr 2024</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Weingarten Rights Statement ***</w:t>
      </w:r>
    </w:p>
    <w:p w:rsidR="00000000" w:rsidDel="00000000" w:rsidP="00000000" w:rsidRDefault="00000000" w:rsidRPr="00000000" w14:paraId="00000022">
      <w:pPr>
        <w:rPr/>
      </w:pPr>
      <w:r w:rsidDel="00000000" w:rsidR="00000000" w:rsidRPr="00000000">
        <w:rPr>
          <w:rtl w:val="0"/>
        </w:rPr>
        <w:t xml:space="preserve">I request to have a union representative present on my behalf during this meeting because I believe it may lead to disciplinary action being taken against me.  If I am denied my right to have a union representative present I will refuse to answer accusation questions and any I believe may lead to discipline.</w:t>
      </w:r>
    </w:p>
    <w:p w:rsidR="00000000" w:rsidDel="00000000" w:rsidP="00000000" w:rsidRDefault="00000000" w:rsidRPr="00000000" w14:paraId="00000023">
      <w:pPr>
        <w:rPr/>
      </w:pPr>
      <w:r w:rsidDel="00000000" w:rsidR="00000000" w:rsidRPr="00000000">
        <w:rPr>
          <w:rtl w:val="0"/>
        </w:rPr>
        <w:t xml:space="preserve">United State Supreme Court ~ NLRB v. J. Weingarten, Inc. 420 U.S. 251</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