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69273" w14:textId="45F94DD3" w:rsidR="009430D5" w:rsidRPr="005C2ACB" w:rsidRDefault="005C2ACB" w:rsidP="005C2ACB">
      <w:pPr>
        <w:jc w:val="center"/>
        <w:rPr>
          <w:rFonts w:ascii="Times New Roman" w:hAnsi="Times New Roman" w:cs="Times New Roman"/>
          <w:b/>
          <w:bCs/>
          <w:sz w:val="32"/>
          <w:szCs w:val="32"/>
        </w:rPr>
      </w:pPr>
      <w:r w:rsidRPr="005C2ACB">
        <w:rPr>
          <w:rFonts w:ascii="Times New Roman" w:hAnsi="Times New Roman" w:cs="Times New Roman"/>
          <w:b/>
          <w:bCs/>
          <w:sz w:val="32"/>
          <w:szCs w:val="32"/>
        </w:rPr>
        <w:t>Eduardo Farina Saint Selve</w:t>
      </w:r>
    </w:p>
    <w:p w14:paraId="537C9095" w14:textId="77777777" w:rsidR="005C2ACB" w:rsidRPr="005C2ACB" w:rsidRDefault="005C2ACB" w:rsidP="005C2ACB">
      <w:pPr>
        <w:spacing w:after="0"/>
        <w:jc w:val="center"/>
        <w:rPr>
          <w:rFonts w:ascii="Times New Roman" w:hAnsi="Times New Roman" w:cs="Times New Roman"/>
        </w:rPr>
      </w:pPr>
      <w:r w:rsidRPr="005C2ACB">
        <w:rPr>
          <w:rFonts w:ascii="Times New Roman" w:hAnsi="Times New Roman" w:cs="Times New Roman"/>
        </w:rPr>
        <w:t>Av. Cap. de Fragata Moyano 2115 • Rada Tilly • Chubut, Argentina</w:t>
      </w:r>
    </w:p>
    <w:p w14:paraId="076E2C46" w14:textId="3F59589A" w:rsidR="005C2ACB" w:rsidRPr="005C2ACB" w:rsidRDefault="005C2ACB" w:rsidP="005C2ACB">
      <w:pPr>
        <w:jc w:val="center"/>
        <w:rPr>
          <w:rFonts w:ascii="Times New Roman" w:hAnsi="Times New Roman" w:cs="Times New Roman"/>
        </w:rPr>
      </w:pPr>
      <w:r w:rsidRPr="005C2ACB">
        <w:rPr>
          <w:rFonts w:ascii="Times New Roman" w:hAnsi="Times New Roman" w:cs="Times New Roman"/>
        </w:rPr>
        <w:t>Cell: +5492974042716 • msselve@gmail.co</w:t>
      </w:r>
      <w:r>
        <w:rPr>
          <w:rFonts w:ascii="Times New Roman" w:hAnsi="Times New Roman" w:cs="Times New Roman"/>
        </w:rPr>
        <w:t>m</w:t>
      </w:r>
      <w:r w:rsidRPr="005C2ACB">
        <w:rPr>
          <w:rFonts w:ascii="Times New Roman" w:hAnsi="Times New Roman" w:cs="Times New Roman"/>
        </w:rPr>
        <w:t xml:space="preserve"> • eduardo.farina@ypf.com</w:t>
      </w:r>
    </w:p>
    <w:p w14:paraId="1DBF86C3" w14:textId="4B2637BA" w:rsidR="005C2ACB" w:rsidRDefault="00315920" w:rsidP="005C2ACB">
      <w:pPr>
        <w:pBdr>
          <w:top w:val="single" w:sz="4" w:space="1" w:color="auto"/>
        </w:pBdr>
        <w:spacing w:after="0"/>
        <w:rPr>
          <w:rFonts w:ascii="Times New Roman" w:hAnsi="Times New Roman" w:cs="Times New Roman"/>
        </w:rPr>
      </w:pPr>
      <w:r>
        <w:rPr>
          <w:rFonts w:ascii="Times New Roman" w:hAnsi="Times New Roman" w:cs="Times New Roman"/>
        </w:rPr>
        <w:t>RESUMEN.</w:t>
      </w:r>
    </w:p>
    <w:p w14:paraId="4CB16B9A" w14:textId="66574235" w:rsidR="00315920" w:rsidRPr="00315920" w:rsidRDefault="00315920" w:rsidP="00315920">
      <w:pPr>
        <w:ind w:firstLine="708"/>
        <w:jc w:val="both"/>
        <w:rPr>
          <w:rFonts w:ascii="Times New Roman" w:hAnsi="Times New Roman" w:cs="Times New Roman"/>
        </w:rPr>
      </w:pPr>
      <w:r w:rsidRPr="00315920">
        <w:rPr>
          <w:rFonts w:ascii="Times New Roman" w:hAnsi="Times New Roman" w:cs="Times New Roman"/>
        </w:rPr>
        <w:t>Soy un Ingeniero Petrolero con 2</w:t>
      </w:r>
      <w:r w:rsidR="00233B5A">
        <w:rPr>
          <w:rFonts w:ascii="Times New Roman" w:hAnsi="Times New Roman" w:cs="Times New Roman"/>
        </w:rPr>
        <w:t>8</w:t>
      </w:r>
      <w:r w:rsidRPr="00315920">
        <w:rPr>
          <w:rFonts w:ascii="Times New Roman" w:hAnsi="Times New Roman" w:cs="Times New Roman"/>
        </w:rPr>
        <w:t xml:space="preserve"> años de experiencia como Ingeniero de Desarrollo de Campos. He trabajado en las tres cuencas más importantes de Argentina: San Jorge, Neuquén y Austral. Además, desempeñé el rol de Líder de Equipo de Reservorios Senior en Segunda Línea para Repsol </w:t>
      </w:r>
      <w:proofErr w:type="spellStart"/>
      <w:r w:rsidRPr="00315920">
        <w:rPr>
          <w:rFonts w:ascii="Times New Roman" w:hAnsi="Times New Roman" w:cs="Times New Roman"/>
        </w:rPr>
        <w:t>Libya</w:t>
      </w:r>
      <w:proofErr w:type="spellEnd"/>
      <w:r w:rsidRPr="00315920">
        <w:rPr>
          <w:rFonts w:ascii="Times New Roman" w:hAnsi="Times New Roman" w:cs="Times New Roman"/>
        </w:rPr>
        <w:t xml:space="preserve"> en </w:t>
      </w:r>
      <w:proofErr w:type="spellStart"/>
      <w:r w:rsidRPr="00315920">
        <w:rPr>
          <w:rFonts w:ascii="Times New Roman" w:hAnsi="Times New Roman" w:cs="Times New Roman"/>
        </w:rPr>
        <w:t>Akakus</w:t>
      </w:r>
      <w:proofErr w:type="spellEnd"/>
      <w:r w:rsidRPr="00315920">
        <w:rPr>
          <w:rFonts w:ascii="Times New Roman" w:hAnsi="Times New Roman" w:cs="Times New Roman"/>
        </w:rPr>
        <w:t xml:space="preserve"> </w:t>
      </w:r>
      <w:proofErr w:type="spellStart"/>
      <w:r w:rsidRPr="00315920">
        <w:rPr>
          <w:rFonts w:ascii="Times New Roman" w:hAnsi="Times New Roman" w:cs="Times New Roman"/>
        </w:rPr>
        <w:t>Oil</w:t>
      </w:r>
      <w:proofErr w:type="spellEnd"/>
      <w:r w:rsidRPr="00315920">
        <w:rPr>
          <w:rFonts w:ascii="Times New Roman" w:hAnsi="Times New Roman" w:cs="Times New Roman"/>
        </w:rPr>
        <w:t xml:space="preserve"> Operations.</w:t>
      </w:r>
    </w:p>
    <w:p w14:paraId="573E8F55" w14:textId="1E119B67" w:rsidR="00315920" w:rsidRPr="00315920" w:rsidRDefault="00315920" w:rsidP="00315920">
      <w:pPr>
        <w:ind w:firstLine="708"/>
        <w:jc w:val="both"/>
        <w:rPr>
          <w:rFonts w:ascii="Times New Roman" w:hAnsi="Times New Roman" w:cs="Times New Roman"/>
        </w:rPr>
      </w:pPr>
      <w:r w:rsidRPr="00315920">
        <w:rPr>
          <w:rFonts w:ascii="Times New Roman" w:hAnsi="Times New Roman" w:cs="Times New Roman"/>
        </w:rPr>
        <w:t xml:space="preserve">Como Ingeniero de Reservorios, tengo una amplia experiencia en la gestión de reservorios de petróleo, gas y condensado. He brindado apoyo </w:t>
      </w:r>
      <w:r w:rsidR="00F9799A">
        <w:rPr>
          <w:rFonts w:ascii="Times New Roman" w:hAnsi="Times New Roman" w:cs="Times New Roman"/>
        </w:rPr>
        <w:t>en</w:t>
      </w:r>
      <w:r w:rsidRPr="00315920">
        <w:rPr>
          <w:rFonts w:ascii="Times New Roman" w:hAnsi="Times New Roman" w:cs="Times New Roman"/>
        </w:rPr>
        <w:t xml:space="preserve"> TOTAL, REPSOL, AKAUS y YPF, desarrollando y gestionando campos tanto en tierra como en mar. Mi asesoramiento abarca todos los aspectos de la gestión de reservorios, incluyendo el diseño, la participación y la implementación de programas de gestión de reservorios de </w:t>
      </w:r>
      <w:r w:rsidR="00F9799A">
        <w:rPr>
          <w:rFonts w:ascii="Times New Roman" w:hAnsi="Times New Roman" w:cs="Times New Roman"/>
        </w:rPr>
        <w:t>Primaria, Secundaria y Terciaria (EOR)</w:t>
      </w:r>
      <w:r w:rsidRPr="00315920">
        <w:rPr>
          <w:rFonts w:ascii="Times New Roman" w:hAnsi="Times New Roman" w:cs="Times New Roman"/>
        </w:rPr>
        <w:t>.</w:t>
      </w:r>
    </w:p>
    <w:p w14:paraId="75CD7AD9" w14:textId="77777777" w:rsidR="00315920" w:rsidRDefault="00315920" w:rsidP="00315920">
      <w:pPr>
        <w:ind w:firstLine="708"/>
        <w:jc w:val="both"/>
        <w:rPr>
          <w:rFonts w:ascii="Times New Roman" w:hAnsi="Times New Roman" w:cs="Times New Roman"/>
        </w:rPr>
      </w:pPr>
      <w:r w:rsidRPr="00315920">
        <w:rPr>
          <w:rFonts w:ascii="Times New Roman" w:hAnsi="Times New Roman" w:cs="Times New Roman"/>
        </w:rPr>
        <w:t xml:space="preserve">Además, tengo experiencia práctica en la construcción y uso de modelos de simulación de reservorios, utilizando herramientas como Eclipse, Petrel RE y </w:t>
      </w:r>
      <w:proofErr w:type="spellStart"/>
      <w:r w:rsidRPr="00315920">
        <w:rPr>
          <w:rFonts w:ascii="Times New Roman" w:hAnsi="Times New Roman" w:cs="Times New Roman"/>
        </w:rPr>
        <w:t>tNavigator</w:t>
      </w:r>
      <w:proofErr w:type="spellEnd"/>
      <w:r w:rsidRPr="00315920">
        <w:rPr>
          <w:rFonts w:ascii="Times New Roman" w:hAnsi="Times New Roman" w:cs="Times New Roman"/>
        </w:rPr>
        <w:t>. Estos modelos han sido fundamentales para optimizar la producción y las reservas. También he identificado oportunidades para la ubicación de nuevos pozos, maximizando la recuperación global. Mi habilidad se extiende al modelado de balances de materia y al análisis de fluidos de reservorio, contribuyendo a la optimización de los modelos dinámicos.</w:t>
      </w:r>
    </w:p>
    <w:p w14:paraId="163F8C82" w14:textId="77777777" w:rsidR="00315920" w:rsidRPr="00315920" w:rsidRDefault="00315920" w:rsidP="00315920">
      <w:pPr>
        <w:ind w:firstLine="708"/>
        <w:jc w:val="both"/>
        <w:rPr>
          <w:rFonts w:ascii="Times New Roman" w:hAnsi="Times New Roman" w:cs="Times New Roman"/>
          <w:lang w:val="es-AR"/>
        </w:rPr>
      </w:pPr>
      <w:r w:rsidRPr="00315920">
        <w:rPr>
          <w:rFonts w:ascii="Times New Roman" w:hAnsi="Times New Roman" w:cs="Times New Roman"/>
          <w:lang w:val="es-AR"/>
        </w:rPr>
        <w:t>En el ámbito de la Evaluación de Proyectos Económicos, tengo un profundo conocimiento de las metodologías PEEP (MERAK). He realizado análisis de Árboles de Decisión, Riesgo y Tornado. Además, he sido responsable de los Planes de Desarrollo Anual y los Planes a Largo Plazo. Asimismo, cuento con experiencia en la Reporte de Reservas Anuales, cumpliendo con las regulaciones de la SEC.</w:t>
      </w:r>
    </w:p>
    <w:p w14:paraId="17263C70" w14:textId="62AA5131" w:rsidR="00315920" w:rsidRPr="00315920" w:rsidRDefault="00315920" w:rsidP="00315920">
      <w:pPr>
        <w:ind w:firstLine="708"/>
        <w:jc w:val="both"/>
        <w:rPr>
          <w:rFonts w:ascii="Times New Roman" w:hAnsi="Times New Roman" w:cs="Times New Roman"/>
          <w:lang w:val="es-AR"/>
        </w:rPr>
      </w:pPr>
      <w:r w:rsidRPr="00315920">
        <w:rPr>
          <w:rFonts w:ascii="Times New Roman" w:hAnsi="Times New Roman" w:cs="Times New Roman"/>
          <w:lang w:val="es-AR"/>
        </w:rPr>
        <w:t xml:space="preserve">Las herramientas de software que manejo con destreza incluyen OFM, Sahara, Eclipse, PETREL RE, PROSPER, MBAL, </w:t>
      </w:r>
      <w:proofErr w:type="spellStart"/>
      <w:r w:rsidRPr="00315920">
        <w:rPr>
          <w:rFonts w:ascii="Times New Roman" w:hAnsi="Times New Roman" w:cs="Times New Roman"/>
          <w:lang w:val="es-AR"/>
        </w:rPr>
        <w:t>Saphir</w:t>
      </w:r>
      <w:proofErr w:type="spellEnd"/>
      <w:r w:rsidRPr="00315920">
        <w:rPr>
          <w:rFonts w:ascii="Times New Roman" w:hAnsi="Times New Roman" w:cs="Times New Roman"/>
          <w:lang w:val="es-AR"/>
        </w:rPr>
        <w:t xml:space="preserve">, PEEP y </w:t>
      </w:r>
      <w:proofErr w:type="spellStart"/>
      <w:r w:rsidRPr="00315920">
        <w:rPr>
          <w:rFonts w:ascii="Times New Roman" w:hAnsi="Times New Roman" w:cs="Times New Roman"/>
          <w:lang w:val="es-AR"/>
        </w:rPr>
        <w:t>Crystal</w:t>
      </w:r>
      <w:proofErr w:type="spellEnd"/>
      <w:r w:rsidRPr="00315920">
        <w:rPr>
          <w:rFonts w:ascii="Times New Roman" w:hAnsi="Times New Roman" w:cs="Times New Roman"/>
          <w:lang w:val="es-AR"/>
        </w:rPr>
        <w:t xml:space="preserve"> Ball. Además, tengo experiencia en programación en Python, Aprendizaje Automático y Análisis de Datos.</w:t>
      </w:r>
    </w:p>
    <w:p w14:paraId="69215FA8" w14:textId="03F1DD5C" w:rsidR="001815B0" w:rsidRDefault="00315920" w:rsidP="00315920">
      <w:pPr>
        <w:ind w:firstLine="708"/>
        <w:jc w:val="both"/>
        <w:rPr>
          <w:rFonts w:ascii="Times New Roman" w:hAnsi="Times New Roman" w:cs="Times New Roman"/>
          <w:lang w:val="es-AR"/>
        </w:rPr>
      </w:pPr>
      <w:r w:rsidRPr="00315920">
        <w:rPr>
          <w:rFonts w:ascii="Times New Roman" w:hAnsi="Times New Roman" w:cs="Times New Roman"/>
          <w:lang w:val="es-AR"/>
        </w:rPr>
        <w:t>Más allá de mi experiencia técnica, mis sólidas habilidades en Ingeniería de Reservorios se complementan con una comunicación efectiva y habilidades interpersonales e interculturales bien desarrolladas. Soy altamente adaptable a nuevas situaciones, departamentos y culturas, y estoy dispuesto a vivir y trabajar en diferentes países. Mi aspiración es enfrentar nuevos desafíos en diversos campos.</w:t>
      </w:r>
    </w:p>
    <w:p w14:paraId="4F7A367B" w14:textId="6F88E997" w:rsidR="007B3E64" w:rsidRPr="00515E0F" w:rsidRDefault="007B3E64" w:rsidP="007B3E64">
      <w:pPr>
        <w:pBdr>
          <w:top w:val="single" w:sz="12" w:space="1" w:color="808080" w:themeColor="background1" w:themeShade="80"/>
        </w:pBdr>
        <w:spacing w:after="0"/>
        <w:rPr>
          <w:rFonts w:ascii="Times New Roman" w:hAnsi="Times New Roman" w:cs="Times New Roman"/>
          <w:lang w:val="es-AR"/>
        </w:rPr>
      </w:pPr>
      <w:r w:rsidRPr="00515E0F">
        <w:rPr>
          <w:rFonts w:ascii="Times New Roman" w:hAnsi="Times New Roman" w:cs="Times New Roman"/>
          <w:lang w:val="es-AR"/>
        </w:rPr>
        <w:t>WORKING HISTORY</w:t>
      </w:r>
    </w:p>
    <w:p w14:paraId="090ED475" w14:textId="3D3C5AF5" w:rsidR="007B3E64" w:rsidRPr="00907ACA" w:rsidRDefault="007B3E64" w:rsidP="007B3E64">
      <w:pPr>
        <w:pBdr>
          <w:top w:val="single" w:sz="12" w:space="1" w:color="808080" w:themeColor="background1" w:themeShade="80"/>
        </w:pBdr>
        <w:spacing w:after="0"/>
        <w:jc w:val="right"/>
        <w:rPr>
          <w:rFonts w:ascii="Times New Roman" w:hAnsi="Times New Roman" w:cs="Times New Roman"/>
          <w:lang w:val="en-US"/>
        </w:rPr>
      </w:pPr>
      <w:r w:rsidRPr="00907ACA">
        <w:rPr>
          <w:rFonts w:ascii="Times New Roman" w:hAnsi="Times New Roman" w:cs="Times New Roman"/>
          <w:lang w:val="en-US"/>
        </w:rPr>
        <w:t>Sept 2012 –</w:t>
      </w:r>
      <w:r>
        <w:rPr>
          <w:rFonts w:ascii="Times New Roman" w:hAnsi="Times New Roman" w:cs="Times New Roman"/>
          <w:lang w:val="en-US"/>
        </w:rPr>
        <w:t xml:space="preserve"> Today</w:t>
      </w:r>
    </w:p>
    <w:p w14:paraId="18F93139" w14:textId="77777777" w:rsidR="007B3E64" w:rsidRPr="00907ACA" w:rsidRDefault="007B3E64" w:rsidP="007B3E64">
      <w:pPr>
        <w:spacing w:after="0"/>
        <w:jc w:val="right"/>
        <w:rPr>
          <w:rFonts w:ascii="Times New Roman" w:hAnsi="Times New Roman" w:cs="Times New Roman"/>
          <w:lang w:val="en-US"/>
        </w:rPr>
      </w:pPr>
      <w:r w:rsidRPr="00907ACA">
        <w:rPr>
          <w:rFonts w:ascii="Times New Roman" w:hAnsi="Times New Roman" w:cs="Times New Roman"/>
          <w:lang w:val="en-US"/>
        </w:rPr>
        <w:t>Repsol Libya.</w:t>
      </w:r>
    </w:p>
    <w:p w14:paraId="2D2A76D2" w14:textId="28D5E54E" w:rsidR="001815B0" w:rsidRPr="00515E0F" w:rsidRDefault="007B3E64" w:rsidP="00AD5D00">
      <w:pPr>
        <w:spacing w:after="0"/>
        <w:jc w:val="both"/>
        <w:rPr>
          <w:rFonts w:ascii="Times New Roman" w:hAnsi="Times New Roman" w:cs="Times New Roman"/>
          <w:lang w:val="en-US"/>
        </w:rPr>
      </w:pPr>
      <w:r w:rsidRPr="00515E0F">
        <w:rPr>
          <w:rFonts w:ascii="Times New Roman" w:hAnsi="Times New Roman" w:cs="Times New Roman"/>
          <w:lang w:val="en-US"/>
        </w:rPr>
        <w:t>Advisor Development Reservoir Engineer.</w:t>
      </w:r>
    </w:p>
    <w:p w14:paraId="67683979" w14:textId="77777777" w:rsidR="007B3E64" w:rsidRPr="00515E0F" w:rsidRDefault="007B3E64" w:rsidP="00AD5D00">
      <w:pPr>
        <w:spacing w:after="0"/>
        <w:jc w:val="both"/>
        <w:rPr>
          <w:rFonts w:ascii="Times New Roman" w:hAnsi="Times New Roman" w:cs="Times New Roman"/>
          <w:lang w:val="en-US"/>
        </w:rPr>
      </w:pPr>
    </w:p>
    <w:p w14:paraId="4AFC5BAD" w14:textId="77777777" w:rsidR="00315920" w:rsidRPr="00315920" w:rsidRDefault="00315920" w:rsidP="00315920">
      <w:pPr>
        <w:jc w:val="both"/>
        <w:rPr>
          <w:rFonts w:ascii="Times New Roman" w:hAnsi="Times New Roman" w:cs="Times New Roman"/>
          <w:lang w:val="es-AR"/>
        </w:rPr>
      </w:pPr>
      <w:r w:rsidRPr="006F28F1">
        <w:rPr>
          <w:rFonts w:ascii="Times New Roman" w:hAnsi="Times New Roman" w:cs="Times New Roman"/>
          <w:b/>
          <w:bCs/>
          <w:u w:val="single"/>
          <w:lang w:val="es-AR"/>
        </w:rPr>
        <w:t>Monitoreo y Optimización de Campos</w:t>
      </w:r>
      <w:r w:rsidRPr="00315920">
        <w:rPr>
          <w:rFonts w:ascii="Times New Roman" w:hAnsi="Times New Roman" w:cs="Times New Roman"/>
          <w:lang w:val="es-AR"/>
        </w:rPr>
        <w:t xml:space="preserve">: Como el </w:t>
      </w:r>
      <w:proofErr w:type="gramStart"/>
      <w:r w:rsidRPr="00315920">
        <w:rPr>
          <w:rFonts w:ascii="Times New Roman" w:hAnsi="Times New Roman" w:cs="Times New Roman"/>
          <w:lang w:val="es-AR"/>
        </w:rPr>
        <w:t>Responsable</w:t>
      </w:r>
      <w:proofErr w:type="gramEnd"/>
      <w:r w:rsidRPr="00315920">
        <w:rPr>
          <w:rFonts w:ascii="Times New Roman" w:hAnsi="Times New Roman" w:cs="Times New Roman"/>
          <w:lang w:val="es-AR"/>
        </w:rPr>
        <w:t xml:space="preserve"> del Monitoreo y la Optimización de Campos, mi rol abarca un enfoque integral para gestionar ocho activos. Dentro de este portafolio, me involucro en tareas multifacéticas, incluyendo el análisis de modelos analíticos y numéricos utilizando herramientas como </w:t>
      </w:r>
      <w:proofErr w:type="spellStart"/>
      <w:r w:rsidRPr="00315920">
        <w:rPr>
          <w:rFonts w:ascii="Times New Roman" w:hAnsi="Times New Roman" w:cs="Times New Roman"/>
          <w:lang w:val="es-AR"/>
        </w:rPr>
        <w:t>tNav</w:t>
      </w:r>
      <w:proofErr w:type="spellEnd"/>
      <w:r w:rsidRPr="00315920">
        <w:rPr>
          <w:rFonts w:ascii="Times New Roman" w:hAnsi="Times New Roman" w:cs="Times New Roman"/>
          <w:lang w:val="es-AR"/>
        </w:rPr>
        <w:t xml:space="preserve"> y Petrel RE. Estos modelos nos permiten obtener conocimientos sobre el comportamiento del yacimiento, optimizar estrategias de producción y tomar decisiones informadas. Además, clasifico y selecciono meticulosamente patrones para la optimización, asegurando una gestión eficiente del reservorio.</w:t>
      </w:r>
    </w:p>
    <w:p w14:paraId="507A6C83" w14:textId="671D90C0" w:rsidR="00315920" w:rsidRPr="00315920" w:rsidRDefault="00315920" w:rsidP="00315920">
      <w:pPr>
        <w:jc w:val="both"/>
        <w:rPr>
          <w:rFonts w:ascii="Times New Roman" w:hAnsi="Times New Roman" w:cs="Times New Roman"/>
          <w:lang w:val="es-AR"/>
        </w:rPr>
      </w:pPr>
      <w:r w:rsidRPr="006F28F1">
        <w:rPr>
          <w:rFonts w:ascii="Times New Roman" w:hAnsi="Times New Roman" w:cs="Times New Roman"/>
          <w:b/>
          <w:bCs/>
          <w:u w:val="single"/>
          <w:lang w:val="es-AR"/>
        </w:rPr>
        <w:t>Estrategias de Inyección de Agua</w:t>
      </w:r>
      <w:r w:rsidRPr="00315920">
        <w:rPr>
          <w:rFonts w:ascii="Times New Roman" w:hAnsi="Times New Roman" w:cs="Times New Roman"/>
          <w:lang w:val="es-AR"/>
        </w:rPr>
        <w:t>: Un aspecto crítico de nuestras operaciones es el monitoreo y la vigilancia de la inyección de agua. Superviso la implementación de técnicas de inyección de agua, asegurando que estén alineadas con nuestros objetivos estratégicos. Además, me enfoco en la conformidad del agua, con el objetivo de mantener la integridad del reservorio y prevenir infiltraciones no deseadas de agua. Al proporcionar recomendaciones de optimización de pozos y acciones concretas, contribuyo al rendimiento sostenido de la producción.</w:t>
      </w:r>
    </w:p>
    <w:p w14:paraId="6E231D3F" w14:textId="77777777" w:rsidR="00315920" w:rsidRPr="00315920" w:rsidRDefault="00315920" w:rsidP="00315920">
      <w:pPr>
        <w:jc w:val="both"/>
        <w:rPr>
          <w:rFonts w:ascii="Times New Roman" w:hAnsi="Times New Roman" w:cs="Times New Roman"/>
          <w:lang w:val="es-AR"/>
        </w:rPr>
      </w:pPr>
      <w:r w:rsidRPr="006F28F1">
        <w:rPr>
          <w:rFonts w:ascii="Times New Roman" w:hAnsi="Times New Roman" w:cs="Times New Roman"/>
          <w:b/>
          <w:bCs/>
          <w:u w:val="single"/>
          <w:lang w:val="es-AR"/>
        </w:rPr>
        <w:t>Análisis Técnico y Económico</w:t>
      </w:r>
      <w:r w:rsidRPr="00315920">
        <w:rPr>
          <w:rFonts w:ascii="Times New Roman" w:hAnsi="Times New Roman" w:cs="Times New Roman"/>
          <w:lang w:val="es-AR"/>
        </w:rPr>
        <w:t xml:space="preserve">: Mis responsabilidades se extienden a proporcionar análisis técnico y económico tanto para la perforación de nuevos pozos como para proyectos de reparación de pozos. Estas evaluaciones guían nuestro proceso de toma de decisiones, considerando factores como la rentabilidad, el potencial del reservorio </w:t>
      </w:r>
      <w:r w:rsidRPr="00315920">
        <w:rPr>
          <w:rFonts w:ascii="Times New Roman" w:hAnsi="Times New Roman" w:cs="Times New Roman"/>
          <w:lang w:val="es-AR"/>
        </w:rPr>
        <w:lastRenderedPageBreak/>
        <w:t>y la viabilidad general del proyecto. Además, participo en la previsión y estimación de reservas, aspectos cruciales para la planificación a largo plazo y la asignación de recursos.</w:t>
      </w:r>
    </w:p>
    <w:p w14:paraId="3AA5E6D8" w14:textId="77777777" w:rsidR="00515E0F" w:rsidRPr="00515E0F" w:rsidRDefault="00515E0F" w:rsidP="00515E0F">
      <w:pPr>
        <w:jc w:val="both"/>
        <w:rPr>
          <w:rFonts w:ascii="Times New Roman" w:hAnsi="Times New Roman" w:cs="Times New Roman"/>
          <w:lang w:val="es-AR"/>
        </w:rPr>
      </w:pPr>
      <w:r w:rsidRPr="00515E0F">
        <w:rPr>
          <w:rFonts w:ascii="Times New Roman" w:hAnsi="Times New Roman" w:cs="Times New Roman"/>
          <w:b/>
          <w:bCs/>
          <w:u w:val="single"/>
          <w:lang w:val="es-AR"/>
        </w:rPr>
        <w:t>Alineación con la Estrategia de la Compañía</w:t>
      </w:r>
      <w:r w:rsidRPr="00515E0F">
        <w:rPr>
          <w:rFonts w:ascii="Times New Roman" w:hAnsi="Times New Roman" w:cs="Times New Roman"/>
          <w:lang w:val="es-AR"/>
        </w:rPr>
        <w:t>: Asegurar que nuestros Planes de Desarrollo de Campo Regionales se alineen perfectamente con la estrategia general de la empresa es una prioridad máxima. Colaboro estrechamente con las partes interesadas para armonizar nuestros objetivos, optimizar la asignación de recursos y maximizar el valor de los activos. Al integrar la experiencia técnica con la visión estratégica, impulsamos un crecimiento sostenible.</w:t>
      </w:r>
    </w:p>
    <w:p w14:paraId="4E593F3D" w14:textId="77777777" w:rsidR="00515E0F" w:rsidRPr="00515E0F" w:rsidRDefault="00515E0F" w:rsidP="00515E0F">
      <w:pPr>
        <w:jc w:val="both"/>
        <w:rPr>
          <w:rFonts w:ascii="Times New Roman" w:hAnsi="Times New Roman" w:cs="Times New Roman"/>
          <w:lang w:val="es-AR"/>
        </w:rPr>
      </w:pPr>
      <w:r w:rsidRPr="00515E0F">
        <w:rPr>
          <w:rFonts w:ascii="Times New Roman" w:hAnsi="Times New Roman" w:cs="Times New Roman"/>
          <w:b/>
          <w:bCs/>
          <w:u w:val="single"/>
          <w:lang w:val="es-AR"/>
        </w:rPr>
        <w:t>Libro de Reservas y Mejores Prácticas</w:t>
      </w:r>
      <w:r w:rsidRPr="00515E0F">
        <w:rPr>
          <w:rFonts w:ascii="Times New Roman" w:hAnsi="Times New Roman" w:cs="Times New Roman"/>
          <w:lang w:val="es-AR"/>
        </w:rPr>
        <w:t>: Como Líder Técnico en el ejercicio del Libro de Reservas, coordino los esfuerzos entre los gestores de activos, economistas y expertos técnicos. La evaluación rigurosa y la validación de los números de reservas son esenciales para informes precisos. Además, promuevo activamente la adopción de las mejores prácticas y procesos de reservorios en todos los activos regionales. Esta transferencia de conocimiento garantiza la consistencia y la excelencia en nuestras operaciones.</w:t>
      </w:r>
    </w:p>
    <w:p w14:paraId="5A016527" w14:textId="77777777" w:rsidR="00515E0F" w:rsidRPr="00515E0F" w:rsidRDefault="00515E0F" w:rsidP="00515E0F">
      <w:pPr>
        <w:jc w:val="both"/>
        <w:rPr>
          <w:rFonts w:ascii="Times New Roman" w:hAnsi="Times New Roman" w:cs="Times New Roman"/>
          <w:lang w:val="es-AR"/>
        </w:rPr>
      </w:pPr>
      <w:r w:rsidRPr="00515E0F">
        <w:rPr>
          <w:rFonts w:ascii="Times New Roman" w:hAnsi="Times New Roman" w:cs="Times New Roman"/>
          <w:b/>
          <w:bCs/>
          <w:u w:val="single"/>
          <w:lang w:val="es-AR"/>
        </w:rPr>
        <w:t>Estándares de Ingeniería de Producción y Garantía de Calidad</w:t>
      </w:r>
      <w:r w:rsidRPr="00515E0F">
        <w:rPr>
          <w:rFonts w:ascii="Times New Roman" w:hAnsi="Times New Roman" w:cs="Times New Roman"/>
          <w:lang w:val="es-AR"/>
        </w:rPr>
        <w:t>: Mi compromiso con el mantenimiento de altos estándares se extiende a la ingeniería de producción en los activos regionales. Motivo y desarrollo al personal mientras aseguro el cumplimiento de los protocolos de garantía de calidad y control de calidad (QA/QC). Al encontrar un equilibrio entre la supervisión técnica y la ejecución operativa, logramos un rendimiento óptimo sin comprometer la seguridad ni la eficiencia.</w:t>
      </w:r>
    </w:p>
    <w:p w14:paraId="5ED6A485" w14:textId="7FB25A8F" w:rsidR="001815B0" w:rsidRPr="00945129" w:rsidRDefault="00945129" w:rsidP="00515E0F">
      <w:pPr>
        <w:jc w:val="both"/>
        <w:rPr>
          <w:rFonts w:ascii="Times New Roman" w:hAnsi="Times New Roman" w:cs="Times New Roman"/>
          <w:lang w:val="es-AR"/>
        </w:rPr>
      </w:pPr>
      <w:r w:rsidRPr="00945129">
        <w:rPr>
          <w:rFonts w:ascii="Times New Roman" w:hAnsi="Times New Roman" w:cs="Times New Roman"/>
          <w:b/>
          <w:bCs/>
          <w:u w:val="single"/>
          <w:lang w:val="es-AR"/>
        </w:rPr>
        <w:t>Colaboración Estratégica y Mejora del Subsuelo</w:t>
      </w:r>
      <w:r w:rsidRPr="00945129">
        <w:rPr>
          <w:rFonts w:ascii="Times New Roman" w:hAnsi="Times New Roman" w:cs="Times New Roman"/>
          <w:lang w:val="es-AR"/>
        </w:rPr>
        <w:t xml:space="preserve">: Trabajando en estrecha colaboración con el Gerente Regional, contribuyo a definir estrategias de desarrollo de campo para los ocho activos. Nuestro objetivo es maximizar su valor intrínseco. Para lograrlo, establecemos las mejores prácticas para estudios del subsuelo, centrándonos en mejorar tanto la extensión vertical como la </w:t>
      </w:r>
      <w:proofErr w:type="spellStart"/>
      <w:r w:rsidRPr="00945129">
        <w:rPr>
          <w:rFonts w:ascii="Times New Roman" w:hAnsi="Times New Roman" w:cs="Times New Roman"/>
          <w:lang w:val="es-AR"/>
        </w:rPr>
        <w:t>areal</w:t>
      </w:r>
      <w:proofErr w:type="spellEnd"/>
      <w:r w:rsidRPr="00945129">
        <w:rPr>
          <w:rFonts w:ascii="Times New Roman" w:hAnsi="Times New Roman" w:cs="Times New Roman"/>
          <w:lang w:val="es-AR"/>
        </w:rPr>
        <w:t xml:space="preserve"> del yacimiento. Mediante estudios necesarios y enfoques innovadores, desbloqueamos un potencial oculto y fomentamos un crecimiento sostenible.</w:t>
      </w:r>
    </w:p>
    <w:p w14:paraId="78FDE697" w14:textId="2A8BB692" w:rsidR="00907ACA" w:rsidRPr="00233B5A" w:rsidRDefault="00907ACA" w:rsidP="007B3E64">
      <w:pPr>
        <w:pBdr>
          <w:top w:val="single" w:sz="12" w:space="1" w:color="808080" w:themeColor="background1" w:themeShade="80"/>
        </w:pBdr>
        <w:spacing w:after="0"/>
        <w:jc w:val="right"/>
        <w:rPr>
          <w:rFonts w:ascii="Times New Roman" w:hAnsi="Times New Roman" w:cs="Times New Roman"/>
          <w:lang w:val="en-US"/>
        </w:rPr>
      </w:pPr>
      <w:r w:rsidRPr="00233B5A">
        <w:rPr>
          <w:rFonts w:ascii="Times New Roman" w:hAnsi="Times New Roman" w:cs="Times New Roman"/>
          <w:lang w:val="en-US"/>
        </w:rPr>
        <w:t>Aug-2008 – Sept 2012</w:t>
      </w:r>
    </w:p>
    <w:p w14:paraId="3F841761" w14:textId="77777777" w:rsidR="00907ACA" w:rsidRPr="00907ACA" w:rsidRDefault="00907ACA" w:rsidP="00907ACA">
      <w:pPr>
        <w:spacing w:after="0"/>
        <w:jc w:val="right"/>
        <w:rPr>
          <w:rFonts w:ascii="Times New Roman" w:hAnsi="Times New Roman" w:cs="Times New Roman"/>
          <w:lang w:val="en-US"/>
        </w:rPr>
      </w:pPr>
      <w:r w:rsidRPr="00907ACA">
        <w:rPr>
          <w:rFonts w:ascii="Times New Roman" w:hAnsi="Times New Roman" w:cs="Times New Roman"/>
          <w:lang w:val="en-US"/>
        </w:rPr>
        <w:t>Repsol Libya.</w:t>
      </w:r>
    </w:p>
    <w:p w14:paraId="4981CD10" w14:textId="77777777" w:rsidR="00907ACA" w:rsidRPr="00907ACA" w:rsidRDefault="00907ACA" w:rsidP="00907ACA">
      <w:pPr>
        <w:spacing w:after="0"/>
        <w:jc w:val="both"/>
        <w:rPr>
          <w:rFonts w:ascii="Times New Roman" w:hAnsi="Times New Roman" w:cs="Times New Roman"/>
          <w:lang w:val="en-US"/>
        </w:rPr>
      </w:pPr>
      <w:r w:rsidRPr="00907ACA">
        <w:rPr>
          <w:rFonts w:ascii="Times New Roman" w:hAnsi="Times New Roman" w:cs="Times New Roman"/>
          <w:lang w:val="en-US"/>
        </w:rPr>
        <w:t>Secondee Advisor Reservoir Engineer and Team Leader, AKAKUS Oil Operations</w:t>
      </w:r>
    </w:p>
    <w:p w14:paraId="7244C644" w14:textId="77777777" w:rsidR="00907ACA" w:rsidRDefault="00907ACA" w:rsidP="00907ACA">
      <w:pPr>
        <w:spacing w:after="0"/>
        <w:jc w:val="both"/>
        <w:rPr>
          <w:rFonts w:ascii="Times New Roman" w:hAnsi="Times New Roman" w:cs="Times New Roman"/>
          <w:lang w:val="en-US"/>
        </w:rPr>
      </w:pPr>
    </w:p>
    <w:p w14:paraId="31576555" w14:textId="77777777" w:rsidR="00945129" w:rsidRPr="00945129" w:rsidRDefault="00945129" w:rsidP="00945129">
      <w:pPr>
        <w:jc w:val="both"/>
        <w:rPr>
          <w:rFonts w:ascii="Times New Roman" w:hAnsi="Times New Roman" w:cs="Times New Roman"/>
          <w:lang w:val="es-AR"/>
        </w:rPr>
      </w:pPr>
      <w:r w:rsidRPr="00945129">
        <w:rPr>
          <w:rFonts w:ascii="Times New Roman" w:hAnsi="Times New Roman" w:cs="Times New Roman"/>
          <w:b/>
          <w:bCs/>
          <w:u w:val="single"/>
          <w:lang w:val="es-AR"/>
        </w:rPr>
        <w:t>Monitoreo y Optimización de Campos</w:t>
      </w:r>
      <w:r w:rsidRPr="00945129">
        <w:rPr>
          <w:rFonts w:ascii="Times New Roman" w:hAnsi="Times New Roman" w:cs="Times New Roman"/>
          <w:lang w:val="es-AR"/>
        </w:rPr>
        <w:t xml:space="preserve">: Como </w:t>
      </w:r>
      <w:proofErr w:type="gramStart"/>
      <w:r w:rsidRPr="00945129">
        <w:rPr>
          <w:rFonts w:ascii="Times New Roman" w:hAnsi="Times New Roman" w:cs="Times New Roman"/>
          <w:lang w:val="es-AR"/>
        </w:rPr>
        <w:t>Responsable</w:t>
      </w:r>
      <w:proofErr w:type="gramEnd"/>
      <w:r w:rsidRPr="00945129">
        <w:rPr>
          <w:rFonts w:ascii="Times New Roman" w:hAnsi="Times New Roman" w:cs="Times New Roman"/>
          <w:lang w:val="es-AR"/>
        </w:rPr>
        <w:t xml:space="preserve"> del Monitoreo y la Optimización de Campos, superviso aspectos críticos de seis campos principales. Dentro de este portafolio, gestionamos 165 pozos productores de petróleo, 19 inyectores de agua y 12 pozos de abastecimiento de agua. Nuestros esfuerzos colectivos contribuyen significativamente al panorama general de producción, representando 141,000 barriles por día (</w:t>
      </w:r>
      <w:proofErr w:type="spellStart"/>
      <w:r w:rsidRPr="00945129">
        <w:rPr>
          <w:rFonts w:ascii="Times New Roman" w:hAnsi="Times New Roman" w:cs="Times New Roman"/>
          <w:lang w:val="es-AR"/>
        </w:rPr>
        <w:t>bb</w:t>
      </w:r>
      <w:proofErr w:type="spellEnd"/>
      <w:r w:rsidRPr="00945129">
        <w:rPr>
          <w:rFonts w:ascii="Times New Roman" w:hAnsi="Times New Roman" w:cs="Times New Roman"/>
          <w:lang w:val="es-AR"/>
        </w:rPr>
        <w:t xml:space="preserve">/d), lo que equivale a un impresionante 47% de la producción total de </w:t>
      </w:r>
      <w:proofErr w:type="spellStart"/>
      <w:r w:rsidRPr="00945129">
        <w:rPr>
          <w:rFonts w:ascii="Times New Roman" w:hAnsi="Times New Roman" w:cs="Times New Roman"/>
          <w:lang w:val="es-AR"/>
        </w:rPr>
        <w:t>Akakus</w:t>
      </w:r>
      <w:proofErr w:type="spellEnd"/>
      <w:r w:rsidRPr="00945129">
        <w:rPr>
          <w:rFonts w:ascii="Times New Roman" w:hAnsi="Times New Roman" w:cs="Times New Roman"/>
          <w:lang w:val="es-AR"/>
        </w:rPr>
        <w:t xml:space="preserve">. Además, manejamos meticulosamente una tasa de inyección de agua de 77,000 </w:t>
      </w:r>
      <w:proofErr w:type="spellStart"/>
      <w:r w:rsidRPr="00945129">
        <w:rPr>
          <w:rFonts w:ascii="Times New Roman" w:hAnsi="Times New Roman" w:cs="Times New Roman"/>
          <w:lang w:val="es-AR"/>
        </w:rPr>
        <w:t>bb</w:t>
      </w:r>
      <w:proofErr w:type="spellEnd"/>
      <w:r w:rsidRPr="00945129">
        <w:rPr>
          <w:rFonts w:ascii="Times New Roman" w:hAnsi="Times New Roman" w:cs="Times New Roman"/>
          <w:lang w:val="es-AR"/>
        </w:rPr>
        <w:t xml:space="preserve">/d, complementada con 50,000 </w:t>
      </w:r>
      <w:proofErr w:type="spellStart"/>
      <w:r w:rsidRPr="00945129">
        <w:rPr>
          <w:rFonts w:ascii="Times New Roman" w:hAnsi="Times New Roman" w:cs="Times New Roman"/>
          <w:lang w:val="es-AR"/>
        </w:rPr>
        <w:t>bb</w:t>
      </w:r>
      <w:proofErr w:type="spellEnd"/>
      <w:r w:rsidRPr="00945129">
        <w:rPr>
          <w:rFonts w:ascii="Times New Roman" w:hAnsi="Times New Roman" w:cs="Times New Roman"/>
          <w:lang w:val="es-AR"/>
        </w:rPr>
        <w:t>/d de agua de reposición.</w:t>
      </w:r>
    </w:p>
    <w:p w14:paraId="5D412AAD" w14:textId="5CEFFAA3" w:rsidR="00907ACA" w:rsidRPr="00945129" w:rsidRDefault="00945129" w:rsidP="00945129">
      <w:pPr>
        <w:jc w:val="both"/>
        <w:rPr>
          <w:rFonts w:ascii="Times New Roman" w:hAnsi="Times New Roman" w:cs="Times New Roman"/>
          <w:lang w:val="es-AR"/>
        </w:rPr>
      </w:pPr>
      <w:r w:rsidRPr="00945129">
        <w:rPr>
          <w:rFonts w:ascii="Times New Roman" w:hAnsi="Times New Roman" w:cs="Times New Roman"/>
          <w:b/>
          <w:bCs/>
          <w:u w:val="single"/>
          <w:lang w:val="es-AR"/>
        </w:rPr>
        <w:t>Modelado y Análisis Integrado de Reservorios</w:t>
      </w:r>
      <w:r w:rsidRPr="00945129">
        <w:rPr>
          <w:rFonts w:ascii="Times New Roman" w:hAnsi="Times New Roman" w:cs="Times New Roman"/>
          <w:lang w:val="es-AR"/>
        </w:rPr>
        <w:t>: Mi rol va más allá del monitoreo rutinario. Lidero un proyecto externalizado destinado a construir un modelo de simulación de reservorio integrado para los Campos AHM. Este modelo abarca un vasto acuífero, con un millón de celdas activas. Nuestro enfoque integral incluye una descripción detallada del reservorio y análisis petrofísicos. Además, personalmente construyo y ejecuto un modelo de simulación específico para entender el influjo natural de agua en la región de North H. Rigurosas evaluaciones, que incluyen cálculos de balance de materiales, reinterpretaciones de pruebas de pozos y análisis de fluidos del reservorio, garantizan la calidad y confiabilidad de nuestros resultados de simulación</w:t>
      </w:r>
      <w:r w:rsidR="00907ACA" w:rsidRPr="00945129">
        <w:rPr>
          <w:rFonts w:ascii="Times New Roman" w:hAnsi="Times New Roman" w:cs="Times New Roman"/>
          <w:lang w:val="es-AR"/>
        </w:rPr>
        <w:t>.</w:t>
      </w:r>
    </w:p>
    <w:p w14:paraId="280F1CC5"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Escarpment Communication and Interference Testing</w:t>
      </w:r>
      <w:r w:rsidRPr="00907ACA">
        <w:rPr>
          <w:rFonts w:ascii="Times New Roman" w:hAnsi="Times New Roman" w:cs="Times New Roman"/>
          <w:lang w:val="en-US"/>
        </w:rPr>
        <w:t xml:space="preserve">: My team and I delve into intricate details. We meticulously analyze pressure monitoring data to validate communication pathways between H East and West—specifically, the overlapping regions of </w:t>
      </w:r>
      <w:proofErr w:type="spellStart"/>
      <w:r w:rsidRPr="00907ACA">
        <w:rPr>
          <w:rFonts w:ascii="Times New Roman" w:hAnsi="Times New Roman" w:cs="Times New Roman"/>
          <w:lang w:val="en-US"/>
        </w:rPr>
        <w:t>Mamuniyat</w:t>
      </w:r>
      <w:proofErr w:type="spellEnd"/>
      <w:r w:rsidRPr="00907ACA">
        <w:rPr>
          <w:rFonts w:ascii="Times New Roman" w:hAnsi="Times New Roman" w:cs="Times New Roman"/>
          <w:lang w:val="en-US"/>
        </w:rPr>
        <w:t xml:space="preserve"> and Hawas. Through three interference tests and a comprehensive pressure monitoring analysis, we substantiate our conclusions. These insights are pivotal for informed decision-making and effective reservoir management.</w:t>
      </w:r>
    </w:p>
    <w:p w14:paraId="731F30BC" w14:textId="66CF76F3" w:rsid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Yearly Reserves Reporting and Capacity Building</w:t>
      </w:r>
      <w:r w:rsidRPr="00907ACA">
        <w:rPr>
          <w:rFonts w:ascii="Times New Roman" w:hAnsi="Times New Roman" w:cs="Times New Roman"/>
          <w:lang w:val="en-US"/>
        </w:rPr>
        <w:t>: As part of our commitment to transparency and accountability, I diligently prepare the Yearly Reserves Information for both the Libya National Oil Company and REPSOL. Our estimation methodologies include decline analysis at the well level and WOR vs. Np curve assessments. Beyond technical expertise, I actively mentor and transfer knowledge to Junior Reservoir Engineers, fostering their growth and ensuring continuity in our field operations.</w:t>
      </w:r>
    </w:p>
    <w:p w14:paraId="5AB6DCF0" w14:textId="0E98999F" w:rsidR="00A5452D" w:rsidRPr="00A5452D" w:rsidRDefault="00A5452D" w:rsidP="00A5452D">
      <w:pPr>
        <w:pBdr>
          <w:top w:val="single" w:sz="12" w:space="1" w:color="808080" w:themeColor="background1" w:themeShade="80"/>
        </w:pBdr>
        <w:spacing w:after="0"/>
        <w:jc w:val="right"/>
        <w:rPr>
          <w:rFonts w:ascii="Times New Roman" w:hAnsi="Times New Roman" w:cs="Times New Roman"/>
          <w:lang w:val="en-US"/>
        </w:rPr>
      </w:pPr>
      <w:r w:rsidRPr="00A5452D">
        <w:rPr>
          <w:rFonts w:ascii="Times New Roman" w:hAnsi="Times New Roman" w:cs="Times New Roman"/>
          <w:lang w:val="en-US"/>
        </w:rPr>
        <w:lastRenderedPageBreak/>
        <w:t xml:space="preserve">Oct-2001 to </w:t>
      </w:r>
      <w:r w:rsidR="00907ACA" w:rsidRPr="00907ACA">
        <w:rPr>
          <w:rFonts w:ascii="Times New Roman" w:hAnsi="Times New Roman" w:cs="Times New Roman"/>
          <w:lang w:val="en-US"/>
        </w:rPr>
        <w:t>Aug -2008</w:t>
      </w:r>
    </w:p>
    <w:p w14:paraId="013987CB" w14:textId="0749F6A7" w:rsidR="004C5E0B" w:rsidRDefault="00A5452D" w:rsidP="00A5452D">
      <w:pPr>
        <w:spacing w:after="0"/>
        <w:jc w:val="right"/>
        <w:rPr>
          <w:rFonts w:ascii="Times New Roman" w:hAnsi="Times New Roman" w:cs="Times New Roman"/>
          <w:lang w:val="en-US"/>
        </w:rPr>
      </w:pPr>
      <w:r w:rsidRPr="00A5452D">
        <w:rPr>
          <w:rFonts w:ascii="Times New Roman" w:hAnsi="Times New Roman" w:cs="Times New Roman"/>
          <w:lang w:val="en-US"/>
        </w:rPr>
        <w:t>Repsol</w:t>
      </w:r>
    </w:p>
    <w:p w14:paraId="40223AFA" w14:textId="77777777" w:rsidR="00A5452D" w:rsidRPr="00A5452D" w:rsidRDefault="00A5452D" w:rsidP="00A5452D">
      <w:pPr>
        <w:spacing w:after="0"/>
        <w:jc w:val="both"/>
        <w:rPr>
          <w:rFonts w:ascii="Times New Roman" w:hAnsi="Times New Roman" w:cs="Times New Roman"/>
          <w:lang w:val="en-US"/>
        </w:rPr>
      </w:pPr>
      <w:r w:rsidRPr="00A5452D">
        <w:rPr>
          <w:rFonts w:ascii="Times New Roman" w:hAnsi="Times New Roman" w:cs="Times New Roman"/>
          <w:lang w:val="en-US"/>
        </w:rPr>
        <w:t xml:space="preserve">Reservoir Chief of Cañadon Seco Area, San Jorge Gulf </w:t>
      </w:r>
      <w:proofErr w:type="gramStart"/>
      <w:r w:rsidRPr="00A5452D">
        <w:rPr>
          <w:rFonts w:ascii="Times New Roman" w:hAnsi="Times New Roman" w:cs="Times New Roman"/>
          <w:lang w:val="en-US"/>
        </w:rPr>
        <w:t>Basin.-</w:t>
      </w:r>
      <w:proofErr w:type="gramEnd"/>
    </w:p>
    <w:p w14:paraId="79244519" w14:textId="77777777" w:rsidR="00A5452D" w:rsidRDefault="00A5452D" w:rsidP="00A5452D">
      <w:pPr>
        <w:spacing w:after="0"/>
        <w:jc w:val="both"/>
        <w:rPr>
          <w:rFonts w:ascii="Times New Roman" w:hAnsi="Times New Roman" w:cs="Times New Roman"/>
          <w:lang w:val="en-US"/>
        </w:rPr>
      </w:pPr>
    </w:p>
    <w:p w14:paraId="4D062C4A" w14:textId="1DB2A98A"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Strategic Reservoir Development Leadership</w:t>
      </w:r>
      <w:r w:rsidRPr="00A6374F">
        <w:rPr>
          <w:rFonts w:ascii="Times New Roman" w:hAnsi="Times New Roman" w:cs="Times New Roman"/>
          <w:lang w:val="en-US"/>
        </w:rPr>
        <w:t>: As the Reservoir Development Plan Manager overseeing five fields, I play a pivotal role in shaping our reservoir strategies. My responsibilities span from optimizing production to enhancing recovery mechanisms. I lead a team of six Reservoir Engineers and three Technicians, ensuring seamless execution across our operations.</w:t>
      </w:r>
    </w:p>
    <w:p w14:paraId="00DE02FB"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Secondary Recovery Projects and Production Metrics</w:t>
      </w:r>
      <w:r w:rsidRPr="00A6374F">
        <w:rPr>
          <w:rFonts w:ascii="Times New Roman" w:hAnsi="Times New Roman" w:cs="Times New Roman"/>
          <w:lang w:val="en-US"/>
        </w:rPr>
        <w:t>: Within this dynamic context, I have spearheaded 20 secondary recovery projects, managing a substantial portfolio of 1,000 oil wells and 280 injector wells. Our collective efforts yield a total oil production of 10,000 barrels per day (bb/d), complemented by a robust water injection rate of 11,500 bb/d. These metrics underscore our commitment to sustainable field development.</w:t>
      </w:r>
    </w:p>
    <w:p w14:paraId="60250078"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Innovative Approaches and Performance Enhancement</w:t>
      </w:r>
      <w:r w:rsidRPr="00A6374F">
        <w:rPr>
          <w:rFonts w:ascii="Times New Roman" w:hAnsi="Times New Roman" w:cs="Times New Roman"/>
          <w:lang w:val="en-US"/>
        </w:rPr>
        <w:t>: My contributions extend beyond routine management. I successfully conducted a Polymer Project Pilot and developed three dynamic simulation models using Eclipse. These models allow us to fine-tune our strategies, optimize well performance, and enhance overall oil recovery. Additionally, I actively monitor well behavior, leveraging data-driven insights to improve production efficiency.</w:t>
      </w:r>
    </w:p>
    <w:p w14:paraId="068FD8A9"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Reserves Management and Collaborative Initiatives</w:t>
      </w:r>
      <w:r w:rsidRPr="00A6374F">
        <w:rPr>
          <w:rFonts w:ascii="Times New Roman" w:hAnsi="Times New Roman" w:cs="Times New Roman"/>
          <w:lang w:val="en-US"/>
        </w:rPr>
        <w:t>: As the conduit between operations and the Reserves Department, I meticulously oversee Yearly Reserves Information. My role extends beyond technical expertise—I motivate colleagues to explore novel methodologies and software techniques. Our monthly G&amp;G (Geology and Geophysics) meetings foster collaboration, enabling us to align ideas and drive field development strategies forward.</w:t>
      </w:r>
    </w:p>
    <w:p w14:paraId="0FEF4444" w14:textId="57777AE6" w:rsidR="004C5E0B"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Holistic Field Optimization and Business Planning</w:t>
      </w:r>
      <w:r w:rsidRPr="00A6374F">
        <w:rPr>
          <w:rFonts w:ascii="Times New Roman" w:hAnsi="Times New Roman" w:cs="Times New Roman"/>
          <w:lang w:val="en-US"/>
        </w:rPr>
        <w:t>: My holistic approach encompasses both technical and strategic aspects. I propose innovative water injection patterns, aiming to maximize the recovery factor. Furthermore, I’ve meticulously studied and optimized two new secondary recovery projects. Additionally, I’ve designed comprehensive business plans for the optimal development of two oil and gas fields. Through these multifaceted efforts, we ensure sustainable growth and resilience in our operations.</w:t>
      </w:r>
    </w:p>
    <w:p w14:paraId="52E830DF" w14:textId="294120CD" w:rsidR="004C5E0B" w:rsidRPr="004C5E0B" w:rsidRDefault="004C5E0B" w:rsidP="004C5E0B">
      <w:pPr>
        <w:pBdr>
          <w:top w:val="single" w:sz="12" w:space="1" w:color="808080" w:themeColor="background1" w:themeShade="80"/>
        </w:pBdr>
        <w:spacing w:after="0"/>
        <w:jc w:val="right"/>
        <w:rPr>
          <w:rFonts w:ascii="Times New Roman" w:hAnsi="Times New Roman" w:cs="Times New Roman"/>
          <w:lang w:val="en-US"/>
        </w:rPr>
      </w:pPr>
      <w:r w:rsidRPr="004C5E0B">
        <w:rPr>
          <w:rFonts w:ascii="Times New Roman" w:hAnsi="Times New Roman" w:cs="Times New Roman"/>
          <w:lang w:val="en-US"/>
        </w:rPr>
        <w:t>Jan-2000 to Oct-2001</w:t>
      </w:r>
    </w:p>
    <w:p w14:paraId="3DA810DD" w14:textId="30A7AE68" w:rsidR="001815B0" w:rsidRDefault="004C5E0B" w:rsidP="004C5E0B">
      <w:pPr>
        <w:spacing w:after="0"/>
        <w:jc w:val="right"/>
        <w:rPr>
          <w:rFonts w:ascii="Times New Roman" w:hAnsi="Times New Roman" w:cs="Times New Roman"/>
          <w:lang w:val="en-US"/>
        </w:rPr>
      </w:pPr>
      <w:r w:rsidRPr="004C5E0B">
        <w:rPr>
          <w:rFonts w:ascii="Times New Roman" w:hAnsi="Times New Roman" w:cs="Times New Roman"/>
          <w:lang w:val="en-US"/>
        </w:rPr>
        <w:t>TOTAL AUSTRAL</w:t>
      </w:r>
    </w:p>
    <w:p w14:paraId="792FCD93" w14:textId="77777777" w:rsidR="004C5E0B" w:rsidRPr="004C5E0B" w:rsidRDefault="004C5E0B" w:rsidP="004C5E0B">
      <w:pPr>
        <w:spacing w:after="0"/>
        <w:jc w:val="both"/>
        <w:rPr>
          <w:rFonts w:ascii="Times New Roman" w:hAnsi="Times New Roman" w:cs="Times New Roman"/>
          <w:lang w:val="en-US"/>
        </w:rPr>
      </w:pPr>
      <w:r w:rsidRPr="004C5E0B">
        <w:rPr>
          <w:rFonts w:ascii="Times New Roman" w:hAnsi="Times New Roman" w:cs="Times New Roman"/>
          <w:lang w:val="en-US"/>
        </w:rPr>
        <w:t xml:space="preserve">Senior Engineer, </w:t>
      </w:r>
      <w:proofErr w:type="spellStart"/>
      <w:r w:rsidRPr="004C5E0B">
        <w:rPr>
          <w:rFonts w:ascii="Times New Roman" w:hAnsi="Times New Roman" w:cs="Times New Roman"/>
          <w:lang w:val="en-US"/>
        </w:rPr>
        <w:t>Neuquen</w:t>
      </w:r>
      <w:proofErr w:type="spellEnd"/>
      <w:r w:rsidRPr="004C5E0B">
        <w:rPr>
          <w:rFonts w:ascii="Times New Roman" w:hAnsi="Times New Roman" w:cs="Times New Roman"/>
          <w:lang w:val="en-US"/>
        </w:rPr>
        <w:t xml:space="preserve"> </w:t>
      </w:r>
      <w:proofErr w:type="gramStart"/>
      <w:r w:rsidRPr="004C5E0B">
        <w:rPr>
          <w:rFonts w:ascii="Times New Roman" w:hAnsi="Times New Roman" w:cs="Times New Roman"/>
          <w:lang w:val="en-US"/>
        </w:rPr>
        <w:t>Basin.-</w:t>
      </w:r>
      <w:proofErr w:type="gramEnd"/>
    </w:p>
    <w:p w14:paraId="64152DEF" w14:textId="77777777" w:rsidR="004C5E0B" w:rsidRDefault="004C5E0B" w:rsidP="004C5E0B">
      <w:pPr>
        <w:spacing w:after="0"/>
        <w:jc w:val="both"/>
        <w:rPr>
          <w:rFonts w:ascii="Times New Roman" w:hAnsi="Times New Roman" w:cs="Times New Roman"/>
          <w:lang w:val="en-US"/>
        </w:rPr>
      </w:pPr>
    </w:p>
    <w:p w14:paraId="65E1A269"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Reservoir Simulation Enhancement</w:t>
      </w:r>
      <w:r w:rsidRPr="004C5E0B">
        <w:rPr>
          <w:rFonts w:ascii="Times New Roman" w:hAnsi="Times New Roman" w:cs="Times New Roman"/>
          <w:lang w:val="en-US"/>
        </w:rPr>
        <w:t>: I delved into the intricacies of reservoir simulation models, specifically utilizing Eclipse. Through rigorous analysis and optimization, I achieved an impressive 11% increase in reserves. By fine-tuning parameters and refining our understanding of reservoir behavior, we unlocked significant potential for future production.</w:t>
      </w:r>
    </w:p>
    <w:p w14:paraId="1C2091C7"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Unlocking Potential in Gas and Condensate Fields</w:t>
      </w:r>
      <w:r w:rsidRPr="004C5E0B">
        <w:rPr>
          <w:rFonts w:ascii="Times New Roman" w:hAnsi="Times New Roman" w:cs="Times New Roman"/>
          <w:lang w:val="en-US"/>
        </w:rPr>
        <w:t>: In a natural fractured gas and condensate field, I conducted an in-depth study. My findings led to the recommendation of two new wells, strategically positioned to maximize recovery. Additionally, I spearheaded the development of a gas field with a small oil ring, resulting in a remarkable 5% boost in oil recovery factor. These initiatives exemplify my commitment to innovative solutions.</w:t>
      </w:r>
    </w:p>
    <w:p w14:paraId="374DA186" w14:textId="28854DE5" w:rsid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Strategic Well Testing and Software Management</w:t>
      </w:r>
      <w:r w:rsidRPr="004C5E0B">
        <w:rPr>
          <w:rFonts w:ascii="Times New Roman" w:hAnsi="Times New Roman" w:cs="Times New Roman"/>
          <w:lang w:val="en-US"/>
        </w:rPr>
        <w:t>: To enhance connectivity insights, I proposed and executed well tests interference within a gas field. By analyzing pressure responses and flow dynamics, we gained valuable knowledge about reservoir connectivity. Simultaneously, I efficiently managed internal software resources, streamlining processes and reducing time by 20%. Furthermore, I optimized gas compression stages, ensuring seamless field pressure management through our reservoir simulation model.</w:t>
      </w:r>
    </w:p>
    <w:p w14:paraId="042F87DC" w14:textId="4558F26A" w:rsidR="004C5E0B" w:rsidRPr="004C5E0B" w:rsidRDefault="004C5E0B" w:rsidP="004C5E0B">
      <w:pPr>
        <w:pBdr>
          <w:top w:val="single" w:sz="12" w:space="1" w:color="808080" w:themeColor="background1" w:themeShade="80"/>
        </w:pBdr>
        <w:spacing w:after="0"/>
        <w:jc w:val="right"/>
        <w:rPr>
          <w:rFonts w:ascii="Times New Roman" w:hAnsi="Times New Roman" w:cs="Times New Roman"/>
          <w:lang w:val="en-US"/>
        </w:rPr>
      </w:pPr>
      <w:r w:rsidRPr="004C5E0B">
        <w:rPr>
          <w:rFonts w:ascii="Times New Roman" w:hAnsi="Times New Roman" w:cs="Times New Roman"/>
          <w:lang w:val="en-US"/>
        </w:rPr>
        <w:t>Nov-1996 to Apr-1999</w:t>
      </w:r>
    </w:p>
    <w:p w14:paraId="3F23A274" w14:textId="2E7BB9FF" w:rsidR="004C5E0B" w:rsidRDefault="004C5E0B" w:rsidP="004C5E0B">
      <w:pPr>
        <w:spacing w:after="0"/>
        <w:jc w:val="right"/>
        <w:rPr>
          <w:rFonts w:ascii="Times New Roman" w:hAnsi="Times New Roman" w:cs="Times New Roman"/>
          <w:lang w:val="en-US"/>
        </w:rPr>
      </w:pPr>
      <w:r w:rsidRPr="004C5E0B">
        <w:rPr>
          <w:rFonts w:ascii="Times New Roman" w:hAnsi="Times New Roman" w:cs="Times New Roman"/>
          <w:lang w:val="en-US"/>
        </w:rPr>
        <w:t>TOTAL AUSTRAL</w:t>
      </w:r>
    </w:p>
    <w:p w14:paraId="06BA312A" w14:textId="77777777" w:rsidR="004C5E0B" w:rsidRPr="004C5E0B" w:rsidRDefault="004C5E0B" w:rsidP="004C5E0B">
      <w:pPr>
        <w:spacing w:after="0"/>
        <w:jc w:val="both"/>
        <w:rPr>
          <w:rFonts w:ascii="Times New Roman" w:hAnsi="Times New Roman" w:cs="Times New Roman"/>
          <w:lang w:val="en-US"/>
        </w:rPr>
      </w:pPr>
      <w:r w:rsidRPr="004C5E0B">
        <w:rPr>
          <w:rFonts w:ascii="Times New Roman" w:hAnsi="Times New Roman" w:cs="Times New Roman"/>
          <w:lang w:val="en-US"/>
        </w:rPr>
        <w:t xml:space="preserve">Reservoir Engineer Extended Rich wells campaign, Austral </w:t>
      </w:r>
      <w:proofErr w:type="gramStart"/>
      <w:r w:rsidRPr="004C5E0B">
        <w:rPr>
          <w:rFonts w:ascii="Times New Roman" w:hAnsi="Times New Roman" w:cs="Times New Roman"/>
          <w:lang w:val="en-US"/>
        </w:rPr>
        <w:t>Basin.-</w:t>
      </w:r>
      <w:proofErr w:type="gramEnd"/>
    </w:p>
    <w:p w14:paraId="2EA15118" w14:textId="77777777" w:rsidR="004C5E0B" w:rsidRDefault="004C5E0B" w:rsidP="00AD5D00">
      <w:pPr>
        <w:spacing w:after="0"/>
        <w:jc w:val="both"/>
        <w:rPr>
          <w:rFonts w:ascii="Times New Roman" w:hAnsi="Times New Roman" w:cs="Times New Roman"/>
          <w:lang w:val="en-US"/>
        </w:rPr>
      </w:pPr>
    </w:p>
    <w:p w14:paraId="1CEDD687"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lastRenderedPageBreak/>
        <w:t>Comprehensive Well Management</w:t>
      </w:r>
      <w:r w:rsidRPr="004C5E0B">
        <w:rPr>
          <w:rFonts w:ascii="Times New Roman" w:hAnsi="Times New Roman" w:cs="Times New Roman"/>
          <w:lang w:val="en-US"/>
        </w:rPr>
        <w:t>: As the lead for well monitoring, I oversaw a substantial portfolio of 200 wells, spanning both onshore and offshore locations. My responsibilities included ensuring the smooth operation of these wells, monitoring their performance, and promptly addressing any issues. By meticulously optimizing well gas lift and choke settings, I achieved an impressive 10% increase in overall production.</w:t>
      </w:r>
    </w:p>
    <w:p w14:paraId="6B4BB0A3"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Expertise in Logging and Drilling</w:t>
      </w:r>
      <w:r w:rsidRPr="004C5E0B">
        <w:rPr>
          <w:rFonts w:ascii="Times New Roman" w:hAnsi="Times New Roman" w:cs="Times New Roman"/>
          <w:lang w:val="en-US"/>
        </w:rPr>
        <w:t>: I supervised Offshore and Onshore well logging, utilizing techniques such as MDT (Modular Formation Dynamics Tester), RFT (Repeat Formation Tester), and CMR (Compensated Magnetic Resonance). Additionally, I played a pivotal role in overseeing the drilling process for seven extended rich wells, including the notable example of CN-1 with a 38,000-foot departure. These experiences enriched my understanding of reservoir dynamics and contributed to our operational success.</w:t>
      </w:r>
    </w:p>
    <w:p w14:paraId="032A3D65" w14:textId="51C454E0" w:rsid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Innovative Approaches and Reservoir Modeling</w:t>
      </w:r>
      <w:r w:rsidRPr="004C5E0B">
        <w:rPr>
          <w:rFonts w:ascii="Times New Roman" w:hAnsi="Times New Roman" w:cs="Times New Roman"/>
          <w:lang w:val="en-US"/>
        </w:rPr>
        <w:t>: My contributions extended beyond day-to-day operations. I successfully managed E.R.W (Enhanced Oil Recovery) startups, implementing cutting-edge techniques. Through simulation studies, I explored various E.R.W. locations, resulting in a 2% cumulative production increase. Furthermore, I optimized well completions by analyzing factors such as tubing ID, leading to a 5% boost in production. Additionally, I proposed, developed, and simulated well tests, refining our reservoir models and enhancing decision-making.</w:t>
      </w:r>
    </w:p>
    <w:p w14:paraId="0AE3F94A" w14:textId="635CFCBA" w:rsidR="001815B0" w:rsidRPr="001815B0" w:rsidRDefault="001815B0" w:rsidP="004C5E0B">
      <w:pPr>
        <w:pBdr>
          <w:top w:val="single" w:sz="12" w:space="1" w:color="808080" w:themeColor="background1" w:themeShade="80"/>
        </w:pBdr>
        <w:spacing w:after="0"/>
        <w:jc w:val="right"/>
        <w:rPr>
          <w:rFonts w:ascii="Times New Roman" w:hAnsi="Times New Roman" w:cs="Times New Roman"/>
          <w:lang w:val="en-US"/>
        </w:rPr>
      </w:pPr>
      <w:r w:rsidRPr="001815B0">
        <w:rPr>
          <w:rFonts w:ascii="Times New Roman" w:hAnsi="Times New Roman" w:cs="Times New Roman"/>
          <w:lang w:val="en-US"/>
        </w:rPr>
        <w:t>Jan-1995 to Nov-1996</w:t>
      </w:r>
    </w:p>
    <w:p w14:paraId="36F52C5B" w14:textId="66DF30BF" w:rsidR="001815B0" w:rsidRDefault="001815B0" w:rsidP="004C5E0B">
      <w:pPr>
        <w:spacing w:after="0"/>
        <w:jc w:val="right"/>
        <w:rPr>
          <w:rFonts w:ascii="Times New Roman" w:hAnsi="Times New Roman" w:cs="Times New Roman"/>
          <w:lang w:val="en-US"/>
        </w:rPr>
      </w:pPr>
      <w:r w:rsidRPr="001815B0">
        <w:rPr>
          <w:rFonts w:ascii="Times New Roman" w:hAnsi="Times New Roman" w:cs="Times New Roman"/>
          <w:lang w:val="en-US"/>
        </w:rPr>
        <w:t>TOTAL AUSTRAL</w:t>
      </w:r>
    </w:p>
    <w:p w14:paraId="35EC66FC" w14:textId="77777777" w:rsidR="001815B0" w:rsidRPr="001815B0" w:rsidRDefault="001815B0" w:rsidP="001815B0">
      <w:pPr>
        <w:spacing w:after="0"/>
        <w:jc w:val="both"/>
        <w:rPr>
          <w:rFonts w:ascii="Times New Roman" w:hAnsi="Times New Roman" w:cs="Times New Roman"/>
          <w:lang w:val="en-US"/>
        </w:rPr>
      </w:pPr>
      <w:r w:rsidRPr="001815B0">
        <w:rPr>
          <w:rFonts w:ascii="Times New Roman" w:hAnsi="Times New Roman" w:cs="Times New Roman"/>
          <w:lang w:val="en-US"/>
        </w:rPr>
        <w:t xml:space="preserve">Reservoir Engineer at El Huemul Field, San Jorge Gulf </w:t>
      </w:r>
      <w:proofErr w:type="gramStart"/>
      <w:r w:rsidRPr="001815B0">
        <w:rPr>
          <w:rFonts w:ascii="Times New Roman" w:hAnsi="Times New Roman" w:cs="Times New Roman"/>
          <w:lang w:val="en-US"/>
        </w:rPr>
        <w:t>Basin.-</w:t>
      </w:r>
      <w:proofErr w:type="gramEnd"/>
    </w:p>
    <w:p w14:paraId="06A97852" w14:textId="77777777" w:rsidR="004C5E0B" w:rsidRDefault="004C5E0B" w:rsidP="001815B0">
      <w:pPr>
        <w:spacing w:after="0"/>
        <w:jc w:val="both"/>
        <w:rPr>
          <w:rFonts w:ascii="Times New Roman" w:hAnsi="Times New Roman" w:cs="Times New Roman"/>
          <w:lang w:val="en-US"/>
        </w:rPr>
      </w:pPr>
    </w:p>
    <w:p w14:paraId="29743333" w14:textId="77777777" w:rsidR="001815B0" w:rsidRPr="001815B0" w:rsidRDefault="001815B0" w:rsidP="004C5E0B">
      <w:pPr>
        <w:jc w:val="both"/>
        <w:rPr>
          <w:rFonts w:ascii="Times New Roman" w:hAnsi="Times New Roman" w:cs="Times New Roman"/>
          <w:lang w:val="en-US"/>
        </w:rPr>
      </w:pPr>
      <w:r w:rsidRPr="001815B0">
        <w:rPr>
          <w:rFonts w:ascii="Times New Roman" w:hAnsi="Times New Roman" w:cs="Times New Roman"/>
          <w:b/>
          <w:bCs/>
          <w:u w:val="single"/>
          <w:lang w:val="en-US"/>
        </w:rPr>
        <w:t>Field Management and Optimization</w:t>
      </w:r>
      <w:r w:rsidRPr="001815B0">
        <w:rPr>
          <w:rFonts w:ascii="Times New Roman" w:hAnsi="Times New Roman" w:cs="Times New Roman"/>
          <w:lang w:val="en-US"/>
        </w:rPr>
        <w:t>: As a professional, I successfully managed three secondary recovery areas, overseeing a total of 40 injectors and 80 oil producers. My responsibilities included developing and enhancing water flooding techniques, meticulously optimizing well completions, and fine-tuning water injection rates. Through these efforts, we achieved a remarkable 3% increase in secondary recovery.</w:t>
      </w:r>
    </w:p>
    <w:p w14:paraId="26AC11C1" w14:textId="69DCF2C8" w:rsidR="001815B0" w:rsidRDefault="001815B0" w:rsidP="004C5E0B">
      <w:pPr>
        <w:jc w:val="both"/>
        <w:rPr>
          <w:rFonts w:ascii="Times New Roman" w:hAnsi="Times New Roman" w:cs="Times New Roman"/>
          <w:lang w:val="en-US"/>
        </w:rPr>
      </w:pPr>
      <w:r w:rsidRPr="004C5E0B">
        <w:rPr>
          <w:rFonts w:ascii="Times New Roman" w:hAnsi="Times New Roman" w:cs="Times New Roman"/>
          <w:b/>
          <w:bCs/>
          <w:u w:val="single"/>
          <w:lang w:val="en-US"/>
        </w:rPr>
        <w:t>Cutting-Edge Techniques and Analysis</w:t>
      </w:r>
      <w:r w:rsidRPr="001815B0">
        <w:rPr>
          <w:rFonts w:ascii="Times New Roman" w:hAnsi="Times New Roman" w:cs="Times New Roman"/>
          <w:lang w:val="en-US"/>
        </w:rPr>
        <w:t>: In pursuit of excellence, I spearheaded the implementation and analysis of radioactive tracers and flow meters logging. These advanced techniques allowed us to gain invaluable insights into reservoir behavior, contributing to our overall reservoir management strategy. By leveraging these tools, we made informed decisions to further enhance production and maximize recovery.</w:t>
      </w:r>
    </w:p>
    <w:p w14:paraId="696B7E3A" w14:textId="77777777"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EDUCATION</w:t>
      </w:r>
    </w:p>
    <w:p w14:paraId="5BD65DDF"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MSc. Degree in Reservoir Engineering – Instituto </w:t>
      </w:r>
      <w:proofErr w:type="spellStart"/>
      <w:r w:rsidRPr="007B3E64">
        <w:rPr>
          <w:rFonts w:ascii="Times New Roman" w:hAnsi="Times New Roman" w:cs="Times New Roman"/>
          <w:lang w:val="en-US"/>
        </w:rPr>
        <w:t>Tecnológico</w:t>
      </w:r>
      <w:proofErr w:type="spellEnd"/>
      <w:r w:rsidRPr="007B3E64">
        <w:rPr>
          <w:rFonts w:ascii="Times New Roman" w:hAnsi="Times New Roman" w:cs="Times New Roman"/>
          <w:lang w:val="en-US"/>
        </w:rPr>
        <w:t xml:space="preserve"> de Buenos Aires – 1995</w:t>
      </w:r>
    </w:p>
    <w:p w14:paraId="746C1E7E" w14:textId="77777777" w:rsidR="007B3E64" w:rsidRDefault="007B3E64" w:rsidP="007B3E64">
      <w:pPr>
        <w:spacing w:after="0"/>
        <w:jc w:val="both"/>
        <w:rPr>
          <w:rFonts w:ascii="Times New Roman" w:hAnsi="Times New Roman" w:cs="Times New Roman"/>
          <w:lang w:val="en-US"/>
        </w:rPr>
      </w:pPr>
    </w:p>
    <w:p w14:paraId="49DC15F1" w14:textId="6774519F"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TECHNICAL PUBLICATIONS</w:t>
      </w:r>
    </w:p>
    <w:p w14:paraId="1B42A7E7" w14:textId="08F7E1D9"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SPE-184910-MS “Streamlines Versus Conventional Simulation for Complex and </w:t>
      </w:r>
      <w:proofErr w:type="gramStart"/>
      <w:r w:rsidRPr="007B3E64">
        <w:rPr>
          <w:rFonts w:ascii="Times New Roman" w:hAnsi="Times New Roman" w:cs="Times New Roman"/>
          <w:i/>
          <w:iCs/>
          <w:lang w:val="en-US"/>
        </w:rPr>
        <w:t>High Resolution</w:t>
      </w:r>
      <w:proofErr w:type="gramEnd"/>
      <w:r w:rsidRPr="007B3E64">
        <w:rPr>
          <w:rFonts w:ascii="Times New Roman" w:hAnsi="Times New Roman" w:cs="Times New Roman"/>
          <w:i/>
          <w:iCs/>
          <w:lang w:val="en-US"/>
        </w:rPr>
        <w:t xml:space="preserve"> Models” - J. P.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and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YPF S.A.</w:t>
      </w:r>
    </w:p>
    <w:p w14:paraId="67300B3A" w14:textId="1995E044"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SPE-185549-MS “FEL Method in One 3D Project to Develop an Oil Field in Los Perales, San Jorge Basin, Argentina” J.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G. Pedersen, and R. </w:t>
      </w:r>
      <w:proofErr w:type="spellStart"/>
      <w:r w:rsidRPr="007B3E64">
        <w:rPr>
          <w:rFonts w:ascii="Times New Roman" w:hAnsi="Times New Roman" w:cs="Times New Roman"/>
          <w:i/>
          <w:iCs/>
          <w:lang w:val="en-US"/>
        </w:rPr>
        <w:t>Lehu</w:t>
      </w:r>
      <w:proofErr w:type="spellEnd"/>
      <w:r w:rsidRPr="007B3E64">
        <w:rPr>
          <w:rFonts w:ascii="Times New Roman" w:hAnsi="Times New Roman" w:cs="Times New Roman"/>
          <w:i/>
          <w:iCs/>
          <w:lang w:val="en-US"/>
        </w:rPr>
        <w:t>, YPF SA</w:t>
      </w:r>
    </w:p>
    <w:p w14:paraId="392BA6C2" w14:textId="354C4A41" w:rsidR="007B3E64" w:rsidRPr="007B3E64" w:rsidRDefault="007B3E64" w:rsidP="007B3E64">
      <w:pPr>
        <w:pStyle w:val="ListParagraph"/>
        <w:numPr>
          <w:ilvl w:val="0"/>
          <w:numId w:val="2"/>
        </w:numPr>
        <w:ind w:left="426"/>
        <w:jc w:val="both"/>
        <w:rPr>
          <w:rFonts w:ascii="Times New Roman" w:hAnsi="Times New Roman" w:cs="Times New Roman"/>
          <w:i/>
          <w:iCs/>
          <w:lang w:val="es-AR"/>
        </w:rPr>
      </w:pPr>
      <w:r w:rsidRPr="007B3E64">
        <w:rPr>
          <w:rFonts w:ascii="Times New Roman" w:hAnsi="Times New Roman" w:cs="Times New Roman"/>
          <w:i/>
          <w:iCs/>
          <w:lang w:val="es-AR"/>
        </w:rPr>
        <w:t xml:space="preserve">“Cambiando Paradigmas, de la simulación dinámica 1D a la 3D para incrementar el factor de recobro en los campos maduros de la CGSJ” – 21 JORNADAS TECNICAS IAPG, CR – </w:t>
      </w:r>
      <w:proofErr w:type="gramStart"/>
      <w:r w:rsidRPr="007B3E64">
        <w:rPr>
          <w:rFonts w:ascii="Times New Roman" w:hAnsi="Times New Roman" w:cs="Times New Roman"/>
          <w:i/>
          <w:iCs/>
          <w:lang w:val="es-AR"/>
        </w:rPr>
        <w:t>Agosto</w:t>
      </w:r>
      <w:proofErr w:type="gramEnd"/>
      <w:r w:rsidRPr="007B3E64">
        <w:rPr>
          <w:rFonts w:ascii="Times New Roman" w:hAnsi="Times New Roman" w:cs="Times New Roman"/>
          <w:i/>
          <w:iCs/>
          <w:lang w:val="es-AR"/>
        </w:rPr>
        <w:t xml:space="preserve"> 2018, Argentina</w:t>
      </w:r>
    </w:p>
    <w:p w14:paraId="5AA92F86" w14:textId="2D95D0B4"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“Development of </w:t>
      </w:r>
      <w:proofErr w:type="gramStart"/>
      <w:r w:rsidRPr="007B3E64">
        <w:rPr>
          <w:rFonts w:ascii="Times New Roman" w:hAnsi="Times New Roman" w:cs="Times New Roman"/>
          <w:i/>
          <w:iCs/>
          <w:lang w:val="en-US"/>
        </w:rPr>
        <w:t>high risk</w:t>
      </w:r>
      <w:proofErr w:type="gramEnd"/>
      <w:r w:rsidRPr="007B3E64">
        <w:rPr>
          <w:rFonts w:ascii="Times New Roman" w:hAnsi="Times New Roman" w:cs="Times New Roman"/>
          <w:i/>
          <w:iCs/>
          <w:lang w:val="en-US"/>
        </w:rPr>
        <w:t xml:space="preserve"> deep Horizons with secondary” – AAPG LA, Extending Mature Fields' Life Cycles: The Role of New Technologies and Integrated Strategies. – May 2015, Argentina</w:t>
      </w:r>
    </w:p>
    <w:p w14:paraId="4F8CA440" w14:textId="77777777" w:rsidR="007B3E64" w:rsidRDefault="007B3E64" w:rsidP="007B3E64">
      <w:pPr>
        <w:spacing w:after="0"/>
        <w:jc w:val="both"/>
        <w:rPr>
          <w:rFonts w:ascii="Times New Roman" w:hAnsi="Times New Roman" w:cs="Times New Roman"/>
          <w:lang w:val="en-US"/>
        </w:rPr>
      </w:pPr>
    </w:p>
    <w:p w14:paraId="279119B9" w14:textId="72DAD0E4"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LANGUAGES</w:t>
      </w:r>
    </w:p>
    <w:p w14:paraId="04949338"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English – Advanced</w:t>
      </w:r>
    </w:p>
    <w:p w14:paraId="52E089FC" w14:textId="081B7C60"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 French – </w:t>
      </w:r>
      <w:proofErr w:type="spellStart"/>
      <w:r w:rsidRPr="007B3E64">
        <w:rPr>
          <w:rFonts w:ascii="Times New Roman" w:hAnsi="Times New Roman" w:cs="Times New Roman"/>
          <w:lang w:val="en-US"/>
        </w:rPr>
        <w:t>Biginner</w:t>
      </w:r>
      <w:proofErr w:type="spellEnd"/>
    </w:p>
    <w:p w14:paraId="5ADAAC10" w14:textId="77777777" w:rsidR="007B3E64" w:rsidRDefault="007B3E64" w:rsidP="007B3E64">
      <w:pPr>
        <w:spacing w:after="0"/>
        <w:jc w:val="both"/>
        <w:rPr>
          <w:rFonts w:ascii="Times New Roman" w:hAnsi="Times New Roman" w:cs="Times New Roman"/>
          <w:lang w:val="en-US"/>
        </w:rPr>
      </w:pPr>
    </w:p>
    <w:p w14:paraId="0B1A5CB2" w14:textId="2E8C63BA"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SOFTWARE</w:t>
      </w:r>
    </w:p>
    <w:p w14:paraId="0D62CB78"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lastRenderedPageBreak/>
        <w:t>MS OFFICE - MBAL - PROSPER - GAP - ARIES - OFM - ECLIPSE - FRONTSIM - VISAGE - INTERSECT - SAHARA - PETREL RE - MEPO - MANGROVE/KINETIX SHALE</w:t>
      </w:r>
    </w:p>
    <w:p w14:paraId="222473EB"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STATUS: Married. One Son (20 years old).</w:t>
      </w:r>
    </w:p>
    <w:p w14:paraId="5AEA86FD" w14:textId="6B7FB01F" w:rsidR="001815B0" w:rsidRDefault="007B3E64" w:rsidP="007B3E64">
      <w:pPr>
        <w:jc w:val="both"/>
        <w:rPr>
          <w:rFonts w:ascii="Times New Roman" w:hAnsi="Times New Roman" w:cs="Times New Roman"/>
          <w:lang w:val="en-US"/>
        </w:rPr>
      </w:pPr>
      <w:r w:rsidRPr="007B3E64">
        <w:rPr>
          <w:rFonts w:ascii="Times New Roman" w:hAnsi="Times New Roman" w:cs="Times New Roman"/>
          <w:lang w:val="en-US"/>
        </w:rPr>
        <w:t>NATIONALITY: French &amp; Argentinian.</w:t>
      </w:r>
    </w:p>
    <w:sectPr w:rsidR="001815B0" w:rsidSect="00434CF3">
      <w:headerReference w:type="even" r:id="rId7"/>
      <w:headerReference w:type="default" r:id="rId8"/>
      <w:headerReference w:type="first" r:id="rId9"/>
      <w:pgSz w:w="11906" w:h="16838"/>
      <w:pgMar w:top="709"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7B4E3" w14:textId="77777777" w:rsidR="00C46064" w:rsidRDefault="00C46064" w:rsidP="00A5452D">
      <w:pPr>
        <w:spacing w:after="0" w:line="240" w:lineRule="auto"/>
      </w:pPr>
      <w:r>
        <w:separator/>
      </w:r>
    </w:p>
  </w:endnote>
  <w:endnote w:type="continuationSeparator" w:id="0">
    <w:p w14:paraId="75C124D1" w14:textId="77777777" w:rsidR="00C46064" w:rsidRDefault="00C46064" w:rsidP="00A5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E2B5D" w14:textId="77777777" w:rsidR="00C46064" w:rsidRDefault="00C46064" w:rsidP="00A5452D">
      <w:pPr>
        <w:spacing w:after="0" w:line="240" w:lineRule="auto"/>
      </w:pPr>
      <w:r>
        <w:separator/>
      </w:r>
    </w:p>
  </w:footnote>
  <w:footnote w:type="continuationSeparator" w:id="0">
    <w:p w14:paraId="7B9B480B" w14:textId="77777777" w:rsidR="00C46064" w:rsidRDefault="00C46064" w:rsidP="00A54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CC795" w14:textId="66E1718C" w:rsidR="00A5452D" w:rsidRDefault="00A5452D">
    <w:pPr>
      <w:pStyle w:val="Header"/>
    </w:pPr>
    <w:r>
      <w:rPr>
        <w:noProof/>
      </w:rPr>
      <mc:AlternateContent>
        <mc:Choice Requires="wps">
          <w:drawing>
            <wp:anchor distT="0" distB="0" distL="0" distR="0" simplePos="0" relativeHeight="251659264" behindDoc="0" locked="0" layoutInCell="1" allowOverlap="1" wp14:anchorId="71CDF999" wp14:editId="0E6DDFC3">
              <wp:simplePos x="635" y="635"/>
              <wp:positionH relativeFrom="page">
                <wp:align>right</wp:align>
              </wp:positionH>
              <wp:positionV relativeFrom="page">
                <wp:align>top</wp:align>
              </wp:positionV>
              <wp:extent cx="443865" cy="443865"/>
              <wp:effectExtent l="0" t="0" r="0" b="4445"/>
              <wp:wrapNone/>
              <wp:docPr id="1865762777" name="Text Box 4"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1CDF999" id="_x0000_t202" coordsize="21600,21600" o:spt="202" path="m,l,21600r21600,l21600,xe">
              <v:stroke joinstyle="miter"/>
              <v:path gradientshapeok="t" o:connecttype="rect"/>
            </v:shapetype>
            <v:shape id="Text Box 4" o:spid="_x0000_s1026" type="#_x0000_t202" alt="Documento: Perso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E1747" w14:textId="0878E31D" w:rsidR="00A5452D" w:rsidRDefault="00A5452D">
    <w:pPr>
      <w:pStyle w:val="Header"/>
    </w:pPr>
    <w:r>
      <w:rPr>
        <w:noProof/>
      </w:rPr>
      <mc:AlternateContent>
        <mc:Choice Requires="wps">
          <w:drawing>
            <wp:anchor distT="0" distB="0" distL="0" distR="0" simplePos="0" relativeHeight="251660288" behindDoc="0" locked="0" layoutInCell="1" allowOverlap="1" wp14:anchorId="20AD8D34" wp14:editId="393C08C6">
              <wp:simplePos x="811033" y="453224"/>
              <wp:positionH relativeFrom="page">
                <wp:align>right</wp:align>
              </wp:positionH>
              <wp:positionV relativeFrom="page">
                <wp:align>top</wp:align>
              </wp:positionV>
              <wp:extent cx="443865" cy="443865"/>
              <wp:effectExtent l="0" t="0" r="0" b="4445"/>
              <wp:wrapNone/>
              <wp:docPr id="1340203502" name="Text Box 5"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EEBE3C" w14:textId="4D04E354"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0AD8D34" id="_x0000_t202" coordsize="21600,21600" o:spt="202" path="m,l,21600r21600,l21600,xe">
              <v:stroke joinstyle="miter"/>
              <v:path gradientshapeok="t" o:connecttype="rect"/>
            </v:shapetype>
            <v:shape id="Text Box 5" o:spid="_x0000_s1027" type="#_x0000_t202" alt="Documento: Person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67EEBE3C" w14:textId="4D04E354"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CCF0D" w14:textId="5155EEB3" w:rsidR="00A5452D" w:rsidRDefault="00A5452D">
    <w:pPr>
      <w:pStyle w:val="Header"/>
    </w:pPr>
    <w:r>
      <w:rPr>
        <w:noProof/>
      </w:rPr>
      <mc:AlternateContent>
        <mc:Choice Requires="wps">
          <w:drawing>
            <wp:anchor distT="0" distB="0" distL="0" distR="0" simplePos="0" relativeHeight="251658240" behindDoc="0" locked="0" layoutInCell="1" allowOverlap="1" wp14:anchorId="68B323A7" wp14:editId="07B29239">
              <wp:simplePos x="635" y="635"/>
              <wp:positionH relativeFrom="page">
                <wp:align>right</wp:align>
              </wp:positionH>
              <wp:positionV relativeFrom="page">
                <wp:align>top</wp:align>
              </wp:positionV>
              <wp:extent cx="443865" cy="443865"/>
              <wp:effectExtent l="0" t="0" r="0" b="4445"/>
              <wp:wrapNone/>
              <wp:docPr id="1111011979" name="Text Box 3"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8B323A7" id="_x0000_t202" coordsize="21600,21600" o:spt="202" path="m,l,21600r21600,l21600,xe">
              <v:stroke joinstyle="miter"/>
              <v:path gradientshapeok="t" o:connecttype="rect"/>
            </v:shapetype>
            <v:shape id="Text Box 3" o:spid="_x0000_s1028" type="#_x0000_t202" alt="Documento: Perso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361B7"/>
    <w:multiLevelType w:val="hybridMultilevel"/>
    <w:tmpl w:val="EBEA29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9279A"/>
    <w:multiLevelType w:val="multilevel"/>
    <w:tmpl w:val="DD44092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1004"/>
        </w:tabs>
        <w:ind w:left="1004" w:hanging="720"/>
      </w:pPr>
      <w:rPr>
        <w:color w:val="000000" w:themeColor="text1"/>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56588762">
    <w:abstractNumId w:val="1"/>
  </w:num>
  <w:num w:numId="2" w16cid:durableId="163220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CA"/>
    <w:rsid w:val="00072162"/>
    <w:rsid w:val="000D5096"/>
    <w:rsid w:val="001815B0"/>
    <w:rsid w:val="00201C84"/>
    <w:rsid w:val="00233B5A"/>
    <w:rsid w:val="002476D4"/>
    <w:rsid w:val="002C7A06"/>
    <w:rsid w:val="00315920"/>
    <w:rsid w:val="003D3BCC"/>
    <w:rsid w:val="00414B7B"/>
    <w:rsid w:val="00434CF3"/>
    <w:rsid w:val="004C5E0B"/>
    <w:rsid w:val="00515E0F"/>
    <w:rsid w:val="005C2ACB"/>
    <w:rsid w:val="006E4C4C"/>
    <w:rsid w:val="006F28F1"/>
    <w:rsid w:val="007501F3"/>
    <w:rsid w:val="007B3E64"/>
    <w:rsid w:val="007C7E63"/>
    <w:rsid w:val="00882B4B"/>
    <w:rsid w:val="008C5409"/>
    <w:rsid w:val="00907ACA"/>
    <w:rsid w:val="009430D5"/>
    <w:rsid w:val="00945129"/>
    <w:rsid w:val="009A24DD"/>
    <w:rsid w:val="00A23CF5"/>
    <w:rsid w:val="00A5452D"/>
    <w:rsid w:val="00A6374F"/>
    <w:rsid w:val="00A75741"/>
    <w:rsid w:val="00AD5D00"/>
    <w:rsid w:val="00C46064"/>
    <w:rsid w:val="00C742A1"/>
    <w:rsid w:val="00CD7272"/>
    <w:rsid w:val="00D3660E"/>
    <w:rsid w:val="00F24ECA"/>
    <w:rsid w:val="00F9799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49E4"/>
  <w15:chartTrackingRefBased/>
  <w15:docId w15:val="{41E465EC-30CF-49A3-884A-CBA77A7F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9"/>
    <w:qFormat/>
    <w:rsid w:val="00D3660E"/>
    <w:pPr>
      <w:keepNext/>
      <w:numPr>
        <w:ilvl w:val="1"/>
        <w:numId w:val="1"/>
      </w:numPr>
      <w:spacing w:before="360" w:after="60" w:line="240" w:lineRule="auto"/>
      <w:jc w:val="both"/>
      <w:outlineLvl w:val="1"/>
    </w:pPr>
    <w:rPr>
      <w:rFonts w:ascii="Times New Roman" w:eastAsia="Times New Roman" w:hAnsi="Times New Roman" w:cs="Arial"/>
      <w:b/>
      <w:i/>
      <w:snapToGrid w:val="0"/>
      <w:color w:val="000000" w:themeColor="text1"/>
      <w:sz w:val="24"/>
      <w:lang w:val="es-ES_tradnl"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3660E"/>
    <w:rPr>
      <w:rFonts w:ascii="Times New Roman" w:eastAsia="Times New Roman" w:hAnsi="Times New Roman" w:cs="Arial"/>
      <w:b/>
      <w:i/>
      <w:snapToGrid w:val="0"/>
      <w:color w:val="000000" w:themeColor="text1"/>
      <w:sz w:val="24"/>
      <w:lang w:val="es-ES_tradnl" w:eastAsia="es-AR"/>
    </w:rPr>
  </w:style>
  <w:style w:type="character" w:styleId="Hyperlink">
    <w:name w:val="Hyperlink"/>
    <w:basedOn w:val="DefaultParagraphFont"/>
    <w:uiPriority w:val="99"/>
    <w:rsid w:val="00D3660E"/>
    <w:rPr>
      <w:rFonts w:ascii="Times New Roman" w:hAnsi="Times New Roman"/>
      <w:b w:val="0"/>
      <w:color w:val="000000" w:themeColor="text1"/>
      <w:sz w:val="24"/>
      <w:u w:val="single"/>
    </w:rPr>
  </w:style>
  <w:style w:type="paragraph" w:styleId="TOC5">
    <w:name w:val="toc 5"/>
    <w:basedOn w:val="Normal"/>
    <w:next w:val="Normal"/>
    <w:autoRedefine/>
    <w:uiPriority w:val="39"/>
    <w:rsid w:val="00D3660E"/>
    <w:pPr>
      <w:spacing w:after="0" w:line="240" w:lineRule="auto"/>
      <w:ind w:left="960"/>
    </w:pPr>
    <w:rPr>
      <w:rFonts w:ascii="Times New Roman" w:eastAsia="Times New Roman" w:hAnsi="Times New Roman" w:cs="Arial"/>
      <w:sz w:val="24"/>
      <w:szCs w:val="20"/>
      <w:lang w:eastAsia="es-AR"/>
    </w:rPr>
  </w:style>
  <w:style w:type="paragraph" w:styleId="TableofFigures">
    <w:name w:val="table of figures"/>
    <w:aliases w:val="Figuras"/>
    <w:basedOn w:val="Normal"/>
    <w:next w:val="Normal"/>
    <w:autoRedefine/>
    <w:semiHidden/>
    <w:qFormat/>
    <w:rsid w:val="00D3660E"/>
    <w:pPr>
      <w:spacing w:after="0" w:line="240" w:lineRule="auto"/>
      <w:ind w:left="482" w:hanging="482"/>
    </w:pPr>
    <w:rPr>
      <w:rFonts w:ascii="Times New Roman" w:eastAsia="Arial Unicode MS" w:hAnsi="Times New Roman" w:cs="Arial"/>
      <w:noProof/>
      <w:color w:val="000000" w:themeColor="text1"/>
      <w:kern w:val="22"/>
      <w:szCs w:val="20"/>
      <w:lang w:eastAsia="es-AR"/>
    </w:rPr>
  </w:style>
  <w:style w:type="paragraph" w:styleId="Caption">
    <w:name w:val="caption"/>
    <w:aliases w:val="Figuras Nuevas"/>
    <w:basedOn w:val="Normal"/>
    <w:next w:val="Normal"/>
    <w:autoRedefine/>
    <w:uiPriority w:val="99"/>
    <w:unhideWhenUsed/>
    <w:qFormat/>
    <w:rsid w:val="00D3660E"/>
    <w:pPr>
      <w:spacing w:before="120" w:after="200" w:line="240" w:lineRule="auto"/>
      <w:jc w:val="center"/>
    </w:pPr>
    <w:rPr>
      <w:rFonts w:ascii="Times New Roman" w:eastAsia="Times New Roman" w:hAnsi="Times New Roman" w:cs="Arial"/>
      <w:b/>
      <w:bCs/>
      <w:sz w:val="24"/>
      <w:szCs w:val="18"/>
      <w:lang w:eastAsia="es-AR"/>
    </w:rPr>
  </w:style>
  <w:style w:type="character" w:styleId="UnresolvedMention">
    <w:name w:val="Unresolved Mention"/>
    <w:basedOn w:val="DefaultParagraphFont"/>
    <w:uiPriority w:val="99"/>
    <w:semiHidden/>
    <w:unhideWhenUsed/>
    <w:rsid w:val="005C2ACB"/>
    <w:rPr>
      <w:color w:val="605E5C"/>
      <w:shd w:val="clear" w:color="auto" w:fill="E1DFDD"/>
    </w:rPr>
  </w:style>
  <w:style w:type="paragraph" w:styleId="Header">
    <w:name w:val="header"/>
    <w:basedOn w:val="Normal"/>
    <w:link w:val="HeaderChar"/>
    <w:uiPriority w:val="99"/>
    <w:unhideWhenUsed/>
    <w:rsid w:val="00A54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5452D"/>
  </w:style>
  <w:style w:type="paragraph" w:styleId="ListParagraph">
    <w:name w:val="List Paragraph"/>
    <w:basedOn w:val="Normal"/>
    <w:uiPriority w:val="34"/>
    <w:qFormat/>
    <w:rsid w:val="007B3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2451</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YPF</Company>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 SAINT SELVE, EDUARDO ALBERTO</dc:creator>
  <cp:keywords/>
  <dc:description/>
  <cp:lastModifiedBy>FARINA SAINT SELVE, EDUARDO ALBERTO</cp:lastModifiedBy>
  <cp:revision>7</cp:revision>
  <cp:lastPrinted>2024-02-29T13:22:00Z</cp:lastPrinted>
  <dcterms:created xsi:type="dcterms:W3CDTF">2024-02-29T13:17:00Z</dcterms:created>
  <dcterms:modified xsi:type="dcterms:W3CDTF">2024-08-19T13:09:00Z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4238b28b,6f3547d9,4fe1e1ee</vt:lpwstr>
  </property>
  <property fmtid="{D5CDD505-2E9C-101B-9397-08002B2CF9AE}" pid="3" name="ClassificationContentMarkingHeaderFontProps">
    <vt:lpwstr>#000000,10,Calibri</vt:lpwstr>
  </property>
  <property fmtid="{D5CDD505-2E9C-101B-9397-08002B2CF9AE}" pid="4" name="ClassificationContentMarkingHeaderText">
    <vt:lpwstr>Documento: Personal</vt:lpwstr>
  </property>
  <property fmtid="{D5CDD505-2E9C-101B-9397-08002B2CF9AE}" pid="5" name="MSIP_Label_228ef38c-4357-49c8-b2ae-c9cdaf411188_Enabled">
    <vt:lpwstr>true</vt:lpwstr>
  </property>
  <property fmtid="{D5CDD505-2E9C-101B-9397-08002B2CF9AE}" pid="6" name="MSIP_Label_228ef38c-4357-49c8-b2ae-c9cdaf411188_SetDate">
    <vt:lpwstr>2024-02-29T19:28:01Z</vt:lpwstr>
  </property>
  <property fmtid="{D5CDD505-2E9C-101B-9397-08002B2CF9AE}" pid="7" name="MSIP_Label_228ef38c-4357-49c8-b2ae-c9cdaf411188_Method">
    <vt:lpwstr>Privileged</vt:lpwstr>
  </property>
  <property fmtid="{D5CDD505-2E9C-101B-9397-08002B2CF9AE}" pid="8" name="MSIP_Label_228ef38c-4357-49c8-b2ae-c9cdaf411188_Name">
    <vt:lpwstr>Personal</vt:lpwstr>
  </property>
  <property fmtid="{D5CDD505-2E9C-101B-9397-08002B2CF9AE}" pid="9" name="MSIP_Label_228ef38c-4357-49c8-b2ae-c9cdaf411188_SiteId">
    <vt:lpwstr>038018c3-616c-4b46-ad9b-aa9007f701b5</vt:lpwstr>
  </property>
  <property fmtid="{D5CDD505-2E9C-101B-9397-08002B2CF9AE}" pid="10" name="MSIP_Label_228ef38c-4357-49c8-b2ae-c9cdaf411188_ActionId">
    <vt:lpwstr>e9be9715-5a9c-4f71-8163-f7cf2a174f3e</vt:lpwstr>
  </property>
  <property fmtid="{D5CDD505-2E9C-101B-9397-08002B2CF9AE}" pid="11" name="MSIP_Label_228ef38c-4357-49c8-b2ae-c9cdaf411188_ContentBits">
    <vt:lpwstr>1</vt:lpwstr>
  </property>
</Properties>
</file>