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DD3F23" w14:textId="2BFC10CC" w:rsidR="008A4A00" w:rsidRPr="00AC686B" w:rsidRDefault="008A4A00" w:rsidP="00AC686B">
      <w:pPr>
        <w:jc w:val="both"/>
        <w:rPr>
          <w:rFonts w:ascii="Times New Roman" w:hAnsi="Times New Roman" w:cs="Times New Roman"/>
          <w:sz w:val="20"/>
          <w:szCs w:val="20"/>
        </w:rPr>
      </w:pPr>
      <w:r w:rsidRPr="00AC686B">
        <w:rPr>
          <w:rFonts w:ascii="Times New Roman" w:hAnsi="Times New Roman" w:cs="Times New Roman"/>
          <w:sz w:val="20"/>
          <w:szCs w:val="20"/>
        </w:rPr>
        <w:t>Pure Data Tutorial - EXERCISES 1</w:t>
      </w:r>
    </w:p>
    <w:p w14:paraId="1547E05A" w14:textId="77777777" w:rsidR="00D61AFF" w:rsidRPr="00AC686B" w:rsidRDefault="00D61AFF" w:rsidP="00AC686B">
      <w:pPr>
        <w:jc w:val="both"/>
        <w:rPr>
          <w:rFonts w:ascii="Times New Roman" w:hAnsi="Times New Roman" w:cs="Times New Roman"/>
          <w:sz w:val="20"/>
          <w:szCs w:val="20"/>
        </w:rPr>
      </w:pPr>
    </w:p>
    <w:tbl>
      <w:tblPr>
        <w:tblStyle w:val="Tabellenraster"/>
        <w:tblW w:w="0" w:type="auto"/>
        <w:tblCellMar>
          <w:top w:w="113" w:type="dxa"/>
          <w:bottom w:w="113" w:type="dxa"/>
        </w:tblCellMar>
        <w:tblLook w:val="04A0" w:firstRow="1" w:lastRow="0" w:firstColumn="1" w:lastColumn="0" w:noHBand="0" w:noVBand="1"/>
      </w:tblPr>
      <w:tblGrid>
        <w:gridCol w:w="2830"/>
        <w:gridCol w:w="2694"/>
        <w:gridCol w:w="3538"/>
      </w:tblGrid>
      <w:tr w:rsidR="00543DDB" w:rsidRPr="00AC686B" w14:paraId="6E3260E1" w14:textId="77777777" w:rsidTr="003049DA">
        <w:trPr>
          <w:cantSplit/>
        </w:trPr>
        <w:tc>
          <w:tcPr>
            <w:tcW w:w="2830" w:type="dxa"/>
          </w:tcPr>
          <w:p w14:paraId="7F60E3AF" w14:textId="2C7110AA" w:rsidR="00543DDB" w:rsidRPr="00AC686B" w:rsidRDefault="00543DDB" w:rsidP="00AC686B">
            <w:pPr>
              <w:jc w:val="both"/>
              <w:rPr>
                <w:rFonts w:ascii="Times New Roman" w:hAnsi="Times New Roman" w:cs="Times New Roman"/>
                <w:sz w:val="20"/>
                <w:szCs w:val="20"/>
              </w:rPr>
            </w:pPr>
            <w:r w:rsidRPr="00AC686B">
              <w:rPr>
                <w:rFonts w:ascii="Times New Roman" w:hAnsi="Times New Roman" w:cs="Times New Roman"/>
                <w:sz w:val="20"/>
                <w:szCs w:val="20"/>
              </w:rPr>
              <w:t>01-Basics</w:t>
            </w:r>
          </w:p>
        </w:tc>
        <w:tc>
          <w:tcPr>
            <w:tcW w:w="2694" w:type="dxa"/>
          </w:tcPr>
          <w:p w14:paraId="560D9BC1" w14:textId="05F2EA03" w:rsidR="00543DDB" w:rsidRPr="00B73093" w:rsidRDefault="00BD428C" w:rsidP="00AC686B">
            <w:pPr>
              <w:jc w:val="both"/>
              <w:rPr>
                <w:rFonts w:ascii="Times New Roman" w:hAnsi="Times New Roman" w:cs="Times New Roman"/>
                <w:sz w:val="20"/>
                <w:szCs w:val="20"/>
                <w:lang w:val="en-GB"/>
              </w:rPr>
            </w:pPr>
            <w:r w:rsidRPr="00B73093">
              <w:rPr>
                <w:rFonts w:ascii="Times New Roman" w:hAnsi="Times New Roman" w:cs="Times New Roman"/>
                <w:sz w:val="20"/>
                <w:szCs w:val="20"/>
                <w:lang w:val="en-GB"/>
              </w:rPr>
              <w:t>Write a patch that prints "test: 1" every 2 seconds. Use the [metro] object for it.</w:t>
            </w:r>
          </w:p>
        </w:tc>
        <w:tc>
          <w:tcPr>
            <w:tcW w:w="3538" w:type="dxa"/>
          </w:tcPr>
          <w:p w14:paraId="631D1819" w14:textId="79262A12" w:rsidR="00543DDB" w:rsidRPr="00B73093" w:rsidRDefault="00BD428C" w:rsidP="00AC686B">
            <w:pPr>
              <w:jc w:val="both"/>
              <w:rPr>
                <w:rFonts w:ascii="Times New Roman" w:hAnsi="Times New Roman" w:cs="Times New Roman"/>
                <w:sz w:val="20"/>
                <w:szCs w:val="20"/>
              </w:rPr>
            </w:pPr>
            <w:r w:rsidRPr="00B73093">
              <w:rPr>
                <w:rFonts w:ascii="Times New Roman" w:hAnsi="Times New Roman" w:cs="Times New Roman"/>
                <w:sz w:val="20"/>
                <w:szCs w:val="20"/>
              </w:rPr>
              <w:t>Schreiben Sie einen Patch, der alle 2 Sekunden „</w:t>
            </w:r>
            <w:proofErr w:type="spellStart"/>
            <w:r w:rsidRPr="00B73093">
              <w:rPr>
                <w:rFonts w:ascii="Times New Roman" w:hAnsi="Times New Roman" w:cs="Times New Roman"/>
                <w:sz w:val="20"/>
                <w:szCs w:val="20"/>
              </w:rPr>
              <w:t>test</w:t>
            </w:r>
            <w:proofErr w:type="spellEnd"/>
            <w:r w:rsidRPr="00B73093">
              <w:rPr>
                <w:rFonts w:ascii="Times New Roman" w:hAnsi="Times New Roman" w:cs="Times New Roman"/>
                <w:sz w:val="20"/>
                <w:szCs w:val="20"/>
              </w:rPr>
              <w:t>: 1” ausgibt. Verwenden Sie dafür das Objekt [</w:t>
            </w:r>
            <w:proofErr w:type="spellStart"/>
            <w:r w:rsidRPr="00B73093">
              <w:rPr>
                <w:rFonts w:ascii="Times New Roman" w:hAnsi="Times New Roman" w:cs="Times New Roman"/>
                <w:sz w:val="20"/>
                <w:szCs w:val="20"/>
              </w:rPr>
              <w:t>metro</w:t>
            </w:r>
            <w:proofErr w:type="spellEnd"/>
            <w:r w:rsidRPr="00B73093">
              <w:rPr>
                <w:rFonts w:ascii="Times New Roman" w:hAnsi="Times New Roman" w:cs="Times New Roman"/>
                <w:sz w:val="20"/>
                <w:szCs w:val="20"/>
              </w:rPr>
              <w:t>].</w:t>
            </w:r>
          </w:p>
        </w:tc>
      </w:tr>
      <w:tr w:rsidR="00543DDB" w:rsidRPr="00AC686B" w14:paraId="4D66CB45" w14:textId="77777777" w:rsidTr="003049DA">
        <w:trPr>
          <w:cantSplit/>
        </w:trPr>
        <w:tc>
          <w:tcPr>
            <w:tcW w:w="2830" w:type="dxa"/>
          </w:tcPr>
          <w:p w14:paraId="330AEE25" w14:textId="5CC70196" w:rsidR="00543DDB" w:rsidRPr="00AC686B" w:rsidRDefault="00543DDB" w:rsidP="00AC686B">
            <w:pPr>
              <w:jc w:val="both"/>
              <w:rPr>
                <w:rFonts w:ascii="Times New Roman" w:hAnsi="Times New Roman" w:cs="Times New Roman"/>
                <w:sz w:val="20"/>
                <w:szCs w:val="20"/>
              </w:rPr>
            </w:pPr>
            <w:r w:rsidRPr="00AC686B">
              <w:rPr>
                <w:rFonts w:ascii="Times New Roman" w:hAnsi="Times New Roman" w:cs="Times New Roman"/>
                <w:sz w:val="20"/>
                <w:szCs w:val="20"/>
              </w:rPr>
              <w:t>03-Graphical-Objects</w:t>
            </w:r>
          </w:p>
        </w:tc>
        <w:tc>
          <w:tcPr>
            <w:tcW w:w="2694" w:type="dxa"/>
          </w:tcPr>
          <w:p w14:paraId="5188B74F" w14:textId="77777777" w:rsidR="003B28C5" w:rsidRPr="00B73093" w:rsidRDefault="00FE1ECD" w:rsidP="00AC686B">
            <w:pPr>
              <w:jc w:val="both"/>
              <w:rPr>
                <w:rFonts w:ascii="Times New Roman" w:hAnsi="Times New Roman" w:cs="Times New Roman"/>
                <w:sz w:val="20"/>
                <w:szCs w:val="20"/>
                <w:lang w:val="en-GB"/>
              </w:rPr>
            </w:pPr>
            <w:r w:rsidRPr="00B73093">
              <w:rPr>
                <w:rFonts w:ascii="Times New Roman" w:hAnsi="Times New Roman" w:cs="Times New Roman"/>
                <w:sz w:val="20"/>
                <w:szCs w:val="20"/>
                <w:lang w:val="en-GB"/>
              </w:rPr>
              <w:t>Make a patch with two sliders ranged between 0 and 100, one as a cold and one as a hot inlet to a multiplication object.</w:t>
            </w:r>
          </w:p>
          <w:p w14:paraId="1DBB83DD" w14:textId="02494FD8" w:rsidR="00543DDB" w:rsidRPr="00B73093" w:rsidRDefault="00FE1ECD" w:rsidP="00AC686B">
            <w:pPr>
              <w:jc w:val="both"/>
              <w:rPr>
                <w:rFonts w:ascii="Times New Roman" w:hAnsi="Times New Roman" w:cs="Times New Roman"/>
                <w:sz w:val="20"/>
                <w:szCs w:val="20"/>
                <w:lang w:val="en-GB"/>
              </w:rPr>
            </w:pPr>
            <w:r w:rsidRPr="00B73093">
              <w:rPr>
                <w:rFonts w:ascii="Times New Roman" w:hAnsi="Times New Roman" w:cs="Times New Roman"/>
                <w:sz w:val="20"/>
                <w:szCs w:val="20"/>
                <w:lang w:val="en-GB"/>
              </w:rPr>
              <w:t>Collect the result in a number object.</w:t>
            </w:r>
          </w:p>
        </w:tc>
        <w:tc>
          <w:tcPr>
            <w:tcW w:w="3538" w:type="dxa"/>
          </w:tcPr>
          <w:p w14:paraId="3DBE6CF5" w14:textId="59D54737" w:rsidR="00543DDB" w:rsidRPr="00B73093" w:rsidRDefault="00FE1ECD" w:rsidP="00AC686B">
            <w:pPr>
              <w:jc w:val="both"/>
              <w:rPr>
                <w:rFonts w:ascii="Times New Roman" w:hAnsi="Times New Roman" w:cs="Times New Roman"/>
                <w:sz w:val="20"/>
                <w:szCs w:val="20"/>
              </w:rPr>
            </w:pPr>
            <w:r w:rsidRPr="00B73093">
              <w:rPr>
                <w:rFonts w:ascii="Times New Roman" w:hAnsi="Times New Roman" w:cs="Times New Roman"/>
                <w:sz w:val="20"/>
                <w:szCs w:val="20"/>
              </w:rPr>
              <w:t>Erstellen Sie einen Patch mit zwei Schiebereglern im Bereich von 0 bis 100, einen als kalten und einen als heißen Eingang zu einem Multiplikationsobjekt. Sammeln Sie das Ergebnis in einem Zahlenobjekt.</w:t>
            </w:r>
          </w:p>
        </w:tc>
      </w:tr>
      <w:tr w:rsidR="00543DDB" w:rsidRPr="00AC686B" w14:paraId="3596D5C6" w14:textId="77777777" w:rsidTr="003049DA">
        <w:trPr>
          <w:cantSplit/>
        </w:trPr>
        <w:tc>
          <w:tcPr>
            <w:tcW w:w="2830" w:type="dxa"/>
          </w:tcPr>
          <w:p w14:paraId="6B9FE962" w14:textId="5994C3C3" w:rsidR="00543DDB" w:rsidRPr="00AC686B" w:rsidRDefault="00543DDB" w:rsidP="00AC686B">
            <w:pPr>
              <w:jc w:val="both"/>
              <w:rPr>
                <w:rFonts w:ascii="Times New Roman" w:hAnsi="Times New Roman" w:cs="Times New Roman"/>
                <w:sz w:val="20"/>
                <w:szCs w:val="20"/>
              </w:rPr>
            </w:pPr>
            <w:r w:rsidRPr="00AC686B">
              <w:rPr>
                <w:rFonts w:ascii="Times New Roman" w:hAnsi="Times New Roman" w:cs="Times New Roman"/>
                <w:sz w:val="20"/>
                <w:szCs w:val="20"/>
              </w:rPr>
              <w:t>04-Midi</w:t>
            </w:r>
          </w:p>
        </w:tc>
        <w:tc>
          <w:tcPr>
            <w:tcW w:w="2694" w:type="dxa"/>
          </w:tcPr>
          <w:p w14:paraId="51DC078B" w14:textId="77777777" w:rsidR="003B28C5" w:rsidRPr="00B73093" w:rsidRDefault="00FE1ECD" w:rsidP="00AC686B">
            <w:pPr>
              <w:jc w:val="both"/>
              <w:rPr>
                <w:rFonts w:ascii="Times New Roman" w:hAnsi="Times New Roman" w:cs="Times New Roman"/>
                <w:sz w:val="20"/>
                <w:szCs w:val="20"/>
                <w:lang w:val="en-GB"/>
              </w:rPr>
            </w:pPr>
            <w:r w:rsidRPr="00B73093">
              <w:rPr>
                <w:rFonts w:ascii="Times New Roman" w:hAnsi="Times New Roman" w:cs="Times New Roman"/>
                <w:sz w:val="20"/>
                <w:szCs w:val="20"/>
                <w:lang w:val="en-GB"/>
              </w:rPr>
              <w:t xml:space="preserve">Make a patch in which a </w:t>
            </w:r>
          </w:p>
          <w:p w14:paraId="70C9582C" w14:textId="547CC69B" w:rsidR="00543DDB" w:rsidRPr="00B73093" w:rsidRDefault="00FE1ECD" w:rsidP="00AC686B">
            <w:pPr>
              <w:jc w:val="both"/>
              <w:rPr>
                <w:rFonts w:ascii="Times New Roman" w:hAnsi="Times New Roman" w:cs="Times New Roman"/>
                <w:sz w:val="20"/>
                <w:szCs w:val="20"/>
                <w:lang w:val="en-GB"/>
              </w:rPr>
            </w:pPr>
            <w:r w:rsidRPr="00B73093">
              <w:rPr>
                <w:rFonts w:ascii="Times New Roman" w:hAnsi="Times New Roman" w:cs="Times New Roman"/>
                <w:sz w:val="20"/>
                <w:szCs w:val="20"/>
                <w:lang w:val="en-GB"/>
              </w:rPr>
              <w:t>c-major chord is played every 3 seconds.</w:t>
            </w:r>
          </w:p>
        </w:tc>
        <w:tc>
          <w:tcPr>
            <w:tcW w:w="3538" w:type="dxa"/>
          </w:tcPr>
          <w:p w14:paraId="77488EAF" w14:textId="57011798" w:rsidR="00543DDB" w:rsidRPr="00B73093" w:rsidRDefault="00FE1ECD" w:rsidP="00AC686B">
            <w:pPr>
              <w:jc w:val="both"/>
              <w:rPr>
                <w:rFonts w:ascii="Times New Roman" w:hAnsi="Times New Roman" w:cs="Times New Roman"/>
                <w:sz w:val="20"/>
                <w:szCs w:val="20"/>
              </w:rPr>
            </w:pPr>
            <w:r w:rsidRPr="00B73093">
              <w:rPr>
                <w:rFonts w:ascii="Times New Roman" w:hAnsi="Times New Roman" w:cs="Times New Roman"/>
                <w:sz w:val="20"/>
                <w:szCs w:val="20"/>
              </w:rPr>
              <w:t>Erstellen Sie einen Patch, in dem alle 3 Sekunden ein C-Dur-Akkord gespielt wird.</w:t>
            </w:r>
          </w:p>
        </w:tc>
      </w:tr>
      <w:tr w:rsidR="00543DDB" w:rsidRPr="00AC686B" w14:paraId="59FD678F" w14:textId="77777777" w:rsidTr="003049DA">
        <w:trPr>
          <w:cantSplit/>
        </w:trPr>
        <w:tc>
          <w:tcPr>
            <w:tcW w:w="2830" w:type="dxa"/>
          </w:tcPr>
          <w:p w14:paraId="63F2409C" w14:textId="3B26FBBD" w:rsidR="00543DDB" w:rsidRPr="00AC686B" w:rsidRDefault="00543DDB" w:rsidP="00AC686B">
            <w:pPr>
              <w:jc w:val="both"/>
              <w:rPr>
                <w:rFonts w:ascii="Times New Roman" w:hAnsi="Times New Roman" w:cs="Times New Roman"/>
                <w:sz w:val="20"/>
                <w:szCs w:val="20"/>
              </w:rPr>
            </w:pPr>
            <w:r w:rsidRPr="00AC686B">
              <w:rPr>
                <w:rFonts w:ascii="Times New Roman" w:hAnsi="Times New Roman" w:cs="Times New Roman"/>
                <w:sz w:val="20"/>
                <w:szCs w:val="20"/>
              </w:rPr>
              <w:t>05-Mathematics</w:t>
            </w:r>
          </w:p>
        </w:tc>
        <w:tc>
          <w:tcPr>
            <w:tcW w:w="2694" w:type="dxa"/>
          </w:tcPr>
          <w:p w14:paraId="3ECBF7C1" w14:textId="77777777" w:rsidR="003B28C5" w:rsidRPr="00B73093" w:rsidRDefault="003B28C5" w:rsidP="00AC686B">
            <w:pPr>
              <w:jc w:val="both"/>
              <w:rPr>
                <w:rFonts w:ascii="Times New Roman" w:hAnsi="Times New Roman" w:cs="Times New Roman"/>
                <w:sz w:val="20"/>
                <w:szCs w:val="20"/>
                <w:lang w:val="en-GB"/>
              </w:rPr>
            </w:pPr>
            <w:r w:rsidRPr="00B73093">
              <w:rPr>
                <w:rFonts w:ascii="Times New Roman" w:hAnsi="Times New Roman" w:cs="Times New Roman"/>
                <w:sz w:val="20"/>
                <w:szCs w:val="20"/>
                <w:lang w:val="en-GB"/>
              </w:rPr>
              <w:t xml:space="preserve">Make a program that converts Fahrenheit temperatures to Celsius: </w:t>
            </w:r>
          </w:p>
          <w:p w14:paraId="655012D6" w14:textId="4BEF84F1" w:rsidR="003B28C5" w:rsidRPr="00B73093" w:rsidRDefault="003B28C5" w:rsidP="00AC686B">
            <w:pPr>
              <w:jc w:val="both"/>
              <w:rPr>
                <w:rFonts w:ascii="Times New Roman" w:hAnsi="Times New Roman" w:cs="Times New Roman"/>
                <w:sz w:val="20"/>
                <w:szCs w:val="20"/>
                <w:lang w:val="en-GB"/>
              </w:rPr>
            </w:pPr>
            <w:r w:rsidRPr="00B73093">
              <w:rPr>
                <w:rFonts w:ascii="Times New Roman" w:hAnsi="Times New Roman" w:cs="Times New Roman"/>
                <w:sz w:val="20"/>
                <w:szCs w:val="20"/>
                <w:lang w:val="en-GB"/>
              </w:rPr>
              <w:t xml:space="preserve">Formula: C = (F - 32) * 5/9. </w:t>
            </w:r>
          </w:p>
          <w:p w14:paraId="7B90EEDA" w14:textId="011A342B" w:rsidR="00543DDB" w:rsidRPr="00B73093" w:rsidRDefault="003B28C5" w:rsidP="00AC686B">
            <w:pPr>
              <w:jc w:val="both"/>
              <w:rPr>
                <w:rFonts w:ascii="Times New Roman" w:hAnsi="Times New Roman" w:cs="Times New Roman"/>
                <w:sz w:val="20"/>
                <w:szCs w:val="20"/>
                <w:lang w:val="en-GB"/>
              </w:rPr>
            </w:pPr>
            <w:r w:rsidRPr="00B73093">
              <w:rPr>
                <w:rFonts w:ascii="Times New Roman" w:hAnsi="Times New Roman" w:cs="Times New Roman"/>
                <w:sz w:val="20"/>
                <w:szCs w:val="20"/>
                <w:lang w:val="en-GB"/>
              </w:rPr>
              <w:t>Use only number boxes and arithmetic operators.</w:t>
            </w:r>
          </w:p>
        </w:tc>
        <w:tc>
          <w:tcPr>
            <w:tcW w:w="3538" w:type="dxa"/>
          </w:tcPr>
          <w:p w14:paraId="02282AC5" w14:textId="240CD293" w:rsidR="00543DDB" w:rsidRPr="00B73093" w:rsidRDefault="003B28C5" w:rsidP="00AC686B">
            <w:pPr>
              <w:jc w:val="both"/>
              <w:rPr>
                <w:rFonts w:ascii="Times New Roman" w:hAnsi="Times New Roman" w:cs="Times New Roman"/>
                <w:sz w:val="20"/>
                <w:szCs w:val="20"/>
              </w:rPr>
            </w:pPr>
            <w:r w:rsidRPr="00B73093">
              <w:rPr>
                <w:rFonts w:ascii="Times New Roman" w:hAnsi="Times New Roman" w:cs="Times New Roman"/>
                <w:sz w:val="20"/>
                <w:szCs w:val="20"/>
              </w:rPr>
              <w:t>Erstellen Sie ein Programm, das Temperaturen von Fahrenheit in Celsius umrechnet: </w:t>
            </w:r>
            <w:r w:rsidRPr="00B73093">
              <w:rPr>
                <w:rFonts w:ascii="Times New Roman" w:hAnsi="Times New Roman" w:cs="Times New Roman"/>
                <w:sz w:val="20"/>
                <w:szCs w:val="20"/>
              </w:rPr>
              <w:br/>
              <w:t>Formel: C = (F - 32) * 5/9. </w:t>
            </w:r>
            <w:r w:rsidRPr="00B73093">
              <w:rPr>
                <w:rFonts w:ascii="Times New Roman" w:hAnsi="Times New Roman" w:cs="Times New Roman"/>
                <w:sz w:val="20"/>
                <w:szCs w:val="20"/>
              </w:rPr>
              <w:br/>
              <w:t>Verwenden Sie nur Zahlenfelder und arithmetische Operatoren.</w:t>
            </w:r>
          </w:p>
        </w:tc>
      </w:tr>
      <w:tr w:rsidR="00543DDB" w:rsidRPr="00AC686B" w14:paraId="38433E65" w14:textId="77777777" w:rsidTr="003049DA">
        <w:trPr>
          <w:cantSplit/>
        </w:trPr>
        <w:tc>
          <w:tcPr>
            <w:tcW w:w="2830" w:type="dxa"/>
          </w:tcPr>
          <w:p w14:paraId="6D3C8406" w14:textId="61944AB7" w:rsidR="00543DDB" w:rsidRPr="00AC686B" w:rsidRDefault="00543DDB" w:rsidP="00AC686B">
            <w:pPr>
              <w:jc w:val="both"/>
              <w:rPr>
                <w:rFonts w:ascii="Times New Roman" w:hAnsi="Times New Roman" w:cs="Times New Roman"/>
                <w:sz w:val="20"/>
                <w:szCs w:val="20"/>
              </w:rPr>
            </w:pPr>
            <w:r w:rsidRPr="00AC686B">
              <w:rPr>
                <w:rFonts w:ascii="Times New Roman" w:hAnsi="Times New Roman" w:cs="Times New Roman"/>
                <w:sz w:val="20"/>
                <w:szCs w:val="20"/>
              </w:rPr>
              <w:t>06-Conditionals</w:t>
            </w:r>
          </w:p>
        </w:tc>
        <w:tc>
          <w:tcPr>
            <w:tcW w:w="2694" w:type="dxa"/>
          </w:tcPr>
          <w:p w14:paraId="6E9E4D0C" w14:textId="33BB6B56" w:rsidR="009D4F53" w:rsidRPr="00B73093" w:rsidRDefault="009D4F53" w:rsidP="00AC686B">
            <w:pPr>
              <w:jc w:val="both"/>
              <w:rPr>
                <w:rFonts w:ascii="Times New Roman" w:hAnsi="Times New Roman" w:cs="Times New Roman"/>
                <w:sz w:val="20"/>
                <w:szCs w:val="20"/>
                <w:lang w:val="en-GB"/>
              </w:rPr>
            </w:pPr>
            <w:r w:rsidRPr="00B73093">
              <w:rPr>
                <w:rFonts w:ascii="Times New Roman" w:hAnsi="Times New Roman" w:cs="Times New Roman"/>
                <w:sz w:val="20"/>
                <w:szCs w:val="20"/>
                <w:lang w:val="en-GB"/>
              </w:rPr>
              <w:t>Use your program that converts Fahrenheit temperatures to Celsius:</w:t>
            </w:r>
          </w:p>
          <w:p w14:paraId="697AC84B" w14:textId="4DDF7C12" w:rsidR="00543DDB" w:rsidRPr="00B73093" w:rsidRDefault="009D4F53" w:rsidP="00AC686B">
            <w:pPr>
              <w:jc w:val="both"/>
              <w:rPr>
                <w:rFonts w:ascii="Times New Roman" w:hAnsi="Times New Roman" w:cs="Times New Roman"/>
                <w:sz w:val="20"/>
                <w:szCs w:val="20"/>
                <w:lang w:val="en-GB"/>
              </w:rPr>
            </w:pPr>
            <w:r w:rsidRPr="00B73093">
              <w:rPr>
                <w:rFonts w:ascii="Times New Roman" w:hAnsi="Times New Roman" w:cs="Times New Roman"/>
                <w:sz w:val="20"/>
                <w:szCs w:val="20"/>
                <w:lang w:val="en-GB"/>
              </w:rPr>
              <w:t>Formula: C = (F - 32) * 5/9</w:t>
            </w:r>
            <w:r w:rsidRPr="00B73093">
              <w:rPr>
                <w:rFonts w:ascii="Times New Roman" w:hAnsi="Times New Roman" w:cs="Times New Roman"/>
                <w:sz w:val="20"/>
                <w:szCs w:val="20"/>
                <w:lang w:val="en-GB"/>
              </w:rPr>
              <w:br/>
              <w:t xml:space="preserve">Set a toggle on when the temperature exceeds 100 </w:t>
            </w:r>
            <w:r w:rsidR="004416AC" w:rsidRPr="00B73093">
              <w:rPr>
                <w:rFonts w:ascii="Times New Roman" w:hAnsi="Times New Roman" w:cs="Times New Roman"/>
                <w:sz w:val="20"/>
                <w:szCs w:val="20"/>
                <w:lang w:val="en-GB"/>
              </w:rPr>
              <w:t>degrees</w:t>
            </w:r>
            <w:r w:rsidRPr="00B73093">
              <w:rPr>
                <w:rFonts w:ascii="Times New Roman" w:hAnsi="Times New Roman" w:cs="Times New Roman"/>
                <w:sz w:val="20"/>
                <w:szCs w:val="20"/>
                <w:lang w:val="en-GB"/>
              </w:rPr>
              <w:t xml:space="preserve"> Celsius. When the "boiling" toggle is on, play 80% note c1 and 20% note b1 (h1) with [moses]. You can use a [spigot] object to suppress bangs when the temperature is under 100 degrees.</w:t>
            </w:r>
          </w:p>
        </w:tc>
        <w:tc>
          <w:tcPr>
            <w:tcW w:w="3538" w:type="dxa"/>
          </w:tcPr>
          <w:p w14:paraId="10D3029F" w14:textId="77777777" w:rsidR="009D4F53" w:rsidRPr="00B73093" w:rsidRDefault="009D4F53" w:rsidP="00AC686B">
            <w:pPr>
              <w:jc w:val="both"/>
              <w:rPr>
                <w:rFonts w:ascii="Times New Roman" w:hAnsi="Times New Roman" w:cs="Times New Roman"/>
                <w:sz w:val="20"/>
                <w:szCs w:val="20"/>
              </w:rPr>
            </w:pPr>
            <w:r w:rsidRPr="00B73093">
              <w:rPr>
                <w:rFonts w:ascii="Times New Roman" w:hAnsi="Times New Roman" w:cs="Times New Roman"/>
                <w:sz w:val="20"/>
                <w:szCs w:val="20"/>
              </w:rPr>
              <w:t>Verwenden Sie Ihr Programm, das Fahrenheit-Temperaturen in Celsius umrechnet:</w:t>
            </w:r>
          </w:p>
          <w:p w14:paraId="0A18480F" w14:textId="77777777" w:rsidR="009D4F53" w:rsidRPr="00B73093" w:rsidRDefault="009D4F53" w:rsidP="00AC686B">
            <w:pPr>
              <w:jc w:val="both"/>
              <w:rPr>
                <w:rFonts w:ascii="Times New Roman" w:hAnsi="Times New Roman" w:cs="Times New Roman"/>
                <w:sz w:val="20"/>
                <w:szCs w:val="20"/>
              </w:rPr>
            </w:pPr>
            <w:r w:rsidRPr="00B73093">
              <w:rPr>
                <w:rFonts w:ascii="Times New Roman" w:hAnsi="Times New Roman" w:cs="Times New Roman"/>
                <w:sz w:val="20"/>
                <w:szCs w:val="20"/>
              </w:rPr>
              <w:t>Formel: C = (F - 32) * 5/9</w:t>
            </w:r>
          </w:p>
          <w:p w14:paraId="2662D2F1" w14:textId="7801CBC2" w:rsidR="00543DDB" w:rsidRPr="00B73093" w:rsidRDefault="009D4F53" w:rsidP="00AC686B">
            <w:pPr>
              <w:jc w:val="both"/>
              <w:rPr>
                <w:rFonts w:ascii="Times New Roman" w:hAnsi="Times New Roman" w:cs="Times New Roman"/>
                <w:sz w:val="20"/>
                <w:szCs w:val="20"/>
              </w:rPr>
            </w:pPr>
            <w:r w:rsidRPr="00B73093">
              <w:rPr>
                <w:rFonts w:ascii="Times New Roman" w:hAnsi="Times New Roman" w:cs="Times New Roman"/>
                <w:sz w:val="20"/>
                <w:szCs w:val="20"/>
              </w:rPr>
              <w:t>Aktivieren Sie einen Schalter, wenn die Temperatur 100 Grad Celsius überschreitet. Wenn der Schalter „</w:t>
            </w:r>
            <w:proofErr w:type="spellStart"/>
            <w:r w:rsidRPr="00B73093">
              <w:rPr>
                <w:rFonts w:ascii="Times New Roman" w:hAnsi="Times New Roman" w:cs="Times New Roman"/>
                <w:sz w:val="20"/>
                <w:szCs w:val="20"/>
              </w:rPr>
              <w:t>boiling</w:t>
            </w:r>
            <w:proofErr w:type="spellEnd"/>
            <w:r w:rsidRPr="00B73093">
              <w:rPr>
                <w:rFonts w:ascii="Times New Roman" w:hAnsi="Times New Roman" w:cs="Times New Roman"/>
                <w:sz w:val="20"/>
                <w:szCs w:val="20"/>
              </w:rPr>
              <w:t>” aktiviert ist, spielen Sie 80 % der Note c1 und 20 % der Note b1 (h1) mit [</w:t>
            </w:r>
            <w:proofErr w:type="spellStart"/>
            <w:r w:rsidRPr="00B73093">
              <w:rPr>
                <w:rFonts w:ascii="Times New Roman" w:hAnsi="Times New Roman" w:cs="Times New Roman"/>
                <w:sz w:val="20"/>
                <w:szCs w:val="20"/>
              </w:rPr>
              <w:t>moses</w:t>
            </w:r>
            <w:proofErr w:type="spellEnd"/>
            <w:r w:rsidRPr="00B73093">
              <w:rPr>
                <w:rFonts w:ascii="Times New Roman" w:hAnsi="Times New Roman" w:cs="Times New Roman"/>
                <w:sz w:val="20"/>
                <w:szCs w:val="20"/>
              </w:rPr>
              <w:t>] ab. Mit einem [</w:t>
            </w:r>
            <w:proofErr w:type="spellStart"/>
            <w:r w:rsidRPr="00B73093">
              <w:rPr>
                <w:rFonts w:ascii="Times New Roman" w:hAnsi="Times New Roman" w:cs="Times New Roman"/>
                <w:sz w:val="20"/>
                <w:szCs w:val="20"/>
              </w:rPr>
              <w:t>spigot</w:t>
            </w:r>
            <w:proofErr w:type="spellEnd"/>
            <w:r w:rsidRPr="00B73093">
              <w:rPr>
                <w:rFonts w:ascii="Times New Roman" w:hAnsi="Times New Roman" w:cs="Times New Roman"/>
                <w:sz w:val="20"/>
                <w:szCs w:val="20"/>
              </w:rPr>
              <w:t>]-Objekt können Sie Bangs unterdrücken, wenn die Temperatur unter 100 Grad liegt.</w:t>
            </w:r>
          </w:p>
        </w:tc>
      </w:tr>
      <w:tr w:rsidR="00543DDB" w:rsidRPr="00AC686B" w14:paraId="0C131A72" w14:textId="77777777" w:rsidTr="003049DA">
        <w:trPr>
          <w:cantSplit/>
        </w:trPr>
        <w:tc>
          <w:tcPr>
            <w:tcW w:w="2830" w:type="dxa"/>
          </w:tcPr>
          <w:p w14:paraId="69B47C44" w14:textId="11032C25" w:rsidR="00543DDB" w:rsidRPr="00AC686B" w:rsidRDefault="00543DDB" w:rsidP="00AC686B">
            <w:pPr>
              <w:jc w:val="both"/>
              <w:rPr>
                <w:rFonts w:ascii="Times New Roman" w:hAnsi="Times New Roman" w:cs="Times New Roman"/>
                <w:sz w:val="20"/>
                <w:szCs w:val="20"/>
              </w:rPr>
            </w:pPr>
            <w:r w:rsidRPr="00AC686B">
              <w:rPr>
                <w:rFonts w:ascii="Times New Roman" w:hAnsi="Times New Roman" w:cs="Times New Roman"/>
                <w:sz w:val="20"/>
                <w:szCs w:val="20"/>
              </w:rPr>
              <w:t>07-Timing</w:t>
            </w:r>
          </w:p>
        </w:tc>
        <w:tc>
          <w:tcPr>
            <w:tcW w:w="2694" w:type="dxa"/>
          </w:tcPr>
          <w:p w14:paraId="06BD702D" w14:textId="39ECCBC0" w:rsidR="00543DDB" w:rsidRPr="00B73093" w:rsidRDefault="009D4F53" w:rsidP="00AC686B">
            <w:pPr>
              <w:jc w:val="both"/>
              <w:rPr>
                <w:rFonts w:ascii="Times New Roman" w:hAnsi="Times New Roman" w:cs="Times New Roman"/>
                <w:sz w:val="20"/>
                <w:szCs w:val="20"/>
                <w:lang w:val="en-GB"/>
              </w:rPr>
            </w:pPr>
            <w:r w:rsidRPr="00B73093">
              <w:rPr>
                <w:rFonts w:ascii="Times New Roman" w:hAnsi="Times New Roman" w:cs="Times New Roman"/>
                <w:sz w:val="20"/>
                <w:szCs w:val="20"/>
                <w:lang w:val="en-GB"/>
              </w:rPr>
              <w:t>Create a patch that delays regular midi notes [metro] irregularly.</w:t>
            </w:r>
          </w:p>
        </w:tc>
        <w:tc>
          <w:tcPr>
            <w:tcW w:w="3538" w:type="dxa"/>
          </w:tcPr>
          <w:p w14:paraId="2C852CC4" w14:textId="68BD977E" w:rsidR="00543DDB" w:rsidRPr="00B73093" w:rsidRDefault="009D4F53" w:rsidP="00AC686B">
            <w:pPr>
              <w:jc w:val="both"/>
              <w:rPr>
                <w:rFonts w:ascii="Times New Roman" w:hAnsi="Times New Roman" w:cs="Times New Roman"/>
                <w:sz w:val="20"/>
                <w:szCs w:val="20"/>
              </w:rPr>
            </w:pPr>
            <w:r w:rsidRPr="00B73093">
              <w:rPr>
                <w:rFonts w:ascii="Times New Roman" w:hAnsi="Times New Roman" w:cs="Times New Roman"/>
                <w:sz w:val="20"/>
                <w:szCs w:val="20"/>
              </w:rPr>
              <w:t>Erstellen Sie einen Patch, das reguläre MIDI-Noten [</w:t>
            </w:r>
            <w:proofErr w:type="spellStart"/>
            <w:r w:rsidRPr="00B73093">
              <w:rPr>
                <w:rFonts w:ascii="Times New Roman" w:hAnsi="Times New Roman" w:cs="Times New Roman"/>
                <w:sz w:val="20"/>
                <w:szCs w:val="20"/>
              </w:rPr>
              <w:t>metro</w:t>
            </w:r>
            <w:proofErr w:type="spellEnd"/>
            <w:r w:rsidRPr="00B73093">
              <w:rPr>
                <w:rFonts w:ascii="Times New Roman" w:hAnsi="Times New Roman" w:cs="Times New Roman"/>
                <w:sz w:val="20"/>
                <w:szCs w:val="20"/>
              </w:rPr>
              <w:t>] unregelmäßig verzögert.</w:t>
            </w:r>
          </w:p>
        </w:tc>
      </w:tr>
      <w:tr w:rsidR="00543DDB" w:rsidRPr="00AC686B" w14:paraId="3D3BA4D5" w14:textId="77777777" w:rsidTr="003049DA">
        <w:trPr>
          <w:cantSplit/>
        </w:trPr>
        <w:tc>
          <w:tcPr>
            <w:tcW w:w="2830" w:type="dxa"/>
          </w:tcPr>
          <w:p w14:paraId="2639BF3D" w14:textId="41C13CDE" w:rsidR="00543DDB" w:rsidRPr="00AC686B" w:rsidRDefault="00543DDB" w:rsidP="00AC686B">
            <w:pPr>
              <w:jc w:val="both"/>
              <w:rPr>
                <w:rFonts w:ascii="Times New Roman" w:hAnsi="Times New Roman" w:cs="Times New Roman"/>
                <w:sz w:val="20"/>
                <w:szCs w:val="20"/>
              </w:rPr>
            </w:pPr>
            <w:r w:rsidRPr="00AC686B">
              <w:rPr>
                <w:rFonts w:ascii="Times New Roman" w:hAnsi="Times New Roman" w:cs="Times New Roman"/>
                <w:sz w:val="20"/>
                <w:szCs w:val="20"/>
              </w:rPr>
              <w:t>08-Counting</w:t>
            </w:r>
          </w:p>
        </w:tc>
        <w:tc>
          <w:tcPr>
            <w:tcW w:w="2694" w:type="dxa"/>
          </w:tcPr>
          <w:p w14:paraId="53EA4694" w14:textId="0A818E2D" w:rsidR="00543DDB" w:rsidRPr="00B73093" w:rsidRDefault="009D4F53" w:rsidP="00AC686B">
            <w:pPr>
              <w:jc w:val="both"/>
              <w:rPr>
                <w:rFonts w:ascii="Times New Roman" w:hAnsi="Times New Roman" w:cs="Times New Roman"/>
                <w:sz w:val="20"/>
                <w:szCs w:val="20"/>
                <w:lang w:val="en-GB"/>
              </w:rPr>
            </w:pPr>
            <w:r w:rsidRPr="00B73093">
              <w:rPr>
                <w:rFonts w:ascii="Times New Roman" w:hAnsi="Times New Roman" w:cs="Times New Roman"/>
                <w:sz w:val="20"/>
                <w:szCs w:val="20"/>
                <w:lang w:val="en-GB"/>
              </w:rPr>
              <w:t>Create a patch that produces a broken triad every second on random pitches between 50 and 70 in the rhythm 1/16, 1/16, 1/8 (1/16 in tempo 60 MM = 250 msec). Use [pipe] for rhythmic construction.</w:t>
            </w:r>
          </w:p>
        </w:tc>
        <w:tc>
          <w:tcPr>
            <w:tcW w:w="3538" w:type="dxa"/>
          </w:tcPr>
          <w:p w14:paraId="5DA27A53" w14:textId="2AFB820D" w:rsidR="00543DDB" w:rsidRPr="00B73093" w:rsidRDefault="009D4F53" w:rsidP="00AC686B">
            <w:pPr>
              <w:jc w:val="both"/>
              <w:rPr>
                <w:rFonts w:ascii="Times New Roman" w:hAnsi="Times New Roman" w:cs="Times New Roman"/>
                <w:sz w:val="20"/>
                <w:szCs w:val="20"/>
              </w:rPr>
            </w:pPr>
            <w:r w:rsidRPr="00B73093">
              <w:rPr>
                <w:rFonts w:ascii="Times New Roman" w:hAnsi="Times New Roman" w:cs="Times New Roman"/>
                <w:sz w:val="20"/>
                <w:szCs w:val="20"/>
              </w:rPr>
              <w:t xml:space="preserve">Erstellen Sie einen Patch, der jede Sekunde eine gebrochene Dreiklangfolge mit zufälligen Tonhöhen zwischen 50 und 70 im Rhythmus 1/16, 1/16, 1/8 erzeugt (1/16 bei einem Tempo von 60 MM = 250 </w:t>
            </w:r>
            <w:proofErr w:type="spellStart"/>
            <w:r w:rsidRPr="00B73093">
              <w:rPr>
                <w:rFonts w:ascii="Times New Roman" w:hAnsi="Times New Roman" w:cs="Times New Roman"/>
                <w:sz w:val="20"/>
                <w:szCs w:val="20"/>
              </w:rPr>
              <w:t>ms</w:t>
            </w:r>
            <w:proofErr w:type="spellEnd"/>
            <w:r w:rsidRPr="00B73093">
              <w:rPr>
                <w:rFonts w:ascii="Times New Roman" w:hAnsi="Times New Roman" w:cs="Times New Roman"/>
                <w:sz w:val="20"/>
                <w:szCs w:val="20"/>
              </w:rPr>
              <w:t>). Verwenden Sie [</w:t>
            </w:r>
            <w:proofErr w:type="spellStart"/>
            <w:r w:rsidRPr="00B73093">
              <w:rPr>
                <w:rFonts w:ascii="Times New Roman" w:hAnsi="Times New Roman" w:cs="Times New Roman"/>
                <w:sz w:val="20"/>
                <w:szCs w:val="20"/>
              </w:rPr>
              <w:t>pipe</w:t>
            </w:r>
            <w:proofErr w:type="spellEnd"/>
            <w:r w:rsidRPr="00B73093">
              <w:rPr>
                <w:rFonts w:ascii="Times New Roman" w:hAnsi="Times New Roman" w:cs="Times New Roman"/>
                <w:sz w:val="20"/>
                <w:szCs w:val="20"/>
              </w:rPr>
              <w:t>] für die rhythmische Konstruktion.</w:t>
            </w:r>
          </w:p>
        </w:tc>
      </w:tr>
      <w:tr w:rsidR="00543DDB" w:rsidRPr="00AC686B" w14:paraId="19BCAF7D" w14:textId="77777777" w:rsidTr="003049DA">
        <w:trPr>
          <w:cantSplit/>
        </w:trPr>
        <w:tc>
          <w:tcPr>
            <w:tcW w:w="2830" w:type="dxa"/>
          </w:tcPr>
          <w:p w14:paraId="5A8E4063" w14:textId="2D48D7AF" w:rsidR="00543DDB" w:rsidRPr="00AC686B" w:rsidRDefault="00543DDB" w:rsidP="00AC686B">
            <w:pPr>
              <w:jc w:val="both"/>
              <w:rPr>
                <w:rFonts w:ascii="Times New Roman" w:hAnsi="Times New Roman" w:cs="Times New Roman"/>
                <w:sz w:val="20"/>
                <w:szCs w:val="20"/>
              </w:rPr>
            </w:pPr>
            <w:r w:rsidRPr="00AC686B">
              <w:rPr>
                <w:rFonts w:ascii="Times New Roman" w:hAnsi="Times New Roman" w:cs="Times New Roman"/>
                <w:sz w:val="20"/>
                <w:szCs w:val="20"/>
              </w:rPr>
              <w:t>09-Lists</w:t>
            </w:r>
          </w:p>
        </w:tc>
        <w:tc>
          <w:tcPr>
            <w:tcW w:w="2694" w:type="dxa"/>
          </w:tcPr>
          <w:p w14:paraId="342F61B0" w14:textId="70FBD85F" w:rsidR="00543DDB" w:rsidRPr="00B73093" w:rsidRDefault="009D4F53" w:rsidP="00AC686B">
            <w:pPr>
              <w:jc w:val="both"/>
              <w:rPr>
                <w:rFonts w:ascii="Times New Roman" w:hAnsi="Times New Roman" w:cs="Times New Roman"/>
                <w:sz w:val="20"/>
                <w:szCs w:val="20"/>
                <w:lang w:val="en-GB"/>
              </w:rPr>
            </w:pPr>
            <w:r w:rsidRPr="00B73093">
              <w:rPr>
                <w:rFonts w:ascii="Times New Roman" w:hAnsi="Times New Roman" w:cs="Times New Roman"/>
                <w:sz w:val="20"/>
                <w:szCs w:val="20"/>
                <w:lang w:val="en-GB"/>
              </w:rPr>
              <w:t xml:space="preserve">Write a patch with a [list] of </w:t>
            </w:r>
            <w:proofErr w:type="spellStart"/>
            <w:r w:rsidRPr="00B73093">
              <w:rPr>
                <w:rFonts w:ascii="Times New Roman" w:hAnsi="Times New Roman" w:cs="Times New Roman"/>
                <w:sz w:val="20"/>
                <w:szCs w:val="20"/>
                <w:lang w:val="en-GB"/>
              </w:rPr>
              <w:t>midinotes</w:t>
            </w:r>
            <w:proofErr w:type="spellEnd"/>
            <w:r w:rsidRPr="00B73093">
              <w:rPr>
                <w:rFonts w:ascii="Times New Roman" w:hAnsi="Times New Roman" w:cs="Times New Roman"/>
                <w:sz w:val="20"/>
                <w:szCs w:val="20"/>
                <w:lang w:val="en-GB"/>
              </w:rPr>
              <w:t xml:space="preserve"> that is called in a defined rhythm. Write a loop for this list with a [mod] counter in which the mod argument is set by [list length]. Cycle in this list with [list split] and output the notes with [</w:t>
            </w:r>
            <w:proofErr w:type="spellStart"/>
            <w:r w:rsidRPr="00B73093">
              <w:rPr>
                <w:rFonts w:ascii="Times New Roman" w:hAnsi="Times New Roman" w:cs="Times New Roman"/>
                <w:sz w:val="20"/>
                <w:szCs w:val="20"/>
                <w:lang w:val="en-GB"/>
              </w:rPr>
              <w:t>noteout</w:t>
            </w:r>
            <w:proofErr w:type="spellEnd"/>
            <w:r w:rsidRPr="00B73093">
              <w:rPr>
                <w:rFonts w:ascii="Times New Roman" w:hAnsi="Times New Roman" w:cs="Times New Roman"/>
                <w:sz w:val="20"/>
                <w:szCs w:val="20"/>
                <w:lang w:val="en-GB"/>
              </w:rPr>
              <w:t>].</w:t>
            </w:r>
          </w:p>
        </w:tc>
        <w:tc>
          <w:tcPr>
            <w:tcW w:w="3538" w:type="dxa"/>
          </w:tcPr>
          <w:p w14:paraId="18C35C68" w14:textId="49D72E1A" w:rsidR="00543DDB" w:rsidRPr="00B73093" w:rsidRDefault="009D4F53" w:rsidP="00AC686B">
            <w:pPr>
              <w:jc w:val="both"/>
              <w:rPr>
                <w:rFonts w:ascii="Times New Roman" w:hAnsi="Times New Roman" w:cs="Times New Roman"/>
                <w:sz w:val="20"/>
                <w:szCs w:val="20"/>
              </w:rPr>
            </w:pPr>
            <w:r w:rsidRPr="00B73093">
              <w:rPr>
                <w:rFonts w:ascii="Times New Roman" w:hAnsi="Times New Roman" w:cs="Times New Roman"/>
                <w:sz w:val="20"/>
                <w:szCs w:val="20"/>
              </w:rPr>
              <w:t>Schreiben Sie einen Patch mit einer [</w:t>
            </w:r>
            <w:proofErr w:type="spellStart"/>
            <w:r w:rsidRPr="00B73093">
              <w:rPr>
                <w:rFonts w:ascii="Times New Roman" w:hAnsi="Times New Roman" w:cs="Times New Roman"/>
                <w:sz w:val="20"/>
                <w:szCs w:val="20"/>
              </w:rPr>
              <w:t>list</w:t>
            </w:r>
            <w:proofErr w:type="spellEnd"/>
            <w:r w:rsidRPr="00B73093">
              <w:rPr>
                <w:rFonts w:ascii="Times New Roman" w:hAnsi="Times New Roman" w:cs="Times New Roman"/>
                <w:sz w:val="20"/>
                <w:szCs w:val="20"/>
              </w:rPr>
              <w:t xml:space="preserve">] von </w:t>
            </w:r>
            <w:proofErr w:type="spellStart"/>
            <w:r w:rsidRPr="00B73093">
              <w:rPr>
                <w:rFonts w:ascii="Times New Roman" w:hAnsi="Times New Roman" w:cs="Times New Roman"/>
                <w:sz w:val="20"/>
                <w:szCs w:val="20"/>
              </w:rPr>
              <w:t>Midinoten</w:t>
            </w:r>
            <w:proofErr w:type="spellEnd"/>
            <w:r w:rsidRPr="00B73093">
              <w:rPr>
                <w:rFonts w:ascii="Times New Roman" w:hAnsi="Times New Roman" w:cs="Times New Roman"/>
                <w:sz w:val="20"/>
                <w:szCs w:val="20"/>
              </w:rPr>
              <w:t>, die in einem definierten Rhythmus aufgerufen werden. Schreiben Sie eine Schleife für diese Liste mit einem [</w:t>
            </w:r>
            <w:proofErr w:type="spellStart"/>
            <w:r w:rsidRPr="00B73093">
              <w:rPr>
                <w:rFonts w:ascii="Times New Roman" w:hAnsi="Times New Roman" w:cs="Times New Roman"/>
                <w:sz w:val="20"/>
                <w:szCs w:val="20"/>
              </w:rPr>
              <w:t>mod</w:t>
            </w:r>
            <w:proofErr w:type="spellEnd"/>
            <w:r w:rsidRPr="00B73093">
              <w:rPr>
                <w:rFonts w:ascii="Times New Roman" w:hAnsi="Times New Roman" w:cs="Times New Roman"/>
                <w:sz w:val="20"/>
                <w:szCs w:val="20"/>
              </w:rPr>
              <w:t xml:space="preserve">]-Zähler, in dem das </w:t>
            </w:r>
            <w:proofErr w:type="spellStart"/>
            <w:r w:rsidRPr="00B73093">
              <w:rPr>
                <w:rFonts w:ascii="Times New Roman" w:hAnsi="Times New Roman" w:cs="Times New Roman"/>
                <w:sz w:val="20"/>
                <w:szCs w:val="20"/>
              </w:rPr>
              <w:t>mod</w:t>
            </w:r>
            <w:proofErr w:type="spellEnd"/>
            <w:r w:rsidRPr="00B73093">
              <w:rPr>
                <w:rFonts w:ascii="Times New Roman" w:hAnsi="Times New Roman" w:cs="Times New Roman"/>
                <w:sz w:val="20"/>
                <w:szCs w:val="20"/>
              </w:rPr>
              <w:t>-Argument durch [</w:t>
            </w:r>
            <w:proofErr w:type="spellStart"/>
            <w:r w:rsidRPr="00B73093">
              <w:rPr>
                <w:rFonts w:ascii="Times New Roman" w:hAnsi="Times New Roman" w:cs="Times New Roman"/>
                <w:sz w:val="20"/>
                <w:szCs w:val="20"/>
              </w:rPr>
              <w:t>list</w:t>
            </w:r>
            <w:proofErr w:type="spellEnd"/>
            <w:r w:rsidRPr="00B73093">
              <w:rPr>
                <w:rFonts w:ascii="Times New Roman" w:hAnsi="Times New Roman" w:cs="Times New Roman"/>
                <w:sz w:val="20"/>
                <w:szCs w:val="20"/>
              </w:rPr>
              <w:t xml:space="preserve"> </w:t>
            </w:r>
            <w:proofErr w:type="spellStart"/>
            <w:r w:rsidRPr="00B73093">
              <w:rPr>
                <w:rFonts w:ascii="Times New Roman" w:hAnsi="Times New Roman" w:cs="Times New Roman"/>
                <w:sz w:val="20"/>
                <w:szCs w:val="20"/>
              </w:rPr>
              <w:t>length</w:t>
            </w:r>
            <w:proofErr w:type="spellEnd"/>
            <w:r w:rsidRPr="00B73093">
              <w:rPr>
                <w:rFonts w:ascii="Times New Roman" w:hAnsi="Times New Roman" w:cs="Times New Roman"/>
                <w:sz w:val="20"/>
                <w:szCs w:val="20"/>
              </w:rPr>
              <w:t>] gesetzt wird. Durchlaufen Sie diese Liste mit [</w:t>
            </w:r>
            <w:proofErr w:type="spellStart"/>
            <w:r w:rsidRPr="00B73093">
              <w:rPr>
                <w:rFonts w:ascii="Times New Roman" w:hAnsi="Times New Roman" w:cs="Times New Roman"/>
                <w:sz w:val="20"/>
                <w:szCs w:val="20"/>
              </w:rPr>
              <w:t>list</w:t>
            </w:r>
            <w:proofErr w:type="spellEnd"/>
            <w:r w:rsidRPr="00B73093">
              <w:rPr>
                <w:rFonts w:ascii="Times New Roman" w:hAnsi="Times New Roman" w:cs="Times New Roman"/>
                <w:sz w:val="20"/>
                <w:szCs w:val="20"/>
              </w:rPr>
              <w:t xml:space="preserve"> </w:t>
            </w:r>
            <w:proofErr w:type="spellStart"/>
            <w:r w:rsidRPr="00B73093">
              <w:rPr>
                <w:rFonts w:ascii="Times New Roman" w:hAnsi="Times New Roman" w:cs="Times New Roman"/>
                <w:sz w:val="20"/>
                <w:szCs w:val="20"/>
              </w:rPr>
              <w:t>split</w:t>
            </w:r>
            <w:proofErr w:type="spellEnd"/>
            <w:r w:rsidRPr="00B73093">
              <w:rPr>
                <w:rFonts w:ascii="Times New Roman" w:hAnsi="Times New Roman" w:cs="Times New Roman"/>
                <w:sz w:val="20"/>
                <w:szCs w:val="20"/>
              </w:rPr>
              <w:t>] und geben Sie die Noten mit [</w:t>
            </w:r>
            <w:proofErr w:type="spellStart"/>
            <w:r w:rsidRPr="00B73093">
              <w:rPr>
                <w:rFonts w:ascii="Times New Roman" w:hAnsi="Times New Roman" w:cs="Times New Roman"/>
                <w:sz w:val="20"/>
                <w:szCs w:val="20"/>
              </w:rPr>
              <w:t>noteout</w:t>
            </w:r>
            <w:proofErr w:type="spellEnd"/>
            <w:r w:rsidRPr="00B73093">
              <w:rPr>
                <w:rFonts w:ascii="Times New Roman" w:hAnsi="Times New Roman" w:cs="Times New Roman"/>
                <w:sz w:val="20"/>
                <w:szCs w:val="20"/>
              </w:rPr>
              <w:t>] aus.</w:t>
            </w:r>
          </w:p>
        </w:tc>
      </w:tr>
      <w:tr w:rsidR="00543DDB" w:rsidRPr="00AC686B" w14:paraId="43EA3647" w14:textId="77777777" w:rsidTr="003049DA">
        <w:trPr>
          <w:cantSplit/>
        </w:trPr>
        <w:tc>
          <w:tcPr>
            <w:tcW w:w="2830" w:type="dxa"/>
          </w:tcPr>
          <w:p w14:paraId="733234D1" w14:textId="5E870F8B" w:rsidR="00543DDB" w:rsidRPr="00AC686B" w:rsidRDefault="00543DDB" w:rsidP="00AC686B">
            <w:pPr>
              <w:jc w:val="both"/>
              <w:rPr>
                <w:rFonts w:ascii="Times New Roman" w:hAnsi="Times New Roman" w:cs="Times New Roman"/>
                <w:sz w:val="20"/>
                <w:szCs w:val="20"/>
              </w:rPr>
            </w:pPr>
            <w:r w:rsidRPr="00AC686B">
              <w:rPr>
                <w:rFonts w:ascii="Times New Roman" w:hAnsi="Times New Roman" w:cs="Times New Roman"/>
                <w:sz w:val="20"/>
                <w:szCs w:val="20"/>
              </w:rPr>
              <w:lastRenderedPageBreak/>
              <w:t>10-Chordless</w:t>
            </w:r>
          </w:p>
        </w:tc>
        <w:tc>
          <w:tcPr>
            <w:tcW w:w="2694" w:type="dxa"/>
          </w:tcPr>
          <w:p w14:paraId="76A5209A" w14:textId="35041A48" w:rsidR="00543DDB" w:rsidRPr="00B73093" w:rsidRDefault="009D4F53" w:rsidP="00AC686B">
            <w:pPr>
              <w:jc w:val="both"/>
              <w:rPr>
                <w:rFonts w:ascii="Times New Roman" w:hAnsi="Times New Roman" w:cs="Times New Roman"/>
                <w:sz w:val="20"/>
                <w:szCs w:val="20"/>
                <w:lang w:val="en-GB"/>
              </w:rPr>
            </w:pPr>
            <w:r w:rsidRPr="00B73093">
              <w:rPr>
                <w:rFonts w:ascii="Times New Roman" w:hAnsi="Times New Roman" w:cs="Times New Roman"/>
                <w:sz w:val="20"/>
                <w:szCs w:val="20"/>
                <w:lang w:val="en-GB"/>
              </w:rPr>
              <w:t>Take the last exercise and integrate some graphical objects. Use the inbuild wireless [send] and [receive] mechanism to connect them.</w:t>
            </w:r>
          </w:p>
        </w:tc>
        <w:tc>
          <w:tcPr>
            <w:tcW w:w="3538" w:type="dxa"/>
          </w:tcPr>
          <w:p w14:paraId="37E0BE1D" w14:textId="7971152B" w:rsidR="00543DDB" w:rsidRPr="00B73093" w:rsidRDefault="009D4F53" w:rsidP="00AC686B">
            <w:pPr>
              <w:jc w:val="both"/>
              <w:rPr>
                <w:rFonts w:ascii="Times New Roman" w:hAnsi="Times New Roman" w:cs="Times New Roman"/>
                <w:sz w:val="20"/>
                <w:szCs w:val="20"/>
              </w:rPr>
            </w:pPr>
            <w:r w:rsidRPr="00B73093">
              <w:rPr>
                <w:rFonts w:ascii="Times New Roman" w:hAnsi="Times New Roman" w:cs="Times New Roman"/>
                <w:sz w:val="20"/>
                <w:szCs w:val="20"/>
              </w:rPr>
              <w:t>Nehmen Sie die letzte Übung und integrieren Sie einige grafische Objekte. Verwenden Sie den integrierten Mechanismus zum drahtlosen Senden und Empfangen, um sie zu verbinden.</w:t>
            </w:r>
          </w:p>
        </w:tc>
      </w:tr>
      <w:tr w:rsidR="00543DDB" w:rsidRPr="00AC686B" w14:paraId="40928FCC" w14:textId="77777777" w:rsidTr="003049DA">
        <w:trPr>
          <w:cantSplit/>
        </w:trPr>
        <w:tc>
          <w:tcPr>
            <w:tcW w:w="2830" w:type="dxa"/>
          </w:tcPr>
          <w:p w14:paraId="5E59F3D2" w14:textId="469C76B0" w:rsidR="00543DDB" w:rsidRPr="00AC686B" w:rsidRDefault="00543DDB" w:rsidP="00AC686B">
            <w:pPr>
              <w:jc w:val="both"/>
              <w:rPr>
                <w:rFonts w:ascii="Times New Roman" w:hAnsi="Times New Roman" w:cs="Times New Roman"/>
                <w:sz w:val="20"/>
                <w:szCs w:val="20"/>
              </w:rPr>
            </w:pPr>
            <w:r w:rsidRPr="00AC686B">
              <w:rPr>
                <w:rFonts w:ascii="Times New Roman" w:hAnsi="Times New Roman" w:cs="Times New Roman"/>
                <w:sz w:val="20"/>
                <w:szCs w:val="20"/>
              </w:rPr>
              <w:t>12-Abstractions</w:t>
            </w:r>
            <w:r w:rsidR="00C938EF">
              <w:rPr>
                <w:rFonts w:ascii="Times New Roman" w:hAnsi="Times New Roman" w:cs="Times New Roman"/>
                <w:sz w:val="20"/>
                <w:szCs w:val="20"/>
              </w:rPr>
              <w:t>1</w:t>
            </w:r>
          </w:p>
        </w:tc>
        <w:tc>
          <w:tcPr>
            <w:tcW w:w="2694" w:type="dxa"/>
          </w:tcPr>
          <w:p w14:paraId="0B31102C" w14:textId="61BDBA2F" w:rsidR="00543DDB" w:rsidRPr="00B73093" w:rsidRDefault="00AC686B" w:rsidP="00AC686B">
            <w:pPr>
              <w:jc w:val="both"/>
              <w:rPr>
                <w:rFonts w:ascii="Times New Roman" w:hAnsi="Times New Roman" w:cs="Times New Roman"/>
                <w:sz w:val="20"/>
                <w:szCs w:val="20"/>
                <w:lang w:val="en-GB"/>
              </w:rPr>
            </w:pPr>
            <w:r w:rsidRPr="00B73093">
              <w:rPr>
                <w:rFonts w:ascii="Times New Roman" w:hAnsi="Times New Roman" w:cs="Times New Roman"/>
                <w:sz w:val="20"/>
                <w:szCs w:val="20"/>
                <w:lang w:val="en-GB"/>
              </w:rPr>
              <w:t>Take the solution of the Counting exercise and make an abstraction from it. Make one or more parameters e.g. the random choice, the rhythms or the durations settable via $1, $2, etc. variable. Make three different instances of it (in a parent patch) which all play at the same time.</w:t>
            </w:r>
          </w:p>
        </w:tc>
        <w:tc>
          <w:tcPr>
            <w:tcW w:w="3538" w:type="dxa"/>
          </w:tcPr>
          <w:p w14:paraId="74461B4F" w14:textId="50B00A84" w:rsidR="00C938EF" w:rsidRPr="00B73093" w:rsidRDefault="00AC686B" w:rsidP="00AC686B">
            <w:pPr>
              <w:jc w:val="both"/>
              <w:rPr>
                <w:rFonts w:ascii="Times New Roman" w:hAnsi="Times New Roman" w:cs="Times New Roman"/>
                <w:sz w:val="20"/>
                <w:szCs w:val="20"/>
              </w:rPr>
            </w:pPr>
            <w:r w:rsidRPr="00B73093">
              <w:rPr>
                <w:rFonts w:ascii="Times New Roman" w:hAnsi="Times New Roman" w:cs="Times New Roman"/>
                <w:sz w:val="20"/>
                <w:szCs w:val="20"/>
              </w:rPr>
              <w:t xml:space="preserve">Nehmen Sie die Lösung der Zählübung und erstellen Sie daraus eine Abstraktion. Legen Sie einen oder mehrere Parameter fest, z. B. die Zufallsauswahl, die Rhythmen oder die Dauer, die über die Variablen $1, $2 usw. eingestellt werden können. Erstellen Sie drei verschiedene Instanzen davon (in einem übergeordneten Patch), die alle gleichzeitig abgespielt werden. </w:t>
            </w:r>
          </w:p>
        </w:tc>
      </w:tr>
      <w:tr w:rsidR="00C938EF" w:rsidRPr="00AC686B" w14:paraId="23CAE261" w14:textId="77777777" w:rsidTr="003049DA">
        <w:trPr>
          <w:cantSplit/>
        </w:trPr>
        <w:tc>
          <w:tcPr>
            <w:tcW w:w="2830" w:type="dxa"/>
          </w:tcPr>
          <w:p w14:paraId="6CF7BFD8" w14:textId="5E053F2F" w:rsidR="00C938EF" w:rsidRPr="00AC686B" w:rsidRDefault="00C938EF" w:rsidP="00AC686B">
            <w:pPr>
              <w:jc w:val="both"/>
              <w:rPr>
                <w:rFonts w:ascii="Times New Roman" w:hAnsi="Times New Roman" w:cs="Times New Roman"/>
                <w:sz w:val="20"/>
                <w:szCs w:val="20"/>
              </w:rPr>
            </w:pPr>
            <w:r w:rsidRPr="00AC686B">
              <w:rPr>
                <w:rFonts w:ascii="Times New Roman" w:hAnsi="Times New Roman" w:cs="Times New Roman"/>
                <w:sz w:val="20"/>
                <w:szCs w:val="20"/>
              </w:rPr>
              <w:t>12-Abstractions</w:t>
            </w:r>
            <w:r>
              <w:rPr>
                <w:rFonts w:ascii="Times New Roman" w:hAnsi="Times New Roman" w:cs="Times New Roman"/>
                <w:sz w:val="20"/>
                <w:szCs w:val="20"/>
              </w:rPr>
              <w:t>2</w:t>
            </w:r>
          </w:p>
        </w:tc>
        <w:tc>
          <w:tcPr>
            <w:tcW w:w="2694" w:type="dxa"/>
          </w:tcPr>
          <w:p w14:paraId="7787AC2A" w14:textId="10AA95F5" w:rsidR="00C938EF" w:rsidRPr="00B73093" w:rsidRDefault="00C938EF" w:rsidP="00AC686B">
            <w:pPr>
              <w:jc w:val="both"/>
              <w:rPr>
                <w:rFonts w:ascii="Times New Roman" w:hAnsi="Times New Roman" w:cs="Times New Roman"/>
                <w:sz w:val="20"/>
                <w:szCs w:val="20"/>
                <w:lang w:val="en-GB"/>
              </w:rPr>
            </w:pPr>
            <w:r w:rsidRPr="00B73093">
              <w:rPr>
                <w:rFonts w:ascii="Times New Roman" w:hAnsi="Times New Roman" w:cs="Times New Roman"/>
                <w:sz w:val="20"/>
                <w:szCs w:val="20"/>
                <w:lang w:val="en-GB"/>
              </w:rPr>
              <w:t>Make the same with controlling pitches, durations, rhythms and velocity with different random choices using 4 variables in the abstraction.</w:t>
            </w:r>
          </w:p>
        </w:tc>
        <w:tc>
          <w:tcPr>
            <w:tcW w:w="3538" w:type="dxa"/>
          </w:tcPr>
          <w:p w14:paraId="2AE4BA46" w14:textId="693E4656" w:rsidR="00C938EF" w:rsidRPr="00B73093" w:rsidRDefault="00C938EF" w:rsidP="00AC686B">
            <w:pPr>
              <w:jc w:val="both"/>
              <w:rPr>
                <w:rFonts w:ascii="Times New Roman" w:hAnsi="Times New Roman" w:cs="Times New Roman"/>
                <w:sz w:val="20"/>
                <w:szCs w:val="20"/>
              </w:rPr>
            </w:pPr>
            <w:r w:rsidRPr="00B73093">
              <w:rPr>
                <w:rFonts w:ascii="Times New Roman" w:hAnsi="Times New Roman" w:cs="Times New Roman"/>
                <w:sz w:val="20"/>
                <w:szCs w:val="20"/>
              </w:rPr>
              <w:t>Machen Sie dasselbe mit der Steuerung von Tonhöhen, Dauer, Rhythmen und Geschwindigkeit mit verschiedenen Zufallsauswahlen unter Verwendung von 4 Variablen in der Abstraktion.</w:t>
            </w:r>
          </w:p>
        </w:tc>
      </w:tr>
      <w:tr w:rsidR="00543DDB" w:rsidRPr="00AC686B" w14:paraId="6F1B854B" w14:textId="77777777" w:rsidTr="003049DA">
        <w:trPr>
          <w:cantSplit/>
        </w:trPr>
        <w:tc>
          <w:tcPr>
            <w:tcW w:w="2830" w:type="dxa"/>
          </w:tcPr>
          <w:p w14:paraId="5B3597F0" w14:textId="14FFD526" w:rsidR="00543DDB" w:rsidRPr="00AC686B" w:rsidRDefault="00543DDB" w:rsidP="00AC686B">
            <w:pPr>
              <w:jc w:val="both"/>
              <w:rPr>
                <w:rFonts w:ascii="Times New Roman" w:hAnsi="Times New Roman" w:cs="Times New Roman"/>
                <w:sz w:val="20"/>
                <w:szCs w:val="20"/>
              </w:rPr>
            </w:pPr>
            <w:r w:rsidRPr="00AC686B">
              <w:rPr>
                <w:rFonts w:ascii="Times New Roman" w:hAnsi="Times New Roman" w:cs="Times New Roman"/>
                <w:sz w:val="20"/>
                <w:szCs w:val="20"/>
              </w:rPr>
              <w:t>13-GOP</w:t>
            </w:r>
          </w:p>
        </w:tc>
        <w:tc>
          <w:tcPr>
            <w:tcW w:w="2694" w:type="dxa"/>
          </w:tcPr>
          <w:p w14:paraId="51A366BD" w14:textId="59181D8B" w:rsidR="00543DDB" w:rsidRPr="00B73093" w:rsidRDefault="00AC686B" w:rsidP="00AC686B">
            <w:pPr>
              <w:jc w:val="both"/>
              <w:rPr>
                <w:rFonts w:ascii="Times New Roman" w:hAnsi="Times New Roman" w:cs="Times New Roman"/>
                <w:sz w:val="20"/>
                <w:szCs w:val="20"/>
                <w:lang w:val="en-GB"/>
              </w:rPr>
            </w:pPr>
            <w:r w:rsidRPr="00B73093">
              <w:rPr>
                <w:rFonts w:ascii="Times New Roman" w:hAnsi="Times New Roman" w:cs="Times New Roman"/>
                <w:sz w:val="20"/>
                <w:szCs w:val="20"/>
                <w:lang w:val="en-GB"/>
              </w:rPr>
              <w:t>Take the last homework and change the abstraction by using the Graph on Parent (GOP) feature to display only the relevant parts of the abstraction in the parent patch. Play three instances of this abstraction.</w:t>
            </w:r>
          </w:p>
        </w:tc>
        <w:tc>
          <w:tcPr>
            <w:tcW w:w="3538" w:type="dxa"/>
          </w:tcPr>
          <w:p w14:paraId="04A95481" w14:textId="3A62C923" w:rsidR="00543DDB" w:rsidRPr="00B73093" w:rsidRDefault="00AC686B" w:rsidP="00AC686B">
            <w:pPr>
              <w:jc w:val="both"/>
              <w:rPr>
                <w:rFonts w:ascii="Times New Roman" w:hAnsi="Times New Roman" w:cs="Times New Roman"/>
                <w:sz w:val="20"/>
                <w:szCs w:val="20"/>
              </w:rPr>
            </w:pPr>
            <w:r w:rsidRPr="00B73093">
              <w:rPr>
                <w:rFonts w:ascii="Times New Roman" w:hAnsi="Times New Roman" w:cs="Times New Roman"/>
                <w:sz w:val="20"/>
                <w:szCs w:val="20"/>
              </w:rPr>
              <w:t>Nehmen Sie die letzte Hausaufgabe und ändern Sie die Abstraktion mithilfe der Funktion „Graph on Parent“ (GOP), um nur die relevanten Teile der Abstraktion im übergeordneten Patch anzuzeigen. Spielen Sie drei Instanzen dieser Abstraktion ab.</w:t>
            </w:r>
          </w:p>
        </w:tc>
      </w:tr>
      <w:tr w:rsidR="00543DDB" w:rsidRPr="00AC686B" w14:paraId="110A7E3E" w14:textId="77777777" w:rsidTr="003049DA">
        <w:trPr>
          <w:cantSplit/>
        </w:trPr>
        <w:tc>
          <w:tcPr>
            <w:tcW w:w="2830" w:type="dxa"/>
          </w:tcPr>
          <w:p w14:paraId="1607448C" w14:textId="35A0E035" w:rsidR="00543DDB" w:rsidRPr="00AC686B" w:rsidRDefault="00543DDB" w:rsidP="00AC686B">
            <w:pPr>
              <w:jc w:val="both"/>
              <w:rPr>
                <w:rFonts w:ascii="Times New Roman" w:hAnsi="Times New Roman" w:cs="Times New Roman"/>
                <w:sz w:val="20"/>
                <w:szCs w:val="20"/>
              </w:rPr>
            </w:pPr>
            <w:r w:rsidRPr="00AC686B">
              <w:rPr>
                <w:rFonts w:ascii="Times New Roman" w:hAnsi="Times New Roman" w:cs="Times New Roman"/>
                <w:sz w:val="20"/>
                <w:szCs w:val="20"/>
              </w:rPr>
              <w:t>14-Audio</w:t>
            </w:r>
          </w:p>
        </w:tc>
        <w:tc>
          <w:tcPr>
            <w:tcW w:w="2694" w:type="dxa"/>
          </w:tcPr>
          <w:p w14:paraId="0DD58370" w14:textId="14DDA9CA" w:rsidR="00543DDB" w:rsidRPr="00B73093" w:rsidRDefault="00AC686B" w:rsidP="00AC686B">
            <w:pPr>
              <w:jc w:val="both"/>
              <w:rPr>
                <w:rFonts w:ascii="Times New Roman" w:hAnsi="Times New Roman" w:cs="Times New Roman"/>
                <w:sz w:val="20"/>
                <w:szCs w:val="20"/>
                <w:lang w:val="en-GB"/>
              </w:rPr>
            </w:pPr>
            <w:r w:rsidRPr="00B73093">
              <w:rPr>
                <w:rFonts w:ascii="Times New Roman" w:hAnsi="Times New Roman" w:cs="Times New Roman"/>
                <w:sz w:val="20"/>
                <w:szCs w:val="20"/>
                <w:lang w:val="en-GB"/>
              </w:rPr>
              <w:t>Change the last homework from Midi into Audio. Use the [</w:t>
            </w:r>
            <w:proofErr w:type="spellStart"/>
            <w:r w:rsidRPr="00B73093">
              <w:rPr>
                <w:rFonts w:ascii="Times New Roman" w:hAnsi="Times New Roman" w:cs="Times New Roman"/>
                <w:sz w:val="20"/>
                <w:szCs w:val="20"/>
                <w:lang w:val="en-GB"/>
              </w:rPr>
              <w:t>osc</w:t>
            </w:r>
            <w:proofErr w:type="spellEnd"/>
            <w:r w:rsidRPr="00B73093">
              <w:rPr>
                <w:rFonts w:ascii="Times New Roman" w:hAnsi="Times New Roman" w:cs="Times New Roman"/>
                <w:sz w:val="20"/>
                <w:szCs w:val="20"/>
                <w:lang w:val="en-GB"/>
              </w:rPr>
              <w:t>~] object. (Note: You are dealing with frequencies now !)</w:t>
            </w:r>
          </w:p>
        </w:tc>
        <w:tc>
          <w:tcPr>
            <w:tcW w:w="3538" w:type="dxa"/>
          </w:tcPr>
          <w:p w14:paraId="53201676" w14:textId="7C1793AE" w:rsidR="00543DDB" w:rsidRPr="00B73093" w:rsidRDefault="00AC686B" w:rsidP="00AC686B">
            <w:pPr>
              <w:jc w:val="both"/>
              <w:rPr>
                <w:rFonts w:ascii="Times New Roman" w:hAnsi="Times New Roman" w:cs="Times New Roman"/>
                <w:sz w:val="20"/>
                <w:szCs w:val="20"/>
              </w:rPr>
            </w:pPr>
            <w:r w:rsidRPr="00B73093">
              <w:rPr>
                <w:rFonts w:ascii="Times New Roman" w:hAnsi="Times New Roman" w:cs="Times New Roman"/>
                <w:sz w:val="20"/>
                <w:szCs w:val="20"/>
              </w:rPr>
              <w:t>Wandeln Sie die letzte Hausaufgabe von Midi nach Audio um. Verwenden Sie dazu [</w:t>
            </w:r>
            <w:proofErr w:type="spellStart"/>
            <w:r w:rsidRPr="00B73093">
              <w:rPr>
                <w:rFonts w:ascii="Times New Roman" w:hAnsi="Times New Roman" w:cs="Times New Roman"/>
                <w:sz w:val="20"/>
                <w:szCs w:val="20"/>
              </w:rPr>
              <w:t>osc</w:t>
            </w:r>
            <w:proofErr w:type="spellEnd"/>
            <w:r w:rsidRPr="00B73093">
              <w:rPr>
                <w:rFonts w:ascii="Times New Roman" w:hAnsi="Times New Roman" w:cs="Times New Roman"/>
                <w:sz w:val="20"/>
                <w:szCs w:val="20"/>
              </w:rPr>
              <w:t xml:space="preserve">] Objekte. (Beachten Sie dabei, dass Sie nun mit Frequenzen statt mit </w:t>
            </w:r>
            <w:proofErr w:type="spellStart"/>
            <w:r w:rsidRPr="00B73093">
              <w:rPr>
                <w:rFonts w:ascii="Times New Roman" w:hAnsi="Times New Roman" w:cs="Times New Roman"/>
                <w:sz w:val="20"/>
                <w:szCs w:val="20"/>
              </w:rPr>
              <w:t>Midinoten</w:t>
            </w:r>
            <w:proofErr w:type="spellEnd"/>
            <w:r w:rsidRPr="00B73093">
              <w:rPr>
                <w:rFonts w:ascii="Times New Roman" w:hAnsi="Times New Roman" w:cs="Times New Roman"/>
                <w:sz w:val="20"/>
                <w:szCs w:val="20"/>
              </w:rPr>
              <w:t xml:space="preserve"> arbeiten.)</w:t>
            </w:r>
          </w:p>
        </w:tc>
      </w:tr>
      <w:tr w:rsidR="00543DDB" w:rsidRPr="00AC686B" w14:paraId="731EDE38" w14:textId="77777777" w:rsidTr="003049DA">
        <w:trPr>
          <w:cantSplit/>
        </w:trPr>
        <w:tc>
          <w:tcPr>
            <w:tcW w:w="2830" w:type="dxa"/>
          </w:tcPr>
          <w:p w14:paraId="5D6B13E2" w14:textId="77C61D14" w:rsidR="00543DDB" w:rsidRPr="00AC686B" w:rsidRDefault="00543DDB" w:rsidP="00AC686B">
            <w:pPr>
              <w:jc w:val="both"/>
              <w:rPr>
                <w:rFonts w:ascii="Times New Roman" w:hAnsi="Times New Roman" w:cs="Times New Roman"/>
                <w:sz w:val="20"/>
                <w:szCs w:val="20"/>
              </w:rPr>
            </w:pPr>
            <w:r w:rsidRPr="00AC686B">
              <w:rPr>
                <w:rFonts w:ascii="Times New Roman" w:hAnsi="Times New Roman" w:cs="Times New Roman"/>
                <w:sz w:val="20"/>
                <w:szCs w:val="20"/>
              </w:rPr>
              <w:t>16-Envelopes</w:t>
            </w:r>
          </w:p>
        </w:tc>
        <w:tc>
          <w:tcPr>
            <w:tcW w:w="2694" w:type="dxa"/>
          </w:tcPr>
          <w:p w14:paraId="6B7D3F02" w14:textId="77777777" w:rsidR="00AC686B" w:rsidRPr="00B73093" w:rsidRDefault="00AC686B" w:rsidP="00AC686B">
            <w:pPr>
              <w:jc w:val="both"/>
              <w:rPr>
                <w:rFonts w:ascii="Times New Roman" w:hAnsi="Times New Roman" w:cs="Times New Roman"/>
                <w:sz w:val="20"/>
                <w:szCs w:val="20"/>
                <w:lang w:val="en-GB"/>
              </w:rPr>
            </w:pPr>
            <w:r w:rsidRPr="00B73093">
              <w:rPr>
                <w:rFonts w:ascii="Times New Roman" w:hAnsi="Times New Roman" w:cs="Times New Roman"/>
                <w:sz w:val="20"/>
                <w:szCs w:val="20"/>
                <w:lang w:val="en-GB"/>
              </w:rPr>
              <w:t>Extend the audio abstraction from the last homework with random controlled ADR envelope.</w:t>
            </w:r>
          </w:p>
          <w:p w14:paraId="4848CAF8" w14:textId="7602FBA7" w:rsidR="00AC686B" w:rsidRPr="00B73093" w:rsidRDefault="00AC686B" w:rsidP="00AC686B">
            <w:pPr>
              <w:jc w:val="both"/>
              <w:rPr>
                <w:rFonts w:ascii="Times New Roman" w:hAnsi="Times New Roman" w:cs="Times New Roman"/>
                <w:sz w:val="20"/>
                <w:szCs w:val="20"/>
                <w:lang w:val="en-GB"/>
              </w:rPr>
            </w:pPr>
            <w:r w:rsidRPr="00B73093">
              <w:rPr>
                <w:rFonts w:ascii="Times New Roman" w:hAnsi="Times New Roman" w:cs="Times New Roman"/>
                <w:sz w:val="20"/>
                <w:szCs w:val="20"/>
                <w:lang w:val="en-GB"/>
              </w:rPr>
              <w:t>Add additionally random to rhythm and/or pitch. Use initial variables ($1, $2, etc.) for the abstraction to it.</w:t>
            </w:r>
          </w:p>
          <w:p w14:paraId="5A99CE0A" w14:textId="2B9F5839" w:rsidR="00543DDB" w:rsidRPr="00B73093" w:rsidRDefault="00AC686B" w:rsidP="00AC686B">
            <w:pPr>
              <w:jc w:val="both"/>
              <w:rPr>
                <w:rFonts w:ascii="Times New Roman" w:hAnsi="Times New Roman" w:cs="Times New Roman"/>
                <w:sz w:val="20"/>
                <w:szCs w:val="20"/>
                <w:lang w:val="en-GB"/>
              </w:rPr>
            </w:pPr>
            <w:r w:rsidRPr="00B73093">
              <w:rPr>
                <w:rFonts w:ascii="Times New Roman" w:hAnsi="Times New Roman" w:cs="Times New Roman"/>
                <w:sz w:val="20"/>
                <w:szCs w:val="20"/>
                <w:lang w:val="en-GB"/>
              </w:rPr>
              <w:t>Call 4 instances of these abstractions from a parent patch.</w:t>
            </w:r>
          </w:p>
        </w:tc>
        <w:tc>
          <w:tcPr>
            <w:tcW w:w="3538" w:type="dxa"/>
          </w:tcPr>
          <w:p w14:paraId="2302A4C0" w14:textId="77777777" w:rsidR="00AC686B" w:rsidRPr="00B73093" w:rsidRDefault="00AC686B" w:rsidP="00AC686B">
            <w:pPr>
              <w:jc w:val="both"/>
              <w:rPr>
                <w:rFonts w:ascii="Times New Roman" w:hAnsi="Times New Roman" w:cs="Times New Roman"/>
                <w:sz w:val="20"/>
                <w:szCs w:val="20"/>
              </w:rPr>
            </w:pPr>
            <w:r w:rsidRPr="00B73093">
              <w:rPr>
                <w:rFonts w:ascii="Times New Roman" w:hAnsi="Times New Roman" w:cs="Times New Roman"/>
                <w:sz w:val="20"/>
                <w:szCs w:val="20"/>
              </w:rPr>
              <w:t>Erweitere die Audio-Abstraktion aus der letzten Hausaufgabe um eine zufällig gesteuerte ADR-Hüllkurve.</w:t>
            </w:r>
          </w:p>
          <w:p w14:paraId="6F1F555D" w14:textId="78184A19" w:rsidR="00AC686B" w:rsidRPr="00B73093" w:rsidRDefault="00AC686B" w:rsidP="00AC686B">
            <w:pPr>
              <w:jc w:val="both"/>
              <w:rPr>
                <w:rFonts w:ascii="Times New Roman" w:hAnsi="Times New Roman" w:cs="Times New Roman"/>
                <w:sz w:val="20"/>
                <w:szCs w:val="20"/>
              </w:rPr>
            </w:pPr>
            <w:r w:rsidRPr="00B73093">
              <w:rPr>
                <w:rFonts w:ascii="Times New Roman" w:hAnsi="Times New Roman" w:cs="Times New Roman"/>
                <w:sz w:val="20"/>
                <w:szCs w:val="20"/>
              </w:rPr>
              <w:t xml:space="preserve">Füge zusätzlich Zufälligkeit zum Rhythmus und/oder zur Tonhöhe hinzu. </w:t>
            </w:r>
            <w:r w:rsidRPr="00B73093">
              <w:rPr>
                <w:rFonts w:ascii="Times New Roman" w:hAnsi="Times New Roman" w:cs="Times New Roman"/>
                <w:sz w:val="20"/>
                <w:szCs w:val="20"/>
              </w:rPr>
              <w:br/>
              <w:t xml:space="preserve">Verwende Anfangsvariablen ($1, $2 usw.) für die Abstraktion. </w:t>
            </w:r>
          </w:p>
          <w:p w14:paraId="37E2AF1F" w14:textId="201ACD78" w:rsidR="00AC686B" w:rsidRPr="00B73093" w:rsidRDefault="00AC686B" w:rsidP="00AC686B">
            <w:pPr>
              <w:jc w:val="both"/>
              <w:rPr>
                <w:rFonts w:ascii="Times New Roman" w:hAnsi="Times New Roman" w:cs="Times New Roman"/>
                <w:sz w:val="20"/>
                <w:szCs w:val="20"/>
              </w:rPr>
            </w:pPr>
            <w:r w:rsidRPr="00B73093">
              <w:rPr>
                <w:rFonts w:ascii="Times New Roman" w:hAnsi="Times New Roman" w:cs="Times New Roman"/>
                <w:sz w:val="20"/>
                <w:szCs w:val="20"/>
              </w:rPr>
              <w:t>Rufe 4 Instanzen dieser Abstraktionen aus einem übergeordneten Patch auf.</w:t>
            </w:r>
          </w:p>
          <w:p w14:paraId="0E6504C4" w14:textId="77777777" w:rsidR="00AC686B" w:rsidRPr="00B73093" w:rsidRDefault="00AC686B" w:rsidP="00AC686B">
            <w:pPr>
              <w:jc w:val="both"/>
              <w:rPr>
                <w:rFonts w:ascii="Times New Roman" w:hAnsi="Times New Roman" w:cs="Times New Roman"/>
                <w:sz w:val="20"/>
                <w:szCs w:val="20"/>
              </w:rPr>
            </w:pPr>
          </w:p>
          <w:p w14:paraId="59823457" w14:textId="77777777" w:rsidR="00543DDB" w:rsidRPr="00B73093" w:rsidRDefault="00543DDB" w:rsidP="00AC686B">
            <w:pPr>
              <w:jc w:val="both"/>
              <w:rPr>
                <w:rFonts w:ascii="Times New Roman" w:hAnsi="Times New Roman" w:cs="Times New Roman"/>
                <w:sz w:val="20"/>
                <w:szCs w:val="20"/>
              </w:rPr>
            </w:pPr>
          </w:p>
        </w:tc>
      </w:tr>
      <w:tr w:rsidR="00543DDB" w:rsidRPr="00AC686B" w14:paraId="472D6E78" w14:textId="77777777" w:rsidTr="003049DA">
        <w:trPr>
          <w:cantSplit/>
        </w:trPr>
        <w:tc>
          <w:tcPr>
            <w:tcW w:w="2830" w:type="dxa"/>
          </w:tcPr>
          <w:p w14:paraId="0082D1AA" w14:textId="06568194" w:rsidR="00543DDB" w:rsidRPr="00AC686B" w:rsidRDefault="00543DDB" w:rsidP="00AC686B">
            <w:pPr>
              <w:jc w:val="both"/>
              <w:rPr>
                <w:rFonts w:ascii="Times New Roman" w:hAnsi="Times New Roman" w:cs="Times New Roman"/>
                <w:sz w:val="20"/>
                <w:szCs w:val="20"/>
              </w:rPr>
            </w:pPr>
            <w:r w:rsidRPr="00AC686B">
              <w:rPr>
                <w:rFonts w:ascii="Times New Roman" w:hAnsi="Times New Roman" w:cs="Times New Roman"/>
                <w:sz w:val="20"/>
                <w:szCs w:val="20"/>
              </w:rPr>
              <w:lastRenderedPageBreak/>
              <w:t>17-01-Additive-Synthesis</w:t>
            </w:r>
          </w:p>
        </w:tc>
        <w:tc>
          <w:tcPr>
            <w:tcW w:w="2694" w:type="dxa"/>
          </w:tcPr>
          <w:p w14:paraId="02400AC6" w14:textId="17E56975" w:rsidR="00543DDB" w:rsidRPr="00B73093" w:rsidRDefault="00AC686B" w:rsidP="00AC686B">
            <w:pPr>
              <w:jc w:val="both"/>
              <w:rPr>
                <w:rFonts w:ascii="Times New Roman" w:hAnsi="Times New Roman" w:cs="Times New Roman"/>
                <w:sz w:val="20"/>
                <w:szCs w:val="20"/>
                <w:lang w:val="en-GB"/>
              </w:rPr>
            </w:pPr>
            <w:r w:rsidRPr="00B73093">
              <w:rPr>
                <w:rFonts w:ascii="Times New Roman" w:hAnsi="Times New Roman" w:cs="Times New Roman"/>
                <w:sz w:val="20"/>
                <w:szCs w:val="20"/>
                <w:lang w:val="en-GB"/>
              </w:rPr>
              <w:t xml:space="preserve">Rewrite the abstraction from the last exercise with an additive synthesis. Call 4 instances of this and add the following to the patch: On the main patch there is a switch for DSP on/off, start/stop of the patch, a README </w:t>
            </w:r>
            <w:proofErr w:type="spellStart"/>
            <w:r w:rsidRPr="00B73093">
              <w:rPr>
                <w:rFonts w:ascii="Times New Roman" w:hAnsi="Times New Roman" w:cs="Times New Roman"/>
                <w:sz w:val="20"/>
                <w:szCs w:val="20"/>
                <w:lang w:val="en-GB"/>
              </w:rPr>
              <w:t>subpatch</w:t>
            </w:r>
            <w:proofErr w:type="spellEnd"/>
            <w:r w:rsidRPr="00B73093">
              <w:rPr>
                <w:rFonts w:ascii="Times New Roman" w:hAnsi="Times New Roman" w:cs="Times New Roman"/>
                <w:sz w:val="20"/>
                <w:szCs w:val="20"/>
                <w:lang w:val="en-GB"/>
              </w:rPr>
              <w:t xml:space="preserve"> explaining how the patch works. Otherwise, only the necessary information and functions are displayed.</w:t>
            </w:r>
          </w:p>
        </w:tc>
        <w:tc>
          <w:tcPr>
            <w:tcW w:w="3538" w:type="dxa"/>
          </w:tcPr>
          <w:p w14:paraId="6DEA0E24" w14:textId="3BF4168D" w:rsidR="00543DDB" w:rsidRPr="00B73093" w:rsidRDefault="00AC686B" w:rsidP="00AC686B">
            <w:pPr>
              <w:jc w:val="both"/>
              <w:rPr>
                <w:rFonts w:ascii="Times New Roman" w:hAnsi="Times New Roman" w:cs="Times New Roman"/>
                <w:sz w:val="20"/>
                <w:szCs w:val="20"/>
              </w:rPr>
            </w:pPr>
            <w:r w:rsidRPr="00B73093">
              <w:rPr>
                <w:rFonts w:ascii="Times New Roman" w:hAnsi="Times New Roman" w:cs="Times New Roman"/>
                <w:sz w:val="20"/>
                <w:szCs w:val="20"/>
              </w:rPr>
              <w:t>Schreiben Sie die Abstraktion der letzten Aufgabe mit einer additiven Synthese um. Rufen Sie 4 Instanzen davon auf und fügen Sie dem Patch folgendes hinzu: Auf dem Hauptpatch gibt es einen Schalter für DSP an/aus, Start/</w:t>
            </w:r>
            <w:proofErr w:type="spellStart"/>
            <w:r w:rsidRPr="00B73093">
              <w:rPr>
                <w:rFonts w:ascii="Times New Roman" w:hAnsi="Times New Roman" w:cs="Times New Roman"/>
                <w:sz w:val="20"/>
                <w:szCs w:val="20"/>
              </w:rPr>
              <w:t>Stop</w:t>
            </w:r>
            <w:proofErr w:type="spellEnd"/>
            <w:r w:rsidRPr="00B73093">
              <w:rPr>
                <w:rFonts w:ascii="Times New Roman" w:hAnsi="Times New Roman" w:cs="Times New Roman"/>
                <w:sz w:val="20"/>
                <w:szCs w:val="20"/>
              </w:rPr>
              <w:t xml:space="preserve"> des Patches, einen README-</w:t>
            </w:r>
            <w:proofErr w:type="spellStart"/>
            <w:r w:rsidRPr="00B73093">
              <w:rPr>
                <w:rFonts w:ascii="Times New Roman" w:hAnsi="Times New Roman" w:cs="Times New Roman"/>
                <w:sz w:val="20"/>
                <w:szCs w:val="20"/>
              </w:rPr>
              <w:t>Subpatch</w:t>
            </w:r>
            <w:proofErr w:type="spellEnd"/>
            <w:r w:rsidRPr="00B73093">
              <w:rPr>
                <w:rFonts w:ascii="Times New Roman" w:hAnsi="Times New Roman" w:cs="Times New Roman"/>
                <w:sz w:val="20"/>
                <w:szCs w:val="20"/>
              </w:rPr>
              <w:t>, der erklärt, wie der Patch funktioniert. Ansonsten werden nur die notwendigen Informationen und Funktionen angezeigt.</w:t>
            </w:r>
          </w:p>
        </w:tc>
      </w:tr>
      <w:tr w:rsidR="00543DDB" w:rsidRPr="00AC686B" w14:paraId="5AE9E3E0" w14:textId="77777777" w:rsidTr="003049DA">
        <w:trPr>
          <w:cantSplit/>
        </w:trPr>
        <w:tc>
          <w:tcPr>
            <w:tcW w:w="2830" w:type="dxa"/>
          </w:tcPr>
          <w:p w14:paraId="097AA5F2" w14:textId="3FB5C13D" w:rsidR="00543DDB" w:rsidRPr="00AC686B" w:rsidRDefault="00543DDB" w:rsidP="00AC686B">
            <w:pPr>
              <w:jc w:val="both"/>
              <w:rPr>
                <w:rFonts w:ascii="Times New Roman" w:hAnsi="Times New Roman" w:cs="Times New Roman"/>
                <w:sz w:val="20"/>
                <w:szCs w:val="20"/>
              </w:rPr>
            </w:pPr>
            <w:r w:rsidRPr="00AC686B">
              <w:rPr>
                <w:rFonts w:ascii="Times New Roman" w:hAnsi="Times New Roman" w:cs="Times New Roman"/>
                <w:sz w:val="20"/>
                <w:szCs w:val="20"/>
              </w:rPr>
              <w:t>17-02-Additive-Synthesis</w:t>
            </w:r>
          </w:p>
        </w:tc>
        <w:tc>
          <w:tcPr>
            <w:tcW w:w="2694" w:type="dxa"/>
          </w:tcPr>
          <w:p w14:paraId="34F3D7DF" w14:textId="17B6C0F6" w:rsidR="00543DDB" w:rsidRPr="00B73093" w:rsidRDefault="00B73093" w:rsidP="00AC686B">
            <w:pPr>
              <w:jc w:val="both"/>
              <w:rPr>
                <w:rFonts w:ascii="Times New Roman" w:hAnsi="Times New Roman" w:cs="Times New Roman"/>
                <w:sz w:val="20"/>
                <w:szCs w:val="20"/>
                <w:lang w:val="en-GB"/>
              </w:rPr>
            </w:pPr>
            <w:r w:rsidRPr="00B73093">
              <w:rPr>
                <w:rFonts w:ascii="Times New Roman" w:hAnsi="Times New Roman" w:cs="Times New Roman"/>
                <w:sz w:val="20"/>
                <w:szCs w:val="20"/>
                <w:lang w:val="en-GB"/>
              </w:rPr>
              <w:t xml:space="preserve">Make a patch using one of the possibilities for Additive Synthesis with 8 to 12 harmonics. Make an abstraction which controls smooth transitions of the fundamental frequency and the overtone amplitudes with [line]. Play some of </w:t>
            </w:r>
            <w:r w:rsidR="004416AC" w:rsidRPr="00B73093">
              <w:rPr>
                <w:rFonts w:ascii="Times New Roman" w:hAnsi="Times New Roman" w:cs="Times New Roman"/>
                <w:sz w:val="20"/>
                <w:szCs w:val="20"/>
                <w:lang w:val="en-GB"/>
              </w:rPr>
              <w:t>these abstractions</w:t>
            </w:r>
            <w:r w:rsidRPr="00B73093">
              <w:rPr>
                <w:rFonts w:ascii="Times New Roman" w:hAnsi="Times New Roman" w:cs="Times New Roman"/>
                <w:sz w:val="20"/>
                <w:szCs w:val="20"/>
                <w:lang w:val="en-GB"/>
              </w:rPr>
              <w:t xml:space="preserve"> with different settings and timings.</w:t>
            </w:r>
          </w:p>
        </w:tc>
        <w:tc>
          <w:tcPr>
            <w:tcW w:w="3538" w:type="dxa"/>
          </w:tcPr>
          <w:p w14:paraId="09AD5D88" w14:textId="1BDBE052" w:rsidR="00543DDB" w:rsidRPr="00B73093" w:rsidRDefault="00B73093" w:rsidP="00AC686B">
            <w:pPr>
              <w:jc w:val="both"/>
              <w:rPr>
                <w:rFonts w:ascii="Times New Roman" w:hAnsi="Times New Roman" w:cs="Times New Roman"/>
                <w:sz w:val="20"/>
                <w:szCs w:val="20"/>
              </w:rPr>
            </w:pPr>
            <w:r w:rsidRPr="00B73093">
              <w:rPr>
                <w:rFonts w:ascii="Times New Roman" w:hAnsi="Times New Roman" w:cs="Times New Roman"/>
                <w:sz w:val="20"/>
                <w:szCs w:val="20"/>
              </w:rPr>
              <w:t>Erstellen Sie einen Patch mit einer der Möglichkeiten für die additive Synthese mit 8 bis 12 Harmonischen. Machen Sie mit [</w:t>
            </w:r>
            <w:proofErr w:type="spellStart"/>
            <w:r w:rsidRPr="00B73093">
              <w:rPr>
                <w:rFonts w:ascii="Times New Roman" w:hAnsi="Times New Roman" w:cs="Times New Roman"/>
                <w:sz w:val="20"/>
                <w:szCs w:val="20"/>
              </w:rPr>
              <w:t>line</w:t>
            </w:r>
            <w:proofErr w:type="spellEnd"/>
            <w:r w:rsidRPr="00B73093">
              <w:rPr>
                <w:rFonts w:ascii="Times New Roman" w:hAnsi="Times New Roman" w:cs="Times New Roman"/>
                <w:sz w:val="20"/>
                <w:szCs w:val="20"/>
              </w:rPr>
              <w:t>] eine Abstraktion, die weiche Übergänge der Grundfrequenz und der Obertonamplituden steuert. Spielen Sie einige dieser Abstraktionen mit unterschiedlichen Einstellungen und Timings.</w:t>
            </w:r>
          </w:p>
        </w:tc>
      </w:tr>
      <w:tr w:rsidR="00543DDB" w:rsidRPr="00AC686B" w14:paraId="5336313C" w14:textId="77777777" w:rsidTr="003049DA">
        <w:trPr>
          <w:cantSplit/>
        </w:trPr>
        <w:tc>
          <w:tcPr>
            <w:tcW w:w="2830" w:type="dxa"/>
          </w:tcPr>
          <w:p w14:paraId="564211CE" w14:textId="3AC31D06" w:rsidR="00543DDB" w:rsidRPr="00AC686B" w:rsidRDefault="00543DDB" w:rsidP="00AC686B">
            <w:pPr>
              <w:jc w:val="both"/>
              <w:rPr>
                <w:rFonts w:ascii="Times New Roman" w:hAnsi="Times New Roman" w:cs="Times New Roman"/>
                <w:sz w:val="20"/>
                <w:szCs w:val="20"/>
              </w:rPr>
            </w:pPr>
            <w:r w:rsidRPr="00AC686B">
              <w:rPr>
                <w:rFonts w:ascii="Times New Roman" w:hAnsi="Times New Roman" w:cs="Times New Roman"/>
                <w:sz w:val="20"/>
                <w:szCs w:val="20"/>
              </w:rPr>
              <w:t>18-01-Modulation-Synthesis</w:t>
            </w:r>
          </w:p>
        </w:tc>
        <w:tc>
          <w:tcPr>
            <w:tcW w:w="2694" w:type="dxa"/>
          </w:tcPr>
          <w:p w14:paraId="59D7EE6D" w14:textId="10CC51FE" w:rsidR="00543DDB" w:rsidRPr="00B73093" w:rsidRDefault="00B73093" w:rsidP="00AC686B">
            <w:pPr>
              <w:jc w:val="both"/>
              <w:rPr>
                <w:rFonts w:ascii="Times New Roman" w:hAnsi="Times New Roman" w:cs="Times New Roman"/>
                <w:sz w:val="20"/>
                <w:szCs w:val="20"/>
                <w:lang w:val="en-GB"/>
              </w:rPr>
            </w:pPr>
            <w:r w:rsidRPr="00B73093">
              <w:rPr>
                <w:rFonts w:ascii="Times New Roman" w:hAnsi="Times New Roman" w:cs="Times New Roman"/>
                <w:sz w:val="20"/>
                <w:szCs w:val="20"/>
                <w:lang w:val="en-GB"/>
              </w:rPr>
              <w:t>Make a patch with 4 [</w:t>
            </w:r>
            <w:proofErr w:type="spellStart"/>
            <w:r w:rsidRPr="00B73093">
              <w:rPr>
                <w:rFonts w:ascii="Times New Roman" w:hAnsi="Times New Roman" w:cs="Times New Roman"/>
                <w:sz w:val="20"/>
                <w:szCs w:val="20"/>
                <w:lang w:val="en-GB"/>
              </w:rPr>
              <w:t>osc</w:t>
            </w:r>
            <w:proofErr w:type="spellEnd"/>
            <w:r w:rsidRPr="00B73093">
              <w:rPr>
                <w:rFonts w:ascii="Times New Roman" w:hAnsi="Times New Roman" w:cs="Times New Roman"/>
                <w:sz w:val="20"/>
                <w:szCs w:val="20"/>
                <w:lang w:val="en-GB"/>
              </w:rPr>
              <w:t xml:space="preserve">~] generators in form of a complex serial amplitude modulation (classical AM). Search for at least 5 different interesting sounds. Make them playable in random </w:t>
            </w:r>
            <w:proofErr w:type="spellStart"/>
            <w:r w:rsidRPr="00B73093">
              <w:rPr>
                <w:rFonts w:ascii="Times New Roman" w:hAnsi="Times New Roman" w:cs="Times New Roman"/>
                <w:sz w:val="20"/>
                <w:szCs w:val="20"/>
                <w:lang w:val="en-GB"/>
              </w:rPr>
              <w:t>triggerd</w:t>
            </w:r>
            <w:proofErr w:type="spellEnd"/>
            <w:r w:rsidRPr="00B73093">
              <w:rPr>
                <w:rFonts w:ascii="Times New Roman" w:hAnsi="Times New Roman" w:cs="Times New Roman"/>
                <w:sz w:val="20"/>
                <w:szCs w:val="20"/>
                <w:lang w:val="en-GB"/>
              </w:rPr>
              <w:t xml:space="preserve"> by the </w:t>
            </w:r>
            <w:r w:rsidR="004416AC" w:rsidRPr="00B73093">
              <w:rPr>
                <w:rFonts w:ascii="Times New Roman" w:hAnsi="Times New Roman" w:cs="Times New Roman"/>
                <w:sz w:val="20"/>
                <w:szCs w:val="20"/>
                <w:lang w:val="en-GB"/>
              </w:rPr>
              <w:t>spacebar</w:t>
            </w:r>
            <w:r w:rsidRPr="00B73093">
              <w:rPr>
                <w:rFonts w:ascii="Times New Roman" w:hAnsi="Times New Roman" w:cs="Times New Roman"/>
                <w:sz w:val="20"/>
                <w:szCs w:val="20"/>
                <w:lang w:val="en-GB"/>
              </w:rPr>
              <w:t xml:space="preserve"> with the [key] object. </w:t>
            </w:r>
            <w:proofErr w:type="spellStart"/>
            <w:r w:rsidRPr="00B73093">
              <w:rPr>
                <w:rFonts w:ascii="Times New Roman" w:hAnsi="Times New Roman" w:cs="Times New Roman"/>
                <w:sz w:val="20"/>
                <w:szCs w:val="20"/>
                <w:lang w:val="en-GB"/>
              </w:rPr>
              <w:t>Ringmodulate</w:t>
            </w:r>
            <w:proofErr w:type="spellEnd"/>
            <w:r w:rsidRPr="00B73093">
              <w:rPr>
                <w:rFonts w:ascii="Times New Roman" w:hAnsi="Times New Roman" w:cs="Times New Roman"/>
                <w:sz w:val="20"/>
                <w:szCs w:val="20"/>
                <w:lang w:val="en-GB"/>
              </w:rPr>
              <w:t xml:space="preserve"> the output of this with an [</w:t>
            </w:r>
            <w:proofErr w:type="spellStart"/>
            <w:r w:rsidRPr="00B73093">
              <w:rPr>
                <w:rFonts w:ascii="Times New Roman" w:hAnsi="Times New Roman" w:cs="Times New Roman"/>
                <w:sz w:val="20"/>
                <w:szCs w:val="20"/>
                <w:lang w:val="en-GB"/>
              </w:rPr>
              <w:t>adc</w:t>
            </w:r>
            <w:proofErr w:type="spellEnd"/>
            <w:r w:rsidRPr="00B73093">
              <w:rPr>
                <w:rFonts w:ascii="Times New Roman" w:hAnsi="Times New Roman" w:cs="Times New Roman"/>
                <w:sz w:val="20"/>
                <w:szCs w:val="20"/>
                <w:lang w:val="en-GB"/>
              </w:rPr>
              <w:t xml:space="preserve">~] </w:t>
            </w:r>
            <w:proofErr w:type="spellStart"/>
            <w:r w:rsidRPr="00B73093">
              <w:rPr>
                <w:rFonts w:ascii="Times New Roman" w:hAnsi="Times New Roman" w:cs="Times New Roman"/>
                <w:sz w:val="20"/>
                <w:szCs w:val="20"/>
                <w:lang w:val="en-GB"/>
              </w:rPr>
              <w:t>p.e.</w:t>
            </w:r>
            <w:proofErr w:type="spellEnd"/>
            <w:r w:rsidRPr="00B73093">
              <w:rPr>
                <w:rFonts w:ascii="Times New Roman" w:hAnsi="Times New Roman" w:cs="Times New Roman"/>
                <w:sz w:val="20"/>
                <w:szCs w:val="20"/>
                <w:lang w:val="en-GB"/>
              </w:rPr>
              <w:t xml:space="preserve"> voice input.</w:t>
            </w:r>
          </w:p>
        </w:tc>
        <w:tc>
          <w:tcPr>
            <w:tcW w:w="3538" w:type="dxa"/>
          </w:tcPr>
          <w:p w14:paraId="4BE2B492" w14:textId="226E9A22" w:rsidR="00543DDB" w:rsidRPr="00B73093" w:rsidRDefault="00B73093" w:rsidP="00AC686B">
            <w:pPr>
              <w:jc w:val="both"/>
              <w:rPr>
                <w:rFonts w:ascii="Times New Roman" w:hAnsi="Times New Roman" w:cs="Times New Roman"/>
                <w:sz w:val="20"/>
                <w:szCs w:val="20"/>
              </w:rPr>
            </w:pPr>
            <w:r w:rsidRPr="00B73093">
              <w:rPr>
                <w:rFonts w:ascii="Times New Roman" w:hAnsi="Times New Roman" w:cs="Times New Roman"/>
                <w:sz w:val="20"/>
                <w:szCs w:val="20"/>
              </w:rPr>
              <w:t xml:space="preserve">Erstellen Sie ein </w:t>
            </w:r>
            <w:proofErr w:type="spellStart"/>
            <w:r w:rsidRPr="00B73093">
              <w:rPr>
                <w:rFonts w:ascii="Times New Roman" w:hAnsi="Times New Roman" w:cs="Times New Roman"/>
                <w:sz w:val="20"/>
                <w:szCs w:val="20"/>
              </w:rPr>
              <w:t>patch</w:t>
            </w:r>
            <w:proofErr w:type="spellEnd"/>
            <w:r w:rsidRPr="00B73093">
              <w:rPr>
                <w:rFonts w:ascii="Times New Roman" w:hAnsi="Times New Roman" w:cs="Times New Roman"/>
                <w:sz w:val="20"/>
                <w:szCs w:val="20"/>
              </w:rPr>
              <w:t xml:space="preserve"> mit 4 [</w:t>
            </w:r>
            <w:proofErr w:type="spellStart"/>
            <w:r w:rsidRPr="00B73093">
              <w:rPr>
                <w:rFonts w:ascii="Times New Roman" w:hAnsi="Times New Roman" w:cs="Times New Roman"/>
                <w:sz w:val="20"/>
                <w:szCs w:val="20"/>
              </w:rPr>
              <w:t>osc</w:t>
            </w:r>
            <w:proofErr w:type="spellEnd"/>
            <w:r w:rsidRPr="00B73093">
              <w:rPr>
                <w:rFonts w:ascii="Times New Roman" w:hAnsi="Times New Roman" w:cs="Times New Roman"/>
                <w:sz w:val="20"/>
                <w:szCs w:val="20"/>
              </w:rPr>
              <w:t>~] Generatoren in Form einer komplexen AM-Modulation (klassische AM). Suchen Sie nach mindestens 5 verschiedenen interessanten Klängen damit. Machen Sie diese zufällig spielbar mit der Leertaste und dem [</w:t>
            </w:r>
            <w:proofErr w:type="spellStart"/>
            <w:r w:rsidRPr="00B73093">
              <w:rPr>
                <w:rFonts w:ascii="Times New Roman" w:hAnsi="Times New Roman" w:cs="Times New Roman"/>
                <w:sz w:val="20"/>
                <w:szCs w:val="20"/>
              </w:rPr>
              <w:t>key</w:t>
            </w:r>
            <w:proofErr w:type="spellEnd"/>
            <w:r w:rsidRPr="00B73093">
              <w:rPr>
                <w:rFonts w:ascii="Times New Roman" w:hAnsi="Times New Roman" w:cs="Times New Roman"/>
                <w:sz w:val="20"/>
                <w:szCs w:val="20"/>
              </w:rPr>
              <w:t xml:space="preserve">] Objekt. Ringmodulieren Sie das Ergebnis zusätzlich mit dem </w:t>
            </w:r>
            <w:proofErr w:type="spellStart"/>
            <w:r w:rsidRPr="00B73093">
              <w:rPr>
                <w:rFonts w:ascii="Times New Roman" w:hAnsi="Times New Roman" w:cs="Times New Roman"/>
                <w:sz w:val="20"/>
                <w:szCs w:val="20"/>
              </w:rPr>
              <w:t>Mikrophoneingang</w:t>
            </w:r>
            <w:proofErr w:type="spellEnd"/>
            <w:r w:rsidRPr="00B73093">
              <w:rPr>
                <w:rFonts w:ascii="Times New Roman" w:hAnsi="Times New Roman" w:cs="Times New Roman"/>
                <w:sz w:val="20"/>
                <w:szCs w:val="20"/>
              </w:rPr>
              <w:t>.</w:t>
            </w:r>
          </w:p>
        </w:tc>
      </w:tr>
      <w:tr w:rsidR="00543DDB" w:rsidRPr="00AC686B" w14:paraId="65D75FAC" w14:textId="77777777" w:rsidTr="003049DA">
        <w:trPr>
          <w:cantSplit/>
        </w:trPr>
        <w:tc>
          <w:tcPr>
            <w:tcW w:w="2830" w:type="dxa"/>
          </w:tcPr>
          <w:p w14:paraId="274089F6" w14:textId="6A3D3D2E" w:rsidR="00543DDB" w:rsidRPr="00AC686B" w:rsidRDefault="00543DDB" w:rsidP="00AC686B">
            <w:pPr>
              <w:jc w:val="both"/>
              <w:rPr>
                <w:rFonts w:ascii="Times New Roman" w:hAnsi="Times New Roman" w:cs="Times New Roman"/>
                <w:sz w:val="20"/>
                <w:szCs w:val="20"/>
              </w:rPr>
            </w:pPr>
            <w:r w:rsidRPr="00AC686B">
              <w:rPr>
                <w:rFonts w:ascii="Times New Roman" w:hAnsi="Times New Roman" w:cs="Times New Roman"/>
                <w:sz w:val="20"/>
                <w:szCs w:val="20"/>
              </w:rPr>
              <w:t>18-02-Modulation-Synthesis</w:t>
            </w:r>
          </w:p>
        </w:tc>
        <w:tc>
          <w:tcPr>
            <w:tcW w:w="2694" w:type="dxa"/>
          </w:tcPr>
          <w:p w14:paraId="610BAFB9" w14:textId="47B33C62" w:rsidR="00543DDB" w:rsidRPr="00B73093" w:rsidRDefault="00B73093" w:rsidP="00AC686B">
            <w:pPr>
              <w:jc w:val="both"/>
              <w:rPr>
                <w:rFonts w:ascii="Times New Roman" w:hAnsi="Times New Roman" w:cs="Times New Roman"/>
                <w:sz w:val="20"/>
                <w:szCs w:val="20"/>
                <w:lang w:val="en-GB"/>
              </w:rPr>
            </w:pPr>
            <w:r w:rsidRPr="00B73093">
              <w:rPr>
                <w:rFonts w:ascii="Times New Roman" w:hAnsi="Times New Roman" w:cs="Times New Roman"/>
                <w:sz w:val="20"/>
                <w:szCs w:val="20"/>
                <w:lang w:val="en-GB"/>
              </w:rPr>
              <w:t>Make a patch in form of a complex frequency modulation (more than one modulator modulate, one carrier). Control the frequency and/or the index of the carrier/modulators by several fixed settings. Make a stepper which cycles through the different sounds controlled by the space bar. Shape the sound with different ASR-Envelopes. Write an abstraction where Attack/Sustain and Release are set by variables.</w:t>
            </w:r>
          </w:p>
        </w:tc>
        <w:tc>
          <w:tcPr>
            <w:tcW w:w="3538" w:type="dxa"/>
          </w:tcPr>
          <w:p w14:paraId="18613FC0" w14:textId="7B610CA6" w:rsidR="00543DDB" w:rsidRPr="00B73093" w:rsidRDefault="00B73093" w:rsidP="00AC686B">
            <w:pPr>
              <w:jc w:val="both"/>
              <w:rPr>
                <w:rFonts w:ascii="Times New Roman" w:hAnsi="Times New Roman" w:cs="Times New Roman"/>
                <w:sz w:val="20"/>
                <w:szCs w:val="20"/>
              </w:rPr>
            </w:pPr>
            <w:r w:rsidRPr="00B73093">
              <w:rPr>
                <w:rFonts w:ascii="Times New Roman" w:hAnsi="Times New Roman" w:cs="Times New Roman"/>
                <w:sz w:val="20"/>
                <w:szCs w:val="20"/>
              </w:rPr>
              <w:t xml:space="preserve">Erstellen Sie ein </w:t>
            </w:r>
            <w:r w:rsidR="004416AC" w:rsidRPr="00B73093">
              <w:rPr>
                <w:rFonts w:ascii="Times New Roman" w:hAnsi="Times New Roman" w:cs="Times New Roman"/>
                <w:sz w:val="20"/>
                <w:szCs w:val="20"/>
              </w:rPr>
              <w:t>Patch</w:t>
            </w:r>
            <w:r w:rsidRPr="00B73093">
              <w:rPr>
                <w:rFonts w:ascii="Times New Roman" w:hAnsi="Times New Roman" w:cs="Times New Roman"/>
                <w:sz w:val="20"/>
                <w:szCs w:val="20"/>
              </w:rPr>
              <w:t xml:space="preserve"> in Form einer komplexen Frequenzmodulation (mehr als ein Modulator, ein Carrier). Kontrollieren Sie die Frequenz und/oder den Index des Carriers/der Modulatoren mit einigen fixierten Einstellungen. Erstellen Sie einen Mechanismus, der mit der Leertaste zyklisch die Klänge abruft. Formen Sie den Klang mit verschiedenen ASR-Hüllkurven. Schreiben Sie dazu eine </w:t>
            </w:r>
            <w:r w:rsidR="004416AC" w:rsidRPr="00B73093">
              <w:rPr>
                <w:rFonts w:ascii="Times New Roman" w:hAnsi="Times New Roman" w:cs="Times New Roman"/>
                <w:sz w:val="20"/>
                <w:szCs w:val="20"/>
              </w:rPr>
              <w:t>Abstraktion</w:t>
            </w:r>
            <w:r w:rsidRPr="00B73093">
              <w:rPr>
                <w:rFonts w:ascii="Times New Roman" w:hAnsi="Times New Roman" w:cs="Times New Roman"/>
                <w:sz w:val="20"/>
                <w:szCs w:val="20"/>
              </w:rPr>
              <w:t>, in der Sie Einschwing-, Abkling-, und Ausschwingzeit mit Variablen setzen können.</w:t>
            </w:r>
          </w:p>
        </w:tc>
      </w:tr>
      <w:tr w:rsidR="00543DDB" w:rsidRPr="00AC686B" w14:paraId="66F3C20F" w14:textId="77777777" w:rsidTr="003049DA">
        <w:trPr>
          <w:cantSplit/>
        </w:trPr>
        <w:tc>
          <w:tcPr>
            <w:tcW w:w="2830" w:type="dxa"/>
          </w:tcPr>
          <w:p w14:paraId="077E58B4" w14:textId="4A60EAEC" w:rsidR="00543DDB" w:rsidRPr="00AC686B" w:rsidRDefault="00543DDB" w:rsidP="00AC686B">
            <w:pPr>
              <w:jc w:val="both"/>
              <w:rPr>
                <w:rFonts w:ascii="Times New Roman" w:hAnsi="Times New Roman" w:cs="Times New Roman"/>
                <w:sz w:val="20"/>
                <w:szCs w:val="20"/>
              </w:rPr>
            </w:pPr>
            <w:r w:rsidRPr="00AC686B">
              <w:rPr>
                <w:rFonts w:ascii="Times New Roman" w:hAnsi="Times New Roman" w:cs="Times New Roman"/>
                <w:sz w:val="20"/>
                <w:szCs w:val="20"/>
              </w:rPr>
              <w:lastRenderedPageBreak/>
              <w:t>19-Subtractive-Synthesis</w:t>
            </w:r>
          </w:p>
        </w:tc>
        <w:tc>
          <w:tcPr>
            <w:tcW w:w="2694" w:type="dxa"/>
          </w:tcPr>
          <w:p w14:paraId="127E28CC" w14:textId="0D20A8D7" w:rsidR="00543DDB" w:rsidRPr="00B73093" w:rsidRDefault="00B73093" w:rsidP="00AC686B">
            <w:pPr>
              <w:jc w:val="both"/>
              <w:rPr>
                <w:rFonts w:ascii="Times New Roman" w:hAnsi="Times New Roman" w:cs="Times New Roman"/>
                <w:sz w:val="20"/>
                <w:szCs w:val="20"/>
                <w:lang w:val="en-GB"/>
              </w:rPr>
            </w:pPr>
            <w:r w:rsidRPr="00B73093">
              <w:rPr>
                <w:rFonts w:ascii="Times New Roman" w:hAnsi="Times New Roman" w:cs="Times New Roman"/>
                <w:sz w:val="20"/>
                <w:szCs w:val="20"/>
                <w:lang w:val="en-GB"/>
              </w:rPr>
              <w:t xml:space="preserve">Create a patch for 2 voices with independent rhythms and different [bp~] noise types by modulating their </w:t>
            </w:r>
            <w:proofErr w:type="spellStart"/>
            <w:r w:rsidRPr="00B73093">
              <w:rPr>
                <w:rFonts w:ascii="Times New Roman" w:hAnsi="Times New Roman" w:cs="Times New Roman"/>
                <w:sz w:val="20"/>
                <w:szCs w:val="20"/>
                <w:lang w:val="en-GB"/>
              </w:rPr>
              <w:t>center</w:t>
            </w:r>
            <w:proofErr w:type="spellEnd"/>
            <w:r w:rsidR="004416AC">
              <w:rPr>
                <w:rFonts w:ascii="Times New Roman" w:hAnsi="Times New Roman" w:cs="Times New Roman"/>
                <w:sz w:val="20"/>
                <w:szCs w:val="20"/>
                <w:lang w:val="en-GB"/>
              </w:rPr>
              <w:t>-</w:t>
            </w:r>
            <w:r w:rsidRPr="00B73093">
              <w:rPr>
                <w:rFonts w:ascii="Times New Roman" w:hAnsi="Times New Roman" w:cs="Times New Roman"/>
                <w:sz w:val="20"/>
                <w:szCs w:val="20"/>
                <w:lang w:val="en-GB"/>
              </w:rPr>
              <w:t>frequency and filter-Q continuously and/or [random]. Create abstractions if necessary.</w:t>
            </w:r>
          </w:p>
        </w:tc>
        <w:tc>
          <w:tcPr>
            <w:tcW w:w="3538" w:type="dxa"/>
          </w:tcPr>
          <w:p w14:paraId="0CEFCF63" w14:textId="5AD73DDD" w:rsidR="00543DDB" w:rsidRPr="00B73093" w:rsidRDefault="00B73093" w:rsidP="00AC686B">
            <w:pPr>
              <w:jc w:val="both"/>
              <w:rPr>
                <w:rFonts w:ascii="Times New Roman" w:hAnsi="Times New Roman" w:cs="Times New Roman"/>
                <w:sz w:val="20"/>
                <w:szCs w:val="20"/>
              </w:rPr>
            </w:pPr>
            <w:r w:rsidRPr="00B73093">
              <w:rPr>
                <w:rFonts w:ascii="Times New Roman" w:hAnsi="Times New Roman" w:cs="Times New Roman"/>
                <w:sz w:val="20"/>
                <w:szCs w:val="20"/>
              </w:rPr>
              <w:t xml:space="preserve">Erstellen Sie ein </w:t>
            </w:r>
            <w:proofErr w:type="spellStart"/>
            <w:r w:rsidRPr="00B73093">
              <w:rPr>
                <w:rFonts w:ascii="Times New Roman" w:hAnsi="Times New Roman" w:cs="Times New Roman"/>
                <w:sz w:val="20"/>
                <w:szCs w:val="20"/>
              </w:rPr>
              <w:t>patch</w:t>
            </w:r>
            <w:proofErr w:type="spellEnd"/>
            <w:r w:rsidRPr="00B73093">
              <w:rPr>
                <w:rFonts w:ascii="Times New Roman" w:hAnsi="Times New Roman" w:cs="Times New Roman"/>
                <w:sz w:val="20"/>
                <w:szCs w:val="20"/>
              </w:rPr>
              <w:t xml:space="preserve"> mit 2 Stimmen mit unterschiedlicher Rhythmik und verschiedenen [bp~] Geräuscharten, indem Sie deren Zentralfrequenz und Filter-Q kontinuierlich oder zufällig modulieren. Verwenden Sie </w:t>
            </w:r>
            <w:r w:rsidR="004416AC" w:rsidRPr="00B73093">
              <w:rPr>
                <w:rFonts w:ascii="Times New Roman" w:hAnsi="Times New Roman" w:cs="Times New Roman"/>
                <w:sz w:val="20"/>
                <w:szCs w:val="20"/>
              </w:rPr>
              <w:t>Abstraktionen,</w:t>
            </w:r>
            <w:r w:rsidRPr="00B73093">
              <w:rPr>
                <w:rFonts w:ascii="Times New Roman" w:hAnsi="Times New Roman" w:cs="Times New Roman"/>
                <w:sz w:val="20"/>
                <w:szCs w:val="20"/>
              </w:rPr>
              <w:t xml:space="preserve"> wenn nötig.</w:t>
            </w:r>
          </w:p>
        </w:tc>
      </w:tr>
      <w:tr w:rsidR="00543DDB" w:rsidRPr="00AC686B" w14:paraId="58A6B103" w14:textId="77777777" w:rsidTr="003049DA">
        <w:trPr>
          <w:cantSplit/>
        </w:trPr>
        <w:tc>
          <w:tcPr>
            <w:tcW w:w="2830" w:type="dxa"/>
          </w:tcPr>
          <w:p w14:paraId="2B7EBF04" w14:textId="03213814" w:rsidR="00543DDB" w:rsidRPr="00AC686B" w:rsidRDefault="00543DDB" w:rsidP="00AC686B">
            <w:pPr>
              <w:jc w:val="both"/>
              <w:rPr>
                <w:rFonts w:ascii="Times New Roman" w:hAnsi="Times New Roman" w:cs="Times New Roman"/>
                <w:sz w:val="20"/>
                <w:szCs w:val="20"/>
              </w:rPr>
            </w:pPr>
            <w:r w:rsidRPr="00AC686B">
              <w:rPr>
                <w:rFonts w:ascii="Times New Roman" w:hAnsi="Times New Roman" w:cs="Times New Roman"/>
                <w:sz w:val="20"/>
                <w:szCs w:val="20"/>
              </w:rPr>
              <w:t>21-Sequencing</w:t>
            </w:r>
          </w:p>
        </w:tc>
        <w:tc>
          <w:tcPr>
            <w:tcW w:w="2694" w:type="dxa"/>
          </w:tcPr>
          <w:p w14:paraId="3068A306" w14:textId="7FB9C52F" w:rsidR="00543DDB" w:rsidRPr="00B73093" w:rsidRDefault="00B73093" w:rsidP="00AC686B">
            <w:pPr>
              <w:jc w:val="both"/>
              <w:rPr>
                <w:rFonts w:ascii="Times New Roman" w:hAnsi="Times New Roman" w:cs="Times New Roman"/>
                <w:sz w:val="20"/>
                <w:szCs w:val="20"/>
                <w:lang w:val="en-GB"/>
              </w:rPr>
            </w:pPr>
            <w:r w:rsidRPr="00B73093">
              <w:rPr>
                <w:rFonts w:ascii="Times New Roman" w:hAnsi="Times New Roman" w:cs="Times New Roman"/>
                <w:sz w:val="20"/>
                <w:szCs w:val="20"/>
                <w:lang w:val="en-GB"/>
              </w:rPr>
              <w:t xml:space="preserve">Make a patch with 2 different sound synthesis abstractions </w:t>
            </w:r>
            <w:r w:rsidR="004416AC">
              <w:rPr>
                <w:rFonts w:ascii="Times New Roman" w:hAnsi="Times New Roman" w:cs="Times New Roman"/>
                <w:sz w:val="20"/>
                <w:szCs w:val="20"/>
                <w:lang w:val="en-GB"/>
              </w:rPr>
              <w:t>e.g.</w:t>
            </w:r>
            <w:r w:rsidRPr="00B73093">
              <w:rPr>
                <w:rFonts w:ascii="Times New Roman" w:hAnsi="Times New Roman" w:cs="Times New Roman"/>
                <w:sz w:val="20"/>
                <w:szCs w:val="20"/>
                <w:lang w:val="en-GB"/>
              </w:rPr>
              <w:t xml:space="preserve"> </w:t>
            </w:r>
            <w:proofErr w:type="spellStart"/>
            <w:r w:rsidRPr="00B73093">
              <w:rPr>
                <w:rFonts w:ascii="Times New Roman" w:hAnsi="Times New Roman" w:cs="Times New Roman"/>
                <w:sz w:val="20"/>
                <w:szCs w:val="20"/>
                <w:lang w:val="en-GB"/>
              </w:rPr>
              <w:t>fm</w:t>
            </w:r>
            <w:proofErr w:type="spellEnd"/>
            <w:r w:rsidRPr="00B73093">
              <w:rPr>
                <w:rFonts w:ascii="Times New Roman" w:hAnsi="Times New Roman" w:cs="Times New Roman"/>
                <w:sz w:val="20"/>
                <w:szCs w:val="20"/>
                <w:lang w:val="en-GB"/>
              </w:rPr>
              <w:t xml:space="preserve"> and additive. Add [receive] </w:t>
            </w:r>
            <w:r w:rsidR="004416AC" w:rsidRPr="00B73093">
              <w:rPr>
                <w:rFonts w:ascii="Times New Roman" w:hAnsi="Times New Roman" w:cs="Times New Roman"/>
                <w:sz w:val="20"/>
                <w:szCs w:val="20"/>
                <w:lang w:val="en-GB"/>
              </w:rPr>
              <w:t>objects</w:t>
            </w:r>
            <w:r w:rsidRPr="00B73093">
              <w:rPr>
                <w:rFonts w:ascii="Times New Roman" w:hAnsi="Times New Roman" w:cs="Times New Roman"/>
                <w:sz w:val="20"/>
                <w:szCs w:val="20"/>
                <w:lang w:val="en-GB"/>
              </w:rPr>
              <w:t xml:space="preserve"> to every parameter you want to </w:t>
            </w:r>
            <w:r w:rsidR="004416AC" w:rsidRPr="00B73093">
              <w:rPr>
                <w:rFonts w:ascii="Times New Roman" w:hAnsi="Times New Roman" w:cs="Times New Roman"/>
                <w:sz w:val="20"/>
                <w:szCs w:val="20"/>
                <w:lang w:val="en-GB"/>
              </w:rPr>
              <w:t>control</w:t>
            </w:r>
            <w:r w:rsidRPr="00B73093">
              <w:rPr>
                <w:rFonts w:ascii="Times New Roman" w:hAnsi="Times New Roman" w:cs="Times New Roman"/>
                <w:sz w:val="20"/>
                <w:szCs w:val="20"/>
                <w:lang w:val="en-GB"/>
              </w:rPr>
              <w:t xml:space="preserve"> rhythm, duration, envelope, frequencies, indexes, harmonics, etc. For smooth transitions add [line] after the [receive] objects. Make 2 instances of </w:t>
            </w:r>
            <w:r w:rsidR="004416AC" w:rsidRPr="00B73093">
              <w:rPr>
                <w:rFonts w:ascii="Times New Roman" w:hAnsi="Times New Roman" w:cs="Times New Roman"/>
                <w:sz w:val="20"/>
                <w:szCs w:val="20"/>
                <w:lang w:val="en-GB"/>
              </w:rPr>
              <w:t>these abstractions</w:t>
            </w:r>
            <w:r w:rsidRPr="00B73093">
              <w:rPr>
                <w:rFonts w:ascii="Times New Roman" w:hAnsi="Times New Roman" w:cs="Times New Roman"/>
                <w:sz w:val="20"/>
                <w:szCs w:val="20"/>
                <w:lang w:val="en-GB"/>
              </w:rPr>
              <w:t xml:space="preserve"> playable via a [</w:t>
            </w:r>
            <w:proofErr w:type="spellStart"/>
            <w:r w:rsidRPr="00B73093">
              <w:rPr>
                <w:rFonts w:ascii="Times New Roman" w:hAnsi="Times New Roman" w:cs="Times New Roman"/>
                <w:sz w:val="20"/>
                <w:szCs w:val="20"/>
                <w:lang w:val="en-GB"/>
              </w:rPr>
              <w:t>qlist</w:t>
            </w:r>
            <w:proofErr w:type="spellEnd"/>
            <w:r w:rsidRPr="00B73093">
              <w:rPr>
                <w:rFonts w:ascii="Times New Roman" w:hAnsi="Times New Roman" w:cs="Times New Roman"/>
                <w:sz w:val="20"/>
                <w:szCs w:val="20"/>
                <w:lang w:val="en-GB"/>
              </w:rPr>
              <w:t xml:space="preserve">] from a </w:t>
            </w:r>
            <w:proofErr w:type="spellStart"/>
            <w:r w:rsidRPr="00B73093">
              <w:rPr>
                <w:rFonts w:ascii="Times New Roman" w:hAnsi="Times New Roman" w:cs="Times New Roman"/>
                <w:sz w:val="20"/>
                <w:szCs w:val="20"/>
                <w:lang w:val="en-GB"/>
              </w:rPr>
              <w:t>textfile</w:t>
            </w:r>
            <w:proofErr w:type="spellEnd"/>
            <w:r w:rsidRPr="00B73093">
              <w:rPr>
                <w:rFonts w:ascii="Times New Roman" w:hAnsi="Times New Roman" w:cs="Times New Roman"/>
                <w:sz w:val="20"/>
                <w:szCs w:val="20"/>
                <w:lang w:val="en-GB"/>
              </w:rPr>
              <w:t xml:space="preserve">, either automatically or stepped with the space bar. NOTE1: For parameters with line </w:t>
            </w:r>
            <w:r w:rsidR="004416AC" w:rsidRPr="00B73093">
              <w:rPr>
                <w:rFonts w:ascii="Times New Roman" w:hAnsi="Times New Roman" w:cs="Times New Roman"/>
                <w:sz w:val="20"/>
                <w:szCs w:val="20"/>
                <w:lang w:val="en-GB"/>
              </w:rPr>
              <w:t>objects,</w:t>
            </w:r>
            <w:r w:rsidRPr="00B73093">
              <w:rPr>
                <w:rFonts w:ascii="Times New Roman" w:hAnsi="Times New Roman" w:cs="Times New Roman"/>
                <w:sz w:val="20"/>
                <w:szCs w:val="20"/>
                <w:lang w:val="en-GB"/>
              </w:rPr>
              <w:t xml:space="preserve"> you need 2 arguments from the [</w:t>
            </w:r>
            <w:proofErr w:type="spellStart"/>
            <w:r w:rsidRPr="00B73093">
              <w:rPr>
                <w:rFonts w:ascii="Times New Roman" w:hAnsi="Times New Roman" w:cs="Times New Roman"/>
                <w:sz w:val="20"/>
                <w:szCs w:val="20"/>
                <w:lang w:val="en-GB"/>
              </w:rPr>
              <w:t>qlist</w:t>
            </w:r>
            <w:proofErr w:type="spellEnd"/>
            <w:r w:rsidRPr="00B73093">
              <w:rPr>
                <w:rFonts w:ascii="Times New Roman" w:hAnsi="Times New Roman" w:cs="Times New Roman"/>
                <w:sz w:val="20"/>
                <w:szCs w:val="20"/>
                <w:lang w:val="en-GB"/>
              </w:rPr>
              <w:t xml:space="preserve">]. NOTE2: Localize the [receive] objects within the abstractions with numbered variables ($1, $2, etc.) so each instance can individually </w:t>
            </w:r>
            <w:r w:rsidR="004416AC" w:rsidRPr="00B73093">
              <w:rPr>
                <w:rFonts w:ascii="Times New Roman" w:hAnsi="Times New Roman" w:cs="Times New Roman"/>
                <w:sz w:val="20"/>
                <w:szCs w:val="20"/>
                <w:lang w:val="en-GB"/>
              </w:rPr>
              <w:t>be controlled</w:t>
            </w:r>
            <w:r w:rsidRPr="00B73093">
              <w:rPr>
                <w:rFonts w:ascii="Times New Roman" w:hAnsi="Times New Roman" w:cs="Times New Roman"/>
                <w:sz w:val="20"/>
                <w:szCs w:val="20"/>
                <w:lang w:val="en-GB"/>
              </w:rPr>
              <w:t xml:space="preserve"> from the [</w:t>
            </w:r>
            <w:proofErr w:type="spellStart"/>
            <w:r w:rsidRPr="00B73093">
              <w:rPr>
                <w:rFonts w:ascii="Times New Roman" w:hAnsi="Times New Roman" w:cs="Times New Roman"/>
                <w:sz w:val="20"/>
                <w:szCs w:val="20"/>
                <w:lang w:val="en-GB"/>
              </w:rPr>
              <w:t>qlist</w:t>
            </w:r>
            <w:proofErr w:type="spellEnd"/>
            <w:r w:rsidRPr="00B73093">
              <w:rPr>
                <w:rFonts w:ascii="Times New Roman" w:hAnsi="Times New Roman" w:cs="Times New Roman"/>
                <w:sz w:val="20"/>
                <w:szCs w:val="20"/>
                <w:lang w:val="en-GB"/>
              </w:rPr>
              <w:t>].</w:t>
            </w:r>
          </w:p>
        </w:tc>
        <w:tc>
          <w:tcPr>
            <w:tcW w:w="3538" w:type="dxa"/>
          </w:tcPr>
          <w:p w14:paraId="3942F466" w14:textId="57F20BD8" w:rsidR="00543DDB" w:rsidRPr="00B73093" w:rsidRDefault="00B73093" w:rsidP="00AC686B">
            <w:pPr>
              <w:jc w:val="both"/>
              <w:rPr>
                <w:rFonts w:ascii="Times New Roman" w:hAnsi="Times New Roman" w:cs="Times New Roman"/>
                <w:sz w:val="20"/>
                <w:szCs w:val="20"/>
              </w:rPr>
            </w:pPr>
            <w:r w:rsidRPr="00B73093">
              <w:rPr>
                <w:rFonts w:ascii="Times New Roman" w:hAnsi="Times New Roman" w:cs="Times New Roman"/>
                <w:sz w:val="20"/>
                <w:szCs w:val="20"/>
              </w:rPr>
              <w:t>Erstellen Sie ein Patch mit 2 verschiedenen Klangsynthese Abstraktionen z.B. FM und additive Synthese. F</w:t>
            </w:r>
            <w:r w:rsidR="004416AC">
              <w:rPr>
                <w:rFonts w:ascii="Times New Roman" w:hAnsi="Times New Roman" w:cs="Times New Roman"/>
                <w:sz w:val="20"/>
                <w:szCs w:val="20"/>
              </w:rPr>
              <w:t>ü</w:t>
            </w:r>
            <w:r w:rsidRPr="00B73093">
              <w:rPr>
                <w:rFonts w:ascii="Times New Roman" w:hAnsi="Times New Roman" w:cs="Times New Roman"/>
                <w:sz w:val="20"/>
                <w:szCs w:val="20"/>
              </w:rPr>
              <w:t>gen Sie [</w:t>
            </w:r>
            <w:proofErr w:type="spellStart"/>
            <w:r w:rsidRPr="00B73093">
              <w:rPr>
                <w:rFonts w:ascii="Times New Roman" w:hAnsi="Times New Roman" w:cs="Times New Roman"/>
                <w:sz w:val="20"/>
                <w:szCs w:val="20"/>
              </w:rPr>
              <w:t>receive</w:t>
            </w:r>
            <w:proofErr w:type="spellEnd"/>
            <w:r w:rsidRPr="00B73093">
              <w:rPr>
                <w:rFonts w:ascii="Times New Roman" w:hAnsi="Times New Roman" w:cs="Times New Roman"/>
                <w:sz w:val="20"/>
                <w:szCs w:val="20"/>
              </w:rPr>
              <w:t>] Objekte zu jedem Parameter hinzu, den Sie kontrollieren wollen: Rhythmus, Dauer, H</w:t>
            </w:r>
            <w:r w:rsidR="004416AC">
              <w:rPr>
                <w:rFonts w:ascii="Times New Roman" w:hAnsi="Times New Roman" w:cs="Times New Roman"/>
                <w:sz w:val="20"/>
                <w:szCs w:val="20"/>
              </w:rPr>
              <w:t>ü</w:t>
            </w:r>
            <w:r w:rsidRPr="00B73093">
              <w:rPr>
                <w:rFonts w:ascii="Times New Roman" w:hAnsi="Times New Roman" w:cs="Times New Roman"/>
                <w:sz w:val="20"/>
                <w:szCs w:val="20"/>
              </w:rPr>
              <w:t xml:space="preserve">llkurve, Frequenz, Indexe, Harmonische, </w:t>
            </w:r>
            <w:proofErr w:type="gramStart"/>
            <w:r w:rsidR="004416AC" w:rsidRPr="00B73093">
              <w:rPr>
                <w:rFonts w:ascii="Times New Roman" w:hAnsi="Times New Roman" w:cs="Times New Roman"/>
                <w:sz w:val="20"/>
                <w:szCs w:val="20"/>
              </w:rPr>
              <w:t>etc..</w:t>
            </w:r>
            <w:proofErr w:type="gramEnd"/>
            <w:r w:rsidRPr="00B73093">
              <w:rPr>
                <w:rFonts w:ascii="Times New Roman" w:hAnsi="Times New Roman" w:cs="Times New Roman"/>
                <w:sz w:val="20"/>
                <w:szCs w:val="20"/>
              </w:rPr>
              <w:t xml:space="preserve"> F</w:t>
            </w:r>
            <w:r w:rsidR="004416AC">
              <w:rPr>
                <w:rFonts w:ascii="Times New Roman" w:hAnsi="Times New Roman" w:cs="Times New Roman"/>
                <w:sz w:val="20"/>
                <w:szCs w:val="20"/>
              </w:rPr>
              <w:t>ü</w:t>
            </w:r>
            <w:r w:rsidRPr="00B73093">
              <w:rPr>
                <w:rFonts w:ascii="Times New Roman" w:hAnsi="Times New Roman" w:cs="Times New Roman"/>
                <w:sz w:val="20"/>
                <w:szCs w:val="20"/>
              </w:rPr>
              <w:t xml:space="preserve">r weiche </w:t>
            </w:r>
            <w:r w:rsidR="004416AC">
              <w:rPr>
                <w:rFonts w:ascii="Times New Roman" w:hAnsi="Times New Roman" w:cs="Times New Roman"/>
                <w:sz w:val="20"/>
                <w:szCs w:val="20"/>
              </w:rPr>
              <w:t>Ü</w:t>
            </w:r>
            <w:r w:rsidR="004416AC" w:rsidRPr="00B73093">
              <w:rPr>
                <w:rFonts w:ascii="Times New Roman" w:hAnsi="Times New Roman" w:cs="Times New Roman"/>
                <w:sz w:val="20"/>
                <w:szCs w:val="20"/>
              </w:rPr>
              <w:t>bergänge</w:t>
            </w:r>
            <w:r w:rsidRPr="00B73093">
              <w:rPr>
                <w:rFonts w:ascii="Times New Roman" w:hAnsi="Times New Roman" w:cs="Times New Roman"/>
                <w:sz w:val="20"/>
                <w:szCs w:val="20"/>
              </w:rPr>
              <w:t xml:space="preserve"> erg</w:t>
            </w:r>
            <w:r w:rsidR="004416AC">
              <w:rPr>
                <w:rFonts w:ascii="Times New Roman" w:hAnsi="Times New Roman" w:cs="Times New Roman"/>
                <w:sz w:val="20"/>
                <w:szCs w:val="20"/>
              </w:rPr>
              <w:t>ä</w:t>
            </w:r>
            <w:r w:rsidRPr="00B73093">
              <w:rPr>
                <w:rFonts w:ascii="Times New Roman" w:hAnsi="Times New Roman" w:cs="Times New Roman"/>
                <w:sz w:val="20"/>
                <w:szCs w:val="20"/>
              </w:rPr>
              <w:t xml:space="preserve">nzen sie das </w:t>
            </w:r>
            <w:proofErr w:type="spellStart"/>
            <w:r w:rsidRPr="00B73093">
              <w:rPr>
                <w:rFonts w:ascii="Times New Roman" w:hAnsi="Times New Roman" w:cs="Times New Roman"/>
                <w:sz w:val="20"/>
                <w:szCs w:val="20"/>
              </w:rPr>
              <w:t>patch</w:t>
            </w:r>
            <w:proofErr w:type="spellEnd"/>
            <w:r w:rsidRPr="00B73093">
              <w:rPr>
                <w:rFonts w:ascii="Times New Roman" w:hAnsi="Times New Roman" w:cs="Times New Roman"/>
                <w:sz w:val="20"/>
                <w:szCs w:val="20"/>
              </w:rPr>
              <w:t xml:space="preserve"> mit [</w:t>
            </w:r>
            <w:proofErr w:type="spellStart"/>
            <w:r w:rsidRPr="00B73093">
              <w:rPr>
                <w:rFonts w:ascii="Times New Roman" w:hAnsi="Times New Roman" w:cs="Times New Roman"/>
                <w:sz w:val="20"/>
                <w:szCs w:val="20"/>
              </w:rPr>
              <w:t>line</w:t>
            </w:r>
            <w:proofErr w:type="spellEnd"/>
            <w:r w:rsidRPr="00B73093">
              <w:rPr>
                <w:rFonts w:ascii="Times New Roman" w:hAnsi="Times New Roman" w:cs="Times New Roman"/>
                <w:sz w:val="20"/>
                <w:szCs w:val="20"/>
              </w:rPr>
              <w:t>] nach den [</w:t>
            </w:r>
            <w:proofErr w:type="spellStart"/>
            <w:r w:rsidRPr="00B73093">
              <w:rPr>
                <w:rFonts w:ascii="Times New Roman" w:hAnsi="Times New Roman" w:cs="Times New Roman"/>
                <w:sz w:val="20"/>
                <w:szCs w:val="20"/>
              </w:rPr>
              <w:t>receive</w:t>
            </w:r>
            <w:proofErr w:type="spellEnd"/>
            <w:r w:rsidRPr="00B73093">
              <w:rPr>
                <w:rFonts w:ascii="Times New Roman" w:hAnsi="Times New Roman" w:cs="Times New Roman"/>
                <w:sz w:val="20"/>
                <w:szCs w:val="20"/>
              </w:rPr>
              <w:t>] Objekten. Erstellen Sie 2 Instanzen dieser Abstraktionen und machen diese spielbar durch eine [</w:t>
            </w:r>
            <w:proofErr w:type="spellStart"/>
            <w:r w:rsidRPr="00B73093">
              <w:rPr>
                <w:rFonts w:ascii="Times New Roman" w:hAnsi="Times New Roman" w:cs="Times New Roman"/>
                <w:sz w:val="20"/>
                <w:szCs w:val="20"/>
              </w:rPr>
              <w:t>qlist</w:t>
            </w:r>
            <w:proofErr w:type="spellEnd"/>
            <w:r w:rsidRPr="00B73093">
              <w:rPr>
                <w:rFonts w:ascii="Times New Roman" w:hAnsi="Times New Roman" w:cs="Times New Roman"/>
                <w:sz w:val="20"/>
                <w:szCs w:val="20"/>
              </w:rPr>
              <w:t>], entweder automatisch oder manuell mit der Leertaste. ANMERKUNG 1: Für Parameter mit [</w:t>
            </w:r>
            <w:proofErr w:type="spellStart"/>
            <w:r w:rsidRPr="00B73093">
              <w:rPr>
                <w:rFonts w:ascii="Times New Roman" w:hAnsi="Times New Roman" w:cs="Times New Roman"/>
                <w:sz w:val="20"/>
                <w:szCs w:val="20"/>
              </w:rPr>
              <w:t>line</w:t>
            </w:r>
            <w:proofErr w:type="spellEnd"/>
            <w:r w:rsidRPr="00B73093">
              <w:rPr>
                <w:rFonts w:ascii="Times New Roman" w:hAnsi="Times New Roman" w:cs="Times New Roman"/>
                <w:sz w:val="20"/>
                <w:szCs w:val="20"/>
              </w:rPr>
              <w:t>] Objekten ben</w:t>
            </w:r>
            <w:r w:rsidR="004416AC">
              <w:rPr>
                <w:rFonts w:ascii="Times New Roman" w:hAnsi="Times New Roman" w:cs="Times New Roman"/>
                <w:sz w:val="20"/>
                <w:szCs w:val="20"/>
              </w:rPr>
              <w:t>ö</w:t>
            </w:r>
            <w:r w:rsidRPr="00B73093">
              <w:rPr>
                <w:rFonts w:ascii="Times New Roman" w:hAnsi="Times New Roman" w:cs="Times New Roman"/>
                <w:sz w:val="20"/>
                <w:szCs w:val="20"/>
              </w:rPr>
              <w:t>tigen sie jeweils 2 Argumente (Ziel, Zeit) von der [</w:t>
            </w:r>
            <w:proofErr w:type="spellStart"/>
            <w:r w:rsidRPr="00B73093">
              <w:rPr>
                <w:rFonts w:ascii="Times New Roman" w:hAnsi="Times New Roman" w:cs="Times New Roman"/>
                <w:sz w:val="20"/>
                <w:szCs w:val="20"/>
              </w:rPr>
              <w:t>qlist</w:t>
            </w:r>
            <w:proofErr w:type="spellEnd"/>
            <w:r w:rsidRPr="00B73093">
              <w:rPr>
                <w:rFonts w:ascii="Times New Roman" w:hAnsi="Times New Roman" w:cs="Times New Roman"/>
                <w:sz w:val="20"/>
                <w:szCs w:val="20"/>
              </w:rPr>
              <w:t>]. ANMERKUNG 2: Machen Sie die [</w:t>
            </w:r>
            <w:proofErr w:type="spellStart"/>
            <w:r w:rsidRPr="00B73093">
              <w:rPr>
                <w:rFonts w:ascii="Times New Roman" w:hAnsi="Times New Roman" w:cs="Times New Roman"/>
                <w:sz w:val="20"/>
                <w:szCs w:val="20"/>
              </w:rPr>
              <w:t>recieve</w:t>
            </w:r>
            <w:proofErr w:type="spellEnd"/>
            <w:r w:rsidRPr="00B73093">
              <w:rPr>
                <w:rFonts w:ascii="Times New Roman" w:hAnsi="Times New Roman" w:cs="Times New Roman"/>
                <w:sz w:val="20"/>
                <w:szCs w:val="20"/>
              </w:rPr>
              <w:t xml:space="preserve">] </w:t>
            </w:r>
            <w:r w:rsidR="004416AC" w:rsidRPr="00B73093">
              <w:rPr>
                <w:rFonts w:ascii="Times New Roman" w:hAnsi="Times New Roman" w:cs="Times New Roman"/>
                <w:sz w:val="20"/>
                <w:szCs w:val="20"/>
              </w:rPr>
              <w:t>Objekte</w:t>
            </w:r>
            <w:r w:rsidRPr="00B73093">
              <w:rPr>
                <w:rFonts w:ascii="Times New Roman" w:hAnsi="Times New Roman" w:cs="Times New Roman"/>
                <w:sz w:val="20"/>
                <w:szCs w:val="20"/>
              </w:rPr>
              <w:t xml:space="preserve"> in den Abstraktionen mit nummerierten Variablen ($1, $2, etc.), so </w:t>
            </w:r>
            <w:proofErr w:type="gramStart"/>
            <w:r w:rsidRPr="00B73093">
              <w:rPr>
                <w:rFonts w:ascii="Times New Roman" w:hAnsi="Times New Roman" w:cs="Times New Roman"/>
                <w:sz w:val="20"/>
                <w:szCs w:val="20"/>
              </w:rPr>
              <w:t>das</w:t>
            </w:r>
            <w:proofErr w:type="gramEnd"/>
            <w:r w:rsidRPr="00B73093">
              <w:rPr>
                <w:rFonts w:ascii="Times New Roman" w:hAnsi="Times New Roman" w:cs="Times New Roman"/>
                <w:sz w:val="20"/>
                <w:szCs w:val="20"/>
              </w:rPr>
              <w:t xml:space="preserve"> jede Instanz unabh</w:t>
            </w:r>
            <w:r w:rsidR="004416AC">
              <w:rPr>
                <w:rFonts w:ascii="Times New Roman" w:hAnsi="Times New Roman" w:cs="Times New Roman"/>
                <w:sz w:val="20"/>
                <w:szCs w:val="20"/>
              </w:rPr>
              <w:t>ä</w:t>
            </w:r>
            <w:r w:rsidRPr="00B73093">
              <w:rPr>
                <w:rFonts w:ascii="Times New Roman" w:hAnsi="Times New Roman" w:cs="Times New Roman"/>
                <w:sz w:val="20"/>
                <w:szCs w:val="20"/>
              </w:rPr>
              <w:t>ngig von der [</w:t>
            </w:r>
            <w:proofErr w:type="spellStart"/>
            <w:r w:rsidRPr="00B73093">
              <w:rPr>
                <w:rFonts w:ascii="Times New Roman" w:hAnsi="Times New Roman" w:cs="Times New Roman"/>
                <w:sz w:val="20"/>
                <w:szCs w:val="20"/>
              </w:rPr>
              <w:t>qlist</w:t>
            </w:r>
            <w:proofErr w:type="spellEnd"/>
            <w:r w:rsidRPr="00B73093">
              <w:rPr>
                <w:rFonts w:ascii="Times New Roman" w:hAnsi="Times New Roman" w:cs="Times New Roman"/>
                <w:sz w:val="20"/>
                <w:szCs w:val="20"/>
              </w:rPr>
              <w:t>] gesteuert werden kann.</w:t>
            </w:r>
          </w:p>
        </w:tc>
      </w:tr>
    </w:tbl>
    <w:p w14:paraId="3E1267CF" w14:textId="77777777" w:rsidR="00D61AFF" w:rsidRPr="00AC686B" w:rsidRDefault="00D61AFF" w:rsidP="00AC686B">
      <w:pPr>
        <w:jc w:val="both"/>
        <w:rPr>
          <w:rFonts w:ascii="Times New Roman" w:hAnsi="Times New Roman" w:cs="Times New Roman"/>
          <w:sz w:val="20"/>
          <w:szCs w:val="20"/>
        </w:rPr>
      </w:pPr>
    </w:p>
    <w:sectPr w:rsidR="00D61AFF" w:rsidRPr="00AC686B" w:rsidSect="00D61AFF">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1AFF"/>
    <w:rsid w:val="000B2592"/>
    <w:rsid w:val="002A7B47"/>
    <w:rsid w:val="002E4944"/>
    <w:rsid w:val="003049DA"/>
    <w:rsid w:val="00326BFD"/>
    <w:rsid w:val="003B28C5"/>
    <w:rsid w:val="003C100C"/>
    <w:rsid w:val="00400DEF"/>
    <w:rsid w:val="004416AC"/>
    <w:rsid w:val="00457663"/>
    <w:rsid w:val="004B4891"/>
    <w:rsid w:val="00507414"/>
    <w:rsid w:val="00543DDB"/>
    <w:rsid w:val="00583E31"/>
    <w:rsid w:val="005D7FD7"/>
    <w:rsid w:val="00605FF1"/>
    <w:rsid w:val="00663AB7"/>
    <w:rsid w:val="00697175"/>
    <w:rsid w:val="008A4A00"/>
    <w:rsid w:val="009D4F53"/>
    <w:rsid w:val="00AC686B"/>
    <w:rsid w:val="00AF740D"/>
    <w:rsid w:val="00B73093"/>
    <w:rsid w:val="00BB052A"/>
    <w:rsid w:val="00BD428C"/>
    <w:rsid w:val="00C22C14"/>
    <w:rsid w:val="00C938EF"/>
    <w:rsid w:val="00D61AFF"/>
    <w:rsid w:val="00D70482"/>
    <w:rsid w:val="00E804C7"/>
    <w:rsid w:val="00E97C79"/>
    <w:rsid w:val="00FE1ECD"/>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ED0BCC"/>
  <w15:chartTrackingRefBased/>
  <w15:docId w15:val="{B67D8635-6300-A248-BA75-2C267EF083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AT"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D61A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D61A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D61AFF"/>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D61AFF"/>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D61AFF"/>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D61AFF"/>
    <w:pPr>
      <w:keepNext/>
      <w:keepLines/>
      <w:spacing w:before="4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D61AFF"/>
    <w:pPr>
      <w:keepNext/>
      <w:keepLines/>
      <w:spacing w:before="4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D61AFF"/>
    <w:pPr>
      <w:keepNext/>
      <w:keepLines/>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D61AFF"/>
    <w:pPr>
      <w:keepNext/>
      <w:keepLines/>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D61AFF"/>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D61AFF"/>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D61AFF"/>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D61AFF"/>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D61AFF"/>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D61AFF"/>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D61AFF"/>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D61AFF"/>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D61AFF"/>
    <w:rPr>
      <w:rFonts w:eastAsiaTheme="majorEastAsia" w:cstheme="majorBidi"/>
      <w:color w:val="272727" w:themeColor="text1" w:themeTint="D8"/>
    </w:rPr>
  </w:style>
  <w:style w:type="paragraph" w:styleId="Titel">
    <w:name w:val="Title"/>
    <w:basedOn w:val="Standard"/>
    <w:next w:val="Standard"/>
    <w:link w:val="TitelZchn"/>
    <w:uiPriority w:val="10"/>
    <w:qFormat/>
    <w:rsid w:val="00D61AFF"/>
    <w:pPr>
      <w:spacing w:after="80"/>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D61AFF"/>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D61AFF"/>
    <w:pPr>
      <w:numPr>
        <w:ilvl w:val="1"/>
      </w:numPr>
      <w:spacing w:after="160"/>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D61AFF"/>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D61AFF"/>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D61AFF"/>
    <w:rPr>
      <w:i/>
      <w:iCs/>
      <w:color w:val="404040" w:themeColor="text1" w:themeTint="BF"/>
    </w:rPr>
  </w:style>
  <w:style w:type="paragraph" w:styleId="Listenabsatz">
    <w:name w:val="List Paragraph"/>
    <w:basedOn w:val="Standard"/>
    <w:uiPriority w:val="34"/>
    <w:qFormat/>
    <w:rsid w:val="00D61AFF"/>
    <w:pPr>
      <w:ind w:left="720"/>
      <w:contextualSpacing/>
    </w:pPr>
  </w:style>
  <w:style w:type="character" w:styleId="IntensiveHervorhebung">
    <w:name w:val="Intense Emphasis"/>
    <w:basedOn w:val="Absatz-Standardschriftart"/>
    <w:uiPriority w:val="21"/>
    <w:qFormat/>
    <w:rsid w:val="00D61AFF"/>
    <w:rPr>
      <w:i/>
      <w:iCs/>
      <w:color w:val="0F4761" w:themeColor="accent1" w:themeShade="BF"/>
    </w:rPr>
  </w:style>
  <w:style w:type="paragraph" w:styleId="IntensivesZitat">
    <w:name w:val="Intense Quote"/>
    <w:basedOn w:val="Standard"/>
    <w:next w:val="Standard"/>
    <w:link w:val="IntensivesZitatZchn"/>
    <w:uiPriority w:val="30"/>
    <w:qFormat/>
    <w:rsid w:val="00D61A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D61AFF"/>
    <w:rPr>
      <w:i/>
      <w:iCs/>
      <w:color w:val="0F4761" w:themeColor="accent1" w:themeShade="BF"/>
    </w:rPr>
  </w:style>
  <w:style w:type="character" w:styleId="IntensiverVerweis">
    <w:name w:val="Intense Reference"/>
    <w:basedOn w:val="Absatz-Standardschriftart"/>
    <w:uiPriority w:val="32"/>
    <w:qFormat/>
    <w:rsid w:val="00D61AFF"/>
    <w:rPr>
      <w:b/>
      <w:bCs/>
      <w:smallCaps/>
      <w:color w:val="0F4761" w:themeColor="accent1" w:themeShade="BF"/>
      <w:spacing w:val="5"/>
    </w:rPr>
  </w:style>
  <w:style w:type="table" w:styleId="Tabellenraster">
    <w:name w:val="Table Grid"/>
    <w:basedOn w:val="NormaleTabelle"/>
    <w:uiPriority w:val="39"/>
    <w:rsid w:val="00D61AF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tandardWeb">
    <w:name w:val="Normal (Web)"/>
    <w:basedOn w:val="Standard"/>
    <w:uiPriority w:val="99"/>
    <w:unhideWhenUsed/>
    <w:rsid w:val="00BD428C"/>
    <w:pPr>
      <w:spacing w:before="100" w:beforeAutospacing="1" w:after="100" w:afterAutospacing="1"/>
    </w:pPr>
    <w:rPr>
      <w:rFonts w:ascii="Times New Roman" w:eastAsia="Times New Roman" w:hAnsi="Times New Roman" w:cs="Times New Roman"/>
      <w:kern w:val="0"/>
      <w:lang w:eastAsia="de-DE"/>
      <w14:ligatures w14:val="none"/>
    </w:rPr>
  </w:style>
  <w:style w:type="character" w:customStyle="1" w:styleId="apple-converted-space">
    <w:name w:val="apple-converted-space"/>
    <w:basedOn w:val="Absatz-Standardschriftart"/>
    <w:rsid w:val="003B28C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1445</Words>
  <Characters>9107</Characters>
  <Application>Microsoft Office Word</Application>
  <DocSecurity>0</DocSecurity>
  <Lines>75</Lines>
  <Paragraphs>21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10531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Achim Bornhoeft</dc:creator>
  <cp:keywords/>
  <dc:description/>
  <cp:lastModifiedBy>Achim Bornhoeft</cp:lastModifiedBy>
  <cp:revision>3</cp:revision>
  <cp:lastPrinted>2025-11-11T16:01:00Z</cp:lastPrinted>
  <dcterms:created xsi:type="dcterms:W3CDTF">2025-11-11T16:01:00Z</dcterms:created>
  <dcterms:modified xsi:type="dcterms:W3CDTF">2025-11-11T16:02:00Z</dcterms:modified>
</cp:coreProperties>
</file>