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18E697F4" w:rsidR="00D7417A" w:rsidRPr="00D7417A" w:rsidRDefault="00C95BBD"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011377AC" w:rsidR="00D7417A" w:rsidRPr="00B41942" w:rsidRDefault="00D7417A" w:rsidP="00D7417A">
      <w:pPr>
        <w:pStyle w:val="Heading4"/>
        <w:rPr>
          <w:lang w:val="en-US"/>
        </w:rPr>
      </w:pPr>
      <w:r w:rsidRPr="00B41942">
        <w:rPr>
          <w:lang w:val="en-US"/>
        </w:rPr>
        <w:t>Time:</w:t>
      </w:r>
      <w:r w:rsidR="00C95BBD">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6D9A3754" w:rsidR="001F3869" w:rsidRPr="001F3869" w:rsidRDefault="00C95BBD"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lastRenderedPageBreak/>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4B01E4">
            <w:pPr>
              <w:pStyle w:val="Heading5"/>
            </w:pPr>
            <w:r w:rsidRPr="00C83008">
              <w:t>University of Illinois , Amazon Science Scholar</w:t>
            </w:r>
          </w:p>
          <w:p w14:paraId="0F931915" w14:textId="5B5ED830" w:rsidR="00DA4CF3" w:rsidRPr="00DA4CF3" w:rsidRDefault="00DA4CF3" w:rsidP="00DA4CF3">
            <w:pPr>
              <w:shd w:val="clear" w:color="auto" w:fill="FFFFFF"/>
              <w:rPr>
                <w:rFonts w:ascii="Lato" w:eastAsia="Lato" w:hAnsi="Lato" w:cs="Lato"/>
                <w:b/>
                <w:color w:val="212529"/>
                <w:sz w:val="36"/>
                <w:szCs w:val="36"/>
              </w:rPr>
            </w:pPr>
          </w:p>
        </w:tc>
        <w:tc>
          <w:tcPr>
            <w:tcW w:w="5745" w:type="dxa"/>
            <w:shd w:val="clear" w:color="auto" w:fill="auto"/>
            <w:tcMar>
              <w:top w:w="100" w:type="dxa"/>
              <w:left w:w="100" w:type="dxa"/>
              <w:bottom w:w="100" w:type="dxa"/>
              <w:right w:w="100" w:type="dxa"/>
            </w:tcMar>
          </w:tcPr>
          <w:p w14:paraId="3F5E9193" w14:textId="77777777" w:rsidR="00DA4CF3" w:rsidRDefault="00DA4CF3" w:rsidP="00DA4CF3">
            <w:pPr>
              <w:pStyle w:val="NormalWeb"/>
              <w:shd w:val="clear" w:color="auto" w:fill="FFFFFF"/>
              <w:spacing w:before="0" w:beforeAutospacing="0" w:after="0" w:afterAutospacing="0"/>
              <w:jc w:val="both"/>
            </w:pPr>
            <w:r>
              <w:rPr>
                <w:color w:val="000000"/>
                <w:sz w:val="18"/>
                <w:szCs w:val="18"/>
              </w:rPr>
              <w:t xml:space="preserve">Heng Ji 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65F55555-FED3-4101-8374-BF5E741922D3}"/>
    <w:embedBold r:id="rId2" w:fontKey="{1C856E46-19A2-4A8C-8F8F-9D5B7ED04802}"/>
  </w:font>
  <w:font w:name="Calibri">
    <w:panose1 w:val="020F0502020204030204"/>
    <w:charset w:val="00"/>
    <w:family w:val="swiss"/>
    <w:pitch w:val="variable"/>
    <w:sig w:usb0="E4002EFF" w:usb1="C000247B" w:usb2="00000009" w:usb3="00000000" w:csb0="000001FF" w:csb1="00000000"/>
    <w:embedRegular r:id="rId3" w:fontKey="{F1B404B2-CFCC-4E08-B4A7-66D44019932F}"/>
  </w:font>
  <w:font w:name="Cambria">
    <w:panose1 w:val="02040503050406030204"/>
    <w:charset w:val="00"/>
    <w:family w:val="roman"/>
    <w:pitch w:val="variable"/>
    <w:sig w:usb0="E00006FF" w:usb1="420024FF" w:usb2="02000000" w:usb3="00000000" w:csb0="0000019F" w:csb1="00000000"/>
    <w:embedRegular r:id="rId4" w:fontKey="{BF048C9E-D047-4C0D-8F1B-B4C44CF300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C5853"/>
    <w:rsid w:val="000D5196"/>
    <w:rsid w:val="0015042E"/>
    <w:rsid w:val="001F3869"/>
    <w:rsid w:val="0021380D"/>
    <w:rsid w:val="003A6C3F"/>
    <w:rsid w:val="004B01E4"/>
    <w:rsid w:val="00512AC7"/>
    <w:rsid w:val="00551BEB"/>
    <w:rsid w:val="006260FD"/>
    <w:rsid w:val="006B18AA"/>
    <w:rsid w:val="006F6DC9"/>
    <w:rsid w:val="00710138"/>
    <w:rsid w:val="007F3FF5"/>
    <w:rsid w:val="009537D2"/>
    <w:rsid w:val="00A44D60"/>
    <w:rsid w:val="00A45904"/>
    <w:rsid w:val="00A5387B"/>
    <w:rsid w:val="00B0065C"/>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2</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31</cp:revision>
  <dcterms:created xsi:type="dcterms:W3CDTF">2024-04-30T14:38:00Z</dcterms:created>
  <dcterms:modified xsi:type="dcterms:W3CDTF">2025-02-25T09:56:00Z</dcterms:modified>
</cp:coreProperties>
</file>