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928C" w14:textId="76A6E4EC" w:rsidR="009C7B75" w:rsidRDefault="00E62A7E" w:rsidP="00E62A7E">
      <w:pPr>
        <w:jc w:val="center"/>
        <w:rPr>
          <w:u w:val="single"/>
        </w:rPr>
      </w:pPr>
      <w:r w:rsidRPr="00E62A7E">
        <w:rPr>
          <w:u w:val="single"/>
        </w:rPr>
        <w:t>Shared Prosperity Analysis</w:t>
      </w:r>
    </w:p>
    <w:p w14:paraId="7BA91BFB" w14:textId="55386DB9" w:rsidR="00E62A7E" w:rsidRDefault="00E62A7E" w:rsidP="00E62A7E">
      <w:pPr>
        <w:rPr>
          <w:u w:val="single"/>
        </w:rPr>
      </w:pPr>
    </w:p>
    <w:p w14:paraId="70D634A9" w14:textId="587044A1" w:rsidR="00E62A7E" w:rsidRDefault="00E62A7E" w:rsidP="00E62A7E">
      <w:pPr>
        <w:rPr>
          <w:u w:val="single"/>
        </w:rPr>
      </w:pPr>
      <w:r>
        <w:rPr>
          <w:u w:val="single"/>
        </w:rPr>
        <w:t>Data Sources:</w:t>
      </w:r>
    </w:p>
    <w:p w14:paraId="6605C69A" w14:textId="2EAF970F" w:rsidR="00E62A7E" w:rsidRPr="004501A8" w:rsidRDefault="00E62A7E" w:rsidP="00320CD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American Community Survey microdata. Downloaded from </w:t>
      </w:r>
      <w:hyperlink r:id="rId5" w:history="1">
        <w:r w:rsidRPr="00E62A7E">
          <w:rPr>
            <w:rStyle w:val="Hyperlink"/>
          </w:rPr>
          <w:t xml:space="preserve">IPUMS </w:t>
        </w:r>
        <w:r w:rsidRPr="00E62A7E">
          <w:rPr>
            <w:rStyle w:val="Hyperlink"/>
          </w:rPr>
          <w:t>U</w:t>
        </w:r>
        <w:r w:rsidRPr="00E62A7E">
          <w:rPr>
            <w:rStyle w:val="Hyperlink"/>
          </w:rPr>
          <w:t>SA</w:t>
        </w:r>
      </w:hyperlink>
    </w:p>
    <w:p w14:paraId="2142F916" w14:textId="733ADCEC" w:rsidR="004501A8" w:rsidRPr="00F73245" w:rsidRDefault="004501A8" w:rsidP="004501A8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Select </w:t>
      </w:r>
      <w:r w:rsidR="00F73245">
        <w:t>the following samples:</w:t>
      </w:r>
    </w:p>
    <w:p w14:paraId="343A39FA" w14:textId="7F09DC19" w:rsidR="00F73245" w:rsidRDefault="00F73245" w:rsidP="00F73245">
      <w:pPr>
        <w:pStyle w:val="ListParagraph"/>
        <w:numPr>
          <w:ilvl w:val="2"/>
          <w:numId w:val="3"/>
        </w:numPr>
      </w:pPr>
      <w:r w:rsidRPr="00F73245">
        <w:t>2018 ACS</w:t>
      </w:r>
    </w:p>
    <w:p w14:paraId="21AB37A3" w14:textId="3BFD6BD0" w:rsidR="00F73245" w:rsidRDefault="00F73245" w:rsidP="00F73245">
      <w:pPr>
        <w:pStyle w:val="ListParagraph"/>
        <w:numPr>
          <w:ilvl w:val="2"/>
          <w:numId w:val="3"/>
        </w:numPr>
      </w:pPr>
      <w:r>
        <w:t>2019 ACS</w:t>
      </w:r>
    </w:p>
    <w:p w14:paraId="041DE510" w14:textId="23286654" w:rsidR="00F73245" w:rsidRDefault="00F73245" w:rsidP="00F73245">
      <w:pPr>
        <w:pStyle w:val="ListParagraph"/>
        <w:numPr>
          <w:ilvl w:val="1"/>
          <w:numId w:val="3"/>
        </w:numPr>
      </w:pPr>
      <w:r>
        <w:t xml:space="preserve">Select the variables specified in </w:t>
      </w:r>
      <w:proofErr w:type="spellStart"/>
      <w:r w:rsidR="00B94C6E">
        <w:t>ACS_</w:t>
      </w:r>
      <w:proofErr w:type="gramStart"/>
      <w:r w:rsidR="00B94C6E">
        <w:t>vars.xslx</w:t>
      </w:r>
      <w:proofErr w:type="spellEnd"/>
      <w:proofErr w:type="gramEnd"/>
    </w:p>
    <w:p w14:paraId="5FEA68EC" w14:textId="36657D63" w:rsidR="00B94C6E" w:rsidRDefault="00B94C6E" w:rsidP="00F73245">
      <w:pPr>
        <w:pStyle w:val="ListParagraph"/>
        <w:numPr>
          <w:ilvl w:val="1"/>
          <w:numId w:val="3"/>
        </w:numPr>
      </w:pPr>
      <w:r>
        <w:t>Download as a .</w:t>
      </w:r>
      <w:proofErr w:type="spellStart"/>
      <w:r>
        <w:t>dta</w:t>
      </w:r>
      <w:proofErr w:type="spellEnd"/>
      <w:r>
        <w:t xml:space="preserve"> file</w:t>
      </w:r>
    </w:p>
    <w:p w14:paraId="1F02638F" w14:textId="64C26B81" w:rsidR="00B94C6E" w:rsidRDefault="00B94C6E" w:rsidP="00F73245">
      <w:pPr>
        <w:pStyle w:val="ListParagraph"/>
        <w:numPr>
          <w:ilvl w:val="1"/>
          <w:numId w:val="3"/>
        </w:numPr>
      </w:pPr>
      <w:r>
        <w:t>Save as acs_2018_2019.dta</w:t>
      </w:r>
    </w:p>
    <w:p w14:paraId="023DF978" w14:textId="77777777" w:rsidR="00F73245" w:rsidRPr="00F73245" w:rsidRDefault="00F73245" w:rsidP="00F7324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MSA PUMA Crosswalk. Downloaded from IPUMS </w:t>
      </w:r>
      <w:hyperlink r:id="rId6" w:anchor="description_section" w:history="1">
        <w:r w:rsidRPr="00F73245">
          <w:rPr>
            <w:rStyle w:val="Hyperlink"/>
          </w:rPr>
          <w:t>here</w:t>
        </w:r>
      </w:hyperlink>
    </w:p>
    <w:p w14:paraId="63AE248D" w14:textId="1ADE59A7" w:rsidR="00F73245" w:rsidRPr="00F73245" w:rsidRDefault="00F73245" w:rsidP="00F73245">
      <w:pPr>
        <w:pStyle w:val="ListParagraph"/>
        <w:numPr>
          <w:ilvl w:val="1"/>
          <w:numId w:val="3"/>
        </w:numPr>
        <w:rPr>
          <w:u w:val="single"/>
        </w:rPr>
      </w:pPr>
      <w:r>
        <w:t>This data set helps match the cost-of-living adjustments (RPP data) to the ACS microdata.</w:t>
      </w:r>
    </w:p>
    <w:p w14:paraId="5C0DE21F" w14:textId="5C387288" w:rsidR="00E62A7E" w:rsidRPr="00DA349E" w:rsidRDefault="00BC6B13" w:rsidP="00320CD8">
      <w:pPr>
        <w:pStyle w:val="ListParagraph"/>
        <w:numPr>
          <w:ilvl w:val="0"/>
          <w:numId w:val="3"/>
        </w:numPr>
        <w:rPr>
          <w:u w:val="single"/>
        </w:rPr>
      </w:pPr>
      <w:r>
        <w:t>Regional Price Parity</w:t>
      </w:r>
      <w:r w:rsidR="00C63421">
        <w:t xml:space="preserve"> by Metropolitan Statistical A</w:t>
      </w:r>
      <w:r w:rsidR="00B02699">
        <w:t>rea</w:t>
      </w:r>
      <w:r w:rsidR="00BA6A0C">
        <w:t xml:space="preserve"> (MARPP_MSA_2008_2019</w:t>
      </w:r>
      <w:r w:rsidR="00F73245">
        <w:t>.csv</w:t>
      </w:r>
      <w:r w:rsidR="00BA6A0C">
        <w:t>)</w:t>
      </w:r>
    </w:p>
    <w:p w14:paraId="7C819599" w14:textId="12551814" w:rsidR="00DA349E" w:rsidRPr="00DA349E" w:rsidRDefault="00DA349E" w:rsidP="00DA349E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Download from </w:t>
      </w:r>
      <w:hyperlink r:id="rId7" w:history="1">
        <w:r w:rsidRPr="00DA349E">
          <w:rPr>
            <w:rStyle w:val="Hyperlink"/>
          </w:rPr>
          <w:t>BEA Regional Accounts</w:t>
        </w:r>
      </w:hyperlink>
    </w:p>
    <w:p w14:paraId="658976BA" w14:textId="31DB368C" w:rsidR="00DA349E" w:rsidRPr="00DA349E" w:rsidRDefault="00DA349E" w:rsidP="00DA349E">
      <w:pPr>
        <w:pStyle w:val="ListParagraph"/>
        <w:numPr>
          <w:ilvl w:val="2"/>
          <w:numId w:val="3"/>
        </w:numPr>
        <w:rPr>
          <w:i/>
          <w:iCs/>
          <w:u w:val="single"/>
        </w:rPr>
      </w:pPr>
      <w:r>
        <w:t xml:space="preserve">Under </w:t>
      </w:r>
      <w:r w:rsidRPr="00DA349E">
        <w:rPr>
          <w:i/>
          <w:iCs/>
        </w:rPr>
        <w:t>Personal Income (State and Local)</w:t>
      </w:r>
      <w:r>
        <w:rPr>
          <w:i/>
          <w:iCs/>
        </w:rPr>
        <w:t xml:space="preserve"> </w:t>
      </w:r>
      <w:r>
        <w:t xml:space="preserve">select </w:t>
      </w:r>
      <w:r>
        <w:rPr>
          <w:i/>
          <w:iCs/>
        </w:rPr>
        <w:t>MARPP tables: Real Personal Income by MSA</w:t>
      </w:r>
      <w:r w:rsidR="00F73245">
        <w:rPr>
          <w:i/>
          <w:iCs/>
        </w:rPr>
        <w:t xml:space="preserve">. </w:t>
      </w:r>
    </w:p>
    <w:p w14:paraId="18CA72DE" w14:textId="65ABB7F5" w:rsidR="00B02699" w:rsidRPr="00F73245" w:rsidRDefault="00C63421" w:rsidP="00BA6A0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Regional Price Parity </w:t>
      </w:r>
      <w:r w:rsidR="00B02699">
        <w:t xml:space="preserve">for </w:t>
      </w:r>
      <w:r w:rsidR="00BA6A0C">
        <w:t>Metro/</w:t>
      </w:r>
      <w:r w:rsidR="00B02699">
        <w:t xml:space="preserve">Nonmetropolitan Portion </w:t>
      </w:r>
      <w:r w:rsidR="00BA6A0C">
        <w:t>(PARPP</w:t>
      </w:r>
      <w:r w:rsidR="00F73245">
        <w:t>_PORT_2008_2019.csv)</w:t>
      </w:r>
    </w:p>
    <w:p w14:paraId="68A0FE00" w14:textId="033D3A25" w:rsidR="00F73245" w:rsidRPr="00F73245" w:rsidRDefault="00F73245" w:rsidP="00F73245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Download from </w:t>
      </w:r>
      <w:hyperlink r:id="rId8" w:history="1">
        <w:r w:rsidRPr="00DA349E">
          <w:rPr>
            <w:rStyle w:val="Hyperlink"/>
          </w:rPr>
          <w:t>BEA Re</w:t>
        </w:r>
        <w:r w:rsidRPr="00DA349E">
          <w:rPr>
            <w:rStyle w:val="Hyperlink"/>
          </w:rPr>
          <w:t>g</w:t>
        </w:r>
        <w:r w:rsidRPr="00DA349E">
          <w:rPr>
            <w:rStyle w:val="Hyperlink"/>
          </w:rPr>
          <w:t>ional Accounts</w:t>
        </w:r>
      </w:hyperlink>
    </w:p>
    <w:p w14:paraId="5EEC3F62" w14:textId="26396CF6" w:rsidR="00F73245" w:rsidRPr="00F73245" w:rsidRDefault="00F73245" w:rsidP="00F73245">
      <w:pPr>
        <w:pStyle w:val="ListParagraph"/>
        <w:numPr>
          <w:ilvl w:val="2"/>
          <w:numId w:val="3"/>
        </w:numPr>
        <w:rPr>
          <w:i/>
          <w:iCs/>
          <w:u w:val="single"/>
        </w:rPr>
      </w:pPr>
      <w:r>
        <w:t xml:space="preserve">Under </w:t>
      </w:r>
      <w:r w:rsidRPr="00DA349E">
        <w:rPr>
          <w:i/>
          <w:iCs/>
        </w:rPr>
        <w:t>Personal Income (State and Local)</w:t>
      </w:r>
      <w:r>
        <w:rPr>
          <w:i/>
          <w:iCs/>
        </w:rPr>
        <w:t xml:space="preserve"> </w:t>
      </w:r>
      <w:r>
        <w:t xml:space="preserve">select </w:t>
      </w:r>
      <w:r>
        <w:rPr>
          <w:i/>
          <w:iCs/>
        </w:rPr>
        <w:t>PARPP</w:t>
      </w:r>
      <w:r>
        <w:rPr>
          <w:i/>
          <w:iCs/>
        </w:rPr>
        <w:t xml:space="preserve"> tables: Real Personal Income by </w:t>
      </w:r>
      <w:r>
        <w:rPr>
          <w:i/>
          <w:iCs/>
        </w:rPr>
        <w:t>Metro/Nonmetro Portion</w:t>
      </w:r>
      <w:r>
        <w:rPr>
          <w:i/>
          <w:iCs/>
        </w:rPr>
        <w:t xml:space="preserve">. </w:t>
      </w:r>
    </w:p>
    <w:p w14:paraId="5F7B2F3A" w14:textId="77777777" w:rsidR="00F73245" w:rsidRPr="00DA349E" w:rsidRDefault="00F73245" w:rsidP="00F7324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Personal Consumption Expenditure: Chain-type Price Index (Annual Frequency, download from </w:t>
      </w:r>
      <w:hyperlink r:id="rId9" w:history="1">
        <w:r w:rsidRPr="00DA349E">
          <w:rPr>
            <w:rStyle w:val="Hyperlink"/>
          </w:rPr>
          <w:t>FRED</w:t>
        </w:r>
      </w:hyperlink>
      <w:r>
        <w:t>)</w:t>
      </w:r>
    </w:p>
    <w:p w14:paraId="3B62153F" w14:textId="0FEB2A75" w:rsidR="00B94C6E" w:rsidRPr="00B94C6E" w:rsidRDefault="00F73245" w:rsidP="00B94C6E">
      <w:pPr>
        <w:pStyle w:val="ListParagraph"/>
        <w:numPr>
          <w:ilvl w:val="1"/>
          <w:numId w:val="3"/>
        </w:numPr>
        <w:rPr>
          <w:u w:val="single"/>
        </w:rPr>
      </w:pPr>
      <w:r>
        <w:t>Save as PCE_annual.csv</w:t>
      </w:r>
    </w:p>
    <w:p w14:paraId="4BC876A3" w14:textId="5238B69F" w:rsidR="00B94C6E" w:rsidRDefault="00B94C6E" w:rsidP="00B94C6E">
      <w:pPr>
        <w:rPr>
          <w:u w:val="single"/>
        </w:rPr>
      </w:pPr>
    </w:p>
    <w:p w14:paraId="64C2C588" w14:textId="033F5EF6" w:rsidR="00B94C6E" w:rsidRDefault="001B2B7B" w:rsidP="00B94C6E">
      <w:pPr>
        <w:rPr>
          <w:u w:val="single"/>
        </w:rPr>
      </w:pPr>
      <w:r>
        <w:rPr>
          <w:u w:val="single"/>
        </w:rPr>
        <w:t xml:space="preserve">File </w:t>
      </w:r>
      <w:proofErr w:type="spellStart"/>
      <w:r>
        <w:rPr>
          <w:u w:val="single"/>
        </w:rPr>
        <w:t>Strucutre</w:t>
      </w:r>
      <w:proofErr w:type="spellEnd"/>
      <w:r>
        <w:rPr>
          <w:u w:val="single"/>
        </w:rPr>
        <w:t xml:space="preserve"> and Code</w:t>
      </w:r>
      <w:r w:rsidR="00B94C6E">
        <w:rPr>
          <w:u w:val="single"/>
        </w:rPr>
        <w:t>:</w:t>
      </w:r>
    </w:p>
    <w:p w14:paraId="213039B4" w14:textId="6C312664" w:rsidR="00B94C6E" w:rsidRPr="00B94C6E" w:rsidRDefault="00B94C6E" w:rsidP="00B94C6E">
      <w:pPr>
        <w:pStyle w:val="ListParagraph"/>
        <w:numPr>
          <w:ilvl w:val="0"/>
          <w:numId w:val="4"/>
        </w:numPr>
        <w:rPr>
          <w:u w:val="single"/>
        </w:rPr>
      </w:pPr>
      <w:r>
        <w:t>There should be 3 subfolders for containing data</w:t>
      </w:r>
    </w:p>
    <w:p w14:paraId="349AC237" w14:textId="6EDC9452" w:rsidR="00B94C6E" w:rsidRPr="00B94C6E" w:rsidRDefault="00B94C6E" w:rsidP="00B94C6E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Raw_data</w:t>
      </w:r>
      <w:proofErr w:type="spellEnd"/>
      <w:r>
        <w:t xml:space="preserve"> – This contains the 5 datasets above all downloaded directly from the internet</w:t>
      </w:r>
    </w:p>
    <w:p w14:paraId="1F330FA4" w14:textId="4A89B99D" w:rsidR="00B94C6E" w:rsidRPr="001B2B7B" w:rsidRDefault="00B94C6E" w:rsidP="00B94C6E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Intermediate_data</w:t>
      </w:r>
      <w:proofErr w:type="spellEnd"/>
      <w:r>
        <w:t xml:space="preserve"> – Contains various </w:t>
      </w:r>
      <w:r w:rsidR="001B2B7B">
        <w:t>temporary datasets created in analysis.</w:t>
      </w:r>
    </w:p>
    <w:p w14:paraId="20A29DAB" w14:textId="1B5FAFB2" w:rsidR="001B2B7B" w:rsidRPr="001B2B7B" w:rsidRDefault="001B2B7B" w:rsidP="00B94C6E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Final_data</w:t>
      </w:r>
      <w:proofErr w:type="spellEnd"/>
      <w:r>
        <w:t xml:space="preserve"> – Contains two CSV files</w:t>
      </w:r>
    </w:p>
    <w:p w14:paraId="3123011D" w14:textId="0CDA3D5D" w:rsidR="001B2B7B" w:rsidRPr="001B2B7B" w:rsidRDefault="001B2B7B" w:rsidP="001B2B7B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income_by_puma.csv – Displays mean and median income for 2018 and 2019 for every PUMA in the SEMCOG region. </w:t>
      </w:r>
    </w:p>
    <w:p w14:paraId="19775234" w14:textId="312ABB0A" w:rsidR="001B2B7B" w:rsidRPr="001B2B7B" w:rsidRDefault="001B2B7B" w:rsidP="001B2B7B">
      <w:pPr>
        <w:pStyle w:val="ListParagraph"/>
        <w:numPr>
          <w:ilvl w:val="2"/>
          <w:numId w:val="4"/>
        </w:numPr>
        <w:rPr>
          <w:u w:val="single"/>
        </w:rPr>
      </w:pPr>
      <w:r>
        <w:t>Income_categories.csv - Contains the percent of SEMCOG residents classified as lower income, middle income, and higher income for years 2018/2019.</w:t>
      </w:r>
    </w:p>
    <w:p w14:paraId="4F5646E6" w14:textId="03E38896" w:rsidR="001B2B7B" w:rsidRPr="001B2B7B" w:rsidRDefault="001B2B7B" w:rsidP="001B2B7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Code – All the code is in </w:t>
      </w:r>
      <w:r>
        <w:rPr>
          <w:i/>
          <w:iCs/>
        </w:rPr>
        <w:t>semcog_shared_prosperity.do</w:t>
      </w:r>
    </w:p>
    <w:p w14:paraId="4AFB9931" w14:textId="6F6640CE" w:rsidR="001B2B7B" w:rsidRPr="008E3DC1" w:rsidRDefault="001B2B7B" w:rsidP="001B2B7B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To run the </w:t>
      </w:r>
      <w:proofErr w:type="gramStart"/>
      <w:r>
        <w:t>code</w:t>
      </w:r>
      <w:proofErr w:type="gramEnd"/>
      <w:r>
        <w:t xml:space="preserve"> you will need to change line 15 to reflect the</w:t>
      </w:r>
      <w:r w:rsidR="008E3DC1">
        <w:t xml:space="preserve"> file</w:t>
      </w:r>
      <w:r>
        <w:t xml:space="preserve"> path where the </w:t>
      </w:r>
      <w:r w:rsidR="008E3DC1">
        <w:t>code is on your library.</w:t>
      </w:r>
    </w:p>
    <w:p w14:paraId="40D11DD7" w14:textId="1A72A48D" w:rsidR="008E3DC1" w:rsidRPr="008E3DC1" w:rsidRDefault="008E3DC1" w:rsidP="001B2B7B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Lines 1-159 are simply setting up the environment and cleaning the regional price/PCE data. The ACS data is read in on line 169 and core analysis follows from there. </w:t>
      </w:r>
    </w:p>
    <w:p w14:paraId="4CF55DC0" w14:textId="77777777" w:rsidR="008E3DC1" w:rsidRPr="008E3DC1" w:rsidRDefault="008E3DC1" w:rsidP="008E3DC1">
      <w:pPr>
        <w:ind w:left="1080"/>
        <w:rPr>
          <w:u w:val="single"/>
        </w:rPr>
      </w:pPr>
    </w:p>
    <w:p w14:paraId="5B28CF5E" w14:textId="77777777" w:rsidR="00B02699" w:rsidRPr="00B02699" w:rsidRDefault="00B02699" w:rsidP="00B02699">
      <w:pPr>
        <w:rPr>
          <w:u w:val="single"/>
        </w:rPr>
      </w:pPr>
    </w:p>
    <w:sectPr w:rsidR="00B02699" w:rsidRPr="00B02699" w:rsidSect="00F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67C7"/>
    <w:multiLevelType w:val="hybridMultilevel"/>
    <w:tmpl w:val="209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18C7"/>
    <w:multiLevelType w:val="hybridMultilevel"/>
    <w:tmpl w:val="99E0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1309"/>
    <w:multiLevelType w:val="hybridMultilevel"/>
    <w:tmpl w:val="DD0A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270AF"/>
    <w:multiLevelType w:val="hybridMultilevel"/>
    <w:tmpl w:val="99AAB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7E"/>
    <w:rsid w:val="001B2B7B"/>
    <w:rsid w:val="00320CD8"/>
    <w:rsid w:val="004501A8"/>
    <w:rsid w:val="006672F3"/>
    <w:rsid w:val="008E3DC1"/>
    <w:rsid w:val="009C7B75"/>
    <w:rsid w:val="00B02699"/>
    <w:rsid w:val="00B94C6E"/>
    <w:rsid w:val="00BA6A0C"/>
    <w:rsid w:val="00BC6B13"/>
    <w:rsid w:val="00C63421"/>
    <w:rsid w:val="00DA349E"/>
    <w:rsid w:val="00E62A7E"/>
    <w:rsid w:val="00EA29CC"/>
    <w:rsid w:val="00F73245"/>
    <w:rsid w:val="00F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246C"/>
  <w15:chartTrackingRefBased/>
  <w15:docId w15:val="{8C0B521F-A065-3242-AFEF-E9430318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regional/downloadzip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bea.gov/regional/downloadzip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a.ipums.org/usa-action/variables/met20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a.ipums.org/us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PCE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Kay, Owen</dc:creator>
  <cp:keywords/>
  <dc:description/>
  <cp:lastModifiedBy>Kay, Owen</cp:lastModifiedBy>
  <cp:revision>2</cp:revision>
  <dcterms:created xsi:type="dcterms:W3CDTF">2021-02-03T16:57:00Z</dcterms:created>
  <dcterms:modified xsi:type="dcterms:W3CDTF">2021-02-05T22:12:00Z</dcterms:modified>
</cp:coreProperties>
</file>