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1BCC66E" w:rsidR="000B0E45" w:rsidRPr="00D16CB5" w:rsidRDefault="0076668D">
      <w:r w:rsidRPr="00D16CB5">
        <w:rPr>
          <w:noProof/>
        </w:rPr>
        <w:drawing>
          <wp:anchor distT="0" distB="0" distL="114300" distR="114300" simplePos="0" relativeHeight="251658246" behindDoc="1" locked="0" layoutInCell="1" allowOverlap="1" wp14:anchorId="412A14CC" wp14:editId="25409AE0">
            <wp:simplePos x="0" y="0"/>
            <wp:positionH relativeFrom="column">
              <wp:posOffset>-1066165</wp:posOffset>
            </wp:positionH>
            <wp:positionV relativeFrom="paragraph">
              <wp:posOffset>235657</wp:posOffset>
            </wp:positionV>
            <wp:extent cx="7560000" cy="5533519"/>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riculture-church-cloud-831056.jpg"/>
                    <pic:cNvPicPr/>
                  </pic:nvPicPr>
                  <pic:blipFill rotWithShape="1">
                    <a:blip r:embed="rId11" cstate="print">
                      <a:extLst>
                        <a:ext uri="{28A0092B-C50C-407E-A947-70E740481C1C}">
                          <a14:useLocalDpi xmlns:a14="http://schemas.microsoft.com/office/drawing/2010/main" val="0"/>
                        </a:ext>
                      </a:extLst>
                    </a:blip>
                    <a:srcRect l="662" r="8275"/>
                    <a:stretch/>
                  </pic:blipFill>
                  <pic:spPr bwMode="auto">
                    <a:xfrm>
                      <a:off x="0" y="0"/>
                      <a:ext cx="7560000" cy="5533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7DF" w:rsidRPr="00D16CB5">
        <w:rPr>
          <w:noProof/>
        </w:rPr>
        <w:drawing>
          <wp:anchor distT="0" distB="0" distL="114300" distR="114300" simplePos="0" relativeHeight="251658242" behindDoc="0" locked="0" layoutInCell="1" allowOverlap="1" wp14:anchorId="669B1A4F" wp14:editId="01D1ED22">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r w:rsidR="00641E67">
        <w:tab/>
      </w:r>
    </w:p>
    <w:p w14:paraId="1CFE3C7A" w14:textId="7A4C7377" w:rsidR="00CD6EBB" w:rsidRPr="00D16CB5" w:rsidRDefault="00CD6EBB"/>
    <w:p w14:paraId="6062DE46" w14:textId="0DCD2E33" w:rsidR="00CD6EBB" w:rsidRPr="00D16CB5" w:rsidRDefault="00CD6EBB"/>
    <w:p w14:paraId="4BF607FC" w14:textId="5C215F69" w:rsidR="00CD6EBB" w:rsidRPr="00D16CB5" w:rsidRDefault="00CD6EBB"/>
    <w:p w14:paraId="389D1F3F" w14:textId="34A6937D" w:rsidR="00CD6EBB" w:rsidRPr="00D16CB5" w:rsidRDefault="00CD6EBB"/>
    <w:p w14:paraId="7EC47F69" w14:textId="77777777" w:rsidR="00CD6EBB" w:rsidRPr="00D16CB5" w:rsidRDefault="00CD6EBB"/>
    <w:p w14:paraId="5358E2F1" w14:textId="77777777" w:rsidR="00CD6EBB" w:rsidRPr="00D16CB5" w:rsidRDefault="00CD6EBB"/>
    <w:p w14:paraId="140724E0" w14:textId="77777777" w:rsidR="00CD6EBB" w:rsidRPr="00D16CB5" w:rsidRDefault="00CD6EBB"/>
    <w:p w14:paraId="711E595F" w14:textId="77777777" w:rsidR="00CD6EBB" w:rsidRPr="00D16CB5" w:rsidRDefault="00CD6EBB"/>
    <w:p w14:paraId="1C819E45" w14:textId="1BC43B5E" w:rsidR="00BE75BE" w:rsidRPr="00D16CB5" w:rsidRDefault="00BE75BE"/>
    <w:p w14:paraId="33A16B60" w14:textId="77777777" w:rsidR="00B41BBD" w:rsidRPr="00D16CB5" w:rsidRDefault="00B41BBD"/>
    <w:p w14:paraId="52A0FF17" w14:textId="77777777" w:rsidR="00B41BBD" w:rsidRPr="00D16CB5" w:rsidRDefault="00B41BBD"/>
    <w:p w14:paraId="0566FE8F" w14:textId="77777777" w:rsidR="00B41BBD" w:rsidRPr="00D16CB5" w:rsidRDefault="00B41BBD"/>
    <w:p w14:paraId="5B406853" w14:textId="77777777" w:rsidR="00B41BBD" w:rsidRPr="00D16CB5" w:rsidRDefault="00B41BBD"/>
    <w:p w14:paraId="50EF10B8" w14:textId="5A611DDC" w:rsidR="00B41BBD" w:rsidRPr="00D16CB5" w:rsidRDefault="00B41BBD"/>
    <w:p w14:paraId="7E613124" w14:textId="378B4AA1" w:rsidR="00B41BBD" w:rsidRPr="00D16CB5" w:rsidRDefault="00B41BBD"/>
    <w:p w14:paraId="71A72B29" w14:textId="77777777" w:rsidR="00B41BBD" w:rsidRPr="00D16CB5" w:rsidRDefault="00B41BBD"/>
    <w:p w14:paraId="352FB21D" w14:textId="77777777" w:rsidR="00B41BBD" w:rsidRPr="00D16CB5" w:rsidRDefault="00B41BBD"/>
    <w:p w14:paraId="01D0E3DF" w14:textId="2DE5B926" w:rsidR="00B41BBD" w:rsidRPr="00D16CB5" w:rsidRDefault="00B41BBD"/>
    <w:p w14:paraId="45C2939D" w14:textId="76A88E87" w:rsidR="00B41BBD" w:rsidRPr="00D16CB5" w:rsidRDefault="00B41BBD"/>
    <w:p w14:paraId="54A5D151" w14:textId="1F1D4D5D" w:rsidR="00CD6EBB" w:rsidRPr="00D16CB5" w:rsidRDefault="00CD6EBB"/>
    <w:p w14:paraId="785BF4C0" w14:textId="77777777" w:rsidR="00CD6EBB" w:rsidRPr="00D16CB5" w:rsidRDefault="00CD6EBB"/>
    <w:p w14:paraId="7AC97244" w14:textId="22DAD4E1" w:rsidR="00CD6EBB" w:rsidRPr="00D16CB5" w:rsidRDefault="00CD6EBB"/>
    <w:p w14:paraId="1D31991C" w14:textId="77777777" w:rsidR="00CD6EBB" w:rsidRPr="00D16CB5" w:rsidRDefault="00CD6EBB"/>
    <w:p w14:paraId="12CB8B23" w14:textId="29E0C10D" w:rsidR="00CD6EBB" w:rsidRPr="00D16CB5" w:rsidRDefault="005577DF">
      <w:r w:rsidRPr="00D16CB5">
        <w:rPr>
          <w:noProof/>
        </w:rPr>
        <mc:AlternateContent>
          <mc:Choice Requires="wps">
            <w:drawing>
              <wp:anchor distT="0" distB="0" distL="114300" distR="114300" simplePos="0" relativeHeight="251658240" behindDoc="0" locked="0" layoutInCell="1" allowOverlap="1" wp14:anchorId="452AA158" wp14:editId="6D82E460">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B37430" w:rsidRPr="007C077A" w:rsidRDefault="00B3743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B37430" w:rsidRPr="007C077A" w:rsidRDefault="00B3743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D16CB5" w:rsidRDefault="00CD6EBB"/>
    <w:p w14:paraId="55816728" w14:textId="246083CB" w:rsidR="00CD6EBB" w:rsidRPr="00D16CB5" w:rsidRDefault="00CD6EBB"/>
    <w:p w14:paraId="605F3D73" w14:textId="7B56B0B4" w:rsidR="00CD6EBB" w:rsidRPr="00D16CB5" w:rsidRDefault="00CD6EBB"/>
    <w:p w14:paraId="40C54F67" w14:textId="0E94CE55" w:rsidR="00CD6EBB" w:rsidRPr="00D16CB5" w:rsidRDefault="00CD6EBB"/>
    <w:p w14:paraId="6C83E819" w14:textId="3B576D26" w:rsidR="00CD6EBB" w:rsidRPr="00D16CB5" w:rsidRDefault="00CD6EBB"/>
    <w:p w14:paraId="1B6C0471" w14:textId="47141620" w:rsidR="00CD6EBB" w:rsidRPr="00D16CB5" w:rsidRDefault="00CD6EBB"/>
    <w:p w14:paraId="19F3122F" w14:textId="51F3EB03" w:rsidR="00CD6EBB" w:rsidRPr="00D16CB5" w:rsidRDefault="00CD6EBB"/>
    <w:p w14:paraId="1D0D5238" w14:textId="5CE79B19" w:rsidR="00B41BBD" w:rsidRPr="00D16CB5" w:rsidRDefault="00B41BBD"/>
    <w:p w14:paraId="2317EA37" w14:textId="5751AA28" w:rsidR="00B41BBD" w:rsidRPr="00D16CB5" w:rsidRDefault="00B41BBD"/>
    <w:p w14:paraId="6780F879" w14:textId="5F18AB80" w:rsidR="00B41BBD" w:rsidRPr="00D16CB5" w:rsidRDefault="00B41BBD"/>
    <w:p w14:paraId="59C93882" w14:textId="6EFA2DEE" w:rsidR="00B41BBD" w:rsidRPr="00D16CB5" w:rsidRDefault="00B41BBD"/>
    <w:p w14:paraId="07C59DD3" w14:textId="3B93E6F1" w:rsidR="00726E07" w:rsidRPr="00D16CB5" w:rsidRDefault="00EB4136" w:rsidP="00726E07">
      <w:pPr>
        <w:pStyle w:val="Caption"/>
        <w:rPr>
          <w:color w:val="002060"/>
        </w:rPr>
      </w:pPr>
      <w:r>
        <w:rPr>
          <w:noProof/>
        </w:rPr>
        <w:drawing>
          <wp:anchor distT="0" distB="0" distL="114300" distR="114300" simplePos="0" relativeHeight="251657215" behindDoc="1" locked="0" layoutInCell="1" allowOverlap="1" wp14:anchorId="340F7043" wp14:editId="74359394">
            <wp:simplePos x="0" y="0"/>
            <wp:positionH relativeFrom="column">
              <wp:posOffset>-976681</wp:posOffset>
            </wp:positionH>
            <wp:positionV relativeFrom="paragraph">
              <wp:posOffset>1776127</wp:posOffset>
            </wp:positionV>
            <wp:extent cx="7556579" cy="2796886"/>
            <wp:effectExtent l="0" t="0" r="635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6579" cy="2796886"/>
                    </a:xfrm>
                    <a:prstGeom prst="rect">
                      <a:avLst/>
                    </a:prstGeom>
                    <a:noFill/>
                  </pic:spPr>
                </pic:pic>
              </a:graphicData>
            </a:graphic>
            <wp14:sizeRelH relativeFrom="margin">
              <wp14:pctWidth>0</wp14:pctWidth>
            </wp14:sizeRelH>
            <wp14:sizeRelV relativeFrom="margin">
              <wp14:pctHeight>0</wp14:pctHeight>
            </wp14:sizeRelV>
          </wp:anchor>
        </w:drawing>
      </w:r>
      <w:r w:rsidR="005577DF" w:rsidRPr="00D16CB5">
        <w:rPr>
          <w:noProof/>
        </w:rPr>
        <mc:AlternateContent>
          <mc:Choice Requires="wps">
            <w:drawing>
              <wp:anchor distT="45720" distB="45720" distL="114300" distR="114300" simplePos="0" relativeHeight="251658243" behindDoc="0" locked="0" layoutInCell="1" allowOverlap="1" wp14:anchorId="3BE9DEFF" wp14:editId="7FA65758">
                <wp:simplePos x="0" y="0"/>
                <wp:positionH relativeFrom="column">
                  <wp:posOffset>2720340</wp:posOffset>
                </wp:positionH>
                <wp:positionV relativeFrom="paragraph">
                  <wp:posOffset>276225</wp:posOffset>
                </wp:positionV>
                <wp:extent cx="3273425" cy="21907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B37430" w:rsidRPr="00705924" w:rsidRDefault="00B37430" w:rsidP="00337934">
                            <w:pPr>
                              <w:jc w:val="right"/>
                              <w:rPr>
                                <w:color w:val="0070C0"/>
                                <w:sz w:val="56"/>
                                <w:szCs w:val="40"/>
                              </w:rPr>
                            </w:pPr>
                            <w:r w:rsidRPr="00705924">
                              <w:rPr>
                                <w:color w:val="0070C0"/>
                                <w:sz w:val="56"/>
                                <w:szCs w:val="40"/>
                              </w:rPr>
                              <w:t>Digital Government Factsheet 2019</w:t>
                            </w:r>
                          </w:p>
                          <w:p w14:paraId="0B105842" w14:textId="0D1680FF" w:rsidR="00B37430" w:rsidRDefault="00B37430" w:rsidP="00337934">
                            <w:pPr>
                              <w:jc w:val="right"/>
                              <w:rPr>
                                <w:color w:val="002060"/>
                                <w:sz w:val="56"/>
                                <w:szCs w:val="40"/>
                              </w:rPr>
                            </w:pPr>
                          </w:p>
                          <w:p w14:paraId="335F5FC6" w14:textId="3E71173C" w:rsidR="00B37430" w:rsidRPr="00D1339C" w:rsidRDefault="00B37430" w:rsidP="00337934">
                            <w:pPr>
                              <w:jc w:val="right"/>
                              <w:rPr>
                                <w:color w:val="0070C0"/>
                                <w:sz w:val="56"/>
                                <w:szCs w:val="40"/>
                              </w:rPr>
                            </w:pPr>
                            <w:r w:rsidRPr="00D1339C">
                              <w:rPr>
                                <w:color w:val="0070C0"/>
                                <w:sz w:val="56"/>
                                <w:szCs w:val="40"/>
                              </w:rPr>
                              <w:t>Iceland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" filled="f" stroked="f">
                <v:textbox style="mso-fit-shape-to-text:t">
                  <w:txbxContent>
                    <w:p w14:paraId="0F6D55AE" w14:textId="524D93B7" w:rsidR="00B37430" w:rsidRPr="00705924" w:rsidRDefault="00B37430" w:rsidP="00337934">
                      <w:pPr>
                        <w:jc w:val="right"/>
                        <w:rPr>
                          <w:color w:val="0070C0"/>
                          <w:sz w:val="56"/>
                          <w:szCs w:val="40"/>
                        </w:rPr>
                      </w:pPr>
                      <w:r w:rsidRPr="00705924">
                        <w:rPr>
                          <w:color w:val="0070C0"/>
                          <w:sz w:val="56"/>
                          <w:szCs w:val="40"/>
                        </w:rPr>
                        <w:t>Digital Government Factsheet 2019</w:t>
                      </w:r>
                    </w:p>
                    <w:p w14:paraId="0B105842" w14:textId="0D1680FF" w:rsidR="00B37430" w:rsidRDefault="00B37430" w:rsidP="00337934">
                      <w:pPr>
                        <w:jc w:val="right"/>
                        <w:rPr>
                          <w:color w:val="002060"/>
                          <w:sz w:val="56"/>
                          <w:szCs w:val="40"/>
                        </w:rPr>
                      </w:pPr>
                    </w:p>
                    <w:p w14:paraId="335F5FC6" w14:textId="3E71173C" w:rsidR="00B37430" w:rsidRPr="00D1339C" w:rsidRDefault="00B37430" w:rsidP="00337934">
                      <w:pPr>
                        <w:jc w:val="right"/>
                        <w:rPr>
                          <w:color w:val="0070C0"/>
                          <w:sz w:val="56"/>
                          <w:szCs w:val="40"/>
                        </w:rPr>
                      </w:pPr>
                      <w:r w:rsidRPr="00D1339C">
                        <w:rPr>
                          <w:color w:val="0070C0"/>
                          <w:sz w:val="56"/>
                          <w:szCs w:val="40"/>
                        </w:rPr>
                        <w:t>Iceland</w:t>
                      </w:r>
                    </w:p>
                  </w:txbxContent>
                </v:textbox>
                <w10:wrap type="square"/>
              </v:shape>
            </w:pict>
          </mc:Fallback>
        </mc:AlternateContent>
      </w:r>
      <w:r w:rsidR="005577DF" w:rsidRPr="00D16CB5">
        <w:rPr>
          <w:noProof/>
        </w:rPr>
        <mc:AlternateContent>
          <mc:Choice Requires="wps">
            <w:drawing>
              <wp:anchor distT="0" distB="0" distL="114300" distR="114300" simplePos="0" relativeHeight="251658244" behindDoc="1" locked="0" layoutInCell="1" allowOverlap="1" wp14:anchorId="1F095166" wp14:editId="2B71C52E">
                <wp:simplePos x="0" y="0"/>
                <wp:positionH relativeFrom="margin">
                  <wp:posOffset>2337435</wp:posOffset>
                </wp:positionH>
                <wp:positionV relativeFrom="margin">
                  <wp:posOffset>9206230</wp:posOffset>
                </wp:positionV>
                <wp:extent cx="884555" cy="486410"/>
                <wp:effectExtent l="0" t="0" r="0"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B37430" w:rsidRPr="007C077A" w:rsidRDefault="00B3743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a1iAIAABU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KO22tYgCAAAVBQAADgAAAAAAAAAAAAAAAAAuAgAAZHJzL2Uyb0RvYy54bWxQSwEC&#10;LQAUAAYACAAAACEALdAdJeUAAAANAQAADwAAAAAAAAAAAAAAAADiBAAAZHJzL2Rvd25yZXYueG1s&#10;UEsFBgAAAAAEAAQA8wAAAPQFAAAAAA==&#10;" fillcolor="#039" stroked="f" strokeweight=".5pt">
                <v:textbox>
                  <w:txbxContent>
                    <w:p w14:paraId="534E737A" w14:textId="77777777" w:rsidR="00B37430" w:rsidRPr="007C077A" w:rsidRDefault="00B3743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D16CB5">
        <w:br w:type="page"/>
      </w:r>
      <w:r w:rsidR="00726E07" w:rsidRPr="00D16CB5">
        <w:rPr>
          <w:sz w:val="32"/>
        </w:rPr>
        <w:lastRenderedPageBreak/>
        <w:t>Table of Contents</w:t>
      </w:r>
    </w:p>
    <w:p w14:paraId="5FC781F0" w14:textId="77777777" w:rsidR="00D2200F" w:rsidRPr="00D16CB5" w:rsidRDefault="00D2200F"/>
    <w:p w14:paraId="0FBBE4B4" w14:textId="18A05381" w:rsidR="00637CAE" w:rsidRPr="00637CAE" w:rsidRDefault="000D3ADD">
      <w:pPr>
        <w:pStyle w:val="TOC1"/>
        <w:rPr>
          <w:rFonts w:asciiTheme="minorHAnsi" w:eastAsiaTheme="minorEastAsia" w:hAnsiTheme="minorHAnsi" w:cstheme="minorBidi"/>
          <w:b w:val="0"/>
          <w:bCs w:val="0"/>
          <w:color w:val="auto"/>
          <w:kern w:val="0"/>
          <w:sz w:val="22"/>
          <w:szCs w:val="22"/>
          <w:lang w:val="fr-LU" w:eastAsia="fr-LU"/>
        </w:rPr>
      </w:pPr>
      <w:r>
        <w:fldChar w:fldCharType="begin"/>
      </w:r>
      <w:r>
        <w:instrText xml:space="preserve"> TOC \o "1-1" \h \z \u </w:instrText>
      </w:r>
      <w:r>
        <w:fldChar w:fldCharType="separate"/>
      </w:r>
      <w:hyperlink w:anchor="_Toc12873491" w:history="1">
        <w:r w:rsidR="00637CAE" w:rsidRPr="00637CAE">
          <w:rPr>
            <w:rStyle w:val="Hyperlink"/>
            <w:b w:val="0"/>
          </w:rPr>
          <w:t>Country Profile</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_Toc12873491 \h </w:instrText>
        </w:r>
        <w:r w:rsidR="00637CAE" w:rsidRPr="00637CAE">
          <w:rPr>
            <w:b w:val="0"/>
            <w:webHidden/>
          </w:rPr>
        </w:r>
        <w:r w:rsidR="00637CAE" w:rsidRPr="00637CAE">
          <w:rPr>
            <w:b w:val="0"/>
            <w:webHidden/>
          </w:rPr>
          <w:fldChar w:fldCharType="separate"/>
        </w:r>
        <w:r w:rsidR="000831D6">
          <w:rPr>
            <w:b w:val="0"/>
            <w:webHidden/>
          </w:rPr>
          <w:t>3</w:t>
        </w:r>
        <w:r w:rsidR="00637CAE" w:rsidRPr="00637CAE">
          <w:rPr>
            <w:b w:val="0"/>
            <w:webHidden/>
          </w:rPr>
          <w:fldChar w:fldCharType="end"/>
        </w:r>
      </w:hyperlink>
    </w:p>
    <w:p w14:paraId="36418091" w14:textId="605C49AF" w:rsidR="00637CAE" w:rsidRP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2" w:history="1">
        <w:r w:rsidR="00637CAE" w:rsidRPr="00637CAE">
          <w:rPr>
            <w:rStyle w:val="Hyperlink"/>
            <w:b w:val="0"/>
          </w:rPr>
          <w:t>Digital Government Highlights</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_Toc12873492 \h </w:instrText>
        </w:r>
        <w:r w:rsidR="00637CAE" w:rsidRPr="00637CAE">
          <w:rPr>
            <w:b w:val="0"/>
            <w:webHidden/>
          </w:rPr>
        </w:r>
        <w:r w:rsidR="00637CAE" w:rsidRPr="00637CAE">
          <w:rPr>
            <w:b w:val="0"/>
            <w:webHidden/>
          </w:rPr>
          <w:fldChar w:fldCharType="separate"/>
        </w:r>
        <w:r w:rsidR="000831D6">
          <w:rPr>
            <w:b w:val="0"/>
            <w:webHidden/>
          </w:rPr>
          <w:t>6</w:t>
        </w:r>
        <w:r w:rsidR="00637CAE" w:rsidRPr="00637CAE">
          <w:rPr>
            <w:b w:val="0"/>
            <w:webHidden/>
          </w:rPr>
          <w:fldChar w:fldCharType="end"/>
        </w:r>
      </w:hyperlink>
    </w:p>
    <w:p w14:paraId="09EE16D7" w14:textId="0B6313AB" w:rsidR="00637CAE" w:rsidRP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3" w:history="1">
        <w:r w:rsidR="00637CAE" w:rsidRPr="00637CAE">
          <w:rPr>
            <w:rStyle w:val="Hyperlink"/>
            <w:b w:val="0"/>
          </w:rPr>
          <w:t>Digital Government Political Communications</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_Toc12873493 \h </w:instrText>
        </w:r>
        <w:r w:rsidR="00637CAE" w:rsidRPr="00637CAE">
          <w:rPr>
            <w:b w:val="0"/>
            <w:webHidden/>
          </w:rPr>
        </w:r>
        <w:r w:rsidR="00637CAE" w:rsidRPr="00637CAE">
          <w:rPr>
            <w:b w:val="0"/>
            <w:webHidden/>
          </w:rPr>
          <w:fldChar w:fldCharType="separate"/>
        </w:r>
        <w:r w:rsidR="000831D6">
          <w:rPr>
            <w:b w:val="0"/>
            <w:webHidden/>
          </w:rPr>
          <w:t>7</w:t>
        </w:r>
        <w:r w:rsidR="00637CAE" w:rsidRPr="00637CAE">
          <w:rPr>
            <w:b w:val="0"/>
            <w:webHidden/>
          </w:rPr>
          <w:fldChar w:fldCharType="end"/>
        </w:r>
      </w:hyperlink>
    </w:p>
    <w:p w14:paraId="0DEEF99F" w14:textId="6B74EE47" w:rsidR="00637CAE" w:rsidRP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4" w:history="1">
        <w:r w:rsidR="00637CAE" w:rsidRPr="00637CAE">
          <w:rPr>
            <w:rStyle w:val="Hyperlink"/>
            <w:b w:val="0"/>
          </w:rPr>
          <w:t>Digital Government Legislation</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_Toc12873494 \h </w:instrText>
        </w:r>
        <w:r w:rsidR="00637CAE" w:rsidRPr="00637CAE">
          <w:rPr>
            <w:b w:val="0"/>
            <w:webHidden/>
          </w:rPr>
        </w:r>
        <w:r w:rsidR="00637CAE" w:rsidRPr="00637CAE">
          <w:rPr>
            <w:b w:val="0"/>
            <w:webHidden/>
          </w:rPr>
          <w:fldChar w:fldCharType="separate"/>
        </w:r>
        <w:r w:rsidR="000831D6">
          <w:rPr>
            <w:b w:val="0"/>
            <w:webHidden/>
          </w:rPr>
          <w:t>12</w:t>
        </w:r>
        <w:r w:rsidR="00637CAE" w:rsidRPr="00637CAE">
          <w:rPr>
            <w:b w:val="0"/>
            <w:webHidden/>
          </w:rPr>
          <w:fldChar w:fldCharType="end"/>
        </w:r>
      </w:hyperlink>
    </w:p>
    <w:p w14:paraId="23EAEF21" w14:textId="36BCFD33" w:rsidR="00637CAE" w:rsidRP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5" w:history="1">
        <w:r w:rsidR="00637CAE" w:rsidRPr="00637CAE">
          <w:rPr>
            <w:rStyle w:val="Hyperlink"/>
            <w:b w:val="0"/>
          </w:rPr>
          <w:t>Digital Government Governance</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_Toc12873495 \h </w:instrText>
        </w:r>
        <w:r w:rsidR="00637CAE" w:rsidRPr="00637CAE">
          <w:rPr>
            <w:b w:val="0"/>
            <w:webHidden/>
          </w:rPr>
        </w:r>
        <w:r w:rsidR="00637CAE" w:rsidRPr="00637CAE">
          <w:rPr>
            <w:b w:val="0"/>
            <w:webHidden/>
          </w:rPr>
          <w:fldChar w:fldCharType="separate"/>
        </w:r>
        <w:r w:rsidR="000831D6">
          <w:rPr>
            <w:b w:val="0"/>
            <w:webHidden/>
          </w:rPr>
          <w:t>14</w:t>
        </w:r>
        <w:r w:rsidR="00637CAE" w:rsidRPr="00637CAE">
          <w:rPr>
            <w:b w:val="0"/>
            <w:webHidden/>
          </w:rPr>
          <w:fldChar w:fldCharType="end"/>
        </w:r>
      </w:hyperlink>
    </w:p>
    <w:p w14:paraId="06E47878" w14:textId="3E1C2D76" w:rsidR="00637CAE" w:rsidRP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6" w:history="1">
        <w:r w:rsidR="00637CAE" w:rsidRPr="00637CAE">
          <w:rPr>
            <w:rStyle w:val="Hyperlink"/>
            <w:b w:val="0"/>
          </w:rPr>
          <w:t>Digital Government Infrastructure</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_Toc12873496 \h </w:instrText>
        </w:r>
        <w:r w:rsidR="00637CAE" w:rsidRPr="00637CAE">
          <w:rPr>
            <w:b w:val="0"/>
            <w:webHidden/>
          </w:rPr>
        </w:r>
        <w:r w:rsidR="00637CAE" w:rsidRPr="00637CAE">
          <w:rPr>
            <w:b w:val="0"/>
            <w:webHidden/>
          </w:rPr>
          <w:fldChar w:fldCharType="separate"/>
        </w:r>
        <w:r w:rsidR="000831D6">
          <w:rPr>
            <w:b w:val="0"/>
            <w:webHidden/>
          </w:rPr>
          <w:t>17</w:t>
        </w:r>
        <w:r w:rsidR="00637CAE" w:rsidRPr="00637CAE">
          <w:rPr>
            <w:b w:val="0"/>
            <w:webHidden/>
          </w:rPr>
          <w:fldChar w:fldCharType="end"/>
        </w:r>
      </w:hyperlink>
    </w:p>
    <w:p w14:paraId="05EE3EE8" w14:textId="227426AB" w:rsidR="00637CAE" w:rsidRP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7" w:history="1">
        <w:r w:rsidR="00637CAE" w:rsidRPr="00637CAE">
          <w:rPr>
            <w:rStyle w:val="Hyperlink"/>
            <w:b w:val="0"/>
          </w:rPr>
          <w:t>Digital Government Services for Citizens</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_Toc12873497 \h </w:instrText>
        </w:r>
        <w:r w:rsidR="00637CAE" w:rsidRPr="00637CAE">
          <w:rPr>
            <w:b w:val="0"/>
            <w:webHidden/>
          </w:rPr>
        </w:r>
        <w:r w:rsidR="00637CAE" w:rsidRPr="00637CAE">
          <w:rPr>
            <w:b w:val="0"/>
            <w:webHidden/>
          </w:rPr>
          <w:fldChar w:fldCharType="separate"/>
        </w:r>
        <w:r w:rsidR="000831D6">
          <w:rPr>
            <w:b w:val="0"/>
            <w:webHidden/>
          </w:rPr>
          <w:t>22</w:t>
        </w:r>
        <w:r w:rsidR="00637CAE" w:rsidRPr="00637CAE">
          <w:rPr>
            <w:b w:val="0"/>
            <w:webHidden/>
          </w:rPr>
          <w:fldChar w:fldCharType="end"/>
        </w:r>
      </w:hyperlink>
    </w:p>
    <w:p w14:paraId="1FEFFD4F" w14:textId="52C0D84D" w:rsidR="00637CAE" w:rsidRDefault="00C41982">
      <w:pPr>
        <w:pStyle w:val="TOC1"/>
        <w:rPr>
          <w:rFonts w:asciiTheme="minorHAnsi" w:eastAsiaTheme="minorEastAsia" w:hAnsiTheme="minorHAnsi" w:cstheme="minorBidi"/>
          <w:b w:val="0"/>
          <w:bCs w:val="0"/>
          <w:color w:val="auto"/>
          <w:kern w:val="0"/>
          <w:sz w:val="22"/>
          <w:szCs w:val="22"/>
          <w:lang w:val="fr-LU" w:eastAsia="fr-LU"/>
        </w:rPr>
      </w:pPr>
      <w:hyperlink w:anchor="_Toc12873498" w:history="1">
        <w:r w:rsidR="00637CAE" w:rsidRPr="00637CAE">
          <w:rPr>
            <w:rStyle w:val="Hyperlink"/>
            <w:b w:val="0"/>
          </w:rPr>
          <w:t>Digital Government Services for Businesses</w:t>
        </w:r>
        <w:r w:rsidR="00637CAE" w:rsidRPr="00637CAE">
          <w:rPr>
            <w:b w:val="0"/>
            <w:webHidden/>
          </w:rPr>
          <w:tab/>
        </w:r>
        <w:r w:rsidR="00637CAE" w:rsidRPr="00637CAE">
          <w:rPr>
            <w:b w:val="0"/>
            <w:webHidden/>
          </w:rPr>
          <w:fldChar w:fldCharType="begin"/>
        </w:r>
        <w:r w:rsidR="00637CAE" w:rsidRPr="00637CAE">
          <w:rPr>
            <w:b w:val="0"/>
            <w:webHidden/>
          </w:rPr>
          <w:instrText xml:space="preserve"> PAGEREF _Toc12873498 \h </w:instrText>
        </w:r>
        <w:r w:rsidR="00637CAE" w:rsidRPr="00637CAE">
          <w:rPr>
            <w:b w:val="0"/>
            <w:webHidden/>
          </w:rPr>
        </w:r>
        <w:r w:rsidR="00637CAE" w:rsidRPr="00637CAE">
          <w:rPr>
            <w:b w:val="0"/>
            <w:webHidden/>
          </w:rPr>
          <w:fldChar w:fldCharType="separate"/>
        </w:r>
        <w:r w:rsidR="000831D6">
          <w:rPr>
            <w:b w:val="0"/>
            <w:webHidden/>
          </w:rPr>
          <w:t>29</w:t>
        </w:r>
        <w:r w:rsidR="00637CAE" w:rsidRPr="00637CAE">
          <w:rPr>
            <w:b w:val="0"/>
            <w:webHidden/>
          </w:rPr>
          <w:fldChar w:fldCharType="end"/>
        </w:r>
      </w:hyperlink>
    </w:p>
    <w:p w14:paraId="28EB92B4" w14:textId="704B31A1" w:rsidR="00B41BBD" w:rsidRPr="00D16CB5" w:rsidRDefault="000D3ADD">
      <w:r>
        <w:fldChar w:fldCharType="end"/>
      </w:r>
    </w:p>
    <w:p w14:paraId="7067BF41" w14:textId="77777777" w:rsidR="00D2200F" w:rsidRPr="00D16CB5" w:rsidRDefault="00D2200F"/>
    <w:p w14:paraId="572125D6" w14:textId="77777777" w:rsidR="00B41BBD" w:rsidRPr="00D16CB5" w:rsidRDefault="00B41BBD"/>
    <w:p w14:paraId="2DB55B16" w14:textId="77777777" w:rsidR="00B41BBD" w:rsidRPr="00D16CB5" w:rsidRDefault="00B41BBD"/>
    <w:p w14:paraId="21741464" w14:textId="77777777" w:rsidR="00B41BBD" w:rsidRPr="00D16CB5" w:rsidRDefault="00B41BBD"/>
    <w:p w14:paraId="7D3EF90C" w14:textId="77777777" w:rsidR="00B41BBD" w:rsidRPr="00D16CB5" w:rsidRDefault="00B41BBD"/>
    <w:p w14:paraId="73E52E74" w14:textId="77777777" w:rsidR="00B41BBD" w:rsidRPr="00D16CB5" w:rsidRDefault="00B41BBD"/>
    <w:p w14:paraId="3A3403F7" w14:textId="77777777" w:rsidR="00B41BBD" w:rsidRPr="00D16CB5" w:rsidRDefault="00B41BBD"/>
    <w:p w14:paraId="7888DCE4" w14:textId="77777777" w:rsidR="00B41BBD" w:rsidRPr="00D16CB5" w:rsidRDefault="00B41BBD"/>
    <w:p w14:paraId="358EFF94" w14:textId="77777777" w:rsidR="00B41BBD" w:rsidRPr="00D16CB5" w:rsidRDefault="00B41BBD"/>
    <w:p w14:paraId="49EFA835" w14:textId="77777777" w:rsidR="00B41BBD" w:rsidRPr="00D16CB5" w:rsidRDefault="00B41BBD"/>
    <w:p w14:paraId="0A14D21F" w14:textId="77777777" w:rsidR="002F4A39" w:rsidRPr="00D16CB5" w:rsidRDefault="002F4A39"/>
    <w:p w14:paraId="5BCDB312" w14:textId="77777777" w:rsidR="002F4A39" w:rsidRPr="00D16CB5" w:rsidRDefault="002F4A39"/>
    <w:p w14:paraId="7D5BA223" w14:textId="77777777" w:rsidR="002F4A39" w:rsidRPr="00D16CB5" w:rsidRDefault="002F4A39"/>
    <w:p w14:paraId="3F68086F" w14:textId="77777777" w:rsidR="002F4A39" w:rsidRPr="00D16CB5" w:rsidRDefault="00B41BBD" w:rsidP="00B41BBD">
      <w:pPr>
        <w:tabs>
          <w:tab w:val="left" w:pos="7500"/>
        </w:tabs>
      </w:pPr>
      <w:r w:rsidRPr="00D16CB5">
        <w:tab/>
      </w:r>
    </w:p>
    <w:p w14:paraId="15185D93" w14:textId="77777777" w:rsidR="00B41BBD" w:rsidRPr="00D16CB5" w:rsidRDefault="00B41BBD" w:rsidP="00B41BBD">
      <w:pPr>
        <w:tabs>
          <w:tab w:val="left" w:pos="7500"/>
        </w:tabs>
      </w:pPr>
    </w:p>
    <w:p w14:paraId="62CA7C4F" w14:textId="77777777" w:rsidR="00B41BBD" w:rsidRPr="00D16CB5" w:rsidRDefault="00B41BBD" w:rsidP="00B41BBD">
      <w:pPr>
        <w:tabs>
          <w:tab w:val="left" w:pos="7500"/>
        </w:tabs>
      </w:pPr>
    </w:p>
    <w:p w14:paraId="0D0FCD7A" w14:textId="77777777" w:rsidR="00B41BBD" w:rsidRPr="00D16CB5" w:rsidRDefault="00B41BBD" w:rsidP="00B41BBD">
      <w:pPr>
        <w:tabs>
          <w:tab w:val="left" w:pos="7500"/>
        </w:tabs>
      </w:pPr>
    </w:p>
    <w:p w14:paraId="324A6E94" w14:textId="77777777" w:rsidR="00B41BBD" w:rsidRPr="00D16CB5" w:rsidRDefault="00B41BBD" w:rsidP="00B41BBD">
      <w:pPr>
        <w:tabs>
          <w:tab w:val="left" w:pos="7500"/>
        </w:tabs>
      </w:pPr>
    </w:p>
    <w:p w14:paraId="6C80F283" w14:textId="12082C76" w:rsidR="00B41BBD" w:rsidRPr="00D16CB5" w:rsidRDefault="00B41BBD" w:rsidP="00B41BBD">
      <w:pPr>
        <w:tabs>
          <w:tab w:val="left" w:pos="7500"/>
        </w:tabs>
      </w:pPr>
    </w:p>
    <w:p w14:paraId="29E4881F" w14:textId="77777777" w:rsidR="00B41BBD" w:rsidRPr="00D16CB5" w:rsidRDefault="00B41BBD" w:rsidP="00B41BBD">
      <w:pPr>
        <w:tabs>
          <w:tab w:val="left" w:pos="7500"/>
        </w:tabs>
      </w:pPr>
    </w:p>
    <w:p w14:paraId="3F46E2E8" w14:textId="77777777" w:rsidR="00B41BBD" w:rsidRPr="00D16CB5" w:rsidRDefault="00B41BBD" w:rsidP="00B41BBD">
      <w:pPr>
        <w:tabs>
          <w:tab w:val="left" w:pos="7500"/>
        </w:tabs>
      </w:pPr>
    </w:p>
    <w:p w14:paraId="1D7BA95D" w14:textId="77777777" w:rsidR="00B41BBD" w:rsidRPr="00D16CB5" w:rsidRDefault="00B41BBD" w:rsidP="00B41BBD">
      <w:pPr>
        <w:tabs>
          <w:tab w:val="left" w:pos="7500"/>
        </w:tabs>
      </w:pPr>
    </w:p>
    <w:p w14:paraId="2C1D086A" w14:textId="77777777" w:rsidR="00B41BBD" w:rsidRPr="00D16CB5" w:rsidRDefault="00B41BBD" w:rsidP="00B41BBD">
      <w:pPr>
        <w:tabs>
          <w:tab w:val="left" w:pos="7500"/>
        </w:tabs>
      </w:pPr>
    </w:p>
    <w:p w14:paraId="70D883C0" w14:textId="77777777" w:rsidR="00B41BBD" w:rsidRPr="00D16CB5" w:rsidRDefault="00B41BBD" w:rsidP="00B41BBD">
      <w:pPr>
        <w:tabs>
          <w:tab w:val="left" w:pos="7500"/>
        </w:tabs>
      </w:pPr>
    </w:p>
    <w:p w14:paraId="3D435443" w14:textId="77777777" w:rsidR="00B41BBD" w:rsidRPr="00D16CB5" w:rsidRDefault="00B41BBD" w:rsidP="00B41BBD">
      <w:pPr>
        <w:tabs>
          <w:tab w:val="left" w:pos="7500"/>
        </w:tabs>
      </w:pPr>
    </w:p>
    <w:p w14:paraId="5B045D63" w14:textId="77777777" w:rsidR="00B41BBD" w:rsidRPr="00D16CB5" w:rsidRDefault="00B41BBD" w:rsidP="00B41BBD">
      <w:pPr>
        <w:tabs>
          <w:tab w:val="left" w:pos="7500"/>
        </w:tabs>
      </w:pPr>
    </w:p>
    <w:p w14:paraId="517F9101" w14:textId="77777777" w:rsidR="00B41BBD" w:rsidRPr="00D16CB5" w:rsidRDefault="00B41BBD" w:rsidP="00B41BBD">
      <w:pPr>
        <w:tabs>
          <w:tab w:val="left" w:pos="7500"/>
        </w:tabs>
      </w:pPr>
    </w:p>
    <w:p w14:paraId="0CA8AED3" w14:textId="77777777" w:rsidR="00892832" w:rsidRPr="00D16CB5" w:rsidRDefault="003730DF" w:rsidP="00892832">
      <w:pPr>
        <w:pStyle w:val="Heading1"/>
        <w:jc w:val="left"/>
      </w:pPr>
      <w:r w:rsidRPr="00D16CB5">
        <w:br w:type="page"/>
      </w:r>
      <w:bookmarkStart w:id="0" w:name="_Toc1035574"/>
      <w:bookmarkStart w:id="1" w:name="_Toc12873491"/>
      <w:r w:rsidR="00892832" w:rsidRPr="00D16CB5">
        <w:lastRenderedPageBreak/>
        <w:t>Country Profile</w:t>
      </w:r>
      <w:bookmarkEnd w:id="0"/>
      <w:bookmarkEnd w:id="1"/>
      <w:r w:rsidR="00892832" w:rsidRPr="00D16CB5">
        <w:t xml:space="preserve"> </w:t>
      </w:r>
    </w:p>
    <w:p w14:paraId="3E479D09" w14:textId="77777777" w:rsidR="00892832" w:rsidRPr="00D16CB5" w:rsidRDefault="00892832" w:rsidP="00892832">
      <w:pPr>
        <w:pStyle w:val="Heading2"/>
      </w:pPr>
      <w:bookmarkStart w:id="2" w:name="_Toc1035575"/>
      <w:bookmarkStart w:id="3" w:name="_Toc1474946"/>
      <w:r w:rsidRPr="00D16CB5">
        <w:t>Basic data</w:t>
      </w:r>
      <w:bookmarkEnd w:id="2"/>
      <w:bookmarkEnd w:id="3"/>
    </w:p>
    <w:p w14:paraId="5C602794" w14:textId="0A8A6333" w:rsidR="00892832" w:rsidRPr="00D16CB5" w:rsidRDefault="62B26A07" w:rsidP="00892832">
      <w:r w:rsidRPr="00D16CB5">
        <w:rPr>
          <w:b/>
          <w:bCs/>
        </w:rPr>
        <w:t>Population</w:t>
      </w:r>
      <w:r w:rsidRPr="00D16CB5">
        <w:t xml:space="preserve">: </w:t>
      </w:r>
      <w:r w:rsidR="000531C5" w:rsidRPr="00D16CB5">
        <w:t>384</w:t>
      </w:r>
      <w:r w:rsidR="00EB4136">
        <w:t xml:space="preserve"> </w:t>
      </w:r>
      <w:r w:rsidR="00835B19" w:rsidRPr="00D16CB5">
        <w:t>450</w:t>
      </w:r>
      <w:r w:rsidR="00736719" w:rsidRPr="00D16CB5">
        <w:t xml:space="preserve"> inhabitants (2018)</w:t>
      </w:r>
    </w:p>
    <w:p w14:paraId="6FDB3347" w14:textId="475C12B9" w:rsidR="00892832" w:rsidRPr="00D16CB5" w:rsidRDefault="62B26A07" w:rsidP="00892832">
      <w:r w:rsidRPr="00D16CB5">
        <w:rPr>
          <w:b/>
          <w:bCs/>
        </w:rPr>
        <w:t>GDP at market prices</w:t>
      </w:r>
      <w:r w:rsidRPr="00D16CB5">
        <w:t xml:space="preserve">: </w:t>
      </w:r>
      <w:r w:rsidR="001652C6" w:rsidRPr="00D16CB5">
        <w:t>21</w:t>
      </w:r>
      <w:r w:rsidR="00EB4136">
        <w:t xml:space="preserve"> </w:t>
      </w:r>
      <w:r w:rsidR="001652C6" w:rsidRPr="00D16CB5">
        <w:t>706 million Euros (2017)</w:t>
      </w:r>
    </w:p>
    <w:p w14:paraId="474B14D1" w14:textId="4C19600F" w:rsidR="00892832" w:rsidRPr="00D16CB5" w:rsidRDefault="00892832" w:rsidP="00892832">
      <w:r w:rsidRPr="00D16CB5">
        <w:rPr>
          <w:b/>
        </w:rPr>
        <w:t>GDP per inhabitant in PPS (Purchasing Power Standard EU 28=100)</w:t>
      </w:r>
      <w:r w:rsidRPr="00D16CB5">
        <w:t xml:space="preserve">: </w:t>
      </w:r>
      <w:r w:rsidR="001652C6" w:rsidRPr="00D16CB5">
        <w:t>130 (2017)</w:t>
      </w:r>
    </w:p>
    <w:p w14:paraId="266A70AA" w14:textId="6A7D4D9A" w:rsidR="00892832" w:rsidRPr="00D16CB5" w:rsidRDefault="00892832" w:rsidP="00892832">
      <w:r w:rsidRPr="00D16CB5">
        <w:rPr>
          <w:b/>
        </w:rPr>
        <w:t>GDP growth rate</w:t>
      </w:r>
      <w:r w:rsidRPr="00D16CB5">
        <w:t xml:space="preserve">: </w:t>
      </w:r>
      <w:r w:rsidR="00736719" w:rsidRPr="00D16CB5">
        <w:t>4% (2017)</w:t>
      </w:r>
    </w:p>
    <w:p w14:paraId="5C710252" w14:textId="297C06F8" w:rsidR="00892832" w:rsidRPr="00D16CB5" w:rsidRDefault="62B26A07" w:rsidP="00892832">
      <w:r w:rsidRPr="00D16CB5">
        <w:rPr>
          <w:b/>
          <w:bCs/>
        </w:rPr>
        <w:t>Inflation rate</w:t>
      </w:r>
      <w:r w:rsidRPr="00D16CB5">
        <w:t xml:space="preserve">: </w:t>
      </w:r>
      <w:r w:rsidR="00736719" w:rsidRPr="00D16CB5">
        <w:t>0.7% (2018)</w:t>
      </w:r>
    </w:p>
    <w:p w14:paraId="7672F873" w14:textId="12482C04" w:rsidR="00892832" w:rsidRPr="00D16CB5" w:rsidRDefault="62B26A07" w:rsidP="00892832">
      <w:r w:rsidRPr="00D16CB5">
        <w:rPr>
          <w:b/>
          <w:bCs/>
        </w:rPr>
        <w:t>Unemployment rate</w:t>
      </w:r>
      <w:r w:rsidRPr="00D16CB5">
        <w:t xml:space="preserve">: </w:t>
      </w:r>
      <w:r w:rsidR="00736719" w:rsidRPr="00D16CB5">
        <w:t>2.7% (2018)</w:t>
      </w:r>
    </w:p>
    <w:p w14:paraId="33B24CDD" w14:textId="7D474697" w:rsidR="00892832" w:rsidRPr="00D16CB5" w:rsidRDefault="62B26A07" w:rsidP="00892832">
      <w:r w:rsidRPr="00D16CB5">
        <w:rPr>
          <w:b/>
          <w:bCs/>
        </w:rPr>
        <w:t>General government gross debt (Percentage of GDP)</w:t>
      </w:r>
      <w:r w:rsidRPr="00D16CB5">
        <w:t xml:space="preserve">: </w:t>
      </w:r>
      <w:r w:rsidR="00641B58" w:rsidRPr="00D16CB5">
        <w:t>No data available</w:t>
      </w:r>
    </w:p>
    <w:p w14:paraId="5A3B8224" w14:textId="3829936C" w:rsidR="00892832" w:rsidRPr="00D16CB5" w:rsidRDefault="00892832" w:rsidP="00892832">
      <w:r w:rsidRPr="00D16CB5">
        <w:rPr>
          <w:b/>
        </w:rPr>
        <w:t>General government deficit/surplus (Percentage of GDP)</w:t>
      </w:r>
      <w:r w:rsidRPr="00D16CB5">
        <w:t xml:space="preserve">: </w:t>
      </w:r>
      <w:r w:rsidR="00641B58" w:rsidRPr="00D16CB5">
        <w:t>No data available</w:t>
      </w:r>
    </w:p>
    <w:p w14:paraId="37FC8056" w14:textId="6C07347B" w:rsidR="00892832" w:rsidRPr="00D16CB5" w:rsidRDefault="62B26A07" w:rsidP="62B26A07">
      <w:pPr>
        <w:rPr>
          <w:vertAlign w:val="superscript"/>
        </w:rPr>
      </w:pPr>
      <w:r w:rsidRPr="00D16CB5">
        <w:rPr>
          <w:b/>
          <w:bCs/>
        </w:rPr>
        <w:t>Area</w:t>
      </w:r>
      <w:r w:rsidRPr="00D16CB5">
        <w:t xml:space="preserve">: </w:t>
      </w:r>
      <w:r w:rsidR="001E33BA" w:rsidRPr="00D16CB5">
        <w:t>103</w:t>
      </w:r>
      <w:r w:rsidR="00EB4136">
        <w:t xml:space="preserve"> </w:t>
      </w:r>
      <w:r w:rsidR="001E33BA" w:rsidRPr="00D16CB5">
        <w:t>000 km²</w:t>
      </w:r>
    </w:p>
    <w:p w14:paraId="6CD4343D" w14:textId="532636D7" w:rsidR="00892832" w:rsidRPr="00D16CB5" w:rsidRDefault="62B26A07" w:rsidP="00892832">
      <w:r w:rsidRPr="00D16CB5">
        <w:rPr>
          <w:b/>
          <w:bCs/>
        </w:rPr>
        <w:t>Capital city</w:t>
      </w:r>
      <w:r w:rsidRPr="00D16CB5">
        <w:t xml:space="preserve">: </w:t>
      </w:r>
      <w:r w:rsidR="00786E14" w:rsidRPr="00D16CB5">
        <w:t>Reykjavik</w:t>
      </w:r>
    </w:p>
    <w:p w14:paraId="23E4EF90" w14:textId="5D151826" w:rsidR="00892832" w:rsidRPr="00D16CB5" w:rsidRDefault="62B26A07" w:rsidP="00892832">
      <w:r w:rsidRPr="00D16CB5">
        <w:rPr>
          <w:b/>
          <w:bCs/>
        </w:rPr>
        <w:t>Official EU language</w:t>
      </w:r>
      <w:r w:rsidRPr="00D16CB5">
        <w:t xml:space="preserve">: </w:t>
      </w:r>
      <w:r w:rsidR="00223D32" w:rsidRPr="00D16CB5">
        <w:t>Icelandic</w:t>
      </w:r>
    </w:p>
    <w:p w14:paraId="20C73444" w14:textId="6326A12C" w:rsidR="00892832" w:rsidRPr="00D16CB5" w:rsidRDefault="62B26A07" w:rsidP="00892832">
      <w:r w:rsidRPr="00D16CB5">
        <w:rPr>
          <w:b/>
          <w:bCs/>
        </w:rPr>
        <w:t>Currency</w:t>
      </w:r>
      <w:r w:rsidRPr="00D16CB5">
        <w:t xml:space="preserve">: </w:t>
      </w:r>
      <w:r w:rsidR="0036152E" w:rsidRPr="00D16CB5">
        <w:t>ISK</w:t>
      </w:r>
    </w:p>
    <w:p w14:paraId="5308713E" w14:textId="77777777" w:rsidR="0036152E" w:rsidRPr="00D16CB5" w:rsidRDefault="0036152E" w:rsidP="00892832">
      <w:pPr>
        <w:rPr>
          <w:b/>
          <w:bCs/>
        </w:rPr>
      </w:pPr>
    </w:p>
    <w:p w14:paraId="752A5A4C" w14:textId="5E72A576" w:rsidR="00892832" w:rsidRDefault="00D155C7" w:rsidP="00892832">
      <w:pPr>
        <w:pStyle w:val="Heading2"/>
      </w:pPr>
      <w:r w:rsidRPr="005F0AC1">
        <w:rPr>
          <w:rStyle w:val="Strong"/>
          <w:b w:val="0"/>
          <w:color w:val="000000" w:themeColor="text1"/>
          <w:sz w:val="16"/>
          <w:szCs w:val="16"/>
          <w:lang w:eastAsia="en-US"/>
        </w:rPr>
        <w:t>Source</w:t>
      </w:r>
      <w:r w:rsidRPr="005F0AC1">
        <w:rPr>
          <w:color w:val="000000" w:themeColor="text1"/>
          <w:sz w:val="16"/>
          <w:szCs w:val="16"/>
        </w:rPr>
        <w:t>:</w:t>
      </w:r>
      <w:r w:rsidRPr="005F0AC1">
        <w:rPr>
          <w:b/>
          <w:color w:val="000000" w:themeColor="text1"/>
          <w:sz w:val="16"/>
          <w:szCs w:val="16"/>
        </w:rPr>
        <w:t xml:space="preserve"> </w:t>
      </w:r>
      <w:hyperlink r:id="rId14" w:history="1">
        <w:r w:rsidRPr="00D16CB5">
          <w:rPr>
            <w:rStyle w:val="Hyperlink"/>
            <w:sz w:val="16"/>
            <w:szCs w:val="16"/>
          </w:rPr>
          <w:t>Eurostat</w:t>
        </w:r>
      </w:hyperlink>
      <w:r w:rsidRPr="00D16CB5">
        <w:rPr>
          <w:rStyle w:val="Hyperlink"/>
          <w:color w:val="auto"/>
          <w:sz w:val="16"/>
          <w:szCs w:val="16"/>
        </w:rPr>
        <w:t xml:space="preserve"> </w:t>
      </w:r>
      <w:r w:rsidRPr="005F0AC1">
        <w:rPr>
          <w:color w:val="000000" w:themeColor="text1"/>
          <w:sz w:val="16"/>
          <w:szCs w:val="16"/>
        </w:rPr>
        <w:t>(last update:15 March 2019)</w:t>
      </w:r>
      <w:r w:rsidR="00892832" w:rsidRPr="00D16CB5">
        <w:br w:type="page"/>
      </w:r>
      <w:bookmarkStart w:id="4" w:name="_Toc1035576"/>
      <w:bookmarkStart w:id="5" w:name="_Toc1474947"/>
      <w:r w:rsidR="00E75C57" w:rsidRPr="00D16CB5">
        <w:lastRenderedPageBreak/>
        <w:t xml:space="preserve">Digital Government </w:t>
      </w:r>
      <w:r w:rsidR="00892832" w:rsidRPr="00D16CB5">
        <w:t>Indicators</w:t>
      </w:r>
      <w:bookmarkEnd w:id="4"/>
      <w:bookmarkEnd w:id="5"/>
    </w:p>
    <w:p w14:paraId="6F427A25" w14:textId="42E6B52C" w:rsidR="00D9057E" w:rsidRPr="00D9057E" w:rsidRDefault="00D9057E" w:rsidP="00D9057E">
      <w:pPr>
        <w:pStyle w:val="BodyText"/>
      </w:pPr>
      <w:r w:rsidRPr="00CF3542">
        <w:t xml:space="preserve">The following graphs present data for the latest Generic Information Society Indicators for </w:t>
      </w:r>
      <w:r>
        <w:t>Iceland</w:t>
      </w:r>
      <w:r w:rsidRPr="00CF3542">
        <w:t xml:space="preserve"> compared to the EU average. Statistical indicators in this section reflect those of </w:t>
      </w:r>
      <w:hyperlink r:id="rId15" w:history="1">
        <w:r w:rsidRPr="00CF3542">
          <w:rPr>
            <w:rStyle w:val="Hyperlink"/>
            <w:bCs/>
          </w:rPr>
          <w:t>Eurostat</w:t>
        </w:r>
      </w:hyperlink>
      <w:r w:rsidRPr="00CF3542">
        <w:t xml:space="preserve"> at the time the Edition is being prepared.</w:t>
      </w:r>
    </w:p>
    <w:tbl>
      <w:tblPr>
        <w:tblW w:w="9298" w:type="dxa"/>
        <w:tblLayout w:type="fixed"/>
        <w:tblLook w:val="04A0" w:firstRow="1" w:lastRow="0" w:firstColumn="1" w:lastColumn="0" w:noHBand="0" w:noVBand="1"/>
      </w:tblPr>
      <w:tblGrid>
        <w:gridCol w:w="4649"/>
        <w:gridCol w:w="4649"/>
      </w:tblGrid>
      <w:tr w:rsidR="000766AA" w:rsidRPr="000766AA" w14:paraId="2BBDC905" w14:textId="77777777" w:rsidTr="00C70C51">
        <w:tc>
          <w:tcPr>
            <w:tcW w:w="4649" w:type="dxa"/>
            <w:shd w:val="clear" w:color="auto" w:fill="auto"/>
          </w:tcPr>
          <w:p w14:paraId="6BDF3E45" w14:textId="6DFA13C8" w:rsidR="008B4ED6" w:rsidRPr="000766AA" w:rsidRDefault="008B4ED6" w:rsidP="00C70C51">
            <w:pPr>
              <w:jc w:val="center"/>
            </w:pPr>
            <w:r w:rsidRPr="000766AA">
              <w:br w:type="page"/>
              <w:t>Percentage of individuals using the internet for interacting with public authorities in Iceland</w:t>
            </w:r>
          </w:p>
        </w:tc>
        <w:tc>
          <w:tcPr>
            <w:tcW w:w="4649" w:type="dxa"/>
            <w:shd w:val="clear" w:color="auto" w:fill="auto"/>
          </w:tcPr>
          <w:p w14:paraId="6E64CA9D" w14:textId="00C7E575" w:rsidR="008B4ED6" w:rsidRPr="000766AA" w:rsidRDefault="008B4ED6" w:rsidP="00C70C51">
            <w:pPr>
              <w:jc w:val="center"/>
            </w:pPr>
            <w:r w:rsidRPr="000766AA">
              <w:t>Percentage of individuals using the internet for obtaining information from public authorities in Iceland</w:t>
            </w:r>
          </w:p>
        </w:tc>
      </w:tr>
      <w:tr w:rsidR="008B4ED6" w:rsidRPr="00D16CB5" w14:paraId="0C79247F" w14:textId="77777777" w:rsidTr="00C70C51">
        <w:trPr>
          <w:trHeight w:val="3946"/>
        </w:trPr>
        <w:tc>
          <w:tcPr>
            <w:tcW w:w="4649" w:type="dxa"/>
            <w:shd w:val="clear" w:color="auto" w:fill="auto"/>
            <w:vAlign w:val="bottom"/>
          </w:tcPr>
          <w:p w14:paraId="2AD59285" w14:textId="19573397" w:rsidR="008B4ED6" w:rsidRPr="00D16CB5" w:rsidRDefault="008B4ED6" w:rsidP="00C70C51">
            <w:pPr>
              <w:jc w:val="left"/>
            </w:pPr>
            <w:r w:rsidRPr="00D16CB5">
              <w:t xml:space="preserve"> </w:t>
            </w:r>
            <w:r w:rsidR="00977E7A" w:rsidRPr="00977E7A">
              <w:rPr>
                <w:noProof/>
              </w:rPr>
              <w:drawing>
                <wp:inline distT="0" distB="0" distL="0" distR="0" wp14:anchorId="6088FDFA" wp14:editId="25FA95F2">
                  <wp:extent cx="2816225" cy="2084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6225" cy="2084705"/>
                          </a:xfrm>
                          <a:prstGeom prst="rect">
                            <a:avLst/>
                          </a:prstGeom>
                          <a:noFill/>
                          <a:ln>
                            <a:noFill/>
                          </a:ln>
                        </pic:spPr>
                      </pic:pic>
                    </a:graphicData>
                  </a:graphic>
                </wp:inline>
              </w:drawing>
            </w:r>
          </w:p>
        </w:tc>
        <w:tc>
          <w:tcPr>
            <w:tcW w:w="4649" w:type="dxa"/>
            <w:shd w:val="clear" w:color="auto" w:fill="auto"/>
            <w:vAlign w:val="bottom"/>
          </w:tcPr>
          <w:p w14:paraId="5E62B9A7" w14:textId="2BBDCDA2" w:rsidR="008B4ED6" w:rsidRPr="00D16CB5" w:rsidRDefault="00D269D8" w:rsidP="00C70C51">
            <w:pPr>
              <w:jc w:val="left"/>
            </w:pPr>
            <w:r w:rsidRPr="00D16CB5">
              <w:rPr>
                <w:noProof/>
              </w:rPr>
              <w:drawing>
                <wp:inline distT="0" distB="0" distL="0" distR="0" wp14:anchorId="08209E94" wp14:editId="739E1B64">
                  <wp:extent cx="2811145" cy="211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145" cy="2115185"/>
                          </a:xfrm>
                          <a:prstGeom prst="rect">
                            <a:avLst/>
                          </a:prstGeom>
                          <a:noFill/>
                          <a:ln>
                            <a:noFill/>
                          </a:ln>
                        </pic:spPr>
                      </pic:pic>
                    </a:graphicData>
                  </a:graphic>
                </wp:inline>
              </w:drawing>
            </w:r>
          </w:p>
        </w:tc>
      </w:tr>
      <w:tr w:rsidR="008B4ED6" w:rsidRPr="00D16CB5" w14:paraId="131CDFB2" w14:textId="77777777" w:rsidTr="00C70C51">
        <w:tc>
          <w:tcPr>
            <w:tcW w:w="4649" w:type="dxa"/>
            <w:shd w:val="clear" w:color="auto" w:fill="auto"/>
          </w:tcPr>
          <w:p w14:paraId="794ECC20" w14:textId="77777777" w:rsidR="00502206" w:rsidRDefault="00502206" w:rsidP="00C70C51">
            <w:pPr>
              <w:rPr>
                <w:sz w:val="16"/>
                <w:szCs w:val="16"/>
              </w:rPr>
            </w:pPr>
          </w:p>
          <w:p w14:paraId="1E79D409" w14:textId="009BEFE5" w:rsidR="008B4ED6" w:rsidRPr="00D16CB5" w:rsidRDefault="008B4ED6" w:rsidP="00C70C51">
            <w:pPr>
              <w:rPr>
                <w:sz w:val="16"/>
                <w:szCs w:val="16"/>
              </w:rPr>
            </w:pPr>
            <w:r w:rsidRPr="00D16CB5">
              <w:rPr>
                <w:sz w:val="16"/>
                <w:szCs w:val="16"/>
              </w:rPr>
              <w:t xml:space="preserve">Source: </w:t>
            </w:r>
            <w:hyperlink r:id="rId18" w:history="1">
              <w:r w:rsidRPr="00D16CB5">
                <w:rPr>
                  <w:rStyle w:val="Hyperlink"/>
                  <w:sz w:val="16"/>
                  <w:szCs w:val="16"/>
                </w:rPr>
                <w:t>Eurostat Information Society Indicators </w:t>
              </w:r>
            </w:hyperlink>
          </w:p>
        </w:tc>
        <w:tc>
          <w:tcPr>
            <w:tcW w:w="4649" w:type="dxa"/>
            <w:shd w:val="clear" w:color="auto" w:fill="auto"/>
          </w:tcPr>
          <w:p w14:paraId="332E7983" w14:textId="77777777" w:rsidR="00502206" w:rsidRDefault="00502206" w:rsidP="00C70C51">
            <w:pPr>
              <w:rPr>
                <w:sz w:val="16"/>
                <w:szCs w:val="16"/>
              </w:rPr>
            </w:pPr>
          </w:p>
          <w:p w14:paraId="42C82414" w14:textId="5EF9E0B5" w:rsidR="008B4ED6" w:rsidRPr="00D16CB5" w:rsidRDefault="008B4ED6" w:rsidP="00C70C51">
            <w:pPr>
              <w:rPr>
                <w:sz w:val="16"/>
                <w:szCs w:val="16"/>
              </w:rPr>
            </w:pPr>
            <w:r w:rsidRPr="00D16CB5">
              <w:rPr>
                <w:sz w:val="16"/>
                <w:szCs w:val="16"/>
              </w:rPr>
              <w:t xml:space="preserve">Source: </w:t>
            </w:r>
            <w:hyperlink r:id="rId19" w:history="1">
              <w:r w:rsidRPr="00D16CB5">
                <w:rPr>
                  <w:rStyle w:val="Hyperlink"/>
                  <w:sz w:val="16"/>
                  <w:szCs w:val="16"/>
                </w:rPr>
                <w:t>Eurostat Information Society Indicators </w:t>
              </w:r>
            </w:hyperlink>
          </w:p>
        </w:tc>
      </w:tr>
      <w:tr w:rsidR="008B4ED6" w:rsidRPr="00D16CB5" w14:paraId="31DFE0D5" w14:textId="77777777" w:rsidTr="00C70C51">
        <w:trPr>
          <w:trHeight w:val="143"/>
        </w:trPr>
        <w:tc>
          <w:tcPr>
            <w:tcW w:w="4649" w:type="dxa"/>
            <w:shd w:val="clear" w:color="auto" w:fill="auto"/>
          </w:tcPr>
          <w:p w14:paraId="55BE6DA1" w14:textId="77777777" w:rsidR="008B4ED6" w:rsidRPr="00D16CB5" w:rsidRDefault="008B4ED6" w:rsidP="00C70C51"/>
        </w:tc>
        <w:tc>
          <w:tcPr>
            <w:tcW w:w="4649" w:type="dxa"/>
            <w:shd w:val="clear" w:color="auto" w:fill="auto"/>
          </w:tcPr>
          <w:p w14:paraId="05809BA6" w14:textId="77777777" w:rsidR="008B4ED6" w:rsidRPr="00D16CB5" w:rsidRDefault="008B4ED6" w:rsidP="00C70C51">
            <w:pPr>
              <w:rPr>
                <w:sz w:val="14"/>
              </w:rPr>
            </w:pPr>
          </w:p>
        </w:tc>
      </w:tr>
      <w:tr w:rsidR="008B4ED6" w:rsidRPr="000766AA" w14:paraId="73FF667B" w14:textId="77777777" w:rsidTr="00C70C51">
        <w:tc>
          <w:tcPr>
            <w:tcW w:w="4649" w:type="dxa"/>
            <w:shd w:val="clear" w:color="auto" w:fill="auto"/>
          </w:tcPr>
          <w:p w14:paraId="74C127B0" w14:textId="77777777" w:rsidR="008B4ED6" w:rsidRPr="000766AA" w:rsidRDefault="008B4ED6" w:rsidP="00C70C51">
            <w:pPr>
              <w:jc w:val="center"/>
            </w:pPr>
          </w:p>
          <w:p w14:paraId="311C82C0" w14:textId="002CD141" w:rsidR="008B4ED6" w:rsidRPr="000766AA" w:rsidRDefault="008B4ED6" w:rsidP="00C70C51">
            <w:pPr>
              <w:jc w:val="center"/>
            </w:pPr>
            <w:r w:rsidRPr="000766AA">
              <w:t>Percentage of individuals using the internet for downloading official forms from public authorities in Iceland</w:t>
            </w:r>
          </w:p>
        </w:tc>
        <w:tc>
          <w:tcPr>
            <w:tcW w:w="4649" w:type="dxa"/>
            <w:shd w:val="clear" w:color="auto" w:fill="auto"/>
          </w:tcPr>
          <w:p w14:paraId="2DD0C450" w14:textId="77777777" w:rsidR="008B4ED6" w:rsidRPr="000766AA" w:rsidRDefault="008B4ED6" w:rsidP="00C70C51">
            <w:pPr>
              <w:jc w:val="center"/>
            </w:pPr>
          </w:p>
          <w:p w14:paraId="3D07EC42" w14:textId="6F95B8CC" w:rsidR="008B4ED6" w:rsidRPr="000766AA" w:rsidRDefault="008B4ED6" w:rsidP="00C70C51">
            <w:pPr>
              <w:jc w:val="center"/>
            </w:pPr>
            <w:r w:rsidRPr="000766AA">
              <w:t>Percentage of individuals using the internet for sending filled forms to public authorities in Iceland</w:t>
            </w:r>
          </w:p>
        </w:tc>
      </w:tr>
      <w:tr w:rsidR="008B4ED6" w:rsidRPr="00D16CB5" w14:paraId="4453C9A2" w14:textId="77777777" w:rsidTr="00C70C51">
        <w:tc>
          <w:tcPr>
            <w:tcW w:w="4649" w:type="dxa"/>
            <w:shd w:val="clear" w:color="auto" w:fill="auto"/>
            <w:vAlign w:val="center"/>
          </w:tcPr>
          <w:p w14:paraId="280B79F7" w14:textId="77777777" w:rsidR="008B4ED6" w:rsidRPr="00D16CB5" w:rsidRDefault="008B4ED6" w:rsidP="00C70C51"/>
          <w:p w14:paraId="5B52C72E" w14:textId="77777777" w:rsidR="008B4ED6" w:rsidRPr="00D16CB5" w:rsidRDefault="008B4ED6" w:rsidP="00C70C51"/>
          <w:p w14:paraId="11B0105F" w14:textId="51C4B32B" w:rsidR="008B4ED6" w:rsidRPr="00D16CB5" w:rsidRDefault="00537B3A" w:rsidP="00C70C51">
            <w:r w:rsidRPr="00D16CB5">
              <w:rPr>
                <w:noProof/>
              </w:rPr>
              <w:drawing>
                <wp:inline distT="0" distB="0" distL="0" distR="0" wp14:anchorId="43A63526" wp14:editId="138DCFA8">
                  <wp:extent cx="2811145" cy="211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1145" cy="2115185"/>
                          </a:xfrm>
                          <a:prstGeom prst="rect">
                            <a:avLst/>
                          </a:prstGeom>
                          <a:noFill/>
                          <a:ln>
                            <a:noFill/>
                          </a:ln>
                        </pic:spPr>
                      </pic:pic>
                    </a:graphicData>
                  </a:graphic>
                </wp:inline>
              </w:drawing>
            </w:r>
          </w:p>
        </w:tc>
        <w:tc>
          <w:tcPr>
            <w:tcW w:w="4649" w:type="dxa"/>
            <w:shd w:val="clear" w:color="auto" w:fill="auto"/>
            <w:vAlign w:val="center"/>
          </w:tcPr>
          <w:p w14:paraId="47D1E770" w14:textId="77777777" w:rsidR="00537B3A" w:rsidRPr="00D16CB5" w:rsidRDefault="00537B3A" w:rsidP="00C70C51"/>
          <w:p w14:paraId="10587990" w14:textId="77777777" w:rsidR="00537B3A" w:rsidRPr="00D16CB5" w:rsidRDefault="00537B3A" w:rsidP="00C70C51"/>
          <w:p w14:paraId="2A70CC21" w14:textId="5AA89492" w:rsidR="008B4ED6" w:rsidRPr="00D16CB5" w:rsidRDefault="00537B3A" w:rsidP="00C70C51">
            <w:r w:rsidRPr="00D16CB5">
              <w:rPr>
                <w:noProof/>
              </w:rPr>
              <w:drawing>
                <wp:inline distT="0" distB="0" distL="0" distR="0" wp14:anchorId="27D11306" wp14:editId="42640B1D">
                  <wp:extent cx="2811145" cy="2115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145" cy="2115185"/>
                          </a:xfrm>
                          <a:prstGeom prst="rect">
                            <a:avLst/>
                          </a:prstGeom>
                          <a:noFill/>
                          <a:ln>
                            <a:noFill/>
                          </a:ln>
                        </pic:spPr>
                      </pic:pic>
                    </a:graphicData>
                  </a:graphic>
                </wp:inline>
              </w:drawing>
            </w:r>
          </w:p>
        </w:tc>
      </w:tr>
      <w:tr w:rsidR="008B4ED6" w:rsidRPr="00D16CB5" w14:paraId="0B882108" w14:textId="77777777" w:rsidTr="00C70C51">
        <w:tc>
          <w:tcPr>
            <w:tcW w:w="4649" w:type="dxa"/>
            <w:shd w:val="clear" w:color="auto" w:fill="auto"/>
          </w:tcPr>
          <w:p w14:paraId="0EF252A5" w14:textId="77777777" w:rsidR="00502206" w:rsidRDefault="00502206" w:rsidP="00C70C51">
            <w:pPr>
              <w:rPr>
                <w:sz w:val="16"/>
                <w:szCs w:val="16"/>
              </w:rPr>
            </w:pPr>
          </w:p>
          <w:p w14:paraId="5D6B15CE" w14:textId="18F876CD" w:rsidR="008B4ED6" w:rsidRPr="00D16CB5" w:rsidRDefault="008B4ED6" w:rsidP="00C70C51">
            <w:pPr>
              <w:rPr>
                <w:sz w:val="16"/>
                <w:szCs w:val="16"/>
              </w:rPr>
            </w:pPr>
            <w:r w:rsidRPr="00D16CB5">
              <w:rPr>
                <w:sz w:val="16"/>
                <w:szCs w:val="16"/>
              </w:rPr>
              <w:t xml:space="preserve">Source: </w:t>
            </w:r>
            <w:hyperlink r:id="rId22" w:history="1">
              <w:r w:rsidRPr="00D16CB5">
                <w:rPr>
                  <w:rStyle w:val="Hyperlink"/>
                  <w:sz w:val="16"/>
                  <w:szCs w:val="16"/>
                </w:rPr>
                <w:t>Eurostat Information Society Indicators </w:t>
              </w:r>
            </w:hyperlink>
            <w:r w:rsidRPr="00D16CB5" w:rsidDel="004F4203">
              <w:rPr>
                <w:sz w:val="16"/>
                <w:szCs w:val="16"/>
              </w:rPr>
              <w:t xml:space="preserve"> </w:t>
            </w:r>
          </w:p>
        </w:tc>
        <w:tc>
          <w:tcPr>
            <w:tcW w:w="4649" w:type="dxa"/>
            <w:shd w:val="clear" w:color="auto" w:fill="auto"/>
          </w:tcPr>
          <w:p w14:paraId="55DDFEFC" w14:textId="77777777" w:rsidR="00502206" w:rsidRDefault="00502206" w:rsidP="00C70C51">
            <w:pPr>
              <w:rPr>
                <w:sz w:val="16"/>
                <w:szCs w:val="16"/>
              </w:rPr>
            </w:pPr>
          </w:p>
          <w:p w14:paraId="70306463" w14:textId="015931F4" w:rsidR="008B4ED6" w:rsidRPr="00D16CB5" w:rsidRDefault="008B4ED6" w:rsidP="00C70C51">
            <w:pPr>
              <w:rPr>
                <w:sz w:val="16"/>
                <w:szCs w:val="16"/>
              </w:rPr>
            </w:pPr>
            <w:r w:rsidRPr="00D16CB5">
              <w:rPr>
                <w:sz w:val="16"/>
                <w:szCs w:val="16"/>
              </w:rPr>
              <w:t xml:space="preserve">Source: </w:t>
            </w:r>
            <w:hyperlink r:id="rId23" w:history="1">
              <w:r w:rsidRPr="00D16CB5">
                <w:rPr>
                  <w:rStyle w:val="Hyperlink"/>
                  <w:sz w:val="16"/>
                  <w:szCs w:val="16"/>
                </w:rPr>
                <w:t>Eurostat Information Society Indicators </w:t>
              </w:r>
            </w:hyperlink>
            <w:r w:rsidRPr="00D16CB5" w:rsidDel="004F4203">
              <w:rPr>
                <w:sz w:val="16"/>
                <w:szCs w:val="16"/>
              </w:rPr>
              <w:t xml:space="preserve"> </w:t>
            </w:r>
          </w:p>
        </w:tc>
      </w:tr>
    </w:tbl>
    <w:p w14:paraId="65BA16F6" w14:textId="77777777" w:rsidR="008B4ED6" w:rsidRPr="00D16CB5" w:rsidRDefault="008B4ED6" w:rsidP="00892832">
      <w:pPr>
        <w:rPr>
          <w:rStyle w:val="BodyTextChar"/>
          <w:bCs/>
          <w:i/>
        </w:rPr>
      </w:pPr>
    </w:p>
    <w:p w14:paraId="57107414" w14:textId="77777777" w:rsidR="00892832" w:rsidRPr="00D16CB5" w:rsidRDefault="00892832" w:rsidP="00892832">
      <w:pPr>
        <w:tabs>
          <w:tab w:val="left" w:pos="1095"/>
        </w:tabs>
      </w:pPr>
    </w:p>
    <w:p w14:paraId="2D420C64" w14:textId="6ABBE21E" w:rsidR="00892832" w:rsidRPr="00D16CB5" w:rsidRDefault="00892832" w:rsidP="00892832">
      <w:pPr>
        <w:pStyle w:val="Heading2"/>
      </w:pPr>
      <w:r w:rsidRPr="00D16CB5">
        <w:br w:type="page"/>
      </w:r>
      <w:bookmarkStart w:id="6" w:name="_Toc1035577"/>
      <w:bookmarkStart w:id="7" w:name="_Toc1474948"/>
      <w:r w:rsidR="00E75C57" w:rsidRPr="00D16CB5">
        <w:lastRenderedPageBreak/>
        <w:t>Digital Government</w:t>
      </w:r>
      <w:r w:rsidRPr="00D16CB5">
        <w:t xml:space="preserve"> State of Play</w:t>
      </w:r>
      <w:bookmarkEnd w:id="6"/>
      <w:bookmarkEnd w:id="7"/>
      <w:r w:rsidRPr="00D16CB5">
        <w:t xml:space="preserve"> </w:t>
      </w:r>
    </w:p>
    <w:p w14:paraId="5451988E" w14:textId="77777777" w:rsidR="005B1ED0" w:rsidRPr="00D16CB5" w:rsidRDefault="005B1ED0" w:rsidP="00502206">
      <w:pPr>
        <w:pStyle w:val="BodyText"/>
        <w:spacing w:after="0"/>
        <w:rPr>
          <w:bCs/>
        </w:rPr>
      </w:pPr>
      <w:r w:rsidRPr="00D16CB5">
        <w:rPr>
          <w:bCs/>
        </w:rPr>
        <w:t xml:space="preserve">The graph below is the result of the latest </w:t>
      </w:r>
      <w:hyperlink r:id="rId24" w:history="1">
        <w:r w:rsidRPr="00D16CB5">
          <w:rPr>
            <w:rStyle w:val="Hyperlink"/>
            <w:bCs/>
          </w:rPr>
          <w:t>eGovernment Benchmark</w:t>
        </w:r>
      </w:hyperlink>
      <w:r w:rsidRPr="00D16CB5">
        <w:rPr>
          <w:bCs/>
        </w:rPr>
        <w:t xml:space="preserve"> report, which monitors the development of eGovernment in Europe, based on specific indicators. These indicators are clustered within four main top-level benchmarks:</w:t>
      </w:r>
    </w:p>
    <w:p w14:paraId="5956548E" w14:textId="77777777" w:rsidR="005B1ED0" w:rsidRPr="00D16CB5" w:rsidRDefault="005B1ED0" w:rsidP="00502206">
      <w:pPr>
        <w:pStyle w:val="BodyText"/>
        <w:numPr>
          <w:ilvl w:val="0"/>
          <w:numId w:val="38"/>
        </w:numPr>
        <w:spacing w:after="0"/>
        <w:rPr>
          <w:bCs/>
        </w:rPr>
      </w:pPr>
      <w:r w:rsidRPr="00D16CB5">
        <w:rPr>
          <w:b/>
          <w:bCs/>
        </w:rPr>
        <w:t>User Centricity</w:t>
      </w:r>
      <w:r w:rsidRPr="00D16CB5">
        <w:rPr>
          <w:bCs/>
        </w:rPr>
        <w:t xml:space="preserve"> – indicates to what extent (information about) a service is provided online and how this is perceived.</w:t>
      </w:r>
    </w:p>
    <w:p w14:paraId="5FF6A4AD" w14:textId="3A4D0C2A" w:rsidR="005B1ED0" w:rsidRPr="00D16CB5" w:rsidRDefault="005B1ED0" w:rsidP="00502206">
      <w:pPr>
        <w:pStyle w:val="BodyText"/>
        <w:numPr>
          <w:ilvl w:val="0"/>
          <w:numId w:val="38"/>
        </w:numPr>
        <w:spacing w:after="0"/>
        <w:rPr>
          <w:bCs/>
        </w:rPr>
      </w:pPr>
      <w:r w:rsidRPr="00D16CB5">
        <w:rPr>
          <w:b/>
          <w:bCs/>
        </w:rPr>
        <w:t>Transparency</w:t>
      </w:r>
      <w:r w:rsidR="00C34CF0">
        <w:rPr>
          <w:b/>
          <w:bCs/>
        </w:rPr>
        <w:t xml:space="preserve"> </w:t>
      </w:r>
      <w:r w:rsidRPr="00D16CB5">
        <w:rPr>
          <w:bCs/>
        </w:rPr>
        <w:t xml:space="preserve">– indicates to what extent governments </w:t>
      </w:r>
      <w:r w:rsidR="00502206">
        <w:rPr>
          <w:bCs/>
        </w:rPr>
        <w:t>are</w:t>
      </w:r>
      <w:r w:rsidRPr="00D16CB5">
        <w:rPr>
          <w:bCs/>
        </w:rPr>
        <w:t xml:space="preserve"> transparent regarding: i) their own responsibilities and performance, ii) the process of service delivery and iii) personal data involved.</w:t>
      </w:r>
    </w:p>
    <w:p w14:paraId="14185991" w14:textId="77777777" w:rsidR="005B1ED0" w:rsidRPr="00D16CB5" w:rsidRDefault="005B1ED0" w:rsidP="00502206">
      <w:pPr>
        <w:pStyle w:val="BodyText"/>
        <w:numPr>
          <w:ilvl w:val="0"/>
          <w:numId w:val="38"/>
        </w:numPr>
        <w:spacing w:after="0"/>
        <w:rPr>
          <w:bCs/>
        </w:rPr>
      </w:pPr>
      <w:r w:rsidRPr="00D16CB5">
        <w:rPr>
          <w:b/>
          <w:bCs/>
        </w:rPr>
        <w:t>Cross-Border Mobility</w:t>
      </w:r>
      <w:r w:rsidRPr="00D16CB5">
        <w:rPr>
          <w:bCs/>
        </w:rPr>
        <w:t xml:space="preserve"> – indicates to what extent EU citizens and businesses can use online services in another country.</w:t>
      </w:r>
    </w:p>
    <w:p w14:paraId="0530C58E" w14:textId="77777777" w:rsidR="005B1ED0" w:rsidRPr="00D16CB5" w:rsidRDefault="005B1ED0" w:rsidP="00502206">
      <w:pPr>
        <w:pStyle w:val="BodyText"/>
        <w:numPr>
          <w:ilvl w:val="0"/>
          <w:numId w:val="38"/>
        </w:numPr>
        <w:spacing w:after="0"/>
        <w:rPr>
          <w:bCs/>
        </w:rPr>
      </w:pPr>
      <w:r w:rsidRPr="00D16CB5">
        <w:rPr>
          <w:b/>
          <w:bCs/>
        </w:rPr>
        <w:t>Key Enablers</w:t>
      </w:r>
      <w:r w:rsidRPr="00D16CB5">
        <w:rPr>
          <w:bCs/>
        </w:rPr>
        <w:t xml:space="preserve"> – indicates the extent to which five technical pre-conditions are available online. There are: Identification (</w:t>
      </w:r>
      <w:proofErr w:type="spellStart"/>
      <w:r w:rsidRPr="00D16CB5">
        <w:rPr>
          <w:bCs/>
        </w:rPr>
        <w:t>eID</w:t>
      </w:r>
      <w:proofErr w:type="spellEnd"/>
      <w:r w:rsidRPr="00D16CB5">
        <w:rPr>
          <w:bCs/>
        </w:rPr>
        <w:t>), Electronic documents (</w:t>
      </w:r>
      <w:proofErr w:type="spellStart"/>
      <w:r w:rsidRPr="00D16CB5">
        <w:rPr>
          <w:bCs/>
        </w:rPr>
        <w:t>eDocuments</w:t>
      </w:r>
      <w:proofErr w:type="spellEnd"/>
      <w:r w:rsidRPr="00D16CB5">
        <w:rPr>
          <w:bCs/>
        </w:rPr>
        <w:t>), Authoritative Sources, and Digital Post. Digital Post refers to the possibility that governments communicate electronically-only with citizens or entrepreneurs through e.g. personal mailboxes or other digital mail solutions.</w:t>
      </w:r>
    </w:p>
    <w:p w14:paraId="010EB7D0" w14:textId="4D91C2D7" w:rsidR="00DC0EC6" w:rsidRPr="00C34CF0" w:rsidRDefault="00A42DD1" w:rsidP="00502206">
      <w:pPr>
        <w:rPr>
          <w:bCs/>
        </w:rPr>
      </w:pPr>
      <w:r w:rsidRPr="00A42DD1">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4FF0B5A6" w14:textId="39B609D5" w:rsidR="002C02CF" w:rsidRPr="00D16CB5" w:rsidRDefault="002C02CF" w:rsidP="005B1ED0">
      <w:pPr>
        <w:jc w:val="center"/>
      </w:pPr>
      <w:r w:rsidRPr="00D16CB5">
        <w:rPr>
          <w:noProof/>
        </w:rPr>
        <w:drawing>
          <wp:inline distT="0" distB="0" distL="0" distR="0" wp14:anchorId="17A3FC49" wp14:editId="130B4263">
            <wp:extent cx="5057029" cy="40953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311" cy="4101245"/>
                    </a:xfrm>
                    <a:prstGeom prst="rect">
                      <a:avLst/>
                    </a:prstGeom>
                  </pic:spPr>
                </pic:pic>
              </a:graphicData>
            </a:graphic>
          </wp:inline>
        </w:drawing>
      </w:r>
    </w:p>
    <w:p w14:paraId="70233E58" w14:textId="77777777" w:rsidR="005B1ED0" w:rsidRPr="00D16CB5" w:rsidRDefault="005B1ED0" w:rsidP="005B1ED0">
      <w:pPr>
        <w:jc w:val="center"/>
      </w:pPr>
      <w:r w:rsidRPr="00D16CB5">
        <w:rPr>
          <w:sz w:val="16"/>
          <w:szCs w:val="16"/>
        </w:rPr>
        <w:t xml:space="preserve">Source: </w:t>
      </w:r>
      <w:hyperlink r:id="rId26" w:history="1">
        <w:r w:rsidRPr="00D16CB5">
          <w:rPr>
            <w:rStyle w:val="Hyperlink"/>
            <w:sz w:val="16"/>
            <w:szCs w:val="16"/>
          </w:rPr>
          <w:t xml:space="preserve">eGovernment Benchmark Report 2018 Country Factsheet </w:t>
        </w:r>
      </w:hyperlink>
    </w:p>
    <w:p w14:paraId="78845606" w14:textId="79F434E7" w:rsidR="00892832" w:rsidRPr="00D16CB5" w:rsidRDefault="00892832" w:rsidP="00892832">
      <w:pPr>
        <w:pStyle w:val="BodyText"/>
      </w:pPr>
      <w:r w:rsidRPr="00D16CB5">
        <w:br w:type="page"/>
      </w:r>
    </w:p>
    <w:p w14:paraId="25EABEBD" w14:textId="58C4D639" w:rsidR="003730DF" w:rsidRPr="00D16CB5" w:rsidRDefault="00E75C57" w:rsidP="00892832">
      <w:pPr>
        <w:pStyle w:val="Heading1"/>
      </w:pPr>
      <w:bookmarkStart w:id="8" w:name="_Toc12873492"/>
      <w:r w:rsidRPr="00D16CB5">
        <w:lastRenderedPageBreak/>
        <w:t xml:space="preserve">Digital </w:t>
      </w:r>
      <w:r w:rsidR="003730DF" w:rsidRPr="00D16CB5">
        <w:t>Government Highlights</w:t>
      </w:r>
      <w:bookmarkEnd w:id="8"/>
    </w:p>
    <w:p w14:paraId="5E027448" w14:textId="77777777" w:rsidR="007E27CE" w:rsidRPr="00D16CB5" w:rsidRDefault="007E27CE" w:rsidP="007E27CE">
      <w:pPr>
        <w:pStyle w:val="Subtitle"/>
      </w:pPr>
      <w:r w:rsidRPr="00D16CB5">
        <w:t>Digital Government Political Communications</w:t>
      </w:r>
    </w:p>
    <w:p w14:paraId="3B25D27F" w14:textId="7FFC4CED" w:rsidR="008F6ABC" w:rsidRPr="00721988" w:rsidRDefault="00C41982" w:rsidP="00721988">
      <w:pPr>
        <w:rPr>
          <w:szCs w:val="20"/>
        </w:rPr>
      </w:pPr>
      <w:hyperlink r:id="rId27" w:history="1">
        <w:r w:rsidR="00721988" w:rsidRPr="00D16CB5">
          <w:rPr>
            <w:rStyle w:val="Hyperlink"/>
            <w:bCs/>
          </w:rPr>
          <w:t>Iceland 2020</w:t>
        </w:r>
      </w:hyperlink>
      <w:r w:rsidR="00721988" w:rsidRPr="00D16CB5">
        <w:rPr>
          <w:bCs/>
        </w:rPr>
        <w:t xml:space="preserve"> </w:t>
      </w:r>
      <w:r w:rsidR="00721988" w:rsidRPr="00AD1FD5">
        <w:rPr>
          <w:bCs/>
          <w:color w:val="3B3838" w:themeColor="background2" w:themeShade="40"/>
        </w:rPr>
        <w:t xml:space="preserve">forms the basis for the Icelandic government's policy-making and planning in specific areas over the coming years. </w:t>
      </w:r>
      <w:r w:rsidR="00721988" w:rsidRPr="00721988">
        <w:rPr>
          <w:bCs/>
          <w:color w:val="3B3838" w:themeColor="background2" w:themeShade="40"/>
          <w:szCs w:val="20"/>
        </w:rPr>
        <w:t>The main goal of the Iceland 2020 plan regarding eGovernment and the Information Society is that by 2020, Iceland</w:t>
      </w:r>
      <w:r w:rsidR="00D63F45">
        <w:rPr>
          <w:bCs/>
          <w:color w:val="3B3838" w:themeColor="background2" w:themeShade="40"/>
          <w:szCs w:val="20"/>
        </w:rPr>
        <w:t xml:space="preserve"> should</w:t>
      </w:r>
      <w:r w:rsidR="00721988" w:rsidRPr="00721988">
        <w:rPr>
          <w:bCs/>
          <w:color w:val="3B3838" w:themeColor="background2" w:themeShade="40"/>
          <w:szCs w:val="20"/>
        </w:rPr>
        <w:t xml:space="preserve"> be in the top 10 nations on the eGovernment development index and </w:t>
      </w:r>
      <w:proofErr w:type="spellStart"/>
      <w:r w:rsidR="00721988" w:rsidRPr="00721988">
        <w:rPr>
          <w:bCs/>
          <w:color w:val="3B3838" w:themeColor="background2" w:themeShade="40"/>
          <w:szCs w:val="20"/>
        </w:rPr>
        <w:t>eParticipation</w:t>
      </w:r>
      <w:proofErr w:type="spellEnd"/>
      <w:r w:rsidR="00721988" w:rsidRPr="00721988">
        <w:rPr>
          <w:bCs/>
          <w:color w:val="3B3838" w:themeColor="background2" w:themeShade="40"/>
          <w:szCs w:val="20"/>
        </w:rPr>
        <w:t xml:space="preserve"> Index measured by the United Nations.</w:t>
      </w:r>
    </w:p>
    <w:p w14:paraId="1A2FB8D6" w14:textId="3DD2D6F5" w:rsidR="007E27CE" w:rsidRPr="00D16CB5" w:rsidRDefault="007E27CE" w:rsidP="008F6ABC">
      <w:pPr>
        <w:pStyle w:val="Subtitle"/>
      </w:pPr>
      <w:r w:rsidRPr="00D16CB5">
        <w:t>Digital Government Legislations</w:t>
      </w:r>
    </w:p>
    <w:p w14:paraId="13BDBB00" w14:textId="374AC5E6" w:rsidR="007E27CE" w:rsidRPr="00AD1FD5" w:rsidRDefault="00D16CB5" w:rsidP="00C1792C">
      <w:pPr>
        <w:autoSpaceDE w:val="0"/>
        <w:autoSpaceDN w:val="0"/>
      </w:pPr>
      <w:r w:rsidRPr="00AD1FD5">
        <w:t>There have been no changes in Digital Government Legislation in the reporting year</w:t>
      </w:r>
      <w:r w:rsidR="00EC465A" w:rsidRPr="00AD1FD5">
        <w:t>.</w:t>
      </w:r>
    </w:p>
    <w:p w14:paraId="70BBA206" w14:textId="77777777" w:rsidR="007E27CE" w:rsidRPr="00D16CB5" w:rsidRDefault="007E27CE" w:rsidP="007E27CE">
      <w:pPr>
        <w:pStyle w:val="Subtitle"/>
      </w:pPr>
      <w:r w:rsidRPr="00D16CB5">
        <w:t>Digital Government Governance</w:t>
      </w:r>
    </w:p>
    <w:p w14:paraId="6943B4C4" w14:textId="147F58F0" w:rsidR="007E27CE" w:rsidRPr="00AD1FD5" w:rsidRDefault="00C41982" w:rsidP="00C1792C">
      <w:pPr>
        <w:autoSpaceDE w:val="0"/>
        <w:autoSpaceDN w:val="0"/>
      </w:pPr>
      <w:hyperlink r:id="rId28" w:history="1">
        <w:r w:rsidR="000B437B" w:rsidRPr="00D16CB5">
          <w:rPr>
            <w:rStyle w:val="Hyperlink"/>
          </w:rPr>
          <w:t>Registers Iceland</w:t>
        </w:r>
      </w:hyperlink>
      <w:r w:rsidR="000B437B" w:rsidRPr="00D16CB5">
        <w:t xml:space="preserve"> is the Icelandic State’s registry of base registries, </w:t>
      </w:r>
      <w:proofErr w:type="gramStart"/>
      <w:r w:rsidR="000B437B" w:rsidRPr="00D16CB5">
        <w:t>in particular it</w:t>
      </w:r>
      <w:proofErr w:type="gramEnd"/>
      <w:r w:rsidR="000B437B" w:rsidRPr="00D16CB5">
        <w:t xml:space="preserve"> gathers data on individuals and real estate. Registers Iceland records certain basic information on all persons who are or have been domiciled in Iceland and Icelandic citizens residing abroad, as well as changes to their status.</w:t>
      </w:r>
    </w:p>
    <w:p w14:paraId="657AB551" w14:textId="77777777" w:rsidR="007E27CE" w:rsidRPr="00D16CB5" w:rsidRDefault="007E27CE" w:rsidP="007E27CE">
      <w:pPr>
        <w:pStyle w:val="Subtitle"/>
      </w:pPr>
      <w:r w:rsidRPr="00D16CB5">
        <w:t>Digital Government Infrastructure</w:t>
      </w:r>
    </w:p>
    <w:p w14:paraId="6AC9F49B" w14:textId="1D616F1E" w:rsidR="00DC483A" w:rsidRPr="000B437B" w:rsidRDefault="00DC483A" w:rsidP="003E5129">
      <w:pPr>
        <w:rPr>
          <w:color w:val="3B3838" w:themeColor="background2" w:themeShade="40"/>
          <w:szCs w:val="22"/>
          <w:lang w:eastAsia="en-US"/>
        </w:rPr>
      </w:pPr>
      <w:r w:rsidRPr="000B437B">
        <w:rPr>
          <w:bCs/>
          <w:iCs/>
          <w:color w:val="3B3838" w:themeColor="background2" w:themeShade="40"/>
          <w:szCs w:val="22"/>
          <w:lang w:eastAsia="en-US"/>
        </w:rPr>
        <w:t xml:space="preserve">Iceland </w:t>
      </w:r>
      <w:r w:rsidRPr="000B437B">
        <w:rPr>
          <w:color w:val="3B3838" w:themeColor="background2" w:themeShade="40"/>
          <w:szCs w:val="22"/>
          <w:lang w:eastAsia="en-US"/>
        </w:rPr>
        <w:t xml:space="preserve">has signed an agreement with the NIIS Institute (Nordic Institute for Interoperability Solutions), which co-operates with Estonia and Finland, to start using </w:t>
      </w:r>
      <w:proofErr w:type="spellStart"/>
      <w:r w:rsidRPr="000B437B">
        <w:rPr>
          <w:color w:val="3B3838" w:themeColor="background2" w:themeShade="40"/>
          <w:szCs w:val="22"/>
          <w:lang w:eastAsia="en-US"/>
        </w:rPr>
        <w:t>Straumurinn</w:t>
      </w:r>
      <w:proofErr w:type="spellEnd"/>
      <w:r w:rsidRPr="000B437B">
        <w:rPr>
          <w:color w:val="3B3838" w:themeColor="background2" w:themeShade="40"/>
          <w:szCs w:val="22"/>
          <w:lang w:eastAsia="en-US"/>
        </w:rPr>
        <w:t xml:space="preserve"> data line. </w:t>
      </w:r>
      <w:proofErr w:type="spellStart"/>
      <w:r w:rsidRPr="000B437B">
        <w:rPr>
          <w:color w:val="3B3838" w:themeColor="background2" w:themeShade="40"/>
          <w:szCs w:val="22"/>
          <w:lang w:eastAsia="en-US"/>
        </w:rPr>
        <w:t>Straumurinn</w:t>
      </w:r>
      <w:proofErr w:type="spellEnd"/>
      <w:r w:rsidRPr="000B437B">
        <w:rPr>
          <w:color w:val="3B3838" w:themeColor="background2" w:themeShade="40"/>
          <w:szCs w:val="22"/>
          <w:lang w:eastAsia="en-US"/>
        </w:rPr>
        <w:t xml:space="preserve"> is based on the Estonian X-Road platform and it will foster synergies between the different IT systems of public bodies by streamlining and automating the processes for data exchange.</w:t>
      </w:r>
    </w:p>
    <w:p w14:paraId="610E853B" w14:textId="77777777" w:rsidR="007E27CE" w:rsidRPr="00D16CB5" w:rsidRDefault="007E27CE" w:rsidP="007E27CE">
      <w:pPr>
        <w:pStyle w:val="Subtitle"/>
      </w:pPr>
      <w:r w:rsidRPr="00D16CB5">
        <w:t>Digital Government Services for Citizens and Businesses</w:t>
      </w:r>
    </w:p>
    <w:p w14:paraId="555F805D" w14:textId="0C7C5C7C" w:rsidR="007E27CE" w:rsidRPr="00D16CB5" w:rsidRDefault="004F7D4A" w:rsidP="00AD1FD5">
      <w:pPr>
        <w:autoSpaceDE w:val="0"/>
        <w:autoSpaceDN w:val="0"/>
      </w:pPr>
      <w:r w:rsidRPr="00AD1FD5">
        <w:t>There have been no changes in Digital Government Services for Citizens and Businesses in the reporting year</w:t>
      </w:r>
      <w:r w:rsidR="00FA3397">
        <w:t>.</w:t>
      </w:r>
    </w:p>
    <w:p w14:paraId="7973D677" w14:textId="7F260CC3" w:rsidR="008F3F38" w:rsidRPr="00D16CB5" w:rsidRDefault="000A7546" w:rsidP="004A41D0">
      <w:pPr>
        <w:pStyle w:val="Heading1"/>
      </w:pPr>
      <w:r w:rsidRPr="00D16CB5">
        <w:br w:type="page"/>
      </w:r>
      <w:bookmarkStart w:id="9" w:name="_Toc12873493"/>
      <w:r w:rsidR="003730DF" w:rsidRPr="00D16CB5">
        <w:lastRenderedPageBreak/>
        <w:t>Digital Government Political Communications</w:t>
      </w:r>
      <w:bookmarkEnd w:id="9"/>
    </w:p>
    <w:p w14:paraId="6BF77EAD" w14:textId="77777777" w:rsidR="003730DF" w:rsidRPr="00D16CB5" w:rsidRDefault="003730DF" w:rsidP="00FE4D60">
      <w:pPr>
        <w:pStyle w:val="Heading2"/>
      </w:pPr>
      <w:bookmarkStart w:id="10" w:name="_Toc1474951"/>
      <w:r w:rsidRPr="00D16CB5">
        <w:t>Specific political communications on digital government</w:t>
      </w:r>
      <w:bookmarkEnd w:id="10"/>
    </w:p>
    <w:p w14:paraId="0BAD1A24" w14:textId="0E94AFB2" w:rsidR="00A115F9" w:rsidRPr="00D16CB5" w:rsidRDefault="00A115F9" w:rsidP="00174183">
      <w:pPr>
        <w:pStyle w:val="Subtitle"/>
      </w:pPr>
      <w:r w:rsidRPr="00D16CB5">
        <w:t>SAFT: Community, Family and Technology (2018)</w:t>
      </w:r>
    </w:p>
    <w:p w14:paraId="7730DB97" w14:textId="3DCD5BE6" w:rsidR="00B6476F" w:rsidRPr="00AD1FD5" w:rsidRDefault="00B6476F" w:rsidP="00D07F5E">
      <w:pPr>
        <w:rPr>
          <w:szCs w:val="20"/>
        </w:rPr>
      </w:pPr>
      <w:r w:rsidRPr="00922673">
        <w:rPr>
          <w:szCs w:val="20"/>
        </w:rPr>
        <w:t xml:space="preserve">The </w:t>
      </w:r>
      <w:hyperlink r:id="rId29" w:history="1">
        <w:r w:rsidRPr="00922673">
          <w:rPr>
            <w:rStyle w:val="Hyperlink"/>
            <w:szCs w:val="20"/>
          </w:rPr>
          <w:t>Action</w:t>
        </w:r>
      </w:hyperlink>
      <w:r w:rsidR="00083B28">
        <w:rPr>
          <w:rStyle w:val="Hyperlink"/>
          <w:szCs w:val="20"/>
        </w:rPr>
        <w:t xml:space="preserve"> Plan</w:t>
      </w:r>
      <w:r w:rsidRPr="00922673">
        <w:rPr>
          <w:szCs w:val="20"/>
        </w:rPr>
        <w:t xml:space="preserve"> aims at continuing to support a Safer Internet Centre (SIC) in Iceland providing:</w:t>
      </w:r>
    </w:p>
    <w:p w14:paraId="4E13D40F" w14:textId="30B31710" w:rsidR="00B6476F" w:rsidRPr="00AD1FD5" w:rsidRDefault="00B6476F" w:rsidP="00D07F5E">
      <w:pPr>
        <w:pStyle w:val="ListParagraph"/>
        <w:numPr>
          <w:ilvl w:val="0"/>
          <w:numId w:val="54"/>
        </w:numPr>
        <w:spacing w:before="0" w:after="0" w:line="240" w:lineRule="auto"/>
        <w:rPr>
          <w:rFonts w:ascii="Verdana" w:hAnsi="Verdana"/>
          <w:sz w:val="20"/>
          <w:szCs w:val="20"/>
        </w:rPr>
      </w:pPr>
      <w:r w:rsidRPr="00AD1FD5">
        <w:rPr>
          <w:rFonts w:ascii="Verdana" w:hAnsi="Verdana"/>
          <w:sz w:val="20"/>
          <w:szCs w:val="20"/>
        </w:rPr>
        <w:t>An Awareness Centre for informing children, their parents and teachers about better and safer use of the internet, building on enhanced digital resource centres (repositories), from which specific awareness toolkits and services are adapted and deployed;</w:t>
      </w:r>
    </w:p>
    <w:p w14:paraId="69BB229B" w14:textId="5021107F" w:rsidR="00B6476F" w:rsidRPr="00AD1FD5" w:rsidRDefault="00B6476F" w:rsidP="00D07F5E">
      <w:pPr>
        <w:pStyle w:val="ListParagraph"/>
        <w:numPr>
          <w:ilvl w:val="0"/>
          <w:numId w:val="54"/>
        </w:numPr>
        <w:spacing w:after="0" w:line="240" w:lineRule="auto"/>
        <w:rPr>
          <w:rFonts w:ascii="Verdana" w:hAnsi="Verdana"/>
          <w:sz w:val="20"/>
          <w:szCs w:val="20"/>
        </w:rPr>
      </w:pPr>
      <w:r w:rsidRPr="00922673">
        <w:rPr>
          <w:rFonts w:ascii="Verdana" w:hAnsi="Verdana"/>
          <w:sz w:val="20"/>
          <w:szCs w:val="20"/>
        </w:rPr>
        <w:t>Online helpline services for reporting and dealing with harmful contact (grooming)</w:t>
      </w:r>
      <w:r w:rsidRPr="00AD1FD5">
        <w:rPr>
          <w:rFonts w:ascii="Verdana" w:hAnsi="Verdana"/>
          <w:sz w:val="20"/>
          <w:szCs w:val="20"/>
        </w:rPr>
        <w:t>, conduct (cyberbullying) and content by one-to-one conversations, online and by phone, with trained counsellors to give advice and support to children, parents and other concerned target groups.</w:t>
      </w:r>
    </w:p>
    <w:p w14:paraId="601B8C36" w14:textId="2919D593" w:rsidR="00B6476F" w:rsidRPr="00AD1FD5" w:rsidRDefault="00B6476F" w:rsidP="00D07F5E">
      <w:pPr>
        <w:pStyle w:val="ListParagraph"/>
        <w:numPr>
          <w:ilvl w:val="0"/>
          <w:numId w:val="54"/>
        </w:numPr>
        <w:spacing w:after="0" w:line="240" w:lineRule="auto"/>
        <w:rPr>
          <w:rFonts w:ascii="Verdana" w:hAnsi="Verdana"/>
          <w:sz w:val="20"/>
          <w:szCs w:val="20"/>
        </w:rPr>
      </w:pPr>
      <w:r w:rsidRPr="00922673">
        <w:rPr>
          <w:rFonts w:ascii="Verdana" w:hAnsi="Verdana"/>
          <w:sz w:val="20"/>
          <w:szCs w:val="20"/>
        </w:rPr>
        <w:t xml:space="preserve">A hotline for receiving and managing reports and data on online illegal child sexual abuse, hate speech and discrimination, that maintains partnerships with police and law enforcement, </w:t>
      </w:r>
      <w:proofErr w:type="spellStart"/>
      <w:r w:rsidRPr="00922673">
        <w:rPr>
          <w:rFonts w:ascii="Verdana" w:hAnsi="Verdana"/>
          <w:sz w:val="20"/>
          <w:szCs w:val="20"/>
        </w:rPr>
        <w:t>hosters</w:t>
      </w:r>
      <w:proofErr w:type="spellEnd"/>
      <w:r w:rsidRPr="00922673">
        <w:rPr>
          <w:rFonts w:ascii="Verdana" w:hAnsi="Verdana"/>
          <w:sz w:val="20"/>
          <w:szCs w:val="20"/>
        </w:rPr>
        <w:t xml:space="preserve"> and ISP’s</w:t>
      </w:r>
      <w:r w:rsidRPr="00AD1FD5">
        <w:rPr>
          <w:rFonts w:ascii="Verdana" w:hAnsi="Verdana"/>
          <w:sz w:val="20"/>
          <w:szCs w:val="20"/>
        </w:rPr>
        <w:t>.</w:t>
      </w:r>
    </w:p>
    <w:p w14:paraId="4FBBB94F" w14:textId="142B8BD5" w:rsidR="00B6476F" w:rsidRPr="00AD1FD5" w:rsidRDefault="00B6476F" w:rsidP="00B6476F">
      <w:pPr>
        <w:rPr>
          <w:szCs w:val="20"/>
        </w:rPr>
      </w:pPr>
      <w:r w:rsidRPr="00922673">
        <w:rPr>
          <w:szCs w:val="20"/>
        </w:rPr>
        <w:t>The three components of the SIC cooperate</w:t>
      </w:r>
      <w:r w:rsidR="004732F3" w:rsidRPr="00922673">
        <w:rPr>
          <w:szCs w:val="20"/>
        </w:rPr>
        <w:t>s</w:t>
      </w:r>
      <w:r w:rsidRPr="00922673">
        <w:rPr>
          <w:szCs w:val="20"/>
        </w:rPr>
        <w:t xml:space="preserve"> by setting up a single Advisory Board with national stakeholders including relevant industry partners. The SIC </w:t>
      </w:r>
      <w:r w:rsidRPr="00AD1FD5">
        <w:rPr>
          <w:szCs w:val="20"/>
        </w:rPr>
        <w:t xml:space="preserve">also </w:t>
      </w:r>
      <w:r w:rsidR="00B558E1" w:rsidRPr="00AD1FD5">
        <w:rPr>
          <w:szCs w:val="20"/>
        </w:rPr>
        <w:t>is closely operating</w:t>
      </w:r>
      <w:r w:rsidRPr="00AD1FD5">
        <w:rPr>
          <w:szCs w:val="20"/>
        </w:rPr>
        <w:t xml:space="preserve"> with children and young people through a dedicated Youth Platform.</w:t>
      </w:r>
    </w:p>
    <w:p w14:paraId="7924F370" w14:textId="4D04B0F1" w:rsidR="00A115F9" w:rsidRPr="00AD1FD5" w:rsidRDefault="00B6476F" w:rsidP="005847A0">
      <w:pPr>
        <w:rPr>
          <w:szCs w:val="20"/>
        </w:rPr>
      </w:pPr>
      <w:r w:rsidRPr="00AD1FD5">
        <w:rPr>
          <w:szCs w:val="20"/>
        </w:rPr>
        <w:t xml:space="preserve">The beneficiaries </w:t>
      </w:r>
      <w:r w:rsidR="00355F87" w:rsidRPr="00AD1FD5">
        <w:rPr>
          <w:szCs w:val="20"/>
        </w:rPr>
        <w:t xml:space="preserve">are </w:t>
      </w:r>
      <w:r w:rsidRPr="00AD1FD5">
        <w:rPr>
          <w:szCs w:val="20"/>
        </w:rPr>
        <w:t>further develop</w:t>
      </w:r>
      <w:r w:rsidR="00355F87" w:rsidRPr="00AD1FD5">
        <w:rPr>
          <w:szCs w:val="20"/>
        </w:rPr>
        <w:t>ing</w:t>
      </w:r>
      <w:r w:rsidRPr="00AD1FD5">
        <w:rPr>
          <w:szCs w:val="20"/>
        </w:rPr>
        <w:t xml:space="preserve"> their role of providing generic services and closely coordinate their activities with the core service platform and with the Insafe and INHOPE networks.</w:t>
      </w:r>
    </w:p>
    <w:p w14:paraId="0F85BC0E" w14:textId="2B76E7F3" w:rsidR="00174183" w:rsidRPr="00D16CB5" w:rsidRDefault="00174183" w:rsidP="00174183">
      <w:pPr>
        <w:pStyle w:val="Subtitle"/>
      </w:pPr>
      <w:r w:rsidRPr="00D16CB5">
        <w:t>Policy and action plan 2017-2019</w:t>
      </w:r>
    </w:p>
    <w:p w14:paraId="5CF07357" w14:textId="2324DB94" w:rsidR="00174183" w:rsidRPr="00AD1FD5" w:rsidRDefault="001A4DE7" w:rsidP="0029133B">
      <w:pPr>
        <w:pStyle w:val="Subtitle"/>
        <w:spacing w:before="0" w:after="0"/>
        <w:jc w:val="both"/>
        <w:rPr>
          <w:bCs/>
          <w:color w:val="3B3838" w:themeColor="background2" w:themeShade="40"/>
          <w:sz w:val="20"/>
        </w:rPr>
      </w:pPr>
      <w:r w:rsidRPr="00AD1FD5">
        <w:rPr>
          <w:bCs/>
          <w:color w:val="3B3838" w:themeColor="background2" w:themeShade="40"/>
          <w:sz w:val="20"/>
        </w:rPr>
        <w:t xml:space="preserve">Statistical analyses, assessments and evaluations are imperative for measuring the impact of research and innovation and they serve as the basis for evidence-based policy-making. </w:t>
      </w:r>
      <w:r w:rsidR="004E432E" w:rsidRPr="00AD1FD5">
        <w:rPr>
          <w:bCs/>
          <w:color w:val="3B3838" w:themeColor="background2" w:themeShade="40"/>
          <w:sz w:val="20"/>
        </w:rPr>
        <w:t>The overarching aim of the Science and Technology Council Policy is that investment in research and development will reach 3% of GDP by the year 2024.</w:t>
      </w:r>
      <w:r w:rsidR="00263192" w:rsidRPr="00AD1FD5">
        <w:rPr>
          <w:bCs/>
          <w:color w:val="3B3838" w:themeColor="background2" w:themeShade="40"/>
          <w:sz w:val="20"/>
        </w:rPr>
        <w:t xml:space="preserve"> The action plan 2017-2019 foresees ten main actions to be undertaken</w:t>
      </w:r>
      <w:r w:rsidR="00C236EB" w:rsidRPr="00AD1FD5">
        <w:rPr>
          <w:bCs/>
          <w:color w:val="3B3838" w:themeColor="background2" w:themeShade="40"/>
          <w:sz w:val="20"/>
        </w:rPr>
        <w:t>, divided in five thematic areas</w:t>
      </w:r>
      <w:r w:rsidR="00263192" w:rsidRPr="00AD1FD5">
        <w:rPr>
          <w:bCs/>
          <w:color w:val="3B3838" w:themeColor="background2" w:themeShade="40"/>
          <w:sz w:val="20"/>
        </w:rPr>
        <w:t>:</w:t>
      </w:r>
    </w:p>
    <w:p w14:paraId="45137654" w14:textId="3C4782E0" w:rsidR="00C236EB" w:rsidRPr="00AD1FD5" w:rsidRDefault="00C236EB" w:rsidP="00F25BE5">
      <w:pPr>
        <w:pStyle w:val="ListParagraph"/>
        <w:numPr>
          <w:ilvl w:val="0"/>
          <w:numId w:val="39"/>
        </w:numPr>
        <w:spacing w:before="0" w:line="240" w:lineRule="auto"/>
        <w:ind w:left="714" w:hanging="357"/>
        <w:rPr>
          <w:rFonts w:ascii="Verdana" w:hAnsi="Verdana"/>
          <w:color w:val="3B3838" w:themeColor="background2" w:themeShade="40"/>
          <w:sz w:val="20"/>
        </w:rPr>
      </w:pPr>
      <w:r w:rsidRPr="005836DD">
        <w:rPr>
          <w:rFonts w:ascii="Verdana" w:hAnsi="Verdana"/>
          <w:b/>
          <w:color w:val="3B3838" w:themeColor="background2" w:themeShade="40"/>
          <w:sz w:val="20"/>
        </w:rPr>
        <w:t>Research and development in an ever-changing world</w:t>
      </w:r>
      <w:r w:rsidR="00AC5F39" w:rsidRPr="00AD1FD5">
        <w:rPr>
          <w:rFonts w:ascii="Verdana" w:hAnsi="Verdana"/>
          <w:color w:val="3B3838" w:themeColor="background2" w:themeShade="40"/>
          <w:sz w:val="20"/>
        </w:rPr>
        <w:t>:</w:t>
      </w:r>
    </w:p>
    <w:p w14:paraId="4B79A487" w14:textId="0366BF95" w:rsidR="00B60899" w:rsidRPr="00AD1FD5" w:rsidRDefault="00C236EB" w:rsidP="00C236EB">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1: Through regular and wide consultations Iceland´s major societal challenges </w:t>
      </w:r>
      <w:r w:rsidR="00443F51">
        <w:rPr>
          <w:rFonts w:ascii="Verdana" w:hAnsi="Verdana"/>
          <w:color w:val="3B3838" w:themeColor="background2" w:themeShade="40"/>
          <w:sz w:val="20"/>
        </w:rPr>
        <w:t>were</w:t>
      </w:r>
      <w:r w:rsidRPr="00AD1FD5">
        <w:rPr>
          <w:rFonts w:ascii="Verdana" w:hAnsi="Verdana"/>
          <w:color w:val="3B3838" w:themeColor="background2" w:themeShade="40"/>
          <w:sz w:val="20"/>
        </w:rPr>
        <w:t xml:space="preserve"> defined and dealt with in a consistent manner.</w:t>
      </w:r>
    </w:p>
    <w:p w14:paraId="5385C975" w14:textId="77777777" w:rsidR="00AC5F39" w:rsidRPr="00AD1FD5" w:rsidRDefault="00C236EB" w:rsidP="00B60899">
      <w:pPr>
        <w:pStyle w:val="ListParagraph"/>
        <w:numPr>
          <w:ilvl w:val="0"/>
          <w:numId w:val="39"/>
        </w:numPr>
        <w:spacing w:line="240" w:lineRule="auto"/>
        <w:rPr>
          <w:rFonts w:ascii="Verdana" w:hAnsi="Verdana"/>
          <w:color w:val="3B3838" w:themeColor="background2" w:themeShade="40"/>
          <w:sz w:val="20"/>
        </w:rPr>
      </w:pPr>
      <w:r w:rsidRPr="005836DD">
        <w:rPr>
          <w:rFonts w:ascii="Verdana" w:hAnsi="Verdana"/>
          <w:b/>
          <w:color w:val="3B3838" w:themeColor="background2" w:themeShade="40"/>
          <w:sz w:val="20"/>
        </w:rPr>
        <w:t>Active participation in the knowledge society</w:t>
      </w:r>
      <w:r w:rsidR="00AC5F39" w:rsidRPr="00AD1FD5">
        <w:rPr>
          <w:rFonts w:ascii="Verdana" w:hAnsi="Verdana"/>
          <w:color w:val="3B3838" w:themeColor="background2" w:themeShade="40"/>
          <w:sz w:val="20"/>
        </w:rPr>
        <w:t>:</w:t>
      </w:r>
    </w:p>
    <w:p w14:paraId="6DFFE5EB" w14:textId="2B814E5A" w:rsidR="00AC5F39" w:rsidRPr="00AD1FD5" w:rsidRDefault="00C236EB" w:rsidP="00AC5F39">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2: A three-year strategic programme </w:t>
      </w:r>
      <w:r w:rsidR="00443F51">
        <w:rPr>
          <w:rFonts w:ascii="Verdana" w:hAnsi="Verdana"/>
          <w:color w:val="3B3838" w:themeColor="background2" w:themeShade="40"/>
          <w:sz w:val="20"/>
        </w:rPr>
        <w:t>was</w:t>
      </w:r>
      <w:r w:rsidRPr="00AD1FD5">
        <w:rPr>
          <w:rFonts w:ascii="Verdana" w:hAnsi="Verdana"/>
          <w:color w:val="3B3838" w:themeColor="background2" w:themeShade="40"/>
          <w:sz w:val="20"/>
        </w:rPr>
        <w:t xml:space="preserve"> promoted to enhance the status of the Icelandic language in computers and technology.</w:t>
      </w:r>
    </w:p>
    <w:p w14:paraId="52963CE1" w14:textId="1AA79203" w:rsidR="00415B6E" w:rsidRPr="00AD1FD5" w:rsidRDefault="00C236EB" w:rsidP="00AC5F39">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3: A strategy for dissemination of research and technology from universities and research institutions to the public, all school levels and government </w:t>
      </w:r>
      <w:r w:rsidR="00443F51">
        <w:rPr>
          <w:rFonts w:ascii="Verdana" w:hAnsi="Verdana"/>
          <w:color w:val="3B3838" w:themeColor="background2" w:themeShade="40"/>
          <w:sz w:val="20"/>
        </w:rPr>
        <w:t>was</w:t>
      </w:r>
      <w:r w:rsidRPr="00AD1FD5">
        <w:rPr>
          <w:rFonts w:ascii="Verdana" w:hAnsi="Verdana"/>
          <w:color w:val="3B3838" w:themeColor="background2" w:themeShade="40"/>
          <w:sz w:val="20"/>
        </w:rPr>
        <w:t xml:space="preserve"> implemented.</w:t>
      </w:r>
    </w:p>
    <w:p w14:paraId="74D48D01" w14:textId="77777777" w:rsidR="00415B6E" w:rsidRPr="00AD1FD5" w:rsidRDefault="00C236EB" w:rsidP="00415B6E">
      <w:pPr>
        <w:pStyle w:val="ListParagraph"/>
        <w:numPr>
          <w:ilvl w:val="0"/>
          <w:numId w:val="39"/>
        </w:numPr>
        <w:spacing w:line="240" w:lineRule="auto"/>
        <w:rPr>
          <w:rFonts w:ascii="Verdana" w:hAnsi="Verdana"/>
          <w:color w:val="3B3838" w:themeColor="background2" w:themeShade="40"/>
          <w:sz w:val="20"/>
        </w:rPr>
      </w:pPr>
      <w:r w:rsidRPr="005836DD">
        <w:rPr>
          <w:rFonts w:ascii="Verdana" w:hAnsi="Verdana"/>
          <w:b/>
          <w:color w:val="3B3838" w:themeColor="background2" w:themeShade="40"/>
          <w:sz w:val="20"/>
        </w:rPr>
        <w:t>Quality education and key skills</w:t>
      </w:r>
      <w:r w:rsidR="00415B6E" w:rsidRPr="00AD1FD5">
        <w:rPr>
          <w:rFonts w:ascii="Verdana" w:hAnsi="Verdana"/>
          <w:color w:val="3B3838" w:themeColor="background2" w:themeShade="40"/>
          <w:sz w:val="20"/>
        </w:rPr>
        <w:t>:</w:t>
      </w:r>
    </w:p>
    <w:p w14:paraId="34EF0CE6" w14:textId="29994EBA" w:rsidR="00415B6E" w:rsidRPr="00AD1FD5" w:rsidRDefault="00C236EB" w:rsidP="00415B6E">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Acton 4: The quality and performance of universities </w:t>
      </w:r>
      <w:r w:rsidR="00443F51">
        <w:rPr>
          <w:rFonts w:ascii="Verdana" w:hAnsi="Verdana"/>
          <w:color w:val="3B3838" w:themeColor="background2" w:themeShade="40"/>
          <w:sz w:val="20"/>
        </w:rPr>
        <w:t>wer</w:t>
      </w:r>
      <w:r w:rsidRPr="00AD1FD5">
        <w:rPr>
          <w:rFonts w:ascii="Verdana" w:hAnsi="Verdana"/>
          <w:color w:val="3B3838" w:themeColor="background2" w:themeShade="40"/>
          <w:sz w:val="20"/>
        </w:rPr>
        <w:t>e strengthened, among other things through increased funding with the aim to achieve OECD’s average in 2020 and the average of the Nordic countries in 2025.</w:t>
      </w:r>
    </w:p>
    <w:p w14:paraId="5C938039" w14:textId="796DF84A" w:rsidR="00415B6E" w:rsidRPr="00AD1FD5" w:rsidRDefault="00C236EB" w:rsidP="00415B6E">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5: The funding model for universities </w:t>
      </w:r>
      <w:r w:rsidR="00041B3C">
        <w:rPr>
          <w:rFonts w:ascii="Verdana" w:hAnsi="Verdana"/>
          <w:color w:val="3B3838" w:themeColor="background2" w:themeShade="40"/>
          <w:sz w:val="20"/>
        </w:rPr>
        <w:t>was</w:t>
      </w:r>
      <w:r w:rsidRPr="00AD1FD5">
        <w:rPr>
          <w:rFonts w:ascii="Verdana" w:hAnsi="Verdana"/>
          <w:color w:val="3B3838" w:themeColor="background2" w:themeShade="40"/>
          <w:sz w:val="20"/>
        </w:rPr>
        <w:t xml:space="preserve"> reviewed with the aim of providing better support for quality.</w:t>
      </w:r>
    </w:p>
    <w:p w14:paraId="3C6E7340" w14:textId="0ADB38B8" w:rsidR="00043516" w:rsidRPr="00AD1FD5" w:rsidRDefault="00C236EB" w:rsidP="00415B6E">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Action 6: The Science and Technology Council evaluate</w:t>
      </w:r>
      <w:r w:rsidR="00041B3C">
        <w:rPr>
          <w:rFonts w:ascii="Verdana" w:hAnsi="Verdana"/>
          <w:color w:val="3B3838" w:themeColor="background2" w:themeShade="40"/>
          <w:sz w:val="20"/>
        </w:rPr>
        <w:t>d</w:t>
      </w:r>
      <w:r w:rsidRPr="00AD1FD5">
        <w:rPr>
          <w:rFonts w:ascii="Verdana" w:hAnsi="Verdana"/>
          <w:color w:val="3B3838" w:themeColor="background2" w:themeShade="40"/>
          <w:sz w:val="20"/>
        </w:rPr>
        <w:t xml:space="preserve"> the conclusions of the expert group on human resources and skills projection for the Icelandic labour market. </w:t>
      </w:r>
    </w:p>
    <w:p w14:paraId="07757C59" w14:textId="77777777" w:rsidR="00043516" w:rsidRPr="00AD1FD5" w:rsidRDefault="00C236EB" w:rsidP="00043516">
      <w:pPr>
        <w:pStyle w:val="ListParagraph"/>
        <w:numPr>
          <w:ilvl w:val="0"/>
          <w:numId w:val="39"/>
        </w:numPr>
        <w:spacing w:line="240" w:lineRule="auto"/>
        <w:rPr>
          <w:rFonts w:ascii="Verdana" w:hAnsi="Verdana"/>
          <w:color w:val="3B3838" w:themeColor="background2" w:themeShade="40"/>
          <w:sz w:val="20"/>
        </w:rPr>
      </w:pPr>
      <w:r w:rsidRPr="005836DD">
        <w:rPr>
          <w:rFonts w:ascii="Verdana" w:hAnsi="Verdana"/>
          <w:b/>
          <w:color w:val="3B3838" w:themeColor="background2" w:themeShade="40"/>
          <w:sz w:val="20"/>
        </w:rPr>
        <w:t>Progressive companies and innovation</w:t>
      </w:r>
      <w:r w:rsidR="00043516" w:rsidRPr="00AD1FD5">
        <w:rPr>
          <w:rFonts w:ascii="Verdana" w:hAnsi="Verdana"/>
          <w:color w:val="3B3838" w:themeColor="background2" w:themeShade="40"/>
          <w:sz w:val="20"/>
        </w:rPr>
        <w:t>:</w:t>
      </w:r>
    </w:p>
    <w:p w14:paraId="78E7A747" w14:textId="17735A09" w:rsidR="00043516" w:rsidRPr="00AD1FD5" w:rsidRDefault="00C236EB" w:rsidP="00043516">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7: The tax environment for research and innovation in Iceland </w:t>
      </w:r>
      <w:r w:rsidR="00041B3C">
        <w:rPr>
          <w:rFonts w:ascii="Verdana" w:hAnsi="Verdana"/>
          <w:color w:val="3B3838" w:themeColor="background2" w:themeShade="40"/>
          <w:sz w:val="20"/>
        </w:rPr>
        <w:t>was</w:t>
      </w:r>
      <w:r w:rsidRPr="00AD1FD5">
        <w:rPr>
          <w:rFonts w:ascii="Verdana" w:hAnsi="Verdana"/>
          <w:color w:val="3B3838" w:themeColor="background2" w:themeShade="40"/>
          <w:sz w:val="20"/>
        </w:rPr>
        <w:t xml:space="preserve"> revised. An impact assessment on the recent legislative amendments </w:t>
      </w:r>
      <w:r w:rsidR="00041B3C">
        <w:rPr>
          <w:rFonts w:ascii="Verdana" w:hAnsi="Verdana"/>
          <w:color w:val="3B3838" w:themeColor="background2" w:themeShade="40"/>
          <w:sz w:val="20"/>
        </w:rPr>
        <w:t>was</w:t>
      </w:r>
      <w:r w:rsidRPr="00AD1FD5">
        <w:rPr>
          <w:rFonts w:ascii="Verdana" w:hAnsi="Verdana"/>
          <w:color w:val="3B3838" w:themeColor="background2" w:themeShade="40"/>
          <w:sz w:val="20"/>
        </w:rPr>
        <w:t xml:space="preserve"> made and proposals submitted on how the tax environment should be </w:t>
      </w:r>
      <w:r w:rsidRPr="00AD1FD5">
        <w:rPr>
          <w:rFonts w:ascii="Verdana" w:hAnsi="Verdana"/>
          <w:color w:val="3B3838" w:themeColor="background2" w:themeShade="40"/>
          <w:sz w:val="20"/>
        </w:rPr>
        <w:lastRenderedPageBreak/>
        <w:t>further developed towards the best examples in our neighbouring countries.</w:t>
      </w:r>
    </w:p>
    <w:p w14:paraId="4CDE414A" w14:textId="4059DCAD" w:rsidR="00043516" w:rsidRPr="00AD1FD5" w:rsidRDefault="00C236EB" w:rsidP="00043516">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8: The innovation support system and its institutional structure </w:t>
      </w:r>
      <w:r w:rsidR="00D539D7">
        <w:rPr>
          <w:rFonts w:ascii="Verdana" w:hAnsi="Verdana"/>
          <w:color w:val="3B3838" w:themeColor="background2" w:themeShade="40"/>
          <w:sz w:val="20"/>
        </w:rPr>
        <w:t>were r</w:t>
      </w:r>
      <w:r w:rsidRPr="00AD1FD5">
        <w:rPr>
          <w:rFonts w:ascii="Verdana" w:hAnsi="Verdana"/>
          <w:color w:val="3B3838" w:themeColor="background2" w:themeShade="40"/>
          <w:sz w:val="20"/>
        </w:rPr>
        <w:t xml:space="preserve">eviewed </w:t>
      </w:r>
      <w:proofErr w:type="gramStart"/>
      <w:r w:rsidRPr="00AD1FD5">
        <w:rPr>
          <w:rFonts w:ascii="Verdana" w:hAnsi="Verdana"/>
          <w:color w:val="3B3838" w:themeColor="background2" w:themeShade="40"/>
          <w:sz w:val="20"/>
        </w:rPr>
        <w:t>in order to</w:t>
      </w:r>
      <w:proofErr w:type="gramEnd"/>
      <w:r w:rsidRPr="00AD1FD5">
        <w:rPr>
          <w:rFonts w:ascii="Verdana" w:hAnsi="Verdana"/>
          <w:color w:val="3B3838" w:themeColor="background2" w:themeShade="40"/>
          <w:sz w:val="20"/>
        </w:rPr>
        <w:t xml:space="preserve"> improve progress and competitiveness of economic activities equivalent to what is best in neighbouring countries. </w:t>
      </w:r>
    </w:p>
    <w:p w14:paraId="3B2FBE68" w14:textId="77777777" w:rsidR="00043516" w:rsidRPr="00AD1FD5" w:rsidRDefault="00C236EB" w:rsidP="00043516">
      <w:pPr>
        <w:pStyle w:val="ListParagraph"/>
        <w:numPr>
          <w:ilvl w:val="0"/>
          <w:numId w:val="39"/>
        </w:numPr>
        <w:spacing w:line="240" w:lineRule="auto"/>
        <w:rPr>
          <w:rFonts w:ascii="Verdana" w:hAnsi="Verdana"/>
          <w:color w:val="3B3838" w:themeColor="background2" w:themeShade="40"/>
          <w:sz w:val="20"/>
        </w:rPr>
      </w:pPr>
      <w:r w:rsidRPr="005836DD">
        <w:rPr>
          <w:rFonts w:ascii="Verdana" w:hAnsi="Verdana"/>
          <w:b/>
          <w:color w:val="3B3838" w:themeColor="background2" w:themeShade="40"/>
          <w:sz w:val="20"/>
        </w:rPr>
        <w:t>Strategic development of research infrastructure</w:t>
      </w:r>
      <w:r w:rsidR="00043516" w:rsidRPr="00AD1FD5">
        <w:rPr>
          <w:rFonts w:ascii="Verdana" w:hAnsi="Verdana"/>
          <w:color w:val="3B3838" w:themeColor="background2" w:themeShade="40"/>
          <w:sz w:val="20"/>
        </w:rPr>
        <w:t>:</w:t>
      </w:r>
    </w:p>
    <w:p w14:paraId="1D56E8CF" w14:textId="1D5B80E9" w:rsidR="00043516" w:rsidRPr="00AD1FD5" w:rsidRDefault="00C236EB" w:rsidP="00043516">
      <w:pPr>
        <w:pStyle w:val="ListParagraph"/>
        <w:numPr>
          <w:ilvl w:val="1"/>
          <w:numId w:val="39"/>
        </w:numPr>
        <w:spacing w:line="240" w:lineRule="auto"/>
        <w:rPr>
          <w:rFonts w:ascii="Verdana" w:hAnsi="Verdana"/>
          <w:color w:val="3B3838" w:themeColor="background2" w:themeShade="40"/>
          <w:sz w:val="20"/>
        </w:rPr>
      </w:pPr>
      <w:r w:rsidRPr="00AD1FD5">
        <w:rPr>
          <w:rFonts w:ascii="Verdana" w:hAnsi="Verdana"/>
          <w:color w:val="3B3838" w:themeColor="background2" w:themeShade="40"/>
          <w:sz w:val="20"/>
        </w:rPr>
        <w:t xml:space="preserve">Action 9: A roadmap for research infrastructures </w:t>
      </w:r>
      <w:r w:rsidR="00D539D7">
        <w:rPr>
          <w:rFonts w:ascii="Verdana" w:hAnsi="Verdana"/>
          <w:color w:val="3B3838" w:themeColor="background2" w:themeShade="40"/>
          <w:sz w:val="20"/>
        </w:rPr>
        <w:t>was</w:t>
      </w:r>
      <w:r w:rsidRPr="00AD1FD5">
        <w:rPr>
          <w:rFonts w:ascii="Verdana" w:hAnsi="Verdana"/>
          <w:color w:val="3B3838" w:themeColor="background2" w:themeShade="40"/>
          <w:sz w:val="20"/>
        </w:rPr>
        <w:t xml:space="preserve"> developed and international participation in research infrastructure </w:t>
      </w:r>
      <w:r w:rsidR="00D539D7">
        <w:rPr>
          <w:rFonts w:ascii="Verdana" w:hAnsi="Verdana"/>
          <w:color w:val="3B3838" w:themeColor="background2" w:themeShade="40"/>
          <w:sz w:val="20"/>
        </w:rPr>
        <w:t>was</w:t>
      </w:r>
      <w:r w:rsidRPr="00AD1FD5">
        <w:rPr>
          <w:rFonts w:ascii="Verdana" w:hAnsi="Verdana"/>
          <w:color w:val="3B3838" w:themeColor="background2" w:themeShade="40"/>
          <w:sz w:val="20"/>
        </w:rPr>
        <w:t xml:space="preserve"> strengthened.</w:t>
      </w:r>
    </w:p>
    <w:p w14:paraId="2873975D" w14:textId="5A6D20BE" w:rsidR="00263192" w:rsidRPr="00AD1FD5" w:rsidRDefault="00C236EB" w:rsidP="005847A0">
      <w:pPr>
        <w:pStyle w:val="ListParagraph"/>
        <w:numPr>
          <w:ilvl w:val="1"/>
          <w:numId w:val="39"/>
        </w:numPr>
        <w:spacing w:line="240" w:lineRule="auto"/>
        <w:rPr>
          <w:color w:val="3B3838" w:themeColor="background2" w:themeShade="40"/>
          <w:sz w:val="20"/>
        </w:rPr>
      </w:pPr>
      <w:r w:rsidRPr="00AD1FD5">
        <w:rPr>
          <w:rFonts w:ascii="Verdana" w:hAnsi="Verdana"/>
          <w:color w:val="3B3838" w:themeColor="background2" w:themeShade="40"/>
          <w:sz w:val="20"/>
        </w:rPr>
        <w:t xml:space="preserve">Action 10: A policy </w:t>
      </w:r>
      <w:r w:rsidR="00D539D7">
        <w:rPr>
          <w:rFonts w:ascii="Verdana" w:hAnsi="Verdana"/>
          <w:color w:val="3B3838" w:themeColor="background2" w:themeShade="40"/>
          <w:sz w:val="20"/>
        </w:rPr>
        <w:t>was</w:t>
      </w:r>
      <w:r w:rsidRPr="00AD1FD5">
        <w:rPr>
          <w:rFonts w:ascii="Verdana" w:hAnsi="Verdana"/>
          <w:color w:val="3B3838" w:themeColor="background2" w:themeShade="40"/>
          <w:sz w:val="20"/>
        </w:rPr>
        <w:t xml:space="preserve"> developed on open access to data.</w:t>
      </w:r>
    </w:p>
    <w:p w14:paraId="779B5A9E" w14:textId="343128A1" w:rsidR="00670365" w:rsidRPr="00D16CB5" w:rsidRDefault="00670365" w:rsidP="001E69CE">
      <w:pPr>
        <w:pStyle w:val="Subtitle"/>
      </w:pPr>
      <w:r w:rsidRPr="00D16CB5">
        <w:t>Financial Plan 201</w:t>
      </w:r>
      <w:r w:rsidR="00151C00" w:rsidRPr="00D16CB5">
        <w:t>9</w:t>
      </w:r>
      <w:r w:rsidRPr="00D16CB5">
        <w:t>-202</w:t>
      </w:r>
      <w:r w:rsidR="00151C00" w:rsidRPr="00D16CB5">
        <w:t>3</w:t>
      </w:r>
    </w:p>
    <w:p w14:paraId="1DF057A9" w14:textId="3DCEE01E" w:rsidR="00670365" w:rsidRPr="00D16CB5" w:rsidRDefault="00083B28" w:rsidP="00670365">
      <w:pPr>
        <w:rPr>
          <w:bCs/>
        </w:rPr>
      </w:pPr>
      <w:r>
        <w:rPr>
          <w:bCs/>
          <w:color w:val="3B3838" w:themeColor="background2" w:themeShade="40"/>
        </w:rPr>
        <w:t>Government</w:t>
      </w:r>
      <w:r w:rsidRPr="00AD1FD5">
        <w:rPr>
          <w:bCs/>
          <w:color w:val="3B3838" w:themeColor="background2" w:themeShade="40"/>
        </w:rPr>
        <w:t xml:space="preserve"> </w:t>
      </w:r>
      <w:r>
        <w:rPr>
          <w:bCs/>
          <w:color w:val="3B3838" w:themeColor="background2" w:themeShade="40"/>
        </w:rPr>
        <w:t>m</w:t>
      </w:r>
      <w:r w:rsidR="00670365" w:rsidRPr="00AD1FD5">
        <w:rPr>
          <w:bCs/>
          <w:color w:val="3B3838" w:themeColor="background2" w:themeShade="40"/>
        </w:rPr>
        <w:t xml:space="preserve">inistries have identified the following topics as areas to focus on for the </w:t>
      </w:r>
      <w:hyperlink r:id="rId30" w:history="1">
        <w:r w:rsidR="00670365" w:rsidRPr="00D16CB5">
          <w:rPr>
            <w:rStyle w:val="Hyperlink"/>
            <w:bCs/>
          </w:rPr>
          <w:t>201</w:t>
        </w:r>
        <w:r w:rsidR="00BC6CDB" w:rsidRPr="00D16CB5">
          <w:rPr>
            <w:rStyle w:val="Hyperlink"/>
            <w:bCs/>
          </w:rPr>
          <w:t>9</w:t>
        </w:r>
        <w:r w:rsidR="00670365" w:rsidRPr="00D16CB5">
          <w:rPr>
            <w:rStyle w:val="Hyperlink"/>
            <w:bCs/>
          </w:rPr>
          <w:t>-202</w:t>
        </w:r>
        <w:r w:rsidR="00BC6CDB" w:rsidRPr="00D16CB5">
          <w:rPr>
            <w:rStyle w:val="Hyperlink"/>
            <w:bCs/>
          </w:rPr>
          <w:t>3</w:t>
        </w:r>
        <w:r w:rsidR="00670365" w:rsidRPr="00D16CB5">
          <w:rPr>
            <w:rStyle w:val="Hyperlink"/>
            <w:bCs/>
          </w:rPr>
          <w:t xml:space="preserve"> Financial Plan</w:t>
        </w:r>
      </w:hyperlink>
      <w:r w:rsidR="00670365" w:rsidRPr="00D16CB5">
        <w:rPr>
          <w:bCs/>
        </w:rPr>
        <w:t>:</w:t>
      </w:r>
    </w:p>
    <w:p w14:paraId="285FB667" w14:textId="4E5C587B" w:rsidR="00670365" w:rsidRPr="00AD1FD5" w:rsidRDefault="00670365" w:rsidP="002B1611">
      <w:pPr>
        <w:numPr>
          <w:ilvl w:val="0"/>
          <w:numId w:val="30"/>
        </w:numPr>
        <w:rPr>
          <w:bCs/>
          <w:color w:val="3B3838" w:themeColor="background2" w:themeShade="40"/>
        </w:rPr>
      </w:pPr>
      <w:r w:rsidRPr="00AD1FD5">
        <w:rPr>
          <w:bCs/>
          <w:color w:val="3B3838" w:themeColor="background2" w:themeShade="40"/>
        </w:rPr>
        <w:t>Disclosure of information and operation of the basic files on important rights;</w:t>
      </w:r>
    </w:p>
    <w:p w14:paraId="7AE5563F" w14:textId="747953EE" w:rsidR="00670365" w:rsidRPr="00AD1FD5" w:rsidRDefault="00670365" w:rsidP="002B1611">
      <w:pPr>
        <w:numPr>
          <w:ilvl w:val="0"/>
          <w:numId w:val="30"/>
        </w:numPr>
        <w:rPr>
          <w:bCs/>
          <w:color w:val="3B3838" w:themeColor="background2" w:themeShade="40"/>
        </w:rPr>
      </w:pPr>
      <w:r w:rsidRPr="00AD1FD5">
        <w:rPr>
          <w:bCs/>
          <w:color w:val="3B3838" w:themeColor="background2" w:themeShade="40"/>
        </w:rPr>
        <w:t>Statistics, coordination of statistics and economic research;</w:t>
      </w:r>
    </w:p>
    <w:p w14:paraId="4B2A9E01" w14:textId="236348EE" w:rsidR="00670365" w:rsidRPr="00AD1FD5" w:rsidRDefault="00670365" w:rsidP="002B1611">
      <w:pPr>
        <w:numPr>
          <w:ilvl w:val="0"/>
          <w:numId w:val="30"/>
        </w:numPr>
        <w:rPr>
          <w:bCs/>
          <w:color w:val="3B3838" w:themeColor="background2" w:themeShade="40"/>
        </w:rPr>
      </w:pPr>
      <w:r w:rsidRPr="00AD1FD5">
        <w:rPr>
          <w:bCs/>
          <w:color w:val="3B3838" w:themeColor="background2" w:themeShade="40"/>
        </w:rPr>
        <w:t>Electronic solutions, information and service providers and certificate issuance;</w:t>
      </w:r>
    </w:p>
    <w:p w14:paraId="3CFC7497" w14:textId="783E87C0" w:rsidR="00670365" w:rsidRPr="00AD1FD5" w:rsidRDefault="00670365" w:rsidP="002B1611">
      <w:pPr>
        <w:numPr>
          <w:ilvl w:val="0"/>
          <w:numId w:val="30"/>
        </w:numPr>
        <w:rPr>
          <w:bCs/>
          <w:color w:val="3B3838" w:themeColor="background2" w:themeShade="40"/>
        </w:rPr>
      </w:pPr>
      <w:r w:rsidRPr="00AD1FD5">
        <w:rPr>
          <w:bCs/>
          <w:color w:val="3B3838" w:themeColor="background2" w:themeShade="40"/>
        </w:rPr>
        <w:t>Infrastructure, procurement, maintenance and dissemination of country information;</w:t>
      </w:r>
    </w:p>
    <w:p w14:paraId="3C1191BC" w14:textId="781435BF" w:rsidR="00670365" w:rsidRPr="00AD1FD5" w:rsidRDefault="00670365" w:rsidP="002B1611">
      <w:pPr>
        <w:numPr>
          <w:ilvl w:val="0"/>
          <w:numId w:val="30"/>
        </w:numPr>
        <w:rPr>
          <w:bCs/>
          <w:color w:val="3B3838" w:themeColor="background2" w:themeShade="40"/>
        </w:rPr>
      </w:pPr>
      <w:r w:rsidRPr="00AD1FD5">
        <w:rPr>
          <w:bCs/>
          <w:color w:val="3B3838" w:themeColor="background2" w:themeShade="40"/>
        </w:rPr>
        <w:t>Strategy, implementation and coordination of public administration and information technology in the public sector.</w:t>
      </w:r>
    </w:p>
    <w:p w14:paraId="09109AB7" w14:textId="5DCF8323" w:rsidR="00670365" w:rsidRPr="00AD1FD5" w:rsidRDefault="00670365" w:rsidP="00670365">
      <w:pPr>
        <w:rPr>
          <w:bCs/>
          <w:color w:val="3B3838" w:themeColor="background2" w:themeShade="40"/>
        </w:rPr>
      </w:pPr>
      <w:r w:rsidRPr="00AD1FD5">
        <w:rPr>
          <w:bCs/>
          <w:color w:val="3B3838" w:themeColor="background2" w:themeShade="40"/>
        </w:rPr>
        <w:t xml:space="preserve">The main objective is to make public services the principle of self-regulation and to ensure that the administrative data is safe, timely and only recorded once, as well as protected by the best technical solutions at any given time. Statistics are based on reliable data, serve the needs of informed discussion and decision-making in society and </w:t>
      </w:r>
      <w:r w:rsidR="003E04A4" w:rsidRPr="00AD1FD5">
        <w:rPr>
          <w:bCs/>
          <w:color w:val="3B3838" w:themeColor="background2" w:themeShade="40"/>
        </w:rPr>
        <w:t>fulfil</w:t>
      </w:r>
      <w:r w:rsidRPr="00AD1FD5">
        <w:rPr>
          <w:bCs/>
          <w:color w:val="3B3838" w:themeColor="background2" w:themeShade="40"/>
        </w:rPr>
        <w:t xml:space="preserve"> international commitments. Public sector services are based on information systems that meet ever-changing needs and the technical demands of the public and industry. The public and industry can access open-source data in one place with unsolicited information, monitor various issues discussed in the administration, and participate in the transparent reporting process for draft proposals, regulations and policy papers. Public data will be free of charge and reusable as much as possible.</w:t>
      </w:r>
    </w:p>
    <w:p w14:paraId="5D0C018C" w14:textId="77777777" w:rsidR="00670365" w:rsidRPr="00D16CB5" w:rsidRDefault="00670365" w:rsidP="00707FBA">
      <w:pPr>
        <w:pStyle w:val="Subtitle"/>
      </w:pPr>
      <w:r w:rsidRPr="00D16CB5">
        <w:t>Iceland 2020 - Governmental policy statement for the economy and community</w:t>
      </w:r>
    </w:p>
    <w:p w14:paraId="30A43200" w14:textId="7976AFFA" w:rsidR="00670365" w:rsidRPr="00AD1FD5" w:rsidRDefault="00C41982" w:rsidP="00670365">
      <w:pPr>
        <w:rPr>
          <w:bCs/>
          <w:color w:val="3B3838" w:themeColor="background2" w:themeShade="40"/>
        </w:rPr>
      </w:pPr>
      <w:hyperlink r:id="rId31" w:history="1">
        <w:r w:rsidR="00670365" w:rsidRPr="00D16CB5">
          <w:rPr>
            <w:rStyle w:val="Hyperlink"/>
            <w:bCs/>
          </w:rPr>
          <w:t>Iceland 2020</w:t>
        </w:r>
      </w:hyperlink>
      <w:r w:rsidR="00670365" w:rsidRPr="00D16CB5">
        <w:rPr>
          <w:bCs/>
        </w:rPr>
        <w:t xml:space="preserve"> </w:t>
      </w:r>
      <w:r w:rsidR="00670365" w:rsidRPr="00AD1FD5">
        <w:rPr>
          <w:bCs/>
          <w:color w:val="3B3838" w:themeColor="background2" w:themeShade="40"/>
        </w:rPr>
        <w:t>forms the basis for the Icelandic government's policy-making and planning in specific areas over the coming years. The monitoring of the 20 yardsticks that have been defined in this chapter on economic and development objectives, as well as the previous chapter on social objectives, give some indication of the progress made in moving Iceland along on the path to welfare, knowledge and sustainable development. The Prime Minister's Office is responsible for monitoring Iceland 2020 in relation to other ministries and ensuring that the policies, plans, tasks and measures that are detailed below are followed. The Prime Minister's Office will assess the status of the twenty objectives on an annual basis.</w:t>
      </w:r>
    </w:p>
    <w:p w14:paraId="261EF12F" w14:textId="77777777" w:rsidR="00670365" w:rsidRPr="00AD1FD5" w:rsidRDefault="00670365" w:rsidP="00670365">
      <w:pPr>
        <w:rPr>
          <w:bCs/>
          <w:color w:val="3B3838" w:themeColor="background2" w:themeShade="40"/>
        </w:rPr>
      </w:pPr>
      <w:r w:rsidRPr="00AD1FD5">
        <w:rPr>
          <w:bCs/>
          <w:color w:val="3B3838" w:themeColor="background2" w:themeShade="40"/>
        </w:rPr>
        <w:t xml:space="preserve">The main goal of the Iceland 2020 plan regarding eGovernment and the Information Society is that by 2020, Iceland be in the top 10 nations on the eGovernment development index and </w:t>
      </w:r>
      <w:proofErr w:type="spellStart"/>
      <w:r w:rsidRPr="00AD1FD5">
        <w:rPr>
          <w:bCs/>
          <w:color w:val="3B3838" w:themeColor="background2" w:themeShade="40"/>
        </w:rPr>
        <w:t>eParticipation</w:t>
      </w:r>
      <w:proofErr w:type="spellEnd"/>
      <w:r w:rsidRPr="00AD1FD5">
        <w:rPr>
          <w:bCs/>
          <w:color w:val="3B3838" w:themeColor="background2" w:themeShade="40"/>
        </w:rPr>
        <w:t xml:space="preserve"> Index measured by the United Nations. The previous Icelandic Government Policy on Information Society 2008-2012 will be the base used for further development and will be integrated in the general new plan.</w:t>
      </w:r>
    </w:p>
    <w:p w14:paraId="0C1760FC" w14:textId="77777777" w:rsidR="00670365" w:rsidRPr="00D16CB5" w:rsidRDefault="00670365" w:rsidP="00707FBA">
      <w:pPr>
        <w:pStyle w:val="Subtitle"/>
      </w:pPr>
      <w:r w:rsidRPr="00D16CB5">
        <w:t>Iceland Rural Fibre Project</w:t>
      </w:r>
    </w:p>
    <w:p w14:paraId="43CA13B8" w14:textId="7DE5D0EB" w:rsidR="00710459" w:rsidRPr="00D16CB5" w:rsidRDefault="00670365" w:rsidP="008F3F38">
      <w:pPr>
        <w:rPr>
          <w:bCs/>
          <w:i/>
        </w:rPr>
      </w:pPr>
      <w:r w:rsidRPr="00D16CB5">
        <w:rPr>
          <w:bCs/>
        </w:rPr>
        <w:t xml:space="preserve">The </w:t>
      </w:r>
      <w:hyperlink r:id="rId32" w:history="1">
        <w:r w:rsidRPr="00D16CB5">
          <w:rPr>
            <w:rStyle w:val="Hyperlink"/>
            <w:bCs/>
          </w:rPr>
          <w:t>Iceland Rural Fibre Project</w:t>
        </w:r>
      </w:hyperlink>
      <w:r w:rsidRPr="00D16CB5">
        <w:rPr>
          <w:bCs/>
        </w:rPr>
        <w:t xml:space="preserve"> </w:t>
      </w:r>
      <w:r w:rsidRPr="00AD1FD5">
        <w:rPr>
          <w:bCs/>
          <w:color w:val="3B3838" w:themeColor="background2" w:themeShade="40"/>
        </w:rPr>
        <w:t xml:space="preserve">is a short-term Government initiative to bring 100 Mb/s wired internet to 99.9% of households and businesses nationwide by the end of 2020. The State contributes funding for the project, and local governments can apply for subsidies that depend on their own contributions. The project is overseen by the Telecommunications Fund. Fibre network installation outside population centres also </w:t>
      </w:r>
      <w:r w:rsidRPr="00AD1FD5">
        <w:rPr>
          <w:bCs/>
          <w:color w:val="3B3838" w:themeColor="background2" w:themeShade="40"/>
        </w:rPr>
        <w:lastRenderedPageBreak/>
        <w:t>plays a role in upgrading core communications systems nationwide, which is a prerequisite for greater reliability, coverage, and data transmission speeds across all mobile networks outside densely populated areas</w:t>
      </w:r>
      <w:r w:rsidR="00AE090D" w:rsidRPr="00AD1FD5">
        <w:rPr>
          <w:bCs/>
          <w:color w:val="3B3838" w:themeColor="background2" w:themeShade="40"/>
        </w:rPr>
        <w:t>.</w:t>
      </w:r>
    </w:p>
    <w:p w14:paraId="37FB5667" w14:textId="3A4919ED" w:rsidR="008F3F38" w:rsidRPr="00D16CB5" w:rsidRDefault="003730DF" w:rsidP="00703FA3">
      <w:pPr>
        <w:pStyle w:val="Heading2"/>
      </w:pPr>
      <w:bookmarkStart w:id="11" w:name="_Toc1474952"/>
      <w:r w:rsidRPr="00D16CB5">
        <w:t>Key enablers</w:t>
      </w:r>
      <w:bookmarkEnd w:id="11"/>
    </w:p>
    <w:p w14:paraId="402E90A0" w14:textId="174CD3D6" w:rsidR="003730DF" w:rsidRPr="00D16CB5" w:rsidRDefault="003730DF" w:rsidP="00FE4D60">
      <w:pPr>
        <w:pStyle w:val="Heading3"/>
      </w:pPr>
      <w:bookmarkStart w:id="12" w:name="_Toc1474953"/>
      <w:r w:rsidRPr="00D16CB5">
        <w:t>Access to public information</w:t>
      </w:r>
      <w:bookmarkEnd w:id="12"/>
    </w:p>
    <w:p w14:paraId="79677847" w14:textId="748CC16D" w:rsidR="004043A8" w:rsidRPr="00D16CB5" w:rsidRDefault="00141372" w:rsidP="00BE75FD">
      <w:r w:rsidRPr="009773D1">
        <w:rPr>
          <w:bCs/>
        </w:rPr>
        <w:t>No political communication was adopted in this field to date</w:t>
      </w:r>
      <w:r w:rsidR="004043A8" w:rsidRPr="00D16CB5">
        <w:t>.</w:t>
      </w:r>
    </w:p>
    <w:p w14:paraId="20D82E07" w14:textId="77777777" w:rsidR="003730DF" w:rsidRPr="00D16CB5" w:rsidRDefault="003730DF" w:rsidP="00FE4D60">
      <w:pPr>
        <w:pStyle w:val="Heading3"/>
      </w:pPr>
      <w:bookmarkStart w:id="13" w:name="_Toc1474954"/>
      <w:proofErr w:type="spellStart"/>
      <w:r w:rsidRPr="00D16CB5">
        <w:t>eID</w:t>
      </w:r>
      <w:proofErr w:type="spellEnd"/>
      <w:r w:rsidRPr="00D16CB5">
        <w:t xml:space="preserve"> and Trust Services</w:t>
      </w:r>
      <w:bookmarkEnd w:id="13"/>
    </w:p>
    <w:p w14:paraId="206A993D" w14:textId="5AD8929B" w:rsidR="008F3F38" w:rsidRPr="00D16CB5" w:rsidRDefault="009773D1" w:rsidP="0029133B">
      <w:pPr>
        <w:pStyle w:val="ListParagraph"/>
        <w:numPr>
          <w:ilvl w:val="0"/>
          <w:numId w:val="0"/>
        </w:numPr>
        <w:spacing w:before="0" w:after="0"/>
        <w:rPr>
          <w:rFonts w:ascii="Verdana" w:hAnsi="Verdana" w:cs="Arial"/>
          <w:b/>
          <w:bCs/>
          <w:i/>
          <w:iCs/>
          <w:color w:val="263673"/>
          <w:sz w:val="22"/>
          <w:szCs w:val="28"/>
          <w:lang w:eastAsia="en-GB"/>
        </w:rPr>
      </w:pPr>
      <w:r w:rsidRPr="00AD1FD5">
        <w:rPr>
          <w:rFonts w:ascii="Verdana" w:eastAsia="Times New Roman" w:hAnsi="Verdana"/>
          <w:bCs/>
          <w:sz w:val="20"/>
          <w:szCs w:val="24"/>
          <w:lang w:eastAsia="en-GB"/>
        </w:rPr>
        <w:t>No political communication was adopted in this field to date</w:t>
      </w:r>
      <w:r w:rsidR="008F3F38" w:rsidRPr="00AD1FD5">
        <w:rPr>
          <w:rFonts w:eastAsia="Times New Roman"/>
          <w:sz w:val="20"/>
        </w:rPr>
        <w:t>.</w:t>
      </w:r>
    </w:p>
    <w:p w14:paraId="348572B5" w14:textId="77777777" w:rsidR="003730DF" w:rsidRPr="00D16CB5" w:rsidRDefault="003730DF" w:rsidP="00FE4D60">
      <w:pPr>
        <w:pStyle w:val="Heading3"/>
      </w:pPr>
      <w:bookmarkStart w:id="14" w:name="_Toc1474955"/>
      <w:r w:rsidRPr="00D16CB5">
        <w:t>Security aspects related to digital government</w:t>
      </w:r>
      <w:bookmarkEnd w:id="14"/>
    </w:p>
    <w:p w14:paraId="338563CA" w14:textId="77777777" w:rsidR="00713AE9" w:rsidRPr="00D16CB5" w:rsidRDefault="00713AE9" w:rsidP="00713AE9">
      <w:pPr>
        <w:pStyle w:val="Subtitle"/>
      </w:pPr>
      <w:r w:rsidRPr="00D16CB5">
        <w:t>National Cyber Security Strategy 2015 - 2026</w:t>
      </w:r>
    </w:p>
    <w:p w14:paraId="1F521A7F" w14:textId="77777777" w:rsidR="00713AE9" w:rsidRPr="00AD1FD5" w:rsidRDefault="00713AE9" w:rsidP="00713AE9">
      <w:pPr>
        <w:rPr>
          <w:bCs/>
          <w:color w:val="3B3838" w:themeColor="background2" w:themeShade="40"/>
        </w:rPr>
      </w:pPr>
      <w:r w:rsidRPr="00AD1FD5">
        <w:rPr>
          <w:bCs/>
          <w:color w:val="3B3838" w:themeColor="background2" w:themeShade="40"/>
        </w:rPr>
        <w:t xml:space="preserve">The strategy is intended to address the protection of important elements of the infrastructure in Iceland and the responses called for to protect against the growing cyber-threats, which pose a hazard to the government, the economy and the ordinary citizen. </w:t>
      </w:r>
    </w:p>
    <w:p w14:paraId="2BCF3302" w14:textId="417D208C" w:rsidR="00713AE9" w:rsidRPr="00AD1FD5" w:rsidRDefault="00713AE9" w:rsidP="00713AE9">
      <w:pPr>
        <w:rPr>
          <w:bCs/>
          <w:color w:val="3B3838" w:themeColor="background2" w:themeShade="40"/>
        </w:rPr>
      </w:pPr>
      <w:r w:rsidRPr="00D16CB5">
        <w:rPr>
          <w:bCs/>
        </w:rPr>
        <w:t xml:space="preserve">The </w:t>
      </w:r>
      <w:hyperlink r:id="rId33" w:history="1">
        <w:r w:rsidRPr="00D16CB5">
          <w:rPr>
            <w:rStyle w:val="Hyperlink"/>
            <w:bCs/>
          </w:rPr>
          <w:t>first Action Plan</w:t>
        </w:r>
      </w:hyperlink>
      <w:r w:rsidRPr="00AD1FD5">
        <w:rPr>
          <w:bCs/>
          <w:color w:val="3B3838" w:themeColor="background2" w:themeShade="40"/>
        </w:rPr>
        <w:t xml:space="preserve">, set for the period 2015 – 2018, together with the strategy shall be examined and reviewed as necessary, at minimum every four years. The measures planned for the first period </w:t>
      </w:r>
      <w:r w:rsidR="00E97919" w:rsidRPr="00AD1FD5">
        <w:rPr>
          <w:bCs/>
          <w:color w:val="3B3838" w:themeColor="background2" w:themeShade="40"/>
        </w:rPr>
        <w:t>call</w:t>
      </w:r>
      <w:r w:rsidRPr="00AD1FD5">
        <w:rPr>
          <w:bCs/>
          <w:color w:val="3B3838" w:themeColor="background2" w:themeShade="40"/>
        </w:rPr>
        <w:t xml:space="preserve"> for a special effort to establish broad collaboration needed between the government and relevant stakeholders. The four key objectives of the current Icelandic cybersecurity strategy are the following:</w:t>
      </w:r>
    </w:p>
    <w:p w14:paraId="46E4A865" w14:textId="77777777" w:rsidR="00713AE9" w:rsidRPr="00AD1FD5" w:rsidRDefault="00713AE9" w:rsidP="00713AE9">
      <w:pPr>
        <w:numPr>
          <w:ilvl w:val="0"/>
          <w:numId w:val="29"/>
        </w:numPr>
        <w:rPr>
          <w:bCs/>
          <w:color w:val="3B3838" w:themeColor="background2" w:themeShade="40"/>
        </w:rPr>
      </w:pPr>
      <w:r w:rsidRPr="00AD1FD5">
        <w:rPr>
          <w:b/>
          <w:bCs/>
          <w:color w:val="3B3838" w:themeColor="background2" w:themeShade="40"/>
        </w:rPr>
        <w:t>Capacity building</w:t>
      </w:r>
      <w:r w:rsidRPr="00AD1FD5">
        <w:rPr>
          <w:bCs/>
          <w:color w:val="3B3838" w:themeColor="background2" w:themeShade="40"/>
        </w:rPr>
        <w:t>: the public, enterprises and government should have the knowledge, skills and equipment needed to cope with cyber security threats.</w:t>
      </w:r>
    </w:p>
    <w:p w14:paraId="4D1D0E45" w14:textId="4478B4FE" w:rsidR="00713AE9" w:rsidRPr="00AD1FD5" w:rsidRDefault="00713AE9" w:rsidP="00713AE9">
      <w:pPr>
        <w:numPr>
          <w:ilvl w:val="0"/>
          <w:numId w:val="29"/>
        </w:numPr>
        <w:rPr>
          <w:bCs/>
          <w:color w:val="3B3838" w:themeColor="background2" w:themeShade="40"/>
        </w:rPr>
      </w:pPr>
      <w:r w:rsidRPr="00AD1FD5">
        <w:rPr>
          <w:b/>
          <w:bCs/>
          <w:color w:val="3B3838" w:themeColor="background2" w:themeShade="40"/>
        </w:rPr>
        <w:t>Increased resilience</w:t>
      </w:r>
      <w:r w:rsidRPr="00AD1FD5">
        <w:rPr>
          <w:bCs/>
          <w:color w:val="3B3838" w:themeColor="background2" w:themeShade="40"/>
        </w:rPr>
        <w:t xml:space="preserve">: </w:t>
      </w:r>
      <w:r w:rsidR="00083B28">
        <w:rPr>
          <w:bCs/>
          <w:color w:val="3B3838" w:themeColor="background2" w:themeShade="40"/>
        </w:rPr>
        <w:t>k</w:t>
      </w:r>
      <w:r w:rsidRPr="00AD1FD5">
        <w:rPr>
          <w:bCs/>
          <w:color w:val="3B3838" w:themeColor="background2" w:themeShade="40"/>
        </w:rPr>
        <w:t>ey factors in enhanced resilience are greater capacity in the fields of assessment, preparedness and response.</w:t>
      </w:r>
    </w:p>
    <w:p w14:paraId="6EB95643" w14:textId="77777777" w:rsidR="00713AE9" w:rsidRPr="00AD1FD5" w:rsidRDefault="00713AE9" w:rsidP="00713AE9">
      <w:pPr>
        <w:numPr>
          <w:ilvl w:val="0"/>
          <w:numId w:val="29"/>
        </w:numPr>
        <w:rPr>
          <w:bCs/>
          <w:color w:val="3B3838" w:themeColor="background2" w:themeShade="40"/>
        </w:rPr>
      </w:pPr>
      <w:r w:rsidRPr="00AD1FD5">
        <w:rPr>
          <w:b/>
          <w:bCs/>
          <w:color w:val="3B3838" w:themeColor="background2" w:themeShade="40"/>
        </w:rPr>
        <w:t>Strengthened legislation</w:t>
      </w:r>
      <w:r w:rsidRPr="00AD1FD5">
        <w:rPr>
          <w:bCs/>
          <w:color w:val="3B3838" w:themeColor="background2" w:themeShade="40"/>
        </w:rPr>
        <w:t xml:space="preserve">: legislation should reflect the international demands and obligations the country undertakes regarding cyber security and the protection of personal data; and it must also support innovation and the development of security-related services like hosting. </w:t>
      </w:r>
    </w:p>
    <w:p w14:paraId="572F4971" w14:textId="77777777" w:rsidR="00713AE9" w:rsidRPr="00AD1FD5" w:rsidRDefault="00713AE9" w:rsidP="00713AE9">
      <w:pPr>
        <w:numPr>
          <w:ilvl w:val="0"/>
          <w:numId w:val="29"/>
        </w:numPr>
        <w:rPr>
          <w:bCs/>
          <w:color w:val="3B3838" w:themeColor="background2" w:themeShade="40"/>
        </w:rPr>
      </w:pPr>
      <w:r w:rsidRPr="00AD1FD5">
        <w:rPr>
          <w:b/>
          <w:bCs/>
          <w:color w:val="3B3838" w:themeColor="background2" w:themeShade="40"/>
        </w:rPr>
        <w:t>Tackling cybercrime</w:t>
      </w:r>
      <w:r w:rsidRPr="00AD1FD5">
        <w:rPr>
          <w:bCs/>
          <w:color w:val="3B3838" w:themeColor="background2" w:themeShade="40"/>
        </w:rPr>
        <w:t>: the police should have access to the professional knowledge, skills and equipment needed to resolve issues concerning cyber security.</w:t>
      </w:r>
    </w:p>
    <w:p w14:paraId="4C214CB1" w14:textId="77777777" w:rsidR="00713AE9" w:rsidRPr="00FA4D51" w:rsidRDefault="00713AE9" w:rsidP="00713AE9">
      <w:pPr>
        <w:rPr>
          <w:bCs/>
          <w:color w:val="3B3838" w:themeColor="background2" w:themeShade="40"/>
        </w:rPr>
      </w:pPr>
      <w:r w:rsidRPr="00AD1FD5">
        <w:rPr>
          <w:bCs/>
          <w:color w:val="3B3838" w:themeColor="background2" w:themeShade="40"/>
        </w:rPr>
        <w:t xml:space="preserve">A </w:t>
      </w:r>
      <w:r w:rsidRPr="00FA4D51">
        <w:rPr>
          <w:bCs/>
          <w:color w:val="3B3838" w:themeColor="background2" w:themeShade="40"/>
        </w:rPr>
        <w:t xml:space="preserve">special Cyber Security Council has been appointed, consisting of representatives of the government bodies involved in the implementation of the strategy, </w:t>
      </w:r>
      <w:proofErr w:type="gramStart"/>
      <w:r w:rsidRPr="00FA4D51">
        <w:rPr>
          <w:bCs/>
          <w:color w:val="3B3838" w:themeColor="background2" w:themeShade="40"/>
        </w:rPr>
        <w:t>in order to</w:t>
      </w:r>
      <w:proofErr w:type="gramEnd"/>
      <w:r w:rsidRPr="00FA4D51">
        <w:rPr>
          <w:bCs/>
          <w:color w:val="3B3838" w:themeColor="background2" w:themeShade="40"/>
        </w:rPr>
        <w:t xml:space="preserve"> put the cyber security strategy into action. The stakeholders (public and private entities) shall be represented by another established body – the Cyber Security Forum. </w:t>
      </w:r>
    </w:p>
    <w:p w14:paraId="7E8E5068" w14:textId="1BF85295" w:rsidR="008F3F38" w:rsidRPr="00AD1FD5" w:rsidRDefault="00713AE9" w:rsidP="00F57208">
      <w:pPr>
        <w:rPr>
          <w:bCs/>
          <w:color w:val="3B3838" w:themeColor="background2" w:themeShade="40"/>
        </w:rPr>
      </w:pPr>
      <w:r w:rsidRPr="00FA4D51">
        <w:rPr>
          <w:bCs/>
          <w:color w:val="3B3838" w:themeColor="background2" w:themeShade="40"/>
        </w:rPr>
        <w:t>As part of the National Cyber Security Strategy, society's knowledge</w:t>
      </w:r>
      <w:r w:rsidRPr="00AD1FD5">
        <w:rPr>
          <w:bCs/>
          <w:color w:val="3B3838" w:themeColor="background2" w:themeShade="40"/>
        </w:rPr>
        <w:t xml:space="preserve"> of the possibilities and uses of information technology shall be enriched, with the purpose of applying technology in the optimal manner for creating employment, improving services, effectiveness in all respects and increasing democratic participation. The focus shall be on building up knowledge among students, managers and other State or municipal personnel, and in groups who have limited acquaintance of information technology.</w:t>
      </w:r>
    </w:p>
    <w:p w14:paraId="34AFB100" w14:textId="77777777" w:rsidR="003730DF" w:rsidRPr="00D16CB5" w:rsidRDefault="003730DF" w:rsidP="000B16C3">
      <w:pPr>
        <w:pStyle w:val="Heading3"/>
      </w:pPr>
      <w:bookmarkStart w:id="15" w:name="_Toc1474956"/>
      <w:r w:rsidRPr="00D16CB5">
        <w:t>Interconnection of base registries</w:t>
      </w:r>
      <w:bookmarkEnd w:id="15"/>
    </w:p>
    <w:p w14:paraId="3AB0430C" w14:textId="77777777" w:rsidR="001F0646" w:rsidRDefault="001F0646" w:rsidP="000B16C3">
      <w:pPr>
        <w:pStyle w:val="Subtitle"/>
        <w:keepNext/>
      </w:pPr>
      <w:r w:rsidRPr="00F06968">
        <w:t>eGovernment policy 2013-2016</w:t>
      </w:r>
    </w:p>
    <w:p w14:paraId="1708F170" w14:textId="77777777" w:rsidR="001F0646" w:rsidRPr="00AD1FD5" w:rsidRDefault="001F0646" w:rsidP="003E022A">
      <w:pPr>
        <w:keepNext/>
        <w:rPr>
          <w:szCs w:val="20"/>
        </w:rPr>
      </w:pPr>
      <w:r w:rsidRPr="00AD1FD5">
        <w:rPr>
          <w:noProof/>
          <w:szCs w:val="20"/>
        </w:rPr>
        <w:t>Regarding</w:t>
      </w:r>
      <w:r w:rsidRPr="00AD1FD5">
        <w:rPr>
          <w:szCs w:val="20"/>
        </w:rPr>
        <w:t xml:space="preserve"> base registries, data accessibility and reusability, the </w:t>
      </w:r>
      <w:r w:rsidRPr="006B3532">
        <w:rPr>
          <w:szCs w:val="20"/>
        </w:rPr>
        <w:t>eGovernment policy 2013-2016</w:t>
      </w:r>
      <w:r w:rsidRPr="00AD1FD5">
        <w:rPr>
          <w:szCs w:val="20"/>
        </w:rPr>
        <w:t xml:space="preserve"> includes an action to provide base registry (master) data as open data. Some </w:t>
      </w:r>
      <w:r w:rsidRPr="00AD1FD5">
        <w:rPr>
          <w:szCs w:val="20"/>
        </w:rPr>
        <w:lastRenderedPageBreak/>
        <w:t xml:space="preserve">registries make their date available at no cost on the </w:t>
      </w:r>
      <w:hyperlink r:id="rId34" w:history="1">
        <w:r w:rsidRPr="00AD1FD5">
          <w:rPr>
            <w:rStyle w:val="Hyperlink"/>
            <w:szCs w:val="20"/>
          </w:rPr>
          <w:t>open data portal</w:t>
        </w:r>
      </w:hyperlink>
      <w:r w:rsidRPr="00AD1FD5">
        <w:rPr>
          <w:szCs w:val="20"/>
        </w:rPr>
        <w:t xml:space="preserve"> such the Land Registry, Address Registry, Map of Estimated Farmland Registry, etc.</w:t>
      </w:r>
    </w:p>
    <w:p w14:paraId="4D231381" w14:textId="77777777" w:rsidR="001F0646" w:rsidRPr="00AD1FD5" w:rsidRDefault="001F0646" w:rsidP="003E022A">
      <w:pPr>
        <w:rPr>
          <w:szCs w:val="20"/>
        </w:rPr>
      </w:pPr>
      <w:r w:rsidRPr="00AD1FD5">
        <w:rPr>
          <w:szCs w:val="20"/>
        </w:rPr>
        <w:t xml:space="preserve">Other registries provide access to certain data on specific websites </w:t>
      </w:r>
      <w:r>
        <w:rPr>
          <w:szCs w:val="20"/>
        </w:rPr>
        <w:t>free of charge</w:t>
      </w:r>
      <w:r w:rsidRPr="00AD1FD5">
        <w:rPr>
          <w:szCs w:val="20"/>
        </w:rPr>
        <w:t xml:space="preserve">. On the </w:t>
      </w:r>
      <w:hyperlink r:id="rId35" w:history="1">
        <w:r w:rsidRPr="00AD1FD5">
          <w:rPr>
            <w:rStyle w:val="Hyperlink"/>
            <w:szCs w:val="20"/>
          </w:rPr>
          <w:t>Registers Iceland website</w:t>
        </w:r>
      </w:hyperlink>
      <w:r w:rsidRPr="00AD1FD5">
        <w:rPr>
          <w:szCs w:val="20"/>
        </w:rPr>
        <w:t xml:space="preserve">, </w:t>
      </w:r>
      <w:r>
        <w:rPr>
          <w:szCs w:val="20"/>
        </w:rPr>
        <w:t>users</w:t>
      </w:r>
      <w:r w:rsidRPr="00AD1FD5">
        <w:rPr>
          <w:szCs w:val="20"/>
        </w:rPr>
        <w:t xml:space="preserve"> can view single property data by looking up the address or the property number. On the site of the Directorate of Internal Revenue, </w:t>
      </w:r>
      <w:r>
        <w:rPr>
          <w:szCs w:val="20"/>
        </w:rPr>
        <w:t>users</w:t>
      </w:r>
      <w:r w:rsidRPr="00AD1FD5">
        <w:rPr>
          <w:szCs w:val="20"/>
        </w:rPr>
        <w:t xml:space="preserve"> can access information on businesses. </w:t>
      </w:r>
    </w:p>
    <w:p w14:paraId="67EE43E9" w14:textId="43171B51" w:rsidR="001F0646" w:rsidRPr="001F0646" w:rsidRDefault="001F0646" w:rsidP="003E022A">
      <w:pPr>
        <w:pStyle w:val="ListParagraph"/>
        <w:numPr>
          <w:ilvl w:val="0"/>
          <w:numId w:val="0"/>
        </w:numPr>
        <w:spacing w:before="0" w:after="0" w:line="240" w:lineRule="auto"/>
        <w:rPr>
          <w:rFonts w:ascii="Verdana" w:eastAsia="Times New Roman" w:hAnsi="Verdana"/>
          <w:sz w:val="20"/>
          <w:szCs w:val="24"/>
          <w:lang w:eastAsia="en-GB"/>
        </w:rPr>
      </w:pPr>
      <w:r w:rsidRPr="00AD1FD5">
        <w:rPr>
          <w:rFonts w:ascii="Verdana" w:eastAsia="Times New Roman" w:hAnsi="Verdana"/>
          <w:color w:val="3B3838" w:themeColor="background2" w:themeShade="40"/>
          <w:sz w:val="20"/>
          <w:szCs w:val="20"/>
          <w:lang w:eastAsia="en-GB"/>
        </w:rPr>
        <w:t xml:space="preserve">Another relevant strategy linked to accessing data in Iceland’s base registries is </w:t>
      </w:r>
      <w:r w:rsidRPr="00AD1FD5">
        <w:rPr>
          <w:rFonts w:ascii="Verdana" w:hAnsi="Verdana"/>
          <w:color w:val="3B3838" w:themeColor="background2" w:themeShade="40"/>
          <w:sz w:val="20"/>
          <w:szCs w:val="20"/>
        </w:rPr>
        <w:t>the</w:t>
      </w:r>
      <w:r w:rsidRPr="00AD1FD5">
        <w:rPr>
          <w:rFonts w:ascii="Verdana" w:hAnsi="Verdana"/>
          <w:b/>
          <w:color w:val="3B3838" w:themeColor="background2" w:themeShade="40"/>
          <w:sz w:val="20"/>
          <w:szCs w:val="20"/>
        </w:rPr>
        <w:t xml:space="preserve"> </w:t>
      </w:r>
      <w:hyperlink r:id="rId36" w:history="1">
        <w:proofErr w:type="spellStart"/>
        <w:r w:rsidRPr="00AD1FD5">
          <w:rPr>
            <w:rStyle w:val="Hyperlink"/>
            <w:szCs w:val="20"/>
          </w:rPr>
          <w:t>ePower</w:t>
        </w:r>
        <w:proofErr w:type="spellEnd"/>
        <w:r w:rsidRPr="00AD1FD5">
          <w:rPr>
            <w:rStyle w:val="Hyperlink"/>
            <w:szCs w:val="20"/>
          </w:rPr>
          <w:t xml:space="preserve"> Expansion - create, connect, and participate. Icelandic State and Municipal Policy on the Information Society 2013-2016</w:t>
        </w:r>
      </w:hyperlink>
      <w:r w:rsidRPr="00AD1FD5">
        <w:rPr>
          <w:rFonts w:ascii="Verdana" w:hAnsi="Verdana"/>
          <w:sz w:val="20"/>
          <w:szCs w:val="20"/>
        </w:rPr>
        <w:t xml:space="preserve">, </w:t>
      </w:r>
      <w:r w:rsidRPr="00AD1FD5">
        <w:rPr>
          <w:rFonts w:ascii="Verdana" w:hAnsi="Verdana"/>
          <w:color w:val="3B3838" w:themeColor="background2" w:themeShade="40"/>
          <w:sz w:val="20"/>
          <w:szCs w:val="20"/>
        </w:rPr>
        <w:t>which</w:t>
      </w:r>
      <w:r w:rsidRPr="00AD1FD5">
        <w:rPr>
          <w:rFonts w:ascii="Verdana" w:hAnsi="Verdana"/>
          <w:b/>
          <w:color w:val="3B3838" w:themeColor="background2" w:themeShade="40"/>
          <w:sz w:val="20"/>
          <w:szCs w:val="20"/>
        </w:rPr>
        <w:t xml:space="preserve"> </w:t>
      </w:r>
      <w:r w:rsidRPr="00AD1FD5">
        <w:rPr>
          <w:rFonts w:ascii="Verdana" w:hAnsi="Verdana"/>
          <w:color w:val="3B3838" w:themeColor="background2" w:themeShade="40"/>
          <w:sz w:val="20"/>
          <w:szCs w:val="20"/>
        </w:rPr>
        <w:t xml:space="preserve">states that the necessity of access to public sector information and databases should be a priority with the aim of giving the general population opportunities to monitor public sector </w:t>
      </w:r>
      <w:r w:rsidRPr="00AD1FD5">
        <w:rPr>
          <w:rFonts w:ascii="Verdana" w:hAnsi="Verdana"/>
          <w:noProof/>
          <w:color w:val="3B3838" w:themeColor="background2" w:themeShade="40"/>
          <w:sz w:val="20"/>
          <w:szCs w:val="20"/>
        </w:rPr>
        <w:t>activities</w:t>
      </w:r>
      <w:r w:rsidRPr="00AD1FD5">
        <w:rPr>
          <w:rFonts w:ascii="Verdana" w:hAnsi="Verdana"/>
          <w:color w:val="3B3838" w:themeColor="background2" w:themeShade="40"/>
          <w:sz w:val="20"/>
          <w:szCs w:val="20"/>
        </w:rPr>
        <w:t xml:space="preserve"> while encouraging innovation and the reuse of public sector information for commercial purposes. It continues stating: “The </w:t>
      </w:r>
      <w:proofErr w:type="gramStart"/>
      <w:r w:rsidRPr="00AD1FD5">
        <w:rPr>
          <w:rFonts w:ascii="Verdana" w:hAnsi="Verdana"/>
          <w:color w:val="3B3838" w:themeColor="background2" w:themeShade="40"/>
          <w:sz w:val="20"/>
          <w:szCs w:val="20"/>
        </w:rPr>
        <w:t>general public</w:t>
      </w:r>
      <w:proofErr w:type="gramEnd"/>
      <w:r w:rsidRPr="00AD1FD5">
        <w:rPr>
          <w:rFonts w:ascii="Verdana" w:hAnsi="Verdana"/>
          <w:color w:val="3B3838" w:themeColor="background2" w:themeShade="40"/>
          <w:sz w:val="20"/>
          <w:szCs w:val="20"/>
        </w:rPr>
        <w:t>, businesses and stakeholders shall have easy access to non-personal information and files kept by the State or municipalities. The basis for State and municipal policies shall be openly accessible data, providing a single portal for accessing such data or databases.” At the beginning of 2013, digital maps and spatial data held by the National Land Survey of Iceland were made available free of charge</w:t>
      </w:r>
      <w:r w:rsidRPr="00AD1FD5">
        <w:rPr>
          <w:rFonts w:ascii="Verdana" w:eastAsia="Times New Roman" w:hAnsi="Verdana"/>
          <w:bCs/>
          <w:color w:val="3B3838" w:themeColor="background2" w:themeShade="40"/>
          <w:sz w:val="20"/>
          <w:lang w:eastAsia="en-GB"/>
        </w:rPr>
        <w:t>.</w:t>
      </w:r>
    </w:p>
    <w:p w14:paraId="76C17966" w14:textId="77777777" w:rsidR="003730DF" w:rsidRPr="00D16CB5" w:rsidRDefault="003730DF" w:rsidP="00FE4D60">
      <w:pPr>
        <w:pStyle w:val="Heading3"/>
      </w:pPr>
      <w:bookmarkStart w:id="16" w:name="_Toc1474957"/>
      <w:r w:rsidRPr="00D16CB5">
        <w:t>eProcurement</w:t>
      </w:r>
      <w:bookmarkEnd w:id="16"/>
    </w:p>
    <w:p w14:paraId="775B3B1B" w14:textId="6717D594" w:rsidR="008F3F38" w:rsidRPr="00D16CB5" w:rsidRDefault="009773D1" w:rsidP="00F57208">
      <w:r w:rsidRPr="009773D1">
        <w:t>No political communication was adopted in this field to date</w:t>
      </w:r>
      <w:r w:rsidR="008F3F38" w:rsidRPr="00D16CB5">
        <w:t>.</w:t>
      </w:r>
    </w:p>
    <w:p w14:paraId="01F78129" w14:textId="77777777" w:rsidR="003730DF" w:rsidRPr="00D16CB5" w:rsidRDefault="003730DF" w:rsidP="00FE4D60">
      <w:pPr>
        <w:pStyle w:val="Heading2"/>
      </w:pPr>
      <w:bookmarkStart w:id="17" w:name="_Toc1474958"/>
      <w:r w:rsidRPr="00D16CB5">
        <w:t>Domain-specific political communications</w:t>
      </w:r>
      <w:bookmarkEnd w:id="17"/>
    </w:p>
    <w:p w14:paraId="3FC32423" w14:textId="18698681" w:rsidR="000A7546" w:rsidRPr="00AD1FD5" w:rsidRDefault="009773D1" w:rsidP="00BE75FD">
      <w:pPr>
        <w:rPr>
          <w:bCs/>
        </w:rPr>
      </w:pPr>
      <w:r w:rsidRPr="00AD1FD5">
        <w:rPr>
          <w:bCs/>
        </w:rPr>
        <w:t>No political communication was adopted in this field to date</w:t>
      </w:r>
      <w:r w:rsidR="008F3F38" w:rsidRPr="00AD1FD5">
        <w:rPr>
          <w:bCs/>
        </w:rPr>
        <w:t>.</w:t>
      </w:r>
    </w:p>
    <w:p w14:paraId="3C4E2C2E" w14:textId="77777777" w:rsidR="003730DF" w:rsidRPr="00D16CB5" w:rsidRDefault="003730DF" w:rsidP="00FE4D60">
      <w:pPr>
        <w:pStyle w:val="Heading2"/>
      </w:pPr>
      <w:bookmarkStart w:id="18" w:name="_Toc1474959"/>
      <w:r w:rsidRPr="00D16CB5">
        <w:t>Interoperability</w:t>
      </w:r>
      <w:bookmarkEnd w:id="18"/>
    </w:p>
    <w:p w14:paraId="42AC4CEA" w14:textId="7660A757" w:rsidR="000A7546" w:rsidRPr="00D16CB5" w:rsidRDefault="001F7A25" w:rsidP="00CD3935">
      <w:pPr>
        <w:pStyle w:val="Subtitle"/>
      </w:pPr>
      <w:r w:rsidRPr="00D16CB5">
        <w:t>A unique</w:t>
      </w:r>
      <w:r w:rsidR="00CD3935" w:rsidRPr="00D16CB5">
        <w:t xml:space="preserve"> IT supplier for </w:t>
      </w:r>
      <w:r w:rsidRPr="00D16CB5">
        <w:t>the</w:t>
      </w:r>
      <w:r w:rsidR="00CD3935" w:rsidRPr="00D16CB5">
        <w:t xml:space="preserve"> entire public sector</w:t>
      </w:r>
    </w:p>
    <w:p w14:paraId="21EF4E55" w14:textId="5C54A3B8" w:rsidR="001F7A25" w:rsidRPr="00AD1FD5" w:rsidRDefault="00083B28" w:rsidP="001F7A25">
      <w:pPr>
        <w:rPr>
          <w:color w:val="3B3838" w:themeColor="background2" w:themeShade="40"/>
        </w:rPr>
      </w:pPr>
      <w:r>
        <w:rPr>
          <w:color w:val="3B3838" w:themeColor="background2" w:themeShade="40"/>
        </w:rPr>
        <w:t>On</w:t>
      </w:r>
      <w:r w:rsidR="00F511D4" w:rsidRPr="00AD1FD5">
        <w:rPr>
          <w:color w:val="3B3838" w:themeColor="background2" w:themeShade="40"/>
        </w:rPr>
        <w:t xml:space="preserve"> the 1 June</w:t>
      </w:r>
      <w:r w:rsidR="00FA4D51">
        <w:rPr>
          <w:color w:val="3B3838" w:themeColor="background2" w:themeShade="40"/>
        </w:rPr>
        <w:t xml:space="preserve"> </w:t>
      </w:r>
      <w:r w:rsidR="00A656C7" w:rsidRPr="00AD1FD5">
        <w:rPr>
          <w:color w:val="3B3838" w:themeColor="background2" w:themeShade="40"/>
        </w:rPr>
        <w:t>2019</w:t>
      </w:r>
      <w:r w:rsidR="00F511D4" w:rsidRPr="00AD1FD5">
        <w:rPr>
          <w:color w:val="3B3838" w:themeColor="background2" w:themeShade="40"/>
        </w:rPr>
        <w:t xml:space="preserve">, Iceland </w:t>
      </w:r>
      <w:r>
        <w:rPr>
          <w:color w:val="3B3838" w:themeColor="background2" w:themeShade="40"/>
        </w:rPr>
        <w:t xml:space="preserve">became the first country to sign </w:t>
      </w:r>
      <w:r w:rsidR="001F7A25" w:rsidRPr="00AD1FD5">
        <w:rPr>
          <w:color w:val="3B3838" w:themeColor="background2" w:themeShade="40"/>
        </w:rPr>
        <w:t>a contract which will make Microsoft the sole IT supplier for its entire public sector.</w:t>
      </w:r>
      <w:r w:rsidR="001036BF" w:rsidRPr="00AD1FD5">
        <w:rPr>
          <w:color w:val="3B3838" w:themeColor="background2" w:themeShade="40"/>
        </w:rPr>
        <w:t xml:space="preserve"> The country teamed up with a single IT partner for the provision of a</w:t>
      </w:r>
      <w:r w:rsidR="001F7A25" w:rsidRPr="00AD1FD5">
        <w:rPr>
          <w:color w:val="3B3838" w:themeColor="background2" w:themeShade="40"/>
        </w:rPr>
        <w:t xml:space="preserve"> common cloud platform</w:t>
      </w:r>
      <w:r w:rsidR="001036BF" w:rsidRPr="00AD1FD5">
        <w:rPr>
          <w:color w:val="3B3838" w:themeColor="background2" w:themeShade="40"/>
        </w:rPr>
        <w:t xml:space="preserve">, </w:t>
      </w:r>
      <w:r w:rsidR="001F7A25" w:rsidRPr="00AD1FD5">
        <w:rPr>
          <w:color w:val="3B3838" w:themeColor="background2" w:themeShade="40"/>
        </w:rPr>
        <w:t>Microsoft 365.</w:t>
      </w:r>
    </w:p>
    <w:p w14:paraId="61C330F8" w14:textId="77777777" w:rsidR="00F511D4" w:rsidRPr="00AD1FD5" w:rsidRDefault="001F7A25" w:rsidP="001F7A25">
      <w:pPr>
        <w:rPr>
          <w:color w:val="3B3838" w:themeColor="background2" w:themeShade="40"/>
        </w:rPr>
      </w:pPr>
      <w:r w:rsidRPr="00AD1FD5">
        <w:rPr>
          <w:color w:val="3B3838" w:themeColor="background2" w:themeShade="40"/>
        </w:rPr>
        <w:t xml:space="preserve">The introduction of Microsoft 365 will </w:t>
      </w:r>
      <w:r w:rsidR="00813449" w:rsidRPr="00AD1FD5">
        <w:rPr>
          <w:color w:val="3B3838" w:themeColor="background2" w:themeShade="40"/>
        </w:rPr>
        <w:t>conso</w:t>
      </w:r>
      <w:r w:rsidR="00142771" w:rsidRPr="00AD1FD5">
        <w:rPr>
          <w:color w:val="3B3838" w:themeColor="background2" w:themeShade="40"/>
        </w:rPr>
        <w:t>lidate</w:t>
      </w:r>
      <w:r w:rsidRPr="00AD1FD5">
        <w:rPr>
          <w:color w:val="3B3838" w:themeColor="background2" w:themeShade="40"/>
        </w:rPr>
        <w:t xml:space="preserve"> all services into a single license</w:t>
      </w:r>
      <w:r w:rsidR="00142771" w:rsidRPr="00AD1FD5">
        <w:rPr>
          <w:color w:val="3B3838" w:themeColor="background2" w:themeShade="40"/>
        </w:rPr>
        <w:t>, as well</w:t>
      </w:r>
      <w:r w:rsidRPr="00AD1FD5">
        <w:rPr>
          <w:color w:val="3B3838" w:themeColor="background2" w:themeShade="40"/>
        </w:rPr>
        <w:t xml:space="preserve"> </w:t>
      </w:r>
      <w:r w:rsidR="00142771" w:rsidRPr="00AD1FD5">
        <w:rPr>
          <w:color w:val="3B3838" w:themeColor="background2" w:themeShade="40"/>
        </w:rPr>
        <w:t>an</w:t>
      </w:r>
      <w:r w:rsidRPr="00AD1FD5">
        <w:rPr>
          <w:color w:val="3B3838" w:themeColor="background2" w:themeShade="40"/>
        </w:rPr>
        <w:t xml:space="preserve"> increased communication and collaboration between institutions</w:t>
      </w:r>
      <w:r w:rsidR="00142771" w:rsidRPr="00AD1FD5">
        <w:rPr>
          <w:color w:val="3B3838" w:themeColor="background2" w:themeShade="40"/>
        </w:rPr>
        <w:t xml:space="preserve">. </w:t>
      </w:r>
    </w:p>
    <w:p w14:paraId="4222D52E" w14:textId="271B1CD1" w:rsidR="001F7A25" w:rsidRPr="00AD1FD5" w:rsidRDefault="001F7A25" w:rsidP="001F7A25">
      <w:pPr>
        <w:rPr>
          <w:color w:val="3B3838" w:themeColor="background2" w:themeShade="40"/>
        </w:rPr>
      </w:pPr>
      <w:r w:rsidRPr="00AD1FD5">
        <w:rPr>
          <w:color w:val="3B3838" w:themeColor="background2" w:themeShade="40"/>
        </w:rPr>
        <w:t>“The contract with Microsoft marks a paradigm shift in the way we understand the public sector and public services. As more countries digitize their public services, they experience an increase in demand from other institutions and employees as well as from citizens. This increases the need to streamline and strengthen services, products and processes, not to mention the level of security. Iceland is not afraid of being a front-runner, and that is quite admirable,” sa</w:t>
      </w:r>
      <w:r w:rsidR="00083B28">
        <w:rPr>
          <w:color w:val="3B3838" w:themeColor="background2" w:themeShade="40"/>
        </w:rPr>
        <w:t>id</w:t>
      </w:r>
      <w:r w:rsidRPr="00AD1FD5">
        <w:rPr>
          <w:color w:val="3B3838" w:themeColor="background2" w:themeShade="40"/>
        </w:rPr>
        <w:t xml:space="preserve"> Peter </w:t>
      </w:r>
      <w:proofErr w:type="spellStart"/>
      <w:r w:rsidRPr="00AD1FD5">
        <w:rPr>
          <w:color w:val="3B3838" w:themeColor="background2" w:themeShade="40"/>
        </w:rPr>
        <w:t>Quarfordts</w:t>
      </w:r>
      <w:proofErr w:type="spellEnd"/>
      <w:r w:rsidRPr="00AD1FD5">
        <w:rPr>
          <w:color w:val="3B3838" w:themeColor="background2" w:themeShade="40"/>
        </w:rPr>
        <w:t xml:space="preserve"> </w:t>
      </w:r>
      <w:proofErr w:type="spellStart"/>
      <w:r w:rsidRPr="00AD1FD5">
        <w:rPr>
          <w:color w:val="3B3838" w:themeColor="background2" w:themeShade="40"/>
        </w:rPr>
        <w:t>Skov</w:t>
      </w:r>
      <w:proofErr w:type="spellEnd"/>
      <w:r w:rsidRPr="00AD1FD5">
        <w:rPr>
          <w:color w:val="3B3838" w:themeColor="background2" w:themeShade="40"/>
        </w:rPr>
        <w:t>, Director, Public Sector at Microsoft Denmark &amp; Iceland.</w:t>
      </w:r>
    </w:p>
    <w:p w14:paraId="0DBCFDA9" w14:textId="5CB7391D" w:rsidR="00F511D4" w:rsidRDefault="00F511D4" w:rsidP="005847A0">
      <w:r w:rsidRPr="00AD1FD5">
        <w:rPr>
          <w:color w:val="3B3838" w:themeColor="background2" w:themeShade="40"/>
        </w:rPr>
        <w:t>Even if the decision could lead to an increased interoperability among different public bodies, the risk of a vendor lock-in is higher.</w:t>
      </w:r>
    </w:p>
    <w:p w14:paraId="1CE2420F" w14:textId="4547029E" w:rsidR="00B644E4" w:rsidRDefault="00B644E4" w:rsidP="00AD1FD5">
      <w:pPr>
        <w:pStyle w:val="Subtitle"/>
        <w:rPr>
          <w:szCs w:val="18"/>
        </w:rPr>
      </w:pPr>
      <w:r>
        <w:t>National I</w:t>
      </w:r>
      <w:r w:rsidRPr="00746156">
        <w:t xml:space="preserve">nteroperability </w:t>
      </w:r>
      <w:r>
        <w:t>F</w:t>
      </w:r>
      <w:r w:rsidRPr="00746156">
        <w:t>ramework</w:t>
      </w:r>
    </w:p>
    <w:p w14:paraId="18C4FC5F" w14:textId="0E2CAD60" w:rsidR="00075621" w:rsidRPr="00AD1FD5" w:rsidRDefault="00075621" w:rsidP="00075621">
      <w:pPr>
        <w:rPr>
          <w:color w:val="3B3838" w:themeColor="background2" w:themeShade="40"/>
        </w:rPr>
      </w:pPr>
      <w:r w:rsidRPr="00AD1FD5">
        <w:rPr>
          <w:color w:val="3B3838" w:themeColor="background2" w:themeShade="40"/>
          <w:szCs w:val="18"/>
        </w:rPr>
        <w:t xml:space="preserve">National research on improving interoperability indicated that further interoperability </w:t>
      </w:r>
      <w:r w:rsidRPr="00AD1FD5">
        <w:rPr>
          <w:noProof/>
          <w:color w:val="3B3838" w:themeColor="background2" w:themeShade="40"/>
          <w:szCs w:val="18"/>
        </w:rPr>
        <w:t>could</w:t>
      </w:r>
      <w:r w:rsidRPr="00AD1FD5">
        <w:rPr>
          <w:color w:val="3B3838" w:themeColor="background2" w:themeShade="40"/>
          <w:szCs w:val="18"/>
        </w:rPr>
        <w:t xml:space="preserve"> only be achieved through comprehensive harmonisation and communication between systems, concluding the need for strategies and corresponding frameworks. Hence, </w:t>
      </w:r>
      <w:r w:rsidRPr="00AD1FD5">
        <w:rPr>
          <w:color w:val="3B3838" w:themeColor="background2" w:themeShade="40"/>
        </w:rPr>
        <w:t xml:space="preserve">Iceland published a draft </w:t>
      </w:r>
      <w:hyperlink r:id="rId37" w:history="1">
        <w:r w:rsidRPr="00AD1FD5">
          <w:rPr>
            <w:rStyle w:val="Hyperlink"/>
          </w:rPr>
          <w:t>National Interoperability Framework</w:t>
        </w:r>
      </w:hyperlink>
      <w:r>
        <w:t xml:space="preserve"> </w:t>
      </w:r>
      <w:r w:rsidRPr="00AD1FD5">
        <w:rPr>
          <w:color w:val="3B3838" w:themeColor="background2" w:themeShade="40"/>
        </w:rPr>
        <w:t xml:space="preserve">that has been made available for public </w:t>
      </w:r>
      <w:r w:rsidR="00FA4D51" w:rsidRPr="00AD1FD5">
        <w:rPr>
          <w:color w:val="3B3838" w:themeColor="background2" w:themeShade="40"/>
        </w:rPr>
        <w:t>consultation</w:t>
      </w:r>
      <w:r w:rsidR="00FA4D51">
        <w:rPr>
          <w:color w:val="3B3838" w:themeColor="background2" w:themeShade="40"/>
        </w:rPr>
        <w:t xml:space="preserve"> and</w:t>
      </w:r>
      <w:r w:rsidRPr="00AD1FD5">
        <w:rPr>
          <w:color w:val="3B3838" w:themeColor="background2" w:themeShade="40"/>
        </w:rPr>
        <w:t xml:space="preserve"> started the process of setting up the NIF with a focus on the technical level of interoperability, followed by semantic and organisational interoperability. Several parties are involved in the establishment of the framework including all government levels, the public institutions and private entities. Iceland believes in a broad stakeholder engagement to actively stimulate the usage of open standards. It has a specific process to define these standards in collaboration with </w:t>
      </w:r>
      <w:r w:rsidRPr="00AD1FD5">
        <w:rPr>
          <w:color w:val="3B3838" w:themeColor="background2" w:themeShade="40"/>
        </w:rPr>
        <w:lastRenderedPageBreak/>
        <w:t xml:space="preserve">standardisation bodies, together with all interested parties in all layers of government and the public. It </w:t>
      </w:r>
      <w:r w:rsidRPr="00AD1FD5">
        <w:rPr>
          <w:noProof/>
          <w:color w:val="3B3838" w:themeColor="background2" w:themeShade="40"/>
        </w:rPr>
        <w:t>is expected</w:t>
      </w:r>
      <w:r w:rsidRPr="00AD1FD5">
        <w:rPr>
          <w:color w:val="3B3838" w:themeColor="background2" w:themeShade="40"/>
        </w:rPr>
        <w:t xml:space="preserve"> that the NIF is to play a bigger role in the next policy on the Information Society.</w:t>
      </w:r>
    </w:p>
    <w:p w14:paraId="7C16FBC0" w14:textId="268FAED3" w:rsidR="00075621" w:rsidRPr="00D16CB5" w:rsidRDefault="00075621" w:rsidP="00075621">
      <w:r w:rsidRPr="00AD1FD5">
        <w:rPr>
          <w:color w:val="3B3838" w:themeColor="background2" w:themeShade="40"/>
        </w:rPr>
        <w:t xml:space="preserve">Since access to data and information is still in silos, Iceland is further developing plans to reform public administration and services. In the program </w:t>
      </w:r>
      <w:r w:rsidRPr="00AD1FD5">
        <w:rPr>
          <w:rFonts w:cs="AkzidenzGroteskBE-Light"/>
          <w:color w:val="3B3838" w:themeColor="background2" w:themeShade="40"/>
          <w:lang w:val="en-US"/>
        </w:rPr>
        <w:t>Iceland 2020</w:t>
      </w:r>
      <w:r w:rsidRPr="00AD1FD5">
        <w:rPr>
          <w:color w:val="3B3838" w:themeColor="background2" w:themeShade="40"/>
        </w:rPr>
        <w:t xml:space="preserve">, there is a </w:t>
      </w:r>
      <w:proofErr w:type="gramStart"/>
      <w:r w:rsidRPr="00AD1FD5">
        <w:rPr>
          <w:color w:val="3B3838" w:themeColor="background2" w:themeShade="40"/>
        </w:rPr>
        <w:t>particular focus</w:t>
      </w:r>
      <w:proofErr w:type="gramEnd"/>
      <w:r w:rsidRPr="00AD1FD5">
        <w:rPr>
          <w:color w:val="3B3838" w:themeColor="background2" w:themeShade="40"/>
        </w:rPr>
        <w:t xml:space="preserve"> on exploring ideas for multi-functional state and municipal service centres at a local level (one-stop shops).</w:t>
      </w:r>
    </w:p>
    <w:p w14:paraId="670F795C" w14:textId="77777777" w:rsidR="003730DF" w:rsidRPr="00D16CB5" w:rsidRDefault="003730DF" w:rsidP="00FE4D60">
      <w:pPr>
        <w:pStyle w:val="Heading2"/>
      </w:pPr>
      <w:bookmarkStart w:id="19" w:name="_Toc1474960"/>
      <w:r w:rsidRPr="00D16CB5">
        <w:t>Emerging technologies</w:t>
      </w:r>
      <w:bookmarkEnd w:id="19"/>
    </w:p>
    <w:p w14:paraId="1A6B3F28" w14:textId="7FCC1B6F" w:rsidR="000C681B" w:rsidRPr="00AD1FD5" w:rsidRDefault="009773D1" w:rsidP="003E022A">
      <w:pPr>
        <w:pStyle w:val="ListParagraph"/>
        <w:numPr>
          <w:ilvl w:val="0"/>
          <w:numId w:val="0"/>
        </w:numPr>
        <w:spacing w:before="0" w:after="0"/>
        <w:rPr>
          <w:rFonts w:ascii="Verdana" w:eastAsia="Times New Roman" w:hAnsi="Verdana"/>
          <w:bCs/>
          <w:sz w:val="20"/>
          <w:szCs w:val="24"/>
          <w:lang w:eastAsia="en-GB"/>
        </w:rPr>
      </w:pPr>
      <w:r w:rsidRPr="00AD1FD5">
        <w:rPr>
          <w:rFonts w:ascii="Verdana" w:eastAsia="Times New Roman" w:hAnsi="Verdana"/>
          <w:bCs/>
          <w:sz w:val="20"/>
          <w:szCs w:val="24"/>
          <w:lang w:eastAsia="en-GB"/>
        </w:rPr>
        <w:t>No political communication was adopted in this field to date.</w:t>
      </w:r>
    </w:p>
    <w:p w14:paraId="06F82DF0" w14:textId="34ED69B3" w:rsidR="003730DF" w:rsidRPr="00D16CB5" w:rsidRDefault="00CC541D" w:rsidP="008F3F38">
      <w:pPr>
        <w:pStyle w:val="Heading1"/>
      </w:pPr>
      <w:r w:rsidRPr="00D16CB5">
        <w:br w:type="page"/>
      </w:r>
      <w:bookmarkStart w:id="20" w:name="_Toc12873494"/>
      <w:r w:rsidR="003730DF" w:rsidRPr="00D16CB5">
        <w:lastRenderedPageBreak/>
        <w:t>Digital Government Legislation</w:t>
      </w:r>
      <w:bookmarkEnd w:id="20"/>
    </w:p>
    <w:p w14:paraId="7A070156" w14:textId="77777777" w:rsidR="003730DF" w:rsidRPr="00D16CB5" w:rsidRDefault="003730DF" w:rsidP="00FE4D60">
      <w:pPr>
        <w:pStyle w:val="Heading2"/>
      </w:pPr>
      <w:bookmarkStart w:id="21" w:name="_Toc1474962"/>
      <w:r w:rsidRPr="00D16CB5">
        <w:t>Specific legislation on digital government</w:t>
      </w:r>
      <w:bookmarkEnd w:id="21"/>
    </w:p>
    <w:p w14:paraId="3200F50B" w14:textId="2C133401" w:rsidR="00D408CB" w:rsidRPr="00D16CB5" w:rsidRDefault="00D408CB" w:rsidP="00F84C27">
      <w:pPr>
        <w:pStyle w:val="Subtitle"/>
      </w:pPr>
      <w:r w:rsidRPr="00D16CB5">
        <w:t>Information Act</w:t>
      </w:r>
    </w:p>
    <w:p w14:paraId="69C566C2" w14:textId="4F6E2868" w:rsidR="00D408CB" w:rsidRPr="00AD1FD5" w:rsidRDefault="00D408CB" w:rsidP="00D408CB">
      <w:pPr>
        <w:rPr>
          <w:color w:val="3B3838" w:themeColor="background2" w:themeShade="40"/>
        </w:rPr>
      </w:pPr>
      <w:r w:rsidRPr="00D16CB5">
        <w:t xml:space="preserve">The </w:t>
      </w:r>
      <w:hyperlink r:id="rId38" w:history="1">
        <w:r w:rsidR="00F84C27" w:rsidRPr="00D16CB5">
          <w:rPr>
            <w:rStyle w:val="Hyperlink"/>
          </w:rPr>
          <w:t xml:space="preserve">Information </w:t>
        </w:r>
        <w:r w:rsidR="00753D4B" w:rsidRPr="00D16CB5">
          <w:rPr>
            <w:rStyle w:val="Hyperlink"/>
          </w:rPr>
          <w:t>A</w:t>
        </w:r>
        <w:r w:rsidRPr="00D16CB5">
          <w:rPr>
            <w:rStyle w:val="Hyperlink"/>
          </w:rPr>
          <w:t>ct</w:t>
        </w:r>
      </w:hyperlink>
      <w:r w:rsidRPr="00D16CB5">
        <w:t xml:space="preserve"> </w:t>
      </w:r>
      <w:r w:rsidRPr="00AD1FD5">
        <w:rPr>
          <w:color w:val="3B3838" w:themeColor="background2" w:themeShade="40"/>
        </w:rPr>
        <w:t>was approved by the parliament at the end of 2012 and came into force on 1 January 2013. Its objective is to guarantee transparency in government administration and the handling of public interests, inter alia with the purpose of strengthening the following:</w:t>
      </w:r>
    </w:p>
    <w:p w14:paraId="5504106B" w14:textId="77777777" w:rsidR="00D408CB" w:rsidRPr="00AD1FD5" w:rsidRDefault="00D408CB" w:rsidP="003E022A">
      <w:pPr>
        <w:pStyle w:val="bulletpoints"/>
      </w:pPr>
      <w:r w:rsidRPr="00AD1FD5">
        <w:t>The right to information and the freedom of expression;</w:t>
      </w:r>
    </w:p>
    <w:p w14:paraId="17F6C0F3" w14:textId="77777777" w:rsidR="00D408CB" w:rsidRPr="00AD1FD5" w:rsidRDefault="00D408CB" w:rsidP="003E022A">
      <w:pPr>
        <w:pStyle w:val="bulletpoints"/>
      </w:pPr>
      <w:r w:rsidRPr="00AD1FD5">
        <w:t>Possibilities for the public to participate in a democratic society;</w:t>
      </w:r>
    </w:p>
    <w:p w14:paraId="7054E937" w14:textId="77777777" w:rsidR="00D408CB" w:rsidRPr="00AD1FD5" w:rsidRDefault="00D408CB" w:rsidP="003E022A">
      <w:pPr>
        <w:pStyle w:val="bulletpoints"/>
      </w:pPr>
      <w:r w:rsidRPr="00AD1FD5">
        <w:t>The restraints exercised by the media and the public on government authorities;</w:t>
      </w:r>
    </w:p>
    <w:p w14:paraId="0483D301" w14:textId="77777777" w:rsidR="00D408CB" w:rsidRPr="00AD1FD5" w:rsidRDefault="00D408CB" w:rsidP="003E022A">
      <w:pPr>
        <w:pStyle w:val="bulletpoints"/>
      </w:pPr>
      <w:r w:rsidRPr="00AD1FD5">
        <w:t>Possibilities for the media to communicate information on public affairs;</w:t>
      </w:r>
    </w:p>
    <w:p w14:paraId="50426FC1" w14:textId="77777777" w:rsidR="00D408CB" w:rsidRPr="00AD1FD5" w:rsidRDefault="00D408CB" w:rsidP="003E022A">
      <w:pPr>
        <w:pStyle w:val="bulletpoints"/>
      </w:pPr>
      <w:r w:rsidRPr="00AD1FD5">
        <w:t>Public confidence in government administration.</w:t>
      </w:r>
    </w:p>
    <w:p w14:paraId="1FC62744" w14:textId="4AF3BB28" w:rsidR="00D408CB" w:rsidRPr="00AD1FD5" w:rsidRDefault="00D408CB" w:rsidP="00D408CB">
      <w:pPr>
        <w:rPr>
          <w:color w:val="3B3838" w:themeColor="background2" w:themeShade="40"/>
        </w:rPr>
      </w:pPr>
      <w:r w:rsidRPr="00AD1FD5">
        <w:rPr>
          <w:color w:val="3B3838" w:themeColor="background2" w:themeShade="40"/>
        </w:rPr>
        <w:t>This act applies to all government activities and private entities owned by the state (51% of shares or more).</w:t>
      </w:r>
    </w:p>
    <w:p w14:paraId="0CC0D591" w14:textId="77777777" w:rsidR="00EA5B03" w:rsidRPr="00D16CB5" w:rsidRDefault="00EA5B03" w:rsidP="00EA5B03">
      <w:r w:rsidRPr="00AD1FD5">
        <w:rPr>
          <w:color w:val="3B3838" w:themeColor="background2" w:themeShade="40"/>
        </w:rPr>
        <w:t xml:space="preserve">After the adoption of Act No. 140/2012, the older </w:t>
      </w:r>
      <w:hyperlink r:id="rId39" w:history="1">
        <w:r w:rsidRPr="00D16CB5">
          <w:rPr>
            <w:rStyle w:val="Hyperlink"/>
          </w:rPr>
          <w:t>Information Act No. 50/1996</w:t>
        </w:r>
      </w:hyperlink>
      <w:r w:rsidRPr="00D16CB5">
        <w:t xml:space="preserve"> </w:t>
      </w:r>
      <w:r w:rsidRPr="00AD1FD5">
        <w:rPr>
          <w:color w:val="3B3838" w:themeColor="background2" w:themeShade="40"/>
        </w:rPr>
        <w:t>only applies to municipalities with fewer than 1 000 citizens until 1 January 2016.</w:t>
      </w:r>
    </w:p>
    <w:p w14:paraId="0FDD219D" w14:textId="7A4260F4" w:rsidR="00D408CB" w:rsidRPr="00D16CB5" w:rsidRDefault="00D408CB" w:rsidP="00892F1B">
      <w:pPr>
        <w:pStyle w:val="Subtitle"/>
      </w:pPr>
      <w:r w:rsidRPr="00D16CB5">
        <w:t>Administrative Procedures Act</w:t>
      </w:r>
    </w:p>
    <w:p w14:paraId="5F1040BC" w14:textId="2EADC722" w:rsidR="00D408CB" w:rsidRPr="00D16CB5" w:rsidRDefault="00D408CB" w:rsidP="00D408CB">
      <w:r w:rsidRPr="00AD1FD5">
        <w:rPr>
          <w:color w:val="3B3838" w:themeColor="background2" w:themeShade="40"/>
        </w:rPr>
        <w:t xml:space="preserve">On 10 March 2003, the </w:t>
      </w:r>
      <w:r w:rsidRPr="00F807D5">
        <w:rPr>
          <w:rStyle w:val="Strong"/>
          <w:b w:val="0"/>
          <w:color w:val="3B3838" w:themeColor="background2" w:themeShade="40"/>
        </w:rPr>
        <w:t>Administrative Procedures Act</w:t>
      </w:r>
      <w:r w:rsidRPr="00F25BE5">
        <w:rPr>
          <w:color w:val="3B3838" w:themeColor="background2" w:themeShade="40"/>
        </w:rPr>
        <w:t xml:space="preserve"> (</w:t>
      </w:r>
      <w:hyperlink r:id="rId40" w:history="1">
        <w:r w:rsidRPr="009910D2">
          <w:rPr>
            <w:rStyle w:val="Hyperlink"/>
          </w:rPr>
          <w:t>No.37/1993</w:t>
        </w:r>
      </w:hyperlink>
      <w:r w:rsidRPr="00F25BE5">
        <w:rPr>
          <w:color w:val="3B3838" w:themeColor="background2" w:themeShade="40"/>
        </w:rPr>
        <w:t xml:space="preserve">) was </w:t>
      </w:r>
      <w:r w:rsidRPr="00F807D5">
        <w:rPr>
          <w:rStyle w:val="Strong"/>
          <w:b w:val="0"/>
          <w:color w:val="3B3838" w:themeColor="background2" w:themeShade="40"/>
        </w:rPr>
        <w:t>amended</w:t>
      </w:r>
      <w:r w:rsidRPr="00AD1FD5">
        <w:rPr>
          <w:color w:val="3B3838" w:themeColor="background2" w:themeShade="40"/>
        </w:rPr>
        <w:t xml:space="preserve"> </w:t>
      </w:r>
      <w:r w:rsidRPr="00D16CB5">
        <w:t>(</w:t>
      </w:r>
      <w:hyperlink r:id="rId41" w:history="1">
        <w:r w:rsidRPr="00D16CB5">
          <w:rPr>
            <w:rStyle w:val="Hyperlink"/>
          </w:rPr>
          <w:t>No.51/2003</w:t>
        </w:r>
      </w:hyperlink>
      <w:r w:rsidRPr="00D16CB5">
        <w:t xml:space="preserve">), </w:t>
      </w:r>
      <w:r w:rsidRPr="00AD1FD5">
        <w:rPr>
          <w:color w:val="3B3838" w:themeColor="background2" w:themeShade="40"/>
        </w:rPr>
        <w:t xml:space="preserve">adding a special chapter on the electronic handling of matters by the Public Administration. Through this modification, general obstacles to the development of electronic administration were removed. While formulating the amendment, the committee in question was guided by the concept of equivalent value, </w:t>
      </w:r>
      <w:proofErr w:type="gramStart"/>
      <w:r w:rsidRPr="00AD1FD5">
        <w:rPr>
          <w:color w:val="3B3838" w:themeColor="background2" w:themeShade="40"/>
        </w:rPr>
        <w:t>and also</w:t>
      </w:r>
      <w:proofErr w:type="gramEnd"/>
      <w:r w:rsidRPr="00AD1FD5">
        <w:rPr>
          <w:color w:val="3B3838" w:themeColor="background2" w:themeShade="40"/>
        </w:rPr>
        <w:t xml:space="preserve"> emphasised the need to maintain technical impartiality. The alteration involved permission for the electronic handling of governmental administration cases, but not an obligation.</w:t>
      </w:r>
    </w:p>
    <w:p w14:paraId="6D96E7CF" w14:textId="3C42477A" w:rsidR="008F3F38" w:rsidRPr="00D16CB5" w:rsidRDefault="003730DF" w:rsidP="00703FA3">
      <w:pPr>
        <w:pStyle w:val="Heading2"/>
      </w:pPr>
      <w:bookmarkStart w:id="22" w:name="_Toc1474963"/>
      <w:r w:rsidRPr="00D16CB5">
        <w:t>Key enablers</w:t>
      </w:r>
      <w:bookmarkEnd w:id="22"/>
    </w:p>
    <w:p w14:paraId="5147D161" w14:textId="77777777" w:rsidR="003730DF" w:rsidRPr="00D16CB5" w:rsidRDefault="003730DF" w:rsidP="00FE4D60">
      <w:pPr>
        <w:pStyle w:val="Heading3"/>
      </w:pPr>
      <w:bookmarkStart w:id="23" w:name="_Toc1474964"/>
      <w:r w:rsidRPr="00D16CB5">
        <w:t>Access to public information</w:t>
      </w:r>
      <w:bookmarkEnd w:id="23"/>
    </w:p>
    <w:p w14:paraId="3E267FD7" w14:textId="77777777" w:rsidR="008527F1" w:rsidRPr="00D16CB5" w:rsidRDefault="008527F1" w:rsidP="008527F1">
      <w:pPr>
        <w:pStyle w:val="Subtitle"/>
      </w:pPr>
      <w:r w:rsidRPr="00D16CB5">
        <w:t>Re-use of Public Sector Information (PSI)</w:t>
      </w:r>
    </w:p>
    <w:p w14:paraId="660333F8" w14:textId="77777777" w:rsidR="008527F1" w:rsidRPr="00D16CB5" w:rsidRDefault="008527F1" w:rsidP="008527F1">
      <w:r w:rsidRPr="00AD1FD5">
        <w:rPr>
          <w:color w:val="3B3838" w:themeColor="background2" w:themeShade="40"/>
        </w:rPr>
        <w:t xml:space="preserve">Conditions on the re-use of public sector information are partly covered by the </w:t>
      </w:r>
      <w:hyperlink r:id="rId42" w:history="1">
        <w:r w:rsidRPr="00D16CB5">
          <w:rPr>
            <w:rStyle w:val="Hyperlink"/>
          </w:rPr>
          <w:t>Information Act</w:t>
        </w:r>
      </w:hyperlink>
      <w:r w:rsidRPr="00D16CB5">
        <w:rPr>
          <w:rStyle w:val="Hyperlink"/>
        </w:rPr>
        <w:t xml:space="preserve"> (No.50/1996)</w:t>
      </w:r>
      <w:r w:rsidRPr="00D16CB5">
        <w:t xml:space="preserve">. </w:t>
      </w:r>
      <w:r w:rsidRPr="00AD1FD5">
        <w:rPr>
          <w:color w:val="3B3838" w:themeColor="background2" w:themeShade="40"/>
        </w:rPr>
        <w:t>The Act defines public access to information and the restrictions on the right to information. In relation to the European Directive on the re-use of Public Sector Information (</w:t>
      </w:r>
      <w:hyperlink r:id="rId43" w:history="1">
        <w:r w:rsidRPr="00AD1FD5">
          <w:rPr>
            <w:color w:val="3B3838" w:themeColor="background2" w:themeShade="40"/>
          </w:rPr>
          <w:t>PSI Directive</w:t>
        </w:r>
      </w:hyperlink>
      <w:r w:rsidRPr="00AD1FD5">
        <w:rPr>
          <w:color w:val="3B3838" w:themeColor="background2" w:themeShade="40"/>
        </w:rPr>
        <w:t>, 2003/98/EC), the Act includes almost all items with the exception of access and re-use of information through electronic means such as databases.</w:t>
      </w:r>
    </w:p>
    <w:p w14:paraId="4DC8F9E1" w14:textId="77777777" w:rsidR="003730DF" w:rsidRPr="00D16CB5" w:rsidRDefault="003730DF" w:rsidP="00FE4D60">
      <w:pPr>
        <w:pStyle w:val="Heading3"/>
      </w:pPr>
      <w:bookmarkStart w:id="24" w:name="_Toc1474965"/>
      <w:proofErr w:type="spellStart"/>
      <w:r w:rsidRPr="00D16CB5">
        <w:t>eID</w:t>
      </w:r>
      <w:proofErr w:type="spellEnd"/>
      <w:r w:rsidRPr="00D16CB5">
        <w:t xml:space="preserve"> and Trust Services</w:t>
      </w:r>
      <w:bookmarkEnd w:id="24"/>
    </w:p>
    <w:p w14:paraId="10429488" w14:textId="13966127" w:rsidR="007F1B9F" w:rsidRPr="00D16CB5" w:rsidRDefault="007F1B9F" w:rsidP="007F1B9F">
      <w:pPr>
        <w:pStyle w:val="Subtitle"/>
        <w:rPr>
          <w:rStyle w:val="Hyperlink"/>
        </w:rPr>
      </w:pPr>
      <w:r w:rsidRPr="00D16CB5">
        <w:t>Regulation on electronic signatures</w:t>
      </w:r>
    </w:p>
    <w:p w14:paraId="6548CD1E" w14:textId="57152FA4" w:rsidR="007F1B9F" w:rsidRPr="00D16CB5" w:rsidRDefault="007F1B9F" w:rsidP="007F1B9F">
      <w:pPr>
        <w:rPr>
          <w:color w:val="auto"/>
        </w:rPr>
      </w:pPr>
      <w:r w:rsidRPr="00D16CB5">
        <w:t xml:space="preserve">The </w:t>
      </w:r>
      <w:hyperlink r:id="rId44" w:history="1">
        <w:r w:rsidRPr="00D16CB5">
          <w:rPr>
            <w:rStyle w:val="Hyperlink"/>
          </w:rPr>
          <w:t>Regulation No. 780/2011 on electronic signatures</w:t>
        </w:r>
      </w:hyperlink>
      <w:r w:rsidRPr="00D16CB5">
        <w:t xml:space="preserve"> applies to the information to be included in qualified certificates, requirements of certification service providers who issue qualified certificates, requirements for secure signature creation devices, the mechanism for the registration, notifications and disclosures of certification service providers and the mechanisms of regulation of certification service providers issuing qualified certificates.</w:t>
      </w:r>
    </w:p>
    <w:p w14:paraId="34F1DC14" w14:textId="77777777" w:rsidR="007F1B9F" w:rsidRPr="00D16CB5" w:rsidRDefault="007F1B9F" w:rsidP="007F1B9F">
      <w:r w:rsidRPr="00D16CB5">
        <w:t>An electronic signature made using a qualified certificate does not constitute confirmation of the time of signature creation.</w:t>
      </w:r>
    </w:p>
    <w:p w14:paraId="3D94BF7C" w14:textId="7D67C3B6" w:rsidR="007F1B9F" w:rsidRPr="00D16CB5" w:rsidRDefault="007F1B9F" w:rsidP="007F1B9F">
      <w:pPr>
        <w:pStyle w:val="Subtitle"/>
      </w:pPr>
      <w:r w:rsidRPr="00D16CB5">
        <w:lastRenderedPageBreak/>
        <w:t>Act on Electronic Signatures</w:t>
      </w:r>
    </w:p>
    <w:p w14:paraId="32271B8F" w14:textId="0D63D9AF" w:rsidR="005523ED" w:rsidRPr="00D16CB5" w:rsidRDefault="007F1B9F" w:rsidP="007F1B9F">
      <w:r w:rsidRPr="00D16CB5">
        <w:t xml:space="preserve">Based on a similar EC Directive, article 4 of the </w:t>
      </w:r>
      <w:hyperlink r:id="rId45" w:history="1">
        <w:r w:rsidRPr="00D16CB5">
          <w:rPr>
            <w:rStyle w:val="Hyperlink"/>
          </w:rPr>
          <w:t>Act on Electronic Signatures</w:t>
        </w:r>
      </w:hyperlink>
      <w:r w:rsidRPr="00D16CB5">
        <w:t>, No. 28/2001 stipulates that fully qualified electronic signatures shall have the same force as handwritten signatures. Furthermore, it stipulate</w:t>
      </w:r>
      <w:r w:rsidR="0030075F">
        <w:t>s</w:t>
      </w:r>
      <w:r w:rsidRPr="00D16CB5">
        <w:t xml:space="preserve"> that other electronic signatures can be legally binding. Supporting legislation comes </w:t>
      </w:r>
      <w:r w:rsidR="0030075F">
        <w:t>from</w:t>
      </w:r>
      <w:r w:rsidR="0030075F" w:rsidRPr="00D16CB5">
        <w:t xml:space="preserve"> </w:t>
      </w:r>
      <w:r w:rsidRPr="00D16CB5">
        <w:t xml:space="preserve">the </w:t>
      </w:r>
      <w:hyperlink r:id="rId46" w:history="1">
        <w:r w:rsidRPr="00D16CB5">
          <w:rPr>
            <w:rStyle w:val="Hyperlink"/>
          </w:rPr>
          <w:t>Electronic Commerce Act</w:t>
        </w:r>
      </w:hyperlink>
      <w:r w:rsidRPr="00D16CB5">
        <w:t xml:space="preserve">, 2002 and the </w:t>
      </w:r>
      <w:hyperlink r:id="rId47" w:history="1">
        <w:r w:rsidRPr="00D16CB5">
          <w:rPr>
            <w:rStyle w:val="Hyperlink"/>
          </w:rPr>
          <w:t>Administrative Procedures Act</w:t>
        </w:r>
      </w:hyperlink>
      <w:r w:rsidRPr="00D16CB5">
        <w:t>, as amended in 2003.</w:t>
      </w:r>
    </w:p>
    <w:p w14:paraId="2159093A" w14:textId="77777777" w:rsidR="003730DF" w:rsidRPr="00D16CB5" w:rsidRDefault="003730DF" w:rsidP="00FE4D60">
      <w:pPr>
        <w:pStyle w:val="Heading3"/>
      </w:pPr>
      <w:bookmarkStart w:id="25" w:name="_Toc1474966"/>
      <w:r w:rsidRPr="00D16CB5">
        <w:t>Security aspects related to digital government</w:t>
      </w:r>
      <w:bookmarkEnd w:id="25"/>
    </w:p>
    <w:p w14:paraId="1421048D" w14:textId="5AF4934A" w:rsidR="002119C2" w:rsidRPr="009A0F17" w:rsidRDefault="002119C2">
      <w:pPr>
        <w:pStyle w:val="Subtitle"/>
      </w:pPr>
      <w:r w:rsidRPr="00AD1FD5">
        <w:t>Act on the Protection of Privacy as regard the Processing of Personal Data</w:t>
      </w:r>
    </w:p>
    <w:p w14:paraId="6FC3CC76" w14:textId="27509E2C" w:rsidR="005523ED" w:rsidRPr="00D16CB5" w:rsidRDefault="002119C2" w:rsidP="00A46531">
      <w:r w:rsidRPr="00D16CB5">
        <w:t xml:space="preserve">The </w:t>
      </w:r>
      <w:hyperlink r:id="rId48" w:history="1">
        <w:r w:rsidRPr="00AD1FD5">
          <w:rPr>
            <w:rStyle w:val="Hyperlink"/>
          </w:rPr>
          <w:t>Act on the Protection of Privacy as regards the Processing of Personal Data (No. 77/2000)</w:t>
        </w:r>
      </w:hyperlink>
      <w:r w:rsidRPr="00D16CB5">
        <w:t xml:space="preserve"> was passed in 2000 and came into effect on 1 January 2001. The act implements the EC Data Protection Directive (</w:t>
      </w:r>
      <w:hyperlink r:id="rId49" w:history="1">
        <w:r w:rsidRPr="00D16CB5">
          <w:rPr>
            <w:rStyle w:val="Hyperlink"/>
          </w:rPr>
          <w:t>95/46/EC</w:t>
        </w:r>
      </w:hyperlink>
      <w:r w:rsidRPr="00D16CB5">
        <w:t xml:space="preserve">) and deals with how the protective principle relates to data quality, and presents criteria for the legitimacy of data processing. The act applies to </w:t>
      </w:r>
      <w:r w:rsidRPr="006B3532">
        <w:t xml:space="preserve">any </w:t>
      </w:r>
      <w:r w:rsidRPr="006B3532">
        <w:rPr>
          <w:rStyle w:val="Strong"/>
          <w:b w:val="0"/>
          <w:color w:val="3B3838" w:themeColor="background2" w:themeShade="40"/>
        </w:rPr>
        <w:t>automated processing</w:t>
      </w:r>
      <w:r w:rsidRPr="006B3532">
        <w:rPr>
          <w:rStyle w:val="Strong"/>
          <w:color w:val="3B3838" w:themeColor="background2" w:themeShade="40"/>
        </w:rPr>
        <w:t xml:space="preserve"> </w:t>
      </w:r>
      <w:r w:rsidRPr="006B3532">
        <w:rPr>
          <w:color w:val="3B3838" w:themeColor="background2" w:themeShade="40"/>
        </w:rPr>
        <w:t xml:space="preserve">of personal data and to </w:t>
      </w:r>
      <w:r w:rsidRPr="006B3532">
        <w:rPr>
          <w:rStyle w:val="Strong"/>
          <w:b w:val="0"/>
          <w:color w:val="3B3838" w:themeColor="background2" w:themeShade="40"/>
        </w:rPr>
        <w:t>manual processing</w:t>
      </w:r>
      <w:r w:rsidRPr="006B3532">
        <w:rPr>
          <w:color w:val="3B3838" w:themeColor="background2" w:themeShade="40"/>
        </w:rPr>
        <w:t xml:space="preserve"> of </w:t>
      </w:r>
      <w:r w:rsidRPr="00AD1FD5">
        <w:rPr>
          <w:color w:val="3B3838" w:themeColor="background2" w:themeShade="40"/>
        </w:rPr>
        <w:t>such data if it is</w:t>
      </w:r>
      <w:r w:rsidRPr="00D16CB5">
        <w:t>, or is intended to become, a part of a file.</w:t>
      </w:r>
    </w:p>
    <w:p w14:paraId="4587B544" w14:textId="687FB7CF" w:rsidR="003730DF" w:rsidRDefault="003730DF" w:rsidP="00FE4D60">
      <w:pPr>
        <w:pStyle w:val="Heading3"/>
      </w:pPr>
      <w:bookmarkStart w:id="26" w:name="_Toc1474967"/>
      <w:r w:rsidRPr="00D16CB5">
        <w:t>Interconnection of base registries</w:t>
      </w:r>
      <w:bookmarkEnd w:id="26"/>
    </w:p>
    <w:p w14:paraId="06BB61AF" w14:textId="5AD8A680" w:rsidR="001F0646" w:rsidRPr="001F0646" w:rsidRDefault="001F0646" w:rsidP="001F0646">
      <w:r w:rsidRPr="00AD1FD5">
        <w:rPr>
          <w:bCs/>
        </w:rPr>
        <w:t>No political communication was adopted in this field to date.</w:t>
      </w:r>
    </w:p>
    <w:p w14:paraId="30C2E9D3" w14:textId="77777777" w:rsidR="003730DF" w:rsidRPr="00D16CB5" w:rsidRDefault="003730DF" w:rsidP="00FE4D60">
      <w:pPr>
        <w:pStyle w:val="Heading3"/>
      </w:pPr>
      <w:bookmarkStart w:id="27" w:name="_Toc1474968"/>
      <w:r w:rsidRPr="00D16CB5">
        <w:t>eProcurement</w:t>
      </w:r>
      <w:bookmarkEnd w:id="27"/>
    </w:p>
    <w:p w14:paraId="5970BFE4" w14:textId="41D8DB28" w:rsidR="008C2291" w:rsidRPr="00D16CB5" w:rsidRDefault="008C2291" w:rsidP="008C2291">
      <w:pPr>
        <w:pStyle w:val="Subtitle"/>
      </w:pPr>
      <w:r w:rsidRPr="00D16CB5">
        <w:rPr>
          <w:sz w:val="20"/>
        </w:rPr>
        <w:t>Act on Public Purchasing</w:t>
      </w:r>
    </w:p>
    <w:p w14:paraId="409117F3" w14:textId="1F66E011" w:rsidR="005523ED" w:rsidRPr="00AD1FD5" w:rsidRDefault="008C2291" w:rsidP="006D7060">
      <w:pPr>
        <w:rPr>
          <w:color w:val="3B3838" w:themeColor="background2" w:themeShade="40"/>
        </w:rPr>
      </w:pPr>
      <w:r w:rsidRPr="00AD1FD5">
        <w:rPr>
          <w:color w:val="3B3838" w:themeColor="background2" w:themeShade="40"/>
        </w:rPr>
        <w:t xml:space="preserve">The older Public Procurement Act was replaced with </w:t>
      </w:r>
      <w:hyperlink r:id="rId50" w:history="1">
        <w:r w:rsidRPr="00AD1FD5">
          <w:rPr>
            <w:rStyle w:val="Hyperlink"/>
            <w:color w:val="3B3838" w:themeColor="background2" w:themeShade="40"/>
          </w:rPr>
          <w:t>Act No.</w:t>
        </w:r>
        <w:r w:rsidR="00862788" w:rsidRPr="00AD1FD5">
          <w:rPr>
            <w:rStyle w:val="Hyperlink"/>
            <w:color w:val="3B3838" w:themeColor="background2" w:themeShade="40"/>
          </w:rPr>
          <w:t xml:space="preserve"> </w:t>
        </w:r>
        <w:r w:rsidRPr="00AD1FD5">
          <w:rPr>
            <w:rStyle w:val="Hyperlink"/>
            <w:color w:val="3B3838" w:themeColor="background2" w:themeShade="40"/>
          </w:rPr>
          <w:t>84/2007</w:t>
        </w:r>
      </w:hyperlink>
      <w:r w:rsidRPr="00AD1FD5">
        <w:rPr>
          <w:color w:val="3B3838" w:themeColor="background2" w:themeShade="40"/>
        </w:rPr>
        <w:t>, a new comprehensive</w:t>
      </w:r>
      <w:r w:rsidRPr="00AD1FD5">
        <w:rPr>
          <w:rStyle w:val="Strong"/>
          <w:color w:val="3B3838" w:themeColor="background2" w:themeShade="40"/>
        </w:rPr>
        <w:t xml:space="preserve"> </w:t>
      </w:r>
      <w:r w:rsidRPr="001F0646">
        <w:rPr>
          <w:rStyle w:val="Strong"/>
          <w:b w:val="0"/>
          <w:color w:val="3B3838" w:themeColor="background2" w:themeShade="40"/>
        </w:rPr>
        <w:t>Act on Public Purchasing</w:t>
      </w:r>
      <w:r w:rsidRPr="001F0646">
        <w:rPr>
          <w:color w:val="3B3838" w:themeColor="background2" w:themeShade="40"/>
        </w:rPr>
        <w:t>.</w:t>
      </w:r>
      <w:r w:rsidRPr="00AD1FD5">
        <w:rPr>
          <w:color w:val="3B3838" w:themeColor="background2" w:themeShade="40"/>
        </w:rPr>
        <w:t xml:space="preserve"> The Act incorporate</w:t>
      </w:r>
      <w:r w:rsidR="0030075F">
        <w:rPr>
          <w:color w:val="3B3838" w:themeColor="background2" w:themeShade="40"/>
        </w:rPr>
        <w:t>d</w:t>
      </w:r>
      <w:r w:rsidRPr="00AD1FD5">
        <w:rPr>
          <w:color w:val="3B3838" w:themeColor="background2" w:themeShade="40"/>
        </w:rPr>
        <w:t xml:space="preserve"> the eProcurement provisions of European Directives </w:t>
      </w:r>
      <w:hyperlink r:id="rId51" w:history="1">
        <w:r w:rsidRPr="00D16CB5">
          <w:rPr>
            <w:rStyle w:val="Hyperlink"/>
          </w:rPr>
          <w:t>2004/17/EC</w:t>
        </w:r>
      </w:hyperlink>
      <w:r w:rsidRPr="00D16CB5">
        <w:t xml:space="preserve"> and </w:t>
      </w:r>
      <w:hyperlink r:id="rId52" w:history="1">
        <w:r w:rsidRPr="00D16CB5">
          <w:rPr>
            <w:rStyle w:val="Hyperlink"/>
          </w:rPr>
          <w:t>2004/18/EC</w:t>
        </w:r>
      </w:hyperlink>
      <w:r w:rsidRPr="00D16CB5">
        <w:t xml:space="preserve">. Rules on the use of electronic transmission </w:t>
      </w:r>
      <w:r w:rsidR="0030075F">
        <w:t>were</w:t>
      </w:r>
      <w:r w:rsidR="0030075F" w:rsidRPr="00D16CB5">
        <w:t xml:space="preserve"> </w:t>
      </w:r>
      <w:r w:rsidRPr="00D16CB5">
        <w:t xml:space="preserve">liberalised regarding public </w:t>
      </w:r>
      <w:r w:rsidRPr="00AD1FD5">
        <w:rPr>
          <w:color w:val="3B3838" w:themeColor="background2" w:themeShade="40"/>
        </w:rPr>
        <w:t>procurement and dynamic procurement systems; the Act furthermore regulat</w:t>
      </w:r>
      <w:r w:rsidR="0030075F">
        <w:rPr>
          <w:color w:val="3B3838" w:themeColor="background2" w:themeShade="40"/>
        </w:rPr>
        <w:t>ed</w:t>
      </w:r>
      <w:r w:rsidRPr="00AD1FD5">
        <w:rPr>
          <w:color w:val="3B3838" w:themeColor="background2" w:themeShade="40"/>
        </w:rPr>
        <w:t xml:space="preserve"> the use of </w:t>
      </w:r>
      <w:proofErr w:type="spellStart"/>
      <w:r w:rsidRPr="00AD1FD5">
        <w:rPr>
          <w:color w:val="3B3838" w:themeColor="background2" w:themeShade="40"/>
        </w:rPr>
        <w:t>eAuctions</w:t>
      </w:r>
      <w:proofErr w:type="spellEnd"/>
      <w:r w:rsidRPr="00AD1FD5">
        <w:rPr>
          <w:color w:val="3B3838" w:themeColor="background2" w:themeShade="40"/>
        </w:rPr>
        <w:t>. Other provisions of the previous legislation, such as the rules of procedure, remain</w:t>
      </w:r>
      <w:r w:rsidR="0030075F">
        <w:rPr>
          <w:color w:val="3B3838" w:themeColor="background2" w:themeShade="40"/>
        </w:rPr>
        <w:t>ed</w:t>
      </w:r>
      <w:r w:rsidRPr="00AD1FD5">
        <w:rPr>
          <w:color w:val="3B3838" w:themeColor="background2" w:themeShade="40"/>
        </w:rPr>
        <w:t xml:space="preserve"> largely unchanged.</w:t>
      </w:r>
    </w:p>
    <w:p w14:paraId="19509D05" w14:textId="77777777" w:rsidR="003730DF" w:rsidRPr="00D16CB5" w:rsidRDefault="003730DF" w:rsidP="00FE4D60">
      <w:pPr>
        <w:pStyle w:val="Heading2"/>
      </w:pPr>
      <w:bookmarkStart w:id="28" w:name="_Toc1474969"/>
      <w:r w:rsidRPr="00D16CB5">
        <w:t>Domain-specific legislation</w:t>
      </w:r>
      <w:bookmarkEnd w:id="28"/>
    </w:p>
    <w:p w14:paraId="6DDD24D7" w14:textId="76E3A5EF" w:rsidR="00A46531" w:rsidRPr="00D16CB5" w:rsidRDefault="00C41982" w:rsidP="00241361">
      <w:pPr>
        <w:pStyle w:val="Subtitle"/>
      </w:pPr>
      <w:hyperlink r:id="rId53" w:history="1">
        <w:r w:rsidR="00A46531" w:rsidRPr="00D16CB5">
          <w:rPr>
            <w:rStyle w:val="SubtitleChar"/>
          </w:rPr>
          <w:t>Act on Electronic Commerce and other Electronic Services</w:t>
        </w:r>
      </w:hyperlink>
    </w:p>
    <w:p w14:paraId="57DB468A" w14:textId="48AEC138" w:rsidR="00A46531" w:rsidRPr="00D16CB5" w:rsidRDefault="00A46531" w:rsidP="00A46531">
      <w:r w:rsidRPr="00D16CB5">
        <w:t xml:space="preserve">The </w:t>
      </w:r>
      <w:hyperlink r:id="rId54" w:history="1">
        <w:r w:rsidR="00241361" w:rsidRPr="00D16CB5">
          <w:rPr>
            <w:rStyle w:val="Hyperlink"/>
          </w:rPr>
          <w:t>Act on Electronic Commerce and other Electronic Services</w:t>
        </w:r>
      </w:hyperlink>
      <w:r w:rsidR="00241361" w:rsidRPr="00D16CB5">
        <w:t xml:space="preserve">, No. 30/2002 </w:t>
      </w:r>
      <w:r w:rsidRPr="00D16CB5">
        <w:t xml:space="preserve">states that electronic contracts are equivalent to written contracts and that electronic services provided by a service provider established in Iceland shall conform to Icelandic law on the establishment and operation of the service. The Act does not apply to electronic services relating to taxation. However, in this field, there are two main acts applying to electronic commerce: the </w:t>
      </w:r>
      <w:hyperlink r:id="rId55" w:history="1">
        <w:r w:rsidRPr="00D16CB5">
          <w:rPr>
            <w:rStyle w:val="Hyperlink"/>
          </w:rPr>
          <w:t>Income Tax Act</w:t>
        </w:r>
      </w:hyperlink>
      <w:r w:rsidRPr="00D16CB5">
        <w:t xml:space="preserve">, No. 90/2003, and the </w:t>
      </w:r>
      <w:hyperlink r:id="rId56" w:history="1">
        <w:r w:rsidRPr="00D16CB5">
          <w:rPr>
            <w:rStyle w:val="Hyperlink"/>
          </w:rPr>
          <w:t>Value Added Tax Act</w:t>
        </w:r>
      </w:hyperlink>
      <w:r w:rsidRPr="00D16CB5">
        <w:t>, No. 50/1988. According to the former, a legal entity is taxable in Iceland if it is domiciled in this country. The latter introduce</w:t>
      </w:r>
      <w:r w:rsidR="0030075F">
        <w:t>d</w:t>
      </w:r>
      <w:r w:rsidRPr="00D16CB5">
        <w:t xml:space="preserve"> several special provisions concerning imports. </w:t>
      </w:r>
    </w:p>
    <w:p w14:paraId="02710183" w14:textId="77777777" w:rsidR="003730DF" w:rsidRPr="00D16CB5" w:rsidRDefault="003730DF" w:rsidP="00FE4D60">
      <w:pPr>
        <w:pStyle w:val="Heading2"/>
      </w:pPr>
      <w:bookmarkStart w:id="29" w:name="_Toc1474970"/>
      <w:r w:rsidRPr="00D16CB5">
        <w:t>Interoperability</w:t>
      </w:r>
      <w:bookmarkEnd w:id="29"/>
      <w:r w:rsidRPr="00D16CB5">
        <w:t xml:space="preserve"> </w:t>
      </w:r>
    </w:p>
    <w:p w14:paraId="5B0DFA66" w14:textId="69431414" w:rsidR="000A7546" w:rsidRPr="00AD1FD5" w:rsidRDefault="007C5FD8" w:rsidP="006C1D4D">
      <w:pPr>
        <w:pStyle w:val="ListParagraph"/>
        <w:numPr>
          <w:ilvl w:val="0"/>
          <w:numId w:val="0"/>
        </w:numPr>
        <w:spacing w:before="0" w:after="0"/>
        <w:rPr>
          <w:rFonts w:ascii="Verdana" w:eastAsia="Times New Roman" w:hAnsi="Verdana"/>
          <w:bCs/>
          <w:sz w:val="20"/>
          <w:szCs w:val="24"/>
          <w:lang w:eastAsia="en-GB"/>
        </w:rPr>
      </w:pPr>
      <w:r w:rsidRPr="00F06968">
        <w:rPr>
          <w:rFonts w:ascii="Verdana" w:eastAsia="Times New Roman" w:hAnsi="Verdana"/>
          <w:bCs/>
          <w:sz w:val="20"/>
          <w:szCs w:val="24"/>
          <w:lang w:eastAsia="en-GB"/>
        </w:rPr>
        <w:t>No legislation was adopted in this field to date.</w:t>
      </w:r>
    </w:p>
    <w:p w14:paraId="424C04DB" w14:textId="77777777" w:rsidR="003730DF" w:rsidRPr="00D16CB5" w:rsidRDefault="003730DF" w:rsidP="00FE4D60">
      <w:pPr>
        <w:pStyle w:val="Heading2"/>
      </w:pPr>
      <w:bookmarkStart w:id="30" w:name="_Toc1474971"/>
      <w:r w:rsidRPr="00D16CB5">
        <w:t>Emerging technologies</w:t>
      </w:r>
      <w:bookmarkEnd w:id="30"/>
    </w:p>
    <w:p w14:paraId="67B60062" w14:textId="2B78F5D9" w:rsidR="005523ED" w:rsidRPr="00AD1FD5" w:rsidRDefault="007C5FD8" w:rsidP="006C1D4D">
      <w:pPr>
        <w:pStyle w:val="ListParagraph"/>
        <w:numPr>
          <w:ilvl w:val="0"/>
          <w:numId w:val="0"/>
        </w:numPr>
        <w:spacing w:before="0" w:after="0"/>
        <w:rPr>
          <w:rFonts w:ascii="Verdana" w:eastAsia="Times New Roman" w:hAnsi="Verdana"/>
          <w:bCs/>
          <w:sz w:val="20"/>
          <w:szCs w:val="24"/>
          <w:lang w:eastAsia="en-GB"/>
        </w:rPr>
      </w:pPr>
      <w:r w:rsidRPr="00F06968">
        <w:rPr>
          <w:rFonts w:ascii="Verdana" w:eastAsia="Times New Roman" w:hAnsi="Verdana"/>
          <w:bCs/>
          <w:sz w:val="20"/>
          <w:szCs w:val="24"/>
          <w:lang w:eastAsia="en-GB"/>
        </w:rPr>
        <w:t>No legislation was adopted in this field to date.</w:t>
      </w:r>
    </w:p>
    <w:p w14:paraId="37CE57DD" w14:textId="166C4FF9" w:rsidR="005523ED" w:rsidRPr="00D16CB5" w:rsidRDefault="000A7546" w:rsidP="0082125C">
      <w:pPr>
        <w:pStyle w:val="Heading1"/>
      </w:pPr>
      <w:r w:rsidRPr="00D16CB5">
        <w:br w:type="page"/>
      </w:r>
      <w:bookmarkStart w:id="31" w:name="_Toc12873495"/>
      <w:r w:rsidR="003730DF" w:rsidRPr="00D16CB5">
        <w:lastRenderedPageBreak/>
        <w:t xml:space="preserve">Digital Government </w:t>
      </w:r>
      <w:r w:rsidR="00457E8B" w:rsidRPr="00D16CB5">
        <w:t>G</w:t>
      </w:r>
      <w:r w:rsidR="003730DF" w:rsidRPr="00D16CB5">
        <w:t>overnance</w:t>
      </w:r>
      <w:bookmarkEnd w:id="31"/>
    </w:p>
    <w:p w14:paraId="5B8A7E8C" w14:textId="531DFC50" w:rsidR="005523ED" w:rsidRPr="00D16CB5" w:rsidRDefault="003730DF" w:rsidP="0082125C">
      <w:pPr>
        <w:pStyle w:val="Heading2"/>
      </w:pPr>
      <w:bookmarkStart w:id="32" w:name="_Toc1474973"/>
      <w:r w:rsidRPr="00D16CB5">
        <w:t>National</w:t>
      </w:r>
      <w:bookmarkEnd w:id="32"/>
      <w:r w:rsidRPr="00D16CB5">
        <w:t xml:space="preserve"> </w:t>
      </w:r>
    </w:p>
    <w:p w14:paraId="6B25B932" w14:textId="77777777" w:rsidR="003730DF" w:rsidRPr="00D16CB5" w:rsidRDefault="003730DF" w:rsidP="00FE4D60">
      <w:pPr>
        <w:pStyle w:val="Heading3"/>
      </w:pPr>
      <w:bookmarkStart w:id="33" w:name="_Toc1474974"/>
      <w:r w:rsidRPr="00D16CB5">
        <w:t>Policy</w:t>
      </w:r>
      <w:bookmarkEnd w:id="33"/>
    </w:p>
    <w:p w14:paraId="20D869DB" w14:textId="4E21C0FB" w:rsidR="005577DF" w:rsidRPr="00D16CB5" w:rsidRDefault="005577DF" w:rsidP="005577DF">
      <w:pPr>
        <w:pStyle w:val="Subtitle"/>
        <w:rPr>
          <w:color w:val="auto"/>
        </w:rPr>
      </w:pPr>
      <w:r w:rsidRPr="00D16CB5">
        <w:rPr>
          <w:sz w:val="20"/>
        </w:rPr>
        <w:t>Network Society Council</w:t>
      </w:r>
    </w:p>
    <w:p w14:paraId="2961CD1A" w14:textId="45B2AFF2" w:rsidR="005577DF" w:rsidRPr="00D16CB5" w:rsidRDefault="005577DF" w:rsidP="005577DF">
      <w:r w:rsidRPr="00D16CB5">
        <w:t xml:space="preserve">The role of the </w:t>
      </w:r>
      <w:hyperlink r:id="rId57" w:history="1">
        <w:r w:rsidRPr="00D16CB5">
          <w:rPr>
            <w:rStyle w:val="Hyperlink"/>
          </w:rPr>
          <w:t>Network Society Council</w:t>
        </w:r>
      </w:hyperlink>
      <w:r w:rsidRPr="00D16CB5">
        <w:t xml:space="preserve"> is, amongst other things, to follow the implementation of government and network security policies for the period 2015-2026. In cooperation with stakeholders, it will set up a Network and Information Society Consultation Group. The Council will, after consulting, formulate action proposals, regularly write reports on their performance, and make government proposals for actions as required. At the same time, the Network Security Council is consulted on issues relating to network and information security.</w:t>
      </w:r>
    </w:p>
    <w:p w14:paraId="2806306B" w14:textId="7FC51665" w:rsidR="005577DF" w:rsidRPr="005847A0" w:rsidRDefault="005577DF" w:rsidP="005577DF">
      <w:pPr>
        <w:pStyle w:val="Subtitle"/>
      </w:pPr>
      <w:r w:rsidRPr="00D16CB5">
        <w:rPr>
          <w:sz w:val="20"/>
        </w:rPr>
        <w:t>Ministry of the Interior</w:t>
      </w:r>
      <w:r w:rsidRPr="005847A0">
        <w:rPr>
          <w:sz w:val="20"/>
        </w:rPr>
        <w:t xml:space="preserve"> </w:t>
      </w:r>
    </w:p>
    <w:p w14:paraId="213E9912" w14:textId="4C219727" w:rsidR="005523ED" w:rsidRPr="00D16CB5" w:rsidRDefault="005577DF" w:rsidP="00AD1FD5">
      <w:pPr>
        <w:spacing w:after="240"/>
        <w:rPr>
          <w:color w:val="auto"/>
        </w:rPr>
      </w:pPr>
      <w:r w:rsidRPr="00D16CB5">
        <w:t xml:space="preserve">The general organisational approach to eGovernment in Iceland is based on a centralised policy and strategy but decentralised implementation. The </w:t>
      </w:r>
      <w:hyperlink r:id="rId58" w:history="1">
        <w:r w:rsidRPr="00D16CB5">
          <w:rPr>
            <w:rStyle w:val="Hyperlink"/>
          </w:rPr>
          <w:t>Ministry of the Interior</w:t>
        </w:r>
      </w:hyperlink>
      <w:r w:rsidRPr="00D16CB5">
        <w:t xml:space="preserve"> is responsible for the formulation of the policy on the information society and eGovernment. There is an extensive collaboration and consultation with other governmental bodies and actors in the information society sphere. </w:t>
      </w:r>
    </w:p>
    <w:tbl>
      <w:tblPr>
        <w:tblW w:w="5000" w:type="pct"/>
        <w:shd w:val="clear" w:color="auto" w:fill="EFFBFF"/>
        <w:tblLook w:val="01E0" w:firstRow="1" w:lastRow="1" w:firstColumn="1" w:lastColumn="1" w:noHBand="0" w:noVBand="0"/>
      </w:tblPr>
      <w:tblGrid>
        <w:gridCol w:w="2206"/>
        <w:gridCol w:w="6581"/>
      </w:tblGrid>
      <w:tr w:rsidR="00DF2728" w:rsidRPr="00246AA3" w14:paraId="373B3032" w14:textId="77777777" w:rsidTr="00892039">
        <w:trPr>
          <w:trHeight w:val="2604"/>
        </w:trPr>
        <w:tc>
          <w:tcPr>
            <w:tcW w:w="1255" w:type="pct"/>
            <w:shd w:val="clear" w:color="auto" w:fill="EFFBFF"/>
            <w:tcMar>
              <w:top w:w="108" w:type="dxa"/>
              <w:left w:w="108" w:type="dxa"/>
              <w:bottom w:w="108" w:type="dxa"/>
              <w:right w:w="108" w:type="dxa"/>
            </w:tcMar>
            <w:vAlign w:val="center"/>
          </w:tcPr>
          <w:p w14:paraId="1A998522" w14:textId="11EF619E" w:rsidR="00DF2728" w:rsidRPr="00D16CB5" w:rsidRDefault="005577DF" w:rsidP="005F6348">
            <w:pPr>
              <w:jc w:val="center"/>
            </w:pPr>
            <w:bookmarkStart w:id="34" w:name="_Hlk4159018"/>
            <w:r w:rsidRPr="00D16CB5">
              <w:rPr>
                <w:rFonts w:ascii="Times New Roman" w:hAnsi="Times New Roman"/>
                <w:noProof/>
                <w:sz w:val="24"/>
              </w:rPr>
              <w:drawing>
                <wp:anchor distT="0" distB="0" distL="114300" distR="114300" simplePos="0" relativeHeight="251658245" behindDoc="0" locked="0" layoutInCell="1" allowOverlap="1" wp14:anchorId="074C16D0" wp14:editId="31FE8431">
                  <wp:simplePos x="0" y="0"/>
                  <wp:positionH relativeFrom="column">
                    <wp:posOffset>33020</wp:posOffset>
                  </wp:positionH>
                  <wp:positionV relativeFrom="paragraph">
                    <wp:posOffset>-24130</wp:posOffset>
                  </wp:positionV>
                  <wp:extent cx="1188085" cy="1691640"/>
                  <wp:effectExtent l="0" t="0" r="0" b="3810"/>
                  <wp:wrapNone/>
                  <wp:docPr id="17" name="Picture 17" descr="Sigurður Ingi Jóhanns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urður Ingi Jóhannsson "/>
                          <pic:cNvPicPr>
                            <a:picLocks noChangeAspect="1" noChangeArrowheads="1"/>
                          </pic:cNvPicPr>
                        </pic:nvPicPr>
                        <pic:blipFill rotWithShape="1">
                          <a:blip r:embed="rId59" r:link="rId60" cstate="print">
                            <a:extLst>
                              <a:ext uri="{28A0092B-C50C-407E-A947-70E740481C1C}">
                                <a14:useLocalDpi xmlns:a14="http://schemas.microsoft.com/office/drawing/2010/main" val="0"/>
                              </a:ext>
                            </a:extLst>
                          </a:blip>
                          <a:srcRect l="17949" t="2746" r="18400" b="17061"/>
                          <a:stretch/>
                        </pic:blipFill>
                        <pic:spPr bwMode="auto">
                          <a:xfrm>
                            <a:off x="0" y="0"/>
                            <a:ext cx="1188085" cy="1691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45" w:type="pct"/>
            <w:shd w:val="clear" w:color="auto" w:fill="EFFBFF"/>
            <w:tcMar>
              <w:top w:w="108" w:type="dxa"/>
              <w:left w:w="108" w:type="dxa"/>
              <w:bottom w:w="108" w:type="dxa"/>
              <w:right w:w="108" w:type="dxa"/>
            </w:tcMar>
          </w:tcPr>
          <w:p w14:paraId="42D8231E" w14:textId="77777777" w:rsidR="00EF2C84" w:rsidRPr="00AD1FD5" w:rsidRDefault="00EF2C84" w:rsidP="00D273EA">
            <w:pPr>
              <w:pStyle w:val="tabletext"/>
              <w:rPr>
                <w:rStyle w:val="Strong"/>
                <w:color w:val="3B3838" w:themeColor="background2" w:themeShade="40"/>
                <w:lang w:val="en-GB"/>
              </w:rPr>
            </w:pPr>
            <w:proofErr w:type="spellStart"/>
            <w:r w:rsidRPr="00AD1FD5">
              <w:rPr>
                <w:rStyle w:val="Strong"/>
                <w:color w:val="3B3838" w:themeColor="background2" w:themeShade="40"/>
                <w:lang w:val="en-GB"/>
              </w:rPr>
              <w:t>Sigurður</w:t>
            </w:r>
            <w:proofErr w:type="spellEnd"/>
            <w:r w:rsidRPr="00AD1FD5">
              <w:rPr>
                <w:rStyle w:val="Strong"/>
                <w:color w:val="3B3838" w:themeColor="background2" w:themeShade="40"/>
                <w:lang w:val="en-GB"/>
              </w:rPr>
              <w:t xml:space="preserve"> </w:t>
            </w:r>
            <w:proofErr w:type="spellStart"/>
            <w:r w:rsidRPr="00AD1FD5">
              <w:rPr>
                <w:rStyle w:val="Strong"/>
                <w:color w:val="3B3838" w:themeColor="background2" w:themeShade="40"/>
                <w:lang w:val="en-GB"/>
              </w:rPr>
              <w:t>Ingi</w:t>
            </w:r>
            <w:proofErr w:type="spellEnd"/>
            <w:r w:rsidRPr="00AD1FD5">
              <w:rPr>
                <w:rStyle w:val="Strong"/>
                <w:color w:val="3B3838" w:themeColor="background2" w:themeShade="40"/>
                <w:lang w:val="en-GB"/>
              </w:rPr>
              <w:t xml:space="preserve"> </w:t>
            </w:r>
            <w:proofErr w:type="spellStart"/>
            <w:r w:rsidRPr="00AD1FD5">
              <w:rPr>
                <w:rStyle w:val="Strong"/>
                <w:color w:val="3B3838" w:themeColor="background2" w:themeShade="40"/>
                <w:lang w:val="en-GB"/>
              </w:rPr>
              <w:t>Jóhannsson</w:t>
            </w:r>
            <w:proofErr w:type="spellEnd"/>
          </w:p>
          <w:p w14:paraId="7E9E1131" w14:textId="77777777" w:rsidR="00EF2C84" w:rsidRPr="00AD1FD5" w:rsidRDefault="00EF2C84" w:rsidP="00D273EA">
            <w:pPr>
              <w:pStyle w:val="tabletext"/>
              <w:rPr>
                <w:rStyle w:val="Strong"/>
                <w:b w:val="0"/>
                <w:color w:val="3B3838" w:themeColor="background2" w:themeShade="40"/>
                <w:lang w:val="en-GB"/>
              </w:rPr>
            </w:pPr>
            <w:r w:rsidRPr="00AD1FD5">
              <w:rPr>
                <w:rStyle w:val="Strong"/>
                <w:b w:val="0"/>
                <w:color w:val="3B3838" w:themeColor="background2" w:themeShade="40"/>
                <w:lang w:val="en-GB"/>
              </w:rPr>
              <w:t>Minister of Transport and Local Government</w:t>
            </w:r>
          </w:p>
          <w:p w14:paraId="2891A555" w14:textId="7E78E2B4" w:rsidR="00DF2728" w:rsidRPr="00AD1FD5" w:rsidRDefault="00DF2728" w:rsidP="00D273EA">
            <w:pPr>
              <w:pStyle w:val="tabletext"/>
              <w:rPr>
                <w:rStyle w:val="Strong"/>
                <w:color w:val="3B3838" w:themeColor="background2" w:themeShade="40"/>
                <w:lang w:val="en-GB"/>
              </w:rPr>
            </w:pPr>
            <w:r w:rsidRPr="00AD1FD5">
              <w:rPr>
                <w:color w:val="3B3838" w:themeColor="background2" w:themeShade="40"/>
                <w:lang w:val="en-GB"/>
              </w:rPr>
              <w:t xml:space="preserve"> </w:t>
            </w:r>
          </w:p>
          <w:p w14:paraId="768085B1" w14:textId="77777777" w:rsidR="00DF2728" w:rsidRPr="00AD1FD5" w:rsidRDefault="00DF2728" w:rsidP="00D273EA">
            <w:pPr>
              <w:pStyle w:val="tabletext"/>
              <w:rPr>
                <w:rStyle w:val="Strong"/>
                <w:color w:val="3B3838" w:themeColor="background2" w:themeShade="40"/>
                <w:sz w:val="16"/>
                <w:lang w:val="en-GB"/>
              </w:rPr>
            </w:pPr>
            <w:r w:rsidRPr="00AD1FD5">
              <w:rPr>
                <w:rStyle w:val="Strong"/>
                <w:color w:val="3B3838" w:themeColor="background2" w:themeShade="40"/>
                <w:sz w:val="16"/>
                <w:lang w:val="en-GB"/>
              </w:rPr>
              <w:t>Contact details:</w:t>
            </w:r>
          </w:p>
          <w:p w14:paraId="1805F1D5" w14:textId="77777777" w:rsidR="001519C5" w:rsidRPr="00AD1FD5" w:rsidRDefault="001519C5" w:rsidP="001519C5">
            <w:pPr>
              <w:pStyle w:val="tabletext"/>
              <w:rPr>
                <w:color w:val="3B3838" w:themeColor="background2" w:themeShade="40"/>
                <w:sz w:val="16"/>
                <w:lang w:val="en-GB"/>
              </w:rPr>
            </w:pPr>
            <w:r w:rsidRPr="00AD1FD5">
              <w:rPr>
                <w:color w:val="3B3838" w:themeColor="background2" w:themeShade="40"/>
                <w:sz w:val="16"/>
                <w:lang w:val="en-GB"/>
              </w:rPr>
              <w:t>Ministry of the Interior</w:t>
            </w:r>
          </w:p>
          <w:p w14:paraId="371B31DA" w14:textId="77777777" w:rsidR="001519C5" w:rsidRPr="00AD1FD5" w:rsidRDefault="001519C5" w:rsidP="00892039">
            <w:pPr>
              <w:pStyle w:val="tabletext"/>
              <w:shd w:val="clear" w:color="auto" w:fill="EFFBFF"/>
              <w:rPr>
                <w:color w:val="3B3838" w:themeColor="background2" w:themeShade="40"/>
                <w:sz w:val="16"/>
                <w:lang w:val="it-IT"/>
              </w:rPr>
            </w:pPr>
            <w:r w:rsidRPr="00AD1FD5">
              <w:rPr>
                <w:color w:val="3B3838" w:themeColor="background2" w:themeShade="40"/>
                <w:sz w:val="16"/>
                <w:lang w:val="it-IT"/>
              </w:rPr>
              <w:t>Sölvhólsgata 7</w:t>
            </w:r>
          </w:p>
          <w:p w14:paraId="34560C97" w14:textId="09E361B6" w:rsidR="00DF2728" w:rsidRPr="00AD1FD5" w:rsidRDefault="001519C5" w:rsidP="001519C5">
            <w:pPr>
              <w:pStyle w:val="tabletext"/>
              <w:rPr>
                <w:color w:val="3B3838" w:themeColor="background2" w:themeShade="40"/>
                <w:sz w:val="16"/>
                <w:lang w:val="it-IT"/>
              </w:rPr>
            </w:pPr>
            <w:r w:rsidRPr="00AD1FD5">
              <w:rPr>
                <w:color w:val="3B3838" w:themeColor="background2" w:themeShade="40"/>
                <w:sz w:val="16"/>
                <w:lang w:val="it-IT"/>
              </w:rPr>
              <w:t>150 Reykjavik</w:t>
            </w:r>
            <w:r w:rsidR="00DF2728" w:rsidRPr="00AD1FD5">
              <w:rPr>
                <w:color w:val="3B3838" w:themeColor="background2" w:themeShade="40"/>
                <w:sz w:val="16"/>
                <w:lang w:val="it-IT"/>
              </w:rPr>
              <w:t xml:space="preserve"> </w:t>
            </w:r>
          </w:p>
          <w:p w14:paraId="46DC8E8D" w14:textId="77777777" w:rsidR="0049141E" w:rsidRPr="00AD1FD5" w:rsidRDefault="0049141E" w:rsidP="0049141E">
            <w:pPr>
              <w:pStyle w:val="tabletext"/>
              <w:rPr>
                <w:color w:val="3B3838" w:themeColor="background2" w:themeShade="40"/>
                <w:sz w:val="16"/>
                <w:lang w:val="it-IT"/>
              </w:rPr>
            </w:pPr>
            <w:r w:rsidRPr="00055ECC">
              <w:rPr>
                <w:b/>
                <w:color w:val="3B3838" w:themeColor="background2" w:themeShade="40"/>
                <w:sz w:val="16"/>
                <w:lang w:val="it-IT"/>
              </w:rPr>
              <w:t>Tel.</w:t>
            </w:r>
            <w:r w:rsidRPr="006C1D4D">
              <w:rPr>
                <w:b/>
                <w:color w:val="3B3838" w:themeColor="background2" w:themeShade="40"/>
                <w:sz w:val="16"/>
                <w:lang w:val="it-IT"/>
              </w:rPr>
              <w:t>:</w:t>
            </w:r>
            <w:r w:rsidRPr="00AD1FD5">
              <w:rPr>
                <w:color w:val="3B3838" w:themeColor="background2" w:themeShade="40"/>
                <w:sz w:val="16"/>
                <w:lang w:val="it-IT"/>
              </w:rPr>
              <w:t xml:space="preserve"> +354 545 9000</w:t>
            </w:r>
          </w:p>
          <w:p w14:paraId="16558D65" w14:textId="77777777" w:rsidR="0049141E" w:rsidRPr="00AD1FD5" w:rsidRDefault="0049141E" w:rsidP="0049141E">
            <w:pPr>
              <w:pStyle w:val="tabletext"/>
              <w:rPr>
                <w:color w:val="3B3838" w:themeColor="background2" w:themeShade="40"/>
                <w:sz w:val="16"/>
                <w:lang w:val="it-IT"/>
              </w:rPr>
            </w:pPr>
            <w:r w:rsidRPr="00055ECC">
              <w:rPr>
                <w:b/>
                <w:color w:val="3B3838" w:themeColor="background2" w:themeShade="40"/>
                <w:sz w:val="16"/>
                <w:lang w:val="it-IT"/>
              </w:rPr>
              <w:t>Fax</w:t>
            </w:r>
            <w:r w:rsidRPr="006C1D4D">
              <w:rPr>
                <w:b/>
                <w:color w:val="3B3838" w:themeColor="background2" w:themeShade="40"/>
                <w:sz w:val="16"/>
                <w:lang w:val="it-IT"/>
              </w:rPr>
              <w:t>:</w:t>
            </w:r>
            <w:r w:rsidRPr="00AD1FD5">
              <w:rPr>
                <w:color w:val="3B3838" w:themeColor="background2" w:themeShade="40"/>
                <w:sz w:val="16"/>
                <w:lang w:val="it-IT"/>
              </w:rPr>
              <w:t xml:space="preserve"> +354 552 7340</w:t>
            </w:r>
          </w:p>
          <w:p w14:paraId="6B1E0AD2" w14:textId="77777777" w:rsidR="0049141E" w:rsidRPr="00AD1FD5" w:rsidRDefault="0049141E" w:rsidP="0049141E">
            <w:pPr>
              <w:pStyle w:val="tabletext"/>
              <w:rPr>
                <w:color w:val="3B3838" w:themeColor="background2" w:themeShade="40"/>
                <w:sz w:val="16"/>
                <w:lang w:val="it-IT"/>
              </w:rPr>
            </w:pPr>
            <w:r w:rsidRPr="00055ECC">
              <w:rPr>
                <w:b/>
                <w:color w:val="3B3838" w:themeColor="background2" w:themeShade="40"/>
                <w:sz w:val="16"/>
                <w:lang w:val="it-IT"/>
              </w:rPr>
              <w:t>E-mail</w:t>
            </w:r>
            <w:r w:rsidRPr="006C1D4D">
              <w:rPr>
                <w:b/>
                <w:color w:val="3B3838" w:themeColor="background2" w:themeShade="40"/>
                <w:sz w:val="16"/>
                <w:lang w:val="it-IT"/>
              </w:rPr>
              <w:t>:</w:t>
            </w:r>
            <w:r w:rsidRPr="00AD1FD5">
              <w:rPr>
                <w:color w:val="3B3838" w:themeColor="background2" w:themeShade="40"/>
                <w:sz w:val="16"/>
                <w:lang w:val="it-IT"/>
              </w:rPr>
              <w:t xml:space="preserve"> N/A</w:t>
            </w:r>
          </w:p>
          <w:p w14:paraId="4D9DBBD1" w14:textId="57AA64C8" w:rsidR="0049141E" w:rsidRPr="00F75744" w:rsidRDefault="0049141E" w:rsidP="00481751">
            <w:pPr>
              <w:pStyle w:val="tabletext"/>
              <w:rPr>
                <w:sz w:val="16"/>
                <w:lang w:val="fr-LU"/>
              </w:rPr>
            </w:pPr>
            <w:proofErr w:type="gramStart"/>
            <w:r w:rsidRPr="00055ECC">
              <w:rPr>
                <w:b/>
                <w:color w:val="3B3838" w:themeColor="background2" w:themeShade="40"/>
                <w:sz w:val="16"/>
                <w:lang w:val="fr-LU"/>
              </w:rPr>
              <w:t>Source</w:t>
            </w:r>
            <w:r w:rsidRPr="006C1D4D">
              <w:rPr>
                <w:b/>
                <w:color w:val="3B3838" w:themeColor="background2" w:themeShade="40"/>
                <w:sz w:val="16"/>
                <w:lang w:val="fr-LU"/>
              </w:rPr>
              <w:t>:</w:t>
            </w:r>
            <w:proofErr w:type="gramEnd"/>
            <w:r w:rsidRPr="00F75744">
              <w:rPr>
                <w:sz w:val="16"/>
                <w:lang w:val="fr-LU"/>
              </w:rPr>
              <w:t xml:space="preserve"> </w:t>
            </w:r>
            <w:hyperlink r:id="rId61" w:history="1">
              <w:r w:rsidRPr="00F75744">
                <w:rPr>
                  <w:rStyle w:val="Hyperlink"/>
                  <w:sz w:val="16"/>
                  <w:lang w:val="fr-LU"/>
                </w:rPr>
                <w:t>http://eng.innanrikisraduneyti.is/</w:t>
              </w:r>
            </w:hyperlink>
          </w:p>
        </w:tc>
      </w:tr>
    </w:tbl>
    <w:p w14:paraId="7982FC36" w14:textId="77777777" w:rsidR="003730DF" w:rsidRPr="00D16CB5" w:rsidRDefault="003730DF" w:rsidP="00FE4D60">
      <w:pPr>
        <w:pStyle w:val="Heading3"/>
      </w:pPr>
      <w:bookmarkStart w:id="35" w:name="_Toc1474975"/>
      <w:bookmarkEnd w:id="34"/>
      <w:r w:rsidRPr="00D16CB5">
        <w:t>Coordinatio</w:t>
      </w:r>
      <w:r w:rsidR="005523ED" w:rsidRPr="00D16CB5">
        <w:t>n</w:t>
      </w:r>
      <w:bookmarkEnd w:id="35"/>
    </w:p>
    <w:p w14:paraId="6F67F635" w14:textId="77777777" w:rsidR="004C3043" w:rsidRPr="00D16CB5" w:rsidRDefault="004C3043" w:rsidP="004C3043">
      <w:pPr>
        <w:pStyle w:val="Subtitle"/>
        <w:rPr>
          <w:rStyle w:val="Strong"/>
          <w:b w:val="0"/>
        </w:rPr>
      </w:pPr>
      <w:r w:rsidRPr="00D16CB5">
        <w:rPr>
          <w:rStyle w:val="Strong"/>
          <w:b w:val="0"/>
        </w:rPr>
        <w:t>Information Society Taskforce</w:t>
      </w:r>
    </w:p>
    <w:p w14:paraId="025D3589" w14:textId="1458DE18" w:rsidR="004C3043" w:rsidRPr="00D16CB5" w:rsidRDefault="004C3043" w:rsidP="004C3043">
      <w:r w:rsidRPr="00D16CB5">
        <w:t xml:space="preserve">The policy is coordinated and supervised by a special project management team, the 'Information Society Taskforce' (or eGovernment Taskforce), operating under the auspices of the Ministry of the Interior. The Taskforce focuses on eGovernment issues in the policy and coordinates Central eGovernment and Local eGovernment projects. This includes assisting public institutions and Association of local Authorities in their efforts towards achieving the policy’s main objectives. The Chairman of the Taskforce leads the efforts to increase the use of IT to improve </w:t>
      </w:r>
      <w:proofErr w:type="spellStart"/>
      <w:r w:rsidRPr="00D16CB5">
        <w:t>eServices</w:t>
      </w:r>
      <w:proofErr w:type="spellEnd"/>
      <w:r w:rsidRPr="00D16CB5">
        <w:t xml:space="preserve"> to citizens and to increase the effectiveness of government services.</w:t>
      </w:r>
    </w:p>
    <w:tbl>
      <w:tblPr>
        <w:tblW w:w="5000" w:type="pct"/>
        <w:shd w:val="clear" w:color="auto" w:fill="FAF0F5"/>
        <w:tblLook w:val="01E0" w:firstRow="1" w:lastRow="1" w:firstColumn="1" w:lastColumn="1" w:noHBand="0" w:noVBand="0"/>
      </w:tblPr>
      <w:tblGrid>
        <w:gridCol w:w="2206"/>
        <w:gridCol w:w="6581"/>
      </w:tblGrid>
      <w:tr w:rsidR="004C3043" w:rsidRPr="000766AA" w14:paraId="1F0A5FBD" w14:textId="77777777" w:rsidTr="002002DE">
        <w:trPr>
          <w:trHeight w:val="2604"/>
        </w:trPr>
        <w:tc>
          <w:tcPr>
            <w:tcW w:w="1255" w:type="pct"/>
            <w:shd w:val="clear" w:color="auto" w:fill="EFFBFF"/>
            <w:tcMar>
              <w:top w:w="108" w:type="dxa"/>
              <w:left w:w="108" w:type="dxa"/>
              <w:bottom w:w="108" w:type="dxa"/>
              <w:right w:w="108" w:type="dxa"/>
            </w:tcMar>
            <w:vAlign w:val="center"/>
          </w:tcPr>
          <w:p w14:paraId="021C8307" w14:textId="0EB470C1" w:rsidR="004C3043" w:rsidRPr="00D16CB5" w:rsidRDefault="004C3043" w:rsidP="00C70C51">
            <w:pPr>
              <w:jc w:val="center"/>
            </w:pPr>
            <w:r w:rsidRPr="00D16CB5">
              <w:rPr>
                <w:noProof/>
              </w:rPr>
              <w:lastRenderedPageBreak/>
              <w:drawing>
                <wp:inline distT="0" distB="0" distL="0" distR="0" wp14:anchorId="4A6C6577" wp14:editId="06AE9F2F">
                  <wp:extent cx="1188660" cy="16915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4834"/>
                          <a:stretch/>
                        </pic:blipFill>
                        <pic:spPr bwMode="auto">
                          <a:xfrm>
                            <a:off x="0" y="0"/>
                            <a:ext cx="118899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5" w:type="pct"/>
            <w:shd w:val="clear" w:color="auto" w:fill="EFFBFF"/>
            <w:tcMar>
              <w:top w:w="108" w:type="dxa"/>
              <w:left w:w="108" w:type="dxa"/>
              <w:bottom w:w="108" w:type="dxa"/>
              <w:right w:w="108" w:type="dxa"/>
            </w:tcMar>
          </w:tcPr>
          <w:p w14:paraId="6782B42F" w14:textId="77777777" w:rsidR="004C3043" w:rsidRPr="00AD1FD5" w:rsidRDefault="004C3043" w:rsidP="00C70C51">
            <w:pPr>
              <w:pStyle w:val="tabletext"/>
              <w:rPr>
                <w:rStyle w:val="Strong"/>
                <w:color w:val="3B3838" w:themeColor="background2" w:themeShade="40"/>
                <w:lang w:val="en-GB"/>
              </w:rPr>
            </w:pPr>
            <w:proofErr w:type="spellStart"/>
            <w:r w:rsidRPr="00AD1FD5">
              <w:rPr>
                <w:rStyle w:val="Strong"/>
                <w:color w:val="3B3838" w:themeColor="background2" w:themeShade="40"/>
                <w:lang w:val="en-GB"/>
              </w:rPr>
              <w:t>Guðbjörg</w:t>
            </w:r>
            <w:proofErr w:type="spellEnd"/>
            <w:r w:rsidRPr="00AD1FD5">
              <w:rPr>
                <w:rStyle w:val="Strong"/>
                <w:color w:val="3B3838" w:themeColor="background2" w:themeShade="40"/>
                <w:lang w:val="en-GB"/>
              </w:rPr>
              <w:t xml:space="preserve"> </w:t>
            </w:r>
            <w:proofErr w:type="spellStart"/>
            <w:r w:rsidRPr="00AD1FD5">
              <w:rPr>
                <w:rStyle w:val="Strong"/>
                <w:color w:val="3B3838" w:themeColor="background2" w:themeShade="40"/>
                <w:lang w:val="en-GB"/>
              </w:rPr>
              <w:t>Sigurðardóttir</w:t>
            </w:r>
            <w:proofErr w:type="spellEnd"/>
          </w:p>
          <w:p w14:paraId="730096F1" w14:textId="77777777" w:rsidR="004C3043" w:rsidRPr="00AD1FD5" w:rsidRDefault="004C3043" w:rsidP="00C70C51">
            <w:pPr>
              <w:pStyle w:val="tabletext"/>
              <w:rPr>
                <w:rStyle w:val="Strong"/>
                <w:b w:val="0"/>
                <w:color w:val="3B3838" w:themeColor="background2" w:themeShade="40"/>
                <w:lang w:val="en-GB"/>
              </w:rPr>
            </w:pPr>
            <w:r w:rsidRPr="00AD1FD5">
              <w:rPr>
                <w:rStyle w:val="Strong"/>
                <w:b w:val="0"/>
                <w:color w:val="3B3838" w:themeColor="background2" w:themeShade="40"/>
                <w:lang w:val="en-GB"/>
              </w:rPr>
              <w:t>Director of Information Society Affairs</w:t>
            </w:r>
          </w:p>
          <w:p w14:paraId="5E65D794" w14:textId="0ACCEF2F" w:rsidR="004C3043" w:rsidRPr="00AD1FD5" w:rsidRDefault="004C3043" w:rsidP="00C70C51">
            <w:pPr>
              <w:pStyle w:val="tabletext"/>
              <w:rPr>
                <w:rStyle w:val="Strong"/>
                <w:color w:val="3B3838" w:themeColor="background2" w:themeShade="40"/>
                <w:lang w:val="en-GB"/>
              </w:rPr>
            </w:pPr>
            <w:r w:rsidRPr="00AD1FD5">
              <w:rPr>
                <w:color w:val="3B3838" w:themeColor="background2" w:themeShade="40"/>
                <w:lang w:val="en-GB"/>
              </w:rPr>
              <w:t xml:space="preserve"> </w:t>
            </w:r>
          </w:p>
          <w:p w14:paraId="040C2442" w14:textId="77777777" w:rsidR="004C3043" w:rsidRPr="00AD1FD5" w:rsidRDefault="004C3043" w:rsidP="00C70C51">
            <w:pPr>
              <w:pStyle w:val="tabletext"/>
              <w:rPr>
                <w:rStyle w:val="Strong"/>
                <w:color w:val="3B3838" w:themeColor="background2" w:themeShade="40"/>
                <w:sz w:val="16"/>
                <w:lang w:val="en-GB"/>
              </w:rPr>
            </w:pPr>
            <w:r w:rsidRPr="00AD1FD5">
              <w:rPr>
                <w:rStyle w:val="Strong"/>
                <w:color w:val="3B3838" w:themeColor="background2" w:themeShade="40"/>
                <w:sz w:val="16"/>
                <w:lang w:val="en-GB"/>
              </w:rPr>
              <w:t>Contact details:</w:t>
            </w:r>
          </w:p>
          <w:p w14:paraId="60D7A322" w14:textId="77777777" w:rsidR="004C3043" w:rsidRPr="00AD1FD5" w:rsidRDefault="004C3043" w:rsidP="00C70C51">
            <w:pPr>
              <w:pStyle w:val="tabletext"/>
              <w:rPr>
                <w:color w:val="3B3838" w:themeColor="background2" w:themeShade="40"/>
                <w:sz w:val="16"/>
                <w:lang w:val="en-GB"/>
              </w:rPr>
            </w:pPr>
            <w:r w:rsidRPr="00AD1FD5">
              <w:rPr>
                <w:color w:val="3B3838" w:themeColor="background2" w:themeShade="40"/>
                <w:sz w:val="16"/>
                <w:lang w:val="en-GB"/>
              </w:rPr>
              <w:t>Ministry of the Interior</w:t>
            </w:r>
          </w:p>
          <w:p w14:paraId="4B9A412B" w14:textId="77777777" w:rsidR="004C3043" w:rsidRPr="00AD1FD5" w:rsidRDefault="004C3043" w:rsidP="00C70C51">
            <w:pPr>
              <w:pStyle w:val="tabletext"/>
              <w:rPr>
                <w:color w:val="3B3838" w:themeColor="background2" w:themeShade="40"/>
                <w:sz w:val="16"/>
                <w:lang w:val="it-IT"/>
              </w:rPr>
            </w:pPr>
            <w:r w:rsidRPr="00AD1FD5">
              <w:rPr>
                <w:color w:val="3B3838" w:themeColor="background2" w:themeShade="40"/>
                <w:sz w:val="16"/>
                <w:lang w:val="it-IT"/>
              </w:rPr>
              <w:t>Sölvhólsgata 7</w:t>
            </w:r>
          </w:p>
          <w:p w14:paraId="77C2E516" w14:textId="77777777" w:rsidR="004C3043" w:rsidRPr="00AD1FD5" w:rsidRDefault="004C3043" w:rsidP="00C70C51">
            <w:pPr>
              <w:pStyle w:val="tabletext"/>
              <w:rPr>
                <w:color w:val="3B3838" w:themeColor="background2" w:themeShade="40"/>
                <w:sz w:val="16"/>
                <w:lang w:val="it-IT"/>
              </w:rPr>
            </w:pPr>
            <w:r w:rsidRPr="00AD1FD5">
              <w:rPr>
                <w:color w:val="3B3838" w:themeColor="background2" w:themeShade="40"/>
                <w:sz w:val="16"/>
                <w:lang w:val="it-IT"/>
              </w:rPr>
              <w:t xml:space="preserve">150 Reykjavik </w:t>
            </w:r>
          </w:p>
          <w:p w14:paraId="0ADB6E5D" w14:textId="77777777" w:rsidR="004C3043" w:rsidRPr="00AD1FD5" w:rsidRDefault="004C3043" w:rsidP="00C70C51">
            <w:pPr>
              <w:pStyle w:val="tabletext"/>
              <w:rPr>
                <w:color w:val="3B3838" w:themeColor="background2" w:themeShade="40"/>
                <w:sz w:val="16"/>
                <w:lang w:val="it-IT"/>
              </w:rPr>
            </w:pPr>
            <w:r w:rsidRPr="00055ECC">
              <w:rPr>
                <w:b/>
                <w:color w:val="3B3838" w:themeColor="background2" w:themeShade="40"/>
                <w:sz w:val="16"/>
                <w:lang w:val="it-IT"/>
              </w:rPr>
              <w:t>Tel.</w:t>
            </w:r>
            <w:r w:rsidRPr="009A78C8">
              <w:rPr>
                <w:b/>
                <w:color w:val="3B3838" w:themeColor="background2" w:themeShade="40"/>
                <w:sz w:val="16"/>
                <w:lang w:val="it-IT"/>
              </w:rPr>
              <w:t>:</w:t>
            </w:r>
            <w:r w:rsidRPr="00AD1FD5">
              <w:rPr>
                <w:color w:val="3B3838" w:themeColor="background2" w:themeShade="40"/>
                <w:sz w:val="16"/>
                <w:lang w:val="it-IT"/>
              </w:rPr>
              <w:t xml:space="preserve"> +354 545 9000</w:t>
            </w:r>
          </w:p>
          <w:p w14:paraId="1F259285" w14:textId="77777777" w:rsidR="004C3043" w:rsidRPr="00AD1FD5" w:rsidRDefault="004C3043" w:rsidP="00C70C51">
            <w:pPr>
              <w:pStyle w:val="tabletext"/>
              <w:rPr>
                <w:color w:val="3B3838" w:themeColor="background2" w:themeShade="40"/>
                <w:sz w:val="16"/>
                <w:lang w:val="it-IT"/>
              </w:rPr>
            </w:pPr>
            <w:r w:rsidRPr="00055ECC">
              <w:rPr>
                <w:b/>
                <w:color w:val="3B3838" w:themeColor="background2" w:themeShade="40"/>
                <w:sz w:val="16"/>
                <w:lang w:val="it-IT"/>
              </w:rPr>
              <w:t>Fax</w:t>
            </w:r>
            <w:r w:rsidRPr="009A78C8">
              <w:rPr>
                <w:b/>
                <w:color w:val="3B3838" w:themeColor="background2" w:themeShade="40"/>
                <w:sz w:val="16"/>
                <w:lang w:val="it-IT"/>
              </w:rPr>
              <w:t>:</w:t>
            </w:r>
            <w:r w:rsidRPr="00AD1FD5">
              <w:rPr>
                <w:color w:val="3B3838" w:themeColor="background2" w:themeShade="40"/>
                <w:sz w:val="16"/>
                <w:lang w:val="it-IT"/>
              </w:rPr>
              <w:t xml:space="preserve"> +354 552 7340</w:t>
            </w:r>
          </w:p>
          <w:p w14:paraId="23898B62" w14:textId="6BA8A423" w:rsidR="003C3D4D" w:rsidRPr="00F75744" w:rsidRDefault="004C3043" w:rsidP="00C70C51">
            <w:pPr>
              <w:pStyle w:val="tabletext"/>
              <w:rPr>
                <w:sz w:val="16"/>
                <w:lang w:val="it-IT"/>
              </w:rPr>
            </w:pPr>
            <w:r w:rsidRPr="00055ECC">
              <w:rPr>
                <w:b/>
                <w:color w:val="3B3838" w:themeColor="background2" w:themeShade="40"/>
                <w:sz w:val="16"/>
                <w:lang w:val="it-IT"/>
              </w:rPr>
              <w:t>E-mail</w:t>
            </w:r>
            <w:r w:rsidRPr="009A78C8">
              <w:rPr>
                <w:b/>
                <w:color w:val="3B3838" w:themeColor="background2" w:themeShade="40"/>
                <w:sz w:val="16"/>
                <w:lang w:val="it-IT"/>
              </w:rPr>
              <w:t>:</w:t>
            </w:r>
            <w:r w:rsidRPr="00AD1FD5">
              <w:rPr>
                <w:color w:val="3B3838" w:themeColor="background2" w:themeShade="40"/>
                <w:sz w:val="16"/>
                <w:lang w:val="it-IT"/>
              </w:rPr>
              <w:t xml:space="preserve"> </w:t>
            </w:r>
            <w:hyperlink r:id="rId63" w:history="1">
              <w:r w:rsidR="003C3D4D" w:rsidRPr="00F75744">
                <w:rPr>
                  <w:rStyle w:val="Hyperlink"/>
                  <w:sz w:val="16"/>
                  <w:lang w:val="it-IT"/>
                </w:rPr>
                <w:t>gudbjorg.sigurdardottir@irr.is</w:t>
              </w:r>
            </w:hyperlink>
          </w:p>
          <w:p w14:paraId="6FBC1F51" w14:textId="77777777" w:rsidR="004C3043" w:rsidRPr="00F75744" w:rsidRDefault="004C3043" w:rsidP="00C70C51">
            <w:pPr>
              <w:pStyle w:val="tabletext"/>
              <w:rPr>
                <w:sz w:val="16"/>
                <w:lang w:val="fr-LU"/>
              </w:rPr>
            </w:pPr>
            <w:proofErr w:type="gramStart"/>
            <w:r w:rsidRPr="00055ECC">
              <w:rPr>
                <w:b/>
                <w:color w:val="3B3838" w:themeColor="background2" w:themeShade="40"/>
                <w:sz w:val="16"/>
                <w:lang w:val="fr-LU"/>
              </w:rPr>
              <w:t>Source</w:t>
            </w:r>
            <w:r w:rsidRPr="009A78C8">
              <w:rPr>
                <w:b/>
                <w:color w:val="3B3838" w:themeColor="background2" w:themeShade="40"/>
                <w:sz w:val="16"/>
                <w:lang w:val="fr-LU"/>
              </w:rPr>
              <w:t>:</w:t>
            </w:r>
            <w:proofErr w:type="gramEnd"/>
            <w:r w:rsidRPr="00F75744">
              <w:rPr>
                <w:sz w:val="16"/>
                <w:lang w:val="fr-LU"/>
              </w:rPr>
              <w:t xml:space="preserve"> </w:t>
            </w:r>
            <w:hyperlink r:id="rId64" w:history="1">
              <w:r w:rsidRPr="00F75744">
                <w:rPr>
                  <w:rStyle w:val="Hyperlink"/>
                  <w:sz w:val="16"/>
                  <w:lang w:val="fr-LU"/>
                </w:rPr>
                <w:t>http://eng.innanrikisraduneyti.is/</w:t>
              </w:r>
            </w:hyperlink>
          </w:p>
        </w:tc>
      </w:tr>
    </w:tbl>
    <w:p w14:paraId="3160356B" w14:textId="77777777" w:rsidR="003730DF" w:rsidRPr="00D16CB5" w:rsidRDefault="003730DF" w:rsidP="00FE4D60">
      <w:pPr>
        <w:pStyle w:val="Heading3"/>
      </w:pPr>
      <w:bookmarkStart w:id="36" w:name="_Toc1474976"/>
      <w:r w:rsidRPr="00D16CB5">
        <w:t>Implementation</w:t>
      </w:r>
      <w:bookmarkEnd w:id="36"/>
    </w:p>
    <w:p w14:paraId="34C1F122" w14:textId="77777777" w:rsidR="003C3D4D" w:rsidRPr="00D16CB5" w:rsidRDefault="003C3D4D" w:rsidP="003C3D4D">
      <w:pPr>
        <w:pStyle w:val="Subtitle"/>
        <w:rPr>
          <w:rStyle w:val="Strong"/>
          <w:b w:val="0"/>
        </w:rPr>
      </w:pPr>
      <w:r w:rsidRPr="00D16CB5">
        <w:rPr>
          <w:rStyle w:val="Strong"/>
          <w:b w:val="0"/>
        </w:rPr>
        <w:t>Government offices and public bodies</w:t>
      </w:r>
    </w:p>
    <w:p w14:paraId="0F4C64F8" w14:textId="77777777" w:rsidR="003C3D4D" w:rsidRPr="00D16CB5" w:rsidRDefault="003C3D4D" w:rsidP="003C3D4D">
      <w:pPr>
        <w:rPr>
          <w:rFonts w:cs="Tahoma"/>
          <w:i/>
        </w:rPr>
      </w:pPr>
      <w:r w:rsidRPr="00D16CB5">
        <w:t>eGovernment implementation is highly decentralised and is undertaken by the Government offices (ministries) and other public bodies according to their role(s) and subject(s). All ministries and two representatives from local government form the eGovernment Taskforce. In the current eGovernment strategy:</w:t>
      </w:r>
      <w:r w:rsidRPr="00D16CB5">
        <w:rPr>
          <w:rFonts w:eastAsia="Batang"/>
        </w:rPr>
        <w:t xml:space="preserve"> </w:t>
      </w:r>
      <w:proofErr w:type="spellStart"/>
      <w:r w:rsidRPr="00D16CB5">
        <w:rPr>
          <w:rFonts w:eastAsia="Batang"/>
        </w:rPr>
        <w:t>ePower</w:t>
      </w:r>
      <w:proofErr w:type="spellEnd"/>
      <w:r w:rsidRPr="00D16CB5">
        <w:rPr>
          <w:rFonts w:eastAsia="Batang"/>
        </w:rPr>
        <w:t xml:space="preserve"> Expansion, </w:t>
      </w:r>
      <w:r w:rsidRPr="00D16CB5">
        <w:rPr>
          <w:rFonts w:eastAsia="Batang"/>
          <w:szCs w:val="20"/>
        </w:rPr>
        <w:t xml:space="preserve">the future vision is to make sure that </w:t>
      </w:r>
      <w:r w:rsidRPr="00D16CB5">
        <w:rPr>
          <w:szCs w:val="20"/>
        </w:rPr>
        <w:t xml:space="preserve">public services are built with democracy, efficiency and the needs of people and industry in mind. A solid knowledge of information technology, along with access to government data, will promote innovation and business growth. The </w:t>
      </w:r>
      <w:proofErr w:type="gramStart"/>
      <w:r w:rsidRPr="00D16CB5">
        <w:rPr>
          <w:szCs w:val="20"/>
        </w:rPr>
        <w:t>general public</w:t>
      </w:r>
      <w:proofErr w:type="gramEnd"/>
      <w:r w:rsidRPr="00D16CB5">
        <w:rPr>
          <w:szCs w:val="20"/>
        </w:rPr>
        <w:t xml:space="preserve"> will affect public-sector decisions by helping to prepare them through online, open, and transparent consultations.</w:t>
      </w:r>
    </w:p>
    <w:p w14:paraId="105C22A7" w14:textId="77777777" w:rsidR="003730DF" w:rsidRPr="00D16CB5" w:rsidRDefault="003730DF" w:rsidP="00FE4D60">
      <w:pPr>
        <w:pStyle w:val="Heading3"/>
      </w:pPr>
      <w:bookmarkStart w:id="37" w:name="_Toc1474977"/>
      <w:r w:rsidRPr="00D16CB5">
        <w:t>Support</w:t>
      </w:r>
      <w:bookmarkEnd w:id="37"/>
    </w:p>
    <w:p w14:paraId="39AA169E" w14:textId="275DC81F" w:rsidR="005523ED" w:rsidRPr="00AD1FD5" w:rsidRDefault="00CF5653" w:rsidP="009A78C8">
      <w:pPr>
        <w:pStyle w:val="ListParagraph"/>
        <w:numPr>
          <w:ilvl w:val="0"/>
          <w:numId w:val="0"/>
        </w:numPr>
        <w:spacing w:before="0" w:after="0"/>
        <w:rPr>
          <w:rFonts w:ascii="Verdana" w:eastAsia="Times New Roman" w:hAnsi="Verdana"/>
          <w:bCs/>
          <w:sz w:val="20"/>
          <w:szCs w:val="24"/>
          <w:lang w:eastAsia="en-GB"/>
        </w:rPr>
      </w:pPr>
      <w:r w:rsidRPr="00AD1FD5">
        <w:rPr>
          <w:rFonts w:ascii="Verdana" w:eastAsia="Times New Roman" w:hAnsi="Verdana"/>
          <w:bCs/>
          <w:sz w:val="20"/>
          <w:szCs w:val="24"/>
          <w:lang w:eastAsia="en-GB"/>
        </w:rPr>
        <w:t>No responsible organisations were reported to date.</w:t>
      </w:r>
    </w:p>
    <w:p w14:paraId="36A75A99" w14:textId="7E05F582" w:rsidR="001A3505" w:rsidRPr="00D16CB5" w:rsidRDefault="001A3505" w:rsidP="00FE4D60">
      <w:pPr>
        <w:pStyle w:val="Heading3"/>
      </w:pPr>
      <w:bookmarkStart w:id="38" w:name="_Toc1035643"/>
      <w:bookmarkStart w:id="39" w:name="_Toc1474978"/>
      <w:r w:rsidRPr="00D16CB5">
        <w:t>Base registry coordination</w:t>
      </w:r>
      <w:bookmarkEnd w:id="38"/>
      <w:bookmarkEnd w:id="39"/>
    </w:p>
    <w:p w14:paraId="4ADA6F8C" w14:textId="77777777" w:rsidR="004654BD" w:rsidRPr="00D16CB5" w:rsidRDefault="004654BD" w:rsidP="004654BD">
      <w:pPr>
        <w:pStyle w:val="Subtitle"/>
      </w:pPr>
      <w:r w:rsidRPr="005847A0">
        <w:t>Registers Iceland</w:t>
      </w:r>
    </w:p>
    <w:p w14:paraId="120AFEB7" w14:textId="38F6291F" w:rsidR="004654BD" w:rsidRPr="00AD1FD5" w:rsidRDefault="00C41982">
      <w:pPr>
        <w:rPr>
          <w:szCs w:val="20"/>
        </w:rPr>
      </w:pPr>
      <w:hyperlink r:id="rId65" w:history="1">
        <w:r w:rsidR="004654BD" w:rsidRPr="00D16CB5">
          <w:rPr>
            <w:rStyle w:val="Hyperlink"/>
          </w:rPr>
          <w:t>Registers Iceland</w:t>
        </w:r>
      </w:hyperlink>
      <w:r w:rsidR="004654BD" w:rsidRPr="00D16CB5">
        <w:t xml:space="preserve"> is the Icelandic State’s registry of base registries, </w:t>
      </w:r>
      <w:proofErr w:type="gramStart"/>
      <w:r w:rsidR="004654BD" w:rsidRPr="00D16CB5">
        <w:t>in particular it</w:t>
      </w:r>
      <w:proofErr w:type="gramEnd"/>
      <w:r w:rsidR="004654BD" w:rsidRPr="00D16CB5">
        <w:t xml:space="preserve"> gathers data on individuals and real estate. Registers Iceland records certain basic information on all persons who are or have been domiciled in Iceland and Icelandic citizens residing abroad, as well as changes to their status. While, the real estate register contains all the basic information about countries, land and waste, as well as structures that are on them. Here you can find real estate and fire insurance assessments, the square meter of property, and the fixed number property. Registers Iceland gathers information from citizens notification, as well as public bodies one.</w:t>
      </w:r>
    </w:p>
    <w:p w14:paraId="4D327CD8" w14:textId="2CB4FEFF" w:rsidR="003730DF" w:rsidRPr="00D16CB5" w:rsidRDefault="003730DF" w:rsidP="00FE4D60">
      <w:pPr>
        <w:pStyle w:val="Heading3"/>
      </w:pPr>
      <w:bookmarkStart w:id="40" w:name="_Toc1474979"/>
      <w:r w:rsidRPr="00D16CB5">
        <w:t>Audit</w:t>
      </w:r>
      <w:bookmarkEnd w:id="40"/>
    </w:p>
    <w:p w14:paraId="24EC5552" w14:textId="0BB6DA7D" w:rsidR="005523ED" w:rsidRPr="00AD1FD5" w:rsidRDefault="00CF5653" w:rsidP="009A78C8">
      <w:pPr>
        <w:pStyle w:val="ListParagraph"/>
        <w:numPr>
          <w:ilvl w:val="0"/>
          <w:numId w:val="0"/>
        </w:numPr>
        <w:spacing w:before="0" w:after="0"/>
        <w:rPr>
          <w:rFonts w:ascii="Verdana" w:eastAsia="Times New Roman" w:hAnsi="Verdana"/>
          <w:bCs/>
          <w:sz w:val="20"/>
          <w:szCs w:val="24"/>
          <w:lang w:eastAsia="en-GB"/>
        </w:rPr>
      </w:pPr>
      <w:r w:rsidRPr="00AD1FD5">
        <w:rPr>
          <w:rFonts w:ascii="Verdana" w:eastAsia="Times New Roman" w:hAnsi="Verdana"/>
          <w:bCs/>
          <w:sz w:val="20"/>
          <w:szCs w:val="24"/>
          <w:lang w:eastAsia="en-GB"/>
        </w:rPr>
        <w:t>No responsible organisations were reported to date.</w:t>
      </w:r>
    </w:p>
    <w:p w14:paraId="1991DF04" w14:textId="77777777" w:rsidR="003730DF" w:rsidRPr="00D16CB5" w:rsidRDefault="003730DF" w:rsidP="00FE4D60">
      <w:pPr>
        <w:pStyle w:val="Heading3"/>
      </w:pPr>
      <w:bookmarkStart w:id="41" w:name="_Toc1474980"/>
      <w:r w:rsidRPr="00D16CB5">
        <w:t>Data Protection</w:t>
      </w:r>
      <w:bookmarkEnd w:id="41"/>
    </w:p>
    <w:p w14:paraId="5F926AA4" w14:textId="27A3C8DD" w:rsidR="003851E7" w:rsidRPr="00D16CB5" w:rsidRDefault="003851E7" w:rsidP="006A687B">
      <w:pPr>
        <w:pStyle w:val="Subtitle"/>
        <w:rPr>
          <w:rStyle w:val="HyperlinkBold"/>
        </w:rPr>
      </w:pPr>
      <w:r w:rsidRPr="00D16CB5">
        <w:t>Icelandic Data Protection Authority (DPA)</w:t>
      </w:r>
    </w:p>
    <w:p w14:paraId="0F120034" w14:textId="691AECAD" w:rsidR="003851E7" w:rsidRPr="00D16CB5" w:rsidRDefault="003851E7" w:rsidP="003851E7">
      <w:pPr>
        <w:rPr>
          <w:color w:val="auto"/>
        </w:rPr>
      </w:pPr>
      <w:r w:rsidRPr="00D16CB5">
        <w:t xml:space="preserve">The </w:t>
      </w:r>
      <w:hyperlink r:id="rId66" w:history="1">
        <w:r w:rsidRPr="00D16CB5">
          <w:rPr>
            <w:rStyle w:val="Hyperlink"/>
          </w:rPr>
          <w:t>Icelandic Data Protection Authority</w:t>
        </w:r>
        <w:r w:rsidR="0058667B" w:rsidRPr="00D16CB5">
          <w:rPr>
            <w:rStyle w:val="Hyperlink"/>
          </w:rPr>
          <w:t xml:space="preserve"> (DPA)</w:t>
        </w:r>
      </w:hyperlink>
      <w:r w:rsidR="006A687B" w:rsidRPr="00D16CB5">
        <w:t xml:space="preserve"> </w:t>
      </w:r>
      <w:r w:rsidRPr="00D16CB5">
        <w:t xml:space="preserve">consists of a Board and a Secretariat. A managing director (Data Protection Commissioner) </w:t>
      </w:r>
      <w:proofErr w:type="gramStart"/>
      <w:r w:rsidRPr="00D16CB5">
        <w:t>is in charge of</w:t>
      </w:r>
      <w:proofErr w:type="gramEnd"/>
      <w:r w:rsidRPr="00D16CB5">
        <w:t xml:space="preserve"> the daily management of the Secretariat. The Icelandic Data Protection Authority exercises surveillance over processing of data to which the </w:t>
      </w:r>
      <w:hyperlink r:id="rId67" w:history="1">
        <w:r w:rsidRPr="00D16CB5">
          <w:rPr>
            <w:rStyle w:val="Hyperlink"/>
          </w:rPr>
          <w:t>Act on the Protection of Privacy as regards the Processing of Personal Data</w:t>
        </w:r>
      </w:hyperlink>
      <w:r w:rsidRPr="00D16CB5">
        <w:rPr>
          <w:rStyle w:val="Strong"/>
        </w:rPr>
        <w:t xml:space="preserve"> </w:t>
      </w:r>
      <w:r w:rsidRPr="00D16CB5">
        <w:t xml:space="preserve">applies. The decisions made by the Icelandic Data Protection </w:t>
      </w:r>
      <w:r w:rsidRPr="00D16CB5">
        <w:lastRenderedPageBreak/>
        <w:t>Authority are final and may not be brought before any other administrative authority. The decisions on the other hand can be taken to the courts, and complaints concerning the administration of the Authority can be addressed to the Parliamentary Ombudsman.</w:t>
      </w:r>
    </w:p>
    <w:p w14:paraId="4EB2D4F5" w14:textId="77777777" w:rsidR="003730DF" w:rsidRPr="00D16CB5" w:rsidRDefault="003730DF" w:rsidP="001F36DA">
      <w:pPr>
        <w:pStyle w:val="Heading2"/>
      </w:pPr>
      <w:bookmarkStart w:id="42" w:name="_Toc1474981"/>
      <w:r w:rsidRPr="00D16CB5">
        <w:t>Subnational (federal, regional and local)</w:t>
      </w:r>
      <w:bookmarkEnd w:id="42"/>
    </w:p>
    <w:p w14:paraId="3DA089E7" w14:textId="77777777" w:rsidR="005523ED" w:rsidRPr="00D16CB5" w:rsidRDefault="005523ED" w:rsidP="001F36DA">
      <w:pPr>
        <w:pStyle w:val="Heading3"/>
      </w:pPr>
      <w:bookmarkStart w:id="43" w:name="_Toc1474982"/>
      <w:r w:rsidRPr="00D16CB5">
        <w:t>Policy</w:t>
      </w:r>
      <w:bookmarkEnd w:id="43"/>
    </w:p>
    <w:p w14:paraId="639541DA" w14:textId="5D53E55F" w:rsidR="00A04B99" w:rsidRPr="00D16CB5" w:rsidRDefault="00A04B99" w:rsidP="003E3B7F">
      <w:pPr>
        <w:pStyle w:val="Subtitle"/>
        <w:rPr>
          <w:rStyle w:val="HyperlinkBold"/>
        </w:rPr>
      </w:pPr>
      <w:r w:rsidRPr="00D16CB5">
        <w:t>Ministry of the Interior</w:t>
      </w:r>
      <w:r w:rsidRPr="00D16CB5">
        <w:rPr>
          <w:rStyle w:val="HyperlinkBold"/>
        </w:rPr>
        <w:t xml:space="preserve"> </w:t>
      </w:r>
    </w:p>
    <w:p w14:paraId="700C2C4C" w14:textId="77777777" w:rsidR="00A04B99" w:rsidRPr="00D16CB5" w:rsidRDefault="00A04B99" w:rsidP="00A04B99">
      <w:pPr>
        <w:rPr>
          <w:color w:val="auto"/>
        </w:rPr>
      </w:pPr>
      <w:r w:rsidRPr="00D16CB5">
        <w:t xml:space="preserve">As mentioned, Icelandic eGovernment policy and strategy are highly centralized but the implementation is more decentralized. The policymaking and implementation </w:t>
      </w:r>
      <w:proofErr w:type="gramStart"/>
      <w:r w:rsidRPr="00D16CB5">
        <w:t>is</w:t>
      </w:r>
      <w:proofErr w:type="gramEnd"/>
      <w:r w:rsidRPr="00D16CB5">
        <w:t xml:space="preserve"> conducted in cooperation between the ministries and the Association of Local Authorities. </w:t>
      </w:r>
    </w:p>
    <w:p w14:paraId="27CC7E6F" w14:textId="77777777" w:rsidR="005523ED" w:rsidRPr="00D16CB5" w:rsidRDefault="005523ED" w:rsidP="001F36DA">
      <w:pPr>
        <w:pStyle w:val="Heading3"/>
      </w:pPr>
      <w:bookmarkStart w:id="44" w:name="_Toc1474983"/>
      <w:r w:rsidRPr="00D16CB5">
        <w:t>Coordination</w:t>
      </w:r>
      <w:bookmarkEnd w:id="44"/>
    </w:p>
    <w:p w14:paraId="6B1B2636" w14:textId="19CB5C17" w:rsidR="005523ED" w:rsidRPr="00AD1FD5" w:rsidRDefault="00CF5653" w:rsidP="009A78C8">
      <w:pPr>
        <w:pStyle w:val="ListParagraph"/>
        <w:numPr>
          <w:ilvl w:val="0"/>
          <w:numId w:val="0"/>
        </w:numPr>
        <w:spacing w:before="0" w:after="0"/>
        <w:rPr>
          <w:rFonts w:ascii="Verdana" w:eastAsia="Times New Roman" w:hAnsi="Verdana"/>
          <w:bCs/>
          <w:sz w:val="20"/>
          <w:szCs w:val="24"/>
          <w:lang w:eastAsia="en-GB"/>
        </w:rPr>
      </w:pPr>
      <w:r w:rsidRPr="00AD1FD5">
        <w:rPr>
          <w:rFonts w:ascii="Verdana" w:eastAsia="Times New Roman" w:hAnsi="Verdana"/>
          <w:bCs/>
          <w:sz w:val="20"/>
          <w:szCs w:val="24"/>
          <w:lang w:eastAsia="en-GB"/>
        </w:rPr>
        <w:t>No responsible organisations were reported to date.</w:t>
      </w:r>
    </w:p>
    <w:p w14:paraId="0B95E72C" w14:textId="77777777" w:rsidR="005523ED" w:rsidRPr="00D16CB5" w:rsidRDefault="005523ED" w:rsidP="001F36DA">
      <w:pPr>
        <w:pStyle w:val="Heading3"/>
      </w:pPr>
      <w:bookmarkStart w:id="45" w:name="_Toc1474984"/>
      <w:r w:rsidRPr="00D16CB5">
        <w:t>Implementation</w:t>
      </w:r>
      <w:bookmarkEnd w:id="45"/>
    </w:p>
    <w:p w14:paraId="5FE263F8" w14:textId="77777777" w:rsidR="00DF639C" w:rsidRPr="00D16CB5" w:rsidRDefault="00DF639C" w:rsidP="00DF639C">
      <w:pPr>
        <w:pStyle w:val="Subtitle"/>
        <w:rPr>
          <w:rStyle w:val="HyperlinkBold"/>
        </w:rPr>
      </w:pPr>
      <w:r w:rsidRPr="00D16CB5">
        <w:t>Association of Local Authorities</w:t>
      </w:r>
    </w:p>
    <w:p w14:paraId="10D238B6" w14:textId="359D3D22" w:rsidR="005523ED" w:rsidRPr="00D16CB5" w:rsidRDefault="00DF639C" w:rsidP="00DF639C">
      <w:pPr>
        <w:rPr>
          <w:color w:val="auto"/>
        </w:rPr>
      </w:pPr>
      <w:r w:rsidRPr="00D16CB5">
        <w:t xml:space="preserve">The country is divided into 79 municipalities (local authorities), which are independent but under the supervision of the Ministry of Interior (formed on 1 January 2011 when the Ministry of Justice and Human Rights and the Ministry of Transport, Communications and Local Government merged). Their responsibilities lie on social welfare, health, education, cultural matters and infrastructure. The </w:t>
      </w:r>
      <w:hyperlink r:id="rId68" w:history="1">
        <w:r w:rsidRPr="00D16CB5">
          <w:rPr>
            <w:rStyle w:val="Hyperlink"/>
          </w:rPr>
          <w:t>Association of Local Authorities</w:t>
        </w:r>
      </w:hyperlink>
      <w:r w:rsidRPr="00D16CB5">
        <w:t xml:space="preserve"> in Iceland is the forum for co-operation between the local authorities.</w:t>
      </w:r>
    </w:p>
    <w:p w14:paraId="6BD65AA8" w14:textId="77777777" w:rsidR="005523ED" w:rsidRPr="00D16CB5" w:rsidRDefault="005523ED" w:rsidP="001F36DA">
      <w:pPr>
        <w:pStyle w:val="Heading3"/>
      </w:pPr>
      <w:bookmarkStart w:id="46" w:name="_Toc1474985"/>
      <w:r w:rsidRPr="00D16CB5">
        <w:t>Support</w:t>
      </w:r>
      <w:bookmarkEnd w:id="46"/>
    </w:p>
    <w:p w14:paraId="1960D63F" w14:textId="4ECA204A" w:rsidR="005523ED" w:rsidRPr="00AD1FD5" w:rsidRDefault="00CF5653" w:rsidP="009A78C8">
      <w:pPr>
        <w:pStyle w:val="ListParagraph"/>
        <w:numPr>
          <w:ilvl w:val="0"/>
          <w:numId w:val="0"/>
        </w:numPr>
        <w:spacing w:before="0" w:after="0"/>
        <w:rPr>
          <w:rFonts w:ascii="Verdana" w:eastAsia="Times New Roman" w:hAnsi="Verdana"/>
          <w:bCs/>
          <w:sz w:val="20"/>
          <w:szCs w:val="24"/>
          <w:lang w:eastAsia="en-GB"/>
        </w:rPr>
      </w:pPr>
      <w:r w:rsidRPr="00CF5653">
        <w:rPr>
          <w:rFonts w:ascii="Verdana" w:eastAsia="Times New Roman" w:hAnsi="Verdana"/>
          <w:bCs/>
          <w:sz w:val="20"/>
          <w:szCs w:val="24"/>
          <w:lang w:eastAsia="en-GB"/>
        </w:rPr>
        <w:t>No responsible organisations were reported to date.</w:t>
      </w:r>
    </w:p>
    <w:p w14:paraId="6F181027" w14:textId="77777777" w:rsidR="00260582" w:rsidRPr="00D16CB5" w:rsidRDefault="00260582" w:rsidP="00260582">
      <w:pPr>
        <w:pStyle w:val="Heading3"/>
      </w:pPr>
      <w:r w:rsidRPr="00D16CB5">
        <w:t>Base registry coordination</w:t>
      </w:r>
    </w:p>
    <w:p w14:paraId="009BABBD" w14:textId="773B15F6" w:rsidR="00260582" w:rsidRPr="00D16CB5" w:rsidRDefault="0095154A" w:rsidP="009A78C8">
      <w:pPr>
        <w:pStyle w:val="ListParagraph"/>
        <w:numPr>
          <w:ilvl w:val="0"/>
          <w:numId w:val="0"/>
        </w:numPr>
        <w:spacing w:before="0" w:after="0"/>
        <w:rPr>
          <w:rFonts w:ascii="Verdana" w:eastAsia="Times New Roman" w:hAnsi="Verdana"/>
          <w:sz w:val="20"/>
          <w:szCs w:val="24"/>
          <w:lang w:eastAsia="en-GB"/>
        </w:rPr>
      </w:pPr>
      <w:r w:rsidRPr="00AD1FD5">
        <w:rPr>
          <w:rFonts w:ascii="Verdana" w:eastAsia="Times New Roman" w:hAnsi="Verdana"/>
          <w:bCs/>
          <w:sz w:val="20"/>
          <w:szCs w:val="24"/>
          <w:lang w:eastAsia="en-GB"/>
        </w:rPr>
        <w:t>No responsible organisations were reported to date.</w:t>
      </w:r>
    </w:p>
    <w:p w14:paraId="3307E210" w14:textId="77777777" w:rsidR="005523ED" w:rsidRPr="00D16CB5" w:rsidRDefault="005523ED" w:rsidP="001F36DA">
      <w:pPr>
        <w:pStyle w:val="Heading3"/>
      </w:pPr>
      <w:bookmarkStart w:id="47" w:name="_Toc1474986"/>
      <w:r w:rsidRPr="00D16CB5">
        <w:t>Audit</w:t>
      </w:r>
      <w:bookmarkEnd w:id="47"/>
    </w:p>
    <w:p w14:paraId="50785BF9" w14:textId="49687EFE" w:rsidR="005523ED" w:rsidRPr="00D16CB5" w:rsidRDefault="0095154A" w:rsidP="009A78C8">
      <w:pPr>
        <w:pStyle w:val="ListParagraph"/>
        <w:numPr>
          <w:ilvl w:val="0"/>
          <w:numId w:val="0"/>
        </w:numPr>
        <w:spacing w:before="0" w:after="0"/>
        <w:rPr>
          <w:rFonts w:ascii="Verdana" w:eastAsia="Times New Roman" w:hAnsi="Verdana"/>
          <w:sz w:val="20"/>
          <w:szCs w:val="24"/>
          <w:lang w:eastAsia="en-GB"/>
        </w:rPr>
      </w:pPr>
      <w:r w:rsidRPr="00CF5653">
        <w:rPr>
          <w:rFonts w:ascii="Verdana" w:eastAsia="Times New Roman" w:hAnsi="Verdana"/>
          <w:bCs/>
          <w:sz w:val="20"/>
          <w:szCs w:val="24"/>
          <w:lang w:eastAsia="en-GB"/>
        </w:rPr>
        <w:t>No responsible organisations were reported to date.</w:t>
      </w:r>
    </w:p>
    <w:p w14:paraId="346D4955" w14:textId="77777777" w:rsidR="005523ED" w:rsidRPr="00D16CB5" w:rsidRDefault="005523ED" w:rsidP="001F36DA">
      <w:pPr>
        <w:pStyle w:val="Heading3"/>
      </w:pPr>
      <w:bookmarkStart w:id="48" w:name="_Toc1474987"/>
      <w:r w:rsidRPr="00D16CB5">
        <w:t>Data Protection</w:t>
      </w:r>
      <w:bookmarkEnd w:id="48"/>
    </w:p>
    <w:p w14:paraId="5FA30E9B" w14:textId="573D249C" w:rsidR="005523ED" w:rsidRPr="00D16CB5" w:rsidRDefault="0095154A" w:rsidP="009A78C8">
      <w:pPr>
        <w:pStyle w:val="ListParagraph"/>
        <w:numPr>
          <w:ilvl w:val="0"/>
          <w:numId w:val="0"/>
        </w:numPr>
        <w:spacing w:before="0" w:after="0"/>
        <w:rPr>
          <w:rFonts w:ascii="Verdana" w:eastAsia="Times New Roman" w:hAnsi="Verdana"/>
          <w:sz w:val="20"/>
          <w:szCs w:val="24"/>
          <w:lang w:eastAsia="en-GB"/>
        </w:rPr>
      </w:pPr>
      <w:r w:rsidRPr="00CF5653">
        <w:rPr>
          <w:rFonts w:ascii="Verdana" w:eastAsia="Times New Roman" w:hAnsi="Verdana"/>
          <w:bCs/>
          <w:sz w:val="20"/>
          <w:szCs w:val="24"/>
          <w:lang w:eastAsia="en-GB"/>
        </w:rPr>
        <w:t>No responsible organisations were reported to date.</w:t>
      </w:r>
    </w:p>
    <w:p w14:paraId="0D742A27" w14:textId="77777777" w:rsidR="005523ED" w:rsidRPr="00D16CB5" w:rsidRDefault="005523ED" w:rsidP="005523ED">
      <w:pPr>
        <w:pStyle w:val="BodyText"/>
      </w:pPr>
    </w:p>
    <w:p w14:paraId="3C81C57A" w14:textId="77777777" w:rsidR="003730DF" w:rsidRPr="00D16CB5" w:rsidRDefault="000A7546" w:rsidP="005523ED">
      <w:pPr>
        <w:pStyle w:val="Heading1"/>
      </w:pPr>
      <w:r w:rsidRPr="00D16CB5">
        <w:br w:type="page"/>
      </w:r>
      <w:bookmarkStart w:id="49" w:name="_Toc12873496"/>
      <w:r w:rsidR="003730DF" w:rsidRPr="00D16CB5">
        <w:lastRenderedPageBreak/>
        <w:t xml:space="preserve">Digital Government </w:t>
      </w:r>
      <w:r w:rsidR="00457E8B" w:rsidRPr="00D16CB5">
        <w:t>I</w:t>
      </w:r>
      <w:r w:rsidR="003730DF" w:rsidRPr="00D16CB5">
        <w:t>nfrastructure</w:t>
      </w:r>
      <w:bookmarkEnd w:id="49"/>
      <w:r w:rsidR="003730DF" w:rsidRPr="00D16CB5">
        <w:t xml:space="preserve"> </w:t>
      </w:r>
    </w:p>
    <w:p w14:paraId="5981B2B5" w14:textId="77777777" w:rsidR="003730DF" w:rsidRPr="00D16CB5" w:rsidRDefault="003730DF" w:rsidP="001F36DA">
      <w:pPr>
        <w:pStyle w:val="Heading2"/>
      </w:pPr>
      <w:bookmarkStart w:id="50" w:name="_Toc1474989"/>
      <w:r w:rsidRPr="00D16CB5">
        <w:t>Portals</w:t>
      </w:r>
      <w:bookmarkEnd w:id="50"/>
    </w:p>
    <w:p w14:paraId="3838B53A" w14:textId="2A51F95F" w:rsidR="000339A1" w:rsidRPr="00D16CB5" w:rsidRDefault="000339A1" w:rsidP="000339A1">
      <w:pPr>
        <w:pStyle w:val="Subtitle"/>
        <w:rPr>
          <w:rStyle w:val="Hyperlink"/>
          <w:b/>
        </w:rPr>
      </w:pPr>
      <w:r w:rsidRPr="00D16CB5">
        <w:t>Government Offices of Iceland (www.government.is)</w:t>
      </w:r>
    </w:p>
    <w:p w14:paraId="728D4264" w14:textId="2DEC8C61" w:rsidR="000339A1" w:rsidRPr="00D16CB5" w:rsidRDefault="000339A1" w:rsidP="000339A1">
      <w:pPr>
        <w:rPr>
          <w:color w:val="auto"/>
        </w:rPr>
      </w:pPr>
      <w:r w:rsidRPr="00D16CB5">
        <w:t xml:space="preserve">This </w:t>
      </w:r>
      <w:hyperlink r:id="rId69" w:history="1">
        <w:r w:rsidRPr="00D16CB5">
          <w:rPr>
            <w:rStyle w:val="Hyperlink"/>
          </w:rPr>
          <w:t>governmental portal</w:t>
        </w:r>
      </w:hyperlink>
      <w:r w:rsidRPr="00D16CB5">
        <w:t xml:space="preserve"> is a website that links and redirects to all Icelandic ministries. It contains information and online facilities for all government departments (ministries, directorates, etc.).</w:t>
      </w:r>
    </w:p>
    <w:p w14:paraId="3038EBBE" w14:textId="0E96C2FC" w:rsidR="000339A1" w:rsidRPr="00D16CB5" w:rsidRDefault="00A8572C" w:rsidP="00A8572C">
      <w:pPr>
        <w:pStyle w:val="Subtitle"/>
      </w:pPr>
      <w:r w:rsidRPr="00D16CB5">
        <w:t>I</w:t>
      </w:r>
      <w:r w:rsidR="000339A1" w:rsidRPr="00D16CB5">
        <w:t>sland</w:t>
      </w:r>
    </w:p>
    <w:p w14:paraId="12B8A3C7" w14:textId="2EA08103" w:rsidR="000339A1" w:rsidRPr="00D16CB5" w:rsidRDefault="000339A1" w:rsidP="000339A1">
      <w:r w:rsidRPr="00D16CB5">
        <w:t xml:space="preserve">This </w:t>
      </w:r>
      <w:hyperlink r:id="rId70" w:history="1">
        <w:r w:rsidRPr="00D16CB5">
          <w:rPr>
            <w:rStyle w:val="Hyperlink"/>
          </w:rPr>
          <w:t>portal</w:t>
        </w:r>
      </w:hyperlink>
      <w:r w:rsidRPr="00D16CB5">
        <w:t xml:space="preserve"> play</w:t>
      </w:r>
      <w:r w:rsidR="00EE4D10">
        <w:t>ed</w:t>
      </w:r>
      <w:r w:rsidRPr="00D16CB5">
        <w:t xml:space="preserve"> a central role in the new policy formulation for the Information Society for 2013 - 2017</w:t>
      </w:r>
      <w:r w:rsidR="00EE4D10">
        <w:t>. It</w:t>
      </w:r>
      <w:r w:rsidRPr="00D16CB5">
        <w:t xml:space="preserve"> has three main functions: </w:t>
      </w:r>
    </w:p>
    <w:p w14:paraId="506FD545" w14:textId="5A75D7BE" w:rsidR="000339A1" w:rsidRPr="00D16CB5" w:rsidRDefault="000339A1" w:rsidP="00965B91">
      <w:pPr>
        <w:pStyle w:val="bulletpoints"/>
      </w:pPr>
      <w:r w:rsidRPr="00D16CB5">
        <w:t xml:space="preserve">It operates as </w:t>
      </w:r>
      <w:r w:rsidR="00EE4D10">
        <w:t xml:space="preserve">a </w:t>
      </w:r>
      <w:r w:rsidRPr="00D16CB5">
        <w:t xml:space="preserve">government information and service portal. It provides easy access to information on public services and to </w:t>
      </w:r>
      <w:proofErr w:type="gramStart"/>
      <w:r w:rsidRPr="00D16CB5">
        <w:t>a large number of</w:t>
      </w:r>
      <w:proofErr w:type="gramEnd"/>
      <w:r w:rsidRPr="00D16CB5">
        <w:t xml:space="preserve"> public forms.</w:t>
      </w:r>
    </w:p>
    <w:p w14:paraId="6D5598F2" w14:textId="77777777" w:rsidR="000339A1" w:rsidRPr="00D16CB5" w:rsidRDefault="000339A1" w:rsidP="00965B91">
      <w:pPr>
        <w:pStyle w:val="bulletpoints"/>
      </w:pPr>
      <w:r w:rsidRPr="00D16CB5">
        <w:t>It operates as a toolbox. Tools which are of use to all public bodies have been developed on the island.is website. These include centralised authentication, electronic document delivery (C2G and B2G), electronic document distribution (G2C and G2B) and an electronic service layer.</w:t>
      </w:r>
    </w:p>
    <w:p w14:paraId="07D976CD" w14:textId="5E822CC6" w:rsidR="000339A1" w:rsidRPr="00D16CB5" w:rsidRDefault="000339A1" w:rsidP="00965B91">
      <w:pPr>
        <w:pStyle w:val="bulletpoints"/>
      </w:pPr>
      <w:r w:rsidRPr="00D16CB5">
        <w:t xml:space="preserve">Since May 2011 it </w:t>
      </w:r>
      <w:r w:rsidR="00EE4D10">
        <w:t xml:space="preserve">has </w:t>
      </w:r>
      <w:r w:rsidRPr="00D16CB5">
        <w:t>provide</w:t>
      </w:r>
      <w:r w:rsidR="00EE4D10">
        <w:t>d a</w:t>
      </w:r>
      <w:r w:rsidRPr="00D16CB5">
        <w:t xml:space="preserve"> 'My pages' services. There people obtain individualised access to information about themselves in key registers owned by the authorities and access to documents sent to them electronically by public bodies.</w:t>
      </w:r>
    </w:p>
    <w:p w14:paraId="3CAF45C1" w14:textId="49F9C0B3" w:rsidR="000339A1" w:rsidRPr="00D16CB5" w:rsidRDefault="000339A1" w:rsidP="00A8572C">
      <w:pPr>
        <w:pStyle w:val="Subtitle"/>
      </w:pPr>
      <w:r w:rsidRPr="00D16CB5">
        <w:t>EUGO</w:t>
      </w:r>
    </w:p>
    <w:p w14:paraId="2B13C831" w14:textId="33C8D5A1" w:rsidR="000339A1" w:rsidRPr="00D16CB5" w:rsidRDefault="000339A1" w:rsidP="000339A1">
      <w:r w:rsidRPr="00D16CB5">
        <w:t xml:space="preserve">This </w:t>
      </w:r>
      <w:hyperlink r:id="rId71" w:history="1">
        <w:r w:rsidRPr="00D16CB5">
          <w:rPr>
            <w:rStyle w:val="Hyperlink"/>
          </w:rPr>
          <w:t>portal</w:t>
        </w:r>
      </w:hyperlink>
      <w:r w:rsidRPr="00D16CB5">
        <w:t xml:space="preserve"> is the online point of single contact for people who want to start a business or provide services in Iceland. The portal is organised according to the European Services Directive which obliges EU/EES countries to simplify all procedures involved in starting and carrying out a service activity. All information and necessary forms are available in both Icelandic and English. </w:t>
      </w:r>
    </w:p>
    <w:p w14:paraId="30F3D9CA" w14:textId="72219B5A" w:rsidR="000339A1" w:rsidRPr="00D16CB5" w:rsidRDefault="00A8572C" w:rsidP="00A8572C">
      <w:pPr>
        <w:pStyle w:val="Subtitle"/>
      </w:pPr>
      <w:r w:rsidRPr="00D16CB5">
        <w:t>I</w:t>
      </w:r>
      <w:r w:rsidR="000339A1" w:rsidRPr="00D16CB5">
        <w:t>celand</w:t>
      </w:r>
    </w:p>
    <w:p w14:paraId="15F6F9FF" w14:textId="1EF30028" w:rsidR="000339A1" w:rsidRPr="00D16CB5" w:rsidRDefault="000339A1" w:rsidP="000339A1">
      <w:r w:rsidRPr="00D16CB5">
        <w:t xml:space="preserve">The </w:t>
      </w:r>
      <w:hyperlink r:id="rId72" w:history="1">
        <w:r w:rsidR="00A8572C" w:rsidRPr="00D16CB5">
          <w:rPr>
            <w:rStyle w:val="Hyperlink"/>
          </w:rPr>
          <w:t>portal</w:t>
        </w:r>
      </w:hyperlink>
      <w:r w:rsidRPr="00D16CB5">
        <w:t xml:space="preserve"> is </w:t>
      </w:r>
      <w:r w:rsidRPr="00D16CB5">
        <w:rPr>
          <w:rStyle w:val="Strong"/>
          <w:b w:val="0"/>
        </w:rPr>
        <w:t>supported</w:t>
      </w:r>
      <w:r w:rsidRPr="00D16CB5">
        <w:t xml:space="preserve"> by the Ministry of Foreign Affairs as the official gateway to Iceland for foreigners. The portal contains a plethora of information on Iceland, its nature, society, trading and investment opportunities, as well as links to many related websites. The portal has absorbed the site </w:t>
      </w:r>
      <w:hyperlink r:id="rId73" w:history="1">
        <w:r w:rsidR="00965B91" w:rsidRPr="00861D01">
          <w:rPr>
            <w:rStyle w:val="Hyperlink"/>
          </w:rPr>
          <w:t>www.iceland.org</w:t>
        </w:r>
      </w:hyperlink>
      <w:r w:rsidRPr="00D16CB5">
        <w:t xml:space="preserve">, which used to function as the official gateway to the Icelandic Foreign Service, and thus it provides information about Icelandic embassies abroad. </w:t>
      </w:r>
    </w:p>
    <w:p w14:paraId="3EE1566C" w14:textId="513ACB25" w:rsidR="000339A1" w:rsidRPr="00D16CB5" w:rsidRDefault="000339A1" w:rsidP="003C12A0">
      <w:pPr>
        <w:pStyle w:val="Subtitle"/>
      </w:pPr>
      <w:r w:rsidRPr="00D16CB5">
        <w:t>Multicultural Information Centre</w:t>
      </w:r>
    </w:p>
    <w:p w14:paraId="65BD3C35" w14:textId="4FDDEF0D" w:rsidR="000339A1" w:rsidRPr="00D16CB5" w:rsidRDefault="000339A1" w:rsidP="000339A1">
      <w:pPr>
        <w:rPr>
          <w:color w:val="auto"/>
        </w:rPr>
      </w:pPr>
      <w:r w:rsidRPr="00D16CB5">
        <w:t xml:space="preserve">The </w:t>
      </w:r>
      <w:hyperlink r:id="rId74" w:history="1">
        <w:r w:rsidRPr="00D16CB5">
          <w:rPr>
            <w:rStyle w:val="Hyperlink"/>
          </w:rPr>
          <w:t xml:space="preserve">Multicultural Information </w:t>
        </w:r>
        <w:proofErr w:type="spellStart"/>
        <w:r w:rsidRPr="00D16CB5">
          <w:rPr>
            <w:rStyle w:val="Hyperlink"/>
          </w:rPr>
          <w:t>Center</w:t>
        </w:r>
        <w:proofErr w:type="spellEnd"/>
      </w:hyperlink>
      <w:r w:rsidRPr="00D16CB5">
        <w:t xml:space="preserve"> is a portal designed to </w:t>
      </w:r>
      <w:proofErr w:type="gramStart"/>
      <w:r w:rsidRPr="00D16CB5">
        <w:t>provide assistance to</w:t>
      </w:r>
      <w:proofErr w:type="gramEnd"/>
      <w:r w:rsidRPr="00D16CB5">
        <w:t xml:space="preserve"> immigrants through an extensive number of services. Its fundamental role is to facilitate communications between individuals from different backgrounds, and to enhance the services provided to foreign citizens residing in Iceland and to those interested in moving to Iceland. Among other services, the Multicultural </w:t>
      </w:r>
      <w:proofErr w:type="spellStart"/>
      <w:r w:rsidR="003C12A0" w:rsidRPr="00D16CB5">
        <w:t>C</w:t>
      </w:r>
      <w:r w:rsidRPr="00D16CB5">
        <w:t>enter</w:t>
      </w:r>
      <w:proofErr w:type="spellEnd"/>
      <w:r w:rsidRPr="00D16CB5">
        <w:t xml:space="preserve"> </w:t>
      </w:r>
      <w:proofErr w:type="gramStart"/>
      <w:r w:rsidRPr="00D16CB5">
        <w:t>offers assistance</w:t>
      </w:r>
      <w:proofErr w:type="gramEnd"/>
      <w:r w:rsidRPr="00D16CB5">
        <w:t xml:space="preserve"> through telephone in English, Polish, Serbian/Croatian and Thai. The portal is the responsibility of the </w:t>
      </w:r>
      <w:hyperlink r:id="rId75" w:history="1">
        <w:r w:rsidRPr="00D16CB5">
          <w:rPr>
            <w:rStyle w:val="Hyperlink"/>
          </w:rPr>
          <w:t>Ministry of Welfare</w:t>
        </w:r>
      </w:hyperlink>
      <w:r w:rsidRPr="00D16CB5">
        <w:t>, established on 1 January 2011.</w:t>
      </w:r>
    </w:p>
    <w:p w14:paraId="27BBA854" w14:textId="211C7103" w:rsidR="000339A1" w:rsidRPr="00D16CB5" w:rsidRDefault="000339A1" w:rsidP="003C12A0">
      <w:pPr>
        <w:pStyle w:val="Subtitle"/>
        <w:rPr>
          <w:rStyle w:val="Hyperlink"/>
        </w:rPr>
      </w:pPr>
      <w:r w:rsidRPr="00D16CB5">
        <w:rPr>
          <w:sz w:val="20"/>
        </w:rPr>
        <w:t>UT-Web of Information Technology</w:t>
      </w:r>
    </w:p>
    <w:p w14:paraId="5FB1BE57" w14:textId="6731E31F" w:rsidR="005523ED" w:rsidRPr="00D16CB5" w:rsidRDefault="00C41982" w:rsidP="000339A1">
      <w:pPr>
        <w:rPr>
          <w:color w:val="auto"/>
        </w:rPr>
      </w:pPr>
      <w:hyperlink r:id="rId76" w:history="1">
        <w:r w:rsidR="000339A1" w:rsidRPr="00D16CB5">
          <w:rPr>
            <w:rStyle w:val="Hyperlink"/>
          </w:rPr>
          <w:t>UT-Web of Information Technology</w:t>
        </w:r>
      </w:hyperlink>
      <w:r w:rsidR="000339A1" w:rsidRPr="00D16CB5">
        <w:t xml:space="preserve"> is a comprehensive portal that provides useful information on IT matters. This portal is mainly targeted towards people working in IT-departments and managers in public institutions. Nevertheless, since the portal is of a general nature, it can be of use to anyone who seeks information on information technology and eGovernment. The Department of Administrative and Social </w:t>
      </w:r>
      <w:r w:rsidR="000339A1" w:rsidRPr="00D16CB5">
        <w:lastRenderedPageBreak/>
        <w:t>Development at the Prime Minister’s Office is responsible for the portal. The UT-Web has been operating since January 2006.</w:t>
      </w:r>
    </w:p>
    <w:p w14:paraId="40E001B9" w14:textId="77777777" w:rsidR="003730DF" w:rsidRPr="00D16CB5" w:rsidRDefault="003730DF" w:rsidP="001F36DA">
      <w:pPr>
        <w:pStyle w:val="Heading2"/>
      </w:pPr>
      <w:bookmarkStart w:id="51" w:name="_Toc1474990"/>
      <w:r w:rsidRPr="00D16CB5">
        <w:t>Networks</w:t>
      </w:r>
      <w:bookmarkEnd w:id="51"/>
    </w:p>
    <w:p w14:paraId="0B739AC0" w14:textId="06BD4E3F" w:rsidR="001F1A49" w:rsidRPr="00D16CB5" w:rsidRDefault="001F1A49" w:rsidP="001F1A49">
      <w:r w:rsidRPr="00D16CB5">
        <w:t xml:space="preserve">Iceland has a large-scale infrastructure for telecommunications networks and services. Reykjavík offers one of the </w:t>
      </w:r>
      <w:r w:rsidRPr="00BA3809">
        <w:rPr>
          <w:rStyle w:val="Strong"/>
          <w:b w:val="0"/>
        </w:rPr>
        <w:t>largest optical-</w:t>
      </w:r>
      <w:r w:rsidR="00BA3809" w:rsidRPr="00BA3809">
        <w:rPr>
          <w:rStyle w:val="Strong"/>
          <w:b w:val="0"/>
        </w:rPr>
        <w:t>fibre</w:t>
      </w:r>
      <w:r w:rsidRPr="00BA3809">
        <w:rPr>
          <w:rStyle w:val="Strong"/>
          <w:b w:val="0"/>
        </w:rPr>
        <w:t xml:space="preserve"> networks</w:t>
      </w:r>
      <w:r w:rsidRPr="00D16CB5">
        <w:t xml:space="preserve"> currently available in any capital city; mobile phone penetration is among the highest in the world.</w:t>
      </w:r>
    </w:p>
    <w:p w14:paraId="6D047C28" w14:textId="42FC9C38" w:rsidR="001F1A49" w:rsidRPr="00D16CB5" w:rsidRDefault="001F1A49" w:rsidP="001F1A49">
      <w:r w:rsidRPr="00D16CB5">
        <w:t xml:space="preserve">The Telecommunications Fund was established by Act No. 132/2005, with the view to allocate financial resources for projects aimed at developing telecommunications infrastructure, at contributing to the safety and competitiveness of the Icelandic nation in the field of telecommunications, and at achieving further goals, insofar as such projects are provided for in the Telecom Policy Statement and are considered unlikely to be undertaken on market terms. </w:t>
      </w:r>
    </w:p>
    <w:p w14:paraId="601C0483" w14:textId="1729F5F8" w:rsidR="001F1A49" w:rsidRPr="00AD1FD5" w:rsidRDefault="001F1A49" w:rsidP="001F1A49">
      <w:pPr>
        <w:pStyle w:val="Subtitle"/>
        <w:rPr>
          <w:color w:val="3B3838" w:themeColor="background2" w:themeShade="40"/>
        </w:rPr>
      </w:pPr>
      <w:r w:rsidRPr="00D16CB5">
        <w:t>FS Net</w:t>
      </w:r>
    </w:p>
    <w:p w14:paraId="6CAEE22F" w14:textId="77707104" w:rsidR="005523ED" w:rsidRPr="00D16CB5" w:rsidRDefault="00C41982" w:rsidP="001F1A49">
      <w:hyperlink r:id="rId77" w:history="1">
        <w:r w:rsidR="001F1A49" w:rsidRPr="00AD1FD5">
          <w:rPr>
            <w:rStyle w:val="Hyperlink"/>
            <w:color w:val="3B3838" w:themeColor="background2" w:themeShade="40"/>
          </w:rPr>
          <w:t>FS Net</w:t>
        </w:r>
      </w:hyperlink>
      <w:r w:rsidR="001F1A49" w:rsidRPr="00AD1FD5">
        <w:rPr>
          <w:color w:val="3B3838" w:themeColor="background2" w:themeShade="40"/>
        </w:rPr>
        <w:t xml:space="preserve"> is a</w:t>
      </w:r>
      <w:r w:rsidR="001F1A49" w:rsidRPr="00AD1FD5">
        <w:rPr>
          <w:rStyle w:val="Strong"/>
          <w:color w:val="3B3838" w:themeColor="background2" w:themeShade="40"/>
        </w:rPr>
        <w:t xml:space="preserve"> </w:t>
      </w:r>
      <w:r w:rsidR="001F1A49" w:rsidRPr="00AD1FD5">
        <w:rPr>
          <w:color w:val="3B3838" w:themeColor="background2" w:themeShade="40"/>
        </w:rPr>
        <w:t xml:space="preserve">specialised </w:t>
      </w:r>
      <w:r w:rsidR="001F1A49" w:rsidRPr="00BA3809">
        <w:rPr>
          <w:rStyle w:val="Strong"/>
          <w:b w:val="0"/>
          <w:color w:val="3B3838" w:themeColor="background2" w:themeShade="40"/>
        </w:rPr>
        <w:t>high-speed network</w:t>
      </w:r>
      <w:r w:rsidR="001F1A49" w:rsidRPr="00AD1FD5">
        <w:rPr>
          <w:rStyle w:val="Strong"/>
          <w:color w:val="3B3838" w:themeColor="background2" w:themeShade="40"/>
        </w:rPr>
        <w:t xml:space="preserve"> </w:t>
      </w:r>
      <w:r w:rsidR="001F1A49" w:rsidRPr="00AD1FD5">
        <w:rPr>
          <w:color w:val="3B3838" w:themeColor="background2" w:themeShade="40"/>
        </w:rPr>
        <w:t>linking</w:t>
      </w:r>
      <w:r w:rsidR="001F1A49" w:rsidRPr="00AD1FD5">
        <w:rPr>
          <w:rStyle w:val="Strong"/>
          <w:color w:val="3B3838" w:themeColor="background2" w:themeShade="40"/>
        </w:rPr>
        <w:t xml:space="preserve"> </w:t>
      </w:r>
      <w:r w:rsidR="001F1A49" w:rsidRPr="00AD1FD5">
        <w:rPr>
          <w:color w:val="3B3838" w:themeColor="background2" w:themeShade="40"/>
        </w:rPr>
        <w:t xml:space="preserve">all upper secondary schools and lifelong education centres in Iceland. FS Net is </w:t>
      </w:r>
      <w:r w:rsidR="001F1A49" w:rsidRPr="00D16CB5">
        <w:t xml:space="preserve">structured for fast, independent data transport and builds on the IP protocol. All upper secondary schools and continuing education centres are connected through a 100-Mbps link, with branch locations of continuing education centres connected by 2-Mbps links. The network supports multicast and traffic prioritisation and is also connected to the </w:t>
      </w:r>
      <w:hyperlink r:id="rId78" w:history="1">
        <w:r w:rsidR="001F1A49" w:rsidRPr="00D16CB5">
          <w:rPr>
            <w:rStyle w:val="Hyperlink"/>
          </w:rPr>
          <w:t>University and Research Network</w:t>
        </w:r>
      </w:hyperlink>
      <w:r w:rsidR="001F1A49" w:rsidRPr="00D16CB5">
        <w:t xml:space="preserve"> (RH Net).</w:t>
      </w:r>
    </w:p>
    <w:p w14:paraId="0C2805F6" w14:textId="77777777" w:rsidR="003730DF" w:rsidRPr="00D16CB5" w:rsidRDefault="003730DF" w:rsidP="001F36DA">
      <w:pPr>
        <w:pStyle w:val="Heading2"/>
      </w:pPr>
      <w:bookmarkStart w:id="52" w:name="_Toc1474991"/>
      <w:r w:rsidRPr="00D16CB5">
        <w:t>Data Exchange</w:t>
      </w:r>
      <w:bookmarkEnd w:id="52"/>
    </w:p>
    <w:p w14:paraId="0568FA3C" w14:textId="2F2D0517" w:rsidR="00076EB1" w:rsidRPr="00D16CB5" w:rsidRDefault="0009472C" w:rsidP="00076EB1">
      <w:pPr>
        <w:pStyle w:val="Subtitle"/>
      </w:pPr>
      <w:proofErr w:type="spellStart"/>
      <w:r w:rsidRPr="00D16CB5">
        <w:t>Straumurinn</w:t>
      </w:r>
      <w:proofErr w:type="spellEnd"/>
    </w:p>
    <w:p w14:paraId="20131037" w14:textId="13F7E4F5" w:rsidR="00703C58" w:rsidRPr="00AD1FD5" w:rsidRDefault="003A40B5" w:rsidP="00C1563A">
      <w:pPr>
        <w:rPr>
          <w:color w:val="3B3838" w:themeColor="background2" w:themeShade="40"/>
          <w:lang w:eastAsia="en-US"/>
        </w:rPr>
      </w:pPr>
      <w:r w:rsidRPr="00AD1FD5">
        <w:rPr>
          <w:bCs/>
          <w:iCs/>
          <w:color w:val="3B3838" w:themeColor="background2" w:themeShade="40"/>
          <w:szCs w:val="22"/>
          <w:lang w:eastAsia="en-US"/>
        </w:rPr>
        <w:t>On the 30</w:t>
      </w:r>
      <w:r w:rsidR="002B1D68" w:rsidRPr="00AD1FD5">
        <w:rPr>
          <w:bCs/>
          <w:iCs/>
          <w:color w:val="3B3838" w:themeColor="background2" w:themeShade="40"/>
          <w:szCs w:val="22"/>
          <w:vertAlign w:val="superscript"/>
          <w:lang w:eastAsia="en-US"/>
        </w:rPr>
        <w:t xml:space="preserve"> </w:t>
      </w:r>
      <w:r w:rsidRPr="00AD1FD5">
        <w:rPr>
          <w:bCs/>
          <w:iCs/>
          <w:color w:val="3B3838" w:themeColor="background2" w:themeShade="40"/>
          <w:szCs w:val="22"/>
          <w:lang w:eastAsia="en-US"/>
        </w:rPr>
        <w:t xml:space="preserve">November 2018, Iceland </w:t>
      </w:r>
      <w:r w:rsidR="00AA366F" w:rsidRPr="00AD1FD5">
        <w:rPr>
          <w:color w:val="3B3838" w:themeColor="background2" w:themeShade="40"/>
          <w:szCs w:val="22"/>
          <w:lang w:eastAsia="en-US"/>
        </w:rPr>
        <w:t>signed an agreement with the NIIS Institute (Nordic Institute for Interoperability Solutions)</w:t>
      </w:r>
      <w:r w:rsidR="008E05C5" w:rsidRPr="00AD1FD5">
        <w:rPr>
          <w:color w:val="3B3838" w:themeColor="background2" w:themeShade="40"/>
          <w:szCs w:val="22"/>
          <w:lang w:eastAsia="en-US"/>
        </w:rPr>
        <w:t xml:space="preserve">, which co-operates </w:t>
      </w:r>
      <w:r w:rsidR="00AA366F" w:rsidRPr="00AD1FD5">
        <w:rPr>
          <w:color w:val="3B3838" w:themeColor="background2" w:themeShade="40"/>
          <w:szCs w:val="22"/>
          <w:lang w:eastAsia="en-US"/>
        </w:rPr>
        <w:t>with Estonia and Finland</w:t>
      </w:r>
      <w:r w:rsidR="008E05C5" w:rsidRPr="00AD1FD5">
        <w:rPr>
          <w:color w:val="3B3838" w:themeColor="background2" w:themeShade="40"/>
          <w:szCs w:val="22"/>
          <w:lang w:eastAsia="en-US"/>
        </w:rPr>
        <w:t>,</w:t>
      </w:r>
      <w:r w:rsidR="00AA366F" w:rsidRPr="00AD1FD5">
        <w:rPr>
          <w:color w:val="3B3838" w:themeColor="background2" w:themeShade="40"/>
          <w:szCs w:val="22"/>
          <w:lang w:eastAsia="en-US"/>
        </w:rPr>
        <w:t xml:space="preserve"> to start using </w:t>
      </w:r>
      <w:proofErr w:type="spellStart"/>
      <w:r w:rsidR="0009472C" w:rsidRPr="00E03292">
        <w:rPr>
          <w:i/>
          <w:color w:val="3B3838" w:themeColor="background2" w:themeShade="40"/>
          <w:szCs w:val="22"/>
          <w:lang w:eastAsia="en-US"/>
        </w:rPr>
        <w:t>Straumurinn</w:t>
      </w:r>
      <w:proofErr w:type="spellEnd"/>
      <w:r w:rsidR="00AA366F" w:rsidRPr="00AD1FD5">
        <w:rPr>
          <w:color w:val="3B3838" w:themeColor="background2" w:themeShade="40"/>
          <w:szCs w:val="22"/>
          <w:lang w:eastAsia="en-US"/>
        </w:rPr>
        <w:t xml:space="preserve"> data line. </w:t>
      </w:r>
      <w:proofErr w:type="spellStart"/>
      <w:r w:rsidR="0009472C" w:rsidRPr="00E03292">
        <w:rPr>
          <w:i/>
          <w:color w:val="3B3838" w:themeColor="background2" w:themeShade="40"/>
          <w:szCs w:val="22"/>
          <w:lang w:eastAsia="en-US"/>
        </w:rPr>
        <w:t>Straumurinn</w:t>
      </w:r>
      <w:proofErr w:type="spellEnd"/>
      <w:r w:rsidR="00703C58" w:rsidRPr="00AD1FD5">
        <w:rPr>
          <w:color w:val="3B3838" w:themeColor="background2" w:themeShade="40"/>
          <w:szCs w:val="22"/>
          <w:lang w:eastAsia="en-US"/>
        </w:rPr>
        <w:t xml:space="preserve"> is based on the Estonian X-Road platform and it has been already implemented and tested in Estonia and Finland</w:t>
      </w:r>
      <w:r w:rsidR="00703C58" w:rsidRPr="00AD1FD5">
        <w:rPr>
          <w:color w:val="3B3838" w:themeColor="background2" w:themeShade="40"/>
          <w:lang w:eastAsia="en-US"/>
        </w:rPr>
        <w:t>.</w:t>
      </w:r>
    </w:p>
    <w:p w14:paraId="0E15E01F" w14:textId="5AEC9311" w:rsidR="00AA366F" w:rsidRPr="00AD1FD5" w:rsidRDefault="007F46ED" w:rsidP="00C1563A">
      <w:pPr>
        <w:pStyle w:val="Subtitle"/>
        <w:spacing w:before="0" w:after="0"/>
        <w:jc w:val="both"/>
        <w:rPr>
          <w:color w:val="3B3838" w:themeColor="background2" w:themeShade="40"/>
          <w:sz w:val="20"/>
          <w:szCs w:val="22"/>
          <w:lang w:eastAsia="en-US"/>
        </w:rPr>
      </w:pPr>
      <w:r w:rsidRPr="00AD1FD5">
        <w:rPr>
          <w:color w:val="3B3838" w:themeColor="background2" w:themeShade="40"/>
          <w:sz w:val="20"/>
          <w:szCs w:val="22"/>
          <w:lang w:eastAsia="en-US"/>
        </w:rPr>
        <w:t xml:space="preserve">This system will foster synergies between the different </w:t>
      </w:r>
      <w:r w:rsidR="0083202E" w:rsidRPr="00AD1FD5">
        <w:rPr>
          <w:color w:val="3B3838" w:themeColor="background2" w:themeShade="40"/>
          <w:sz w:val="20"/>
          <w:szCs w:val="22"/>
          <w:lang w:eastAsia="en-US"/>
        </w:rPr>
        <w:t>IT</w:t>
      </w:r>
      <w:r w:rsidRPr="00AD1FD5">
        <w:rPr>
          <w:color w:val="3B3838" w:themeColor="background2" w:themeShade="40"/>
          <w:sz w:val="20"/>
          <w:szCs w:val="22"/>
          <w:lang w:eastAsia="en-US"/>
        </w:rPr>
        <w:t xml:space="preserve"> systems of public bodies by streamlining and automating the processes for data exchange. </w:t>
      </w:r>
      <w:proofErr w:type="spellStart"/>
      <w:r w:rsidR="00DB684A" w:rsidRPr="00E03292">
        <w:rPr>
          <w:i/>
          <w:color w:val="3B3838" w:themeColor="background2" w:themeShade="40"/>
          <w:sz w:val="20"/>
          <w:szCs w:val="22"/>
          <w:lang w:eastAsia="en-US"/>
        </w:rPr>
        <w:t>Straumurinn</w:t>
      </w:r>
      <w:proofErr w:type="spellEnd"/>
      <w:r w:rsidR="00DB684A" w:rsidRPr="00AD1FD5">
        <w:rPr>
          <w:color w:val="3B3838" w:themeColor="background2" w:themeShade="40"/>
          <w:sz w:val="20"/>
          <w:szCs w:val="22"/>
          <w:lang w:eastAsia="en-US"/>
        </w:rPr>
        <w:t xml:space="preserve"> is the Icelandic way to efficiency and security in information exchange. After the set-up phase, the first services will be available through the X-Road environment, enabling government agencies and ministries to exchange information through a standardized and secure solution. </w:t>
      </w:r>
      <w:proofErr w:type="spellStart"/>
      <w:r w:rsidR="0009472C" w:rsidRPr="00E03292">
        <w:rPr>
          <w:i/>
          <w:color w:val="3B3838" w:themeColor="background2" w:themeShade="40"/>
          <w:sz w:val="20"/>
          <w:szCs w:val="22"/>
          <w:lang w:eastAsia="en-US"/>
        </w:rPr>
        <w:t>Straumurinn</w:t>
      </w:r>
      <w:proofErr w:type="spellEnd"/>
      <w:r w:rsidRPr="00AD1FD5">
        <w:rPr>
          <w:color w:val="3B3838" w:themeColor="background2" w:themeShade="40"/>
          <w:sz w:val="20"/>
          <w:szCs w:val="22"/>
          <w:lang w:eastAsia="en-US"/>
        </w:rPr>
        <w:t xml:space="preserve"> will also allow a more secure and flexible data exchange with businesses, as well as a more efficient communication. </w:t>
      </w:r>
      <w:proofErr w:type="spellStart"/>
      <w:r w:rsidR="0009472C" w:rsidRPr="00E03292">
        <w:rPr>
          <w:i/>
          <w:color w:val="3B3838" w:themeColor="background2" w:themeShade="40"/>
          <w:sz w:val="20"/>
          <w:szCs w:val="22"/>
          <w:lang w:eastAsia="en-US"/>
        </w:rPr>
        <w:t>Straumurinn</w:t>
      </w:r>
      <w:proofErr w:type="spellEnd"/>
      <w:r w:rsidRPr="00AD1FD5">
        <w:rPr>
          <w:color w:val="3B3838" w:themeColor="background2" w:themeShade="40"/>
          <w:sz w:val="20"/>
          <w:szCs w:val="22"/>
          <w:lang w:eastAsia="en-US"/>
        </w:rPr>
        <w:t xml:space="preserve"> </w:t>
      </w:r>
      <w:r w:rsidR="00AA366F" w:rsidRPr="00AD1FD5">
        <w:rPr>
          <w:color w:val="3B3838" w:themeColor="background2" w:themeShade="40"/>
          <w:sz w:val="20"/>
          <w:szCs w:val="22"/>
          <w:lang w:eastAsia="en-US"/>
        </w:rPr>
        <w:t xml:space="preserve">improves the interoperability </w:t>
      </w:r>
      <w:r w:rsidR="00D94C0B" w:rsidRPr="00AD1FD5">
        <w:rPr>
          <w:color w:val="3B3838" w:themeColor="background2" w:themeShade="40"/>
          <w:sz w:val="20"/>
          <w:szCs w:val="22"/>
          <w:lang w:eastAsia="en-US"/>
        </w:rPr>
        <w:t>between</w:t>
      </w:r>
      <w:r w:rsidR="00AA366F" w:rsidRPr="00AD1FD5">
        <w:rPr>
          <w:color w:val="3B3838" w:themeColor="background2" w:themeShade="40"/>
          <w:sz w:val="20"/>
          <w:szCs w:val="22"/>
          <w:lang w:eastAsia="en-US"/>
        </w:rPr>
        <w:t xml:space="preserve"> </w:t>
      </w:r>
      <w:r w:rsidR="00D94C0B" w:rsidRPr="00AD1FD5">
        <w:rPr>
          <w:color w:val="3B3838" w:themeColor="background2" w:themeShade="40"/>
          <w:sz w:val="20"/>
          <w:szCs w:val="22"/>
          <w:lang w:eastAsia="en-US"/>
        </w:rPr>
        <w:t>IT</w:t>
      </w:r>
      <w:r w:rsidR="00AA366F" w:rsidRPr="00AD1FD5">
        <w:rPr>
          <w:color w:val="3B3838" w:themeColor="background2" w:themeShade="40"/>
          <w:sz w:val="20"/>
          <w:szCs w:val="22"/>
          <w:lang w:eastAsia="en-US"/>
        </w:rPr>
        <w:t xml:space="preserve"> systems </w:t>
      </w:r>
      <w:r w:rsidR="00D94C0B" w:rsidRPr="00AD1FD5">
        <w:rPr>
          <w:color w:val="3B3838" w:themeColor="background2" w:themeShade="40"/>
          <w:sz w:val="20"/>
          <w:szCs w:val="22"/>
          <w:lang w:eastAsia="en-US"/>
        </w:rPr>
        <w:t>of</w:t>
      </w:r>
      <w:r w:rsidR="00AA366F" w:rsidRPr="00AD1FD5">
        <w:rPr>
          <w:color w:val="3B3838" w:themeColor="background2" w:themeShade="40"/>
          <w:sz w:val="20"/>
          <w:szCs w:val="22"/>
          <w:lang w:eastAsia="en-US"/>
        </w:rPr>
        <w:t xml:space="preserve"> </w:t>
      </w:r>
      <w:r w:rsidR="00565249" w:rsidRPr="00AD1FD5">
        <w:rPr>
          <w:color w:val="3B3838" w:themeColor="background2" w:themeShade="40"/>
          <w:sz w:val="20"/>
          <w:szCs w:val="22"/>
          <w:lang w:eastAsia="en-US"/>
        </w:rPr>
        <w:t xml:space="preserve">different public </w:t>
      </w:r>
      <w:r w:rsidR="00AA366F" w:rsidRPr="00AD1FD5">
        <w:rPr>
          <w:color w:val="3B3838" w:themeColor="background2" w:themeShade="40"/>
          <w:sz w:val="20"/>
          <w:szCs w:val="22"/>
          <w:lang w:eastAsia="en-US"/>
        </w:rPr>
        <w:t xml:space="preserve">organizations, so information </w:t>
      </w:r>
      <w:r w:rsidR="00A31F18" w:rsidRPr="00AD1FD5">
        <w:rPr>
          <w:color w:val="3B3838" w:themeColor="background2" w:themeShade="40"/>
          <w:sz w:val="20"/>
          <w:szCs w:val="22"/>
          <w:lang w:eastAsia="en-US"/>
        </w:rPr>
        <w:t>can be provided only once</w:t>
      </w:r>
      <w:r w:rsidR="00AA366F" w:rsidRPr="00AD1FD5">
        <w:rPr>
          <w:color w:val="3B3838" w:themeColor="background2" w:themeShade="40"/>
          <w:sz w:val="20"/>
          <w:szCs w:val="22"/>
          <w:lang w:eastAsia="en-US"/>
        </w:rPr>
        <w:t xml:space="preserve">, and the government </w:t>
      </w:r>
      <w:r w:rsidR="00097AC9" w:rsidRPr="00AD1FD5">
        <w:rPr>
          <w:color w:val="3B3838" w:themeColor="background2" w:themeShade="40"/>
          <w:sz w:val="20"/>
          <w:szCs w:val="22"/>
          <w:lang w:eastAsia="en-US"/>
        </w:rPr>
        <w:t xml:space="preserve">can </w:t>
      </w:r>
      <w:r w:rsidR="001860D2" w:rsidRPr="00AD1FD5">
        <w:rPr>
          <w:color w:val="3B3838" w:themeColor="background2" w:themeShade="40"/>
          <w:sz w:val="20"/>
          <w:szCs w:val="22"/>
          <w:lang w:eastAsia="en-US"/>
        </w:rPr>
        <w:t xml:space="preserve">easily </w:t>
      </w:r>
      <w:r w:rsidR="00097AC9" w:rsidRPr="00AD1FD5">
        <w:rPr>
          <w:color w:val="3B3838" w:themeColor="background2" w:themeShade="40"/>
          <w:sz w:val="20"/>
          <w:szCs w:val="22"/>
          <w:lang w:eastAsia="en-US"/>
        </w:rPr>
        <w:t>retrieve it</w:t>
      </w:r>
      <w:r w:rsidR="00AA366F" w:rsidRPr="00AD1FD5">
        <w:rPr>
          <w:color w:val="3B3838" w:themeColor="background2" w:themeShade="40"/>
          <w:sz w:val="20"/>
          <w:szCs w:val="22"/>
          <w:lang w:eastAsia="en-US"/>
        </w:rPr>
        <w:t>.</w:t>
      </w:r>
      <w:r w:rsidR="001F359F" w:rsidRPr="00AD1FD5">
        <w:rPr>
          <w:color w:val="3B3838" w:themeColor="background2" w:themeShade="40"/>
          <w:sz w:val="20"/>
          <w:szCs w:val="22"/>
          <w:lang w:eastAsia="en-US"/>
        </w:rPr>
        <w:t xml:space="preserve"> </w:t>
      </w:r>
      <w:r w:rsidR="00AA366F" w:rsidRPr="00AD1FD5">
        <w:rPr>
          <w:color w:val="3B3838" w:themeColor="background2" w:themeShade="40"/>
          <w:sz w:val="20"/>
          <w:szCs w:val="22"/>
          <w:lang w:eastAsia="en-US"/>
        </w:rPr>
        <w:t xml:space="preserve">The large amount of data, </w:t>
      </w:r>
      <w:r w:rsidR="001F359F" w:rsidRPr="00AD1FD5">
        <w:rPr>
          <w:color w:val="3B3838" w:themeColor="background2" w:themeShade="40"/>
          <w:sz w:val="20"/>
          <w:szCs w:val="22"/>
          <w:lang w:eastAsia="en-US"/>
        </w:rPr>
        <w:t>together with</w:t>
      </w:r>
      <w:r w:rsidR="00AA366F" w:rsidRPr="00AD1FD5">
        <w:rPr>
          <w:color w:val="3B3838" w:themeColor="background2" w:themeShade="40"/>
          <w:sz w:val="20"/>
          <w:szCs w:val="22"/>
          <w:lang w:eastAsia="en-US"/>
        </w:rPr>
        <w:t xml:space="preserve"> </w:t>
      </w:r>
      <w:r w:rsidR="00C2442B" w:rsidRPr="00AD1FD5">
        <w:rPr>
          <w:color w:val="3B3838" w:themeColor="background2" w:themeShade="40"/>
          <w:sz w:val="20"/>
          <w:szCs w:val="22"/>
          <w:lang w:eastAsia="en-US"/>
        </w:rPr>
        <w:t xml:space="preserve">a comprehensive </w:t>
      </w:r>
      <w:r w:rsidR="00AA366F" w:rsidRPr="00AD1FD5">
        <w:rPr>
          <w:color w:val="3B3838" w:themeColor="background2" w:themeShade="40"/>
          <w:sz w:val="20"/>
          <w:szCs w:val="22"/>
          <w:lang w:eastAsia="en-US"/>
        </w:rPr>
        <w:t xml:space="preserve">management </w:t>
      </w:r>
      <w:r w:rsidR="00C2442B" w:rsidRPr="00AD1FD5">
        <w:rPr>
          <w:color w:val="3B3838" w:themeColor="background2" w:themeShade="40"/>
          <w:sz w:val="20"/>
          <w:szCs w:val="22"/>
          <w:lang w:eastAsia="en-US"/>
        </w:rPr>
        <w:t>plan</w:t>
      </w:r>
      <w:r w:rsidR="00EE4D10">
        <w:rPr>
          <w:color w:val="3B3838" w:themeColor="background2" w:themeShade="40"/>
          <w:sz w:val="20"/>
          <w:szCs w:val="22"/>
          <w:lang w:eastAsia="en-US"/>
        </w:rPr>
        <w:t>,</w:t>
      </w:r>
      <w:r w:rsidR="00C2442B" w:rsidRPr="00AD1FD5">
        <w:rPr>
          <w:color w:val="3B3838" w:themeColor="background2" w:themeShade="40"/>
          <w:sz w:val="20"/>
          <w:szCs w:val="22"/>
          <w:lang w:eastAsia="en-US"/>
        </w:rPr>
        <w:t xml:space="preserve"> </w:t>
      </w:r>
      <w:r w:rsidR="00AA366F" w:rsidRPr="00AD1FD5">
        <w:rPr>
          <w:color w:val="3B3838" w:themeColor="background2" w:themeShade="40"/>
          <w:sz w:val="20"/>
          <w:szCs w:val="22"/>
          <w:lang w:eastAsia="en-US"/>
        </w:rPr>
        <w:t>are the prerequisites for effective and transparent public services.</w:t>
      </w:r>
    </w:p>
    <w:p w14:paraId="28E23632" w14:textId="70DB59EA" w:rsidR="003730DF" w:rsidRPr="00D16CB5" w:rsidRDefault="003730DF" w:rsidP="005847A0">
      <w:pPr>
        <w:pStyle w:val="Heading2"/>
        <w:tabs>
          <w:tab w:val="left" w:pos="5418"/>
        </w:tabs>
      </w:pPr>
      <w:bookmarkStart w:id="53" w:name="_Toc1474992"/>
      <w:proofErr w:type="spellStart"/>
      <w:r w:rsidRPr="00D16CB5">
        <w:t>eID</w:t>
      </w:r>
      <w:proofErr w:type="spellEnd"/>
      <w:r w:rsidRPr="00D16CB5">
        <w:t xml:space="preserve"> and Trust Services</w:t>
      </w:r>
      <w:bookmarkEnd w:id="53"/>
    </w:p>
    <w:p w14:paraId="64E53358" w14:textId="20F10C9F" w:rsidR="00C44629" w:rsidRPr="00D16CB5" w:rsidRDefault="00C44629" w:rsidP="004D4822">
      <w:pPr>
        <w:pStyle w:val="Subtitle"/>
        <w:rPr>
          <w:rStyle w:val="Hyperlink"/>
        </w:rPr>
      </w:pPr>
      <w:proofErr w:type="spellStart"/>
      <w:r w:rsidRPr="00D16CB5">
        <w:rPr>
          <w:i/>
        </w:rPr>
        <w:t>Íslandsrót</w:t>
      </w:r>
      <w:proofErr w:type="spellEnd"/>
      <w:r w:rsidRPr="00D16CB5">
        <w:t xml:space="preserve"> Certification Authority</w:t>
      </w:r>
    </w:p>
    <w:p w14:paraId="0945E320" w14:textId="265E30AE" w:rsidR="005523ED" w:rsidRPr="00D16CB5" w:rsidRDefault="00C41982" w:rsidP="002B1D68">
      <w:pPr>
        <w:rPr>
          <w:color w:val="auto"/>
        </w:rPr>
      </w:pPr>
      <w:hyperlink r:id="rId79" w:history="1">
        <w:proofErr w:type="spellStart"/>
        <w:r w:rsidR="00C44629" w:rsidRPr="00D16CB5">
          <w:rPr>
            <w:rStyle w:val="Hyperlink"/>
            <w:i/>
          </w:rPr>
          <w:t>Íslandsrót</w:t>
        </w:r>
        <w:proofErr w:type="spellEnd"/>
      </w:hyperlink>
      <w:r w:rsidR="00C44629" w:rsidRPr="00D16CB5">
        <w:t xml:space="preserve"> (Iceland Root) is the certification authority, responsible for issuing and distributing </w:t>
      </w:r>
      <w:proofErr w:type="spellStart"/>
      <w:r w:rsidR="00C44629" w:rsidRPr="00D16CB5">
        <w:t>eCertificates</w:t>
      </w:r>
      <w:proofErr w:type="spellEnd"/>
      <w:r w:rsidR="00C44629" w:rsidRPr="00D16CB5">
        <w:t xml:space="preserve">. It is controlled by the Ministry of Finance and stands at the top of the organisation pyramid of electronic identification, constituting the source of trust in the system of distributed electronic certificates. </w:t>
      </w:r>
      <w:proofErr w:type="gramStart"/>
      <w:r w:rsidR="00C44629" w:rsidRPr="00D16CB5">
        <w:t>On the basis of</w:t>
      </w:r>
      <w:proofErr w:type="gramEnd"/>
      <w:r w:rsidR="00C44629" w:rsidRPr="00D16CB5">
        <w:t xml:space="preserve"> 'Iceland Root', intermediate certificates can be issued and used as a certification while waiting for the issue of the final certificates. The final certificates can be tied to a specific person, such as private certificates or employee certificates. Various government departments also </w:t>
      </w:r>
      <w:proofErr w:type="gramStart"/>
      <w:r w:rsidR="00C44629" w:rsidRPr="00D16CB5">
        <w:lastRenderedPageBreak/>
        <w:t>issue</w:t>
      </w:r>
      <w:proofErr w:type="gramEnd"/>
      <w:r w:rsidR="00C44629" w:rsidRPr="00D16CB5">
        <w:t xml:space="preserve"> digital certificates. For example, the 1996 amendment to the </w:t>
      </w:r>
      <w:hyperlink r:id="rId80" w:history="1">
        <w:r w:rsidR="00C44629" w:rsidRPr="00D16CB5">
          <w:rPr>
            <w:rStyle w:val="Hyperlink"/>
          </w:rPr>
          <w:t>Customs Act</w:t>
        </w:r>
      </w:hyperlink>
      <w:r w:rsidR="00C44629" w:rsidRPr="00D16CB5">
        <w:t xml:space="preserve"> imposed electronic submissions using digital certificates for all import and export companies. </w:t>
      </w:r>
    </w:p>
    <w:p w14:paraId="5926F6A0" w14:textId="77777777" w:rsidR="003730DF" w:rsidRPr="00D16CB5" w:rsidRDefault="003730DF" w:rsidP="001F36DA">
      <w:pPr>
        <w:pStyle w:val="Heading2"/>
      </w:pPr>
      <w:bookmarkStart w:id="54" w:name="_Toc1474993"/>
      <w:r w:rsidRPr="00D16CB5">
        <w:t>eProcurement</w:t>
      </w:r>
      <w:bookmarkEnd w:id="54"/>
    </w:p>
    <w:p w14:paraId="3EA9E4F1" w14:textId="2B31E7BC" w:rsidR="00E17D17" w:rsidRPr="00D16CB5" w:rsidRDefault="00E17D17" w:rsidP="00E17D17">
      <w:pPr>
        <w:pStyle w:val="Subtitle"/>
        <w:rPr>
          <w:i/>
          <w:color w:val="1E4278"/>
          <w:szCs w:val="20"/>
        </w:rPr>
      </w:pPr>
      <w:proofErr w:type="spellStart"/>
      <w:r w:rsidRPr="00D16CB5">
        <w:rPr>
          <w:i/>
        </w:rPr>
        <w:t>Rikiskaup</w:t>
      </w:r>
      <w:proofErr w:type="spellEnd"/>
    </w:p>
    <w:p w14:paraId="46D03436" w14:textId="06C9B772" w:rsidR="005523ED" w:rsidRPr="00D16CB5" w:rsidRDefault="00E17D17" w:rsidP="00E17D17">
      <w:r w:rsidRPr="00D16CB5">
        <w:t xml:space="preserve">According to the European Commission's 'Digitising Public Services in Europe: Putting ambition into action – 9th Benchmark Measurement' report, Iceland’s eProcurement platform is not available yet, in the sense that Iceland’s government planned to have only one platform, </w:t>
      </w:r>
      <w:hyperlink r:id="rId81" w:history="1">
        <w:proofErr w:type="spellStart"/>
        <w:r w:rsidRPr="00D16CB5">
          <w:rPr>
            <w:rStyle w:val="Hyperlink"/>
            <w:i/>
          </w:rPr>
          <w:t>Rikiskaup</w:t>
        </w:r>
        <w:proofErr w:type="spellEnd"/>
      </w:hyperlink>
      <w:r w:rsidRPr="00D16CB5">
        <w:t xml:space="preserve">, the State Trading Centre. However, </w:t>
      </w:r>
      <w:proofErr w:type="spellStart"/>
      <w:r w:rsidRPr="00D16CB5">
        <w:rPr>
          <w:i/>
        </w:rPr>
        <w:t>Rikiskaup</w:t>
      </w:r>
      <w:proofErr w:type="spellEnd"/>
      <w:r w:rsidRPr="00D16CB5">
        <w:t xml:space="preserve"> already provides </w:t>
      </w:r>
      <w:proofErr w:type="spellStart"/>
      <w:r w:rsidRPr="00D16CB5">
        <w:t>eNotification</w:t>
      </w:r>
      <w:proofErr w:type="spellEnd"/>
      <w:r w:rsidRPr="00D16CB5">
        <w:t xml:space="preserve"> services and it supports further eProcurement development. Buyers can send email to suppliers within the same contract group through </w:t>
      </w:r>
      <w:proofErr w:type="spellStart"/>
      <w:r w:rsidRPr="00D16CB5">
        <w:rPr>
          <w:i/>
        </w:rPr>
        <w:t>Rikiskaup</w:t>
      </w:r>
      <w:proofErr w:type="spellEnd"/>
      <w:r w:rsidRPr="00D16CB5">
        <w:t xml:space="preserve">. In addition, some institutions have procurement systems where they can order online from </w:t>
      </w:r>
      <w:proofErr w:type="spellStart"/>
      <w:r w:rsidRPr="00D16CB5">
        <w:t>eCatalogues</w:t>
      </w:r>
      <w:proofErr w:type="spellEnd"/>
      <w:r w:rsidRPr="00D16CB5">
        <w:t>.</w:t>
      </w:r>
    </w:p>
    <w:p w14:paraId="3C6FDE86" w14:textId="77777777" w:rsidR="003730DF" w:rsidRPr="00D16CB5" w:rsidRDefault="003730DF" w:rsidP="001F36DA">
      <w:pPr>
        <w:pStyle w:val="Heading2"/>
      </w:pPr>
      <w:bookmarkStart w:id="55" w:name="_Toc1474994"/>
      <w:proofErr w:type="spellStart"/>
      <w:r w:rsidRPr="00D16CB5">
        <w:t>eInvoicing</w:t>
      </w:r>
      <w:bookmarkEnd w:id="55"/>
      <w:proofErr w:type="spellEnd"/>
    </w:p>
    <w:p w14:paraId="55C35457" w14:textId="13BB4D38" w:rsidR="007829D1" w:rsidRPr="00D16CB5" w:rsidRDefault="007829D1" w:rsidP="007829D1">
      <w:pPr>
        <w:pStyle w:val="Subtitle"/>
      </w:pPr>
      <w:proofErr w:type="spellStart"/>
      <w:r w:rsidRPr="00D16CB5">
        <w:t>eInvoicing</w:t>
      </w:r>
      <w:proofErr w:type="spellEnd"/>
    </w:p>
    <w:p w14:paraId="4187820B" w14:textId="094798A8" w:rsidR="007829D1" w:rsidRPr="00D16CB5" w:rsidRDefault="007829D1" w:rsidP="007829D1">
      <w:pPr>
        <w:rPr>
          <w:shd w:val="clear" w:color="auto" w:fill="FFFFFF"/>
        </w:rPr>
      </w:pPr>
      <w:r w:rsidRPr="00D16CB5">
        <w:rPr>
          <w:shd w:val="clear" w:color="auto" w:fill="FFFFFF"/>
        </w:rPr>
        <w:t xml:space="preserve">Although national </w:t>
      </w:r>
      <w:hyperlink r:id="rId82" w:history="1">
        <w:r w:rsidRPr="00D16CB5">
          <w:rPr>
            <w:rStyle w:val="Hyperlink"/>
            <w:szCs w:val="20"/>
            <w:shd w:val="clear" w:color="auto" w:fill="FFFFFF"/>
          </w:rPr>
          <w:t>Regulation 505/2013</w:t>
        </w:r>
      </w:hyperlink>
      <w:r w:rsidRPr="00D16CB5">
        <w:rPr>
          <w:shd w:val="clear" w:color="auto" w:fill="FFFFFF"/>
        </w:rPr>
        <w:t xml:space="preserve"> stipulates the requirements for electronic invoices to be considered legal, there is no legislation mandating the use of </w:t>
      </w:r>
      <w:proofErr w:type="spellStart"/>
      <w:r w:rsidRPr="00D16CB5">
        <w:rPr>
          <w:shd w:val="clear" w:color="auto" w:fill="FFFFFF"/>
        </w:rPr>
        <w:t>eInvoices</w:t>
      </w:r>
      <w:proofErr w:type="spellEnd"/>
      <w:r w:rsidRPr="00D16CB5">
        <w:rPr>
          <w:shd w:val="clear" w:color="auto" w:fill="FFFFFF"/>
        </w:rPr>
        <w:t xml:space="preserve"> in B2G public procurement in Iceland. The </w:t>
      </w:r>
      <w:hyperlink r:id="rId83" w:history="1">
        <w:r w:rsidRPr="00D16CB5">
          <w:rPr>
            <w:rStyle w:val="Hyperlink"/>
            <w:szCs w:val="20"/>
            <w:shd w:val="clear" w:color="auto" w:fill="FFFFFF"/>
          </w:rPr>
          <w:t>Declaration</w:t>
        </w:r>
      </w:hyperlink>
      <w:r w:rsidRPr="00D16CB5">
        <w:rPr>
          <w:shd w:val="clear" w:color="auto" w:fill="FFFFFF"/>
        </w:rPr>
        <w:t xml:space="preserve"> of the Ministry of Finance and the Ministry of Economic Affairs of 10 February 2014, however, recommend</w:t>
      </w:r>
      <w:r w:rsidR="00EE4D10">
        <w:rPr>
          <w:shd w:val="clear" w:color="auto" w:fill="FFFFFF"/>
        </w:rPr>
        <w:t>ed</w:t>
      </w:r>
      <w:r w:rsidRPr="00D16CB5">
        <w:rPr>
          <w:shd w:val="clear" w:color="auto" w:fill="FFFFFF"/>
        </w:rPr>
        <w:t xml:space="preserve"> the use of </w:t>
      </w:r>
      <w:proofErr w:type="spellStart"/>
      <w:r w:rsidRPr="00D16CB5">
        <w:rPr>
          <w:shd w:val="clear" w:color="auto" w:fill="FFFFFF"/>
        </w:rPr>
        <w:t>eInvoices</w:t>
      </w:r>
      <w:proofErr w:type="spellEnd"/>
      <w:r w:rsidRPr="00D16CB5">
        <w:rPr>
          <w:shd w:val="clear" w:color="auto" w:fill="FFFFFF"/>
        </w:rPr>
        <w:t xml:space="preserve"> in B2G public procurement </w:t>
      </w:r>
      <w:r w:rsidR="00EE4D10">
        <w:rPr>
          <w:shd w:val="clear" w:color="auto" w:fill="FFFFFF"/>
        </w:rPr>
        <w:t>from</w:t>
      </w:r>
      <w:r w:rsidRPr="00D16CB5">
        <w:rPr>
          <w:shd w:val="clear" w:color="auto" w:fill="FFFFFF"/>
        </w:rPr>
        <w:t xml:space="preserve"> 1 January 2015.</w:t>
      </w:r>
      <w:r w:rsidR="00934691" w:rsidRPr="00D16CB5">
        <w:t xml:space="preserve"> </w:t>
      </w:r>
      <w:r w:rsidR="00EE4D10">
        <w:rPr>
          <w:shd w:val="clear" w:color="auto" w:fill="FFFFFF"/>
        </w:rPr>
        <w:t>S</w:t>
      </w:r>
      <w:r w:rsidR="00934691" w:rsidRPr="00D16CB5">
        <w:rPr>
          <w:shd w:val="clear" w:color="auto" w:fill="FFFFFF"/>
        </w:rPr>
        <w:t xml:space="preserve">ince </w:t>
      </w:r>
      <w:r w:rsidR="00EE4D10">
        <w:rPr>
          <w:shd w:val="clear" w:color="auto" w:fill="FFFFFF"/>
        </w:rPr>
        <w:t>then</w:t>
      </w:r>
      <w:r w:rsidR="00934691" w:rsidRPr="00D16CB5">
        <w:rPr>
          <w:shd w:val="clear" w:color="auto" w:fill="FFFFFF"/>
        </w:rPr>
        <w:t xml:space="preserve">, the city of Reykjavik </w:t>
      </w:r>
      <w:r w:rsidR="00EE4D10">
        <w:rPr>
          <w:shd w:val="clear" w:color="auto" w:fill="FFFFFF"/>
        </w:rPr>
        <w:t xml:space="preserve">now </w:t>
      </w:r>
      <w:r w:rsidR="00934691" w:rsidRPr="00D16CB5">
        <w:rPr>
          <w:shd w:val="clear" w:color="auto" w:fill="FFFFFF"/>
        </w:rPr>
        <w:t>only accept</w:t>
      </w:r>
      <w:r w:rsidR="00EE4D10">
        <w:rPr>
          <w:shd w:val="clear" w:color="auto" w:fill="FFFFFF"/>
        </w:rPr>
        <w:t>ed</w:t>
      </w:r>
      <w:r w:rsidR="00934691" w:rsidRPr="00D16CB5">
        <w:rPr>
          <w:shd w:val="clear" w:color="auto" w:fill="FFFFFF"/>
        </w:rPr>
        <w:t xml:space="preserve"> </w:t>
      </w:r>
      <w:proofErr w:type="spellStart"/>
      <w:r w:rsidR="00934691" w:rsidRPr="00D16CB5">
        <w:rPr>
          <w:shd w:val="clear" w:color="auto" w:fill="FFFFFF"/>
        </w:rPr>
        <w:t>eInvoices</w:t>
      </w:r>
      <w:proofErr w:type="spellEnd"/>
      <w:r w:rsidR="00934691" w:rsidRPr="00D16CB5">
        <w:rPr>
          <w:shd w:val="clear" w:color="auto" w:fill="FFFFFF"/>
        </w:rPr>
        <w:t xml:space="preserve"> from economic operators.</w:t>
      </w:r>
    </w:p>
    <w:p w14:paraId="782B37D0" w14:textId="6FFC5170" w:rsidR="00694A13" w:rsidRPr="00D16CB5" w:rsidRDefault="004432AA" w:rsidP="007829D1">
      <w:r w:rsidRPr="00D16CB5">
        <w:t>In general, t</w:t>
      </w:r>
      <w:r w:rsidR="00694A13" w:rsidRPr="00D16CB5">
        <w:t xml:space="preserve">he Icelandic State Treasury provides IT solutions for most state agencies and receives </w:t>
      </w:r>
      <w:proofErr w:type="spellStart"/>
      <w:r w:rsidR="00694A13" w:rsidRPr="00D16CB5">
        <w:t>eInvoices</w:t>
      </w:r>
      <w:proofErr w:type="spellEnd"/>
      <w:r w:rsidR="00694A13" w:rsidRPr="00D16CB5">
        <w:t xml:space="preserve"> on their behalf; other agencies are responsible for receiving and processing of their own invoices. </w:t>
      </w:r>
      <w:r w:rsidRPr="00D16CB5">
        <w:t>However, t</w:t>
      </w:r>
      <w:r w:rsidR="00694A13" w:rsidRPr="00D16CB5">
        <w:t xml:space="preserve">here is no central </w:t>
      </w:r>
      <w:proofErr w:type="spellStart"/>
      <w:r w:rsidR="00694A13" w:rsidRPr="00D16CB5">
        <w:t>eInvoicing</w:t>
      </w:r>
      <w:proofErr w:type="spellEnd"/>
      <w:r w:rsidR="00694A13" w:rsidRPr="00D16CB5">
        <w:t xml:space="preserve"> platform to connect to.</w:t>
      </w:r>
    </w:p>
    <w:p w14:paraId="0AB5409E" w14:textId="5E2C59C4" w:rsidR="00934689" w:rsidRPr="009122B4" w:rsidRDefault="004432AA" w:rsidP="005847A0">
      <w:r w:rsidRPr="00D16CB5">
        <w:t xml:space="preserve">In 2017, </w:t>
      </w:r>
      <w:r w:rsidR="00C64C9C" w:rsidRPr="00D16CB5">
        <w:t xml:space="preserve">Iceland partnered with the European Commission to launch the action </w:t>
      </w:r>
      <w:hyperlink r:id="rId84" w:history="1">
        <w:proofErr w:type="spellStart"/>
        <w:r w:rsidR="00C64C9C" w:rsidRPr="00D16CB5">
          <w:rPr>
            <w:rStyle w:val="Hyperlink"/>
          </w:rPr>
          <w:t>eInvoicing</w:t>
        </w:r>
        <w:proofErr w:type="spellEnd"/>
        <w:r w:rsidR="00C64C9C" w:rsidRPr="00D16CB5">
          <w:rPr>
            <w:rStyle w:val="Hyperlink"/>
          </w:rPr>
          <w:t xml:space="preserve"> in Iceland</w:t>
        </w:r>
      </w:hyperlink>
      <w:r w:rsidR="00C64C9C" w:rsidRPr="00D16CB5">
        <w:t xml:space="preserve">. </w:t>
      </w:r>
      <w:r w:rsidR="00934689" w:rsidRPr="00D16CB5">
        <w:t xml:space="preserve">The objective of this Action is to upgrade 10 </w:t>
      </w:r>
      <w:proofErr w:type="spellStart"/>
      <w:r w:rsidR="00934689" w:rsidRPr="00D16CB5">
        <w:t>eInvoicing</w:t>
      </w:r>
      <w:proofErr w:type="spellEnd"/>
      <w:r w:rsidR="00934689" w:rsidRPr="00D16CB5">
        <w:t xml:space="preserve"> solutions to compliant with </w:t>
      </w:r>
      <w:r w:rsidR="00934689" w:rsidRPr="00C1563A">
        <w:rPr>
          <w:szCs w:val="20"/>
        </w:rPr>
        <w:t xml:space="preserve">the </w:t>
      </w:r>
      <w:proofErr w:type="spellStart"/>
      <w:r w:rsidR="00637D81" w:rsidRPr="00C1563A">
        <w:rPr>
          <w:szCs w:val="20"/>
          <w:shd w:val="clear" w:color="auto" w:fill="FFFFFF"/>
        </w:rPr>
        <w:t>eInvoicing</w:t>
      </w:r>
      <w:proofErr w:type="spellEnd"/>
      <w:r w:rsidR="00637D81" w:rsidRPr="00C1563A">
        <w:rPr>
          <w:szCs w:val="20"/>
          <w:shd w:val="clear" w:color="auto" w:fill="FFFFFF"/>
        </w:rPr>
        <w:t xml:space="preserve"> Directive 2014/55/EU, </w:t>
      </w:r>
      <w:proofErr w:type="gramStart"/>
      <w:r w:rsidR="00637D81" w:rsidRPr="00C1563A">
        <w:rPr>
          <w:szCs w:val="20"/>
          <w:shd w:val="clear" w:color="auto" w:fill="FFFFFF"/>
        </w:rPr>
        <w:t>in particular the</w:t>
      </w:r>
      <w:proofErr w:type="gramEnd"/>
      <w:r w:rsidR="00637D81" w:rsidRPr="00C1563A">
        <w:rPr>
          <w:szCs w:val="20"/>
          <w:shd w:val="clear" w:color="auto" w:fill="FFFFFF"/>
        </w:rPr>
        <w:t xml:space="preserve"> new European </w:t>
      </w:r>
      <w:proofErr w:type="spellStart"/>
      <w:r w:rsidR="00637D81" w:rsidRPr="00C1563A">
        <w:rPr>
          <w:szCs w:val="20"/>
          <w:shd w:val="clear" w:color="auto" w:fill="FFFFFF"/>
        </w:rPr>
        <w:t>eInvoicing</w:t>
      </w:r>
      <w:proofErr w:type="spellEnd"/>
      <w:r w:rsidR="00637D81" w:rsidRPr="00C1563A">
        <w:rPr>
          <w:szCs w:val="20"/>
          <w:shd w:val="clear" w:color="auto" w:fill="FFFFFF"/>
        </w:rPr>
        <w:t xml:space="preserve"> standard (EN)</w:t>
      </w:r>
      <w:r w:rsidR="00934689" w:rsidRPr="00C1563A">
        <w:rPr>
          <w:szCs w:val="20"/>
        </w:rPr>
        <w:t>. The</w:t>
      </w:r>
      <w:r w:rsidR="00934689" w:rsidRPr="00D16CB5">
        <w:t xml:space="preserve"> following </w:t>
      </w:r>
      <w:proofErr w:type="spellStart"/>
      <w:r w:rsidR="00934689" w:rsidRPr="00D16CB5">
        <w:t>eInvoicing</w:t>
      </w:r>
      <w:proofErr w:type="spellEnd"/>
      <w:r w:rsidR="00934689" w:rsidRPr="00D16CB5">
        <w:t xml:space="preserve"> solutions </w:t>
      </w:r>
      <w:r w:rsidR="00DE6F07">
        <w:t xml:space="preserve">are in the process of being </w:t>
      </w:r>
      <w:r w:rsidR="00934689" w:rsidRPr="00D16CB5">
        <w:t xml:space="preserve">upgraded: </w:t>
      </w:r>
      <w:proofErr w:type="spellStart"/>
      <w:r w:rsidR="00934689" w:rsidRPr="00D16CB5">
        <w:t>Babelway</w:t>
      </w:r>
      <w:proofErr w:type="spellEnd"/>
      <w:r w:rsidR="00934689" w:rsidRPr="00D16CB5">
        <w:t xml:space="preserve"> B2B integration Software-as-a-Service; </w:t>
      </w:r>
      <w:proofErr w:type="spellStart"/>
      <w:r w:rsidR="00934689" w:rsidRPr="00D16CB5">
        <w:t>eVerbinding</w:t>
      </w:r>
      <w:proofErr w:type="spellEnd"/>
      <w:r w:rsidR="00934689" w:rsidRPr="00D16CB5">
        <w:t xml:space="preserve">-eConnect; </w:t>
      </w:r>
      <w:proofErr w:type="spellStart"/>
      <w:r w:rsidR="00934689" w:rsidRPr="00D16CB5">
        <w:t>T</w:t>
      </w:r>
      <w:r w:rsidR="00934689" w:rsidRPr="00C1792C">
        <w:t>radeHub</w:t>
      </w:r>
      <w:proofErr w:type="spellEnd"/>
      <w:r w:rsidR="00934689" w:rsidRPr="00C1792C">
        <w:t xml:space="preserve"> by EDI Factory/</w:t>
      </w:r>
      <w:proofErr w:type="spellStart"/>
      <w:r w:rsidR="00934689" w:rsidRPr="00C1792C">
        <w:t>Celtrino</w:t>
      </w:r>
      <w:proofErr w:type="spellEnd"/>
      <w:r w:rsidR="00934689" w:rsidRPr="00C1792C">
        <w:t xml:space="preserve">; EHFportal.no by </w:t>
      </w:r>
      <w:proofErr w:type="spellStart"/>
      <w:r w:rsidR="00934689" w:rsidRPr="00C1792C">
        <w:t>Aksesspunkt</w:t>
      </w:r>
      <w:proofErr w:type="spellEnd"/>
      <w:r w:rsidR="00934689" w:rsidRPr="00C1792C">
        <w:t xml:space="preserve">; </w:t>
      </w:r>
      <w:proofErr w:type="spellStart"/>
      <w:r w:rsidR="00934689" w:rsidRPr="00C1792C">
        <w:t>Storecove</w:t>
      </w:r>
      <w:proofErr w:type="spellEnd"/>
      <w:r w:rsidR="00934689" w:rsidRPr="00C1792C">
        <w:t xml:space="preserve"> Platform by </w:t>
      </w:r>
      <w:proofErr w:type="spellStart"/>
      <w:r w:rsidR="00934689" w:rsidRPr="00C1792C">
        <w:t>Datajust</w:t>
      </w:r>
      <w:proofErr w:type="spellEnd"/>
      <w:r w:rsidR="00934689" w:rsidRPr="00C1792C">
        <w:t xml:space="preserve">; </w:t>
      </w:r>
      <w:proofErr w:type="spellStart"/>
      <w:r w:rsidR="00934689" w:rsidRPr="00C1792C">
        <w:t>Edionet</w:t>
      </w:r>
      <w:proofErr w:type="spellEnd"/>
      <w:r w:rsidR="00934689" w:rsidRPr="00C1792C">
        <w:t xml:space="preserve"> by VIADUCT; INTESA European B2B Invoice;</w:t>
      </w:r>
      <w:r w:rsidR="00571F77">
        <w:t xml:space="preserve"> </w:t>
      </w:r>
      <w:proofErr w:type="spellStart"/>
      <w:r w:rsidR="00934689" w:rsidRPr="00C1792C">
        <w:t>Advalvas</w:t>
      </w:r>
      <w:proofErr w:type="spellEnd"/>
      <w:r w:rsidR="00934689" w:rsidRPr="00C1792C">
        <w:t xml:space="preserve"> Invoice Manager </w:t>
      </w:r>
      <w:proofErr w:type="spellStart"/>
      <w:r w:rsidR="00934689" w:rsidRPr="00C1792C">
        <w:t>Officient</w:t>
      </w:r>
      <w:proofErr w:type="spellEnd"/>
      <w:r w:rsidR="00934689" w:rsidRPr="00C1792C">
        <w:t xml:space="preserve">; and </w:t>
      </w:r>
      <w:proofErr w:type="spellStart"/>
      <w:r w:rsidR="00934689" w:rsidRPr="00C1792C">
        <w:t>eefacta</w:t>
      </w:r>
      <w:proofErr w:type="spellEnd"/>
      <w:r w:rsidR="00934689" w:rsidRPr="00C1792C">
        <w:t xml:space="preserve"> Server by </w:t>
      </w:r>
      <w:proofErr w:type="spellStart"/>
      <w:r w:rsidR="00934689" w:rsidRPr="00C1792C">
        <w:t>Unimaze</w:t>
      </w:r>
      <w:proofErr w:type="spellEnd"/>
      <w:r w:rsidR="00934689" w:rsidRPr="00C1792C">
        <w:t>.</w:t>
      </w:r>
    </w:p>
    <w:p w14:paraId="2AB88B87" w14:textId="2515CA2B" w:rsidR="005523ED" w:rsidRPr="005847A0" w:rsidRDefault="00934689" w:rsidP="005847A0">
      <w:pPr>
        <w:rPr>
          <w:rFonts w:ascii="Arial" w:hAnsi="Arial"/>
          <w:color w:val="auto"/>
          <w:szCs w:val="22"/>
          <w:lang w:eastAsia="en-US"/>
        </w:rPr>
      </w:pPr>
      <w:r w:rsidRPr="00090565">
        <w:t xml:space="preserve">Upon completion of the implementation, the beneficiaries will carry out interoperability and </w:t>
      </w:r>
      <w:proofErr w:type="spellStart"/>
      <w:r w:rsidRPr="00090565">
        <w:t>eInvoicing</w:t>
      </w:r>
      <w:proofErr w:type="spellEnd"/>
      <w:r w:rsidRPr="00090565">
        <w:t xml:space="preserve"> conformance tests. Communication activities will be also </w:t>
      </w:r>
      <w:r w:rsidR="00DE2076">
        <w:t xml:space="preserve">be </w:t>
      </w:r>
      <w:r w:rsidRPr="00090565">
        <w:t>carried out to disseminate the project results at European level and from both the consortium a</w:t>
      </w:r>
      <w:r w:rsidRPr="005847A0">
        <w:t xml:space="preserve">nd each entity </w:t>
      </w:r>
      <w:proofErr w:type="spellStart"/>
      <w:r w:rsidRPr="005847A0">
        <w:t>perspective.</w:t>
      </w:r>
      <w:r w:rsidR="009609FC" w:rsidRPr="005847A0">
        <w:t>ext</w:t>
      </w:r>
      <w:proofErr w:type="spellEnd"/>
      <w:r w:rsidR="005523ED" w:rsidRPr="005847A0">
        <w:t>.</w:t>
      </w:r>
    </w:p>
    <w:p w14:paraId="04CD9383" w14:textId="77777777" w:rsidR="003730DF" w:rsidRPr="00D16CB5" w:rsidRDefault="003730DF" w:rsidP="001F36DA">
      <w:pPr>
        <w:pStyle w:val="Heading2"/>
      </w:pPr>
      <w:bookmarkStart w:id="56" w:name="_Toc1474995"/>
      <w:proofErr w:type="spellStart"/>
      <w:r w:rsidRPr="00D16CB5">
        <w:t>ePayment</w:t>
      </w:r>
      <w:bookmarkEnd w:id="56"/>
      <w:proofErr w:type="spellEnd"/>
    </w:p>
    <w:p w14:paraId="5DA0B76B" w14:textId="775BC6E6" w:rsidR="005523ED" w:rsidRPr="00AD1FD5" w:rsidRDefault="00975A09" w:rsidP="00C1563A">
      <w:pPr>
        <w:pStyle w:val="ListParagraph"/>
        <w:numPr>
          <w:ilvl w:val="0"/>
          <w:numId w:val="0"/>
        </w:numPr>
        <w:spacing w:before="0" w:after="0"/>
        <w:rPr>
          <w:rFonts w:ascii="Verdana" w:eastAsia="Times New Roman" w:hAnsi="Verdana"/>
          <w:bCs/>
          <w:sz w:val="20"/>
          <w:szCs w:val="24"/>
          <w:lang w:eastAsia="en-GB"/>
        </w:rPr>
      </w:pPr>
      <w:r w:rsidRPr="00AD1FD5">
        <w:rPr>
          <w:rFonts w:ascii="Verdana" w:eastAsia="Times New Roman" w:hAnsi="Verdana"/>
          <w:bCs/>
          <w:sz w:val="20"/>
          <w:szCs w:val="24"/>
          <w:lang w:eastAsia="en-GB"/>
        </w:rPr>
        <w:t xml:space="preserve">No </w:t>
      </w:r>
      <w:proofErr w:type="gramStart"/>
      <w:r w:rsidRPr="00C2574F">
        <w:rPr>
          <w:rFonts w:ascii="Verdana" w:eastAsia="Times New Roman" w:hAnsi="Verdana"/>
          <w:bCs/>
          <w:sz w:val="20"/>
          <w:szCs w:val="24"/>
          <w:lang w:eastAsia="en-GB"/>
        </w:rPr>
        <w:t>particular infrastructure</w:t>
      </w:r>
      <w:proofErr w:type="gramEnd"/>
      <w:r w:rsidRPr="00C2574F">
        <w:rPr>
          <w:rFonts w:ascii="Verdana" w:eastAsia="Times New Roman" w:hAnsi="Verdana"/>
          <w:bCs/>
          <w:sz w:val="20"/>
          <w:szCs w:val="24"/>
          <w:lang w:eastAsia="en-GB"/>
        </w:rPr>
        <w:t xml:space="preserve"> </w:t>
      </w:r>
      <w:r w:rsidRPr="00AD1FD5">
        <w:rPr>
          <w:rFonts w:ascii="Verdana" w:eastAsia="Times New Roman" w:hAnsi="Verdana"/>
          <w:bCs/>
          <w:sz w:val="20"/>
          <w:szCs w:val="24"/>
          <w:lang w:eastAsia="en-GB"/>
        </w:rPr>
        <w:t>in this field was reported to date.</w:t>
      </w:r>
    </w:p>
    <w:p w14:paraId="79A971DD" w14:textId="77777777" w:rsidR="003730DF" w:rsidRPr="00D16CB5" w:rsidRDefault="003730DF" w:rsidP="001F36DA">
      <w:pPr>
        <w:pStyle w:val="Heading2"/>
      </w:pPr>
      <w:bookmarkStart w:id="57" w:name="_Toc1474996"/>
      <w:r w:rsidRPr="00D16CB5">
        <w:t>Knowledge Management</w:t>
      </w:r>
      <w:bookmarkEnd w:id="57"/>
    </w:p>
    <w:p w14:paraId="5C4B9568" w14:textId="0C68912D" w:rsidR="005E36DF" w:rsidRPr="005847A0" w:rsidRDefault="005E36DF" w:rsidP="005E36DF">
      <w:pPr>
        <w:pStyle w:val="Subtitle"/>
        <w:rPr>
          <w:rStyle w:val="Hyperlink"/>
          <w:sz w:val="22"/>
        </w:rPr>
      </w:pPr>
      <w:proofErr w:type="spellStart"/>
      <w:r w:rsidRPr="005847A0">
        <w:rPr>
          <w:i/>
        </w:rPr>
        <w:t>Menntagatt</w:t>
      </w:r>
      <w:proofErr w:type="spellEnd"/>
      <w:r w:rsidRPr="005847A0">
        <w:t>: The Educational Gateway</w:t>
      </w:r>
    </w:p>
    <w:p w14:paraId="5AAF95F0" w14:textId="454E22E9" w:rsidR="005E36DF" w:rsidRPr="00D16CB5" w:rsidRDefault="005E36DF" w:rsidP="005E36DF">
      <w:pPr>
        <w:rPr>
          <w:color w:val="auto"/>
        </w:rPr>
      </w:pPr>
      <w:r w:rsidRPr="00D16CB5">
        <w:t xml:space="preserve">This </w:t>
      </w:r>
      <w:hyperlink r:id="rId85" w:history="1">
        <w:r w:rsidRPr="00D16CB5">
          <w:rPr>
            <w:rStyle w:val="Hyperlink"/>
          </w:rPr>
          <w:t>portal</w:t>
        </w:r>
      </w:hyperlink>
      <w:r w:rsidRPr="00D16CB5">
        <w:t xml:space="preserve"> provides schools with convenient access to information and services on the Internet. Content is being recorded and linked to courses, academic subjects and curriculum goals. The Educational Gateway built on a </w:t>
      </w:r>
      <w:r w:rsidRPr="00E03292">
        <w:rPr>
          <w:rStyle w:val="Strong"/>
          <w:b w:val="0"/>
        </w:rPr>
        <w:t>public-private partnership</w:t>
      </w:r>
      <w:r w:rsidRPr="00D16CB5">
        <w:t>, is run by a private company and intends to integrate the content and services provided by public and private parties.</w:t>
      </w:r>
    </w:p>
    <w:p w14:paraId="1D180C41" w14:textId="77777777" w:rsidR="005E36DF" w:rsidRPr="00D16CB5" w:rsidRDefault="005E36DF" w:rsidP="005E36DF">
      <w:pPr>
        <w:pStyle w:val="Subtitle"/>
      </w:pPr>
      <w:proofErr w:type="spellStart"/>
      <w:r w:rsidRPr="00D16CB5">
        <w:rPr>
          <w:i/>
        </w:rPr>
        <w:lastRenderedPageBreak/>
        <w:t>Tungutaekni</w:t>
      </w:r>
      <w:proofErr w:type="spellEnd"/>
      <w:r w:rsidRPr="00D16CB5">
        <w:t xml:space="preserve"> website</w:t>
      </w:r>
    </w:p>
    <w:p w14:paraId="3E9ADAF3" w14:textId="77777777" w:rsidR="005E36DF" w:rsidRPr="00D16CB5" w:rsidRDefault="005E36DF" w:rsidP="005E36DF">
      <w:r w:rsidRPr="00D16CB5">
        <w:t xml:space="preserve">An information website maintained by the </w:t>
      </w:r>
      <w:hyperlink r:id="rId86" w:history="1">
        <w:r w:rsidRPr="00D16CB5">
          <w:rPr>
            <w:rStyle w:val="Hyperlink"/>
          </w:rPr>
          <w:t>Icelandic Centre for Language Technology</w:t>
        </w:r>
      </w:hyperlink>
      <w:r w:rsidRPr="00D16CB5">
        <w:t xml:space="preserve"> and run jointly by the Institute of Linguistics at the University of Iceland, the School of Computer Science at the Reykjavik University and the Department of Lexicography at the </w:t>
      </w:r>
      <w:proofErr w:type="spellStart"/>
      <w:r w:rsidRPr="00D16CB5">
        <w:t>Árni</w:t>
      </w:r>
      <w:proofErr w:type="spellEnd"/>
      <w:r w:rsidRPr="00D16CB5">
        <w:t xml:space="preserve"> </w:t>
      </w:r>
      <w:proofErr w:type="spellStart"/>
      <w:r w:rsidRPr="00D16CB5">
        <w:t>Magnússon</w:t>
      </w:r>
      <w:proofErr w:type="spellEnd"/>
      <w:r w:rsidRPr="00D16CB5">
        <w:t xml:space="preserve"> Institute for Icelandic Studies. For over 1 000 years, Icelandic has served not only as the language of Icelanders, but as the medium through which one of Europe’s greatest literary treasures was preserved: </w:t>
      </w:r>
      <w:r w:rsidRPr="00E03292">
        <w:rPr>
          <w:rStyle w:val="Strong"/>
          <w:b w:val="0"/>
        </w:rPr>
        <w:t>the medieval sagas</w:t>
      </w:r>
      <w:r w:rsidRPr="00D16CB5">
        <w:t xml:space="preserve">. However, since the advent of computers, Icelandic, like many other languages, has found itself under increasing pressure, particularly due to the extensive use of English. One of the main roles of the centre is to collect information on language technology in Iceland and make it available on the Internet to </w:t>
      </w:r>
      <w:r w:rsidRPr="00E03292">
        <w:rPr>
          <w:rStyle w:val="Strong"/>
          <w:b w:val="0"/>
        </w:rPr>
        <w:t>facilitate</w:t>
      </w:r>
      <w:r w:rsidRPr="00D16CB5">
        <w:t xml:space="preserve"> cooperation among interested parties and the use of available resources.</w:t>
      </w:r>
    </w:p>
    <w:p w14:paraId="55CE851A" w14:textId="35D9F94C" w:rsidR="005E36DF" w:rsidRPr="005847A0" w:rsidRDefault="005E36DF" w:rsidP="005E36DF">
      <w:pPr>
        <w:pStyle w:val="Subtitle"/>
        <w:rPr>
          <w:sz w:val="24"/>
        </w:rPr>
      </w:pPr>
      <w:r w:rsidRPr="005847A0">
        <w:t>Icelandic Library Consortium</w:t>
      </w:r>
      <w:r w:rsidRPr="005847A0">
        <w:rPr>
          <w:sz w:val="24"/>
        </w:rPr>
        <w:t xml:space="preserve"> </w:t>
      </w:r>
    </w:p>
    <w:p w14:paraId="6ED514B4" w14:textId="330D7D1B" w:rsidR="005E36DF" w:rsidRPr="00D16CB5" w:rsidRDefault="005E36DF" w:rsidP="005E36DF">
      <w:r w:rsidRPr="00D16CB5">
        <w:t xml:space="preserve">It runs a </w:t>
      </w:r>
      <w:r w:rsidRPr="00E03292">
        <w:t xml:space="preserve">union </w:t>
      </w:r>
      <w:r w:rsidRPr="00E03292">
        <w:rPr>
          <w:rStyle w:val="Strong"/>
          <w:b w:val="0"/>
        </w:rPr>
        <w:t>catalogue</w:t>
      </w:r>
      <w:r w:rsidRPr="00D16CB5">
        <w:rPr>
          <w:rStyle w:val="Strong"/>
        </w:rPr>
        <w:t xml:space="preserve"> </w:t>
      </w:r>
      <w:r w:rsidRPr="00D16CB5">
        <w:t>for</w:t>
      </w:r>
      <w:r w:rsidRPr="00D16CB5">
        <w:rPr>
          <w:rStyle w:val="Strong"/>
        </w:rPr>
        <w:t xml:space="preserve"> </w:t>
      </w:r>
      <w:hyperlink r:id="rId87" w:history="1">
        <w:r w:rsidRPr="00D16CB5">
          <w:rPr>
            <w:rStyle w:val="Hyperlink"/>
          </w:rPr>
          <w:t>Icelandic libraries</w:t>
        </w:r>
      </w:hyperlink>
      <w:r w:rsidRPr="00D16CB5">
        <w:t xml:space="preserve">, known as </w:t>
      </w:r>
      <w:proofErr w:type="spellStart"/>
      <w:r w:rsidRPr="00D16CB5">
        <w:rPr>
          <w:rStyle w:val="Emphasis"/>
        </w:rPr>
        <w:t>Gegnir</w:t>
      </w:r>
      <w:proofErr w:type="spellEnd"/>
      <w:r w:rsidRPr="00D16CB5">
        <w:t xml:space="preserve">. The company, which was founded in November 2001, is owned by the Icelandic Government and a series of municipalities around the country. Its purpose is to run a central, web-based library system for most of the libraries in Iceland, thus making the best possible use of the country’s modest library and information resources. The contract between Ex Libris and the Consortium of Icelandic libraries assumes that the new library system </w:t>
      </w:r>
      <w:r w:rsidR="00571F77">
        <w:t>ar</w:t>
      </w:r>
      <w:r w:rsidRPr="00D16CB5">
        <w:t xml:space="preserve">e used by all or almost every one of the approximately 400 libraries in the country, and that legacy data </w:t>
      </w:r>
      <w:r w:rsidR="00571F77">
        <w:t>is</w:t>
      </w:r>
      <w:r w:rsidRPr="00D16CB5">
        <w:t xml:space="preserve"> added to the new system in steps, based on their existing systems.</w:t>
      </w:r>
    </w:p>
    <w:p w14:paraId="7F882A8F" w14:textId="0BE9EF21" w:rsidR="005E36DF" w:rsidRPr="005847A0" w:rsidRDefault="005E36DF" w:rsidP="005E36DF">
      <w:pPr>
        <w:pStyle w:val="Subtitle"/>
        <w:rPr>
          <w:i/>
          <w:sz w:val="24"/>
        </w:rPr>
      </w:pPr>
      <w:r w:rsidRPr="005847A0">
        <w:rPr>
          <w:i/>
        </w:rPr>
        <w:t>Hvar</w:t>
      </w:r>
    </w:p>
    <w:p w14:paraId="25D5A2D1" w14:textId="606DDD49" w:rsidR="005E36DF" w:rsidRPr="00D16CB5" w:rsidRDefault="00C41982" w:rsidP="005E36DF">
      <w:hyperlink r:id="rId88" w:history="1">
        <w:r w:rsidR="005E36DF" w:rsidRPr="00D16CB5">
          <w:rPr>
            <w:rStyle w:val="Hyperlink"/>
          </w:rPr>
          <w:t>Hvar.is</w:t>
        </w:r>
      </w:hyperlink>
      <w:r w:rsidR="005E36DF" w:rsidRPr="00D16CB5">
        <w:t xml:space="preserve"> is the 'Iceland Consortia for </w:t>
      </w:r>
      <w:proofErr w:type="spellStart"/>
      <w:r w:rsidR="005E36DF" w:rsidRPr="00D16CB5">
        <w:t>eSubscriptions</w:t>
      </w:r>
      <w:proofErr w:type="spellEnd"/>
      <w:r w:rsidR="005E36DF" w:rsidRPr="00D16CB5">
        <w:t xml:space="preserve">' website - a countrywide access portal to </w:t>
      </w:r>
      <w:r w:rsidR="005E36DF" w:rsidRPr="00E03292">
        <w:rPr>
          <w:rStyle w:val="Strong"/>
          <w:b w:val="0"/>
        </w:rPr>
        <w:t>electronic databases</w:t>
      </w:r>
      <w:r w:rsidR="005E36DF" w:rsidRPr="00D16CB5">
        <w:t xml:space="preserve"> and </w:t>
      </w:r>
      <w:proofErr w:type="spellStart"/>
      <w:r w:rsidR="005E36DF" w:rsidRPr="00E03292">
        <w:rPr>
          <w:rStyle w:val="Strong"/>
          <w:b w:val="0"/>
        </w:rPr>
        <w:t>eJournals</w:t>
      </w:r>
      <w:proofErr w:type="spellEnd"/>
      <w:r w:rsidR="005E36DF" w:rsidRPr="00D16CB5">
        <w:t xml:space="preserve">. It provides information and access to more than 14,000 full-text journals, abstracts of articles from over 6 000 journals and 12 databases to every resident of Iceland, who is connected to a domestic Internet service provider. According to the Icelandic Government’s point of view, the idea of providing nationwide access to databases of electronic bibliographies and full-text journals unites two lines of thought: satisfying the urgent demand of libraries and their users for a diverse set of databases and </w:t>
      </w:r>
      <w:r w:rsidR="00E03292" w:rsidRPr="00D16CB5">
        <w:t>journals and</w:t>
      </w:r>
      <w:r w:rsidR="005E36DF" w:rsidRPr="00D16CB5">
        <w:t xml:space="preserve"> applying the adopted government policy of equal access for all Icelanders to the information society.</w:t>
      </w:r>
    </w:p>
    <w:p w14:paraId="0FD3F0F0" w14:textId="1FE98E50" w:rsidR="005E36DF" w:rsidRPr="00D16CB5" w:rsidRDefault="005E36DF" w:rsidP="005E36DF">
      <w:pPr>
        <w:pStyle w:val="Subtitle"/>
        <w:rPr>
          <w:i/>
        </w:rPr>
      </w:pPr>
      <w:proofErr w:type="spellStart"/>
      <w:r w:rsidRPr="00D16CB5">
        <w:rPr>
          <w:i/>
        </w:rPr>
        <w:t>Vísindavefur</w:t>
      </w:r>
      <w:proofErr w:type="spellEnd"/>
      <w:r w:rsidRPr="00D16CB5">
        <w:rPr>
          <w:i/>
        </w:rPr>
        <w:t xml:space="preserve"> </w:t>
      </w:r>
    </w:p>
    <w:p w14:paraId="74821DFF" w14:textId="3BCF4926" w:rsidR="005523ED" w:rsidRPr="00D16CB5" w:rsidRDefault="005E36DF" w:rsidP="005E36DF">
      <w:r w:rsidRPr="00D16CB5">
        <w:t xml:space="preserve">The </w:t>
      </w:r>
      <w:hyperlink r:id="rId89" w:history="1">
        <w:r w:rsidRPr="00D16CB5">
          <w:rPr>
            <w:rStyle w:val="Hyperlink"/>
          </w:rPr>
          <w:t>Icelandic Web of Science</w:t>
        </w:r>
      </w:hyperlink>
      <w:r w:rsidRPr="00D16CB5">
        <w:t xml:space="preserve"> was established in 2000. It contains </w:t>
      </w:r>
      <w:r w:rsidRPr="00E03292">
        <w:rPr>
          <w:rStyle w:val="Strong"/>
          <w:b w:val="0"/>
        </w:rPr>
        <w:t>information</w:t>
      </w:r>
      <w:r w:rsidRPr="00D16CB5">
        <w:rPr>
          <w:rStyle w:val="Strong"/>
        </w:rPr>
        <w:t xml:space="preserve"> </w:t>
      </w:r>
      <w:r w:rsidRPr="00D16CB5">
        <w:t>on all</w:t>
      </w:r>
      <w:r w:rsidRPr="00D16CB5">
        <w:rPr>
          <w:rStyle w:val="Strong"/>
        </w:rPr>
        <w:t xml:space="preserve"> </w:t>
      </w:r>
      <w:r w:rsidRPr="00E03292">
        <w:rPr>
          <w:rStyle w:val="Strong"/>
          <w:b w:val="0"/>
        </w:rPr>
        <w:t>aspects</w:t>
      </w:r>
      <w:r w:rsidRPr="00D16CB5">
        <w:rPr>
          <w:rStyle w:val="Strong"/>
        </w:rPr>
        <w:t xml:space="preserve"> </w:t>
      </w:r>
      <w:r w:rsidRPr="00D16CB5">
        <w:t>of</w:t>
      </w:r>
      <w:r w:rsidRPr="00D16CB5">
        <w:rPr>
          <w:rStyle w:val="Strong"/>
        </w:rPr>
        <w:t xml:space="preserve"> </w:t>
      </w:r>
      <w:r w:rsidRPr="00E03292">
        <w:rPr>
          <w:rStyle w:val="Strong"/>
          <w:b w:val="0"/>
        </w:rPr>
        <w:t>science</w:t>
      </w:r>
      <w:r w:rsidRPr="00D16CB5">
        <w:t xml:space="preserve">, covering fields from astronomy to ancient manuscripts. Visitors can find answers to a wide variety of questions; should information be missing they have direct access to experts responsible for maintaining and updating the web. The </w:t>
      </w:r>
      <w:proofErr w:type="spellStart"/>
      <w:r w:rsidRPr="00D16CB5">
        <w:rPr>
          <w:i/>
        </w:rPr>
        <w:t>Visindavefur</w:t>
      </w:r>
      <w:proofErr w:type="spellEnd"/>
      <w:r w:rsidRPr="00D16CB5">
        <w:t xml:space="preserve"> is supported both by public institutions and private companies.</w:t>
      </w:r>
    </w:p>
    <w:p w14:paraId="3EC5C370" w14:textId="59AA82BC" w:rsidR="003730DF" w:rsidRPr="00D16CB5" w:rsidRDefault="003730DF" w:rsidP="001F36DA">
      <w:pPr>
        <w:pStyle w:val="Heading2"/>
      </w:pPr>
      <w:bookmarkStart w:id="58" w:name="_Toc1474997"/>
      <w:r w:rsidRPr="00D16CB5">
        <w:t>Cross</w:t>
      </w:r>
      <w:r w:rsidR="00187B04" w:rsidRPr="00D16CB5">
        <w:t>-</w:t>
      </w:r>
      <w:r w:rsidRPr="00D16CB5">
        <w:t>border platforms</w:t>
      </w:r>
      <w:bookmarkEnd w:id="58"/>
    </w:p>
    <w:p w14:paraId="301DE27C" w14:textId="6E7ECF3E" w:rsidR="00E03292" w:rsidRDefault="00E03292" w:rsidP="00860F47">
      <w:pPr>
        <w:pStyle w:val="Subtitle"/>
      </w:pPr>
      <w:r>
        <w:t>EUCARIS</w:t>
      </w:r>
      <w:r w:rsidR="000361DD">
        <w:t>, EULISS</w:t>
      </w:r>
      <w:r w:rsidR="00860F47">
        <w:t>TORK</w:t>
      </w:r>
    </w:p>
    <w:p w14:paraId="5E0874D2" w14:textId="2A8A6BD7" w:rsidR="00AB6508" w:rsidRPr="00AD1FD5" w:rsidRDefault="00AB6508" w:rsidP="00BD22DA">
      <w:pPr>
        <w:rPr>
          <w:color w:val="3B3838" w:themeColor="background2" w:themeShade="40"/>
        </w:rPr>
      </w:pPr>
      <w:r w:rsidRPr="00AD1FD5">
        <w:rPr>
          <w:color w:val="3B3838" w:themeColor="background2" w:themeShade="40"/>
        </w:rPr>
        <w:t xml:space="preserve">Iceland is a member of </w:t>
      </w:r>
      <w:hyperlink r:id="rId90" w:history="1">
        <w:r w:rsidRPr="00AD1FD5">
          <w:rPr>
            <w:rStyle w:val="Hyperlink"/>
          </w:rPr>
          <w:t>EUCARIS</w:t>
        </w:r>
      </w:hyperlink>
      <w:r w:rsidRPr="00AD1FD5">
        <w:t xml:space="preserve"> </w:t>
      </w:r>
      <w:r w:rsidRPr="00AD1FD5">
        <w:rPr>
          <w:color w:val="3B3838" w:themeColor="background2" w:themeShade="40"/>
        </w:rPr>
        <w:t xml:space="preserve">and EULIS, sharing master data cross-border. Additionally, Registers Iceland is a member of the </w:t>
      </w:r>
      <w:hyperlink r:id="rId91" w:history="1">
        <w:r w:rsidRPr="00AD1FD5">
          <w:rPr>
            <w:rStyle w:val="Hyperlink"/>
          </w:rPr>
          <w:t>Stork</w:t>
        </w:r>
      </w:hyperlink>
      <w:r w:rsidRPr="00AD1FD5">
        <w:t xml:space="preserve"> </w:t>
      </w:r>
      <w:r w:rsidRPr="00AD1FD5">
        <w:rPr>
          <w:color w:val="3B3838" w:themeColor="background2" w:themeShade="40"/>
        </w:rPr>
        <w:t xml:space="preserve">and </w:t>
      </w:r>
      <w:hyperlink r:id="rId92" w:history="1">
        <w:r w:rsidRPr="00AD1FD5">
          <w:rPr>
            <w:rStyle w:val="Hyperlink"/>
          </w:rPr>
          <w:t>Stork 2.0</w:t>
        </w:r>
      </w:hyperlink>
      <w:r w:rsidRPr="00AD1FD5">
        <w:t xml:space="preserve"> </w:t>
      </w:r>
      <w:r w:rsidRPr="00AD1FD5">
        <w:rPr>
          <w:color w:val="3B3838" w:themeColor="background2" w:themeShade="40"/>
        </w:rPr>
        <w:t>projects, as well as the ELF and e-Sens projects.</w:t>
      </w:r>
    </w:p>
    <w:p w14:paraId="43E766A5" w14:textId="3FC837BF" w:rsidR="005523ED" w:rsidRPr="00AD1FD5" w:rsidRDefault="00AB6508" w:rsidP="00BD22DA">
      <w:pPr>
        <w:pStyle w:val="ListParagraph"/>
        <w:numPr>
          <w:ilvl w:val="0"/>
          <w:numId w:val="0"/>
        </w:numPr>
        <w:spacing w:before="0" w:after="0" w:line="240" w:lineRule="auto"/>
        <w:rPr>
          <w:rFonts w:ascii="Verdana" w:eastAsia="Times New Roman" w:hAnsi="Verdana"/>
          <w:bCs/>
          <w:color w:val="3B3838" w:themeColor="background2" w:themeShade="40"/>
          <w:sz w:val="20"/>
          <w:szCs w:val="24"/>
          <w:lang w:eastAsia="en-GB"/>
        </w:rPr>
      </w:pPr>
      <w:r w:rsidRPr="00AD1FD5">
        <w:rPr>
          <w:rFonts w:ascii="Verdana" w:eastAsia="Times New Roman" w:hAnsi="Verdana"/>
          <w:color w:val="3B3838" w:themeColor="background2" w:themeShade="40"/>
          <w:sz w:val="20"/>
          <w:szCs w:val="24"/>
          <w:lang w:eastAsia="en-GB"/>
        </w:rPr>
        <w:t xml:space="preserve">Registers Iceland operates a PEPS-broker, built in the Stork project, to retrieve the ID attributes needed for cross-border authentication. It is now upgrading to the e-IDAS node to comply with the e-IDAS Regulation and CEF funding, to federate the Icelandic </w:t>
      </w:r>
      <w:proofErr w:type="spellStart"/>
      <w:r w:rsidRPr="00AD1FD5">
        <w:rPr>
          <w:rFonts w:ascii="Verdana" w:eastAsia="Times New Roman" w:hAnsi="Verdana"/>
          <w:color w:val="3B3838" w:themeColor="background2" w:themeShade="40"/>
          <w:sz w:val="20"/>
          <w:szCs w:val="24"/>
          <w:lang w:eastAsia="en-GB"/>
        </w:rPr>
        <w:t>eID</w:t>
      </w:r>
      <w:proofErr w:type="spellEnd"/>
      <w:r w:rsidRPr="00AD1FD5">
        <w:rPr>
          <w:rFonts w:ascii="Verdana" w:eastAsia="Times New Roman" w:hAnsi="Verdana"/>
          <w:color w:val="3B3838" w:themeColor="background2" w:themeShade="40"/>
          <w:sz w:val="20"/>
          <w:szCs w:val="24"/>
          <w:lang w:eastAsia="en-GB"/>
        </w:rPr>
        <w:t xml:space="preserve"> systems to the EU e-ID ecosystem. This will enable the exchange of ID attributes from the Member States’ Population Registries for cross-border identification and authentication.</w:t>
      </w:r>
    </w:p>
    <w:p w14:paraId="1F59A24F" w14:textId="77777777" w:rsidR="003730DF" w:rsidRPr="00D16CB5" w:rsidRDefault="003730DF" w:rsidP="001F36DA">
      <w:pPr>
        <w:pStyle w:val="Heading2"/>
      </w:pPr>
      <w:bookmarkStart w:id="59" w:name="_Toc1474998"/>
      <w:r w:rsidRPr="00D16CB5">
        <w:lastRenderedPageBreak/>
        <w:t>Base registries</w:t>
      </w:r>
      <w:bookmarkEnd w:id="59"/>
    </w:p>
    <w:p w14:paraId="72E91900" w14:textId="23A128B1" w:rsidR="00860F47" w:rsidRDefault="00860F47" w:rsidP="00860F47">
      <w:pPr>
        <w:pStyle w:val="Subtitle"/>
      </w:pPr>
      <w:proofErr w:type="gramStart"/>
      <w:r>
        <w:t>Current Status</w:t>
      </w:r>
      <w:proofErr w:type="gramEnd"/>
    </w:p>
    <w:p w14:paraId="133FCD74" w14:textId="17F6D228" w:rsidR="000B437B" w:rsidRDefault="000B437B" w:rsidP="00BD22DA">
      <w:pPr>
        <w:rPr>
          <w:szCs w:val="18"/>
        </w:rPr>
      </w:pPr>
      <w:r>
        <w:rPr>
          <w:szCs w:val="18"/>
        </w:rPr>
        <w:t xml:space="preserve">Iceland </w:t>
      </w:r>
      <w:r w:rsidRPr="00DC34A8">
        <w:rPr>
          <w:szCs w:val="18"/>
        </w:rPr>
        <w:t xml:space="preserve">does not have a </w:t>
      </w:r>
      <w:r>
        <w:rPr>
          <w:szCs w:val="18"/>
        </w:rPr>
        <w:t>complete</w:t>
      </w:r>
      <w:r w:rsidRPr="00DC34A8">
        <w:rPr>
          <w:szCs w:val="18"/>
        </w:rPr>
        <w:t xml:space="preserve"> catalogue of </w:t>
      </w:r>
      <w:r>
        <w:rPr>
          <w:szCs w:val="18"/>
        </w:rPr>
        <w:t>base registries. H</w:t>
      </w:r>
      <w:r w:rsidRPr="00DC34A8">
        <w:rPr>
          <w:szCs w:val="18"/>
        </w:rPr>
        <w:t xml:space="preserve">owever, there </w:t>
      </w:r>
      <w:r>
        <w:rPr>
          <w:szCs w:val="18"/>
        </w:rPr>
        <w:t>exists</w:t>
      </w:r>
      <w:r w:rsidRPr="00DC34A8">
        <w:rPr>
          <w:szCs w:val="18"/>
        </w:rPr>
        <w:t xml:space="preserve"> a list of </w:t>
      </w:r>
      <w:r>
        <w:rPr>
          <w:szCs w:val="18"/>
        </w:rPr>
        <w:t>base registries</w:t>
      </w:r>
      <w:r w:rsidRPr="00DC34A8">
        <w:rPr>
          <w:szCs w:val="18"/>
        </w:rPr>
        <w:t>.</w:t>
      </w:r>
      <w:r>
        <w:rPr>
          <w:szCs w:val="18"/>
        </w:rPr>
        <w:t xml:space="preserve"> The administration of the base registries </w:t>
      </w:r>
      <w:r w:rsidRPr="001007B5">
        <w:rPr>
          <w:noProof/>
          <w:szCs w:val="18"/>
        </w:rPr>
        <w:t>is coordinated</w:t>
      </w:r>
      <w:r>
        <w:rPr>
          <w:szCs w:val="18"/>
        </w:rPr>
        <w:t xml:space="preserve"> by </w:t>
      </w:r>
      <w:r w:rsidRPr="001007B5">
        <w:rPr>
          <w:noProof/>
          <w:szCs w:val="18"/>
        </w:rPr>
        <w:t>a number of</w:t>
      </w:r>
      <w:r>
        <w:rPr>
          <w:szCs w:val="18"/>
        </w:rPr>
        <w:t xml:space="preserve"> public bodies in Iceland, whereby each base registry handles its respective master data type(s). In particular:</w:t>
      </w:r>
    </w:p>
    <w:p w14:paraId="11B9A732" w14:textId="07C118C2" w:rsidR="000B437B" w:rsidRPr="00AD1FD5" w:rsidRDefault="000B437B" w:rsidP="00BD22DA">
      <w:pPr>
        <w:pStyle w:val="ListParagraph"/>
        <w:numPr>
          <w:ilvl w:val="0"/>
          <w:numId w:val="53"/>
        </w:numPr>
        <w:spacing w:before="0" w:after="0" w:line="240" w:lineRule="auto"/>
        <w:rPr>
          <w:rFonts w:ascii="Verdana" w:eastAsia="Times New Roman" w:hAnsi="Verdana"/>
          <w:sz w:val="20"/>
          <w:szCs w:val="24"/>
          <w:lang w:eastAsia="en-GB"/>
        </w:rPr>
      </w:pPr>
      <w:r>
        <w:rPr>
          <w:rFonts w:ascii="Verdana" w:hAnsi="Verdana"/>
          <w:sz w:val="20"/>
          <w:szCs w:val="18"/>
        </w:rPr>
        <w:t xml:space="preserve">The </w:t>
      </w:r>
      <w:hyperlink r:id="rId93" w:history="1">
        <w:r w:rsidR="00DE2076">
          <w:rPr>
            <w:rStyle w:val="Hyperlink"/>
            <w:szCs w:val="18"/>
          </w:rPr>
          <w:t>National Population and Properties Registry</w:t>
        </w:r>
      </w:hyperlink>
      <w:r w:rsidRPr="00AD1FD5">
        <w:rPr>
          <w:rFonts w:ascii="Verdana" w:hAnsi="Verdana"/>
          <w:szCs w:val="18"/>
        </w:rPr>
        <w:t xml:space="preserve"> </w:t>
      </w:r>
      <w:r w:rsidRPr="00AD1FD5">
        <w:rPr>
          <w:rFonts w:ascii="Verdana" w:eastAsia="Times New Roman" w:hAnsi="Verdana"/>
          <w:sz w:val="20"/>
          <w:szCs w:val="24"/>
          <w:lang w:eastAsia="en-GB"/>
        </w:rPr>
        <w:t>is managed by the Ministry of Interior/Central Government</w:t>
      </w:r>
      <w:r>
        <w:rPr>
          <w:rFonts w:ascii="Verdana" w:eastAsia="Times New Roman" w:hAnsi="Verdana"/>
          <w:sz w:val="20"/>
          <w:szCs w:val="24"/>
          <w:lang w:eastAsia="en-GB"/>
        </w:rPr>
        <w:t xml:space="preserve"> and master data related </w:t>
      </w:r>
      <w:r w:rsidRPr="00B17D98">
        <w:rPr>
          <w:rFonts w:ascii="Verdana" w:eastAsia="Times New Roman" w:hAnsi="Verdana"/>
          <w:sz w:val="20"/>
          <w:szCs w:val="24"/>
          <w:lang w:eastAsia="en-GB"/>
        </w:rPr>
        <w:t xml:space="preserve">to </w:t>
      </w:r>
      <w:r w:rsidRPr="00AD1FD5">
        <w:rPr>
          <w:rFonts w:ascii="Verdana" w:eastAsia="Times New Roman" w:hAnsi="Verdana"/>
          <w:sz w:val="20"/>
          <w:szCs w:val="24"/>
          <w:lang w:eastAsia="en-GB"/>
        </w:rPr>
        <w:t>personal data (natural and legal persons)</w:t>
      </w:r>
      <w:r>
        <w:rPr>
          <w:rFonts w:ascii="Verdana" w:eastAsia="Times New Roman" w:hAnsi="Verdana"/>
          <w:sz w:val="20"/>
          <w:szCs w:val="24"/>
          <w:lang w:eastAsia="en-GB"/>
        </w:rPr>
        <w:t xml:space="preserve"> and</w:t>
      </w:r>
      <w:r w:rsidRPr="00AD1FD5">
        <w:rPr>
          <w:rFonts w:ascii="Verdana" w:eastAsia="Times New Roman" w:hAnsi="Verdana"/>
          <w:sz w:val="20"/>
          <w:szCs w:val="24"/>
          <w:lang w:eastAsia="en-GB"/>
        </w:rPr>
        <w:t xml:space="preserve"> property data </w:t>
      </w:r>
      <w:r>
        <w:rPr>
          <w:rFonts w:ascii="Verdana" w:eastAsia="Times New Roman" w:hAnsi="Verdana"/>
          <w:sz w:val="20"/>
          <w:szCs w:val="24"/>
          <w:lang w:eastAsia="en-GB"/>
        </w:rPr>
        <w:t>are</w:t>
      </w:r>
      <w:r w:rsidRPr="00AD1FD5">
        <w:rPr>
          <w:rFonts w:ascii="Verdana" w:eastAsia="Times New Roman" w:hAnsi="Verdana"/>
          <w:sz w:val="20"/>
          <w:szCs w:val="24"/>
          <w:lang w:eastAsia="en-GB"/>
        </w:rPr>
        <w:t xml:space="preserve"> avai</w:t>
      </w:r>
      <w:r>
        <w:rPr>
          <w:rFonts w:ascii="Verdana" w:eastAsia="Times New Roman" w:hAnsi="Verdana"/>
          <w:sz w:val="20"/>
          <w:szCs w:val="24"/>
          <w:lang w:eastAsia="en-GB"/>
        </w:rPr>
        <w:t>la</w:t>
      </w:r>
      <w:r w:rsidRPr="00AD1FD5">
        <w:rPr>
          <w:rFonts w:ascii="Verdana" w:eastAsia="Times New Roman" w:hAnsi="Verdana"/>
          <w:sz w:val="20"/>
          <w:szCs w:val="24"/>
          <w:lang w:eastAsia="en-GB"/>
        </w:rPr>
        <w:t>ble;</w:t>
      </w:r>
    </w:p>
    <w:p w14:paraId="1A4FEAA7" w14:textId="1234C699" w:rsidR="000B437B" w:rsidRDefault="000B437B" w:rsidP="00BD22DA">
      <w:pPr>
        <w:pStyle w:val="ListParagraph"/>
        <w:numPr>
          <w:ilvl w:val="0"/>
          <w:numId w:val="53"/>
        </w:numPr>
        <w:spacing w:before="0" w:after="0" w:line="240" w:lineRule="auto"/>
        <w:rPr>
          <w:rFonts w:ascii="Verdana" w:eastAsia="Times New Roman" w:hAnsi="Verdana"/>
          <w:sz w:val="20"/>
          <w:szCs w:val="24"/>
          <w:lang w:eastAsia="en-GB"/>
        </w:rPr>
      </w:pPr>
      <w:r w:rsidRPr="008E3D1B">
        <w:rPr>
          <w:rFonts w:ascii="Verdana" w:hAnsi="Verdana"/>
          <w:sz w:val="20"/>
          <w:szCs w:val="18"/>
        </w:rPr>
        <w:t xml:space="preserve">The </w:t>
      </w:r>
      <w:hyperlink r:id="rId94" w:history="1">
        <w:r w:rsidRPr="00797CBA">
          <w:rPr>
            <w:rStyle w:val="Hyperlink"/>
            <w:szCs w:val="18"/>
          </w:rPr>
          <w:t>Vehicle Registry</w:t>
        </w:r>
      </w:hyperlink>
      <w:r w:rsidRPr="00AD1FD5">
        <w:rPr>
          <w:rFonts w:ascii="Verdana" w:hAnsi="Verdana"/>
          <w:szCs w:val="18"/>
        </w:rPr>
        <w:t xml:space="preserve"> </w:t>
      </w:r>
      <w:r w:rsidRPr="00AD1FD5">
        <w:rPr>
          <w:rFonts w:ascii="Verdana" w:eastAsia="Times New Roman" w:hAnsi="Verdana"/>
          <w:sz w:val="20"/>
          <w:szCs w:val="24"/>
          <w:lang w:eastAsia="en-GB"/>
        </w:rPr>
        <w:t>is managed by the Ministry of Interior/Regional Government and master data related to vehicles is available;</w:t>
      </w:r>
    </w:p>
    <w:p w14:paraId="06E9D912" w14:textId="77777777" w:rsidR="000B437B" w:rsidRPr="00AD1FD5" w:rsidRDefault="000B437B" w:rsidP="00BD22DA">
      <w:pPr>
        <w:pStyle w:val="ListParagraph"/>
        <w:numPr>
          <w:ilvl w:val="0"/>
          <w:numId w:val="53"/>
        </w:numPr>
        <w:spacing w:before="0" w:after="0" w:line="240" w:lineRule="auto"/>
        <w:rPr>
          <w:rFonts w:ascii="Verdana" w:eastAsia="Times New Roman" w:hAnsi="Verdana"/>
          <w:sz w:val="20"/>
          <w:szCs w:val="24"/>
          <w:lang w:eastAsia="en-GB"/>
        </w:rPr>
      </w:pPr>
      <w:r w:rsidRPr="008E3D1B">
        <w:rPr>
          <w:rFonts w:ascii="Verdana" w:hAnsi="Verdana"/>
          <w:sz w:val="20"/>
          <w:szCs w:val="18"/>
        </w:rPr>
        <w:t xml:space="preserve">The </w:t>
      </w:r>
      <w:hyperlink r:id="rId95" w:history="1">
        <w:r w:rsidRPr="00AD1FD5">
          <w:rPr>
            <w:rStyle w:val="Hyperlink"/>
            <w:szCs w:val="18"/>
          </w:rPr>
          <w:t>Business Registry</w:t>
        </w:r>
      </w:hyperlink>
      <w:r w:rsidRPr="00AD1FD5">
        <w:rPr>
          <w:rFonts w:ascii="Verdana" w:hAnsi="Verdana"/>
          <w:szCs w:val="18"/>
        </w:rPr>
        <w:t xml:space="preserve"> </w:t>
      </w:r>
      <w:r w:rsidRPr="00AD1FD5">
        <w:rPr>
          <w:rFonts w:ascii="Verdana" w:eastAsia="Times New Roman" w:hAnsi="Verdana"/>
          <w:sz w:val="20"/>
          <w:szCs w:val="24"/>
          <w:lang w:eastAsia="en-GB"/>
        </w:rPr>
        <w:t>is managed by the Ministry of Industries and Innovation and master data related to business and legal persons are available</w:t>
      </w:r>
      <w:r>
        <w:rPr>
          <w:rFonts w:ascii="Verdana" w:eastAsia="Times New Roman" w:hAnsi="Verdana"/>
          <w:sz w:val="20"/>
          <w:szCs w:val="24"/>
          <w:lang w:eastAsia="en-GB"/>
        </w:rPr>
        <w:t>; and</w:t>
      </w:r>
    </w:p>
    <w:p w14:paraId="54393731" w14:textId="77777777" w:rsidR="000B437B" w:rsidRPr="00AD1FD5" w:rsidRDefault="00C41982" w:rsidP="00BD22DA">
      <w:pPr>
        <w:pStyle w:val="ListParagraph"/>
        <w:numPr>
          <w:ilvl w:val="0"/>
          <w:numId w:val="53"/>
        </w:numPr>
        <w:spacing w:before="0" w:after="0" w:line="240" w:lineRule="auto"/>
        <w:rPr>
          <w:szCs w:val="18"/>
        </w:rPr>
      </w:pPr>
      <w:hyperlink r:id="rId96" w:history="1">
        <w:r w:rsidR="000B437B" w:rsidRPr="00AD1FD5">
          <w:rPr>
            <w:rStyle w:val="Hyperlink"/>
            <w:szCs w:val="18"/>
          </w:rPr>
          <w:t>Property Registry</w:t>
        </w:r>
      </w:hyperlink>
      <w:r w:rsidR="000B437B">
        <w:rPr>
          <w:rFonts w:ascii="Verdana" w:hAnsi="Verdana"/>
          <w:sz w:val="20"/>
          <w:szCs w:val="18"/>
        </w:rPr>
        <w:t xml:space="preserve"> </w:t>
      </w:r>
      <w:r w:rsidR="000B437B" w:rsidRPr="00F06968">
        <w:rPr>
          <w:rFonts w:ascii="Verdana" w:eastAsia="Times New Roman" w:hAnsi="Verdana"/>
          <w:sz w:val="20"/>
          <w:szCs w:val="24"/>
          <w:lang w:eastAsia="en-GB"/>
        </w:rPr>
        <w:t xml:space="preserve">is managed by the Ministry of </w:t>
      </w:r>
      <w:r w:rsidR="000B437B">
        <w:rPr>
          <w:rFonts w:ascii="Verdana" w:eastAsia="Times New Roman" w:hAnsi="Verdana"/>
          <w:sz w:val="20"/>
          <w:szCs w:val="24"/>
          <w:lang w:eastAsia="en-GB"/>
        </w:rPr>
        <w:t>Interior</w:t>
      </w:r>
      <w:r w:rsidR="000B437B" w:rsidRPr="00F06968">
        <w:rPr>
          <w:rFonts w:ascii="Verdana" w:eastAsia="Times New Roman" w:hAnsi="Verdana"/>
          <w:sz w:val="20"/>
          <w:szCs w:val="24"/>
          <w:lang w:eastAsia="en-GB"/>
        </w:rPr>
        <w:t xml:space="preserve"> and master data related to </w:t>
      </w:r>
      <w:r w:rsidR="000B437B">
        <w:rPr>
          <w:rFonts w:ascii="Verdana" w:eastAsia="Times New Roman" w:hAnsi="Verdana"/>
          <w:sz w:val="20"/>
          <w:szCs w:val="24"/>
          <w:lang w:eastAsia="en-GB"/>
        </w:rPr>
        <w:t>land</w:t>
      </w:r>
      <w:r w:rsidR="000B437B" w:rsidRPr="00F06968">
        <w:rPr>
          <w:rFonts w:ascii="Verdana" w:eastAsia="Times New Roman" w:hAnsi="Verdana"/>
          <w:sz w:val="20"/>
          <w:szCs w:val="24"/>
          <w:lang w:eastAsia="en-GB"/>
        </w:rPr>
        <w:t xml:space="preserve"> and </w:t>
      </w:r>
      <w:r w:rsidR="000B437B">
        <w:rPr>
          <w:rFonts w:ascii="Verdana" w:eastAsia="Times New Roman" w:hAnsi="Verdana"/>
          <w:sz w:val="20"/>
          <w:szCs w:val="24"/>
          <w:lang w:eastAsia="en-GB"/>
        </w:rPr>
        <w:t>properties</w:t>
      </w:r>
      <w:r w:rsidR="000B437B" w:rsidRPr="00F06968">
        <w:rPr>
          <w:rFonts w:ascii="Verdana" w:eastAsia="Times New Roman" w:hAnsi="Verdana"/>
          <w:sz w:val="20"/>
          <w:szCs w:val="24"/>
          <w:lang w:eastAsia="en-GB"/>
        </w:rPr>
        <w:t xml:space="preserve"> are available</w:t>
      </w:r>
      <w:r w:rsidR="000B437B">
        <w:rPr>
          <w:rFonts w:ascii="Verdana" w:eastAsia="Times New Roman" w:hAnsi="Verdana"/>
          <w:sz w:val="20"/>
          <w:szCs w:val="24"/>
          <w:lang w:eastAsia="en-GB"/>
        </w:rPr>
        <w:t>.</w:t>
      </w:r>
    </w:p>
    <w:p w14:paraId="320740B9" w14:textId="77777777" w:rsidR="000B437B" w:rsidRPr="00AD1FD5" w:rsidRDefault="000B437B" w:rsidP="00BD22DA">
      <w:pPr>
        <w:rPr>
          <w:szCs w:val="20"/>
        </w:rPr>
      </w:pPr>
      <w:r w:rsidRPr="00AD1FD5">
        <w:rPr>
          <w:szCs w:val="20"/>
        </w:rPr>
        <w:t>There are also data sharing agreements in place:</w:t>
      </w:r>
    </w:p>
    <w:p w14:paraId="5B4ABE97" w14:textId="77777777" w:rsidR="000B437B" w:rsidRPr="00AD1FD5" w:rsidRDefault="000B437B" w:rsidP="00BD22DA">
      <w:pPr>
        <w:pStyle w:val="ListParagraph"/>
        <w:numPr>
          <w:ilvl w:val="0"/>
          <w:numId w:val="55"/>
        </w:numPr>
        <w:spacing w:before="0" w:after="0" w:line="259" w:lineRule="auto"/>
        <w:rPr>
          <w:rFonts w:ascii="Verdana" w:eastAsia="Times New Roman" w:hAnsi="Verdana"/>
          <w:sz w:val="20"/>
          <w:szCs w:val="20"/>
          <w:lang w:eastAsia="en-GB"/>
        </w:rPr>
      </w:pPr>
      <w:r w:rsidRPr="00AD1FD5">
        <w:rPr>
          <w:rFonts w:ascii="Verdana" w:eastAsia="Times New Roman" w:hAnsi="Verdana"/>
          <w:sz w:val="20"/>
          <w:szCs w:val="20"/>
          <w:lang w:eastAsia="en-GB"/>
        </w:rPr>
        <w:t>The National Population Registry is distributed by brokers throughout the society and widely used, both by public and private entities. Public authorities have access to more information than private entities to be able to fulfil their duties. The entities pay for the usage according to an agreement with Registers Iceland.</w:t>
      </w:r>
    </w:p>
    <w:p w14:paraId="5D7E8856" w14:textId="77777777" w:rsidR="000B437B" w:rsidRPr="00AD1FD5" w:rsidRDefault="000B437B" w:rsidP="00BD22DA">
      <w:pPr>
        <w:pStyle w:val="ListParagraph"/>
        <w:numPr>
          <w:ilvl w:val="0"/>
          <w:numId w:val="55"/>
        </w:numPr>
        <w:spacing w:before="0" w:after="0" w:line="240" w:lineRule="auto"/>
        <w:rPr>
          <w:rFonts w:ascii="Verdana" w:eastAsia="Times New Roman" w:hAnsi="Verdana"/>
          <w:sz w:val="20"/>
          <w:szCs w:val="20"/>
          <w:lang w:eastAsia="en-GB"/>
        </w:rPr>
      </w:pPr>
      <w:r w:rsidRPr="00AD1FD5">
        <w:rPr>
          <w:rFonts w:ascii="Verdana" w:eastAsia="Times New Roman" w:hAnsi="Verdana"/>
          <w:sz w:val="20"/>
          <w:szCs w:val="20"/>
          <w:lang w:eastAsia="en-GB"/>
        </w:rPr>
        <w:t>The Properties Registry is both accessible online and shared to various entities. The entities pay for the usage according to an agreement with Registers Iceland.</w:t>
      </w:r>
    </w:p>
    <w:p w14:paraId="5A413125" w14:textId="77777777" w:rsidR="000B437B" w:rsidRPr="00AD1FD5" w:rsidRDefault="000B437B" w:rsidP="008869AC">
      <w:pPr>
        <w:pStyle w:val="ListParagraph"/>
        <w:numPr>
          <w:ilvl w:val="0"/>
          <w:numId w:val="55"/>
        </w:numPr>
        <w:spacing w:before="0" w:after="0" w:line="240" w:lineRule="auto"/>
        <w:rPr>
          <w:rFonts w:ascii="Verdana" w:eastAsia="Times New Roman" w:hAnsi="Verdana"/>
          <w:sz w:val="20"/>
          <w:szCs w:val="20"/>
          <w:lang w:eastAsia="en-GB"/>
        </w:rPr>
      </w:pPr>
      <w:r w:rsidRPr="00AD1FD5">
        <w:rPr>
          <w:rFonts w:ascii="Verdana" w:eastAsia="Times New Roman" w:hAnsi="Verdana"/>
          <w:sz w:val="20"/>
          <w:szCs w:val="20"/>
          <w:lang w:eastAsia="en-GB"/>
        </w:rPr>
        <w:t>The Business Registry is both accessible online and shared to various entities. The entities pay for the usage according to an agreement with Registers Iceland.</w:t>
      </w:r>
    </w:p>
    <w:p w14:paraId="483FD5ED" w14:textId="4C0676DD" w:rsidR="003730DF" w:rsidRPr="00D16CB5" w:rsidRDefault="000A7546" w:rsidP="002B475B">
      <w:pPr>
        <w:pStyle w:val="Heading1"/>
      </w:pPr>
      <w:r w:rsidRPr="00D16CB5">
        <w:br w:type="page"/>
      </w:r>
      <w:bookmarkStart w:id="60" w:name="_Toc12873497"/>
      <w:r w:rsidR="003730DF" w:rsidRPr="00D16CB5">
        <w:lastRenderedPageBreak/>
        <w:t>Digital Government Services for Citizens</w:t>
      </w:r>
      <w:bookmarkEnd w:id="60"/>
      <w:r w:rsidR="003730DF" w:rsidRPr="00D16CB5">
        <w:t xml:space="preserve"> </w:t>
      </w:r>
    </w:p>
    <w:p w14:paraId="5EE8D348" w14:textId="5E2572F9" w:rsidR="00B7602E" w:rsidRPr="00284DB4" w:rsidRDefault="00B7602E" w:rsidP="00AD1FD5">
      <w:pPr>
        <w:pStyle w:val="paragraph"/>
        <w:spacing w:before="0" w:beforeAutospacing="0" w:after="0" w:afterAutospacing="0"/>
        <w:jc w:val="both"/>
        <w:textAlignment w:val="baseline"/>
        <w:rPr>
          <w:rFonts w:asciiTheme="minorHAnsi" w:hAnsiTheme="minorHAnsi"/>
          <w:bCs/>
          <w:color w:val="333333"/>
          <w:sz w:val="20"/>
          <w:szCs w:val="20"/>
        </w:rPr>
      </w:pPr>
      <w:bookmarkStart w:id="61" w:name="_Toc1475000"/>
      <w:r w:rsidRPr="00284DB4">
        <w:rPr>
          <w:rFonts w:asciiTheme="minorHAnsi" w:hAnsiTheme="minorHAnsi"/>
          <w:bCs/>
          <w:color w:val="333333"/>
          <w:sz w:val="20"/>
          <w:szCs w:val="20"/>
        </w:rPr>
        <w:t>The information in this section presents an overview of the basic public services provided to the citizens. These were identified taking inspiration from </w:t>
      </w:r>
      <w:hyperlink r:id="rId97" w:tgtFrame="_blank" w:history="1">
        <w:r w:rsidRPr="002B475B">
          <w:rPr>
            <w:rStyle w:val="Hyperlink"/>
            <w:lang w:eastAsia="el-GR"/>
          </w:rPr>
          <w:t>Your Europe</w:t>
        </w:r>
      </w:hyperlink>
      <w:r w:rsidRPr="00284DB4">
        <w:rPr>
          <w:rFonts w:asciiTheme="minorHAnsi" w:hAnsiTheme="minorHAnsi"/>
          <w:bCs/>
          <w:color w:val="333333"/>
          <w:sz w:val="20"/>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24FE5710" w14:textId="5DB89E1C" w:rsidR="00B7602E" w:rsidRPr="00284DB4" w:rsidRDefault="00B7602E" w:rsidP="00AD1FD5">
      <w:pPr>
        <w:pStyle w:val="paragraph"/>
        <w:spacing w:before="0" w:beforeAutospacing="0" w:after="0" w:afterAutospacing="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The groups of services for citizens are as follows:</w:t>
      </w:r>
    </w:p>
    <w:p w14:paraId="4C5EB57D" w14:textId="4D73E822" w:rsidR="00B7602E" w:rsidRPr="00284DB4" w:rsidRDefault="00B7602E" w:rsidP="00AD1FD5">
      <w:pPr>
        <w:pStyle w:val="paragraph"/>
        <w:numPr>
          <w:ilvl w:val="0"/>
          <w:numId w:val="45"/>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Travel</w:t>
      </w:r>
    </w:p>
    <w:p w14:paraId="68654A7C" w14:textId="0DECB8A2" w:rsidR="00B7602E" w:rsidRPr="00284DB4" w:rsidRDefault="00B7602E" w:rsidP="00AD1FD5">
      <w:pPr>
        <w:pStyle w:val="paragraph"/>
        <w:numPr>
          <w:ilvl w:val="0"/>
          <w:numId w:val="45"/>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Work and retirement</w:t>
      </w:r>
    </w:p>
    <w:p w14:paraId="10E75B3B" w14:textId="475B2023" w:rsidR="00B7602E" w:rsidRPr="00284DB4" w:rsidRDefault="00B7602E" w:rsidP="00AD1FD5">
      <w:pPr>
        <w:pStyle w:val="paragraph"/>
        <w:numPr>
          <w:ilvl w:val="0"/>
          <w:numId w:val="45"/>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Vehicles</w:t>
      </w:r>
    </w:p>
    <w:p w14:paraId="16A3944B" w14:textId="026A696D" w:rsidR="00B7602E" w:rsidRPr="00284DB4" w:rsidRDefault="00B7602E" w:rsidP="00AD1FD5">
      <w:pPr>
        <w:pStyle w:val="paragraph"/>
        <w:numPr>
          <w:ilvl w:val="0"/>
          <w:numId w:val="45"/>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Residence formalities</w:t>
      </w:r>
    </w:p>
    <w:p w14:paraId="1C7CBB05" w14:textId="7BABA1C8" w:rsidR="00B7602E" w:rsidRPr="00284DB4" w:rsidRDefault="00B7602E" w:rsidP="00AD1FD5">
      <w:pPr>
        <w:pStyle w:val="paragraph"/>
        <w:numPr>
          <w:ilvl w:val="0"/>
          <w:numId w:val="46"/>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Education and youth</w:t>
      </w:r>
    </w:p>
    <w:p w14:paraId="781F6403" w14:textId="67EC9F64" w:rsidR="00B7602E" w:rsidRPr="00284DB4" w:rsidRDefault="00B7602E" w:rsidP="00AD1FD5">
      <w:pPr>
        <w:pStyle w:val="paragraph"/>
        <w:numPr>
          <w:ilvl w:val="0"/>
          <w:numId w:val="46"/>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Healt</w:t>
      </w:r>
      <w:r w:rsidR="00584B2A">
        <w:rPr>
          <w:rFonts w:asciiTheme="minorHAnsi" w:hAnsiTheme="minorHAnsi"/>
          <w:bCs/>
          <w:color w:val="333333"/>
          <w:sz w:val="20"/>
          <w:szCs w:val="20"/>
        </w:rPr>
        <w:t>h</w:t>
      </w:r>
    </w:p>
    <w:p w14:paraId="674CC5F1" w14:textId="39CC7CB9" w:rsidR="00B7602E" w:rsidRPr="00284DB4" w:rsidRDefault="00B7602E" w:rsidP="00AD1FD5">
      <w:pPr>
        <w:pStyle w:val="paragraph"/>
        <w:numPr>
          <w:ilvl w:val="0"/>
          <w:numId w:val="46"/>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Family</w:t>
      </w:r>
    </w:p>
    <w:p w14:paraId="555B2500" w14:textId="3A529BA8" w:rsidR="008F5932" w:rsidRPr="00284DB4" w:rsidRDefault="00B7602E" w:rsidP="00AD1FD5">
      <w:pPr>
        <w:pStyle w:val="paragraph"/>
        <w:numPr>
          <w:ilvl w:val="0"/>
          <w:numId w:val="46"/>
        </w:numPr>
        <w:spacing w:before="0" w:beforeAutospacing="0" w:after="0" w:afterAutospacing="0"/>
        <w:ind w:left="360" w:firstLine="0"/>
        <w:jc w:val="both"/>
        <w:textAlignment w:val="baseline"/>
        <w:rPr>
          <w:rFonts w:asciiTheme="minorHAnsi" w:hAnsiTheme="minorHAnsi"/>
          <w:sz w:val="20"/>
          <w:szCs w:val="20"/>
        </w:rPr>
      </w:pPr>
      <w:r w:rsidRPr="00284DB4">
        <w:rPr>
          <w:rFonts w:asciiTheme="minorHAnsi" w:hAnsiTheme="minorHAnsi"/>
          <w:bCs/>
          <w:sz w:val="20"/>
          <w:szCs w:val="20"/>
        </w:rPr>
        <w:t>Consumers</w:t>
      </w:r>
    </w:p>
    <w:p w14:paraId="53FEBE90" w14:textId="30EB7E5B" w:rsidR="003730DF" w:rsidRPr="00D16CB5" w:rsidRDefault="003730DF" w:rsidP="001F36DA">
      <w:pPr>
        <w:pStyle w:val="Heading2"/>
      </w:pPr>
      <w:r w:rsidRPr="00D16CB5">
        <w:t>Travel</w:t>
      </w:r>
      <w:bookmarkEnd w:id="61"/>
      <w:r w:rsidRPr="00D16CB5">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B3753" w:rsidRPr="00D16CB5" w14:paraId="2D828102" w14:textId="77777777" w:rsidTr="00892039">
        <w:trPr>
          <w:trHeight w:val="94"/>
        </w:trPr>
        <w:tc>
          <w:tcPr>
            <w:tcW w:w="5000" w:type="pct"/>
            <w:gridSpan w:val="2"/>
            <w:shd w:val="clear" w:color="auto" w:fill="EFFBFF"/>
          </w:tcPr>
          <w:p w14:paraId="799D95A3" w14:textId="6F1DA123" w:rsidR="00AB3753" w:rsidRPr="00D16CB5" w:rsidRDefault="00AD3270" w:rsidP="00892039">
            <w:pPr>
              <w:pStyle w:val="Subtitle"/>
            </w:pPr>
            <w:r w:rsidRPr="00D16CB5">
              <w:t>Documents you need for travel in Europe</w:t>
            </w:r>
          </w:p>
        </w:tc>
      </w:tr>
      <w:tr w:rsidR="00AB3753" w:rsidRPr="00D16CB5" w14:paraId="32145375" w14:textId="77777777" w:rsidTr="00C70C51">
        <w:trPr>
          <w:trHeight w:val="198"/>
        </w:trPr>
        <w:tc>
          <w:tcPr>
            <w:tcW w:w="5000" w:type="pct"/>
            <w:gridSpan w:val="2"/>
            <w:shd w:val="clear" w:color="auto" w:fill="auto"/>
          </w:tcPr>
          <w:p w14:paraId="029BE7B2" w14:textId="33E79FA4" w:rsidR="00AB3753" w:rsidRPr="00D16CB5" w:rsidRDefault="00BE1C7A" w:rsidP="00AB3753">
            <w:r w:rsidRPr="00D16CB5">
              <w:rPr>
                <w:b/>
                <w:bCs/>
              </w:rPr>
              <w:t>Passport</w:t>
            </w:r>
          </w:p>
        </w:tc>
      </w:tr>
      <w:tr w:rsidR="00BE1C7A" w:rsidRPr="00D16CB5" w14:paraId="3B7C121C" w14:textId="77777777" w:rsidTr="00BE1C7A">
        <w:trPr>
          <w:trHeight w:val="198"/>
        </w:trPr>
        <w:tc>
          <w:tcPr>
            <w:tcW w:w="972" w:type="pct"/>
            <w:shd w:val="clear" w:color="auto" w:fill="auto"/>
          </w:tcPr>
          <w:p w14:paraId="50D28765" w14:textId="77777777" w:rsidR="00BE1C7A" w:rsidRPr="00D16CB5" w:rsidRDefault="00BE1C7A" w:rsidP="00BE1C7A">
            <w:r w:rsidRPr="00D16CB5">
              <w:t>Responsibility:</w:t>
            </w:r>
          </w:p>
        </w:tc>
        <w:tc>
          <w:tcPr>
            <w:tcW w:w="4028" w:type="pct"/>
            <w:shd w:val="clear" w:color="auto" w:fill="auto"/>
          </w:tcPr>
          <w:p w14:paraId="37A12102" w14:textId="3BF29E4D" w:rsidR="00BE1C7A" w:rsidRPr="00D16CB5" w:rsidRDefault="00BE1C7A" w:rsidP="00BE1C7A">
            <w:r w:rsidRPr="00D16CB5">
              <w:rPr>
                <w:lang w:eastAsia="el-GR"/>
              </w:rPr>
              <w:t>Central Government, Ministry of the Interior</w:t>
            </w:r>
          </w:p>
        </w:tc>
      </w:tr>
      <w:tr w:rsidR="00BE1C7A" w:rsidRPr="00D16CB5" w14:paraId="17713631" w14:textId="77777777" w:rsidTr="00BE1C7A">
        <w:trPr>
          <w:trHeight w:val="37"/>
        </w:trPr>
        <w:tc>
          <w:tcPr>
            <w:tcW w:w="972" w:type="pct"/>
            <w:shd w:val="clear" w:color="auto" w:fill="auto"/>
          </w:tcPr>
          <w:p w14:paraId="21CF817C" w14:textId="77777777" w:rsidR="00BE1C7A" w:rsidRPr="00D16CB5" w:rsidRDefault="00BE1C7A" w:rsidP="00BE1C7A">
            <w:r w:rsidRPr="00D16CB5">
              <w:t xml:space="preserve">Website: </w:t>
            </w:r>
          </w:p>
        </w:tc>
        <w:tc>
          <w:tcPr>
            <w:tcW w:w="4028" w:type="pct"/>
            <w:shd w:val="clear" w:color="auto" w:fill="auto"/>
          </w:tcPr>
          <w:p w14:paraId="30A72633" w14:textId="65AFBF9F" w:rsidR="00BE1C7A" w:rsidRPr="00D16CB5" w:rsidRDefault="00C41982" w:rsidP="00BE1C7A">
            <w:hyperlink r:id="rId98" w:history="1">
              <w:r w:rsidR="00BE1C7A" w:rsidRPr="00D16CB5">
                <w:rPr>
                  <w:rStyle w:val="Hyperlink"/>
                  <w:lang w:eastAsia="el-GR"/>
                </w:rPr>
                <w:t>https://www.skra.is/</w:t>
              </w:r>
            </w:hyperlink>
            <w:r w:rsidR="00BE1C7A" w:rsidRPr="00D16CB5">
              <w:rPr>
                <w:lang w:eastAsia="el-GR"/>
              </w:rPr>
              <w:t xml:space="preserve"> </w:t>
            </w:r>
          </w:p>
        </w:tc>
      </w:tr>
      <w:tr w:rsidR="00BE1C7A" w:rsidRPr="00D16CB5" w14:paraId="584A6D7E" w14:textId="77777777" w:rsidTr="00BE1C7A">
        <w:trPr>
          <w:trHeight w:val="242"/>
        </w:trPr>
        <w:tc>
          <w:tcPr>
            <w:tcW w:w="972" w:type="pct"/>
            <w:shd w:val="clear" w:color="auto" w:fill="auto"/>
          </w:tcPr>
          <w:p w14:paraId="6D38AA19" w14:textId="77777777" w:rsidR="00BE1C7A" w:rsidRPr="00D16CB5" w:rsidRDefault="00BE1C7A" w:rsidP="00BE1C7A">
            <w:r w:rsidRPr="00D16CB5">
              <w:t xml:space="preserve">Description: </w:t>
            </w:r>
          </w:p>
        </w:tc>
        <w:tc>
          <w:tcPr>
            <w:tcW w:w="4028" w:type="pct"/>
            <w:shd w:val="clear" w:color="auto" w:fill="auto"/>
          </w:tcPr>
          <w:p w14:paraId="31E2790B" w14:textId="225713D3" w:rsidR="00BE1C7A" w:rsidRPr="00D16CB5" w:rsidRDefault="00BE1C7A" w:rsidP="00BE1C7A">
            <w:r w:rsidRPr="00D16CB5">
              <w:t xml:space="preserve">The application for a passport is a fully automated electronic procedure where application forms are not needed. </w:t>
            </w:r>
          </w:p>
        </w:tc>
      </w:tr>
      <w:tr w:rsidR="00AB3753" w:rsidRPr="00D16CB5" w14:paraId="4341BD9D" w14:textId="77777777" w:rsidTr="00C70C51">
        <w:trPr>
          <w:trHeight w:val="198"/>
        </w:trPr>
        <w:tc>
          <w:tcPr>
            <w:tcW w:w="5000" w:type="pct"/>
            <w:gridSpan w:val="2"/>
            <w:shd w:val="clear" w:color="auto" w:fill="auto"/>
          </w:tcPr>
          <w:p w14:paraId="3A575417" w14:textId="05511043" w:rsidR="00AB3753" w:rsidRPr="00D16CB5" w:rsidRDefault="006C4B98" w:rsidP="00AB3753">
            <w:r w:rsidRPr="00D16CB5">
              <w:rPr>
                <w:b/>
                <w:bCs/>
              </w:rPr>
              <w:t>Multicultural Information Centre</w:t>
            </w:r>
          </w:p>
        </w:tc>
      </w:tr>
      <w:tr w:rsidR="006C4B98" w:rsidRPr="00D16CB5" w14:paraId="5065AA4A" w14:textId="77777777" w:rsidTr="00BE1C7A">
        <w:trPr>
          <w:trHeight w:val="198"/>
        </w:trPr>
        <w:tc>
          <w:tcPr>
            <w:tcW w:w="972" w:type="pct"/>
            <w:shd w:val="clear" w:color="auto" w:fill="auto"/>
          </w:tcPr>
          <w:p w14:paraId="4C13FFE9" w14:textId="77777777" w:rsidR="006C4B98" w:rsidRPr="00D16CB5" w:rsidRDefault="006C4B98" w:rsidP="006C4B98">
            <w:r w:rsidRPr="00D16CB5">
              <w:t>Responsibility:</w:t>
            </w:r>
          </w:p>
        </w:tc>
        <w:tc>
          <w:tcPr>
            <w:tcW w:w="4028" w:type="pct"/>
            <w:shd w:val="clear" w:color="auto" w:fill="auto"/>
          </w:tcPr>
          <w:p w14:paraId="364D5940" w14:textId="6A47E347" w:rsidR="006C4B98" w:rsidRPr="00D16CB5" w:rsidRDefault="006C4B98" w:rsidP="006C4B98">
            <w:r w:rsidRPr="00D16CB5">
              <w:rPr>
                <w:lang w:eastAsia="el-GR"/>
              </w:rPr>
              <w:t>Ministry of Welfare</w:t>
            </w:r>
          </w:p>
        </w:tc>
      </w:tr>
      <w:tr w:rsidR="006C4B98" w:rsidRPr="00D16CB5" w14:paraId="7C48D6D2" w14:textId="77777777" w:rsidTr="00BE1C7A">
        <w:trPr>
          <w:trHeight w:val="37"/>
        </w:trPr>
        <w:tc>
          <w:tcPr>
            <w:tcW w:w="972" w:type="pct"/>
            <w:shd w:val="clear" w:color="auto" w:fill="auto"/>
          </w:tcPr>
          <w:p w14:paraId="6742C201" w14:textId="77777777" w:rsidR="006C4B98" w:rsidRPr="00D16CB5" w:rsidRDefault="006C4B98" w:rsidP="006C4B98">
            <w:r w:rsidRPr="00D16CB5">
              <w:t xml:space="preserve">Website: </w:t>
            </w:r>
          </w:p>
        </w:tc>
        <w:tc>
          <w:tcPr>
            <w:tcW w:w="4028" w:type="pct"/>
            <w:shd w:val="clear" w:color="auto" w:fill="auto"/>
          </w:tcPr>
          <w:p w14:paraId="07199A80" w14:textId="62E71D9E" w:rsidR="006C4B98" w:rsidRPr="00D16CB5" w:rsidRDefault="00C41982" w:rsidP="006C4B98">
            <w:hyperlink r:id="rId99" w:history="1">
              <w:r w:rsidR="006C4B98" w:rsidRPr="00D16CB5">
                <w:rPr>
                  <w:rStyle w:val="Hyperlink"/>
                  <w:lang w:eastAsia="el-GR"/>
                </w:rPr>
                <w:t>http://www.mcc.is/</w:t>
              </w:r>
            </w:hyperlink>
            <w:r w:rsidR="006C4B98" w:rsidRPr="00D16CB5">
              <w:rPr>
                <w:lang w:eastAsia="el-GR"/>
              </w:rPr>
              <w:t xml:space="preserve"> </w:t>
            </w:r>
          </w:p>
        </w:tc>
      </w:tr>
      <w:tr w:rsidR="006C4B98" w:rsidRPr="00D16CB5" w14:paraId="4D32EBD2" w14:textId="77777777" w:rsidTr="00BE1C7A">
        <w:trPr>
          <w:trHeight w:val="272"/>
        </w:trPr>
        <w:tc>
          <w:tcPr>
            <w:tcW w:w="972" w:type="pct"/>
            <w:shd w:val="clear" w:color="auto" w:fill="auto"/>
          </w:tcPr>
          <w:p w14:paraId="11662A95" w14:textId="77777777" w:rsidR="006C4B98" w:rsidRPr="00D16CB5" w:rsidRDefault="006C4B98" w:rsidP="006C4B98">
            <w:r w:rsidRPr="00D16CB5">
              <w:t xml:space="preserve">Description: </w:t>
            </w:r>
          </w:p>
        </w:tc>
        <w:tc>
          <w:tcPr>
            <w:tcW w:w="4028" w:type="pct"/>
            <w:shd w:val="clear" w:color="auto" w:fill="auto"/>
          </w:tcPr>
          <w:p w14:paraId="15969731" w14:textId="23CED2E3" w:rsidR="006C4B98" w:rsidRPr="00D16CB5" w:rsidRDefault="006C4B98" w:rsidP="006C4B98">
            <w:r w:rsidRPr="00D16CB5">
              <w:t xml:space="preserve">The Multicultural Information Centre is a portal designed to </w:t>
            </w:r>
            <w:proofErr w:type="gramStart"/>
            <w:r w:rsidRPr="00D16CB5">
              <w:t>provide assistance to</w:t>
            </w:r>
            <w:proofErr w:type="gramEnd"/>
            <w:r w:rsidRPr="00D16CB5">
              <w:t xml:space="preserve"> immigrants through an extensive number of services. Its fundamental role is to facilitate communications between individuals from different backgrounds, and to enhance the services provided to foreign citizens residing in Iceland and to those interested in moving to Iceland. Among other services, the Multicultural </w:t>
            </w:r>
            <w:r w:rsidR="00E71C4F">
              <w:t>C</w:t>
            </w:r>
            <w:r w:rsidRPr="00D16CB5">
              <w:t xml:space="preserve">entre </w:t>
            </w:r>
            <w:proofErr w:type="gramStart"/>
            <w:r w:rsidRPr="00D16CB5">
              <w:t>offers assistance</w:t>
            </w:r>
            <w:proofErr w:type="gramEnd"/>
            <w:r w:rsidRPr="00D16CB5">
              <w:t xml:space="preserve"> through telephone in English, Polish, Serbian/Croatian and Thai. The portal is the responsibility of the Ministry of Welfare, established on 1 January 2011.</w:t>
            </w:r>
          </w:p>
        </w:tc>
      </w:tr>
    </w:tbl>
    <w:p w14:paraId="74CE730A" w14:textId="77777777" w:rsidR="00AB3753" w:rsidRPr="00D16CB5" w:rsidRDefault="00AB3753" w:rsidP="00AB3753">
      <w:pPr>
        <w:pStyle w:val="BodyText"/>
      </w:pPr>
    </w:p>
    <w:p w14:paraId="6EE16F81" w14:textId="2CD3504D" w:rsidR="003730DF" w:rsidRPr="00D16CB5" w:rsidRDefault="003730DF" w:rsidP="00BD22DA">
      <w:pPr>
        <w:pStyle w:val="Heading2"/>
        <w:keepLines/>
      </w:pPr>
      <w:bookmarkStart w:id="62" w:name="_Toc1475001"/>
      <w:r w:rsidRPr="00D16CB5">
        <w:lastRenderedPageBreak/>
        <w:t>Work and retirement</w:t>
      </w:r>
      <w:bookmarkEnd w:id="6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0C388D" w:rsidRPr="00D16CB5" w14:paraId="76AE2B99" w14:textId="77777777" w:rsidTr="00892039">
        <w:trPr>
          <w:trHeight w:val="94"/>
        </w:trPr>
        <w:tc>
          <w:tcPr>
            <w:tcW w:w="5000" w:type="pct"/>
            <w:gridSpan w:val="2"/>
            <w:shd w:val="clear" w:color="auto" w:fill="EFFBFF"/>
          </w:tcPr>
          <w:p w14:paraId="254C2EDA" w14:textId="5F6354AE" w:rsidR="000C388D" w:rsidRPr="00D16CB5" w:rsidRDefault="004B03CD" w:rsidP="00BD22DA">
            <w:pPr>
              <w:pStyle w:val="Subtitle"/>
              <w:keepNext/>
              <w:keepLines/>
            </w:pPr>
            <w:r w:rsidRPr="004B03CD">
              <w:t>Working abroad, finding a job abroad, retiring</w:t>
            </w:r>
          </w:p>
        </w:tc>
      </w:tr>
      <w:tr w:rsidR="003A4452" w:rsidRPr="00D16CB5" w14:paraId="656BE294" w14:textId="77777777" w:rsidTr="00C70C51">
        <w:trPr>
          <w:trHeight w:val="198"/>
        </w:trPr>
        <w:tc>
          <w:tcPr>
            <w:tcW w:w="5000" w:type="pct"/>
            <w:gridSpan w:val="2"/>
            <w:shd w:val="clear" w:color="auto" w:fill="auto"/>
          </w:tcPr>
          <w:p w14:paraId="72634571" w14:textId="77777777" w:rsidR="003A4452" w:rsidRPr="00D16CB5" w:rsidRDefault="003A4452" w:rsidP="00BD22DA">
            <w:pPr>
              <w:keepNext/>
              <w:keepLines/>
            </w:pPr>
            <w:r w:rsidRPr="00D16CB5">
              <w:rPr>
                <w:rStyle w:val="Strong"/>
              </w:rPr>
              <w:t>Job search services by labour offices</w:t>
            </w:r>
          </w:p>
        </w:tc>
      </w:tr>
      <w:tr w:rsidR="003A4452" w:rsidRPr="00D16CB5" w14:paraId="47495E9D" w14:textId="77777777" w:rsidTr="00C70C51">
        <w:trPr>
          <w:trHeight w:val="198"/>
        </w:trPr>
        <w:tc>
          <w:tcPr>
            <w:tcW w:w="972" w:type="pct"/>
            <w:shd w:val="clear" w:color="auto" w:fill="auto"/>
          </w:tcPr>
          <w:p w14:paraId="76E04292" w14:textId="77777777" w:rsidR="003A4452" w:rsidRPr="00D16CB5" w:rsidRDefault="003A4452" w:rsidP="00BD22DA">
            <w:pPr>
              <w:keepNext/>
              <w:keepLines/>
            </w:pPr>
            <w:r w:rsidRPr="00D16CB5">
              <w:rPr>
                <w:lang w:eastAsia="el-GR"/>
              </w:rPr>
              <w:t>Responsibility:</w:t>
            </w:r>
          </w:p>
        </w:tc>
        <w:tc>
          <w:tcPr>
            <w:tcW w:w="4028" w:type="pct"/>
            <w:shd w:val="clear" w:color="auto" w:fill="auto"/>
          </w:tcPr>
          <w:p w14:paraId="1466D014" w14:textId="77777777" w:rsidR="003A4452" w:rsidRPr="00D16CB5" w:rsidRDefault="003A4452" w:rsidP="00BD22DA">
            <w:pPr>
              <w:keepNext/>
              <w:keepLines/>
            </w:pPr>
            <w:r w:rsidRPr="00D16CB5">
              <w:rPr>
                <w:lang w:eastAsia="el-GR"/>
              </w:rPr>
              <w:t>Central Government, Ministry of Welfare, Directorate of Labour</w:t>
            </w:r>
          </w:p>
        </w:tc>
      </w:tr>
      <w:tr w:rsidR="003A4452" w:rsidRPr="00D16CB5" w14:paraId="75773314" w14:textId="77777777" w:rsidTr="00C70C51">
        <w:trPr>
          <w:trHeight w:val="37"/>
        </w:trPr>
        <w:tc>
          <w:tcPr>
            <w:tcW w:w="972" w:type="pct"/>
            <w:shd w:val="clear" w:color="auto" w:fill="auto"/>
          </w:tcPr>
          <w:p w14:paraId="64BF9496" w14:textId="77777777" w:rsidR="003A4452" w:rsidRPr="00D16CB5" w:rsidRDefault="003A4452" w:rsidP="00BD22DA">
            <w:pPr>
              <w:keepNext/>
              <w:keepLines/>
            </w:pPr>
            <w:r w:rsidRPr="00D16CB5">
              <w:rPr>
                <w:lang w:eastAsia="el-GR"/>
              </w:rPr>
              <w:t xml:space="preserve">Website: </w:t>
            </w:r>
          </w:p>
        </w:tc>
        <w:tc>
          <w:tcPr>
            <w:tcW w:w="4028" w:type="pct"/>
            <w:shd w:val="clear" w:color="auto" w:fill="auto"/>
          </w:tcPr>
          <w:p w14:paraId="24B41962" w14:textId="77777777" w:rsidR="003A4452" w:rsidRPr="00D16CB5" w:rsidRDefault="00C41982" w:rsidP="00BD22DA">
            <w:pPr>
              <w:keepNext/>
              <w:keepLines/>
              <w:widowControl w:val="0"/>
              <w:rPr>
                <w:lang w:eastAsia="el-GR"/>
              </w:rPr>
            </w:pPr>
            <w:hyperlink r:id="rId100" w:history="1">
              <w:r w:rsidR="003A4452" w:rsidRPr="00D16CB5">
                <w:rPr>
                  <w:rStyle w:val="Hyperlink"/>
                  <w:lang w:eastAsia="el-GR"/>
                </w:rPr>
                <w:t>https://www.vinnumalastofnun.is/</w:t>
              </w:r>
            </w:hyperlink>
            <w:r w:rsidR="003A4452" w:rsidRPr="00D16CB5">
              <w:rPr>
                <w:lang w:eastAsia="el-GR"/>
              </w:rPr>
              <w:t xml:space="preserve">; </w:t>
            </w:r>
          </w:p>
          <w:p w14:paraId="2C3E84BE" w14:textId="77777777" w:rsidR="003A4452" w:rsidRPr="00D16CB5" w:rsidRDefault="00C41982" w:rsidP="00BD22DA">
            <w:pPr>
              <w:keepNext/>
              <w:keepLines/>
            </w:pPr>
            <w:hyperlink r:id="rId101" w:history="1">
              <w:r w:rsidR="003A4452" w:rsidRPr="00D16CB5">
                <w:rPr>
                  <w:rStyle w:val="Hyperlink"/>
                  <w:lang w:eastAsia="el-GR"/>
                </w:rPr>
                <w:t>http://reykjavik.is/en/administration</w:t>
              </w:r>
            </w:hyperlink>
            <w:r w:rsidR="003A4452" w:rsidRPr="00D16CB5">
              <w:rPr>
                <w:lang w:eastAsia="el-GR"/>
              </w:rPr>
              <w:t xml:space="preserve"> </w:t>
            </w:r>
          </w:p>
        </w:tc>
      </w:tr>
      <w:tr w:rsidR="003A4452" w:rsidRPr="00D16CB5" w14:paraId="2E585034" w14:textId="77777777" w:rsidTr="00C70C51">
        <w:trPr>
          <w:trHeight w:val="242"/>
        </w:trPr>
        <w:tc>
          <w:tcPr>
            <w:tcW w:w="972" w:type="pct"/>
            <w:shd w:val="clear" w:color="auto" w:fill="auto"/>
          </w:tcPr>
          <w:p w14:paraId="78EF8019" w14:textId="77777777" w:rsidR="003A4452" w:rsidRPr="00D16CB5" w:rsidRDefault="003A4452" w:rsidP="00C70C51">
            <w:r w:rsidRPr="00D16CB5">
              <w:rPr>
                <w:lang w:eastAsia="el-GR"/>
              </w:rPr>
              <w:t xml:space="preserve">Description: </w:t>
            </w:r>
          </w:p>
        </w:tc>
        <w:tc>
          <w:tcPr>
            <w:tcW w:w="4028" w:type="pct"/>
            <w:shd w:val="clear" w:color="auto" w:fill="auto"/>
          </w:tcPr>
          <w:p w14:paraId="17122669" w14:textId="77777777" w:rsidR="003A4452" w:rsidRPr="00D16CB5" w:rsidRDefault="003A4452" w:rsidP="00C70C51">
            <w:r w:rsidRPr="00D16CB5">
              <w:t xml:space="preserve">Fully functional job </w:t>
            </w:r>
            <w:proofErr w:type="gramStart"/>
            <w:r w:rsidRPr="00D16CB5">
              <w:t>search</w:t>
            </w:r>
            <w:proofErr w:type="gramEnd"/>
            <w:r w:rsidRPr="00D16CB5">
              <w:t xml:space="preserve"> online service with multilingual information on jobs. All services offer pre-selected jobs related to the profile of the job searcher. Vacancies are automatically published in the </w:t>
            </w:r>
            <w:hyperlink r:id="rId102" w:history="1">
              <w:r w:rsidRPr="00D16CB5">
                <w:rPr>
                  <w:rStyle w:val="Hyperlink"/>
                </w:rPr>
                <w:t>European Employment Services Job Mobility Portal</w:t>
              </w:r>
            </w:hyperlink>
            <w:r w:rsidRPr="00D16CB5">
              <w:t>.</w:t>
            </w:r>
          </w:p>
        </w:tc>
      </w:tr>
      <w:tr w:rsidR="00D05349" w:rsidRPr="00D16CB5" w14:paraId="50A3EE22" w14:textId="77777777" w:rsidTr="00892039">
        <w:trPr>
          <w:trHeight w:val="94"/>
        </w:trPr>
        <w:tc>
          <w:tcPr>
            <w:tcW w:w="5000" w:type="pct"/>
            <w:gridSpan w:val="2"/>
            <w:shd w:val="clear" w:color="auto" w:fill="EFFBFF"/>
          </w:tcPr>
          <w:p w14:paraId="52E5B029" w14:textId="08E27E44" w:rsidR="00D05349" w:rsidRPr="00D16CB5" w:rsidRDefault="00C83D0F" w:rsidP="00892039">
            <w:pPr>
              <w:pStyle w:val="Subtitle"/>
            </w:pPr>
            <w:r w:rsidRPr="00D16CB5">
              <w:t>Unemployment &amp; benefits</w:t>
            </w:r>
          </w:p>
        </w:tc>
      </w:tr>
      <w:tr w:rsidR="00591C6F" w:rsidRPr="00D16CB5" w14:paraId="4A992CEE" w14:textId="77777777" w:rsidTr="00C70C51">
        <w:trPr>
          <w:trHeight w:val="198"/>
        </w:trPr>
        <w:tc>
          <w:tcPr>
            <w:tcW w:w="5000" w:type="pct"/>
            <w:gridSpan w:val="2"/>
            <w:shd w:val="clear" w:color="auto" w:fill="auto"/>
          </w:tcPr>
          <w:p w14:paraId="3BA1D5F0" w14:textId="77777777" w:rsidR="00591C6F" w:rsidRPr="00D16CB5" w:rsidRDefault="00591C6F" w:rsidP="00C70C51">
            <w:r w:rsidRPr="00D16CB5">
              <w:rPr>
                <w:b/>
                <w:bCs/>
              </w:rPr>
              <w:t>Unemployment benefits</w:t>
            </w:r>
          </w:p>
        </w:tc>
      </w:tr>
      <w:tr w:rsidR="00591C6F" w:rsidRPr="00D16CB5" w14:paraId="29C06006" w14:textId="77777777" w:rsidTr="00C70C51">
        <w:trPr>
          <w:trHeight w:val="198"/>
        </w:trPr>
        <w:tc>
          <w:tcPr>
            <w:tcW w:w="972" w:type="pct"/>
            <w:shd w:val="clear" w:color="auto" w:fill="auto"/>
          </w:tcPr>
          <w:p w14:paraId="715D9102" w14:textId="77777777" w:rsidR="00591C6F" w:rsidRPr="00D16CB5" w:rsidRDefault="00591C6F" w:rsidP="00C70C51">
            <w:r w:rsidRPr="00D16CB5">
              <w:t>Responsibility:</w:t>
            </w:r>
          </w:p>
        </w:tc>
        <w:tc>
          <w:tcPr>
            <w:tcW w:w="4028" w:type="pct"/>
            <w:shd w:val="clear" w:color="auto" w:fill="auto"/>
          </w:tcPr>
          <w:p w14:paraId="2D90DECE" w14:textId="77777777" w:rsidR="00591C6F" w:rsidRPr="00D16CB5" w:rsidRDefault="00591C6F" w:rsidP="00C70C51">
            <w:r w:rsidRPr="00D16CB5">
              <w:t xml:space="preserve">Central Government, Ministry of Welfare, Directorate of Labour </w:t>
            </w:r>
          </w:p>
        </w:tc>
      </w:tr>
      <w:tr w:rsidR="00591C6F" w:rsidRPr="00D16CB5" w14:paraId="50DAE0A1" w14:textId="77777777" w:rsidTr="00C70C51">
        <w:trPr>
          <w:trHeight w:val="37"/>
        </w:trPr>
        <w:tc>
          <w:tcPr>
            <w:tcW w:w="972" w:type="pct"/>
            <w:shd w:val="clear" w:color="auto" w:fill="auto"/>
          </w:tcPr>
          <w:p w14:paraId="5430A231" w14:textId="77777777" w:rsidR="00591C6F" w:rsidRPr="00D16CB5" w:rsidRDefault="00591C6F" w:rsidP="00C70C51">
            <w:r w:rsidRPr="00D16CB5">
              <w:t xml:space="preserve">Website: </w:t>
            </w:r>
          </w:p>
        </w:tc>
        <w:tc>
          <w:tcPr>
            <w:tcW w:w="4028" w:type="pct"/>
            <w:shd w:val="clear" w:color="auto" w:fill="auto"/>
          </w:tcPr>
          <w:p w14:paraId="68CB0DBC" w14:textId="77777777" w:rsidR="00591C6F" w:rsidRPr="00D16CB5" w:rsidRDefault="00C41982" w:rsidP="00C70C51">
            <w:hyperlink r:id="rId103" w:history="1">
              <w:r w:rsidR="00591C6F" w:rsidRPr="00D16CB5">
                <w:rPr>
                  <w:rStyle w:val="Hyperlink"/>
                </w:rPr>
                <w:t>https://www.vinnumalastofnun.is/</w:t>
              </w:r>
            </w:hyperlink>
          </w:p>
        </w:tc>
      </w:tr>
      <w:tr w:rsidR="00591C6F" w:rsidRPr="00D16CB5" w14:paraId="3FDF59EC" w14:textId="77777777" w:rsidTr="00C70C51">
        <w:trPr>
          <w:trHeight w:val="311"/>
        </w:trPr>
        <w:tc>
          <w:tcPr>
            <w:tcW w:w="972" w:type="pct"/>
            <w:shd w:val="clear" w:color="auto" w:fill="auto"/>
          </w:tcPr>
          <w:p w14:paraId="77E85993" w14:textId="77777777" w:rsidR="00591C6F" w:rsidRPr="00D16CB5" w:rsidRDefault="00591C6F" w:rsidP="00C70C51">
            <w:r w:rsidRPr="00D16CB5">
              <w:t xml:space="preserve">Description: </w:t>
            </w:r>
          </w:p>
        </w:tc>
        <w:tc>
          <w:tcPr>
            <w:tcW w:w="4028" w:type="pct"/>
            <w:shd w:val="clear" w:color="auto" w:fill="auto"/>
          </w:tcPr>
          <w:p w14:paraId="27C15B7C" w14:textId="77777777" w:rsidR="00591C6F" w:rsidRPr="00D16CB5" w:rsidRDefault="00591C6F" w:rsidP="00C70C51">
            <w:r w:rsidRPr="00D16CB5">
              <w:t xml:space="preserve">Citizens apply electronically and follow the entire application procedure through the web. Case handling and decision-making is web based. One exception: The applicant </w:t>
            </w:r>
            <w:proofErr w:type="gramStart"/>
            <w:r w:rsidRPr="00D16CB5">
              <w:t>has to</w:t>
            </w:r>
            <w:proofErr w:type="gramEnd"/>
            <w:r w:rsidRPr="00D16CB5">
              <w:t xml:space="preserve"> show up once, show his/her ID and sign the application. S/he also </w:t>
            </w:r>
            <w:proofErr w:type="gramStart"/>
            <w:r w:rsidRPr="00D16CB5">
              <w:t>has to</w:t>
            </w:r>
            <w:proofErr w:type="gramEnd"/>
            <w:r w:rsidRPr="00D16CB5">
              <w:t xml:space="preserve"> bring some certificates on paper, e.g. certificates from former employees.</w:t>
            </w:r>
          </w:p>
        </w:tc>
      </w:tr>
      <w:tr w:rsidR="00D05349" w:rsidRPr="00D16CB5" w14:paraId="257EFAC2" w14:textId="77777777" w:rsidTr="00892039">
        <w:trPr>
          <w:trHeight w:val="94"/>
        </w:trPr>
        <w:tc>
          <w:tcPr>
            <w:tcW w:w="5000" w:type="pct"/>
            <w:gridSpan w:val="2"/>
            <w:shd w:val="clear" w:color="auto" w:fill="EFFBFF"/>
          </w:tcPr>
          <w:p w14:paraId="6B6BE6B7" w14:textId="7031E4C1" w:rsidR="00D05349" w:rsidRPr="00D16CB5" w:rsidRDefault="00C83D0F" w:rsidP="00892039">
            <w:pPr>
              <w:pStyle w:val="Subtitle"/>
            </w:pPr>
            <w:r w:rsidRPr="00D16CB5">
              <w:t>Taxes</w:t>
            </w:r>
          </w:p>
        </w:tc>
      </w:tr>
      <w:tr w:rsidR="00591C6F" w:rsidRPr="00D16CB5" w14:paraId="59151EF8" w14:textId="77777777" w:rsidTr="00C70C51">
        <w:trPr>
          <w:trHeight w:val="198"/>
        </w:trPr>
        <w:tc>
          <w:tcPr>
            <w:tcW w:w="5000" w:type="pct"/>
            <w:gridSpan w:val="2"/>
            <w:shd w:val="clear" w:color="auto" w:fill="auto"/>
          </w:tcPr>
          <w:p w14:paraId="0FB976F4" w14:textId="77777777" w:rsidR="00591C6F" w:rsidRPr="00D16CB5" w:rsidRDefault="00591C6F" w:rsidP="00C70C51">
            <w:r w:rsidRPr="00D16CB5">
              <w:rPr>
                <w:b/>
                <w:bCs/>
              </w:rPr>
              <w:t>Income taxes: declaration, notification of assessment</w:t>
            </w:r>
          </w:p>
        </w:tc>
      </w:tr>
      <w:tr w:rsidR="00591C6F" w:rsidRPr="00D16CB5" w14:paraId="12732DAC" w14:textId="77777777" w:rsidTr="00C70C51">
        <w:trPr>
          <w:trHeight w:val="198"/>
        </w:trPr>
        <w:tc>
          <w:tcPr>
            <w:tcW w:w="972" w:type="pct"/>
            <w:shd w:val="clear" w:color="auto" w:fill="auto"/>
          </w:tcPr>
          <w:p w14:paraId="1A51F001" w14:textId="77777777" w:rsidR="00591C6F" w:rsidRPr="00D16CB5" w:rsidRDefault="00591C6F" w:rsidP="00C70C51">
            <w:r w:rsidRPr="00D16CB5">
              <w:t>Responsibility:</w:t>
            </w:r>
          </w:p>
        </w:tc>
        <w:tc>
          <w:tcPr>
            <w:tcW w:w="4028" w:type="pct"/>
            <w:shd w:val="clear" w:color="auto" w:fill="auto"/>
          </w:tcPr>
          <w:p w14:paraId="54711D05" w14:textId="77777777" w:rsidR="00591C6F" w:rsidRPr="00D16CB5" w:rsidRDefault="00591C6F" w:rsidP="00C70C51">
            <w:r w:rsidRPr="00D16CB5">
              <w:t>Central Government, Ministry of Finance, Directorate of Internal Revenue</w:t>
            </w:r>
          </w:p>
        </w:tc>
      </w:tr>
      <w:tr w:rsidR="00591C6F" w:rsidRPr="00D16CB5" w14:paraId="7ACA36AF" w14:textId="77777777" w:rsidTr="00C70C51">
        <w:trPr>
          <w:trHeight w:val="37"/>
        </w:trPr>
        <w:tc>
          <w:tcPr>
            <w:tcW w:w="972" w:type="pct"/>
            <w:shd w:val="clear" w:color="auto" w:fill="auto"/>
          </w:tcPr>
          <w:p w14:paraId="67ABE5B1" w14:textId="77777777" w:rsidR="00591C6F" w:rsidRPr="00D16CB5" w:rsidRDefault="00591C6F" w:rsidP="00C70C51">
            <w:r w:rsidRPr="00D16CB5">
              <w:t xml:space="preserve">Website: </w:t>
            </w:r>
          </w:p>
        </w:tc>
        <w:tc>
          <w:tcPr>
            <w:tcW w:w="4028" w:type="pct"/>
            <w:shd w:val="clear" w:color="auto" w:fill="auto"/>
          </w:tcPr>
          <w:p w14:paraId="489798B5" w14:textId="77777777" w:rsidR="00591C6F" w:rsidRPr="00D16CB5" w:rsidRDefault="00C41982" w:rsidP="00C70C51">
            <w:hyperlink r:id="rId104" w:history="1">
              <w:r w:rsidR="00591C6F" w:rsidRPr="00D16CB5">
                <w:rPr>
                  <w:rStyle w:val="Hyperlink"/>
                </w:rPr>
                <w:t>https://minn.rsk.is/thjonustusidur/</w:t>
              </w:r>
            </w:hyperlink>
          </w:p>
        </w:tc>
      </w:tr>
      <w:tr w:rsidR="00591C6F" w:rsidRPr="00D16CB5" w14:paraId="1372011A" w14:textId="77777777" w:rsidTr="00C70C51">
        <w:trPr>
          <w:trHeight w:val="311"/>
        </w:trPr>
        <w:tc>
          <w:tcPr>
            <w:tcW w:w="972" w:type="pct"/>
            <w:shd w:val="clear" w:color="auto" w:fill="auto"/>
          </w:tcPr>
          <w:p w14:paraId="3AA0DD19" w14:textId="77777777" w:rsidR="00591C6F" w:rsidRPr="00D16CB5" w:rsidRDefault="00591C6F" w:rsidP="00C70C51">
            <w:r w:rsidRPr="00D16CB5">
              <w:t xml:space="preserve">Description: </w:t>
            </w:r>
          </w:p>
        </w:tc>
        <w:tc>
          <w:tcPr>
            <w:tcW w:w="4028" w:type="pct"/>
            <w:shd w:val="clear" w:color="auto" w:fill="auto"/>
          </w:tcPr>
          <w:p w14:paraId="484ED5EF" w14:textId="3C833DF6" w:rsidR="00591C6F" w:rsidRPr="00D16CB5" w:rsidRDefault="00591C6F" w:rsidP="00C70C51">
            <w:r w:rsidRPr="00D16CB5">
              <w:t xml:space="preserve">Businesses </w:t>
            </w:r>
            <w:r w:rsidR="00E71C4F">
              <w:t xml:space="preserve">have </w:t>
            </w:r>
            <w:r w:rsidRPr="00D16CB5">
              <w:t>submit</w:t>
            </w:r>
            <w:r w:rsidR="00E71C4F">
              <w:t>ted</w:t>
            </w:r>
            <w:r w:rsidRPr="00D16CB5">
              <w:t xml:space="preserve"> electronic tax returns since 1997, and individuals since 1999. The system offers online guidance and has pre-entered all data that a tax payer needs to fill in. Rule-based auditing is also in place. Over 90% of the tax payers file electronically. </w:t>
            </w:r>
          </w:p>
        </w:tc>
      </w:tr>
    </w:tbl>
    <w:p w14:paraId="597F95DB" w14:textId="77777777" w:rsidR="003730DF" w:rsidRPr="00D16CB5" w:rsidRDefault="003730DF" w:rsidP="001F36DA">
      <w:pPr>
        <w:pStyle w:val="Heading2"/>
      </w:pPr>
      <w:bookmarkStart w:id="63" w:name="_Toc1475002"/>
      <w:r w:rsidRPr="00D16CB5">
        <w:t>Vehicles</w:t>
      </w:r>
      <w:bookmarkEnd w:id="6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246D4A" w:rsidRPr="00D16CB5" w14:paraId="526D7B62" w14:textId="77777777" w:rsidTr="00892039">
        <w:trPr>
          <w:trHeight w:val="94"/>
        </w:trPr>
        <w:tc>
          <w:tcPr>
            <w:tcW w:w="5000" w:type="pct"/>
            <w:gridSpan w:val="2"/>
            <w:shd w:val="clear" w:color="auto" w:fill="EFFBFF"/>
          </w:tcPr>
          <w:p w14:paraId="0EF7C5D7" w14:textId="20897DDE" w:rsidR="00246D4A" w:rsidRPr="00D16CB5" w:rsidRDefault="000F3996" w:rsidP="00892039">
            <w:pPr>
              <w:pStyle w:val="Subtitle"/>
            </w:pPr>
            <w:bookmarkStart w:id="64" w:name="_Toc1475003"/>
            <w:r w:rsidRPr="00D16CB5">
              <w:t>Driving licence</w:t>
            </w:r>
          </w:p>
        </w:tc>
      </w:tr>
      <w:tr w:rsidR="00E902CF" w:rsidRPr="00D16CB5" w14:paraId="41A90B49" w14:textId="77777777" w:rsidTr="00C70C51">
        <w:trPr>
          <w:trHeight w:val="198"/>
        </w:trPr>
        <w:tc>
          <w:tcPr>
            <w:tcW w:w="5000" w:type="pct"/>
            <w:gridSpan w:val="2"/>
            <w:shd w:val="clear" w:color="auto" w:fill="auto"/>
          </w:tcPr>
          <w:p w14:paraId="6C2424EA" w14:textId="77777777" w:rsidR="00E902CF" w:rsidRPr="00D16CB5" w:rsidRDefault="00E902CF" w:rsidP="00C70C51">
            <w:pPr>
              <w:rPr>
                <w:b/>
                <w:bCs/>
              </w:rPr>
            </w:pPr>
            <w:r w:rsidRPr="00D16CB5">
              <w:rPr>
                <w:b/>
                <w:bCs/>
              </w:rPr>
              <w:t>Driver’s license</w:t>
            </w:r>
          </w:p>
        </w:tc>
      </w:tr>
      <w:tr w:rsidR="00E902CF" w:rsidRPr="00D16CB5" w14:paraId="70312963" w14:textId="77777777" w:rsidTr="00C70C51">
        <w:trPr>
          <w:trHeight w:val="198"/>
        </w:trPr>
        <w:tc>
          <w:tcPr>
            <w:tcW w:w="972" w:type="pct"/>
            <w:shd w:val="clear" w:color="auto" w:fill="auto"/>
          </w:tcPr>
          <w:p w14:paraId="0D22C71D" w14:textId="77777777" w:rsidR="00E902CF" w:rsidRPr="00D16CB5" w:rsidRDefault="00E902CF" w:rsidP="00C70C51">
            <w:r w:rsidRPr="00D16CB5">
              <w:t>Responsibility:</w:t>
            </w:r>
          </w:p>
        </w:tc>
        <w:tc>
          <w:tcPr>
            <w:tcW w:w="4028" w:type="pct"/>
            <w:shd w:val="clear" w:color="auto" w:fill="auto"/>
          </w:tcPr>
          <w:p w14:paraId="0A3D63FA" w14:textId="77777777" w:rsidR="00E902CF" w:rsidRPr="00D16CB5" w:rsidRDefault="00E902CF" w:rsidP="00C70C51">
            <w:r w:rsidRPr="00D16CB5">
              <w:t>Regional Government, Ministry of the Interior</w:t>
            </w:r>
          </w:p>
        </w:tc>
      </w:tr>
      <w:tr w:rsidR="00E902CF" w:rsidRPr="00D16CB5" w14:paraId="4F01D7B9" w14:textId="77777777" w:rsidTr="00C70C51">
        <w:trPr>
          <w:trHeight w:val="37"/>
        </w:trPr>
        <w:tc>
          <w:tcPr>
            <w:tcW w:w="972" w:type="pct"/>
            <w:shd w:val="clear" w:color="auto" w:fill="auto"/>
          </w:tcPr>
          <w:p w14:paraId="290DA451" w14:textId="77777777" w:rsidR="00E902CF" w:rsidRPr="00D16CB5" w:rsidRDefault="00E902CF" w:rsidP="00C70C51">
            <w:r w:rsidRPr="00D16CB5">
              <w:t xml:space="preserve">Website: </w:t>
            </w:r>
          </w:p>
        </w:tc>
        <w:tc>
          <w:tcPr>
            <w:tcW w:w="4028" w:type="pct"/>
            <w:shd w:val="clear" w:color="auto" w:fill="auto"/>
          </w:tcPr>
          <w:p w14:paraId="0B6579E4" w14:textId="77777777" w:rsidR="00E902CF" w:rsidRPr="00D16CB5" w:rsidRDefault="00C41982" w:rsidP="00C70C51">
            <w:hyperlink r:id="rId105" w:history="1">
              <w:r w:rsidR="00E902CF" w:rsidRPr="00D16CB5">
                <w:rPr>
                  <w:rStyle w:val="Hyperlink"/>
                </w:rPr>
                <w:t>http://www.syslumenn.is/</w:t>
              </w:r>
            </w:hyperlink>
          </w:p>
        </w:tc>
      </w:tr>
      <w:tr w:rsidR="00E902CF" w:rsidRPr="00D16CB5" w14:paraId="622BC816" w14:textId="77777777" w:rsidTr="00C70C51">
        <w:trPr>
          <w:trHeight w:val="242"/>
        </w:trPr>
        <w:tc>
          <w:tcPr>
            <w:tcW w:w="972" w:type="pct"/>
            <w:shd w:val="clear" w:color="auto" w:fill="auto"/>
          </w:tcPr>
          <w:p w14:paraId="14BDC161" w14:textId="77777777" w:rsidR="00E902CF" w:rsidRPr="00D16CB5" w:rsidRDefault="00E902CF" w:rsidP="00C70C51">
            <w:r w:rsidRPr="00D16CB5">
              <w:t xml:space="preserve">Description: </w:t>
            </w:r>
          </w:p>
        </w:tc>
        <w:tc>
          <w:tcPr>
            <w:tcW w:w="4028" w:type="pct"/>
            <w:shd w:val="clear" w:color="auto" w:fill="auto"/>
          </w:tcPr>
          <w:p w14:paraId="4EB072AA" w14:textId="77777777" w:rsidR="00E902CF" w:rsidRPr="00D16CB5" w:rsidRDefault="00E902CF" w:rsidP="00C70C51">
            <w:r w:rsidRPr="00D16CB5">
              <w:t xml:space="preserve">Information is available, enabling citizens to start the procedure </w:t>
            </w:r>
            <w:proofErr w:type="gramStart"/>
            <w:r w:rsidRPr="00D16CB5">
              <w:t>in order to</w:t>
            </w:r>
            <w:proofErr w:type="gramEnd"/>
            <w:r w:rsidRPr="00D16CB5">
              <w:t xml:space="preserve"> obtain a driving licence.</w:t>
            </w:r>
          </w:p>
        </w:tc>
      </w:tr>
      <w:tr w:rsidR="00E902CF" w:rsidRPr="00D16CB5" w14:paraId="6D8D5C8C" w14:textId="77777777" w:rsidTr="00892039">
        <w:trPr>
          <w:trHeight w:val="94"/>
        </w:trPr>
        <w:tc>
          <w:tcPr>
            <w:tcW w:w="5000" w:type="pct"/>
            <w:gridSpan w:val="2"/>
            <w:shd w:val="clear" w:color="auto" w:fill="EFFBFF"/>
          </w:tcPr>
          <w:p w14:paraId="4E09EB1B" w14:textId="7545F066" w:rsidR="00E902CF" w:rsidRPr="00D16CB5" w:rsidRDefault="00E902CF" w:rsidP="00E9057D">
            <w:pPr>
              <w:pStyle w:val="Subtitle"/>
              <w:keepNext/>
              <w:keepLines/>
            </w:pPr>
            <w:r w:rsidRPr="00D16CB5">
              <w:lastRenderedPageBreak/>
              <w:t>Registration</w:t>
            </w:r>
          </w:p>
        </w:tc>
      </w:tr>
      <w:tr w:rsidR="00B43D40" w:rsidRPr="00D16CB5" w14:paraId="7EBF077B" w14:textId="77777777" w:rsidTr="00C70C51">
        <w:trPr>
          <w:trHeight w:val="198"/>
        </w:trPr>
        <w:tc>
          <w:tcPr>
            <w:tcW w:w="5000" w:type="pct"/>
            <w:gridSpan w:val="2"/>
            <w:shd w:val="clear" w:color="auto" w:fill="auto"/>
          </w:tcPr>
          <w:p w14:paraId="632788FC" w14:textId="77777777" w:rsidR="00B43D40" w:rsidRPr="00D16CB5" w:rsidRDefault="00B43D40" w:rsidP="00E9057D">
            <w:pPr>
              <w:keepNext/>
              <w:keepLines/>
              <w:rPr>
                <w:b/>
                <w:bCs/>
              </w:rPr>
            </w:pPr>
            <w:r w:rsidRPr="00D16CB5">
              <w:rPr>
                <w:b/>
                <w:bCs/>
              </w:rPr>
              <w:t>Car registration (new, used, imported cars)</w:t>
            </w:r>
          </w:p>
        </w:tc>
      </w:tr>
      <w:tr w:rsidR="00B43D40" w:rsidRPr="00D16CB5" w14:paraId="7D1533F3" w14:textId="77777777" w:rsidTr="00C70C51">
        <w:trPr>
          <w:trHeight w:val="198"/>
        </w:trPr>
        <w:tc>
          <w:tcPr>
            <w:tcW w:w="972" w:type="pct"/>
            <w:shd w:val="clear" w:color="auto" w:fill="auto"/>
          </w:tcPr>
          <w:p w14:paraId="018EF505" w14:textId="77777777" w:rsidR="00B43D40" w:rsidRPr="00D16CB5" w:rsidRDefault="00B43D40" w:rsidP="00C70C51">
            <w:r w:rsidRPr="00D16CB5">
              <w:t>Responsibility:</w:t>
            </w:r>
          </w:p>
        </w:tc>
        <w:tc>
          <w:tcPr>
            <w:tcW w:w="4028" w:type="pct"/>
            <w:shd w:val="clear" w:color="auto" w:fill="auto"/>
          </w:tcPr>
          <w:p w14:paraId="645A73B1" w14:textId="77777777" w:rsidR="00B43D40" w:rsidRPr="00D16CB5" w:rsidRDefault="00B43D40" w:rsidP="00C70C51">
            <w:r w:rsidRPr="00D16CB5">
              <w:t>Central Government, Ministry of the Interior, Road Traffic Directorate</w:t>
            </w:r>
          </w:p>
        </w:tc>
      </w:tr>
      <w:tr w:rsidR="00B43D40" w:rsidRPr="00D16CB5" w14:paraId="5CEBBAFD" w14:textId="77777777" w:rsidTr="00C70C51">
        <w:trPr>
          <w:trHeight w:val="37"/>
        </w:trPr>
        <w:tc>
          <w:tcPr>
            <w:tcW w:w="972" w:type="pct"/>
            <w:shd w:val="clear" w:color="auto" w:fill="auto"/>
          </w:tcPr>
          <w:p w14:paraId="3176F71A" w14:textId="77777777" w:rsidR="00B43D40" w:rsidRPr="00D16CB5" w:rsidRDefault="00B43D40" w:rsidP="00C70C51">
            <w:r w:rsidRPr="00D16CB5">
              <w:t xml:space="preserve">Website: </w:t>
            </w:r>
          </w:p>
        </w:tc>
        <w:tc>
          <w:tcPr>
            <w:tcW w:w="4028" w:type="pct"/>
            <w:shd w:val="clear" w:color="auto" w:fill="auto"/>
          </w:tcPr>
          <w:p w14:paraId="3BF263CE" w14:textId="77777777" w:rsidR="00B43D40" w:rsidRPr="00D16CB5" w:rsidRDefault="00C41982" w:rsidP="00C70C51">
            <w:hyperlink r:id="rId106" w:history="1">
              <w:r w:rsidR="00B43D40" w:rsidRPr="00D16CB5">
                <w:rPr>
                  <w:rStyle w:val="Hyperlink"/>
                </w:rPr>
                <w:t>http://www.us.is</w:t>
              </w:r>
            </w:hyperlink>
          </w:p>
        </w:tc>
      </w:tr>
      <w:tr w:rsidR="00B43D40" w:rsidRPr="00D16CB5" w14:paraId="21A12099" w14:textId="77777777" w:rsidTr="00C70C51">
        <w:trPr>
          <w:trHeight w:val="311"/>
        </w:trPr>
        <w:tc>
          <w:tcPr>
            <w:tcW w:w="972" w:type="pct"/>
            <w:shd w:val="clear" w:color="auto" w:fill="auto"/>
          </w:tcPr>
          <w:p w14:paraId="5A715DFD" w14:textId="77777777" w:rsidR="00B43D40" w:rsidRPr="00D16CB5" w:rsidRDefault="00B43D40" w:rsidP="00C70C51">
            <w:r w:rsidRPr="00D16CB5">
              <w:t xml:space="preserve">Description: </w:t>
            </w:r>
          </w:p>
        </w:tc>
        <w:tc>
          <w:tcPr>
            <w:tcW w:w="4028" w:type="pct"/>
            <w:shd w:val="clear" w:color="auto" w:fill="auto"/>
          </w:tcPr>
          <w:p w14:paraId="4A2FAA32" w14:textId="77777777" w:rsidR="00B43D40" w:rsidRPr="00D16CB5" w:rsidRDefault="00B43D40" w:rsidP="00C70C51">
            <w:r w:rsidRPr="00D16CB5">
              <w:t>Change of ownership must be confirmed through a bank. Payment is also done through the bank. Each partner involved must log into his/her personalised web page at the bank and confirm the change of ownership. When all partners have confirmed the change of ownership and payment has been completed, all partners receive a confirmation email.</w:t>
            </w:r>
          </w:p>
        </w:tc>
      </w:tr>
    </w:tbl>
    <w:p w14:paraId="0EA4E547" w14:textId="4A0FCA8C" w:rsidR="003730DF" w:rsidRPr="00D16CB5" w:rsidRDefault="003730DF" w:rsidP="001F36DA">
      <w:pPr>
        <w:pStyle w:val="Heading2"/>
      </w:pPr>
      <w:r w:rsidRPr="00D16CB5">
        <w:t>Residence formalities</w:t>
      </w:r>
      <w:bookmarkEnd w:id="6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01CB3" w:rsidRPr="00D16CB5" w14:paraId="4277B49F" w14:textId="77777777" w:rsidTr="00892039">
        <w:trPr>
          <w:trHeight w:val="94"/>
        </w:trPr>
        <w:tc>
          <w:tcPr>
            <w:tcW w:w="5000" w:type="pct"/>
            <w:gridSpan w:val="2"/>
            <w:shd w:val="clear" w:color="auto" w:fill="EFFBFF"/>
          </w:tcPr>
          <w:p w14:paraId="1F5607D8" w14:textId="25B853DD" w:rsidR="00401CB3" w:rsidRPr="00D16CB5" w:rsidRDefault="00401CB3" w:rsidP="00892039">
            <w:pPr>
              <w:pStyle w:val="Subtitle"/>
            </w:pPr>
            <w:bookmarkStart w:id="65" w:name="_Toc1475004"/>
            <w:r w:rsidRPr="00D16CB5">
              <w:t>Residence rights</w:t>
            </w:r>
          </w:p>
        </w:tc>
      </w:tr>
      <w:tr w:rsidR="006A064F" w:rsidRPr="00D16CB5" w14:paraId="664D738F" w14:textId="77777777" w:rsidTr="00C70C51">
        <w:trPr>
          <w:trHeight w:val="198"/>
        </w:trPr>
        <w:tc>
          <w:tcPr>
            <w:tcW w:w="5000" w:type="pct"/>
            <w:gridSpan w:val="2"/>
            <w:shd w:val="clear" w:color="auto" w:fill="auto"/>
          </w:tcPr>
          <w:p w14:paraId="49E4B701" w14:textId="77777777" w:rsidR="006A064F" w:rsidRPr="00D16CB5" w:rsidRDefault="006A064F" w:rsidP="00C70C51">
            <w:pPr>
              <w:rPr>
                <w:b/>
              </w:rPr>
            </w:pPr>
            <w:r w:rsidRPr="00D16CB5">
              <w:rPr>
                <w:b/>
              </w:rPr>
              <w:t>Consumer protection / Consumer issues</w:t>
            </w:r>
          </w:p>
        </w:tc>
      </w:tr>
      <w:tr w:rsidR="006A064F" w:rsidRPr="00D16CB5" w14:paraId="09654EF0" w14:textId="77777777" w:rsidTr="00C70C51">
        <w:trPr>
          <w:trHeight w:val="198"/>
        </w:trPr>
        <w:tc>
          <w:tcPr>
            <w:tcW w:w="972" w:type="pct"/>
            <w:shd w:val="clear" w:color="auto" w:fill="auto"/>
          </w:tcPr>
          <w:p w14:paraId="445718C1" w14:textId="77777777" w:rsidR="006A064F" w:rsidRPr="00D16CB5" w:rsidRDefault="006A064F" w:rsidP="00C70C51">
            <w:r w:rsidRPr="00D16CB5">
              <w:t>Responsibility:</w:t>
            </w:r>
          </w:p>
        </w:tc>
        <w:tc>
          <w:tcPr>
            <w:tcW w:w="4028" w:type="pct"/>
            <w:shd w:val="clear" w:color="auto" w:fill="auto"/>
          </w:tcPr>
          <w:p w14:paraId="5C5D7BDA" w14:textId="3E4DF625" w:rsidR="006A064F" w:rsidRPr="00D16CB5" w:rsidRDefault="006A064F" w:rsidP="00C70C51">
            <w:r w:rsidRPr="00D16CB5">
              <w:t>Registers I</w:t>
            </w:r>
            <w:r w:rsidR="0041231F" w:rsidRPr="00D16CB5">
              <w:t>ce</w:t>
            </w:r>
            <w:r w:rsidRPr="00D16CB5">
              <w:t xml:space="preserve">land  </w:t>
            </w:r>
          </w:p>
        </w:tc>
      </w:tr>
      <w:tr w:rsidR="006A064F" w:rsidRPr="00D16CB5" w14:paraId="053DC093" w14:textId="77777777" w:rsidTr="00C70C51">
        <w:trPr>
          <w:trHeight w:val="37"/>
        </w:trPr>
        <w:tc>
          <w:tcPr>
            <w:tcW w:w="972" w:type="pct"/>
            <w:shd w:val="clear" w:color="auto" w:fill="auto"/>
          </w:tcPr>
          <w:p w14:paraId="0E920084" w14:textId="77777777" w:rsidR="006A064F" w:rsidRPr="00D16CB5" w:rsidRDefault="006A064F" w:rsidP="00C70C51">
            <w:r w:rsidRPr="00D16CB5">
              <w:t xml:space="preserve">Website: </w:t>
            </w:r>
          </w:p>
        </w:tc>
        <w:tc>
          <w:tcPr>
            <w:tcW w:w="4028" w:type="pct"/>
            <w:shd w:val="clear" w:color="auto" w:fill="auto"/>
          </w:tcPr>
          <w:p w14:paraId="122A8BB1" w14:textId="77777777" w:rsidR="006A064F" w:rsidRPr="00D16CB5" w:rsidRDefault="00C41982" w:rsidP="00C70C51">
            <w:hyperlink r:id="rId107" w:history="1">
              <w:r w:rsidR="006A064F" w:rsidRPr="00D16CB5">
                <w:rPr>
                  <w:rStyle w:val="Hyperlink"/>
                </w:rPr>
                <w:t>www.island.is</w:t>
              </w:r>
            </w:hyperlink>
          </w:p>
        </w:tc>
      </w:tr>
      <w:tr w:rsidR="006A064F" w:rsidRPr="00D16CB5" w14:paraId="1FC2E494" w14:textId="77777777" w:rsidTr="00C70C51">
        <w:trPr>
          <w:trHeight w:val="242"/>
        </w:trPr>
        <w:tc>
          <w:tcPr>
            <w:tcW w:w="972" w:type="pct"/>
            <w:shd w:val="clear" w:color="auto" w:fill="auto"/>
          </w:tcPr>
          <w:p w14:paraId="2D116E84" w14:textId="77777777" w:rsidR="006A064F" w:rsidRPr="00D16CB5" w:rsidRDefault="006A064F" w:rsidP="00C70C51">
            <w:r w:rsidRPr="00D16CB5">
              <w:t xml:space="preserve">Description: </w:t>
            </w:r>
          </w:p>
        </w:tc>
        <w:tc>
          <w:tcPr>
            <w:tcW w:w="4028" w:type="pct"/>
            <w:shd w:val="clear" w:color="auto" w:fill="auto"/>
          </w:tcPr>
          <w:p w14:paraId="10C990C1" w14:textId="77777777" w:rsidR="006A064F" w:rsidRPr="00D16CB5" w:rsidRDefault="006A064F" w:rsidP="00C70C51">
            <w:r w:rsidRPr="00D16CB5">
              <w:t xml:space="preserve">The portal operates as government information and service portal. It provides easy access to information on public services and to </w:t>
            </w:r>
            <w:proofErr w:type="gramStart"/>
            <w:r w:rsidRPr="00D16CB5">
              <w:t>a large number of</w:t>
            </w:r>
            <w:proofErr w:type="gramEnd"/>
            <w:r w:rsidRPr="00D16CB5">
              <w:t xml:space="preserve"> public forms. </w:t>
            </w:r>
            <w:proofErr w:type="gramStart"/>
            <w:r w:rsidRPr="00D16CB5">
              <w:t>In the area of</w:t>
            </w:r>
            <w:proofErr w:type="gramEnd"/>
            <w:r w:rsidRPr="00D16CB5">
              <w:t xml:space="preserve"> consumer protection, the following areas are covered: advice and legal assistance (complaints and guarantees, consumer advice, etc.), pricing and price labels, product safety, and purchases and contracts. </w:t>
            </w:r>
          </w:p>
        </w:tc>
      </w:tr>
      <w:tr w:rsidR="00F855B9" w:rsidRPr="00D16CB5" w14:paraId="761F45D3" w14:textId="77777777" w:rsidTr="00892039">
        <w:trPr>
          <w:trHeight w:val="94"/>
        </w:trPr>
        <w:tc>
          <w:tcPr>
            <w:tcW w:w="5000" w:type="pct"/>
            <w:gridSpan w:val="2"/>
            <w:shd w:val="clear" w:color="auto" w:fill="EFFBFF"/>
          </w:tcPr>
          <w:p w14:paraId="294278C1" w14:textId="77777777" w:rsidR="00F855B9" w:rsidRPr="00D16CB5" w:rsidRDefault="00F855B9" w:rsidP="00892039">
            <w:pPr>
              <w:pStyle w:val="Subtitle"/>
            </w:pPr>
            <w:r w:rsidRPr="00D16CB5">
              <w:t>Documents and formalities</w:t>
            </w:r>
          </w:p>
        </w:tc>
      </w:tr>
      <w:tr w:rsidR="00F855B9" w:rsidRPr="00D16CB5" w14:paraId="654D44A8" w14:textId="77777777" w:rsidTr="00C70C51">
        <w:trPr>
          <w:trHeight w:val="198"/>
        </w:trPr>
        <w:tc>
          <w:tcPr>
            <w:tcW w:w="5000" w:type="pct"/>
            <w:gridSpan w:val="2"/>
            <w:shd w:val="clear" w:color="auto" w:fill="auto"/>
          </w:tcPr>
          <w:p w14:paraId="28C694F5" w14:textId="77777777" w:rsidR="00F855B9" w:rsidRPr="00D16CB5" w:rsidRDefault="00F855B9" w:rsidP="00C70C51">
            <w:pPr>
              <w:rPr>
                <w:b/>
              </w:rPr>
            </w:pPr>
            <w:r w:rsidRPr="00D16CB5">
              <w:rPr>
                <w:b/>
              </w:rPr>
              <w:t>Announcement of moving (change of address)</w:t>
            </w:r>
          </w:p>
        </w:tc>
      </w:tr>
      <w:tr w:rsidR="00F855B9" w:rsidRPr="00D16CB5" w14:paraId="009CF807" w14:textId="77777777" w:rsidTr="00C70C51">
        <w:trPr>
          <w:trHeight w:val="198"/>
        </w:trPr>
        <w:tc>
          <w:tcPr>
            <w:tcW w:w="972" w:type="pct"/>
            <w:shd w:val="clear" w:color="auto" w:fill="auto"/>
          </w:tcPr>
          <w:p w14:paraId="604FD013" w14:textId="77777777" w:rsidR="00F855B9" w:rsidRPr="00D16CB5" w:rsidRDefault="00F855B9" w:rsidP="00C70C51">
            <w:r w:rsidRPr="00D16CB5">
              <w:t>Responsibility:</w:t>
            </w:r>
          </w:p>
        </w:tc>
        <w:tc>
          <w:tcPr>
            <w:tcW w:w="4028" w:type="pct"/>
            <w:shd w:val="clear" w:color="auto" w:fill="auto"/>
          </w:tcPr>
          <w:p w14:paraId="70EE4A15" w14:textId="77777777" w:rsidR="00F855B9" w:rsidRPr="00D16CB5" w:rsidRDefault="00F855B9" w:rsidP="00C70C51">
            <w:r w:rsidRPr="00D16CB5">
              <w:t>Central Government, Ministry of the Interior</w:t>
            </w:r>
          </w:p>
        </w:tc>
      </w:tr>
      <w:tr w:rsidR="00F855B9" w:rsidRPr="00D16CB5" w14:paraId="4005BB7A" w14:textId="77777777" w:rsidTr="00C70C51">
        <w:trPr>
          <w:trHeight w:val="37"/>
        </w:trPr>
        <w:tc>
          <w:tcPr>
            <w:tcW w:w="972" w:type="pct"/>
            <w:shd w:val="clear" w:color="auto" w:fill="auto"/>
          </w:tcPr>
          <w:p w14:paraId="20E3C357" w14:textId="77777777" w:rsidR="00F855B9" w:rsidRPr="00D16CB5" w:rsidRDefault="00F855B9" w:rsidP="00C70C51">
            <w:r w:rsidRPr="00D16CB5">
              <w:t xml:space="preserve">Website: </w:t>
            </w:r>
          </w:p>
        </w:tc>
        <w:tc>
          <w:tcPr>
            <w:tcW w:w="4028" w:type="pct"/>
            <w:shd w:val="clear" w:color="auto" w:fill="auto"/>
          </w:tcPr>
          <w:p w14:paraId="5CC9AD2F" w14:textId="77777777" w:rsidR="00F855B9" w:rsidRPr="00D16CB5" w:rsidRDefault="00C41982" w:rsidP="00C70C51">
            <w:hyperlink r:id="rId108" w:history="1">
              <w:r w:rsidR="00F855B9" w:rsidRPr="00D16CB5">
                <w:rPr>
                  <w:rStyle w:val="Hyperlink"/>
                </w:rPr>
                <w:t>https://www.skra.is/</w:t>
              </w:r>
            </w:hyperlink>
          </w:p>
        </w:tc>
      </w:tr>
      <w:tr w:rsidR="00F855B9" w:rsidRPr="00D16CB5" w14:paraId="1E79C787" w14:textId="77777777" w:rsidTr="00C70C51">
        <w:trPr>
          <w:trHeight w:val="242"/>
        </w:trPr>
        <w:tc>
          <w:tcPr>
            <w:tcW w:w="972" w:type="pct"/>
            <w:shd w:val="clear" w:color="auto" w:fill="auto"/>
          </w:tcPr>
          <w:p w14:paraId="36F61FEC" w14:textId="77777777" w:rsidR="00F855B9" w:rsidRPr="00D16CB5" w:rsidRDefault="00F855B9" w:rsidP="00C70C51">
            <w:r w:rsidRPr="00D16CB5">
              <w:t xml:space="preserve">Description: </w:t>
            </w:r>
          </w:p>
        </w:tc>
        <w:tc>
          <w:tcPr>
            <w:tcW w:w="4028" w:type="pct"/>
            <w:shd w:val="clear" w:color="auto" w:fill="auto"/>
          </w:tcPr>
          <w:p w14:paraId="1B336A17" w14:textId="77777777" w:rsidR="00F855B9" w:rsidRPr="00D16CB5" w:rsidRDefault="00F855B9" w:rsidP="00C70C51">
            <w:r w:rsidRPr="00D16CB5">
              <w:t>A form (PDF), available on the web, can be filled in electronically, then printed out and sent by mail or fax.</w:t>
            </w:r>
          </w:p>
        </w:tc>
      </w:tr>
      <w:tr w:rsidR="00F855B9" w:rsidRPr="00D16CB5" w14:paraId="33FB4E9F" w14:textId="77777777" w:rsidTr="00C70C51">
        <w:trPr>
          <w:trHeight w:val="198"/>
        </w:trPr>
        <w:tc>
          <w:tcPr>
            <w:tcW w:w="5000" w:type="pct"/>
            <w:gridSpan w:val="2"/>
            <w:shd w:val="clear" w:color="auto" w:fill="auto"/>
          </w:tcPr>
          <w:p w14:paraId="4510E3AD" w14:textId="77777777" w:rsidR="00F855B9" w:rsidRPr="00D16CB5" w:rsidRDefault="00F855B9" w:rsidP="00C70C51">
            <w:pPr>
              <w:rPr>
                <w:b/>
              </w:rPr>
            </w:pPr>
            <w:r w:rsidRPr="00D16CB5">
              <w:rPr>
                <w:b/>
              </w:rPr>
              <w:t>Certificates (birth, marriage): request and delivery</w:t>
            </w:r>
          </w:p>
        </w:tc>
      </w:tr>
      <w:tr w:rsidR="00F855B9" w:rsidRPr="00D16CB5" w14:paraId="23B5BDDD" w14:textId="77777777" w:rsidTr="00C70C51">
        <w:trPr>
          <w:trHeight w:val="198"/>
        </w:trPr>
        <w:tc>
          <w:tcPr>
            <w:tcW w:w="972" w:type="pct"/>
            <w:shd w:val="clear" w:color="auto" w:fill="auto"/>
          </w:tcPr>
          <w:p w14:paraId="4B03FD62" w14:textId="77777777" w:rsidR="00F855B9" w:rsidRPr="00D16CB5" w:rsidRDefault="00F855B9" w:rsidP="00C70C51">
            <w:r w:rsidRPr="00D16CB5">
              <w:t>Responsibility:</w:t>
            </w:r>
          </w:p>
        </w:tc>
        <w:tc>
          <w:tcPr>
            <w:tcW w:w="4028" w:type="pct"/>
            <w:shd w:val="clear" w:color="auto" w:fill="auto"/>
          </w:tcPr>
          <w:p w14:paraId="731C6759" w14:textId="77777777" w:rsidR="00F855B9" w:rsidRPr="00D16CB5" w:rsidRDefault="00F855B9" w:rsidP="00C70C51">
            <w:r w:rsidRPr="00D16CB5">
              <w:t>Central Government, Ministry of the Interior, Multicultural and Information Centre</w:t>
            </w:r>
          </w:p>
        </w:tc>
      </w:tr>
      <w:tr w:rsidR="00F855B9" w:rsidRPr="00D16CB5" w14:paraId="32C9851F" w14:textId="77777777" w:rsidTr="00C70C51">
        <w:trPr>
          <w:trHeight w:val="37"/>
        </w:trPr>
        <w:tc>
          <w:tcPr>
            <w:tcW w:w="972" w:type="pct"/>
            <w:shd w:val="clear" w:color="auto" w:fill="auto"/>
          </w:tcPr>
          <w:p w14:paraId="0E419CEE" w14:textId="77777777" w:rsidR="00F855B9" w:rsidRPr="00D16CB5" w:rsidRDefault="00F855B9" w:rsidP="00C70C51">
            <w:r w:rsidRPr="00D16CB5">
              <w:t xml:space="preserve">Website: </w:t>
            </w:r>
          </w:p>
        </w:tc>
        <w:tc>
          <w:tcPr>
            <w:tcW w:w="4028" w:type="pct"/>
            <w:shd w:val="clear" w:color="auto" w:fill="auto"/>
          </w:tcPr>
          <w:p w14:paraId="062E218B" w14:textId="77777777" w:rsidR="00F855B9" w:rsidRPr="00D16CB5" w:rsidRDefault="00C41982" w:rsidP="00C70C51">
            <w:hyperlink r:id="rId109" w:history="1">
              <w:r w:rsidR="00F855B9" w:rsidRPr="00D16CB5">
                <w:rPr>
                  <w:rStyle w:val="Hyperlink"/>
                </w:rPr>
                <w:t>http://www.mcc.is/english/eng-administration/registers-iceland/</w:t>
              </w:r>
            </w:hyperlink>
          </w:p>
        </w:tc>
      </w:tr>
      <w:tr w:rsidR="00F855B9" w:rsidRPr="00D16CB5" w14:paraId="0FD2FCF2" w14:textId="77777777" w:rsidTr="00C70C51">
        <w:trPr>
          <w:trHeight w:val="272"/>
        </w:trPr>
        <w:tc>
          <w:tcPr>
            <w:tcW w:w="972" w:type="pct"/>
            <w:shd w:val="clear" w:color="auto" w:fill="auto"/>
          </w:tcPr>
          <w:p w14:paraId="7804D5DE" w14:textId="77777777" w:rsidR="00F855B9" w:rsidRPr="00D16CB5" w:rsidRDefault="00F855B9" w:rsidP="00C70C51">
            <w:r w:rsidRPr="00D16CB5">
              <w:t xml:space="preserve">Description: </w:t>
            </w:r>
          </w:p>
        </w:tc>
        <w:tc>
          <w:tcPr>
            <w:tcW w:w="4028" w:type="pct"/>
            <w:shd w:val="clear" w:color="auto" w:fill="auto"/>
          </w:tcPr>
          <w:p w14:paraId="6C8D9D28" w14:textId="77777777" w:rsidR="00F855B9" w:rsidRPr="00D16CB5" w:rsidRDefault="00F855B9" w:rsidP="00C70C51">
            <w:r w:rsidRPr="00D16CB5">
              <w:t>Request for a certificate can be sent by email, or by a special enquiry form.</w:t>
            </w:r>
          </w:p>
        </w:tc>
      </w:tr>
      <w:tr w:rsidR="00F855B9" w:rsidRPr="00D16CB5" w14:paraId="484E42C3" w14:textId="77777777" w:rsidTr="00C70C51">
        <w:trPr>
          <w:trHeight w:val="198"/>
        </w:trPr>
        <w:tc>
          <w:tcPr>
            <w:tcW w:w="5000" w:type="pct"/>
            <w:gridSpan w:val="2"/>
            <w:shd w:val="clear" w:color="auto" w:fill="auto"/>
          </w:tcPr>
          <w:p w14:paraId="320D6E53" w14:textId="77777777" w:rsidR="00F855B9" w:rsidRPr="00D16CB5" w:rsidRDefault="00F855B9" w:rsidP="00C70C51">
            <w:r w:rsidRPr="00D16CB5">
              <w:rPr>
                <w:b/>
                <w:bCs/>
              </w:rPr>
              <w:t>Criminal Record Certificate</w:t>
            </w:r>
          </w:p>
        </w:tc>
      </w:tr>
      <w:tr w:rsidR="00F855B9" w:rsidRPr="00D16CB5" w14:paraId="02148338" w14:textId="77777777" w:rsidTr="00C70C51">
        <w:trPr>
          <w:trHeight w:val="198"/>
        </w:trPr>
        <w:tc>
          <w:tcPr>
            <w:tcW w:w="972" w:type="pct"/>
            <w:shd w:val="clear" w:color="auto" w:fill="auto"/>
          </w:tcPr>
          <w:p w14:paraId="7D642028" w14:textId="77777777" w:rsidR="00F855B9" w:rsidRPr="00D16CB5" w:rsidRDefault="00F855B9" w:rsidP="00C70C51">
            <w:r w:rsidRPr="00D16CB5">
              <w:t>Responsibility:</w:t>
            </w:r>
          </w:p>
        </w:tc>
        <w:tc>
          <w:tcPr>
            <w:tcW w:w="4028" w:type="pct"/>
            <w:shd w:val="clear" w:color="auto" w:fill="auto"/>
          </w:tcPr>
          <w:p w14:paraId="05329F43" w14:textId="77777777" w:rsidR="00F855B9" w:rsidRPr="00D16CB5" w:rsidRDefault="00F855B9" w:rsidP="00C70C51">
            <w:r w:rsidRPr="00D16CB5">
              <w:t xml:space="preserve">District Commissioners </w:t>
            </w:r>
          </w:p>
        </w:tc>
      </w:tr>
      <w:tr w:rsidR="00F855B9" w:rsidRPr="00D16CB5" w14:paraId="4704252C" w14:textId="77777777" w:rsidTr="00C70C51">
        <w:trPr>
          <w:trHeight w:val="37"/>
        </w:trPr>
        <w:tc>
          <w:tcPr>
            <w:tcW w:w="972" w:type="pct"/>
            <w:shd w:val="clear" w:color="auto" w:fill="auto"/>
          </w:tcPr>
          <w:p w14:paraId="67FA9F75" w14:textId="77777777" w:rsidR="00F855B9" w:rsidRPr="00D16CB5" w:rsidRDefault="00F855B9" w:rsidP="00C70C51">
            <w:r w:rsidRPr="00D16CB5">
              <w:t xml:space="preserve">Website: </w:t>
            </w:r>
          </w:p>
        </w:tc>
        <w:tc>
          <w:tcPr>
            <w:tcW w:w="4028" w:type="pct"/>
            <w:shd w:val="clear" w:color="auto" w:fill="auto"/>
          </w:tcPr>
          <w:p w14:paraId="14C43A7A" w14:textId="77777777" w:rsidR="00F855B9" w:rsidRPr="00D16CB5" w:rsidRDefault="00F855B9" w:rsidP="00C70C51">
            <w:r w:rsidRPr="00D16CB5">
              <w:t xml:space="preserve">N/A </w:t>
            </w:r>
          </w:p>
        </w:tc>
      </w:tr>
      <w:tr w:rsidR="00F855B9" w:rsidRPr="00D16CB5" w14:paraId="582E9FD9" w14:textId="77777777" w:rsidTr="00C70C51">
        <w:trPr>
          <w:trHeight w:val="242"/>
        </w:trPr>
        <w:tc>
          <w:tcPr>
            <w:tcW w:w="972" w:type="pct"/>
            <w:shd w:val="clear" w:color="auto" w:fill="auto"/>
          </w:tcPr>
          <w:p w14:paraId="0512F46F" w14:textId="77777777" w:rsidR="00F855B9" w:rsidRPr="00D16CB5" w:rsidRDefault="00F855B9" w:rsidP="00C70C51">
            <w:r w:rsidRPr="00D16CB5">
              <w:t xml:space="preserve">Description: </w:t>
            </w:r>
          </w:p>
        </w:tc>
        <w:tc>
          <w:tcPr>
            <w:tcW w:w="4028" w:type="pct"/>
            <w:shd w:val="clear" w:color="auto" w:fill="auto"/>
          </w:tcPr>
          <w:p w14:paraId="43380BEF" w14:textId="507D0563" w:rsidR="00F855B9" w:rsidRPr="00D16CB5" w:rsidRDefault="00F855B9" w:rsidP="00C70C51">
            <w:r w:rsidRPr="00D16CB5">
              <w:t>If a person lives in Iceland, s/he should apply in person at the District Commissioner (</w:t>
            </w:r>
            <w:proofErr w:type="spellStart"/>
            <w:r w:rsidRPr="00E9057D">
              <w:rPr>
                <w:i/>
              </w:rPr>
              <w:t>Syslumadur</w:t>
            </w:r>
            <w:proofErr w:type="spellEnd"/>
            <w:r w:rsidRPr="00D16CB5">
              <w:t xml:space="preserve">) in the corresponding </w:t>
            </w:r>
            <w:r w:rsidRPr="00D16CB5">
              <w:lastRenderedPageBreak/>
              <w:t xml:space="preserve">municipality (see Special notes and considerations for complete address). If a person lives outside of Iceland, s/he must </w:t>
            </w:r>
            <w:r w:rsidR="00E71C4F">
              <w:t>provide</w:t>
            </w:r>
            <w:r w:rsidR="00E71C4F" w:rsidRPr="00D16CB5">
              <w:t xml:space="preserve"> </w:t>
            </w:r>
            <w:r w:rsidRPr="00D16CB5">
              <w:t>a written authority to a representative in Iceland to request the certificate on his/her behalf by fax or email.</w:t>
            </w:r>
          </w:p>
        </w:tc>
      </w:tr>
      <w:tr w:rsidR="00F855B9" w:rsidRPr="00D16CB5" w14:paraId="34628284" w14:textId="77777777" w:rsidTr="00C70C51">
        <w:trPr>
          <w:trHeight w:val="198"/>
        </w:trPr>
        <w:tc>
          <w:tcPr>
            <w:tcW w:w="5000" w:type="pct"/>
            <w:gridSpan w:val="2"/>
            <w:shd w:val="clear" w:color="auto" w:fill="auto"/>
          </w:tcPr>
          <w:p w14:paraId="7AA20338" w14:textId="77777777" w:rsidR="00F855B9" w:rsidRPr="00D16CB5" w:rsidRDefault="00F855B9" w:rsidP="00C70C51">
            <w:pPr>
              <w:rPr>
                <w:b/>
              </w:rPr>
            </w:pPr>
            <w:r w:rsidRPr="00D16CB5">
              <w:rPr>
                <w:b/>
              </w:rPr>
              <w:lastRenderedPageBreak/>
              <w:t>Declaration to the police (e.g. in case of theft)</w:t>
            </w:r>
          </w:p>
        </w:tc>
      </w:tr>
      <w:tr w:rsidR="00F855B9" w:rsidRPr="00D16CB5" w14:paraId="63BC2831" w14:textId="77777777" w:rsidTr="00C70C51">
        <w:trPr>
          <w:trHeight w:val="198"/>
        </w:trPr>
        <w:tc>
          <w:tcPr>
            <w:tcW w:w="972" w:type="pct"/>
            <w:shd w:val="clear" w:color="auto" w:fill="auto"/>
          </w:tcPr>
          <w:p w14:paraId="4235CF81" w14:textId="77777777" w:rsidR="00F855B9" w:rsidRPr="00D16CB5" w:rsidRDefault="00F855B9" w:rsidP="00C70C51">
            <w:r w:rsidRPr="00D16CB5">
              <w:t>Responsibility:</w:t>
            </w:r>
          </w:p>
        </w:tc>
        <w:tc>
          <w:tcPr>
            <w:tcW w:w="4028" w:type="pct"/>
            <w:shd w:val="clear" w:color="auto" w:fill="auto"/>
          </w:tcPr>
          <w:p w14:paraId="256661A1" w14:textId="77777777" w:rsidR="00F855B9" w:rsidRPr="00D16CB5" w:rsidRDefault="00F855B9" w:rsidP="00C70C51">
            <w:r w:rsidRPr="00D16CB5">
              <w:t>Central Government, Ministry of the Interior, Icelandic Police</w:t>
            </w:r>
          </w:p>
        </w:tc>
      </w:tr>
      <w:tr w:rsidR="00F855B9" w:rsidRPr="00D16CB5" w14:paraId="4418A748" w14:textId="77777777" w:rsidTr="00C70C51">
        <w:trPr>
          <w:trHeight w:val="37"/>
        </w:trPr>
        <w:tc>
          <w:tcPr>
            <w:tcW w:w="972" w:type="pct"/>
            <w:shd w:val="clear" w:color="auto" w:fill="auto"/>
          </w:tcPr>
          <w:p w14:paraId="445EBD50" w14:textId="77777777" w:rsidR="00F855B9" w:rsidRPr="00D16CB5" w:rsidRDefault="00F855B9" w:rsidP="00C70C51">
            <w:r w:rsidRPr="00D16CB5">
              <w:t xml:space="preserve">Website: </w:t>
            </w:r>
          </w:p>
        </w:tc>
        <w:tc>
          <w:tcPr>
            <w:tcW w:w="4028" w:type="pct"/>
            <w:shd w:val="clear" w:color="auto" w:fill="auto"/>
          </w:tcPr>
          <w:p w14:paraId="019173EB" w14:textId="77777777" w:rsidR="00F855B9" w:rsidRPr="00D16CB5" w:rsidRDefault="00C41982" w:rsidP="00C70C51">
            <w:hyperlink r:id="rId110" w:history="1">
              <w:r w:rsidR="00F855B9" w:rsidRPr="00D16CB5">
                <w:rPr>
                  <w:rStyle w:val="Hyperlink"/>
                </w:rPr>
                <w:t>http://www.logreglan.is/english/</w:t>
              </w:r>
            </w:hyperlink>
          </w:p>
        </w:tc>
      </w:tr>
      <w:tr w:rsidR="00F855B9" w:rsidRPr="00D16CB5" w14:paraId="6824DC76" w14:textId="77777777" w:rsidTr="00C70C51">
        <w:trPr>
          <w:trHeight w:val="272"/>
        </w:trPr>
        <w:tc>
          <w:tcPr>
            <w:tcW w:w="972" w:type="pct"/>
            <w:shd w:val="clear" w:color="auto" w:fill="auto"/>
          </w:tcPr>
          <w:p w14:paraId="00D655BF" w14:textId="77777777" w:rsidR="00F855B9" w:rsidRPr="00D16CB5" w:rsidRDefault="00F855B9" w:rsidP="00C70C51">
            <w:r w:rsidRPr="00D16CB5">
              <w:t xml:space="preserve">Description: </w:t>
            </w:r>
          </w:p>
        </w:tc>
        <w:tc>
          <w:tcPr>
            <w:tcW w:w="4028" w:type="pct"/>
            <w:shd w:val="clear" w:color="auto" w:fill="auto"/>
          </w:tcPr>
          <w:p w14:paraId="39A41E22" w14:textId="77777777" w:rsidR="00F855B9" w:rsidRPr="00D16CB5" w:rsidRDefault="00F855B9" w:rsidP="00C70C51">
            <w:r w:rsidRPr="00D16CB5">
              <w:t xml:space="preserve">The police scan incoming mail or inquiries submitted online through the standard inquiry form and responds either by phone, or by visiting a given address. This </w:t>
            </w:r>
            <w:proofErr w:type="gramStart"/>
            <w:r w:rsidRPr="00D16CB5">
              <w:t>has to</w:t>
            </w:r>
            <w:proofErr w:type="gramEnd"/>
            <w:r w:rsidRPr="00D16CB5">
              <w:t xml:space="preserve"> be followed up by a formal written report.</w:t>
            </w:r>
          </w:p>
        </w:tc>
      </w:tr>
      <w:tr w:rsidR="00F855B9" w:rsidRPr="00D16CB5" w14:paraId="4D6FB37E" w14:textId="77777777" w:rsidTr="00C70C51">
        <w:trPr>
          <w:trHeight w:val="198"/>
        </w:trPr>
        <w:tc>
          <w:tcPr>
            <w:tcW w:w="5000" w:type="pct"/>
            <w:gridSpan w:val="2"/>
            <w:shd w:val="clear" w:color="auto" w:fill="auto"/>
          </w:tcPr>
          <w:p w14:paraId="227068C3" w14:textId="77777777" w:rsidR="00F855B9" w:rsidRPr="00D16CB5" w:rsidRDefault="00F855B9" w:rsidP="00C70C51">
            <w:pPr>
              <w:rPr>
                <w:b/>
              </w:rPr>
            </w:pPr>
            <w:r w:rsidRPr="00D16CB5">
              <w:rPr>
                <w:b/>
              </w:rPr>
              <w:t>Housing (building and housing, environment)</w:t>
            </w:r>
          </w:p>
        </w:tc>
      </w:tr>
      <w:tr w:rsidR="00F855B9" w:rsidRPr="00D16CB5" w14:paraId="64B696F3" w14:textId="77777777" w:rsidTr="00C70C51">
        <w:trPr>
          <w:trHeight w:val="198"/>
        </w:trPr>
        <w:tc>
          <w:tcPr>
            <w:tcW w:w="972" w:type="pct"/>
            <w:shd w:val="clear" w:color="auto" w:fill="auto"/>
          </w:tcPr>
          <w:p w14:paraId="5145BA85" w14:textId="77777777" w:rsidR="00F855B9" w:rsidRPr="00D16CB5" w:rsidRDefault="00F855B9" w:rsidP="00C70C51">
            <w:r w:rsidRPr="00D16CB5">
              <w:t>Responsibility:</w:t>
            </w:r>
          </w:p>
        </w:tc>
        <w:tc>
          <w:tcPr>
            <w:tcW w:w="4028" w:type="pct"/>
            <w:shd w:val="clear" w:color="auto" w:fill="auto"/>
          </w:tcPr>
          <w:p w14:paraId="7B1160AC" w14:textId="77777777" w:rsidR="00F855B9" w:rsidRPr="00D16CB5" w:rsidRDefault="00F855B9" w:rsidP="00C70C51">
            <w:r w:rsidRPr="00D16CB5">
              <w:t>Local Government (Municipalities)</w:t>
            </w:r>
          </w:p>
        </w:tc>
      </w:tr>
      <w:tr w:rsidR="00F855B9" w:rsidRPr="00D16CB5" w14:paraId="5CB49C59" w14:textId="77777777" w:rsidTr="00C70C51">
        <w:trPr>
          <w:trHeight w:val="37"/>
        </w:trPr>
        <w:tc>
          <w:tcPr>
            <w:tcW w:w="972" w:type="pct"/>
            <w:shd w:val="clear" w:color="auto" w:fill="auto"/>
          </w:tcPr>
          <w:p w14:paraId="4BC9DAD8" w14:textId="77777777" w:rsidR="00F855B9" w:rsidRPr="00D16CB5" w:rsidRDefault="00F855B9" w:rsidP="00C70C51">
            <w:r w:rsidRPr="00D16CB5">
              <w:t xml:space="preserve">Website: </w:t>
            </w:r>
          </w:p>
        </w:tc>
        <w:tc>
          <w:tcPr>
            <w:tcW w:w="4028" w:type="pct"/>
            <w:shd w:val="clear" w:color="auto" w:fill="auto"/>
          </w:tcPr>
          <w:p w14:paraId="19DD5FE5" w14:textId="77777777" w:rsidR="00F855B9" w:rsidRPr="00D16CB5" w:rsidRDefault="00C41982" w:rsidP="00C70C51">
            <w:hyperlink r:id="rId111" w:history="1">
              <w:r w:rsidR="00F855B9" w:rsidRPr="00D16CB5">
                <w:rPr>
                  <w:rStyle w:val="Hyperlink"/>
                </w:rPr>
                <w:t>http://www.samband.is/</w:t>
              </w:r>
            </w:hyperlink>
          </w:p>
        </w:tc>
      </w:tr>
      <w:tr w:rsidR="00F855B9" w:rsidRPr="00D16CB5" w14:paraId="13E8F1E8" w14:textId="77777777" w:rsidTr="00C70C51">
        <w:trPr>
          <w:trHeight w:val="242"/>
        </w:trPr>
        <w:tc>
          <w:tcPr>
            <w:tcW w:w="972" w:type="pct"/>
            <w:shd w:val="clear" w:color="auto" w:fill="auto"/>
          </w:tcPr>
          <w:p w14:paraId="17DED91A" w14:textId="77777777" w:rsidR="00F855B9" w:rsidRPr="00D16CB5" w:rsidRDefault="00F855B9" w:rsidP="00C70C51">
            <w:r w:rsidRPr="00D16CB5">
              <w:t xml:space="preserve">Description: </w:t>
            </w:r>
          </w:p>
        </w:tc>
        <w:tc>
          <w:tcPr>
            <w:tcW w:w="4028" w:type="pct"/>
            <w:shd w:val="clear" w:color="auto" w:fill="auto"/>
          </w:tcPr>
          <w:p w14:paraId="5B3B7AF5" w14:textId="67448646" w:rsidR="00F855B9" w:rsidRPr="00D16CB5" w:rsidRDefault="00F855B9" w:rsidP="00C70C51">
            <w:r w:rsidRPr="00D16CB5">
              <w:t>Most municipalities have PDF forms available on the web.</w:t>
            </w:r>
          </w:p>
        </w:tc>
      </w:tr>
    </w:tbl>
    <w:p w14:paraId="6EFE78EC" w14:textId="77777777" w:rsidR="004E10F1" w:rsidRPr="00D16CB5" w:rsidRDefault="003730DF" w:rsidP="001F36DA">
      <w:pPr>
        <w:pStyle w:val="Heading2"/>
      </w:pPr>
      <w:r w:rsidRPr="00D16CB5">
        <w:t>Education and youth</w:t>
      </w:r>
      <w:bookmarkEnd w:id="65"/>
      <w:r w:rsidRPr="00D16CB5">
        <w:t xml:space="preserve"> </w:t>
      </w:r>
      <w:bookmarkStart w:id="66" w:name="_Toc147500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10F1" w:rsidRPr="00D16CB5" w14:paraId="7268A1E1" w14:textId="77777777" w:rsidTr="00892039">
        <w:trPr>
          <w:trHeight w:val="94"/>
        </w:trPr>
        <w:tc>
          <w:tcPr>
            <w:tcW w:w="5000" w:type="pct"/>
            <w:gridSpan w:val="2"/>
            <w:shd w:val="clear" w:color="auto" w:fill="EFFBFF"/>
          </w:tcPr>
          <w:p w14:paraId="4A607B57" w14:textId="3DA33552" w:rsidR="004E10F1" w:rsidRPr="00D16CB5" w:rsidRDefault="00D33335" w:rsidP="00892039">
            <w:pPr>
              <w:pStyle w:val="Subtitle"/>
            </w:pPr>
            <w:r w:rsidRPr="00D16CB5">
              <w:t>School</w:t>
            </w:r>
          </w:p>
        </w:tc>
      </w:tr>
      <w:tr w:rsidR="00607DBD" w:rsidRPr="00D16CB5" w14:paraId="17C4E7DC" w14:textId="77777777" w:rsidTr="00C70C51">
        <w:trPr>
          <w:trHeight w:val="198"/>
        </w:trPr>
        <w:tc>
          <w:tcPr>
            <w:tcW w:w="5000" w:type="pct"/>
            <w:gridSpan w:val="2"/>
            <w:shd w:val="clear" w:color="auto" w:fill="auto"/>
          </w:tcPr>
          <w:p w14:paraId="33171672" w14:textId="486E5FBD" w:rsidR="00607DBD" w:rsidRPr="00D16CB5" w:rsidRDefault="00607DBD" w:rsidP="00607DBD">
            <w:pPr>
              <w:rPr>
                <w:b/>
              </w:rPr>
            </w:pPr>
            <w:r w:rsidRPr="00D16CB5">
              <w:rPr>
                <w:b/>
              </w:rPr>
              <w:t xml:space="preserve">Educational Gateway </w:t>
            </w:r>
          </w:p>
        </w:tc>
      </w:tr>
      <w:tr w:rsidR="00607DBD" w:rsidRPr="00D16CB5" w14:paraId="517D1758" w14:textId="77777777" w:rsidTr="00607DBD">
        <w:trPr>
          <w:trHeight w:val="198"/>
        </w:trPr>
        <w:tc>
          <w:tcPr>
            <w:tcW w:w="972" w:type="pct"/>
            <w:shd w:val="clear" w:color="auto" w:fill="auto"/>
          </w:tcPr>
          <w:p w14:paraId="77FFB198" w14:textId="53F7F5AF" w:rsidR="00607DBD" w:rsidRPr="00D16CB5" w:rsidRDefault="00607DBD" w:rsidP="00607DBD">
            <w:r w:rsidRPr="00D16CB5">
              <w:t>Responsibility:</w:t>
            </w:r>
          </w:p>
        </w:tc>
        <w:tc>
          <w:tcPr>
            <w:tcW w:w="4028" w:type="pct"/>
            <w:shd w:val="clear" w:color="auto" w:fill="auto"/>
          </w:tcPr>
          <w:p w14:paraId="274D09C8" w14:textId="6A992771" w:rsidR="00607DBD" w:rsidRPr="00D16CB5" w:rsidRDefault="00607DBD" w:rsidP="00607DBD">
            <w:r w:rsidRPr="00D16CB5">
              <w:t>Institute of Education (</w:t>
            </w:r>
            <w:proofErr w:type="spellStart"/>
            <w:r w:rsidRPr="000E110F">
              <w:rPr>
                <w:i/>
              </w:rPr>
              <w:t>Menntamálastofnun</w:t>
            </w:r>
            <w:proofErr w:type="spellEnd"/>
            <w:r w:rsidRPr="00D16CB5">
              <w:t>)</w:t>
            </w:r>
          </w:p>
        </w:tc>
      </w:tr>
      <w:tr w:rsidR="00607DBD" w:rsidRPr="00D16CB5" w14:paraId="730E48AC" w14:textId="77777777" w:rsidTr="00607DBD">
        <w:trPr>
          <w:trHeight w:val="37"/>
        </w:trPr>
        <w:tc>
          <w:tcPr>
            <w:tcW w:w="972" w:type="pct"/>
            <w:shd w:val="clear" w:color="auto" w:fill="auto"/>
          </w:tcPr>
          <w:p w14:paraId="46F57511" w14:textId="430AE654" w:rsidR="00607DBD" w:rsidRPr="00D16CB5" w:rsidRDefault="00607DBD" w:rsidP="00607DBD">
            <w:r w:rsidRPr="00D16CB5">
              <w:t xml:space="preserve">Website: </w:t>
            </w:r>
          </w:p>
        </w:tc>
        <w:tc>
          <w:tcPr>
            <w:tcW w:w="4028" w:type="pct"/>
            <w:shd w:val="clear" w:color="auto" w:fill="auto"/>
          </w:tcPr>
          <w:p w14:paraId="5198EECE" w14:textId="25684EC8" w:rsidR="00607DBD" w:rsidRPr="00D16CB5" w:rsidRDefault="00C41982" w:rsidP="00607DBD">
            <w:hyperlink r:id="rId112" w:history="1">
              <w:r w:rsidR="00607DBD" w:rsidRPr="00D16CB5">
                <w:rPr>
                  <w:rStyle w:val="Hyperlink"/>
                </w:rPr>
                <w:t>http://www.menntagatt.is/</w:t>
              </w:r>
            </w:hyperlink>
          </w:p>
        </w:tc>
      </w:tr>
      <w:tr w:rsidR="00607DBD" w:rsidRPr="00D16CB5" w14:paraId="36F5E336" w14:textId="77777777" w:rsidTr="00607DBD">
        <w:trPr>
          <w:trHeight w:val="242"/>
        </w:trPr>
        <w:tc>
          <w:tcPr>
            <w:tcW w:w="972" w:type="pct"/>
            <w:shd w:val="clear" w:color="auto" w:fill="auto"/>
          </w:tcPr>
          <w:p w14:paraId="0606E7A6" w14:textId="17941560" w:rsidR="00607DBD" w:rsidRPr="00D16CB5" w:rsidRDefault="00607DBD" w:rsidP="00607DBD">
            <w:r w:rsidRPr="00D16CB5">
              <w:t xml:space="preserve">Description: </w:t>
            </w:r>
          </w:p>
        </w:tc>
        <w:tc>
          <w:tcPr>
            <w:tcW w:w="4028" w:type="pct"/>
            <w:shd w:val="clear" w:color="auto" w:fill="auto"/>
          </w:tcPr>
          <w:p w14:paraId="51F173D7" w14:textId="2704CDD5" w:rsidR="00607DBD" w:rsidRPr="00D16CB5" w:rsidRDefault="00607DBD" w:rsidP="00607DBD">
            <w:r w:rsidRPr="00D16CB5">
              <w:t>Iceland's 'Educational Gateway' features catalogued educational content and searches related to curricular goals, teaching instructions, pictures, interactive examinations, and other educational topics (in Icelandic, with some information in English and Danish).</w:t>
            </w:r>
          </w:p>
        </w:tc>
      </w:tr>
      <w:tr w:rsidR="00BA001D" w:rsidRPr="00D16CB5" w14:paraId="6F7D5339" w14:textId="77777777" w:rsidTr="00C70C51">
        <w:trPr>
          <w:trHeight w:val="198"/>
        </w:trPr>
        <w:tc>
          <w:tcPr>
            <w:tcW w:w="5000" w:type="pct"/>
            <w:gridSpan w:val="2"/>
            <w:shd w:val="clear" w:color="auto" w:fill="auto"/>
          </w:tcPr>
          <w:p w14:paraId="3CA70BD2" w14:textId="26CD874F" w:rsidR="00BA001D" w:rsidRPr="00D16CB5" w:rsidRDefault="00BA001D" w:rsidP="00BA001D">
            <w:pPr>
              <w:rPr>
                <w:b/>
              </w:rPr>
            </w:pPr>
            <w:r w:rsidRPr="00D16CB5">
              <w:rPr>
                <w:b/>
              </w:rPr>
              <w:t>Public libraries (availability of catalogues, search tools)</w:t>
            </w:r>
          </w:p>
        </w:tc>
      </w:tr>
      <w:tr w:rsidR="00BA001D" w:rsidRPr="00D16CB5" w14:paraId="31931EAA" w14:textId="77777777" w:rsidTr="00607DBD">
        <w:trPr>
          <w:trHeight w:val="198"/>
        </w:trPr>
        <w:tc>
          <w:tcPr>
            <w:tcW w:w="972" w:type="pct"/>
            <w:shd w:val="clear" w:color="auto" w:fill="auto"/>
          </w:tcPr>
          <w:p w14:paraId="35EEAD0A" w14:textId="0867B436" w:rsidR="00BA001D" w:rsidRPr="00D16CB5" w:rsidRDefault="00BA001D" w:rsidP="00BA001D">
            <w:r w:rsidRPr="00D16CB5">
              <w:t>Responsibility:</w:t>
            </w:r>
          </w:p>
        </w:tc>
        <w:tc>
          <w:tcPr>
            <w:tcW w:w="4028" w:type="pct"/>
            <w:shd w:val="clear" w:color="auto" w:fill="auto"/>
          </w:tcPr>
          <w:p w14:paraId="207131E0" w14:textId="0D79395D" w:rsidR="00BA001D" w:rsidRPr="00D16CB5" w:rsidRDefault="00BA001D" w:rsidP="00BA001D">
            <w:r w:rsidRPr="00D16CB5">
              <w:t xml:space="preserve">Central Government and Municipalities forming </w:t>
            </w:r>
            <w:proofErr w:type="spellStart"/>
            <w:r w:rsidRPr="00D16CB5">
              <w:t>Gegnir</w:t>
            </w:r>
            <w:proofErr w:type="spellEnd"/>
            <w:r w:rsidRPr="00D16CB5">
              <w:t>, 'The Icelandic Library Consortium', Ministry of Education, Science and Culture</w:t>
            </w:r>
          </w:p>
        </w:tc>
      </w:tr>
      <w:tr w:rsidR="00BA001D" w:rsidRPr="00D16CB5" w14:paraId="56A67788" w14:textId="77777777" w:rsidTr="00607DBD">
        <w:trPr>
          <w:trHeight w:val="37"/>
        </w:trPr>
        <w:tc>
          <w:tcPr>
            <w:tcW w:w="972" w:type="pct"/>
            <w:shd w:val="clear" w:color="auto" w:fill="auto"/>
          </w:tcPr>
          <w:p w14:paraId="740C33C0" w14:textId="0055E9BE" w:rsidR="00BA001D" w:rsidRPr="00D16CB5" w:rsidRDefault="00BA001D" w:rsidP="00BA001D">
            <w:r w:rsidRPr="00D16CB5">
              <w:t xml:space="preserve">Website: </w:t>
            </w:r>
          </w:p>
        </w:tc>
        <w:tc>
          <w:tcPr>
            <w:tcW w:w="4028" w:type="pct"/>
            <w:shd w:val="clear" w:color="auto" w:fill="auto"/>
          </w:tcPr>
          <w:p w14:paraId="132A3E58" w14:textId="33B60A4F" w:rsidR="00BA001D" w:rsidRPr="00D16CB5" w:rsidRDefault="00C41982" w:rsidP="00BA001D">
            <w:hyperlink r:id="rId113" w:history="1">
              <w:r w:rsidR="00BA001D" w:rsidRPr="00D16CB5">
                <w:rPr>
                  <w:rStyle w:val="Hyperlink"/>
                </w:rPr>
                <w:t>http://gegnir.is/</w:t>
              </w:r>
            </w:hyperlink>
            <w:r w:rsidR="00BA001D" w:rsidRPr="00D16CB5">
              <w:t xml:space="preserve">; </w:t>
            </w:r>
            <w:hyperlink r:id="rId114" w:history="1">
              <w:r w:rsidR="00BA001D" w:rsidRPr="00D16CB5">
                <w:rPr>
                  <w:rStyle w:val="Hyperlink"/>
                </w:rPr>
                <w:t>www.hvar.is</w:t>
              </w:r>
            </w:hyperlink>
          </w:p>
        </w:tc>
      </w:tr>
      <w:tr w:rsidR="00BA001D" w:rsidRPr="00D16CB5" w14:paraId="36CF40F3" w14:textId="77777777" w:rsidTr="00607DBD">
        <w:trPr>
          <w:trHeight w:val="272"/>
        </w:trPr>
        <w:tc>
          <w:tcPr>
            <w:tcW w:w="972" w:type="pct"/>
            <w:shd w:val="clear" w:color="auto" w:fill="auto"/>
          </w:tcPr>
          <w:p w14:paraId="4B4473C6" w14:textId="0AB8DE94" w:rsidR="00BA001D" w:rsidRPr="00D16CB5" w:rsidRDefault="00BA001D" w:rsidP="00BA001D">
            <w:r w:rsidRPr="00D16CB5">
              <w:t xml:space="preserve">Description: </w:t>
            </w:r>
          </w:p>
        </w:tc>
        <w:tc>
          <w:tcPr>
            <w:tcW w:w="4028" w:type="pct"/>
            <w:shd w:val="clear" w:color="auto" w:fill="auto"/>
          </w:tcPr>
          <w:p w14:paraId="1C1A44D4" w14:textId="439680F2" w:rsidR="00BA001D" w:rsidRPr="00D16CB5" w:rsidRDefault="00BA001D" w:rsidP="00BA001D">
            <w:r w:rsidRPr="00D16CB5">
              <w:t xml:space="preserve">The </w:t>
            </w:r>
            <w:hyperlink r:id="rId115" w:history="1">
              <w:r w:rsidRPr="00D16CB5">
                <w:rPr>
                  <w:rStyle w:val="Hyperlink"/>
                </w:rPr>
                <w:t>Icelandic Library Consortium</w:t>
              </w:r>
            </w:hyperlink>
            <w:r w:rsidRPr="00D16CB5">
              <w:t xml:space="preserve"> runs a union catalogue for Icelandic libraries, known as </w:t>
            </w:r>
            <w:proofErr w:type="spellStart"/>
            <w:r w:rsidRPr="00D16CB5">
              <w:t>Gegnir</w:t>
            </w:r>
            <w:proofErr w:type="spellEnd"/>
            <w:r w:rsidRPr="00D16CB5">
              <w:t xml:space="preserve">. The company's purpose is to run a central, web-based library system for most of the libraries in Iceland. </w:t>
            </w:r>
          </w:p>
        </w:tc>
      </w:tr>
      <w:tr w:rsidR="006A1C61" w:rsidRPr="00D16CB5" w14:paraId="3086071D" w14:textId="77777777" w:rsidTr="00892039">
        <w:trPr>
          <w:trHeight w:val="94"/>
        </w:trPr>
        <w:tc>
          <w:tcPr>
            <w:tcW w:w="5000" w:type="pct"/>
            <w:gridSpan w:val="2"/>
            <w:shd w:val="clear" w:color="auto" w:fill="EFFBFF"/>
          </w:tcPr>
          <w:p w14:paraId="6AA3FF4C" w14:textId="1742A50E" w:rsidR="006A1C61" w:rsidRPr="00D16CB5" w:rsidRDefault="006A1C61" w:rsidP="00892039">
            <w:pPr>
              <w:pStyle w:val="Subtitle"/>
            </w:pPr>
            <w:r w:rsidRPr="00D16CB5">
              <w:t>University</w:t>
            </w:r>
          </w:p>
        </w:tc>
      </w:tr>
      <w:tr w:rsidR="002D63C0" w:rsidRPr="00D16CB5" w14:paraId="10FE1EFB" w14:textId="77777777" w:rsidTr="00C70C51">
        <w:trPr>
          <w:trHeight w:val="198"/>
        </w:trPr>
        <w:tc>
          <w:tcPr>
            <w:tcW w:w="5000" w:type="pct"/>
            <w:gridSpan w:val="2"/>
            <w:shd w:val="clear" w:color="auto" w:fill="auto"/>
          </w:tcPr>
          <w:p w14:paraId="6F790693" w14:textId="707C0734" w:rsidR="002D63C0" w:rsidRPr="00D16CB5" w:rsidRDefault="002D63C0" w:rsidP="00C70C51">
            <w:pPr>
              <w:rPr>
                <w:b/>
              </w:rPr>
            </w:pPr>
            <w:r w:rsidRPr="00D16CB5">
              <w:rPr>
                <w:b/>
              </w:rPr>
              <w:t>Enrolment in higher education/university</w:t>
            </w:r>
          </w:p>
        </w:tc>
      </w:tr>
      <w:tr w:rsidR="002D63C0" w:rsidRPr="00D16CB5" w14:paraId="42062C48" w14:textId="77777777" w:rsidTr="00C70C51">
        <w:trPr>
          <w:trHeight w:val="198"/>
        </w:trPr>
        <w:tc>
          <w:tcPr>
            <w:tcW w:w="972" w:type="pct"/>
            <w:shd w:val="clear" w:color="auto" w:fill="auto"/>
          </w:tcPr>
          <w:p w14:paraId="7FF7341C" w14:textId="77777777" w:rsidR="002D63C0" w:rsidRPr="00D16CB5" w:rsidRDefault="002D63C0" w:rsidP="00C70C51">
            <w:r w:rsidRPr="00D16CB5">
              <w:t>Responsibility:</w:t>
            </w:r>
          </w:p>
        </w:tc>
        <w:tc>
          <w:tcPr>
            <w:tcW w:w="4028" w:type="pct"/>
            <w:shd w:val="clear" w:color="auto" w:fill="auto"/>
          </w:tcPr>
          <w:p w14:paraId="49970777" w14:textId="77777777" w:rsidR="002D63C0" w:rsidRPr="00D16CB5" w:rsidRDefault="002D63C0" w:rsidP="00C70C51">
            <w:r w:rsidRPr="00D16CB5">
              <w:t>Central Government, Ministry of Education, Science and Culture</w:t>
            </w:r>
          </w:p>
        </w:tc>
      </w:tr>
      <w:tr w:rsidR="002D63C0" w:rsidRPr="00D16CB5" w14:paraId="53A6C8A5" w14:textId="77777777" w:rsidTr="00C70C51">
        <w:trPr>
          <w:trHeight w:val="37"/>
        </w:trPr>
        <w:tc>
          <w:tcPr>
            <w:tcW w:w="972" w:type="pct"/>
            <w:shd w:val="clear" w:color="auto" w:fill="auto"/>
          </w:tcPr>
          <w:p w14:paraId="01DDAE03" w14:textId="77777777" w:rsidR="002D63C0" w:rsidRPr="00D16CB5" w:rsidRDefault="002D63C0" w:rsidP="00C70C51">
            <w:r w:rsidRPr="00D16CB5">
              <w:t xml:space="preserve">Website: </w:t>
            </w:r>
          </w:p>
        </w:tc>
        <w:tc>
          <w:tcPr>
            <w:tcW w:w="4028" w:type="pct"/>
            <w:shd w:val="clear" w:color="auto" w:fill="auto"/>
          </w:tcPr>
          <w:p w14:paraId="30695320" w14:textId="77777777" w:rsidR="002D63C0" w:rsidRPr="00D16CB5" w:rsidRDefault="00C41982" w:rsidP="00C70C51">
            <w:hyperlink r:id="rId116" w:history="1">
              <w:r w:rsidR="002D63C0" w:rsidRPr="00D16CB5">
                <w:rPr>
                  <w:rStyle w:val="Hyperlink"/>
                </w:rPr>
                <w:t>http://www.hi.is/</w:t>
              </w:r>
            </w:hyperlink>
            <w:r w:rsidR="002D63C0" w:rsidRPr="00D16CB5">
              <w:t xml:space="preserve">; </w:t>
            </w:r>
            <w:hyperlink r:id="rId117" w:history="1">
              <w:r w:rsidR="002D63C0" w:rsidRPr="00D16CB5">
                <w:rPr>
                  <w:rStyle w:val="Hyperlink"/>
                </w:rPr>
                <w:t>http://www.unak.is/</w:t>
              </w:r>
            </w:hyperlink>
            <w:r w:rsidR="002D63C0" w:rsidRPr="00D16CB5">
              <w:t xml:space="preserve">; </w:t>
            </w:r>
            <w:hyperlink r:id="rId118" w:history="1">
              <w:r w:rsidR="002D63C0" w:rsidRPr="00D16CB5">
                <w:rPr>
                  <w:rStyle w:val="Hyperlink"/>
                </w:rPr>
                <w:t>http://www.bifrost.is/</w:t>
              </w:r>
            </w:hyperlink>
            <w:r w:rsidR="002D63C0" w:rsidRPr="00D16CB5">
              <w:t xml:space="preserve">; </w:t>
            </w:r>
            <w:hyperlink r:id="rId119" w:history="1">
              <w:r w:rsidR="002D63C0" w:rsidRPr="00D16CB5">
                <w:rPr>
                  <w:rStyle w:val="Hyperlink"/>
                </w:rPr>
                <w:t>http://www.ru.is/</w:t>
              </w:r>
            </w:hyperlink>
          </w:p>
        </w:tc>
      </w:tr>
      <w:tr w:rsidR="002D63C0" w:rsidRPr="00D16CB5" w14:paraId="787E3404" w14:textId="77777777" w:rsidTr="00C70C51">
        <w:trPr>
          <w:trHeight w:val="272"/>
        </w:trPr>
        <w:tc>
          <w:tcPr>
            <w:tcW w:w="972" w:type="pct"/>
            <w:shd w:val="clear" w:color="auto" w:fill="auto"/>
          </w:tcPr>
          <w:p w14:paraId="406C4080" w14:textId="77777777" w:rsidR="002D63C0" w:rsidRPr="00D16CB5" w:rsidRDefault="002D63C0" w:rsidP="00C70C51">
            <w:r w:rsidRPr="00D16CB5">
              <w:t xml:space="preserve">Description: </w:t>
            </w:r>
          </w:p>
        </w:tc>
        <w:tc>
          <w:tcPr>
            <w:tcW w:w="4028" w:type="pct"/>
            <w:shd w:val="clear" w:color="auto" w:fill="auto"/>
          </w:tcPr>
          <w:p w14:paraId="13F3512F" w14:textId="77777777" w:rsidR="002D63C0" w:rsidRPr="00D16CB5" w:rsidRDefault="002D63C0" w:rsidP="00C70C51">
            <w:r w:rsidRPr="00D16CB5">
              <w:t>Information only.</w:t>
            </w:r>
          </w:p>
        </w:tc>
      </w:tr>
      <w:tr w:rsidR="006A1C61" w:rsidRPr="00D16CB5" w14:paraId="6AB7A1BE" w14:textId="77777777" w:rsidTr="00892039">
        <w:trPr>
          <w:trHeight w:val="94"/>
        </w:trPr>
        <w:tc>
          <w:tcPr>
            <w:tcW w:w="5000" w:type="pct"/>
            <w:gridSpan w:val="2"/>
            <w:shd w:val="clear" w:color="auto" w:fill="EFFBFF"/>
          </w:tcPr>
          <w:p w14:paraId="6F27F38F" w14:textId="5A839D57" w:rsidR="006A1C61" w:rsidRPr="00D16CB5" w:rsidRDefault="006A1C61" w:rsidP="00892039">
            <w:pPr>
              <w:pStyle w:val="Subtitle"/>
            </w:pPr>
            <w:r w:rsidRPr="00D16CB5">
              <w:lastRenderedPageBreak/>
              <w:t>Researchers</w:t>
            </w:r>
          </w:p>
        </w:tc>
      </w:tr>
      <w:tr w:rsidR="006A1C61" w:rsidRPr="00D16CB5" w14:paraId="64093F14" w14:textId="77777777" w:rsidTr="00C70C51">
        <w:trPr>
          <w:trHeight w:val="198"/>
        </w:trPr>
        <w:tc>
          <w:tcPr>
            <w:tcW w:w="5000" w:type="pct"/>
            <w:gridSpan w:val="2"/>
            <w:shd w:val="clear" w:color="auto" w:fill="auto"/>
          </w:tcPr>
          <w:p w14:paraId="553EC49B" w14:textId="02C8B06F" w:rsidR="006A1C61" w:rsidRPr="00D16CB5" w:rsidRDefault="006A1C61" w:rsidP="006A1C61">
            <w:pPr>
              <w:rPr>
                <w:b/>
              </w:rPr>
            </w:pPr>
            <w:r w:rsidRPr="00D16CB5">
              <w:rPr>
                <w:b/>
              </w:rPr>
              <w:t>Information and assistance to researchers</w:t>
            </w:r>
          </w:p>
        </w:tc>
      </w:tr>
      <w:tr w:rsidR="006A1C61" w:rsidRPr="00D16CB5" w14:paraId="3AF96BCF" w14:textId="77777777" w:rsidTr="00C70C51">
        <w:trPr>
          <w:trHeight w:val="198"/>
        </w:trPr>
        <w:tc>
          <w:tcPr>
            <w:tcW w:w="972" w:type="pct"/>
            <w:shd w:val="clear" w:color="auto" w:fill="auto"/>
          </w:tcPr>
          <w:p w14:paraId="51C5DB20" w14:textId="762D9B16" w:rsidR="006A1C61" w:rsidRPr="00D16CB5" w:rsidRDefault="006A1C61" w:rsidP="006A1C61">
            <w:r w:rsidRPr="00D16CB5">
              <w:t>Responsibility:</w:t>
            </w:r>
          </w:p>
        </w:tc>
        <w:tc>
          <w:tcPr>
            <w:tcW w:w="4028" w:type="pct"/>
            <w:shd w:val="clear" w:color="auto" w:fill="auto"/>
          </w:tcPr>
          <w:p w14:paraId="2E7433F1" w14:textId="4EA39FD7" w:rsidR="006A1C61" w:rsidRPr="00D16CB5" w:rsidRDefault="006A1C61" w:rsidP="006A1C61">
            <w:r w:rsidRPr="00D16CB5">
              <w:t>EURAXESS Iceland</w:t>
            </w:r>
          </w:p>
        </w:tc>
      </w:tr>
      <w:tr w:rsidR="006A1C61" w:rsidRPr="00D16CB5" w14:paraId="12492145" w14:textId="77777777" w:rsidTr="00C70C51">
        <w:trPr>
          <w:trHeight w:val="37"/>
        </w:trPr>
        <w:tc>
          <w:tcPr>
            <w:tcW w:w="972" w:type="pct"/>
            <w:shd w:val="clear" w:color="auto" w:fill="auto"/>
          </w:tcPr>
          <w:p w14:paraId="0DA9B414" w14:textId="573BD639" w:rsidR="006A1C61" w:rsidRPr="00D16CB5" w:rsidRDefault="006A1C61" w:rsidP="006A1C61">
            <w:r w:rsidRPr="00D16CB5">
              <w:t xml:space="preserve">Website: </w:t>
            </w:r>
          </w:p>
        </w:tc>
        <w:tc>
          <w:tcPr>
            <w:tcW w:w="4028" w:type="pct"/>
            <w:shd w:val="clear" w:color="auto" w:fill="auto"/>
          </w:tcPr>
          <w:p w14:paraId="426E0881" w14:textId="4911EBC7" w:rsidR="006A1C61" w:rsidRPr="00D16CB5" w:rsidRDefault="00C41982" w:rsidP="006A1C61">
            <w:hyperlink r:id="rId120" w:history="1">
              <w:r w:rsidR="006A1C61" w:rsidRPr="00D16CB5">
                <w:rPr>
                  <w:rStyle w:val="Hyperlink"/>
                </w:rPr>
                <w:t>https://www.euraxess.is/</w:t>
              </w:r>
            </w:hyperlink>
          </w:p>
        </w:tc>
      </w:tr>
      <w:tr w:rsidR="006A1C61" w:rsidRPr="00D16CB5" w14:paraId="42BB79B5" w14:textId="77777777" w:rsidTr="00C70C51">
        <w:trPr>
          <w:trHeight w:val="311"/>
        </w:trPr>
        <w:tc>
          <w:tcPr>
            <w:tcW w:w="972" w:type="pct"/>
            <w:shd w:val="clear" w:color="auto" w:fill="auto"/>
          </w:tcPr>
          <w:p w14:paraId="1A8E16D5" w14:textId="0E2C65DE" w:rsidR="006A1C61" w:rsidRPr="00D16CB5" w:rsidRDefault="006A1C61" w:rsidP="006A1C61">
            <w:r w:rsidRPr="00D16CB5">
              <w:t xml:space="preserve">Description: </w:t>
            </w:r>
          </w:p>
        </w:tc>
        <w:tc>
          <w:tcPr>
            <w:tcW w:w="4028" w:type="pct"/>
            <w:shd w:val="clear" w:color="auto" w:fill="auto"/>
          </w:tcPr>
          <w:p w14:paraId="580E96C9" w14:textId="584C9CAF" w:rsidR="006A1C61" w:rsidRPr="00D16CB5" w:rsidRDefault="006A1C61" w:rsidP="006A1C61">
            <w:r w:rsidRPr="00D16CB5">
              <w:t xml:space="preserve">EURAXESS Iceland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6A1C61" w:rsidRPr="00D16CB5" w14:paraId="40611DC0" w14:textId="77777777" w:rsidTr="00C70C51">
        <w:trPr>
          <w:trHeight w:val="198"/>
        </w:trPr>
        <w:tc>
          <w:tcPr>
            <w:tcW w:w="5000" w:type="pct"/>
            <w:gridSpan w:val="2"/>
            <w:shd w:val="clear" w:color="auto" w:fill="auto"/>
          </w:tcPr>
          <w:p w14:paraId="20CBAAB8" w14:textId="2FFE71FD" w:rsidR="006A1C61" w:rsidRPr="00D16CB5" w:rsidRDefault="006A1C61" w:rsidP="006A1C61">
            <w:pPr>
              <w:rPr>
                <w:b/>
              </w:rPr>
            </w:pPr>
            <w:r w:rsidRPr="00D16CB5">
              <w:rPr>
                <w:b/>
              </w:rPr>
              <w:t xml:space="preserve">Research funding support </w:t>
            </w:r>
          </w:p>
        </w:tc>
      </w:tr>
      <w:tr w:rsidR="006A1C61" w:rsidRPr="00D16CB5" w14:paraId="496A0F31" w14:textId="77777777" w:rsidTr="00607DBD">
        <w:trPr>
          <w:trHeight w:val="198"/>
        </w:trPr>
        <w:tc>
          <w:tcPr>
            <w:tcW w:w="972" w:type="pct"/>
            <w:shd w:val="clear" w:color="auto" w:fill="auto"/>
          </w:tcPr>
          <w:p w14:paraId="68BF1E79" w14:textId="5D91FDFB" w:rsidR="006A1C61" w:rsidRPr="00D16CB5" w:rsidRDefault="006A1C61" w:rsidP="006A1C61">
            <w:r w:rsidRPr="00D16CB5">
              <w:t>Responsibility:</w:t>
            </w:r>
          </w:p>
        </w:tc>
        <w:tc>
          <w:tcPr>
            <w:tcW w:w="4028" w:type="pct"/>
            <w:shd w:val="clear" w:color="auto" w:fill="auto"/>
          </w:tcPr>
          <w:p w14:paraId="0700EBFD" w14:textId="44C965A4" w:rsidR="006A1C61" w:rsidRPr="00D16CB5" w:rsidRDefault="006A1C61" w:rsidP="006A1C61">
            <w:r w:rsidRPr="00D16CB5">
              <w:t>The Icelandic Centre for Research (</w:t>
            </w:r>
            <w:proofErr w:type="spellStart"/>
            <w:r w:rsidRPr="00C21A0F">
              <w:rPr>
                <w:i/>
              </w:rPr>
              <w:t>Rannis</w:t>
            </w:r>
            <w:proofErr w:type="spellEnd"/>
            <w:r w:rsidRPr="00D16CB5">
              <w:t>)</w:t>
            </w:r>
          </w:p>
        </w:tc>
      </w:tr>
      <w:tr w:rsidR="006A1C61" w:rsidRPr="00D16CB5" w14:paraId="77D8246D" w14:textId="77777777" w:rsidTr="00607DBD">
        <w:trPr>
          <w:trHeight w:val="37"/>
        </w:trPr>
        <w:tc>
          <w:tcPr>
            <w:tcW w:w="972" w:type="pct"/>
            <w:shd w:val="clear" w:color="auto" w:fill="auto"/>
          </w:tcPr>
          <w:p w14:paraId="04D5B32E" w14:textId="14F06563" w:rsidR="006A1C61" w:rsidRPr="00D16CB5" w:rsidRDefault="006A1C61" w:rsidP="006A1C61">
            <w:r w:rsidRPr="00D16CB5">
              <w:t xml:space="preserve">Website: </w:t>
            </w:r>
          </w:p>
        </w:tc>
        <w:tc>
          <w:tcPr>
            <w:tcW w:w="4028" w:type="pct"/>
            <w:shd w:val="clear" w:color="auto" w:fill="auto"/>
          </w:tcPr>
          <w:p w14:paraId="1547A02A" w14:textId="269BD7D2" w:rsidR="006A1C61" w:rsidRPr="00D16CB5" w:rsidRDefault="00C41982" w:rsidP="006A1C61">
            <w:hyperlink r:id="rId121" w:history="1">
              <w:r w:rsidR="006A1C61" w:rsidRPr="00D16CB5">
                <w:rPr>
                  <w:rStyle w:val="Hyperlink"/>
                </w:rPr>
                <w:t>http://en.rannis.is/funding/</w:t>
              </w:r>
            </w:hyperlink>
          </w:p>
        </w:tc>
      </w:tr>
      <w:tr w:rsidR="006A1C61" w:rsidRPr="00D16CB5" w14:paraId="250A446D" w14:textId="77777777" w:rsidTr="00607DBD">
        <w:trPr>
          <w:trHeight w:val="311"/>
        </w:trPr>
        <w:tc>
          <w:tcPr>
            <w:tcW w:w="972" w:type="pct"/>
            <w:shd w:val="clear" w:color="auto" w:fill="auto"/>
          </w:tcPr>
          <w:p w14:paraId="39FA5A24" w14:textId="6E57DC8A" w:rsidR="006A1C61" w:rsidRPr="00D16CB5" w:rsidRDefault="006A1C61" w:rsidP="006A1C61">
            <w:r w:rsidRPr="00D16CB5">
              <w:t xml:space="preserve">Description: </w:t>
            </w:r>
          </w:p>
        </w:tc>
        <w:tc>
          <w:tcPr>
            <w:tcW w:w="4028" w:type="pct"/>
            <w:shd w:val="clear" w:color="auto" w:fill="auto"/>
          </w:tcPr>
          <w:p w14:paraId="5460EA53" w14:textId="3BB4946B" w:rsidR="006A1C61" w:rsidRPr="00D16CB5" w:rsidRDefault="006A1C61" w:rsidP="006A1C61">
            <w:proofErr w:type="spellStart"/>
            <w:r w:rsidRPr="00D16CB5">
              <w:t>Rannis</w:t>
            </w:r>
            <w:proofErr w:type="spellEnd"/>
            <w:r w:rsidRPr="00D16CB5">
              <w:t xml:space="preserve"> administers the main public competitive funds in the fields of research, innovation, education and culture in Iceland. </w:t>
            </w:r>
            <w:proofErr w:type="spellStart"/>
            <w:r w:rsidRPr="00D16CB5">
              <w:t>Rannis</w:t>
            </w:r>
            <w:proofErr w:type="spellEnd"/>
            <w:r w:rsidRPr="00D16CB5">
              <w:t xml:space="preserve"> coordinates and promotes Icelandic pa</w:t>
            </w:r>
            <w:bookmarkStart w:id="67" w:name="_GoBack"/>
            <w:bookmarkEnd w:id="67"/>
            <w:r w:rsidRPr="00D16CB5">
              <w:t xml:space="preserve">rticipation in European cooperation programmes, such as Horizon 2020, Erasmus+ and Creative Europe, as well as other international programmes. Information on available national funding opportunities for the researchers can be found on the website, as well as open calls for proposals. </w:t>
            </w:r>
          </w:p>
        </w:tc>
      </w:tr>
    </w:tbl>
    <w:p w14:paraId="018BAAAA" w14:textId="3371E5FA" w:rsidR="003730DF" w:rsidRPr="00D16CB5" w:rsidRDefault="003730DF" w:rsidP="001F36DA">
      <w:pPr>
        <w:pStyle w:val="Heading2"/>
      </w:pPr>
      <w:r w:rsidRPr="00D16CB5">
        <w:t>Health</w:t>
      </w:r>
      <w:bookmarkEnd w:id="66"/>
      <w:r w:rsidRPr="00D16CB5">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10F1" w:rsidRPr="00D16CB5" w14:paraId="0BF9738F" w14:textId="77777777" w:rsidTr="00892039">
        <w:trPr>
          <w:trHeight w:val="94"/>
        </w:trPr>
        <w:tc>
          <w:tcPr>
            <w:tcW w:w="5000" w:type="pct"/>
            <w:gridSpan w:val="2"/>
            <w:shd w:val="clear" w:color="auto" w:fill="EFFBFF"/>
          </w:tcPr>
          <w:p w14:paraId="7A4A35A8" w14:textId="4D9BE10A" w:rsidR="004E10F1" w:rsidRPr="00D16CB5" w:rsidRDefault="004B03CD" w:rsidP="00892039">
            <w:pPr>
              <w:pStyle w:val="Subtitle"/>
            </w:pPr>
            <w:bookmarkStart w:id="68" w:name="_Toc1475006"/>
            <w:r>
              <w:t>H</w:t>
            </w:r>
            <w:r w:rsidR="00296D8A" w:rsidRPr="00D16CB5">
              <w:t>ealthcare</w:t>
            </w:r>
          </w:p>
        </w:tc>
      </w:tr>
      <w:tr w:rsidR="00296D8A" w:rsidRPr="00D16CB5" w14:paraId="635F83F6" w14:textId="77777777" w:rsidTr="00C70C51">
        <w:trPr>
          <w:trHeight w:val="198"/>
        </w:trPr>
        <w:tc>
          <w:tcPr>
            <w:tcW w:w="5000" w:type="pct"/>
            <w:gridSpan w:val="2"/>
            <w:shd w:val="clear" w:color="auto" w:fill="auto"/>
          </w:tcPr>
          <w:p w14:paraId="7BD2DC6F" w14:textId="043D3244" w:rsidR="00296D8A" w:rsidRPr="00D16CB5" w:rsidRDefault="00296D8A" w:rsidP="00296D8A">
            <w:pPr>
              <w:rPr>
                <w:b/>
              </w:rPr>
            </w:pPr>
            <w:r w:rsidRPr="00D16CB5">
              <w:rPr>
                <w:b/>
              </w:rPr>
              <w:t>Health related services (interactive advice on the availability of services in different hospitals; appointments for hospitals)</w:t>
            </w:r>
          </w:p>
        </w:tc>
      </w:tr>
      <w:tr w:rsidR="00296D8A" w:rsidRPr="00D16CB5" w14:paraId="472E236E" w14:textId="77777777" w:rsidTr="00296D8A">
        <w:trPr>
          <w:trHeight w:val="198"/>
        </w:trPr>
        <w:tc>
          <w:tcPr>
            <w:tcW w:w="972" w:type="pct"/>
            <w:shd w:val="clear" w:color="auto" w:fill="auto"/>
          </w:tcPr>
          <w:p w14:paraId="62565519" w14:textId="27277869" w:rsidR="00296D8A" w:rsidRPr="00D16CB5" w:rsidRDefault="00296D8A" w:rsidP="00296D8A">
            <w:r w:rsidRPr="00D16CB5">
              <w:t>Responsibility:</w:t>
            </w:r>
          </w:p>
        </w:tc>
        <w:tc>
          <w:tcPr>
            <w:tcW w:w="4028" w:type="pct"/>
            <w:shd w:val="clear" w:color="auto" w:fill="auto"/>
          </w:tcPr>
          <w:p w14:paraId="250B8D08" w14:textId="30432D29" w:rsidR="00296D8A" w:rsidRPr="00D16CB5" w:rsidRDefault="00296D8A" w:rsidP="00296D8A">
            <w:r w:rsidRPr="00D16CB5">
              <w:t>Central Government, Ministry of Welfare</w:t>
            </w:r>
          </w:p>
        </w:tc>
      </w:tr>
      <w:tr w:rsidR="00296D8A" w:rsidRPr="00D16CB5" w14:paraId="6A775376" w14:textId="77777777" w:rsidTr="00296D8A">
        <w:trPr>
          <w:trHeight w:val="37"/>
        </w:trPr>
        <w:tc>
          <w:tcPr>
            <w:tcW w:w="972" w:type="pct"/>
            <w:shd w:val="clear" w:color="auto" w:fill="auto"/>
          </w:tcPr>
          <w:p w14:paraId="5011FD4A" w14:textId="518426EF" w:rsidR="00296D8A" w:rsidRPr="00D16CB5" w:rsidRDefault="00296D8A" w:rsidP="00296D8A">
            <w:r w:rsidRPr="00D16CB5">
              <w:t xml:space="preserve">Website: </w:t>
            </w:r>
          </w:p>
        </w:tc>
        <w:tc>
          <w:tcPr>
            <w:tcW w:w="4028" w:type="pct"/>
            <w:shd w:val="clear" w:color="auto" w:fill="auto"/>
          </w:tcPr>
          <w:p w14:paraId="5D2EE0EA" w14:textId="7BC3BB37" w:rsidR="00296D8A" w:rsidRPr="00D16CB5" w:rsidRDefault="00C41982" w:rsidP="005C398B">
            <w:hyperlink r:id="rId122" w:history="1">
              <w:r w:rsidR="00296D8A" w:rsidRPr="00D16CB5">
                <w:rPr>
                  <w:rStyle w:val="Hyperlink"/>
                </w:rPr>
                <w:t>http://www.fsa.is</w:t>
              </w:r>
            </w:hyperlink>
            <w:r w:rsidR="00296D8A" w:rsidRPr="00D16CB5">
              <w:t xml:space="preserve"> (North region); </w:t>
            </w:r>
            <w:hyperlink r:id="rId123" w:history="1">
              <w:r w:rsidR="00296D8A" w:rsidRPr="00D16CB5">
                <w:rPr>
                  <w:rStyle w:val="Hyperlink"/>
                </w:rPr>
                <w:t>http://www.fsi.is</w:t>
              </w:r>
            </w:hyperlink>
            <w:r w:rsidR="00296D8A" w:rsidRPr="00D16CB5">
              <w:t xml:space="preserve"> (North West region); </w:t>
            </w:r>
            <w:hyperlink r:id="rId124" w:history="1">
              <w:r w:rsidR="00296D8A" w:rsidRPr="00D16CB5">
                <w:rPr>
                  <w:rStyle w:val="Hyperlink"/>
                </w:rPr>
                <w:t>http://www.hsa.is</w:t>
              </w:r>
            </w:hyperlink>
            <w:r w:rsidR="00296D8A" w:rsidRPr="00D16CB5">
              <w:t xml:space="preserve"> (East region); </w:t>
            </w:r>
            <w:hyperlink r:id="rId125" w:history="1">
              <w:r w:rsidR="00296D8A" w:rsidRPr="00D16CB5">
                <w:rPr>
                  <w:rStyle w:val="Hyperlink"/>
                </w:rPr>
                <w:t>http://www.hve.is/</w:t>
              </w:r>
            </w:hyperlink>
            <w:r w:rsidR="00296D8A" w:rsidRPr="00D16CB5">
              <w:t xml:space="preserve"> (West region)</w:t>
            </w:r>
            <w:r w:rsidR="005C398B" w:rsidRPr="00D16CB5">
              <w:t xml:space="preserve">; </w:t>
            </w:r>
            <w:hyperlink r:id="rId126" w:history="1">
              <w:r w:rsidR="005C398B" w:rsidRPr="00D16CB5">
                <w:rPr>
                  <w:rStyle w:val="Hyperlink"/>
                </w:rPr>
                <w:t>http://www.hjarta.is</w:t>
              </w:r>
            </w:hyperlink>
            <w:r w:rsidR="005C398B" w:rsidRPr="00D16CB5">
              <w:t xml:space="preserve"> (</w:t>
            </w:r>
            <w:proofErr w:type="spellStart"/>
            <w:r w:rsidR="005C398B" w:rsidRPr="00D16CB5">
              <w:t>Hjartavernd</w:t>
            </w:r>
            <w:proofErr w:type="spellEnd"/>
            <w:r w:rsidR="005C398B" w:rsidRPr="00D16CB5">
              <w:t>, The Icelandic Heart Association)</w:t>
            </w:r>
          </w:p>
        </w:tc>
      </w:tr>
      <w:tr w:rsidR="005C398B" w:rsidRPr="00D16CB5" w14:paraId="751E4127" w14:textId="77777777" w:rsidTr="00296D8A">
        <w:trPr>
          <w:trHeight w:val="242"/>
        </w:trPr>
        <w:tc>
          <w:tcPr>
            <w:tcW w:w="972" w:type="pct"/>
            <w:shd w:val="clear" w:color="auto" w:fill="auto"/>
          </w:tcPr>
          <w:p w14:paraId="7EC9C9A1" w14:textId="55301804" w:rsidR="005C398B" w:rsidRPr="00D16CB5" w:rsidRDefault="005C398B" w:rsidP="005C398B">
            <w:r w:rsidRPr="00D16CB5">
              <w:t xml:space="preserve">Description: </w:t>
            </w:r>
          </w:p>
        </w:tc>
        <w:tc>
          <w:tcPr>
            <w:tcW w:w="4028" w:type="pct"/>
            <w:shd w:val="clear" w:color="auto" w:fill="auto"/>
          </w:tcPr>
          <w:p w14:paraId="1E4917AE" w14:textId="72F48A41" w:rsidR="005C398B" w:rsidRPr="00D16CB5" w:rsidRDefault="005C398B" w:rsidP="005C398B">
            <w:r w:rsidRPr="00D16CB5">
              <w:t xml:space="preserve">At the national, regional and local hospitals and health care centres, the patient </w:t>
            </w:r>
            <w:proofErr w:type="gramStart"/>
            <w:r w:rsidRPr="00D16CB5">
              <w:t>has to</w:t>
            </w:r>
            <w:proofErr w:type="gramEnd"/>
            <w:r w:rsidRPr="00D16CB5">
              <w:t xml:space="preserve"> make an appointment by phone. Booking online is done by the private company </w:t>
            </w:r>
            <w:proofErr w:type="spellStart"/>
            <w:r w:rsidRPr="00D16CB5">
              <w:t>Hjartavernd</w:t>
            </w:r>
            <w:proofErr w:type="spellEnd"/>
            <w:r w:rsidRPr="00D16CB5">
              <w:t>.</w:t>
            </w:r>
          </w:p>
        </w:tc>
      </w:tr>
      <w:tr w:rsidR="009B37D1" w:rsidRPr="00D16CB5" w14:paraId="4EFCCA0D" w14:textId="77777777" w:rsidTr="00C70C51">
        <w:trPr>
          <w:trHeight w:val="198"/>
        </w:trPr>
        <w:tc>
          <w:tcPr>
            <w:tcW w:w="5000" w:type="pct"/>
            <w:gridSpan w:val="2"/>
            <w:shd w:val="clear" w:color="auto" w:fill="auto"/>
          </w:tcPr>
          <w:p w14:paraId="27E9CA26" w14:textId="33E71DDB" w:rsidR="009B37D1" w:rsidRPr="00D16CB5" w:rsidRDefault="009B37D1" w:rsidP="009B37D1">
            <w:pPr>
              <w:rPr>
                <w:b/>
              </w:rPr>
            </w:pPr>
            <w:r w:rsidRPr="00D16CB5">
              <w:rPr>
                <w:b/>
              </w:rPr>
              <w:t>Medical costs (reimbursement or direct settlement)</w:t>
            </w:r>
          </w:p>
        </w:tc>
      </w:tr>
      <w:tr w:rsidR="009B37D1" w:rsidRPr="00D16CB5" w14:paraId="772CF781" w14:textId="77777777" w:rsidTr="00296D8A">
        <w:trPr>
          <w:trHeight w:val="198"/>
        </w:trPr>
        <w:tc>
          <w:tcPr>
            <w:tcW w:w="972" w:type="pct"/>
            <w:shd w:val="clear" w:color="auto" w:fill="auto"/>
          </w:tcPr>
          <w:p w14:paraId="52E0420B" w14:textId="46C5D549" w:rsidR="009B37D1" w:rsidRPr="00D16CB5" w:rsidRDefault="009B37D1" w:rsidP="009B37D1">
            <w:r w:rsidRPr="00D16CB5">
              <w:t>Responsibility:</w:t>
            </w:r>
          </w:p>
        </w:tc>
        <w:tc>
          <w:tcPr>
            <w:tcW w:w="4028" w:type="pct"/>
            <w:shd w:val="clear" w:color="auto" w:fill="auto"/>
          </w:tcPr>
          <w:p w14:paraId="00527A5D" w14:textId="2E9430FB" w:rsidR="009B37D1" w:rsidRPr="00D16CB5" w:rsidRDefault="009B37D1" w:rsidP="009B37D1">
            <w:r w:rsidRPr="00D16CB5">
              <w:t>Central Government, Ministry of Welfare, Social Insurance Administration</w:t>
            </w:r>
          </w:p>
        </w:tc>
      </w:tr>
      <w:tr w:rsidR="009B37D1" w:rsidRPr="000766AA" w14:paraId="78FCAB28" w14:textId="77777777" w:rsidTr="00296D8A">
        <w:trPr>
          <w:trHeight w:val="37"/>
        </w:trPr>
        <w:tc>
          <w:tcPr>
            <w:tcW w:w="972" w:type="pct"/>
            <w:shd w:val="clear" w:color="auto" w:fill="auto"/>
          </w:tcPr>
          <w:p w14:paraId="13201923" w14:textId="407289E9" w:rsidR="009B37D1" w:rsidRPr="00D16CB5" w:rsidRDefault="009B37D1" w:rsidP="009B37D1">
            <w:r w:rsidRPr="00D16CB5">
              <w:t xml:space="preserve">Website: </w:t>
            </w:r>
          </w:p>
        </w:tc>
        <w:tc>
          <w:tcPr>
            <w:tcW w:w="4028" w:type="pct"/>
            <w:shd w:val="clear" w:color="auto" w:fill="auto"/>
          </w:tcPr>
          <w:p w14:paraId="51710C96" w14:textId="32FEB205" w:rsidR="009B37D1" w:rsidRPr="00F75744" w:rsidRDefault="00C41982" w:rsidP="00D86970">
            <w:pPr>
              <w:rPr>
                <w:lang w:val="fr-LU"/>
              </w:rPr>
            </w:pPr>
            <w:hyperlink r:id="rId127" w:history="1">
              <w:r w:rsidR="00D86970" w:rsidRPr="00F75744">
                <w:rPr>
                  <w:rStyle w:val="Hyperlink"/>
                  <w:lang w:val="fr-LU"/>
                </w:rPr>
                <w:t>http://www.tr.is/</w:t>
              </w:r>
            </w:hyperlink>
            <w:r w:rsidR="009B37D1" w:rsidRPr="00F75744">
              <w:rPr>
                <w:lang w:val="fr-LU"/>
              </w:rPr>
              <w:t xml:space="preserve"> (Information)</w:t>
            </w:r>
          </w:p>
        </w:tc>
      </w:tr>
      <w:tr w:rsidR="009B37D1" w:rsidRPr="00D16CB5" w14:paraId="0B5F5725" w14:textId="77777777" w:rsidTr="00296D8A">
        <w:trPr>
          <w:trHeight w:val="272"/>
        </w:trPr>
        <w:tc>
          <w:tcPr>
            <w:tcW w:w="972" w:type="pct"/>
            <w:shd w:val="clear" w:color="auto" w:fill="auto"/>
          </w:tcPr>
          <w:p w14:paraId="103F277A" w14:textId="56DD4329" w:rsidR="009B37D1" w:rsidRPr="00D16CB5" w:rsidRDefault="009B37D1" w:rsidP="009B37D1">
            <w:r w:rsidRPr="00D16CB5">
              <w:t xml:space="preserve">Description: </w:t>
            </w:r>
          </w:p>
        </w:tc>
        <w:tc>
          <w:tcPr>
            <w:tcW w:w="4028" w:type="pct"/>
            <w:shd w:val="clear" w:color="auto" w:fill="auto"/>
          </w:tcPr>
          <w:p w14:paraId="61DA363B" w14:textId="01664FE5" w:rsidR="009B37D1" w:rsidRPr="00D16CB5" w:rsidRDefault="009B37D1" w:rsidP="009B37D1">
            <w:r w:rsidRPr="00D16CB5">
              <w:t>Discount cards are sent out automatically to those who are entitled (have reached a certain level of total cost). This is based on information from private practicing doctors, hospitals and health care centres. If people have paid too much, they will be automatically reimbursed; that sum will be deposited in a bank account.</w:t>
            </w:r>
          </w:p>
        </w:tc>
      </w:tr>
    </w:tbl>
    <w:p w14:paraId="661EECE9" w14:textId="7B590472" w:rsidR="003730DF" w:rsidRPr="00D16CB5" w:rsidRDefault="003730DF" w:rsidP="00A66897">
      <w:pPr>
        <w:pStyle w:val="Heading2"/>
      </w:pPr>
      <w:r w:rsidRPr="00D16CB5">
        <w:lastRenderedPageBreak/>
        <w:t>Family</w:t>
      </w:r>
      <w:bookmarkEnd w:id="68"/>
      <w:r w:rsidRPr="00D16CB5">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10F1" w:rsidRPr="00D16CB5" w14:paraId="60052ECD" w14:textId="77777777" w:rsidTr="00892039">
        <w:trPr>
          <w:trHeight w:val="94"/>
        </w:trPr>
        <w:tc>
          <w:tcPr>
            <w:tcW w:w="5000" w:type="pct"/>
            <w:gridSpan w:val="2"/>
            <w:shd w:val="clear" w:color="auto" w:fill="EFFBFF"/>
          </w:tcPr>
          <w:p w14:paraId="6A587ECB" w14:textId="0F22D1B2" w:rsidR="004E10F1" w:rsidRPr="00D16CB5" w:rsidRDefault="009E030B" w:rsidP="00A66897">
            <w:pPr>
              <w:pStyle w:val="Subtitle"/>
              <w:keepNext/>
            </w:pPr>
            <w:bookmarkStart w:id="69" w:name="_Toc1475007"/>
            <w:r w:rsidRPr="00D16CB5">
              <w:t>Children</w:t>
            </w:r>
            <w:r w:rsidR="004B03CD">
              <w:t xml:space="preserve"> and Couples</w:t>
            </w:r>
          </w:p>
        </w:tc>
      </w:tr>
      <w:tr w:rsidR="009E030B" w:rsidRPr="00D16CB5" w14:paraId="7B88CC41" w14:textId="77777777" w:rsidTr="00C70C51">
        <w:trPr>
          <w:trHeight w:val="198"/>
        </w:trPr>
        <w:tc>
          <w:tcPr>
            <w:tcW w:w="5000" w:type="pct"/>
            <w:gridSpan w:val="2"/>
            <w:shd w:val="clear" w:color="auto" w:fill="auto"/>
          </w:tcPr>
          <w:p w14:paraId="41E14E62" w14:textId="14A18805" w:rsidR="009E030B" w:rsidRPr="00D16CB5" w:rsidRDefault="009E030B" w:rsidP="00A66897">
            <w:pPr>
              <w:keepNext/>
              <w:rPr>
                <w:b/>
              </w:rPr>
            </w:pPr>
            <w:r w:rsidRPr="00D16CB5">
              <w:rPr>
                <w:b/>
              </w:rPr>
              <w:t>Certificates (birth, marriage): request and delivery</w:t>
            </w:r>
          </w:p>
        </w:tc>
      </w:tr>
      <w:tr w:rsidR="009E030B" w:rsidRPr="00D16CB5" w14:paraId="58426CA4" w14:textId="77777777" w:rsidTr="009E030B">
        <w:trPr>
          <w:trHeight w:val="198"/>
        </w:trPr>
        <w:tc>
          <w:tcPr>
            <w:tcW w:w="972" w:type="pct"/>
            <w:shd w:val="clear" w:color="auto" w:fill="auto"/>
          </w:tcPr>
          <w:p w14:paraId="4A10E4D4" w14:textId="58E42DF4" w:rsidR="009E030B" w:rsidRPr="00D16CB5" w:rsidRDefault="009E030B" w:rsidP="00A66897">
            <w:pPr>
              <w:keepNext/>
            </w:pPr>
            <w:r w:rsidRPr="00D16CB5">
              <w:t>Responsibility:</w:t>
            </w:r>
          </w:p>
        </w:tc>
        <w:tc>
          <w:tcPr>
            <w:tcW w:w="4028" w:type="pct"/>
            <w:shd w:val="clear" w:color="auto" w:fill="auto"/>
          </w:tcPr>
          <w:p w14:paraId="052785BE" w14:textId="44C3CF51" w:rsidR="009E030B" w:rsidRPr="00D16CB5" w:rsidRDefault="009E030B" w:rsidP="00A66897">
            <w:pPr>
              <w:keepNext/>
            </w:pPr>
            <w:r w:rsidRPr="00D16CB5">
              <w:t>Central Government, Ministry of the Interior, Multicultural and Information Centre</w:t>
            </w:r>
          </w:p>
        </w:tc>
      </w:tr>
      <w:tr w:rsidR="009E030B" w:rsidRPr="00D16CB5" w14:paraId="0BF3317B" w14:textId="77777777" w:rsidTr="009E030B">
        <w:trPr>
          <w:trHeight w:val="37"/>
        </w:trPr>
        <w:tc>
          <w:tcPr>
            <w:tcW w:w="972" w:type="pct"/>
            <w:shd w:val="clear" w:color="auto" w:fill="auto"/>
          </w:tcPr>
          <w:p w14:paraId="074EA646" w14:textId="2A15322D" w:rsidR="009E030B" w:rsidRPr="00D16CB5" w:rsidRDefault="009E030B" w:rsidP="00A66897">
            <w:pPr>
              <w:keepNext/>
            </w:pPr>
            <w:r w:rsidRPr="00D16CB5">
              <w:t xml:space="preserve">Website: </w:t>
            </w:r>
          </w:p>
        </w:tc>
        <w:tc>
          <w:tcPr>
            <w:tcW w:w="4028" w:type="pct"/>
            <w:shd w:val="clear" w:color="auto" w:fill="auto"/>
          </w:tcPr>
          <w:p w14:paraId="6F4D84F9" w14:textId="35DE09D2" w:rsidR="009E030B" w:rsidRPr="00D16CB5" w:rsidRDefault="00C41982" w:rsidP="00A66897">
            <w:pPr>
              <w:keepNext/>
            </w:pPr>
            <w:hyperlink r:id="rId128" w:history="1">
              <w:r w:rsidR="009E030B" w:rsidRPr="00D16CB5">
                <w:rPr>
                  <w:rStyle w:val="Hyperlink"/>
                </w:rPr>
                <w:t>http://www.mcc.is/english/eng-administration/registers-iceland/</w:t>
              </w:r>
            </w:hyperlink>
          </w:p>
        </w:tc>
      </w:tr>
      <w:tr w:rsidR="009E030B" w:rsidRPr="00D16CB5" w14:paraId="44D2D0E2" w14:textId="77777777" w:rsidTr="009E030B">
        <w:trPr>
          <w:trHeight w:val="242"/>
        </w:trPr>
        <w:tc>
          <w:tcPr>
            <w:tcW w:w="972" w:type="pct"/>
            <w:shd w:val="clear" w:color="auto" w:fill="auto"/>
          </w:tcPr>
          <w:p w14:paraId="0BBDFA41" w14:textId="11DD8D19" w:rsidR="009E030B" w:rsidRPr="00D16CB5" w:rsidRDefault="009E030B" w:rsidP="009E030B">
            <w:r w:rsidRPr="00D16CB5">
              <w:t xml:space="preserve">Description: </w:t>
            </w:r>
          </w:p>
        </w:tc>
        <w:tc>
          <w:tcPr>
            <w:tcW w:w="4028" w:type="pct"/>
            <w:shd w:val="clear" w:color="auto" w:fill="auto"/>
          </w:tcPr>
          <w:p w14:paraId="1236366E" w14:textId="7B7AA7A8" w:rsidR="009E030B" w:rsidRPr="00D16CB5" w:rsidRDefault="009E030B" w:rsidP="009E030B">
            <w:r w:rsidRPr="00D16CB5">
              <w:t>Request for a certificate can be sent by email, or by a special enquiry form.</w:t>
            </w:r>
          </w:p>
        </w:tc>
      </w:tr>
      <w:tr w:rsidR="005F1CAC" w:rsidRPr="00D16CB5" w14:paraId="4892A250" w14:textId="77777777" w:rsidTr="00C70C51">
        <w:trPr>
          <w:trHeight w:val="198"/>
        </w:trPr>
        <w:tc>
          <w:tcPr>
            <w:tcW w:w="5000" w:type="pct"/>
            <w:gridSpan w:val="2"/>
            <w:shd w:val="clear" w:color="auto" w:fill="auto"/>
          </w:tcPr>
          <w:p w14:paraId="2280F70E" w14:textId="32C23BA0" w:rsidR="005F1CAC" w:rsidRPr="00D16CB5" w:rsidRDefault="005F1CAC" w:rsidP="005F1CAC">
            <w:pPr>
              <w:rPr>
                <w:b/>
              </w:rPr>
            </w:pPr>
            <w:r w:rsidRPr="00D16CB5">
              <w:rPr>
                <w:b/>
              </w:rPr>
              <w:t>Child allowances</w:t>
            </w:r>
          </w:p>
        </w:tc>
      </w:tr>
      <w:tr w:rsidR="005F1CAC" w:rsidRPr="00D16CB5" w14:paraId="500E39CD" w14:textId="77777777" w:rsidTr="009E030B">
        <w:trPr>
          <w:trHeight w:val="198"/>
        </w:trPr>
        <w:tc>
          <w:tcPr>
            <w:tcW w:w="972" w:type="pct"/>
            <w:shd w:val="clear" w:color="auto" w:fill="auto"/>
          </w:tcPr>
          <w:p w14:paraId="3C69A2D1" w14:textId="33E2902E" w:rsidR="005F1CAC" w:rsidRPr="00D16CB5" w:rsidRDefault="005F1CAC" w:rsidP="005F1CAC">
            <w:r w:rsidRPr="00D16CB5">
              <w:t>Responsibility:</w:t>
            </w:r>
          </w:p>
        </w:tc>
        <w:tc>
          <w:tcPr>
            <w:tcW w:w="4028" w:type="pct"/>
            <w:shd w:val="clear" w:color="auto" w:fill="auto"/>
          </w:tcPr>
          <w:p w14:paraId="3B97F7E7" w14:textId="15C20077" w:rsidR="005F1CAC" w:rsidRPr="00D16CB5" w:rsidRDefault="005F1CAC" w:rsidP="005F1CAC">
            <w:r w:rsidRPr="00D16CB5">
              <w:t>Central Government, Ministry of Finance, Directorate of Internal Revenue</w:t>
            </w:r>
          </w:p>
        </w:tc>
      </w:tr>
      <w:tr w:rsidR="005F1CAC" w:rsidRPr="00D16CB5" w14:paraId="22073C74" w14:textId="77777777" w:rsidTr="009E030B">
        <w:trPr>
          <w:trHeight w:val="37"/>
        </w:trPr>
        <w:tc>
          <w:tcPr>
            <w:tcW w:w="972" w:type="pct"/>
            <w:shd w:val="clear" w:color="auto" w:fill="auto"/>
          </w:tcPr>
          <w:p w14:paraId="4CCC41FE" w14:textId="506D4F23" w:rsidR="005F1CAC" w:rsidRPr="00D16CB5" w:rsidRDefault="005F1CAC" w:rsidP="005F1CAC">
            <w:r w:rsidRPr="00D16CB5">
              <w:t xml:space="preserve">Website: </w:t>
            </w:r>
          </w:p>
        </w:tc>
        <w:tc>
          <w:tcPr>
            <w:tcW w:w="4028" w:type="pct"/>
            <w:shd w:val="clear" w:color="auto" w:fill="auto"/>
          </w:tcPr>
          <w:p w14:paraId="530C82EA" w14:textId="1DC13998" w:rsidR="005F1CAC" w:rsidRPr="00D16CB5" w:rsidRDefault="00C41982" w:rsidP="005F1CAC">
            <w:hyperlink r:id="rId129" w:history="1">
              <w:r w:rsidR="005F1CAC" w:rsidRPr="00D16CB5">
                <w:rPr>
                  <w:rStyle w:val="Hyperlink"/>
                </w:rPr>
                <w:t>https://www.rsk.is/english/individuals/child-benefits/</w:t>
              </w:r>
            </w:hyperlink>
          </w:p>
        </w:tc>
      </w:tr>
      <w:tr w:rsidR="005F1CAC" w:rsidRPr="00D16CB5" w14:paraId="2EDC2BB6" w14:textId="77777777" w:rsidTr="009E030B">
        <w:trPr>
          <w:trHeight w:val="311"/>
        </w:trPr>
        <w:tc>
          <w:tcPr>
            <w:tcW w:w="972" w:type="pct"/>
            <w:shd w:val="clear" w:color="auto" w:fill="auto"/>
          </w:tcPr>
          <w:p w14:paraId="0AA6E1C5" w14:textId="0A6FD722" w:rsidR="005F1CAC" w:rsidRPr="00D16CB5" w:rsidRDefault="005F1CAC" w:rsidP="005F1CAC">
            <w:r w:rsidRPr="00D16CB5">
              <w:t xml:space="preserve">Description: </w:t>
            </w:r>
          </w:p>
        </w:tc>
        <w:tc>
          <w:tcPr>
            <w:tcW w:w="4028" w:type="pct"/>
            <w:shd w:val="clear" w:color="auto" w:fill="auto"/>
          </w:tcPr>
          <w:p w14:paraId="3F2FFBD0" w14:textId="7F9CE6F9" w:rsidR="005F1CAC" w:rsidRPr="00D16CB5" w:rsidRDefault="005F1CAC" w:rsidP="005F1CAC">
            <w:r w:rsidRPr="00D16CB5">
              <w:t xml:space="preserve">This service is automatically granted by the tax authorities after receipt of annual tax declaration. </w:t>
            </w:r>
          </w:p>
        </w:tc>
      </w:tr>
    </w:tbl>
    <w:p w14:paraId="4B73867B" w14:textId="3203C463" w:rsidR="003730DF" w:rsidRPr="00D16CB5" w:rsidRDefault="003730DF" w:rsidP="001F36DA">
      <w:pPr>
        <w:pStyle w:val="Heading2"/>
      </w:pPr>
      <w:r w:rsidRPr="00D16CB5">
        <w:t>Consumers</w:t>
      </w:r>
      <w:bookmarkEnd w:id="6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4E10F1" w:rsidRPr="00D16CB5" w14:paraId="7A1BD5B5" w14:textId="77777777" w:rsidTr="00892039">
        <w:trPr>
          <w:trHeight w:val="94"/>
        </w:trPr>
        <w:tc>
          <w:tcPr>
            <w:tcW w:w="5000" w:type="pct"/>
            <w:gridSpan w:val="2"/>
            <w:shd w:val="clear" w:color="auto" w:fill="EFFBFF"/>
          </w:tcPr>
          <w:p w14:paraId="59786086" w14:textId="66ABC7B8" w:rsidR="004E10F1" w:rsidRPr="00D16CB5" w:rsidRDefault="00847E47" w:rsidP="00892039">
            <w:pPr>
              <w:pStyle w:val="Subtitle"/>
            </w:pPr>
            <w:r w:rsidRPr="00D16CB5">
              <w:t>Shopping</w:t>
            </w:r>
          </w:p>
        </w:tc>
      </w:tr>
      <w:tr w:rsidR="0030210B" w:rsidRPr="00D16CB5" w14:paraId="45C499F4" w14:textId="77777777" w:rsidTr="00C70C51">
        <w:trPr>
          <w:trHeight w:val="198"/>
        </w:trPr>
        <w:tc>
          <w:tcPr>
            <w:tcW w:w="5000" w:type="pct"/>
            <w:gridSpan w:val="2"/>
            <w:shd w:val="clear" w:color="auto" w:fill="auto"/>
          </w:tcPr>
          <w:p w14:paraId="18E28993" w14:textId="0579B6DF" w:rsidR="0030210B" w:rsidRPr="00D16CB5" w:rsidRDefault="0030210B" w:rsidP="0030210B">
            <w:pPr>
              <w:rPr>
                <w:b/>
              </w:rPr>
            </w:pPr>
            <w:r w:rsidRPr="00D16CB5">
              <w:rPr>
                <w:b/>
              </w:rPr>
              <w:t>Consumer protection / Consumer issues</w:t>
            </w:r>
          </w:p>
        </w:tc>
      </w:tr>
      <w:tr w:rsidR="0030210B" w:rsidRPr="00D16CB5" w14:paraId="251B898F" w14:textId="77777777" w:rsidTr="00847E47">
        <w:trPr>
          <w:trHeight w:val="198"/>
        </w:trPr>
        <w:tc>
          <w:tcPr>
            <w:tcW w:w="972" w:type="pct"/>
            <w:shd w:val="clear" w:color="auto" w:fill="auto"/>
          </w:tcPr>
          <w:p w14:paraId="2252FF68" w14:textId="42F51398" w:rsidR="0030210B" w:rsidRPr="00D16CB5" w:rsidRDefault="0030210B" w:rsidP="0030210B">
            <w:r w:rsidRPr="00D16CB5">
              <w:t>Responsibility:</w:t>
            </w:r>
          </w:p>
        </w:tc>
        <w:tc>
          <w:tcPr>
            <w:tcW w:w="4028" w:type="pct"/>
            <w:shd w:val="clear" w:color="auto" w:fill="auto"/>
          </w:tcPr>
          <w:p w14:paraId="651D037C" w14:textId="39192865" w:rsidR="0030210B" w:rsidRPr="00D16CB5" w:rsidRDefault="0030210B" w:rsidP="0030210B">
            <w:r w:rsidRPr="00D16CB5">
              <w:t>Registers I</w:t>
            </w:r>
            <w:r w:rsidR="0041231F" w:rsidRPr="00D16CB5">
              <w:t>ce</w:t>
            </w:r>
            <w:r w:rsidRPr="00D16CB5">
              <w:t xml:space="preserve">land  </w:t>
            </w:r>
          </w:p>
        </w:tc>
      </w:tr>
      <w:tr w:rsidR="0030210B" w:rsidRPr="00D16CB5" w14:paraId="30048AF8" w14:textId="77777777" w:rsidTr="00847E47">
        <w:trPr>
          <w:trHeight w:val="37"/>
        </w:trPr>
        <w:tc>
          <w:tcPr>
            <w:tcW w:w="972" w:type="pct"/>
            <w:shd w:val="clear" w:color="auto" w:fill="auto"/>
          </w:tcPr>
          <w:p w14:paraId="2C7900CD" w14:textId="7DE8851A" w:rsidR="0030210B" w:rsidRPr="00D16CB5" w:rsidRDefault="0030210B" w:rsidP="0030210B">
            <w:r w:rsidRPr="00D16CB5">
              <w:t xml:space="preserve">Website: </w:t>
            </w:r>
          </w:p>
        </w:tc>
        <w:tc>
          <w:tcPr>
            <w:tcW w:w="4028" w:type="pct"/>
            <w:shd w:val="clear" w:color="auto" w:fill="auto"/>
          </w:tcPr>
          <w:p w14:paraId="392087BF" w14:textId="1E4B29DD" w:rsidR="0030210B" w:rsidRPr="00D16CB5" w:rsidRDefault="00C41982" w:rsidP="0030210B">
            <w:hyperlink r:id="rId130" w:history="1">
              <w:r w:rsidR="0030210B" w:rsidRPr="00D16CB5">
                <w:rPr>
                  <w:rStyle w:val="Hyperlink"/>
                </w:rPr>
                <w:t>www.island.is</w:t>
              </w:r>
            </w:hyperlink>
          </w:p>
        </w:tc>
      </w:tr>
      <w:tr w:rsidR="0030210B" w:rsidRPr="00D16CB5" w14:paraId="2A3352FC" w14:textId="77777777" w:rsidTr="00847E47">
        <w:trPr>
          <w:trHeight w:val="242"/>
        </w:trPr>
        <w:tc>
          <w:tcPr>
            <w:tcW w:w="972" w:type="pct"/>
            <w:shd w:val="clear" w:color="auto" w:fill="auto"/>
          </w:tcPr>
          <w:p w14:paraId="39542B1B" w14:textId="3DBEF113" w:rsidR="0030210B" w:rsidRPr="00D16CB5" w:rsidRDefault="0030210B" w:rsidP="0030210B">
            <w:r w:rsidRPr="00D16CB5">
              <w:t xml:space="preserve">Description: </w:t>
            </w:r>
          </w:p>
        </w:tc>
        <w:tc>
          <w:tcPr>
            <w:tcW w:w="4028" w:type="pct"/>
            <w:shd w:val="clear" w:color="auto" w:fill="auto"/>
          </w:tcPr>
          <w:p w14:paraId="6D066A92" w14:textId="671DCB2E" w:rsidR="0030210B" w:rsidRPr="00D16CB5" w:rsidRDefault="0030210B" w:rsidP="0030210B">
            <w:r w:rsidRPr="00D16CB5">
              <w:t>Th</w:t>
            </w:r>
            <w:r w:rsidR="00E71C4F">
              <w:t>is</w:t>
            </w:r>
            <w:r w:rsidRPr="00D16CB5">
              <w:t xml:space="preserve"> portal operates as </w:t>
            </w:r>
            <w:r w:rsidR="00E71C4F">
              <w:t xml:space="preserve">the </w:t>
            </w:r>
            <w:r w:rsidRPr="00D16CB5">
              <w:t xml:space="preserve">government information and service portal. It provides easy access to information on public services and to </w:t>
            </w:r>
            <w:proofErr w:type="gramStart"/>
            <w:r w:rsidRPr="00D16CB5">
              <w:t>a large number of</w:t>
            </w:r>
            <w:proofErr w:type="gramEnd"/>
            <w:r w:rsidRPr="00D16CB5">
              <w:t xml:space="preserve"> public forms. </w:t>
            </w:r>
            <w:proofErr w:type="gramStart"/>
            <w:r w:rsidRPr="00D16CB5">
              <w:t>In the area of</w:t>
            </w:r>
            <w:proofErr w:type="gramEnd"/>
            <w:r w:rsidRPr="00D16CB5">
              <w:t xml:space="preserve"> consumer protection, the following areas are covered: advice and legal assistance (complaints and guarantees, consumer advice, etc.), pricing and price labels, product safety, and purchases and contracts. </w:t>
            </w:r>
          </w:p>
        </w:tc>
      </w:tr>
      <w:tr w:rsidR="00043DCF" w:rsidRPr="00D16CB5" w14:paraId="0288C247" w14:textId="77777777" w:rsidTr="00892039">
        <w:trPr>
          <w:trHeight w:val="94"/>
        </w:trPr>
        <w:tc>
          <w:tcPr>
            <w:tcW w:w="5000" w:type="pct"/>
            <w:gridSpan w:val="2"/>
            <w:shd w:val="clear" w:color="auto" w:fill="EFFBFF"/>
          </w:tcPr>
          <w:p w14:paraId="407924E2" w14:textId="77777777" w:rsidR="00043DCF" w:rsidRPr="00D16CB5" w:rsidRDefault="00043DCF" w:rsidP="00892039">
            <w:pPr>
              <w:pStyle w:val="Subtitle"/>
            </w:pPr>
            <w:r w:rsidRPr="00D16CB5">
              <w:t>Financial products and services</w:t>
            </w:r>
          </w:p>
        </w:tc>
      </w:tr>
      <w:tr w:rsidR="00043DCF" w:rsidRPr="00D16CB5" w14:paraId="1E213E35" w14:textId="77777777" w:rsidTr="00C70C51">
        <w:trPr>
          <w:trHeight w:val="198"/>
        </w:trPr>
        <w:tc>
          <w:tcPr>
            <w:tcW w:w="5000" w:type="pct"/>
            <w:gridSpan w:val="2"/>
            <w:shd w:val="clear" w:color="auto" w:fill="auto"/>
          </w:tcPr>
          <w:p w14:paraId="5391DEE8" w14:textId="77777777" w:rsidR="00043DCF" w:rsidRPr="00D16CB5" w:rsidRDefault="00043DCF" w:rsidP="00C70C51">
            <w:pPr>
              <w:rPr>
                <w:b/>
              </w:rPr>
            </w:pPr>
            <w:r w:rsidRPr="00D16CB5">
              <w:rPr>
                <w:b/>
              </w:rPr>
              <w:t>Savings and finances</w:t>
            </w:r>
          </w:p>
        </w:tc>
      </w:tr>
      <w:tr w:rsidR="00043DCF" w:rsidRPr="00D16CB5" w14:paraId="3D7D04B2" w14:textId="77777777" w:rsidTr="00C70C51">
        <w:trPr>
          <w:trHeight w:val="198"/>
        </w:trPr>
        <w:tc>
          <w:tcPr>
            <w:tcW w:w="972" w:type="pct"/>
            <w:shd w:val="clear" w:color="auto" w:fill="auto"/>
          </w:tcPr>
          <w:p w14:paraId="7C5C2C26" w14:textId="77777777" w:rsidR="00043DCF" w:rsidRPr="00D16CB5" w:rsidRDefault="00043DCF" w:rsidP="00C70C51">
            <w:r w:rsidRPr="00D16CB5">
              <w:t xml:space="preserve">Responsibility: </w:t>
            </w:r>
          </w:p>
        </w:tc>
        <w:tc>
          <w:tcPr>
            <w:tcW w:w="4028" w:type="pct"/>
            <w:shd w:val="clear" w:color="auto" w:fill="auto"/>
          </w:tcPr>
          <w:p w14:paraId="7716B725" w14:textId="77777777" w:rsidR="00043DCF" w:rsidRPr="00D16CB5" w:rsidRDefault="00043DCF" w:rsidP="00C70C51">
            <w:r w:rsidRPr="00D16CB5">
              <w:t xml:space="preserve">Registers Iceland  </w:t>
            </w:r>
          </w:p>
        </w:tc>
      </w:tr>
      <w:tr w:rsidR="00043DCF" w:rsidRPr="00D16CB5" w14:paraId="05548972" w14:textId="77777777" w:rsidTr="00C70C51">
        <w:trPr>
          <w:trHeight w:val="37"/>
        </w:trPr>
        <w:tc>
          <w:tcPr>
            <w:tcW w:w="972" w:type="pct"/>
            <w:shd w:val="clear" w:color="auto" w:fill="auto"/>
          </w:tcPr>
          <w:p w14:paraId="0029FD0E" w14:textId="77777777" w:rsidR="00043DCF" w:rsidRPr="00D16CB5" w:rsidRDefault="00043DCF" w:rsidP="00C70C51">
            <w:r w:rsidRPr="00D16CB5">
              <w:t xml:space="preserve">Website: </w:t>
            </w:r>
          </w:p>
        </w:tc>
        <w:tc>
          <w:tcPr>
            <w:tcW w:w="4028" w:type="pct"/>
            <w:shd w:val="clear" w:color="auto" w:fill="auto"/>
          </w:tcPr>
          <w:p w14:paraId="65DDB423" w14:textId="77777777" w:rsidR="00043DCF" w:rsidRPr="00D16CB5" w:rsidRDefault="00C41982" w:rsidP="00C70C51">
            <w:hyperlink r:id="rId131" w:history="1">
              <w:r w:rsidR="00043DCF" w:rsidRPr="00D16CB5">
                <w:rPr>
                  <w:rStyle w:val="Hyperlink"/>
                </w:rPr>
                <w:t>www.island.is</w:t>
              </w:r>
            </w:hyperlink>
          </w:p>
        </w:tc>
      </w:tr>
      <w:tr w:rsidR="00043DCF" w:rsidRPr="00D16CB5" w14:paraId="2F41E842" w14:textId="77777777" w:rsidTr="00C70C51">
        <w:trPr>
          <w:trHeight w:val="311"/>
        </w:trPr>
        <w:tc>
          <w:tcPr>
            <w:tcW w:w="972" w:type="pct"/>
            <w:shd w:val="clear" w:color="auto" w:fill="auto"/>
          </w:tcPr>
          <w:p w14:paraId="17299D67" w14:textId="77777777" w:rsidR="00043DCF" w:rsidRPr="00D16CB5" w:rsidRDefault="00043DCF" w:rsidP="00C70C51">
            <w:r w:rsidRPr="00D16CB5">
              <w:t xml:space="preserve">Description: </w:t>
            </w:r>
          </w:p>
        </w:tc>
        <w:tc>
          <w:tcPr>
            <w:tcW w:w="4028" w:type="pct"/>
            <w:shd w:val="clear" w:color="auto" w:fill="auto"/>
          </w:tcPr>
          <w:p w14:paraId="32883ABB" w14:textId="7D0886C3" w:rsidR="00043DCF" w:rsidRPr="00D16CB5" w:rsidRDefault="00043DCF" w:rsidP="00C70C51">
            <w:r w:rsidRPr="00D16CB5">
              <w:t>Th</w:t>
            </w:r>
            <w:r w:rsidR="00E71C4F">
              <w:t>is</w:t>
            </w:r>
            <w:r w:rsidRPr="00D16CB5">
              <w:t xml:space="preserve"> portal operates as </w:t>
            </w:r>
            <w:r w:rsidR="00E71C4F">
              <w:t xml:space="preserve">the </w:t>
            </w:r>
            <w:r w:rsidRPr="00D16CB5">
              <w:t xml:space="preserve">government information and service portal. It provides easy access to information on public services and to </w:t>
            </w:r>
            <w:proofErr w:type="gramStart"/>
            <w:r w:rsidRPr="00D16CB5">
              <w:t>a large number of</w:t>
            </w:r>
            <w:proofErr w:type="gramEnd"/>
            <w:r w:rsidRPr="00D16CB5">
              <w:t xml:space="preserve"> public forms. </w:t>
            </w:r>
            <w:proofErr w:type="gramStart"/>
            <w:r w:rsidRPr="00D16CB5">
              <w:t>In the area of</w:t>
            </w:r>
            <w:proofErr w:type="gramEnd"/>
            <w:r w:rsidRPr="00D16CB5">
              <w:t xml:space="preserve"> financial information, two areas are covered: finances (payment difficulties, security net) and taxes (personal taxes, taxes on goods and services). </w:t>
            </w:r>
          </w:p>
        </w:tc>
      </w:tr>
      <w:tr w:rsidR="000F79DE" w:rsidRPr="00D16CB5" w14:paraId="4F750098" w14:textId="77777777" w:rsidTr="00892039">
        <w:trPr>
          <w:trHeight w:val="94"/>
        </w:trPr>
        <w:tc>
          <w:tcPr>
            <w:tcW w:w="5000" w:type="pct"/>
            <w:gridSpan w:val="2"/>
            <w:shd w:val="clear" w:color="auto" w:fill="EFFBFF"/>
          </w:tcPr>
          <w:p w14:paraId="092E4761" w14:textId="49D210BA" w:rsidR="000F79DE" w:rsidRPr="00D16CB5" w:rsidRDefault="00316B56" w:rsidP="00A66897">
            <w:pPr>
              <w:pStyle w:val="Subtitle"/>
              <w:keepNext/>
            </w:pPr>
            <w:r w:rsidRPr="00D16CB5">
              <w:lastRenderedPageBreak/>
              <w:t>U</w:t>
            </w:r>
            <w:r w:rsidR="000F79DE" w:rsidRPr="00D16CB5">
              <w:t>nfair treatment</w:t>
            </w:r>
          </w:p>
        </w:tc>
      </w:tr>
      <w:tr w:rsidR="000F79DE" w:rsidRPr="00D16CB5" w14:paraId="07D16AF3" w14:textId="77777777" w:rsidTr="00C70C51">
        <w:trPr>
          <w:trHeight w:val="198"/>
        </w:trPr>
        <w:tc>
          <w:tcPr>
            <w:tcW w:w="5000" w:type="pct"/>
            <w:gridSpan w:val="2"/>
            <w:shd w:val="clear" w:color="auto" w:fill="auto"/>
          </w:tcPr>
          <w:p w14:paraId="56A4B570" w14:textId="09D8CADF" w:rsidR="000F79DE" w:rsidRPr="00D16CB5" w:rsidRDefault="000F79DE" w:rsidP="00A66897">
            <w:pPr>
              <w:keepNext/>
              <w:rPr>
                <w:b/>
              </w:rPr>
            </w:pPr>
            <w:r w:rsidRPr="00D16CB5">
              <w:rPr>
                <w:b/>
              </w:rPr>
              <w:t>Consumer protection</w:t>
            </w:r>
          </w:p>
        </w:tc>
      </w:tr>
      <w:tr w:rsidR="000F79DE" w:rsidRPr="00D16CB5" w14:paraId="35CDA950" w14:textId="77777777" w:rsidTr="00C70C51">
        <w:trPr>
          <w:trHeight w:val="198"/>
        </w:trPr>
        <w:tc>
          <w:tcPr>
            <w:tcW w:w="972" w:type="pct"/>
            <w:shd w:val="clear" w:color="auto" w:fill="auto"/>
          </w:tcPr>
          <w:p w14:paraId="080096EA" w14:textId="77777777" w:rsidR="000F79DE" w:rsidRPr="00D16CB5" w:rsidRDefault="000F79DE" w:rsidP="00A66897">
            <w:pPr>
              <w:keepNext/>
            </w:pPr>
            <w:r w:rsidRPr="00D16CB5">
              <w:t>Responsibility:</w:t>
            </w:r>
          </w:p>
        </w:tc>
        <w:tc>
          <w:tcPr>
            <w:tcW w:w="4028" w:type="pct"/>
            <w:shd w:val="clear" w:color="auto" w:fill="auto"/>
          </w:tcPr>
          <w:p w14:paraId="19AA500C" w14:textId="152F7446" w:rsidR="000F79DE" w:rsidRPr="00D16CB5" w:rsidRDefault="000F79DE" w:rsidP="00A66897">
            <w:pPr>
              <w:keepNext/>
            </w:pPr>
            <w:r w:rsidRPr="00D16CB5">
              <w:t>Registers I</w:t>
            </w:r>
            <w:r w:rsidR="0041231F" w:rsidRPr="00D16CB5">
              <w:t>ce</w:t>
            </w:r>
            <w:r w:rsidRPr="00D16CB5">
              <w:t xml:space="preserve">land  </w:t>
            </w:r>
          </w:p>
        </w:tc>
      </w:tr>
      <w:tr w:rsidR="000F79DE" w:rsidRPr="00D16CB5" w14:paraId="724CBFB8" w14:textId="77777777" w:rsidTr="00C70C51">
        <w:trPr>
          <w:trHeight w:val="37"/>
        </w:trPr>
        <w:tc>
          <w:tcPr>
            <w:tcW w:w="972" w:type="pct"/>
            <w:shd w:val="clear" w:color="auto" w:fill="auto"/>
          </w:tcPr>
          <w:p w14:paraId="2DE52A72" w14:textId="77777777" w:rsidR="000F79DE" w:rsidRPr="00D16CB5" w:rsidRDefault="000F79DE" w:rsidP="00A66897">
            <w:pPr>
              <w:keepNext/>
            </w:pPr>
            <w:r w:rsidRPr="00D16CB5">
              <w:t xml:space="preserve">Website: </w:t>
            </w:r>
          </w:p>
        </w:tc>
        <w:tc>
          <w:tcPr>
            <w:tcW w:w="4028" w:type="pct"/>
            <w:shd w:val="clear" w:color="auto" w:fill="auto"/>
          </w:tcPr>
          <w:p w14:paraId="4B9A1CB9" w14:textId="77777777" w:rsidR="000F79DE" w:rsidRPr="00D16CB5" w:rsidRDefault="00C41982" w:rsidP="00A66897">
            <w:pPr>
              <w:keepNext/>
            </w:pPr>
            <w:hyperlink r:id="rId132" w:history="1">
              <w:r w:rsidR="000F79DE" w:rsidRPr="00D16CB5">
                <w:rPr>
                  <w:rStyle w:val="Hyperlink"/>
                </w:rPr>
                <w:t>www.island.is</w:t>
              </w:r>
            </w:hyperlink>
          </w:p>
        </w:tc>
      </w:tr>
      <w:tr w:rsidR="000F79DE" w:rsidRPr="00D16CB5" w14:paraId="2B840888" w14:textId="77777777" w:rsidTr="00C70C51">
        <w:trPr>
          <w:trHeight w:val="242"/>
        </w:trPr>
        <w:tc>
          <w:tcPr>
            <w:tcW w:w="972" w:type="pct"/>
            <w:shd w:val="clear" w:color="auto" w:fill="auto"/>
          </w:tcPr>
          <w:p w14:paraId="0563DFDF" w14:textId="77777777" w:rsidR="000F79DE" w:rsidRPr="00D16CB5" w:rsidRDefault="000F79DE" w:rsidP="00C70C51">
            <w:r w:rsidRPr="00D16CB5">
              <w:t xml:space="preserve">Description: </w:t>
            </w:r>
          </w:p>
        </w:tc>
        <w:tc>
          <w:tcPr>
            <w:tcW w:w="4028" w:type="pct"/>
            <w:shd w:val="clear" w:color="auto" w:fill="auto"/>
          </w:tcPr>
          <w:p w14:paraId="63902262" w14:textId="4B26EBFD" w:rsidR="000F79DE" w:rsidRPr="00D16CB5" w:rsidRDefault="000F79DE" w:rsidP="00C70C51">
            <w:r w:rsidRPr="00D16CB5">
              <w:t>Th</w:t>
            </w:r>
            <w:r w:rsidR="00E71C4F">
              <w:t>is</w:t>
            </w:r>
            <w:r w:rsidRPr="00D16CB5">
              <w:t xml:space="preserve"> portal operates as </w:t>
            </w:r>
            <w:r w:rsidR="00E71C4F">
              <w:t xml:space="preserve">the </w:t>
            </w:r>
            <w:r w:rsidRPr="00D16CB5">
              <w:t xml:space="preserve">government information and service portal. It provides easy access to information on public services and to </w:t>
            </w:r>
            <w:proofErr w:type="gramStart"/>
            <w:r w:rsidRPr="00D16CB5">
              <w:t>a large number of</w:t>
            </w:r>
            <w:proofErr w:type="gramEnd"/>
            <w:r w:rsidRPr="00D16CB5">
              <w:t xml:space="preserve"> public forms. </w:t>
            </w:r>
            <w:proofErr w:type="gramStart"/>
            <w:r w:rsidRPr="00D16CB5">
              <w:t>In the area of</w:t>
            </w:r>
            <w:proofErr w:type="gramEnd"/>
            <w:r w:rsidRPr="00D16CB5">
              <w:t xml:space="preserve"> consumer protection, the following areas are covered: advice and legal assistance (complaints and guarantees, consumer advice, etc.), pricing and price labels, product safety, and purchases and contracts. </w:t>
            </w:r>
          </w:p>
        </w:tc>
      </w:tr>
      <w:tr w:rsidR="000F79DE" w:rsidRPr="00D16CB5" w14:paraId="0F65773C" w14:textId="77777777" w:rsidTr="00892039">
        <w:trPr>
          <w:trHeight w:val="94"/>
        </w:trPr>
        <w:tc>
          <w:tcPr>
            <w:tcW w:w="5000" w:type="pct"/>
            <w:gridSpan w:val="2"/>
            <w:shd w:val="clear" w:color="auto" w:fill="EFFBFF"/>
          </w:tcPr>
          <w:p w14:paraId="15699AD4" w14:textId="2D9D04DE" w:rsidR="000F79DE" w:rsidRPr="00D16CB5" w:rsidRDefault="00316B56" w:rsidP="00892039">
            <w:pPr>
              <w:pStyle w:val="Subtitle"/>
            </w:pPr>
            <w:r w:rsidRPr="00D16CB5">
              <w:t xml:space="preserve">Consumer </w:t>
            </w:r>
            <w:r w:rsidR="0003549F" w:rsidRPr="00D16CB5">
              <w:t>dispute resolution</w:t>
            </w:r>
          </w:p>
        </w:tc>
      </w:tr>
      <w:tr w:rsidR="000F79DE" w:rsidRPr="00D16CB5" w14:paraId="70D88137" w14:textId="77777777" w:rsidTr="00C70C51">
        <w:trPr>
          <w:trHeight w:val="198"/>
        </w:trPr>
        <w:tc>
          <w:tcPr>
            <w:tcW w:w="5000" w:type="pct"/>
            <w:gridSpan w:val="2"/>
            <w:shd w:val="clear" w:color="auto" w:fill="auto"/>
          </w:tcPr>
          <w:p w14:paraId="429BDF76" w14:textId="5CEB90D2" w:rsidR="000F79DE" w:rsidRPr="00D16CB5" w:rsidRDefault="000F79DE" w:rsidP="00C70C51">
            <w:pPr>
              <w:rPr>
                <w:b/>
              </w:rPr>
            </w:pPr>
            <w:r w:rsidRPr="00D16CB5">
              <w:rPr>
                <w:b/>
              </w:rPr>
              <w:t>Consumer issues</w:t>
            </w:r>
          </w:p>
        </w:tc>
      </w:tr>
      <w:tr w:rsidR="000F79DE" w:rsidRPr="00D16CB5" w14:paraId="0C06417E" w14:textId="77777777" w:rsidTr="00C70C51">
        <w:trPr>
          <w:trHeight w:val="198"/>
        </w:trPr>
        <w:tc>
          <w:tcPr>
            <w:tcW w:w="972" w:type="pct"/>
            <w:shd w:val="clear" w:color="auto" w:fill="auto"/>
          </w:tcPr>
          <w:p w14:paraId="3CE20288" w14:textId="77777777" w:rsidR="000F79DE" w:rsidRPr="00D16CB5" w:rsidRDefault="000F79DE" w:rsidP="00C70C51">
            <w:r w:rsidRPr="00D16CB5">
              <w:t>Responsibility:</w:t>
            </w:r>
          </w:p>
        </w:tc>
        <w:tc>
          <w:tcPr>
            <w:tcW w:w="4028" w:type="pct"/>
            <w:shd w:val="clear" w:color="auto" w:fill="auto"/>
          </w:tcPr>
          <w:p w14:paraId="4587F672" w14:textId="588C6324" w:rsidR="000F79DE" w:rsidRPr="00D16CB5" w:rsidRDefault="000F79DE" w:rsidP="00C70C51">
            <w:r w:rsidRPr="00D16CB5">
              <w:t>Registers I</w:t>
            </w:r>
            <w:r w:rsidR="0041231F" w:rsidRPr="00D16CB5">
              <w:t>ce</w:t>
            </w:r>
            <w:r w:rsidRPr="00D16CB5">
              <w:t xml:space="preserve">land  </w:t>
            </w:r>
          </w:p>
        </w:tc>
      </w:tr>
      <w:tr w:rsidR="000F79DE" w:rsidRPr="00D16CB5" w14:paraId="316D5609" w14:textId="77777777" w:rsidTr="00C70C51">
        <w:trPr>
          <w:trHeight w:val="37"/>
        </w:trPr>
        <w:tc>
          <w:tcPr>
            <w:tcW w:w="972" w:type="pct"/>
            <w:shd w:val="clear" w:color="auto" w:fill="auto"/>
          </w:tcPr>
          <w:p w14:paraId="670B3C96" w14:textId="77777777" w:rsidR="000F79DE" w:rsidRPr="00D16CB5" w:rsidRDefault="000F79DE" w:rsidP="00C70C51">
            <w:r w:rsidRPr="00D16CB5">
              <w:t xml:space="preserve">Website: </w:t>
            </w:r>
          </w:p>
        </w:tc>
        <w:tc>
          <w:tcPr>
            <w:tcW w:w="4028" w:type="pct"/>
            <w:shd w:val="clear" w:color="auto" w:fill="auto"/>
          </w:tcPr>
          <w:p w14:paraId="35204113" w14:textId="77777777" w:rsidR="000F79DE" w:rsidRPr="00D16CB5" w:rsidRDefault="00C41982" w:rsidP="00C70C51">
            <w:hyperlink r:id="rId133" w:history="1">
              <w:r w:rsidR="000F79DE" w:rsidRPr="00D16CB5">
                <w:rPr>
                  <w:rStyle w:val="Hyperlink"/>
                </w:rPr>
                <w:t>www.island.is</w:t>
              </w:r>
            </w:hyperlink>
          </w:p>
        </w:tc>
      </w:tr>
      <w:tr w:rsidR="000F79DE" w:rsidRPr="00D16CB5" w14:paraId="6A408B57" w14:textId="77777777" w:rsidTr="00C70C51">
        <w:trPr>
          <w:trHeight w:val="242"/>
        </w:trPr>
        <w:tc>
          <w:tcPr>
            <w:tcW w:w="972" w:type="pct"/>
            <w:shd w:val="clear" w:color="auto" w:fill="auto"/>
          </w:tcPr>
          <w:p w14:paraId="4A8A72D5" w14:textId="77777777" w:rsidR="000F79DE" w:rsidRPr="00D16CB5" w:rsidRDefault="000F79DE" w:rsidP="00C70C51">
            <w:r w:rsidRPr="00D16CB5">
              <w:t xml:space="preserve">Description: </w:t>
            </w:r>
          </w:p>
        </w:tc>
        <w:tc>
          <w:tcPr>
            <w:tcW w:w="4028" w:type="pct"/>
            <w:shd w:val="clear" w:color="auto" w:fill="auto"/>
          </w:tcPr>
          <w:p w14:paraId="3C642DDF" w14:textId="29883151" w:rsidR="000F79DE" w:rsidRPr="00D16CB5" w:rsidRDefault="000F79DE" w:rsidP="00C70C51">
            <w:r w:rsidRPr="00D16CB5">
              <w:t xml:space="preserve">The portal operates as </w:t>
            </w:r>
            <w:r w:rsidR="00E71C4F">
              <w:t xml:space="preserve">the </w:t>
            </w:r>
            <w:r w:rsidRPr="00D16CB5">
              <w:t xml:space="preserve">government information and service portal. It provides easy access to information on public services and to </w:t>
            </w:r>
            <w:proofErr w:type="gramStart"/>
            <w:r w:rsidRPr="00D16CB5">
              <w:t>a large number of</w:t>
            </w:r>
            <w:proofErr w:type="gramEnd"/>
            <w:r w:rsidRPr="00D16CB5">
              <w:t xml:space="preserve"> public forms. </w:t>
            </w:r>
            <w:proofErr w:type="gramStart"/>
            <w:r w:rsidRPr="00D16CB5">
              <w:t>In the area of</w:t>
            </w:r>
            <w:proofErr w:type="gramEnd"/>
            <w:r w:rsidRPr="00D16CB5">
              <w:t xml:space="preserve"> consumer protection, the following areas are covered: advice and legal assistance (complaints and guarantees, consumer advice, etc.), pricing and price labels, product safety, and purchases and contracts. </w:t>
            </w:r>
          </w:p>
        </w:tc>
      </w:tr>
    </w:tbl>
    <w:p w14:paraId="0939E502" w14:textId="7C94071D" w:rsidR="004C00EB" w:rsidRDefault="004C00EB" w:rsidP="004C00EB">
      <w:bookmarkStart w:id="70" w:name="_Toc1035700"/>
      <w:bookmarkStart w:id="71" w:name="_Toc2610675"/>
    </w:p>
    <w:p w14:paraId="55E1D294" w14:textId="77777777" w:rsidR="004C00EB" w:rsidRDefault="004C00EB">
      <w:pPr>
        <w:jc w:val="left"/>
      </w:pPr>
      <w:r>
        <w:br w:type="page"/>
      </w:r>
    </w:p>
    <w:p w14:paraId="530360E7" w14:textId="458B39EC" w:rsidR="002D2714" w:rsidRPr="00D16CB5" w:rsidRDefault="002D2714" w:rsidP="004C00EB">
      <w:pPr>
        <w:pStyle w:val="Heading1"/>
      </w:pPr>
      <w:bookmarkStart w:id="72" w:name="_Toc12873498"/>
      <w:r w:rsidRPr="00D16CB5">
        <w:lastRenderedPageBreak/>
        <w:t>Digital Government Services for Businesses</w:t>
      </w:r>
      <w:bookmarkEnd w:id="70"/>
      <w:bookmarkEnd w:id="71"/>
      <w:bookmarkEnd w:id="72"/>
      <w:r w:rsidRPr="00D16CB5">
        <w:t xml:space="preserve"> </w:t>
      </w:r>
    </w:p>
    <w:p w14:paraId="7F6C063C" w14:textId="15CA0CB9" w:rsidR="00CB7DEF" w:rsidRPr="00284DB4" w:rsidRDefault="00CB7DEF" w:rsidP="00AD1FD5">
      <w:pPr>
        <w:pStyle w:val="paragraph"/>
        <w:spacing w:before="0" w:beforeAutospacing="0" w:after="0" w:afterAutospacing="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The information in this section presents an overview of the basic public services provided to the Businesses. These were identified taking inspiration from </w:t>
      </w:r>
      <w:hyperlink r:id="rId134" w:tgtFrame="_blank" w:history="1">
        <w:r w:rsidRPr="002B475B">
          <w:rPr>
            <w:rStyle w:val="Hyperlink"/>
            <w:lang w:eastAsia="el-GR"/>
          </w:rPr>
          <w:t>Your Europe</w:t>
        </w:r>
      </w:hyperlink>
      <w:r w:rsidRPr="00284DB4">
        <w:rPr>
          <w:rFonts w:asciiTheme="minorHAnsi" w:hAnsiTheme="minorHAnsi"/>
          <w:bCs/>
          <w:color w:val="333333"/>
          <w:sz w:val="20"/>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6E382FD1" w14:textId="0356C218" w:rsidR="00CB7DEF" w:rsidRPr="00284DB4" w:rsidRDefault="00CB7DEF" w:rsidP="00AD1FD5">
      <w:pPr>
        <w:pStyle w:val="paragraph"/>
        <w:spacing w:before="0" w:beforeAutospacing="0" w:after="0" w:afterAutospacing="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The groups of services for businesses are as follows:</w:t>
      </w:r>
    </w:p>
    <w:p w14:paraId="7C8F6739" w14:textId="729D2C8D" w:rsidR="00CB7DEF" w:rsidRPr="00284DB4" w:rsidRDefault="00CB7DEF" w:rsidP="00CB7DEF">
      <w:pPr>
        <w:pStyle w:val="paragraph"/>
        <w:numPr>
          <w:ilvl w:val="0"/>
          <w:numId w:val="47"/>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Running a business</w:t>
      </w:r>
    </w:p>
    <w:p w14:paraId="2477F11E" w14:textId="12C31303" w:rsidR="00CB7DEF" w:rsidRPr="00284DB4" w:rsidRDefault="00CB7DEF" w:rsidP="00CB7DEF">
      <w:pPr>
        <w:pStyle w:val="paragraph"/>
        <w:numPr>
          <w:ilvl w:val="0"/>
          <w:numId w:val="47"/>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Taxation</w:t>
      </w:r>
    </w:p>
    <w:p w14:paraId="2869C5AB" w14:textId="60BD223E" w:rsidR="00CB7DEF" w:rsidRPr="00284DB4" w:rsidRDefault="00CB7DEF" w:rsidP="00CB7DEF">
      <w:pPr>
        <w:pStyle w:val="paragraph"/>
        <w:numPr>
          <w:ilvl w:val="0"/>
          <w:numId w:val="48"/>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Selling in the EU</w:t>
      </w:r>
    </w:p>
    <w:p w14:paraId="7CD10CAE" w14:textId="52D7A1A7" w:rsidR="00CB7DEF" w:rsidRPr="00284DB4" w:rsidRDefault="00CB7DEF" w:rsidP="00CB7DEF">
      <w:pPr>
        <w:pStyle w:val="paragraph"/>
        <w:numPr>
          <w:ilvl w:val="0"/>
          <w:numId w:val="48"/>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Human Resources</w:t>
      </w:r>
    </w:p>
    <w:p w14:paraId="7AE06E10" w14:textId="35616A8C" w:rsidR="00CB7DEF" w:rsidRPr="00284DB4" w:rsidRDefault="00CB7DEF" w:rsidP="00CB7DEF">
      <w:pPr>
        <w:pStyle w:val="paragraph"/>
        <w:numPr>
          <w:ilvl w:val="0"/>
          <w:numId w:val="48"/>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Product requirements</w:t>
      </w:r>
    </w:p>
    <w:p w14:paraId="0EEB4996" w14:textId="563FB505" w:rsidR="00CB7DEF" w:rsidRPr="00284DB4" w:rsidRDefault="00CB7DEF" w:rsidP="00CB7DEF">
      <w:pPr>
        <w:pStyle w:val="paragraph"/>
        <w:numPr>
          <w:ilvl w:val="0"/>
          <w:numId w:val="48"/>
        </w:numPr>
        <w:spacing w:before="0" w:beforeAutospacing="0" w:after="0" w:afterAutospacing="0"/>
        <w:ind w:left="360" w:firstLine="0"/>
        <w:jc w:val="both"/>
        <w:textAlignment w:val="baseline"/>
        <w:rPr>
          <w:rFonts w:asciiTheme="minorHAnsi" w:hAnsiTheme="minorHAnsi"/>
          <w:bCs/>
          <w:color w:val="333333"/>
          <w:sz w:val="20"/>
          <w:szCs w:val="20"/>
        </w:rPr>
      </w:pPr>
      <w:r w:rsidRPr="00284DB4">
        <w:rPr>
          <w:rFonts w:asciiTheme="minorHAnsi" w:hAnsiTheme="minorHAnsi"/>
          <w:bCs/>
          <w:color w:val="333333"/>
          <w:sz w:val="20"/>
          <w:szCs w:val="20"/>
        </w:rPr>
        <w:t>Financing and Funding</w:t>
      </w:r>
    </w:p>
    <w:p w14:paraId="43A972F5" w14:textId="75413F65" w:rsidR="002D2714" w:rsidRPr="00284DB4" w:rsidRDefault="00CB7DEF" w:rsidP="00AD1FD5">
      <w:pPr>
        <w:pStyle w:val="paragraph"/>
        <w:numPr>
          <w:ilvl w:val="0"/>
          <w:numId w:val="48"/>
        </w:numPr>
        <w:spacing w:before="0" w:beforeAutospacing="0" w:after="120" w:afterAutospacing="0"/>
        <w:ind w:left="360" w:firstLine="0"/>
        <w:jc w:val="both"/>
        <w:textAlignment w:val="baseline"/>
        <w:rPr>
          <w:rFonts w:asciiTheme="minorHAnsi" w:hAnsiTheme="minorHAnsi"/>
          <w:sz w:val="20"/>
          <w:szCs w:val="20"/>
          <w:lang w:eastAsia="el-GR"/>
        </w:rPr>
      </w:pPr>
      <w:r w:rsidRPr="00284DB4">
        <w:rPr>
          <w:rFonts w:asciiTheme="minorHAnsi" w:hAnsiTheme="minorHAnsi"/>
          <w:bCs/>
          <w:sz w:val="20"/>
          <w:szCs w:val="20"/>
        </w:rPr>
        <w:t>Dealing with Customers</w:t>
      </w:r>
    </w:p>
    <w:p w14:paraId="56ABF034" w14:textId="77777777" w:rsidR="002D2714" w:rsidRPr="00D16CB5" w:rsidRDefault="002D2714" w:rsidP="002D2714">
      <w:pPr>
        <w:pStyle w:val="Heading2"/>
      </w:pPr>
      <w:bookmarkStart w:id="73" w:name="_Toc366806"/>
      <w:bookmarkStart w:id="74" w:name="_Toc1035701"/>
      <w:bookmarkStart w:id="75" w:name="_Toc2610676"/>
      <w:r w:rsidRPr="00D16CB5">
        <w:t>Running a business</w:t>
      </w:r>
      <w:bookmarkEnd w:id="73"/>
      <w:bookmarkEnd w:id="74"/>
      <w:bookmarkEnd w:id="75"/>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4C643C" w:rsidRPr="00D16CB5" w14:paraId="559AF3E4" w14:textId="77777777" w:rsidTr="00892039">
        <w:trPr>
          <w:trHeight w:val="94"/>
        </w:trPr>
        <w:tc>
          <w:tcPr>
            <w:tcW w:w="5000" w:type="pct"/>
            <w:gridSpan w:val="2"/>
            <w:shd w:val="clear" w:color="auto" w:fill="EFFBFF"/>
          </w:tcPr>
          <w:p w14:paraId="71D36372" w14:textId="77777777" w:rsidR="004C643C" w:rsidRPr="00D16CB5" w:rsidRDefault="004C643C" w:rsidP="00892039">
            <w:pPr>
              <w:pStyle w:val="Subtitle"/>
            </w:pPr>
            <w:r w:rsidRPr="00D16CB5">
              <w:t>Intellectual property</w:t>
            </w:r>
          </w:p>
        </w:tc>
      </w:tr>
      <w:tr w:rsidR="004C643C" w:rsidRPr="00D16CB5" w14:paraId="5E027AE1" w14:textId="77777777" w:rsidTr="00C70C51">
        <w:trPr>
          <w:trHeight w:val="198"/>
        </w:trPr>
        <w:tc>
          <w:tcPr>
            <w:tcW w:w="5000" w:type="pct"/>
            <w:gridSpan w:val="2"/>
            <w:shd w:val="clear" w:color="auto" w:fill="auto"/>
          </w:tcPr>
          <w:p w14:paraId="348B45D3" w14:textId="77777777" w:rsidR="004C643C" w:rsidRPr="00D16CB5" w:rsidRDefault="004C643C" w:rsidP="00C70C51">
            <w:r w:rsidRPr="00D16CB5">
              <w:rPr>
                <w:b/>
                <w:bCs/>
              </w:rPr>
              <w:t>Patents</w:t>
            </w:r>
          </w:p>
        </w:tc>
      </w:tr>
      <w:tr w:rsidR="004C643C" w:rsidRPr="00D16CB5" w14:paraId="5F5D4385" w14:textId="77777777" w:rsidTr="00C70C51">
        <w:trPr>
          <w:trHeight w:val="198"/>
        </w:trPr>
        <w:tc>
          <w:tcPr>
            <w:tcW w:w="978" w:type="pct"/>
            <w:shd w:val="clear" w:color="auto" w:fill="auto"/>
          </w:tcPr>
          <w:p w14:paraId="2030F1AB" w14:textId="77777777" w:rsidR="004C643C" w:rsidRPr="00D16CB5" w:rsidRDefault="004C643C" w:rsidP="00C70C51">
            <w:r w:rsidRPr="00D16CB5">
              <w:rPr>
                <w:lang w:eastAsia="el-GR"/>
              </w:rPr>
              <w:t>Responsibility:</w:t>
            </w:r>
          </w:p>
        </w:tc>
        <w:tc>
          <w:tcPr>
            <w:tcW w:w="4022" w:type="pct"/>
            <w:shd w:val="clear" w:color="auto" w:fill="auto"/>
          </w:tcPr>
          <w:p w14:paraId="10B3DE21" w14:textId="77777777" w:rsidR="004C643C" w:rsidRPr="00D16CB5" w:rsidRDefault="004C643C" w:rsidP="00C70C51">
            <w:r w:rsidRPr="00D16CB5">
              <w:rPr>
                <w:lang w:eastAsia="el-GR"/>
              </w:rPr>
              <w:t>Icelandic Patent Office under the Minister of Industries and Innovation</w:t>
            </w:r>
          </w:p>
        </w:tc>
      </w:tr>
      <w:tr w:rsidR="004C643C" w:rsidRPr="00D16CB5" w14:paraId="7F70776D" w14:textId="77777777" w:rsidTr="00C70C51">
        <w:trPr>
          <w:trHeight w:val="37"/>
        </w:trPr>
        <w:tc>
          <w:tcPr>
            <w:tcW w:w="978" w:type="pct"/>
            <w:shd w:val="clear" w:color="auto" w:fill="auto"/>
          </w:tcPr>
          <w:p w14:paraId="17F4339D" w14:textId="77777777" w:rsidR="004C643C" w:rsidRPr="00D16CB5" w:rsidRDefault="004C643C" w:rsidP="00C70C51">
            <w:r w:rsidRPr="00D16CB5">
              <w:rPr>
                <w:lang w:eastAsia="el-GR"/>
              </w:rPr>
              <w:t xml:space="preserve">Website: </w:t>
            </w:r>
          </w:p>
        </w:tc>
        <w:tc>
          <w:tcPr>
            <w:tcW w:w="4022" w:type="pct"/>
            <w:shd w:val="clear" w:color="auto" w:fill="auto"/>
          </w:tcPr>
          <w:p w14:paraId="0E6CCFE7" w14:textId="77777777" w:rsidR="004C643C" w:rsidRPr="00D16CB5" w:rsidRDefault="00C41982" w:rsidP="00C70C51">
            <w:hyperlink r:id="rId135" w:history="1">
              <w:r w:rsidR="004C643C" w:rsidRPr="00D16CB5">
                <w:rPr>
                  <w:rStyle w:val="Hyperlink"/>
                  <w:lang w:eastAsia="el-GR"/>
                </w:rPr>
                <w:t>http://www.els.is/en/</w:t>
              </w:r>
            </w:hyperlink>
          </w:p>
        </w:tc>
      </w:tr>
      <w:tr w:rsidR="004C643C" w:rsidRPr="00D16CB5" w14:paraId="5B7E665D" w14:textId="77777777" w:rsidTr="00C70C51">
        <w:trPr>
          <w:trHeight w:val="913"/>
        </w:trPr>
        <w:tc>
          <w:tcPr>
            <w:tcW w:w="978" w:type="pct"/>
            <w:shd w:val="clear" w:color="auto" w:fill="auto"/>
          </w:tcPr>
          <w:p w14:paraId="18A29EBD" w14:textId="77777777" w:rsidR="004C643C" w:rsidRPr="00D16CB5" w:rsidRDefault="004C643C" w:rsidP="00C70C51">
            <w:r w:rsidRPr="00D16CB5">
              <w:rPr>
                <w:lang w:eastAsia="el-GR"/>
              </w:rPr>
              <w:t xml:space="preserve">Description: </w:t>
            </w:r>
          </w:p>
        </w:tc>
        <w:tc>
          <w:tcPr>
            <w:tcW w:w="4022" w:type="pct"/>
            <w:shd w:val="clear" w:color="auto" w:fill="auto"/>
          </w:tcPr>
          <w:p w14:paraId="31B0822A" w14:textId="77777777" w:rsidR="004C643C" w:rsidRPr="00D16CB5" w:rsidRDefault="004C643C" w:rsidP="00C70C51">
            <w:r w:rsidRPr="00D16CB5">
              <w:t xml:space="preserve">Information on the patent, trademark and design processes in Iceland are freely available at the web portal of the Icelandic Patent Office. Furthermore, for instance, it offers the following online services: application forms for the application for </w:t>
            </w:r>
            <w:hyperlink r:id="rId136" w:history="1">
              <w:r w:rsidRPr="00D16CB5">
                <w:rPr>
                  <w:rStyle w:val="Hyperlink"/>
                </w:rPr>
                <w:t>national patents</w:t>
              </w:r>
            </w:hyperlink>
            <w:r w:rsidRPr="00D16CB5">
              <w:t xml:space="preserve">, links to application forms for </w:t>
            </w:r>
            <w:hyperlink r:id="rId137" w:history="1">
              <w:r w:rsidRPr="00D16CB5">
                <w:rPr>
                  <w:rStyle w:val="Hyperlink"/>
                </w:rPr>
                <w:t>European patents</w:t>
              </w:r>
            </w:hyperlink>
            <w:r w:rsidRPr="00D16CB5">
              <w:t xml:space="preserve">, and others. </w:t>
            </w:r>
          </w:p>
        </w:tc>
      </w:tr>
      <w:tr w:rsidR="00485446" w:rsidRPr="00D16CB5" w14:paraId="3AEF00E2" w14:textId="77777777" w:rsidTr="00892039">
        <w:trPr>
          <w:trHeight w:val="94"/>
        </w:trPr>
        <w:tc>
          <w:tcPr>
            <w:tcW w:w="5000" w:type="pct"/>
            <w:gridSpan w:val="2"/>
            <w:shd w:val="clear" w:color="auto" w:fill="EFFBFF"/>
          </w:tcPr>
          <w:p w14:paraId="6CEC2908" w14:textId="77777777" w:rsidR="00485446" w:rsidRPr="00D16CB5" w:rsidRDefault="00485446" w:rsidP="00892039">
            <w:pPr>
              <w:pStyle w:val="Subtitle"/>
            </w:pPr>
            <w:r w:rsidRPr="00D16CB5">
              <w:t>Annual accounts</w:t>
            </w:r>
          </w:p>
        </w:tc>
      </w:tr>
      <w:tr w:rsidR="00485446" w:rsidRPr="00D16CB5" w14:paraId="1FFDCCA0" w14:textId="77777777" w:rsidTr="00C70C51">
        <w:trPr>
          <w:trHeight w:val="198"/>
        </w:trPr>
        <w:tc>
          <w:tcPr>
            <w:tcW w:w="5000" w:type="pct"/>
            <w:gridSpan w:val="2"/>
            <w:shd w:val="clear" w:color="auto" w:fill="auto"/>
          </w:tcPr>
          <w:p w14:paraId="7E01A402" w14:textId="77777777" w:rsidR="00485446" w:rsidRPr="00D16CB5" w:rsidRDefault="00485446" w:rsidP="00485446">
            <w:pPr>
              <w:rPr>
                <w:b/>
                <w:bCs/>
              </w:rPr>
            </w:pPr>
            <w:r w:rsidRPr="00D16CB5">
              <w:rPr>
                <w:b/>
                <w:bCs/>
              </w:rPr>
              <w:t>Submission of data to statistical offices</w:t>
            </w:r>
          </w:p>
        </w:tc>
      </w:tr>
      <w:tr w:rsidR="00CA193E" w:rsidRPr="00D16CB5" w14:paraId="5C3DA94C" w14:textId="77777777" w:rsidTr="00C70C51">
        <w:trPr>
          <w:trHeight w:val="198"/>
        </w:trPr>
        <w:tc>
          <w:tcPr>
            <w:tcW w:w="978" w:type="pct"/>
            <w:shd w:val="clear" w:color="auto" w:fill="auto"/>
          </w:tcPr>
          <w:p w14:paraId="669FDF2E" w14:textId="6872BB55" w:rsidR="00CA193E" w:rsidRPr="00D16CB5" w:rsidRDefault="00CA193E" w:rsidP="00CA193E">
            <w:r w:rsidRPr="00D16CB5">
              <w:t>Responsibility:</w:t>
            </w:r>
          </w:p>
        </w:tc>
        <w:tc>
          <w:tcPr>
            <w:tcW w:w="4022" w:type="pct"/>
            <w:shd w:val="clear" w:color="auto" w:fill="auto"/>
          </w:tcPr>
          <w:p w14:paraId="1E41C560" w14:textId="7FEEFB0F" w:rsidR="00CA193E" w:rsidRPr="00D16CB5" w:rsidRDefault="00CA193E" w:rsidP="00CA193E">
            <w:r w:rsidRPr="00D16CB5">
              <w:t>Central Government, Ministry of Economic Affairs, Statistics Iceland</w:t>
            </w:r>
          </w:p>
        </w:tc>
      </w:tr>
      <w:tr w:rsidR="00CA193E" w:rsidRPr="00D16CB5" w14:paraId="4B0DF5A1" w14:textId="77777777" w:rsidTr="00C70C51">
        <w:trPr>
          <w:trHeight w:val="37"/>
        </w:trPr>
        <w:tc>
          <w:tcPr>
            <w:tcW w:w="978" w:type="pct"/>
            <w:shd w:val="clear" w:color="auto" w:fill="auto"/>
          </w:tcPr>
          <w:p w14:paraId="4494B601" w14:textId="56BA33EB" w:rsidR="00CA193E" w:rsidRPr="00D16CB5" w:rsidRDefault="00CA193E" w:rsidP="00CA193E">
            <w:r w:rsidRPr="00D16CB5">
              <w:t xml:space="preserve">Website: </w:t>
            </w:r>
          </w:p>
        </w:tc>
        <w:tc>
          <w:tcPr>
            <w:tcW w:w="4022" w:type="pct"/>
            <w:shd w:val="clear" w:color="auto" w:fill="auto"/>
          </w:tcPr>
          <w:p w14:paraId="181725B3" w14:textId="04FD9A21" w:rsidR="00CA193E" w:rsidRPr="00D16CB5" w:rsidRDefault="00C41982" w:rsidP="00CA193E">
            <w:hyperlink r:id="rId138" w:history="1">
              <w:r w:rsidR="00CA193E" w:rsidRPr="00D16CB5">
                <w:rPr>
                  <w:rStyle w:val="Hyperlink"/>
                </w:rPr>
                <w:t>http://www.hagstofa.is/</w:t>
              </w:r>
            </w:hyperlink>
          </w:p>
        </w:tc>
      </w:tr>
      <w:tr w:rsidR="00CA193E" w:rsidRPr="00D16CB5" w14:paraId="6FAF040C" w14:textId="77777777" w:rsidTr="00C70C51">
        <w:trPr>
          <w:trHeight w:val="20"/>
        </w:trPr>
        <w:tc>
          <w:tcPr>
            <w:tcW w:w="978" w:type="pct"/>
            <w:shd w:val="clear" w:color="auto" w:fill="auto"/>
          </w:tcPr>
          <w:p w14:paraId="719504C4" w14:textId="5BCA161C" w:rsidR="00CA193E" w:rsidRPr="00D16CB5" w:rsidRDefault="00CA193E" w:rsidP="00CA193E">
            <w:r w:rsidRPr="00D16CB5">
              <w:t xml:space="preserve">Description: </w:t>
            </w:r>
          </w:p>
        </w:tc>
        <w:tc>
          <w:tcPr>
            <w:tcW w:w="4022" w:type="pct"/>
            <w:shd w:val="clear" w:color="auto" w:fill="auto"/>
          </w:tcPr>
          <w:p w14:paraId="7CE4C6E4" w14:textId="28BBA690" w:rsidR="00CA193E" w:rsidRPr="00D16CB5" w:rsidRDefault="00CA193E" w:rsidP="00CA193E">
            <w:r w:rsidRPr="00D16CB5">
              <w:t>Statistic Iceland has direct access to information from tax authorities (i.e. VAT, tax withholding, social contribution, and income tax) and direct access to import and export registers of custom authorities. Information on wages and prices is directly sent from the largest databases of private and public companies; electronic forms are available for collecting data on accommodation (password protected).</w:t>
            </w:r>
          </w:p>
        </w:tc>
      </w:tr>
      <w:tr w:rsidR="004C643C" w:rsidRPr="00D16CB5" w14:paraId="7653B87D" w14:textId="77777777" w:rsidTr="00892039">
        <w:trPr>
          <w:trHeight w:val="94"/>
        </w:trPr>
        <w:tc>
          <w:tcPr>
            <w:tcW w:w="5000" w:type="pct"/>
            <w:gridSpan w:val="2"/>
            <w:shd w:val="clear" w:color="auto" w:fill="EFFBFF"/>
          </w:tcPr>
          <w:p w14:paraId="4AECB7CB" w14:textId="7F28E472" w:rsidR="004C643C" w:rsidRPr="00D16CB5" w:rsidRDefault="004C643C" w:rsidP="00892039">
            <w:pPr>
              <w:pStyle w:val="Subtitle"/>
            </w:pPr>
            <w:r w:rsidRPr="00D16CB5">
              <w:t>Start-ups</w:t>
            </w:r>
          </w:p>
        </w:tc>
      </w:tr>
      <w:tr w:rsidR="004C643C" w:rsidRPr="00D16CB5" w14:paraId="2AFAD49B" w14:textId="77777777" w:rsidTr="00C70C51">
        <w:trPr>
          <w:trHeight w:val="198"/>
        </w:trPr>
        <w:tc>
          <w:tcPr>
            <w:tcW w:w="5000" w:type="pct"/>
            <w:gridSpan w:val="2"/>
            <w:shd w:val="clear" w:color="auto" w:fill="auto"/>
          </w:tcPr>
          <w:p w14:paraId="04D99A23" w14:textId="77777777" w:rsidR="004C643C" w:rsidRPr="00D16CB5" w:rsidRDefault="004C643C" w:rsidP="00C70C51">
            <w:pPr>
              <w:rPr>
                <w:b/>
              </w:rPr>
            </w:pPr>
            <w:r w:rsidRPr="00D16CB5">
              <w:rPr>
                <w:b/>
              </w:rPr>
              <w:t xml:space="preserve">EUGO portal </w:t>
            </w:r>
          </w:p>
        </w:tc>
      </w:tr>
      <w:tr w:rsidR="004C643C" w:rsidRPr="00D16CB5" w14:paraId="61BBCE74" w14:textId="77777777" w:rsidTr="00C70C51">
        <w:trPr>
          <w:trHeight w:val="198"/>
        </w:trPr>
        <w:tc>
          <w:tcPr>
            <w:tcW w:w="978" w:type="pct"/>
            <w:shd w:val="clear" w:color="auto" w:fill="auto"/>
          </w:tcPr>
          <w:p w14:paraId="73BB185F" w14:textId="77777777" w:rsidR="004C643C" w:rsidRPr="00D16CB5" w:rsidRDefault="004C643C" w:rsidP="00C70C51">
            <w:r w:rsidRPr="00D16CB5">
              <w:t>Responsibility:</w:t>
            </w:r>
          </w:p>
        </w:tc>
        <w:tc>
          <w:tcPr>
            <w:tcW w:w="4022" w:type="pct"/>
            <w:shd w:val="clear" w:color="auto" w:fill="auto"/>
          </w:tcPr>
          <w:p w14:paraId="6BA2DB16" w14:textId="77777777" w:rsidR="004C643C" w:rsidRPr="00D16CB5" w:rsidRDefault="004C643C" w:rsidP="00C70C51">
            <w:proofErr w:type="spellStart"/>
            <w:r w:rsidRPr="00D16CB5">
              <w:t>Unternehmens</w:t>
            </w:r>
            <w:proofErr w:type="spellEnd"/>
            <w:r w:rsidRPr="00D16CB5">
              <w:t xml:space="preserve"> Service Portal, Federal Ministries (municipalities)</w:t>
            </w:r>
          </w:p>
        </w:tc>
      </w:tr>
      <w:tr w:rsidR="004C643C" w:rsidRPr="00D16CB5" w14:paraId="41E6BAFF" w14:textId="77777777" w:rsidTr="00C70C51">
        <w:trPr>
          <w:trHeight w:val="37"/>
        </w:trPr>
        <w:tc>
          <w:tcPr>
            <w:tcW w:w="978" w:type="pct"/>
            <w:shd w:val="clear" w:color="auto" w:fill="auto"/>
          </w:tcPr>
          <w:p w14:paraId="7CEC34E5" w14:textId="77777777" w:rsidR="004C643C" w:rsidRPr="00D16CB5" w:rsidRDefault="004C643C" w:rsidP="00C70C51">
            <w:r w:rsidRPr="00D16CB5">
              <w:t xml:space="preserve">Website: </w:t>
            </w:r>
          </w:p>
        </w:tc>
        <w:tc>
          <w:tcPr>
            <w:tcW w:w="4022" w:type="pct"/>
            <w:shd w:val="clear" w:color="auto" w:fill="auto"/>
          </w:tcPr>
          <w:p w14:paraId="0CB61F98" w14:textId="77777777" w:rsidR="004C643C" w:rsidRPr="00D16CB5" w:rsidRDefault="00C41982" w:rsidP="00C70C51">
            <w:hyperlink r:id="rId139" w:history="1">
              <w:r w:rsidR="004C643C" w:rsidRPr="00D16CB5">
                <w:rPr>
                  <w:rStyle w:val="Hyperlink"/>
                </w:rPr>
                <w:t>http://eu-go.is/</w:t>
              </w:r>
            </w:hyperlink>
          </w:p>
        </w:tc>
      </w:tr>
      <w:tr w:rsidR="004C643C" w:rsidRPr="00D16CB5" w14:paraId="1EDCB8C8" w14:textId="77777777" w:rsidTr="00C70C51">
        <w:trPr>
          <w:trHeight w:val="913"/>
        </w:trPr>
        <w:tc>
          <w:tcPr>
            <w:tcW w:w="978" w:type="pct"/>
            <w:shd w:val="clear" w:color="auto" w:fill="auto"/>
          </w:tcPr>
          <w:p w14:paraId="4BA0ABFE" w14:textId="77777777" w:rsidR="004C643C" w:rsidRPr="00D16CB5" w:rsidRDefault="004C643C" w:rsidP="00C70C51">
            <w:r w:rsidRPr="00D16CB5">
              <w:lastRenderedPageBreak/>
              <w:t xml:space="preserve">Description: </w:t>
            </w:r>
          </w:p>
        </w:tc>
        <w:tc>
          <w:tcPr>
            <w:tcW w:w="4022" w:type="pct"/>
            <w:shd w:val="clear" w:color="auto" w:fill="auto"/>
          </w:tcPr>
          <w:p w14:paraId="6DF30391" w14:textId="77777777" w:rsidR="004C643C" w:rsidRPr="00D16CB5" w:rsidRDefault="004C643C" w:rsidP="00C70C51">
            <w:r w:rsidRPr="00D16CB5">
              <w:t xml:space="preserve">This portal is the online point of single contact for people who want to start a business or provide services in Iceland. The portal is organised according to the European Services Directive which obliges EU/EES countries to simplify all procedures involved in starting and carrying out a service activity. All information and necessary forms are available in both Icelandic and English. </w:t>
            </w:r>
          </w:p>
        </w:tc>
      </w:tr>
      <w:tr w:rsidR="004C643C" w:rsidRPr="00D16CB5" w14:paraId="2407F0A6" w14:textId="77777777" w:rsidTr="00C70C51">
        <w:trPr>
          <w:trHeight w:val="198"/>
        </w:trPr>
        <w:tc>
          <w:tcPr>
            <w:tcW w:w="5000" w:type="pct"/>
            <w:gridSpan w:val="2"/>
            <w:shd w:val="clear" w:color="auto" w:fill="auto"/>
          </w:tcPr>
          <w:p w14:paraId="433359C7" w14:textId="77777777" w:rsidR="004C643C" w:rsidRPr="00D16CB5" w:rsidRDefault="004C643C" w:rsidP="00C70C51">
            <w:pPr>
              <w:rPr>
                <w:b/>
              </w:rPr>
            </w:pPr>
            <w:r w:rsidRPr="00D16CB5">
              <w:rPr>
                <w:b/>
              </w:rPr>
              <w:t>Registration of a new company</w:t>
            </w:r>
          </w:p>
        </w:tc>
      </w:tr>
      <w:tr w:rsidR="004C643C" w:rsidRPr="00D16CB5" w14:paraId="7CA8E4A7" w14:textId="77777777" w:rsidTr="00C70C51">
        <w:trPr>
          <w:trHeight w:val="198"/>
        </w:trPr>
        <w:tc>
          <w:tcPr>
            <w:tcW w:w="978" w:type="pct"/>
            <w:shd w:val="clear" w:color="auto" w:fill="auto"/>
          </w:tcPr>
          <w:p w14:paraId="5FA7E379" w14:textId="77777777" w:rsidR="004C643C" w:rsidRPr="00D16CB5" w:rsidRDefault="004C643C" w:rsidP="00C70C51">
            <w:r w:rsidRPr="00D16CB5">
              <w:t>Responsibility:</w:t>
            </w:r>
          </w:p>
        </w:tc>
        <w:tc>
          <w:tcPr>
            <w:tcW w:w="4022" w:type="pct"/>
            <w:shd w:val="clear" w:color="auto" w:fill="auto"/>
          </w:tcPr>
          <w:p w14:paraId="46CE8AA0" w14:textId="77777777" w:rsidR="004C643C" w:rsidRPr="00D16CB5" w:rsidRDefault="004C643C" w:rsidP="00C70C51">
            <w:r w:rsidRPr="00D16CB5">
              <w:t>Central Government, Ministry of Finance, Directorate of Internal Revenue</w:t>
            </w:r>
          </w:p>
        </w:tc>
      </w:tr>
      <w:tr w:rsidR="004C643C" w:rsidRPr="00D16CB5" w14:paraId="1A5E8289" w14:textId="77777777" w:rsidTr="00C70C51">
        <w:trPr>
          <w:trHeight w:val="37"/>
        </w:trPr>
        <w:tc>
          <w:tcPr>
            <w:tcW w:w="978" w:type="pct"/>
            <w:shd w:val="clear" w:color="auto" w:fill="auto"/>
          </w:tcPr>
          <w:p w14:paraId="7658D446" w14:textId="77777777" w:rsidR="004C643C" w:rsidRPr="00D16CB5" w:rsidRDefault="004C643C" w:rsidP="00C70C51">
            <w:r w:rsidRPr="00D16CB5">
              <w:t xml:space="preserve">Website: </w:t>
            </w:r>
          </w:p>
        </w:tc>
        <w:tc>
          <w:tcPr>
            <w:tcW w:w="4022" w:type="pct"/>
            <w:shd w:val="clear" w:color="auto" w:fill="auto"/>
          </w:tcPr>
          <w:p w14:paraId="48D47A24" w14:textId="77777777" w:rsidR="004C643C" w:rsidRPr="00D16CB5" w:rsidRDefault="00C41982" w:rsidP="00C70C51">
            <w:hyperlink r:id="rId140" w:history="1">
              <w:r w:rsidR="004C643C" w:rsidRPr="00D16CB5">
                <w:rPr>
                  <w:rStyle w:val="Hyperlink"/>
                </w:rPr>
                <w:t>https://www.rsk.is/english/companies/capital-gains/</w:t>
              </w:r>
            </w:hyperlink>
          </w:p>
        </w:tc>
      </w:tr>
      <w:tr w:rsidR="004C643C" w:rsidRPr="00D16CB5" w14:paraId="37B28142" w14:textId="77777777" w:rsidTr="00C70C51">
        <w:trPr>
          <w:trHeight w:val="272"/>
        </w:trPr>
        <w:tc>
          <w:tcPr>
            <w:tcW w:w="978" w:type="pct"/>
            <w:shd w:val="clear" w:color="auto" w:fill="auto"/>
          </w:tcPr>
          <w:p w14:paraId="36C271E0" w14:textId="77777777" w:rsidR="004C643C" w:rsidRPr="00D16CB5" w:rsidRDefault="004C643C" w:rsidP="00C70C51">
            <w:r w:rsidRPr="00D16CB5">
              <w:t xml:space="preserve">Description: </w:t>
            </w:r>
          </w:p>
        </w:tc>
        <w:tc>
          <w:tcPr>
            <w:tcW w:w="4022" w:type="pct"/>
            <w:shd w:val="clear" w:color="auto" w:fill="auto"/>
          </w:tcPr>
          <w:p w14:paraId="5C976960" w14:textId="77777777" w:rsidR="004C643C" w:rsidRPr="00D16CB5" w:rsidRDefault="004C643C" w:rsidP="00C70C51">
            <w:r w:rsidRPr="00D16CB5">
              <w:t xml:space="preserve">General information and forms to download </w:t>
            </w:r>
            <w:proofErr w:type="gramStart"/>
            <w:r w:rsidRPr="00D16CB5">
              <w:t>in order to</w:t>
            </w:r>
            <w:proofErr w:type="gramEnd"/>
            <w:r w:rsidRPr="00D16CB5">
              <w:t xml:space="preserve"> register a company. More information can be obtained in the relevant legislation on </w:t>
            </w:r>
            <w:hyperlink r:id="rId141" w:history="1">
              <w:r w:rsidRPr="00D16CB5">
                <w:rPr>
                  <w:rStyle w:val="Hyperlink"/>
                </w:rPr>
                <w:t>Establishing a company in Iceland</w:t>
              </w:r>
            </w:hyperlink>
            <w:r w:rsidRPr="00D16CB5">
              <w:t xml:space="preserve"> (1 May 2006).</w:t>
            </w:r>
          </w:p>
        </w:tc>
      </w:tr>
    </w:tbl>
    <w:p w14:paraId="1C6E7DED" w14:textId="77777777" w:rsidR="002D2714" w:rsidRPr="00D16CB5" w:rsidRDefault="002D2714" w:rsidP="002D2714">
      <w:pPr>
        <w:pStyle w:val="Heading2"/>
      </w:pPr>
      <w:bookmarkStart w:id="76" w:name="_Toc366807"/>
      <w:bookmarkStart w:id="77" w:name="_Toc1035702"/>
      <w:bookmarkStart w:id="78" w:name="_Toc2610677"/>
      <w:r w:rsidRPr="00D16CB5">
        <w:t>Taxation</w:t>
      </w:r>
      <w:bookmarkEnd w:id="76"/>
      <w:bookmarkEnd w:id="77"/>
      <w:bookmarkEnd w:id="78"/>
    </w:p>
    <w:tbl>
      <w:tblPr>
        <w:tblW w:w="4960" w:type="pct"/>
        <w:tblInd w:w="108" w:type="dxa"/>
        <w:tblCellMar>
          <w:top w:w="60" w:type="dxa"/>
          <w:bottom w:w="60" w:type="dxa"/>
        </w:tblCellMar>
        <w:tblLook w:val="01E0" w:firstRow="1" w:lastRow="1" w:firstColumn="1" w:lastColumn="1" w:noHBand="0" w:noVBand="0"/>
      </w:tblPr>
      <w:tblGrid>
        <w:gridCol w:w="1700"/>
        <w:gridCol w:w="7017"/>
      </w:tblGrid>
      <w:tr w:rsidR="00E720B7" w:rsidRPr="00D16CB5" w14:paraId="79D52F3D" w14:textId="77777777" w:rsidTr="00892039">
        <w:trPr>
          <w:trHeight w:val="94"/>
        </w:trPr>
        <w:tc>
          <w:tcPr>
            <w:tcW w:w="5000" w:type="pct"/>
            <w:gridSpan w:val="2"/>
            <w:shd w:val="clear" w:color="auto" w:fill="EFFBFF"/>
          </w:tcPr>
          <w:p w14:paraId="14ED9761" w14:textId="77777777" w:rsidR="00E720B7" w:rsidRPr="00D16CB5" w:rsidRDefault="00E720B7" w:rsidP="00892039">
            <w:pPr>
              <w:pStyle w:val="Subtitle"/>
            </w:pPr>
            <w:r w:rsidRPr="00D16CB5">
              <w:t>Excise duties</w:t>
            </w:r>
          </w:p>
        </w:tc>
      </w:tr>
      <w:tr w:rsidR="00E720B7" w:rsidRPr="00D16CB5" w14:paraId="578D2839" w14:textId="77777777" w:rsidTr="00C70C51">
        <w:trPr>
          <w:trHeight w:val="198"/>
        </w:trPr>
        <w:tc>
          <w:tcPr>
            <w:tcW w:w="5000" w:type="pct"/>
            <w:gridSpan w:val="2"/>
            <w:shd w:val="clear" w:color="auto" w:fill="auto"/>
          </w:tcPr>
          <w:p w14:paraId="0282308C" w14:textId="77777777" w:rsidR="00E720B7" w:rsidRPr="00D16CB5" w:rsidRDefault="00E720B7" w:rsidP="00E720B7">
            <w:r w:rsidRPr="00D16CB5">
              <w:rPr>
                <w:b/>
                <w:bCs/>
              </w:rPr>
              <w:t>Corporate tax: declaration, notification</w:t>
            </w:r>
          </w:p>
        </w:tc>
      </w:tr>
      <w:tr w:rsidR="002824B5" w:rsidRPr="00D16CB5" w14:paraId="0B4FD658" w14:textId="77777777" w:rsidTr="00C70C51">
        <w:trPr>
          <w:trHeight w:val="198"/>
        </w:trPr>
        <w:tc>
          <w:tcPr>
            <w:tcW w:w="975" w:type="pct"/>
            <w:shd w:val="clear" w:color="auto" w:fill="auto"/>
          </w:tcPr>
          <w:p w14:paraId="5D4D09D8" w14:textId="12D30E36" w:rsidR="002824B5" w:rsidRPr="00D16CB5" w:rsidRDefault="002824B5" w:rsidP="002824B5">
            <w:r w:rsidRPr="00D16CB5">
              <w:t>Responsibility:</w:t>
            </w:r>
          </w:p>
        </w:tc>
        <w:tc>
          <w:tcPr>
            <w:tcW w:w="4025" w:type="pct"/>
            <w:shd w:val="clear" w:color="auto" w:fill="auto"/>
          </w:tcPr>
          <w:p w14:paraId="6F7F8CF7" w14:textId="127BAB04" w:rsidR="002824B5" w:rsidRPr="00D16CB5" w:rsidRDefault="002824B5" w:rsidP="002824B5">
            <w:r w:rsidRPr="00D16CB5">
              <w:t>Central Government, Ministry of Finance, Directorate of Internal Revenue</w:t>
            </w:r>
          </w:p>
        </w:tc>
      </w:tr>
      <w:tr w:rsidR="002824B5" w:rsidRPr="00D16CB5" w14:paraId="03CAA335" w14:textId="77777777" w:rsidTr="00C70C51">
        <w:trPr>
          <w:trHeight w:val="37"/>
        </w:trPr>
        <w:tc>
          <w:tcPr>
            <w:tcW w:w="975" w:type="pct"/>
            <w:shd w:val="clear" w:color="auto" w:fill="auto"/>
          </w:tcPr>
          <w:p w14:paraId="10DEB621" w14:textId="4D9F9B64" w:rsidR="002824B5" w:rsidRPr="00D16CB5" w:rsidRDefault="002824B5" w:rsidP="002824B5">
            <w:r w:rsidRPr="00D16CB5">
              <w:t xml:space="preserve">Website: </w:t>
            </w:r>
          </w:p>
        </w:tc>
        <w:tc>
          <w:tcPr>
            <w:tcW w:w="4025" w:type="pct"/>
            <w:shd w:val="clear" w:color="auto" w:fill="auto"/>
          </w:tcPr>
          <w:p w14:paraId="4AFDC064" w14:textId="5B958DBD" w:rsidR="002824B5" w:rsidRPr="00D16CB5" w:rsidRDefault="00C41982" w:rsidP="002824B5">
            <w:hyperlink r:id="rId142" w:history="1">
              <w:r w:rsidR="002824B5" w:rsidRPr="00D16CB5">
                <w:rPr>
                  <w:rStyle w:val="Hyperlink"/>
                </w:rPr>
                <w:t>https://www.rsk.is/english/individuals/taxable-income/</w:t>
              </w:r>
            </w:hyperlink>
          </w:p>
        </w:tc>
      </w:tr>
      <w:tr w:rsidR="002824B5" w:rsidRPr="00D16CB5" w14:paraId="35C345B9" w14:textId="77777777" w:rsidTr="00C70C51">
        <w:trPr>
          <w:trHeight w:val="291"/>
        </w:trPr>
        <w:tc>
          <w:tcPr>
            <w:tcW w:w="975" w:type="pct"/>
            <w:shd w:val="clear" w:color="auto" w:fill="auto"/>
          </w:tcPr>
          <w:p w14:paraId="0FE3EACB" w14:textId="742BE244" w:rsidR="002824B5" w:rsidRPr="00D16CB5" w:rsidRDefault="002824B5" w:rsidP="002824B5">
            <w:r w:rsidRPr="00D16CB5">
              <w:t xml:space="preserve">Description: </w:t>
            </w:r>
          </w:p>
        </w:tc>
        <w:tc>
          <w:tcPr>
            <w:tcW w:w="4025" w:type="pct"/>
            <w:shd w:val="clear" w:color="auto" w:fill="auto"/>
          </w:tcPr>
          <w:p w14:paraId="35B32C9D" w14:textId="1D4CC091" w:rsidR="002824B5" w:rsidRPr="00D16CB5" w:rsidRDefault="002824B5" w:rsidP="002824B5">
            <w:r w:rsidRPr="00D16CB5">
              <w:t>Businesses have been allowed to submit electronic tax returns since 1997, and individuals since 1999. A fully interactive system is operational.</w:t>
            </w:r>
          </w:p>
        </w:tc>
      </w:tr>
      <w:tr w:rsidR="00DB3DC9" w:rsidRPr="00D16CB5" w14:paraId="2939C23D" w14:textId="77777777" w:rsidTr="00892039">
        <w:trPr>
          <w:trHeight w:val="94"/>
        </w:trPr>
        <w:tc>
          <w:tcPr>
            <w:tcW w:w="5000" w:type="pct"/>
            <w:gridSpan w:val="2"/>
            <w:shd w:val="clear" w:color="auto" w:fill="EFFBFF"/>
          </w:tcPr>
          <w:p w14:paraId="521C7823" w14:textId="77777777" w:rsidR="00DB3DC9" w:rsidRPr="00D16CB5" w:rsidRDefault="00DB3DC9" w:rsidP="00892039">
            <w:pPr>
              <w:pStyle w:val="Subtitle"/>
            </w:pPr>
            <w:r w:rsidRPr="00D16CB5">
              <w:t>VAT</w:t>
            </w:r>
          </w:p>
        </w:tc>
      </w:tr>
      <w:tr w:rsidR="00DB3DC9" w:rsidRPr="00D16CB5" w14:paraId="7454A08F" w14:textId="77777777" w:rsidTr="00C70C51">
        <w:trPr>
          <w:trHeight w:val="198"/>
        </w:trPr>
        <w:tc>
          <w:tcPr>
            <w:tcW w:w="5000" w:type="pct"/>
            <w:gridSpan w:val="2"/>
            <w:shd w:val="clear" w:color="auto" w:fill="auto"/>
          </w:tcPr>
          <w:p w14:paraId="27DD6ABD" w14:textId="77777777" w:rsidR="00DB3DC9" w:rsidRPr="00D16CB5" w:rsidRDefault="00DB3DC9" w:rsidP="00C70C51">
            <w:pPr>
              <w:rPr>
                <w:b/>
              </w:rPr>
            </w:pPr>
            <w:r w:rsidRPr="00D16CB5">
              <w:rPr>
                <w:b/>
              </w:rPr>
              <w:t>VAT: declaration, notification</w:t>
            </w:r>
          </w:p>
        </w:tc>
      </w:tr>
      <w:tr w:rsidR="00DB3DC9" w:rsidRPr="00D16CB5" w14:paraId="32365E76" w14:textId="77777777" w:rsidTr="00C70C51">
        <w:trPr>
          <w:trHeight w:val="198"/>
        </w:trPr>
        <w:tc>
          <w:tcPr>
            <w:tcW w:w="975" w:type="pct"/>
            <w:shd w:val="clear" w:color="auto" w:fill="auto"/>
          </w:tcPr>
          <w:p w14:paraId="6DA08E39" w14:textId="77777777" w:rsidR="00DB3DC9" w:rsidRPr="00D16CB5" w:rsidRDefault="00DB3DC9" w:rsidP="00C70C51">
            <w:r w:rsidRPr="00D16CB5">
              <w:t>Responsibility:</w:t>
            </w:r>
          </w:p>
        </w:tc>
        <w:tc>
          <w:tcPr>
            <w:tcW w:w="4025" w:type="pct"/>
            <w:shd w:val="clear" w:color="auto" w:fill="auto"/>
          </w:tcPr>
          <w:p w14:paraId="437D1FB6" w14:textId="77777777" w:rsidR="00DB3DC9" w:rsidRPr="00D16CB5" w:rsidRDefault="00DB3DC9" w:rsidP="00C70C51">
            <w:r w:rsidRPr="00D16CB5">
              <w:t>Central Government, Ministry of Finance, Directorate of Internal Revenue</w:t>
            </w:r>
          </w:p>
        </w:tc>
      </w:tr>
      <w:tr w:rsidR="00DB3DC9" w:rsidRPr="00D16CB5" w14:paraId="1498C64C" w14:textId="77777777" w:rsidTr="00C70C51">
        <w:trPr>
          <w:trHeight w:val="37"/>
        </w:trPr>
        <w:tc>
          <w:tcPr>
            <w:tcW w:w="975" w:type="pct"/>
            <w:shd w:val="clear" w:color="auto" w:fill="auto"/>
          </w:tcPr>
          <w:p w14:paraId="6AD2AA6F" w14:textId="77777777" w:rsidR="00DB3DC9" w:rsidRPr="00D16CB5" w:rsidRDefault="00DB3DC9" w:rsidP="00C70C51">
            <w:r w:rsidRPr="00D16CB5">
              <w:t xml:space="preserve">Website: </w:t>
            </w:r>
          </w:p>
        </w:tc>
        <w:tc>
          <w:tcPr>
            <w:tcW w:w="4025" w:type="pct"/>
            <w:shd w:val="clear" w:color="auto" w:fill="auto"/>
          </w:tcPr>
          <w:p w14:paraId="2EE14ECC" w14:textId="77777777" w:rsidR="00DB3DC9" w:rsidRPr="00D16CB5" w:rsidRDefault="00C41982" w:rsidP="00C70C51">
            <w:hyperlink r:id="rId143" w:history="1">
              <w:r w:rsidR="00DB3DC9" w:rsidRPr="00D16CB5">
                <w:rPr>
                  <w:rStyle w:val="Hyperlink"/>
                </w:rPr>
                <w:t>https://minn.rsk.is/thjonustusidur/</w:t>
              </w:r>
            </w:hyperlink>
          </w:p>
        </w:tc>
      </w:tr>
      <w:tr w:rsidR="00DB3DC9" w:rsidRPr="00D16CB5" w14:paraId="1342091C" w14:textId="77777777" w:rsidTr="00C70C51">
        <w:trPr>
          <w:trHeight w:val="272"/>
        </w:trPr>
        <w:tc>
          <w:tcPr>
            <w:tcW w:w="975" w:type="pct"/>
            <w:shd w:val="clear" w:color="auto" w:fill="auto"/>
          </w:tcPr>
          <w:p w14:paraId="43FC1173" w14:textId="77777777" w:rsidR="00DB3DC9" w:rsidRPr="00D16CB5" w:rsidRDefault="00DB3DC9" w:rsidP="00C70C51">
            <w:r w:rsidRPr="00D16CB5">
              <w:t xml:space="preserve">Description: </w:t>
            </w:r>
          </w:p>
        </w:tc>
        <w:tc>
          <w:tcPr>
            <w:tcW w:w="4025" w:type="pct"/>
            <w:shd w:val="clear" w:color="auto" w:fill="auto"/>
          </w:tcPr>
          <w:p w14:paraId="38363953" w14:textId="77777777" w:rsidR="00DB3DC9" w:rsidRPr="00D16CB5" w:rsidRDefault="00DB3DC9" w:rsidP="00C70C51">
            <w:r w:rsidRPr="00D16CB5">
              <w:t xml:space="preserve">The service is fully interactive. </w:t>
            </w:r>
          </w:p>
        </w:tc>
      </w:tr>
    </w:tbl>
    <w:p w14:paraId="143932DE" w14:textId="77777777" w:rsidR="002D2714" w:rsidRPr="00D16CB5" w:rsidRDefault="002D2714" w:rsidP="002D2714">
      <w:pPr>
        <w:pStyle w:val="Heading2"/>
      </w:pPr>
      <w:bookmarkStart w:id="79" w:name="_Toc366808"/>
      <w:bookmarkStart w:id="80" w:name="_Toc1035703"/>
      <w:bookmarkStart w:id="81" w:name="_Toc2610678"/>
      <w:r w:rsidRPr="00D16CB5">
        <w:t>Selling in the EU</w:t>
      </w:r>
      <w:bookmarkEnd w:id="79"/>
      <w:bookmarkEnd w:id="80"/>
      <w:bookmarkEnd w:id="81"/>
    </w:p>
    <w:tbl>
      <w:tblPr>
        <w:tblW w:w="5020" w:type="pct"/>
        <w:tblInd w:w="108" w:type="dxa"/>
        <w:tblCellMar>
          <w:top w:w="60" w:type="dxa"/>
          <w:bottom w:w="60" w:type="dxa"/>
        </w:tblCellMar>
        <w:tblLook w:val="01E0" w:firstRow="1" w:lastRow="1" w:firstColumn="1" w:lastColumn="1" w:noHBand="0" w:noVBand="0"/>
      </w:tblPr>
      <w:tblGrid>
        <w:gridCol w:w="1699"/>
        <w:gridCol w:w="7123"/>
      </w:tblGrid>
      <w:tr w:rsidR="002D2714" w:rsidRPr="00D16CB5" w14:paraId="39B9D104" w14:textId="77777777" w:rsidTr="00892039">
        <w:trPr>
          <w:trHeight w:val="94"/>
        </w:trPr>
        <w:tc>
          <w:tcPr>
            <w:tcW w:w="5000" w:type="pct"/>
            <w:gridSpan w:val="2"/>
            <w:shd w:val="clear" w:color="auto" w:fill="EFFBFF"/>
          </w:tcPr>
          <w:p w14:paraId="7161384D" w14:textId="681830A7" w:rsidR="002D2714" w:rsidRPr="00D16CB5" w:rsidRDefault="00BF64FB" w:rsidP="00892039">
            <w:pPr>
              <w:pStyle w:val="Subtitle"/>
            </w:pPr>
            <w:r w:rsidRPr="00D16CB5">
              <w:t>Public contracts</w:t>
            </w:r>
          </w:p>
        </w:tc>
      </w:tr>
      <w:tr w:rsidR="00DB62E6" w:rsidRPr="00D16CB5" w14:paraId="605E61FC" w14:textId="77777777" w:rsidTr="00C70C51">
        <w:trPr>
          <w:trHeight w:val="198"/>
        </w:trPr>
        <w:tc>
          <w:tcPr>
            <w:tcW w:w="5000" w:type="pct"/>
            <w:gridSpan w:val="2"/>
            <w:shd w:val="clear" w:color="auto" w:fill="auto"/>
          </w:tcPr>
          <w:p w14:paraId="289467C9" w14:textId="5C303D3A" w:rsidR="00DB62E6" w:rsidRPr="00D16CB5" w:rsidRDefault="00DB62E6" w:rsidP="00DB62E6">
            <w:pPr>
              <w:rPr>
                <w:b/>
                <w:bCs/>
              </w:rPr>
            </w:pPr>
            <w:r w:rsidRPr="00D16CB5">
              <w:rPr>
                <w:b/>
              </w:rPr>
              <w:t>Public procurement / eProcurement</w:t>
            </w:r>
          </w:p>
        </w:tc>
      </w:tr>
      <w:tr w:rsidR="00DB62E6" w:rsidRPr="00D16CB5" w14:paraId="41E939D4" w14:textId="77777777" w:rsidTr="00C70C51">
        <w:trPr>
          <w:trHeight w:val="198"/>
        </w:trPr>
        <w:tc>
          <w:tcPr>
            <w:tcW w:w="963" w:type="pct"/>
            <w:shd w:val="clear" w:color="auto" w:fill="auto"/>
          </w:tcPr>
          <w:p w14:paraId="1FE1E3D4" w14:textId="290B44ED" w:rsidR="00DB62E6" w:rsidRPr="00D16CB5" w:rsidRDefault="00DB62E6" w:rsidP="00DB62E6">
            <w:r w:rsidRPr="00D16CB5">
              <w:t>Responsibility:</w:t>
            </w:r>
          </w:p>
        </w:tc>
        <w:tc>
          <w:tcPr>
            <w:tcW w:w="4037" w:type="pct"/>
            <w:shd w:val="clear" w:color="auto" w:fill="auto"/>
          </w:tcPr>
          <w:p w14:paraId="37EE0958" w14:textId="3060081F" w:rsidR="00DB62E6" w:rsidRPr="00D16CB5" w:rsidRDefault="00DB62E6" w:rsidP="00DB62E6">
            <w:r w:rsidRPr="00D16CB5">
              <w:t>Central Government, Ministry of Finance, The State Trading Centre</w:t>
            </w:r>
          </w:p>
        </w:tc>
      </w:tr>
      <w:tr w:rsidR="00DB62E6" w:rsidRPr="00D16CB5" w14:paraId="7272C4DE" w14:textId="77777777" w:rsidTr="00C70C51">
        <w:trPr>
          <w:trHeight w:val="37"/>
        </w:trPr>
        <w:tc>
          <w:tcPr>
            <w:tcW w:w="963" w:type="pct"/>
            <w:shd w:val="clear" w:color="auto" w:fill="auto"/>
          </w:tcPr>
          <w:p w14:paraId="2B5C5115" w14:textId="6288A2A2" w:rsidR="00DB62E6" w:rsidRPr="00D16CB5" w:rsidRDefault="00DB62E6" w:rsidP="00DB62E6">
            <w:r w:rsidRPr="00D16CB5">
              <w:t xml:space="preserve">Website: </w:t>
            </w:r>
          </w:p>
        </w:tc>
        <w:tc>
          <w:tcPr>
            <w:tcW w:w="4037" w:type="pct"/>
            <w:shd w:val="clear" w:color="auto" w:fill="auto"/>
          </w:tcPr>
          <w:p w14:paraId="0F9F6F05" w14:textId="4E3E5841" w:rsidR="00DB62E6" w:rsidRPr="00D16CB5" w:rsidRDefault="00C41982" w:rsidP="00DB62E6">
            <w:hyperlink r:id="rId144" w:history="1">
              <w:r w:rsidR="00DB62E6" w:rsidRPr="00D16CB5">
                <w:rPr>
                  <w:rStyle w:val="Hyperlink"/>
                </w:rPr>
                <w:t>http://www.rikiskaup.is</w:t>
              </w:r>
            </w:hyperlink>
          </w:p>
        </w:tc>
      </w:tr>
      <w:tr w:rsidR="00DB62E6" w:rsidRPr="00D16CB5" w14:paraId="727F9F15" w14:textId="77777777" w:rsidTr="00C70C51">
        <w:trPr>
          <w:trHeight w:val="913"/>
        </w:trPr>
        <w:tc>
          <w:tcPr>
            <w:tcW w:w="963" w:type="pct"/>
            <w:shd w:val="clear" w:color="auto" w:fill="auto"/>
          </w:tcPr>
          <w:p w14:paraId="37F75F60" w14:textId="24D1673B" w:rsidR="00DB62E6" w:rsidRPr="00D16CB5" w:rsidRDefault="00DB62E6" w:rsidP="00DB62E6">
            <w:r w:rsidRPr="00D16CB5">
              <w:t xml:space="preserve">Description: </w:t>
            </w:r>
          </w:p>
        </w:tc>
        <w:tc>
          <w:tcPr>
            <w:tcW w:w="4037" w:type="pct"/>
            <w:shd w:val="clear" w:color="auto" w:fill="auto"/>
          </w:tcPr>
          <w:p w14:paraId="2812C0EA" w14:textId="107214DC" w:rsidR="00DB62E6" w:rsidRPr="00D16CB5" w:rsidRDefault="00DB62E6" w:rsidP="00DB62E6">
            <w:r w:rsidRPr="00D16CB5">
              <w:t xml:space="preserve">Information and forms to download. </w:t>
            </w:r>
            <w:proofErr w:type="spellStart"/>
            <w:r w:rsidRPr="00D16CB5">
              <w:rPr>
                <w:i/>
              </w:rPr>
              <w:t>Rikiskaup</w:t>
            </w:r>
            <w:proofErr w:type="spellEnd"/>
            <w:r w:rsidRPr="00D16CB5">
              <w:t xml:space="preserve"> provides </w:t>
            </w:r>
            <w:proofErr w:type="spellStart"/>
            <w:r w:rsidRPr="00D16CB5">
              <w:t>eNotification</w:t>
            </w:r>
            <w:proofErr w:type="spellEnd"/>
            <w:r w:rsidRPr="00D16CB5">
              <w:t xml:space="preserve"> services and it supports further eProcurement development. Buyers can send an email to suppliers within the same contract group through </w:t>
            </w:r>
            <w:proofErr w:type="spellStart"/>
            <w:r w:rsidRPr="00D16CB5">
              <w:rPr>
                <w:i/>
              </w:rPr>
              <w:t>Rikiskaup</w:t>
            </w:r>
            <w:proofErr w:type="spellEnd"/>
            <w:r w:rsidRPr="00D16CB5">
              <w:t xml:space="preserve">. In addition, some institutions have procurement systems where they can order online from </w:t>
            </w:r>
            <w:proofErr w:type="spellStart"/>
            <w:r w:rsidRPr="00D16CB5">
              <w:t>eCatalogues</w:t>
            </w:r>
            <w:proofErr w:type="spellEnd"/>
            <w:r w:rsidRPr="00D16CB5">
              <w:t>.</w:t>
            </w:r>
          </w:p>
        </w:tc>
      </w:tr>
    </w:tbl>
    <w:p w14:paraId="4F99DEB7" w14:textId="77777777" w:rsidR="002D2714" w:rsidRPr="00D16CB5" w:rsidRDefault="002D2714" w:rsidP="002D2714">
      <w:pPr>
        <w:pStyle w:val="Heading2"/>
      </w:pPr>
      <w:bookmarkStart w:id="82" w:name="_Toc366809"/>
      <w:bookmarkStart w:id="83" w:name="_Toc1035704"/>
      <w:bookmarkStart w:id="84" w:name="_Toc2610679"/>
      <w:r w:rsidRPr="00D16CB5">
        <w:lastRenderedPageBreak/>
        <w:t>Human Resources</w:t>
      </w:r>
      <w:bookmarkEnd w:id="82"/>
      <w:bookmarkEnd w:id="83"/>
      <w:bookmarkEnd w:id="84"/>
    </w:p>
    <w:tbl>
      <w:tblPr>
        <w:tblW w:w="5020" w:type="pct"/>
        <w:tblInd w:w="108" w:type="dxa"/>
        <w:tblCellMar>
          <w:top w:w="60" w:type="dxa"/>
          <w:bottom w:w="60" w:type="dxa"/>
        </w:tblCellMar>
        <w:tblLook w:val="01E0" w:firstRow="1" w:lastRow="1" w:firstColumn="1" w:lastColumn="1" w:noHBand="0" w:noVBand="0"/>
      </w:tblPr>
      <w:tblGrid>
        <w:gridCol w:w="1699"/>
        <w:gridCol w:w="7123"/>
      </w:tblGrid>
      <w:tr w:rsidR="00733793" w:rsidRPr="00D16CB5" w14:paraId="5E4BCCBF" w14:textId="77777777" w:rsidTr="00892039">
        <w:trPr>
          <w:trHeight w:val="94"/>
        </w:trPr>
        <w:tc>
          <w:tcPr>
            <w:tcW w:w="5000" w:type="pct"/>
            <w:gridSpan w:val="2"/>
            <w:shd w:val="clear" w:color="auto" w:fill="EFFBFF"/>
          </w:tcPr>
          <w:p w14:paraId="091DFBA6" w14:textId="0E631C0A" w:rsidR="00733793" w:rsidRPr="00D16CB5" w:rsidRDefault="00E9087A" w:rsidP="00892039">
            <w:pPr>
              <w:pStyle w:val="Subtitle"/>
            </w:pPr>
            <w:r w:rsidRPr="00D16CB5">
              <w:t>Social security and health</w:t>
            </w:r>
          </w:p>
        </w:tc>
      </w:tr>
      <w:tr w:rsidR="007846A1" w:rsidRPr="00D16CB5" w14:paraId="52E959D8" w14:textId="77777777" w:rsidTr="00C70C51">
        <w:trPr>
          <w:trHeight w:val="198"/>
        </w:trPr>
        <w:tc>
          <w:tcPr>
            <w:tcW w:w="5000" w:type="pct"/>
            <w:gridSpan w:val="2"/>
            <w:shd w:val="clear" w:color="auto" w:fill="auto"/>
          </w:tcPr>
          <w:p w14:paraId="7764038E" w14:textId="50911971" w:rsidR="007846A1" w:rsidRPr="00D16CB5" w:rsidRDefault="007846A1" w:rsidP="007846A1">
            <w:pPr>
              <w:rPr>
                <w:b/>
              </w:rPr>
            </w:pPr>
            <w:r w:rsidRPr="00D16CB5">
              <w:rPr>
                <w:b/>
              </w:rPr>
              <w:t>Social contributions for employees</w:t>
            </w:r>
          </w:p>
        </w:tc>
      </w:tr>
      <w:tr w:rsidR="007846A1" w:rsidRPr="00D16CB5" w14:paraId="73E1A20D" w14:textId="77777777" w:rsidTr="00C70C51">
        <w:trPr>
          <w:trHeight w:val="198"/>
        </w:trPr>
        <w:tc>
          <w:tcPr>
            <w:tcW w:w="963" w:type="pct"/>
            <w:shd w:val="clear" w:color="auto" w:fill="auto"/>
          </w:tcPr>
          <w:p w14:paraId="5D2885AA" w14:textId="6ADB50EF" w:rsidR="007846A1" w:rsidRPr="00D16CB5" w:rsidRDefault="007846A1" w:rsidP="007846A1">
            <w:r w:rsidRPr="00D16CB5">
              <w:t>Responsibility:</w:t>
            </w:r>
          </w:p>
        </w:tc>
        <w:tc>
          <w:tcPr>
            <w:tcW w:w="4037" w:type="pct"/>
            <w:shd w:val="clear" w:color="auto" w:fill="auto"/>
          </w:tcPr>
          <w:p w14:paraId="769CAE8F" w14:textId="3A8A814B" w:rsidR="007846A1" w:rsidRPr="00D16CB5" w:rsidRDefault="007846A1" w:rsidP="007846A1">
            <w:r w:rsidRPr="00D16CB5">
              <w:t>Central Government, Ministry of Finance, Directorate of Internal Revenue</w:t>
            </w:r>
          </w:p>
        </w:tc>
      </w:tr>
      <w:tr w:rsidR="007846A1" w:rsidRPr="00D16CB5" w14:paraId="13E96C73" w14:textId="77777777" w:rsidTr="00C70C51">
        <w:trPr>
          <w:trHeight w:val="37"/>
        </w:trPr>
        <w:tc>
          <w:tcPr>
            <w:tcW w:w="963" w:type="pct"/>
            <w:shd w:val="clear" w:color="auto" w:fill="auto"/>
          </w:tcPr>
          <w:p w14:paraId="3212C189" w14:textId="7D703F13" w:rsidR="007846A1" w:rsidRPr="00D16CB5" w:rsidRDefault="007846A1" w:rsidP="007846A1">
            <w:r w:rsidRPr="00D16CB5">
              <w:t xml:space="preserve">Website: </w:t>
            </w:r>
          </w:p>
        </w:tc>
        <w:tc>
          <w:tcPr>
            <w:tcW w:w="4037" w:type="pct"/>
            <w:shd w:val="clear" w:color="auto" w:fill="auto"/>
          </w:tcPr>
          <w:p w14:paraId="14978581" w14:textId="747FE3A2" w:rsidR="007846A1" w:rsidRPr="00D16CB5" w:rsidRDefault="00C41982" w:rsidP="007846A1">
            <w:hyperlink r:id="rId145" w:history="1">
              <w:r w:rsidR="007846A1" w:rsidRPr="00D16CB5">
                <w:rPr>
                  <w:rStyle w:val="Hyperlink"/>
                </w:rPr>
                <w:t>https://www.rsk.is/english/individuals/allowances-deductions-and-credits/</w:t>
              </w:r>
            </w:hyperlink>
          </w:p>
        </w:tc>
      </w:tr>
      <w:tr w:rsidR="007846A1" w:rsidRPr="00D16CB5" w14:paraId="0740D602" w14:textId="77777777" w:rsidTr="00C70C51">
        <w:trPr>
          <w:trHeight w:val="913"/>
        </w:trPr>
        <w:tc>
          <w:tcPr>
            <w:tcW w:w="963" w:type="pct"/>
            <w:shd w:val="clear" w:color="auto" w:fill="auto"/>
          </w:tcPr>
          <w:p w14:paraId="7CF22F4C" w14:textId="4CC459CC" w:rsidR="007846A1" w:rsidRPr="00D16CB5" w:rsidRDefault="007846A1" w:rsidP="007846A1">
            <w:r w:rsidRPr="00D16CB5">
              <w:t xml:space="preserve">Description: </w:t>
            </w:r>
          </w:p>
        </w:tc>
        <w:tc>
          <w:tcPr>
            <w:tcW w:w="4037" w:type="pct"/>
            <w:shd w:val="clear" w:color="auto" w:fill="auto"/>
          </w:tcPr>
          <w:p w14:paraId="720D674C" w14:textId="2DE58A6F" w:rsidR="007846A1" w:rsidRPr="00D16CB5" w:rsidRDefault="007846A1" w:rsidP="007846A1">
            <w:r w:rsidRPr="00D16CB5">
              <w:t>There are two ways of declaring social contribution</w:t>
            </w:r>
            <w:r w:rsidR="00E71C4F">
              <w:t>s</w:t>
            </w:r>
            <w:r w:rsidRPr="00D16CB5">
              <w:t xml:space="preserve"> for employees (withheld tax and social security contribution), a web form for small enterprises (less than 30 employees) and, for companies which can generate an XML-document in their salary systems, a means of securely transmitting that form to the tax authorities. In both cases, following a verification procedure, an invoice is generated and transmitted to the banks. The invoice can then be settled electronically.</w:t>
            </w:r>
          </w:p>
        </w:tc>
      </w:tr>
      <w:tr w:rsidR="00397044" w:rsidRPr="00D16CB5" w14:paraId="016B7AF4" w14:textId="77777777" w:rsidTr="00C70C51">
        <w:trPr>
          <w:trHeight w:val="198"/>
        </w:trPr>
        <w:tc>
          <w:tcPr>
            <w:tcW w:w="5000" w:type="pct"/>
            <w:gridSpan w:val="2"/>
            <w:shd w:val="clear" w:color="auto" w:fill="auto"/>
          </w:tcPr>
          <w:p w14:paraId="4C234DC6" w14:textId="798969CA" w:rsidR="00397044" w:rsidRPr="00D16CB5" w:rsidRDefault="00397044" w:rsidP="00397044">
            <w:pPr>
              <w:rPr>
                <w:b/>
                <w:bCs/>
              </w:rPr>
            </w:pPr>
            <w:r w:rsidRPr="00D16CB5">
              <w:rPr>
                <w:b/>
              </w:rPr>
              <w:t>Web portal of Administration of Occupational Safety and Health in Iceland (AOSH)</w:t>
            </w:r>
          </w:p>
        </w:tc>
      </w:tr>
      <w:tr w:rsidR="00397044" w:rsidRPr="00D16CB5" w14:paraId="687BAE9B" w14:textId="77777777" w:rsidTr="00C70C51">
        <w:trPr>
          <w:trHeight w:val="198"/>
        </w:trPr>
        <w:tc>
          <w:tcPr>
            <w:tcW w:w="963" w:type="pct"/>
            <w:shd w:val="clear" w:color="auto" w:fill="auto"/>
          </w:tcPr>
          <w:p w14:paraId="135883D6" w14:textId="1D4265A7" w:rsidR="00397044" w:rsidRPr="00D16CB5" w:rsidRDefault="00397044" w:rsidP="00397044">
            <w:r w:rsidRPr="00D16CB5">
              <w:t>Responsibility:</w:t>
            </w:r>
          </w:p>
        </w:tc>
        <w:tc>
          <w:tcPr>
            <w:tcW w:w="4037" w:type="pct"/>
            <w:shd w:val="clear" w:color="auto" w:fill="auto"/>
          </w:tcPr>
          <w:p w14:paraId="45C66E20" w14:textId="6AF851E5" w:rsidR="00397044" w:rsidRPr="00D16CB5" w:rsidRDefault="00397044" w:rsidP="00397044">
            <w:r w:rsidRPr="00D16CB5">
              <w:t>Administration of Occupational Safety and Health in Iceland (AOSH)</w:t>
            </w:r>
          </w:p>
        </w:tc>
      </w:tr>
      <w:tr w:rsidR="00397044" w:rsidRPr="00D16CB5" w14:paraId="6AEE7DC0" w14:textId="77777777" w:rsidTr="00C70C51">
        <w:trPr>
          <w:trHeight w:val="37"/>
        </w:trPr>
        <w:tc>
          <w:tcPr>
            <w:tcW w:w="963" w:type="pct"/>
            <w:shd w:val="clear" w:color="auto" w:fill="auto"/>
          </w:tcPr>
          <w:p w14:paraId="6BE664E5" w14:textId="3E39FB57" w:rsidR="00397044" w:rsidRPr="00D16CB5" w:rsidRDefault="00397044" w:rsidP="00397044">
            <w:r w:rsidRPr="00D16CB5">
              <w:t xml:space="preserve">Website: </w:t>
            </w:r>
          </w:p>
        </w:tc>
        <w:tc>
          <w:tcPr>
            <w:tcW w:w="4037" w:type="pct"/>
            <w:shd w:val="clear" w:color="auto" w:fill="auto"/>
          </w:tcPr>
          <w:p w14:paraId="00B99750" w14:textId="0A4217AA" w:rsidR="00397044" w:rsidRPr="00D16CB5" w:rsidRDefault="00C41982" w:rsidP="00397044">
            <w:hyperlink r:id="rId146" w:history="1">
              <w:r w:rsidR="00397044" w:rsidRPr="00D16CB5">
                <w:rPr>
                  <w:rStyle w:val="Hyperlink"/>
                </w:rPr>
                <w:t>http://www.vinnueftirlit.is/english</w:t>
              </w:r>
            </w:hyperlink>
          </w:p>
        </w:tc>
      </w:tr>
      <w:tr w:rsidR="00397044" w:rsidRPr="00D16CB5" w14:paraId="6778CC11" w14:textId="77777777" w:rsidTr="00C70C51">
        <w:trPr>
          <w:trHeight w:val="581"/>
        </w:trPr>
        <w:tc>
          <w:tcPr>
            <w:tcW w:w="963" w:type="pct"/>
            <w:shd w:val="clear" w:color="auto" w:fill="auto"/>
          </w:tcPr>
          <w:p w14:paraId="5A5B169A" w14:textId="6AC9BF5D" w:rsidR="00397044" w:rsidRPr="00D16CB5" w:rsidRDefault="00397044" w:rsidP="00397044">
            <w:r w:rsidRPr="00D16CB5">
              <w:t xml:space="preserve">Description: </w:t>
            </w:r>
          </w:p>
        </w:tc>
        <w:tc>
          <w:tcPr>
            <w:tcW w:w="4037" w:type="pct"/>
            <w:shd w:val="clear" w:color="auto" w:fill="auto"/>
          </w:tcPr>
          <w:p w14:paraId="737EEDE1" w14:textId="3D55B773" w:rsidR="00397044" w:rsidRPr="00D16CB5" w:rsidRDefault="00397044" w:rsidP="00397044">
            <w:r w:rsidRPr="00D16CB5">
              <w:t xml:space="preserve">The Administration of Occupational Safety and Health (AOSH) is an independent institution under the Ministry of Social Affairs. On their website, a form for reporting the work-related accidents to the AOSH (in Icelandic) can be found as well as further information regarding health and safety at the workplace. </w:t>
            </w:r>
          </w:p>
        </w:tc>
      </w:tr>
    </w:tbl>
    <w:p w14:paraId="543AF3AB" w14:textId="77777777" w:rsidR="002D2714" w:rsidRPr="00D16CB5" w:rsidRDefault="002D2714" w:rsidP="002D2714">
      <w:pPr>
        <w:pStyle w:val="Heading2"/>
      </w:pPr>
      <w:bookmarkStart w:id="85" w:name="_Toc366810"/>
      <w:bookmarkStart w:id="86" w:name="_Toc1035705"/>
      <w:bookmarkStart w:id="87" w:name="_Toc2610680"/>
      <w:r w:rsidRPr="00D16CB5">
        <w:t>Product requirements</w:t>
      </w:r>
      <w:bookmarkEnd w:id="85"/>
      <w:bookmarkEnd w:id="86"/>
      <w:bookmarkEnd w:id="87"/>
    </w:p>
    <w:tbl>
      <w:tblPr>
        <w:tblW w:w="5020" w:type="pct"/>
        <w:tblInd w:w="108" w:type="dxa"/>
        <w:tblLayout w:type="fixed"/>
        <w:tblCellMar>
          <w:top w:w="60" w:type="dxa"/>
          <w:bottom w:w="60" w:type="dxa"/>
        </w:tblCellMar>
        <w:tblLook w:val="01E0" w:firstRow="1" w:lastRow="1" w:firstColumn="1" w:lastColumn="1" w:noHBand="0" w:noVBand="0"/>
      </w:tblPr>
      <w:tblGrid>
        <w:gridCol w:w="1699"/>
        <w:gridCol w:w="7123"/>
      </w:tblGrid>
      <w:tr w:rsidR="00E9087A" w:rsidRPr="00D16CB5" w14:paraId="347B14CE" w14:textId="77777777" w:rsidTr="00892039">
        <w:trPr>
          <w:trHeight w:val="94"/>
        </w:trPr>
        <w:tc>
          <w:tcPr>
            <w:tcW w:w="5000" w:type="pct"/>
            <w:gridSpan w:val="2"/>
            <w:shd w:val="clear" w:color="auto" w:fill="EFFBFF"/>
          </w:tcPr>
          <w:p w14:paraId="364FF51C" w14:textId="5738AE69" w:rsidR="00E9087A" w:rsidRPr="00D16CB5" w:rsidRDefault="00AF4509" w:rsidP="00892039">
            <w:pPr>
              <w:pStyle w:val="Subtitle"/>
            </w:pPr>
            <w:r w:rsidRPr="00D16CB5">
              <w:t>Product rules and specifications</w:t>
            </w:r>
          </w:p>
        </w:tc>
      </w:tr>
      <w:tr w:rsidR="00C81FB3" w:rsidRPr="00D16CB5" w14:paraId="73E4FFDB" w14:textId="77777777" w:rsidTr="00C70C51">
        <w:trPr>
          <w:trHeight w:val="198"/>
        </w:trPr>
        <w:tc>
          <w:tcPr>
            <w:tcW w:w="5000" w:type="pct"/>
            <w:gridSpan w:val="2"/>
            <w:shd w:val="clear" w:color="auto" w:fill="auto"/>
          </w:tcPr>
          <w:p w14:paraId="70D9F04F" w14:textId="294843A8" w:rsidR="00C81FB3" w:rsidRPr="00D16CB5" w:rsidRDefault="00C81FB3" w:rsidP="00C81FB3">
            <w:pPr>
              <w:rPr>
                <w:b/>
                <w:bCs/>
              </w:rPr>
            </w:pPr>
            <w:r w:rsidRPr="00D16CB5">
              <w:rPr>
                <w:b/>
              </w:rPr>
              <w:t>Product safety in Iceland</w:t>
            </w:r>
          </w:p>
        </w:tc>
      </w:tr>
      <w:tr w:rsidR="00C81FB3" w:rsidRPr="00D16CB5" w14:paraId="43B3ACD0" w14:textId="77777777" w:rsidTr="00C70C51">
        <w:trPr>
          <w:trHeight w:val="198"/>
        </w:trPr>
        <w:tc>
          <w:tcPr>
            <w:tcW w:w="963" w:type="pct"/>
            <w:shd w:val="clear" w:color="auto" w:fill="auto"/>
          </w:tcPr>
          <w:p w14:paraId="333869D3" w14:textId="5A8C62E9" w:rsidR="00C81FB3" w:rsidRPr="00D16CB5" w:rsidRDefault="00C81FB3" w:rsidP="00C81FB3">
            <w:r w:rsidRPr="00D16CB5">
              <w:t>Responsibility:</w:t>
            </w:r>
          </w:p>
        </w:tc>
        <w:tc>
          <w:tcPr>
            <w:tcW w:w="4037" w:type="pct"/>
            <w:shd w:val="clear" w:color="auto" w:fill="auto"/>
          </w:tcPr>
          <w:p w14:paraId="16408179" w14:textId="1CC44162" w:rsidR="00C81FB3" w:rsidRPr="00D16CB5" w:rsidRDefault="00C81FB3" w:rsidP="00C81FB3">
            <w:r w:rsidRPr="00D16CB5">
              <w:t>Registers I</w:t>
            </w:r>
            <w:r w:rsidR="0041231F" w:rsidRPr="00D16CB5">
              <w:t>ce</w:t>
            </w:r>
            <w:r w:rsidRPr="00D16CB5">
              <w:t xml:space="preserve">land  </w:t>
            </w:r>
          </w:p>
        </w:tc>
      </w:tr>
      <w:tr w:rsidR="00C81FB3" w:rsidRPr="00D16CB5" w14:paraId="5A37F08F" w14:textId="77777777" w:rsidTr="00C70C51">
        <w:trPr>
          <w:trHeight w:val="37"/>
        </w:trPr>
        <w:tc>
          <w:tcPr>
            <w:tcW w:w="963" w:type="pct"/>
            <w:shd w:val="clear" w:color="auto" w:fill="auto"/>
          </w:tcPr>
          <w:p w14:paraId="5EF987B2" w14:textId="439F895D" w:rsidR="00C81FB3" w:rsidRPr="00D16CB5" w:rsidRDefault="00C81FB3" w:rsidP="00C81FB3">
            <w:r w:rsidRPr="00D16CB5">
              <w:t xml:space="preserve">Website: </w:t>
            </w:r>
          </w:p>
        </w:tc>
        <w:tc>
          <w:tcPr>
            <w:tcW w:w="4037" w:type="pct"/>
            <w:shd w:val="clear" w:color="auto" w:fill="auto"/>
          </w:tcPr>
          <w:p w14:paraId="25D7933A" w14:textId="360C1701" w:rsidR="00C81FB3" w:rsidRPr="00D16CB5" w:rsidRDefault="00C41982" w:rsidP="00C81FB3">
            <w:hyperlink r:id="rId147" w:history="1">
              <w:r w:rsidR="00C81FB3" w:rsidRPr="00D16CB5">
                <w:rPr>
                  <w:rStyle w:val="Hyperlink"/>
                </w:rPr>
                <w:t>www.island.is</w:t>
              </w:r>
            </w:hyperlink>
          </w:p>
        </w:tc>
      </w:tr>
      <w:tr w:rsidR="00C81FB3" w:rsidRPr="00D16CB5" w14:paraId="61F05980" w14:textId="77777777" w:rsidTr="00C70C51">
        <w:trPr>
          <w:trHeight w:val="14"/>
        </w:trPr>
        <w:tc>
          <w:tcPr>
            <w:tcW w:w="963" w:type="pct"/>
            <w:shd w:val="clear" w:color="auto" w:fill="auto"/>
          </w:tcPr>
          <w:p w14:paraId="2F148BA5" w14:textId="5B1772F7" w:rsidR="00C81FB3" w:rsidRPr="00D16CB5" w:rsidRDefault="00C81FB3" w:rsidP="00C81FB3">
            <w:r w:rsidRPr="00D16CB5">
              <w:t xml:space="preserve">Description: </w:t>
            </w:r>
          </w:p>
        </w:tc>
        <w:tc>
          <w:tcPr>
            <w:tcW w:w="4037" w:type="pct"/>
            <w:shd w:val="clear" w:color="auto" w:fill="auto"/>
          </w:tcPr>
          <w:p w14:paraId="423E0FC9" w14:textId="2DA26791" w:rsidR="00C81FB3" w:rsidRPr="00D16CB5" w:rsidRDefault="00C81FB3" w:rsidP="00C81FB3">
            <w:r w:rsidRPr="00D16CB5">
              <w:t xml:space="preserve">The portal operates as government information and service portal. It provides easy access to information on public services and to </w:t>
            </w:r>
            <w:proofErr w:type="gramStart"/>
            <w:r w:rsidRPr="00D16CB5">
              <w:t>a large number of</w:t>
            </w:r>
            <w:proofErr w:type="gramEnd"/>
            <w:r w:rsidRPr="00D16CB5">
              <w:t xml:space="preserve"> public forms. </w:t>
            </w:r>
            <w:proofErr w:type="gramStart"/>
            <w:r w:rsidRPr="00D16CB5">
              <w:t>In the area of</w:t>
            </w:r>
            <w:proofErr w:type="gramEnd"/>
            <w:r w:rsidRPr="00D16CB5">
              <w:t xml:space="preserve"> product safety, the following areas are covered: product liability, safety supervision and the CE Mark.  </w:t>
            </w:r>
          </w:p>
        </w:tc>
      </w:tr>
      <w:tr w:rsidR="00E9087A" w:rsidRPr="00D16CB5" w14:paraId="79D23777" w14:textId="77777777" w:rsidTr="00892039">
        <w:trPr>
          <w:trHeight w:val="94"/>
        </w:trPr>
        <w:tc>
          <w:tcPr>
            <w:tcW w:w="5000" w:type="pct"/>
            <w:gridSpan w:val="2"/>
            <w:shd w:val="clear" w:color="auto" w:fill="EFFBFF"/>
          </w:tcPr>
          <w:p w14:paraId="0293C3FB" w14:textId="5BB3A053" w:rsidR="00E9087A" w:rsidRPr="00D16CB5" w:rsidRDefault="00AF4509" w:rsidP="00892039">
            <w:pPr>
              <w:pStyle w:val="Subtitle"/>
            </w:pPr>
            <w:r w:rsidRPr="00D16CB5">
              <w:t>Chemicals (REACH)</w:t>
            </w:r>
          </w:p>
        </w:tc>
      </w:tr>
      <w:tr w:rsidR="00EC3C1C" w:rsidRPr="00D16CB5" w14:paraId="6B3DD37F" w14:textId="77777777" w:rsidTr="00C70C51">
        <w:trPr>
          <w:trHeight w:val="198"/>
        </w:trPr>
        <w:tc>
          <w:tcPr>
            <w:tcW w:w="5000" w:type="pct"/>
            <w:gridSpan w:val="2"/>
            <w:shd w:val="clear" w:color="auto" w:fill="auto"/>
          </w:tcPr>
          <w:p w14:paraId="10A6D4C9" w14:textId="3B71D1F9" w:rsidR="00EC3C1C" w:rsidRPr="00D16CB5" w:rsidRDefault="00EC3C1C" w:rsidP="00EC3C1C">
            <w:pPr>
              <w:rPr>
                <w:b/>
                <w:bCs/>
              </w:rPr>
            </w:pPr>
            <w:r w:rsidRPr="00D16CB5">
              <w:rPr>
                <w:b/>
              </w:rPr>
              <w:t>REACH (Registration, Evaluation, Authorisation and Restriction of Chemicals, EU Regulation no 1907/2006) Helpdesk</w:t>
            </w:r>
          </w:p>
        </w:tc>
      </w:tr>
      <w:tr w:rsidR="00EC3C1C" w:rsidRPr="00D16CB5" w14:paraId="78BBDBB5" w14:textId="77777777" w:rsidTr="00C70C51">
        <w:trPr>
          <w:trHeight w:val="198"/>
        </w:trPr>
        <w:tc>
          <w:tcPr>
            <w:tcW w:w="963" w:type="pct"/>
            <w:shd w:val="clear" w:color="auto" w:fill="auto"/>
          </w:tcPr>
          <w:p w14:paraId="3DE79CFB" w14:textId="0ECD8C17" w:rsidR="00EC3C1C" w:rsidRPr="00D16CB5" w:rsidRDefault="00EC3C1C" w:rsidP="00EC3C1C">
            <w:r w:rsidRPr="00D16CB5">
              <w:t>Responsibility:</w:t>
            </w:r>
          </w:p>
        </w:tc>
        <w:tc>
          <w:tcPr>
            <w:tcW w:w="4037" w:type="pct"/>
            <w:shd w:val="clear" w:color="auto" w:fill="auto"/>
          </w:tcPr>
          <w:p w14:paraId="797E2E1C" w14:textId="7E84050D" w:rsidR="00EC3C1C" w:rsidRPr="00D16CB5" w:rsidRDefault="00EC3C1C" w:rsidP="00EC3C1C">
            <w:r w:rsidRPr="00D16CB5">
              <w:t>The Environment Agency of Ireland</w:t>
            </w:r>
          </w:p>
        </w:tc>
      </w:tr>
      <w:tr w:rsidR="00EC3C1C" w:rsidRPr="00D16CB5" w14:paraId="35B286DC" w14:textId="77777777" w:rsidTr="00C70C51">
        <w:trPr>
          <w:trHeight w:val="37"/>
        </w:trPr>
        <w:tc>
          <w:tcPr>
            <w:tcW w:w="963" w:type="pct"/>
            <w:shd w:val="clear" w:color="auto" w:fill="auto"/>
          </w:tcPr>
          <w:p w14:paraId="59E8B28D" w14:textId="2D93077D" w:rsidR="00EC3C1C" w:rsidRPr="00D16CB5" w:rsidRDefault="00EC3C1C" w:rsidP="00EC3C1C">
            <w:r w:rsidRPr="00D16CB5">
              <w:t xml:space="preserve">Website: </w:t>
            </w:r>
          </w:p>
        </w:tc>
        <w:tc>
          <w:tcPr>
            <w:tcW w:w="4037" w:type="pct"/>
            <w:shd w:val="clear" w:color="auto" w:fill="auto"/>
          </w:tcPr>
          <w:p w14:paraId="4F16B88B" w14:textId="3A0590CA" w:rsidR="00EC3C1C" w:rsidRPr="00D16CB5" w:rsidRDefault="00C41982" w:rsidP="00EC3C1C">
            <w:hyperlink r:id="rId148" w:history="1">
              <w:r w:rsidR="00EC3C1C" w:rsidRPr="00D16CB5">
                <w:rPr>
                  <w:rStyle w:val="Hyperlink"/>
                </w:rPr>
                <w:t>http://www.ust.is/the-environment-agency-of-iceland/</w:t>
              </w:r>
            </w:hyperlink>
          </w:p>
        </w:tc>
      </w:tr>
      <w:tr w:rsidR="00EC3C1C" w:rsidRPr="00D16CB5" w14:paraId="33953CB3" w14:textId="77777777" w:rsidTr="00C70C51">
        <w:trPr>
          <w:trHeight w:val="14"/>
        </w:trPr>
        <w:tc>
          <w:tcPr>
            <w:tcW w:w="963" w:type="pct"/>
            <w:shd w:val="clear" w:color="auto" w:fill="auto"/>
          </w:tcPr>
          <w:p w14:paraId="1CEC8203" w14:textId="6F29A073" w:rsidR="00EC3C1C" w:rsidRPr="00D16CB5" w:rsidRDefault="00EC3C1C" w:rsidP="00EC3C1C">
            <w:r w:rsidRPr="00D16CB5">
              <w:lastRenderedPageBreak/>
              <w:t xml:space="preserve">Description: </w:t>
            </w:r>
          </w:p>
        </w:tc>
        <w:tc>
          <w:tcPr>
            <w:tcW w:w="4037" w:type="pct"/>
            <w:shd w:val="clear" w:color="auto" w:fill="auto"/>
          </w:tcPr>
          <w:p w14:paraId="384469A2" w14:textId="3D65255D" w:rsidR="00EC3C1C" w:rsidRPr="00D16CB5" w:rsidRDefault="00EC3C1C" w:rsidP="00EC3C1C">
            <w:r w:rsidRPr="00D16CB5">
              <w:t xml:space="preserve">The Environment Agency is the competent authority for the application of </w:t>
            </w:r>
            <w:proofErr w:type="gramStart"/>
            <w:r w:rsidRPr="00D16CB5">
              <w:t>a number of</w:t>
            </w:r>
            <w:proofErr w:type="gramEnd"/>
            <w:r w:rsidRPr="00D16CB5">
              <w:t xml:space="preserve"> related EU acts. The Environment Agency is responsible for the helpdesk for REACH and CLP. Manufacturers, importers, exporters, distributors, downstream users and others should be able to get key information regarding the chemical’s legislation in Iceland on this webpage or via their e-mail or telephone contacts as enlisted on the portal. </w:t>
            </w:r>
          </w:p>
        </w:tc>
      </w:tr>
      <w:tr w:rsidR="00AF4509" w:rsidRPr="00D16CB5" w14:paraId="7317F4E4" w14:textId="77777777" w:rsidTr="00892039">
        <w:trPr>
          <w:trHeight w:val="94"/>
        </w:trPr>
        <w:tc>
          <w:tcPr>
            <w:tcW w:w="5000" w:type="pct"/>
            <w:gridSpan w:val="2"/>
            <w:shd w:val="clear" w:color="auto" w:fill="EFFBFF"/>
          </w:tcPr>
          <w:p w14:paraId="6990CD11" w14:textId="0B546923" w:rsidR="00AF4509" w:rsidRPr="00D16CB5" w:rsidRDefault="00AF4509" w:rsidP="00892039">
            <w:pPr>
              <w:pStyle w:val="Subtitle"/>
            </w:pPr>
            <w:r w:rsidRPr="00D16CB5">
              <w:t>EU Ecolabel</w:t>
            </w:r>
          </w:p>
        </w:tc>
      </w:tr>
      <w:tr w:rsidR="007527E2" w:rsidRPr="00D16CB5" w14:paraId="1385633E" w14:textId="77777777" w:rsidTr="00C70C51">
        <w:trPr>
          <w:trHeight w:val="198"/>
        </w:trPr>
        <w:tc>
          <w:tcPr>
            <w:tcW w:w="5000" w:type="pct"/>
            <w:gridSpan w:val="2"/>
            <w:shd w:val="clear" w:color="auto" w:fill="auto"/>
          </w:tcPr>
          <w:p w14:paraId="791AC85C" w14:textId="609A48CF" w:rsidR="007527E2" w:rsidRPr="00D16CB5" w:rsidRDefault="007527E2" w:rsidP="007527E2">
            <w:pPr>
              <w:rPr>
                <w:b/>
                <w:bCs/>
              </w:rPr>
            </w:pPr>
            <w:r w:rsidRPr="00D16CB5">
              <w:rPr>
                <w:b/>
              </w:rPr>
              <w:t>Environment-related permits (incl. reporting)</w:t>
            </w:r>
          </w:p>
        </w:tc>
      </w:tr>
      <w:tr w:rsidR="007527E2" w:rsidRPr="00D16CB5" w14:paraId="1477B6D6" w14:textId="77777777" w:rsidTr="00C70C51">
        <w:trPr>
          <w:trHeight w:val="198"/>
        </w:trPr>
        <w:tc>
          <w:tcPr>
            <w:tcW w:w="963" w:type="pct"/>
            <w:shd w:val="clear" w:color="auto" w:fill="auto"/>
          </w:tcPr>
          <w:p w14:paraId="7F3CF1B3" w14:textId="751DDF68" w:rsidR="007527E2" w:rsidRPr="00D16CB5" w:rsidRDefault="007527E2" w:rsidP="007527E2">
            <w:r w:rsidRPr="00D16CB5">
              <w:t>Responsibility:</w:t>
            </w:r>
          </w:p>
        </w:tc>
        <w:tc>
          <w:tcPr>
            <w:tcW w:w="4037" w:type="pct"/>
            <w:shd w:val="clear" w:color="auto" w:fill="auto"/>
          </w:tcPr>
          <w:p w14:paraId="6011585C" w14:textId="1610885A" w:rsidR="007527E2" w:rsidRPr="00D16CB5" w:rsidRDefault="007527E2" w:rsidP="007527E2">
            <w:r w:rsidRPr="00D16CB5">
              <w:t>Central Government, Ministry for the Environment, The Environment Agency</w:t>
            </w:r>
          </w:p>
        </w:tc>
      </w:tr>
      <w:tr w:rsidR="007527E2" w:rsidRPr="00D16CB5" w14:paraId="07BBE688" w14:textId="77777777" w:rsidTr="00C70C51">
        <w:trPr>
          <w:trHeight w:val="37"/>
        </w:trPr>
        <w:tc>
          <w:tcPr>
            <w:tcW w:w="963" w:type="pct"/>
            <w:shd w:val="clear" w:color="auto" w:fill="auto"/>
          </w:tcPr>
          <w:p w14:paraId="4FADFB6B" w14:textId="58C5C2E0" w:rsidR="007527E2" w:rsidRPr="00D16CB5" w:rsidRDefault="007527E2" w:rsidP="007527E2">
            <w:r w:rsidRPr="00D16CB5">
              <w:t xml:space="preserve">Website: </w:t>
            </w:r>
          </w:p>
        </w:tc>
        <w:tc>
          <w:tcPr>
            <w:tcW w:w="4037" w:type="pct"/>
            <w:shd w:val="clear" w:color="auto" w:fill="auto"/>
          </w:tcPr>
          <w:p w14:paraId="6093233E" w14:textId="54E8141E" w:rsidR="007527E2" w:rsidRPr="00D16CB5" w:rsidRDefault="00C41982" w:rsidP="007527E2">
            <w:hyperlink r:id="rId149" w:history="1">
              <w:r w:rsidR="007527E2" w:rsidRPr="00D16CB5">
                <w:rPr>
                  <w:rStyle w:val="Hyperlink"/>
                </w:rPr>
                <w:t>http://www.ust.is</w:t>
              </w:r>
            </w:hyperlink>
          </w:p>
        </w:tc>
      </w:tr>
      <w:tr w:rsidR="007527E2" w:rsidRPr="00D16CB5" w14:paraId="554ADAA1" w14:textId="77777777" w:rsidTr="00C70C51">
        <w:trPr>
          <w:trHeight w:val="14"/>
        </w:trPr>
        <w:tc>
          <w:tcPr>
            <w:tcW w:w="963" w:type="pct"/>
            <w:shd w:val="clear" w:color="auto" w:fill="auto"/>
          </w:tcPr>
          <w:p w14:paraId="4E879D30" w14:textId="304D7871" w:rsidR="007527E2" w:rsidRPr="00D16CB5" w:rsidRDefault="007527E2" w:rsidP="007527E2">
            <w:r w:rsidRPr="00D16CB5">
              <w:t xml:space="preserve">Description: </w:t>
            </w:r>
          </w:p>
        </w:tc>
        <w:tc>
          <w:tcPr>
            <w:tcW w:w="4037" w:type="pct"/>
            <w:shd w:val="clear" w:color="auto" w:fill="auto"/>
          </w:tcPr>
          <w:p w14:paraId="43A6139A" w14:textId="27125979" w:rsidR="007527E2" w:rsidRPr="00D16CB5" w:rsidRDefault="007527E2" w:rsidP="007527E2">
            <w:r w:rsidRPr="00D16CB5">
              <w:t>Information and forms to download.</w:t>
            </w:r>
          </w:p>
        </w:tc>
      </w:tr>
    </w:tbl>
    <w:p w14:paraId="0FAD5877" w14:textId="5D462D2B" w:rsidR="002D2714" w:rsidRDefault="002D2714" w:rsidP="002D2714">
      <w:pPr>
        <w:pStyle w:val="Heading2"/>
      </w:pPr>
      <w:bookmarkStart w:id="88" w:name="_Toc366811"/>
      <w:bookmarkStart w:id="89" w:name="_Toc1035706"/>
      <w:bookmarkStart w:id="90" w:name="_Toc2610681"/>
      <w:r w:rsidRPr="00D16CB5">
        <w:t>Finance and funding</w:t>
      </w:r>
      <w:bookmarkEnd w:id="88"/>
      <w:bookmarkEnd w:id="89"/>
      <w:bookmarkEnd w:id="90"/>
    </w:p>
    <w:p w14:paraId="683FBA90" w14:textId="05D5E6F5" w:rsidR="00A101AF" w:rsidRPr="00AD1FD5" w:rsidRDefault="00D00B7C" w:rsidP="00AD1FD5">
      <w:pPr>
        <w:pStyle w:val="BodyText"/>
      </w:pPr>
      <w:r w:rsidRPr="00AD1FD5">
        <w:t>No public services were reported in this domain to date.</w:t>
      </w:r>
    </w:p>
    <w:p w14:paraId="2DD8E4AA" w14:textId="77777777" w:rsidR="002D2714" w:rsidRPr="00D16CB5" w:rsidRDefault="002D2714" w:rsidP="002D2714">
      <w:pPr>
        <w:pStyle w:val="Heading2"/>
      </w:pPr>
      <w:bookmarkStart w:id="91" w:name="_Toc366812"/>
      <w:bookmarkStart w:id="92" w:name="_Toc1035707"/>
      <w:bookmarkStart w:id="93" w:name="_Toc2610682"/>
      <w:r w:rsidRPr="00D16CB5">
        <w:t>Dealing with customers</w:t>
      </w:r>
      <w:bookmarkEnd w:id="91"/>
      <w:bookmarkEnd w:id="92"/>
      <w:bookmarkEnd w:id="93"/>
    </w:p>
    <w:tbl>
      <w:tblPr>
        <w:tblW w:w="5020" w:type="pct"/>
        <w:tblInd w:w="108" w:type="dxa"/>
        <w:tblCellMar>
          <w:top w:w="60" w:type="dxa"/>
          <w:bottom w:w="60" w:type="dxa"/>
        </w:tblCellMar>
        <w:tblLook w:val="01E0" w:firstRow="1" w:lastRow="1" w:firstColumn="1" w:lastColumn="1" w:noHBand="0" w:noVBand="0"/>
      </w:tblPr>
      <w:tblGrid>
        <w:gridCol w:w="1701"/>
        <w:gridCol w:w="7121"/>
      </w:tblGrid>
      <w:tr w:rsidR="005D3D9D" w:rsidRPr="00D16CB5" w14:paraId="33E5E5D7" w14:textId="77777777" w:rsidTr="00892039">
        <w:trPr>
          <w:trHeight w:val="94"/>
        </w:trPr>
        <w:tc>
          <w:tcPr>
            <w:tcW w:w="5000" w:type="pct"/>
            <w:gridSpan w:val="2"/>
            <w:shd w:val="clear" w:color="auto" w:fill="EFFBFF"/>
          </w:tcPr>
          <w:p w14:paraId="7C7BC949" w14:textId="308CED0C" w:rsidR="005D3D9D" w:rsidRPr="00D16CB5" w:rsidRDefault="00406CAE" w:rsidP="00892039">
            <w:pPr>
              <w:pStyle w:val="Subtitle"/>
            </w:pPr>
            <w:r w:rsidRPr="00D16CB5">
              <w:t>Solving disputes with customers</w:t>
            </w:r>
          </w:p>
        </w:tc>
      </w:tr>
      <w:tr w:rsidR="00A8118E" w:rsidRPr="00D16CB5" w14:paraId="07D439C5" w14:textId="77777777" w:rsidTr="00196FE4">
        <w:trPr>
          <w:trHeight w:val="198"/>
        </w:trPr>
        <w:tc>
          <w:tcPr>
            <w:tcW w:w="5000" w:type="pct"/>
            <w:gridSpan w:val="2"/>
            <w:shd w:val="clear" w:color="auto" w:fill="auto"/>
          </w:tcPr>
          <w:p w14:paraId="57AFA184" w14:textId="77777777" w:rsidR="00A8118E" w:rsidRPr="00D16CB5" w:rsidRDefault="00A8118E" w:rsidP="00C70C51">
            <w:pPr>
              <w:rPr>
                <w:b/>
                <w:bCs/>
              </w:rPr>
            </w:pPr>
            <w:r w:rsidRPr="00D16CB5">
              <w:rPr>
                <w:b/>
                <w:bCs/>
              </w:rPr>
              <w:t>Customs declarations (e-Customs)</w:t>
            </w:r>
          </w:p>
        </w:tc>
      </w:tr>
      <w:tr w:rsidR="00A8118E" w:rsidRPr="00D16CB5" w14:paraId="3E0236A3" w14:textId="77777777" w:rsidTr="00196FE4">
        <w:trPr>
          <w:trHeight w:val="198"/>
        </w:trPr>
        <w:tc>
          <w:tcPr>
            <w:tcW w:w="964" w:type="pct"/>
            <w:shd w:val="clear" w:color="auto" w:fill="auto"/>
          </w:tcPr>
          <w:p w14:paraId="73B8F4DC" w14:textId="77777777" w:rsidR="00A8118E" w:rsidRPr="00D16CB5" w:rsidRDefault="00A8118E" w:rsidP="00C70C51">
            <w:r w:rsidRPr="00D16CB5">
              <w:t>Responsibility:</w:t>
            </w:r>
          </w:p>
        </w:tc>
        <w:tc>
          <w:tcPr>
            <w:tcW w:w="4036" w:type="pct"/>
            <w:shd w:val="clear" w:color="auto" w:fill="auto"/>
          </w:tcPr>
          <w:p w14:paraId="199681E7" w14:textId="77777777" w:rsidR="00A8118E" w:rsidRPr="00D16CB5" w:rsidRDefault="00A8118E" w:rsidP="00C70C51">
            <w:r w:rsidRPr="00D16CB5">
              <w:t>Central Government, Ministry of Finance, Directorate of Customs</w:t>
            </w:r>
          </w:p>
        </w:tc>
      </w:tr>
      <w:tr w:rsidR="00A8118E" w:rsidRPr="00D16CB5" w14:paraId="248081F4" w14:textId="77777777" w:rsidTr="00196FE4">
        <w:trPr>
          <w:trHeight w:val="37"/>
        </w:trPr>
        <w:tc>
          <w:tcPr>
            <w:tcW w:w="964" w:type="pct"/>
            <w:shd w:val="clear" w:color="auto" w:fill="auto"/>
          </w:tcPr>
          <w:p w14:paraId="75F6DC22" w14:textId="77777777" w:rsidR="00A8118E" w:rsidRPr="00D16CB5" w:rsidRDefault="00A8118E" w:rsidP="00C70C51">
            <w:r w:rsidRPr="00D16CB5">
              <w:t xml:space="preserve">Website: </w:t>
            </w:r>
          </w:p>
        </w:tc>
        <w:tc>
          <w:tcPr>
            <w:tcW w:w="4036" w:type="pct"/>
            <w:shd w:val="clear" w:color="auto" w:fill="auto"/>
          </w:tcPr>
          <w:p w14:paraId="1A680B26" w14:textId="77777777" w:rsidR="00A8118E" w:rsidRPr="00D16CB5" w:rsidRDefault="00C41982" w:rsidP="00C70C51">
            <w:pPr>
              <w:rPr>
                <w:color w:val="1A3F7C"/>
              </w:rPr>
            </w:pPr>
            <w:hyperlink r:id="rId150" w:history="1">
              <w:r w:rsidR="00A8118E" w:rsidRPr="00D16CB5">
                <w:rPr>
                  <w:rStyle w:val="Hyperlink"/>
                </w:rPr>
                <w:t>http://www.tollur.is</w:t>
              </w:r>
            </w:hyperlink>
          </w:p>
        </w:tc>
      </w:tr>
      <w:tr w:rsidR="00A8118E" w:rsidRPr="00D16CB5" w14:paraId="7C6B8160" w14:textId="77777777" w:rsidTr="00196FE4">
        <w:trPr>
          <w:trHeight w:val="291"/>
        </w:trPr>
        <w:tc>
          <w:tcPr>
            <w:tcW w:w="964" w:type="pct"/>
            <w:shd w:val="clear" w:color="auto" w:fill="auto"/>
          </w:tcPr>
          <w:p w14:paraId="71063C9D" w14:textId="77777777" w:rsidR="00A8118E" w:rsidRPr="00D16CB5" w:rsidRDefault="00A8118E" w:rsidP="00C70C51">
            <w:r w:rsidRPr="00D16CB5">
              <w:t xml:space="preserve">Description: </w:t>
            </w:r>
          </w:p>
        </w:tc>
        <w:tc>
          <w:tcPr>
            <w:tcW w:w="4036" w:type="pct"/>
            <w:shd w:val="clear" w:color="auto" w:fill="auto"/>
          </w:tcPr>
          <w:p w14:paraId="17503E1C" w14:textId="77777777" w:rsidR="00A8118E" w:rsidRPr="00D16CB5" w:rsidRDefault="00A8118E" w:rsidP="00C70C51">
            <w:r w:rsidRPr="00D16CB5">
              <w:t>An interactive online service which allows users to receive and send answers to customs' declarations and use digital signatures as a safety measure. Features include import/export procedures for businesses, fully automated customs procedures (enabling up to 100 % of all declarations to become electronic). A full electronic case management procedure is available.</w:t>
            </w:r>
          </w:p>
        </w:tc>
      </w:tr>
    </w:tbl>
    <w:p w14:paraId="38E3C21B" w14:textId="45F67CDA" w:rsidR="002F4A39" w:rsidRPr="00D16CB5" w:rsidRDefault="002F4A39" w:rsidP="00FB1DD4"/>
    <w:p w14:paraId="3EC8057C" w14:textId="77777777" w:rsidR="00A40025" w:rsidRPr="00D16CB5" w:rsidRDefault="00A40025" w:rsidP="00585763">
      <w:pPr>
        <w:pStyle w:val="BodyText"/>
        <w:sectPr w:rsidR="00A40025" w:rsidRPr="00D16CB5" w:rsidSect="000E0F64">
          <w:headerReference w:type="even" r:id="rId151"/>
          <w:headerReference w:type="default" r:id="rId152"/>
          <w:footerReference w:type="even" r:id="rId153"/>
          <w:footerReference w:type="default" r:id="rId154"/>
          <w:headerReference w:type="first" r:id="rId155"/>
          <w:footerReference w:type="first" r:id="rId156"/>
          <w:pgSz w:w="11906" w:h="16838" w:code="9"/>
          <w:pgMar w:top="1702" w:right="1418" w:bottom="1418" w:left="1701" w:header="0" w:footer="385" w:gutter="0"/>
          <w:cols w:space="708"/>
          <w:titlePg/>
          <w:docGrid w:linePitch="360"/>
        </w:sectPr>
      </w:pPr>
    </w:p>
    <w:p w14:paraId="4D383816"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0CC7FEF"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054A26E"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9E82F0E"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B61E9E7" w14:textId="7392877C"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764A292" w14:textId="4ABDA510"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8723179"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6571723"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61F79D9"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0925564" w14:textId="77777777" w:rsidR="00611A8C" w:rsidRPr="00D16CB5" w:rsidRDefault="00611A8C" w:rsidP="00611A8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D16CB5">
        <w:rPr>
          <w:rFonts w:ascii="EC Square Sans Cond Pro" w:hAnsi="EC Square Sans Cond Pro" w:cs="EC Square Sans Pro Medium"/>
          <w:color w:val="002060"/>
          <w:sz w:val="36"/>
          <w:szCs w:val="36"/>
          <w:lang w:eastAsia="fr-BE"/>
        </w:rPr>
        <w:t>The Digital Government Factsheets</w:t>
      </w:r>
    </w:p>
    <w:p w14:paraId="38E2DC2F" w14:textId="77777777" w:rsidR="00611A8C" w:rsidRPr="00D16CB5" w:rsidRDefault="00611A8C" w:rsidP="00611A8C">
      <w:pPr>
        <w:rPr>
          <w:rFonts w:ascii="EC Square Sans Cond Pro" w:hAnsi="EC Square Sans Cond Pro" w:cs="EC Square Sans Pro"/>
          <w:lang w:eastAsia="fr-BE"/>
        </w:rPr>
      </w:pPr>
      <w:r w:rsidRPr="00D16CB5">
        <w:rPr>
          <w:rFonts w:ascii="EC Square Sans Cond Pro" w:hAnsi="EC Square Sans Cond Pro" w:cs="EC Square Sans Pro"/>
          <w:lang w:eastAsia="fr-BE"/>
        </w:rPr>
        <w:t>The factsheets present an overview of the state and progress of Digital Government European countries.</w:t>
      </w:r>
    </w:p>
    <w:p w14:paraId="7225BE7A" w14:textId="294C5647" w:rsidR="00611A8C" w:rsidRPr="00D16CB5" w:rsidRDefault="00611A8C" w:rsidP="00611A8C">
      <w:pPr>
        <w:rPr>
          <w:rFonts w:ascii="EC Square Sans Cond Pro" w:hAnsi="EC Square Sans Cond Pro" w:cs="EC Square Sans Pro"/>
          <w:lang w:eastAsia="fr-BE"/>
        </w:rPr>
      </w:pPr>
      <w:r w:rsidRPr="00D16CB5">
        <w:rPr>
          <w:rFonts w:ascii="EC Square Sans Cond Pro" w:hAnsi="EC Square Sans Cond Pro" w:cs="EC Square Sans Pro"/>
          <w:lang w:eastAsia="fr-BE"/>
        </w:rPr>
        <w:t xml:space="preserve">There are published on the </w:t>
      </w:r>
      <w:proofErr w:type="spellStart"/>
      <w:r w:rsidRPr="00D16CB5">
        <w:rPr>
          <w:rFonts w:ascii="EC Square Sans Cond Pro" w:hAnsi="EC Square Sans Cond Pro" w:cs="EC Square Sans Pro"/>
          <w:lang w:eastAsia="fr-BE"/>
        </w:rPr>
        <w:t>Joinup</w:t>
      </w:r>
      <w:proofErr w:type="spellEnd"/>
      <w:r w:rsidRPr="00D16CB5">
        <w:rPr>
          <w:rFonts w:ascii="EC Square Sans Cond Pro" w:hAnsi="EC Square Sans Cond Pro" w:cs="EC Square Sans Pro"/>
          <w:lang w:eastAsia="fr-BE"/>
        </w:rPr>
        <w:t xml:space="preserve"> platform, which is a joint initiative by the Directorate General for Informatics (DG DIGIT) and the Directorate General for Communications Networks, Content &amp; Technology (DG CONNECT). This factsheet </w:t>
      </w:r>
      <w:r w:rsidR="00EE5BAB">
        <w:rPr>
          <w:rFonts w:ascii="EC Square Sans Cond Pro" w:hAnsi="EC Square Sans Cond Pro" w:cs="EC Square Sans Pro"/>
          <w:lang w:eastAsia="fr-BE"/>
        </w:rPr>
        <w:t>was not validated</w:t>
      </w:r>
      <w:r w:rsidR="0026142E">
        <w:rPr>
          <w:rFonts w:ascii="EC Square Sans Cond Pro" w:hAnsi="EC Square Sans Cond Pro" w:cs="EC Square Sans Pro"/>
          <w:lang w:eastAsia="fr-BE"/>
        </w:rPr>
        <w:t xml:space="preserve"> from the related </w:t>
      </w:r>
      <w:r w:rsidR="002B47CA">
        <w:rPr>
          <w:rFonts w:ascii="EC Square Sans Cond Pro" w:hAnsi="EC Square Sans Cond Pro" w:cs="EC Square Sans Pro"/>
          <w:lang w:eastAsia="fr-BE"/>
        </w:rPr>
        <w:t>country.</w:t>
      </w:r>
    </w:p>
    <w:p w14:paraId="2D09527F" w14:textId="77777777" w:rsidR="00611A8C" w:rsidRPr="00D16CB5" w:rsidRDefault="00611A8C" w:rsidP="00611A8C">
      <w:pPr>
        <w:autoSpaceDE w:val="0"/>
        <w:autoSpaceDN w:val="0"/>
        <w:adjustRightInd w:val="0"/>
        <w:rPr>
          <w:rFonts w:ascii="EC Square Sans Cond Pro" w:hAnsi="EC Square Sans Cond Pro" w:cs="EC Square Sans Pro"/>
          <w:lang w:eastAsia="fr-BE"/>
        </w:rPr>
      </w:pPr>
    </w:p>
    <w:p w14:paraId="59AE957F" w14:textId="4AAD408F" w:rsidR="00611A8C" w:rsidRPr="00D16CB5" w:rsidRDefault="00611A8C" w:rsidP="00611A8C">
      <w:pPr>
        <w:jc w:val="left"/>
        <w:rPr>
          <w:rFonts w:ascii="Calibri" w:hAnsi="Calibri"/>
          <w:i/>
          <w:color w:val="auto"/>
          <w:lang w:eastAsia="en-US"/>
        </w:rPr>
      </w:pPr>
      <w:r w:rsidRPr="00D16CB5">
        <w:rPr>
          <w:noProof/>
        </w:rPr>
        <w:drawing>
          <wp:anchor distT="0" distB="0" distL="114300" distR="114300" simplePos="0" relativeHeight="251658931" behindDoc="1" locked="0" layoutInCell="1" allowOverlap="1" wp14:anchorId="2982DE53" wp14:editId="741D7004">
            <wp:simplePos x="0" y="0"/>
            <wp:positionH relativeFrom="margin">
              <wp:posOffset>-1905</wp:posOffset>
            </wp:positionH>
            <wp:positionV relativeFrom="paragraph">
              <wp:posOffset>-9525</wp:posOffset>
            </wp:positionV>
            <wp:extent cx="225425" cy="212090"/>
            <wp:effectExtent l="0" t="0" r="3175" b="0"/>
            <wp:wrapNone/>
            <wp:docPr id="21" name="Picture 21" descr="W + WAVESTONE–RGB">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57"/>
                    </pic:cNvPr>
                    <pic:cNvPicPr>
                      <a:picLocks noChangeAspect="1" noChangeArrowheads="1"/>
                    </pic:cNvPicPr>
                  </pic:nvPicPr>
                  <pic:blipFill>
                    <a:blip r:embed="rId158"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D16CB5">
        <w:rPr>
          <w:rFonts w:ascii="Calibri" w:hAnsi="Calibri"/>
          <w:i/>
          <w:color w:val="auto"/>
          <w:lang w:eastAsia="en-US"/>
        </w:rPr>
        <w:t xml:space="preserve">          </w:t>
      </w:r>
      <w:r w:rsidRPr="00D16CB5">
        <w:rPr>
          <w:rFonts w:ascii="EC Square Sans Cond Pro" w:hAnsi="EC Square Sans Cond Pro" w:cs="EC Square Sans Pro"/>
          <w:i/>
          <w:lang w:eastAsia="fr-BE"/>
        </w:rPr>
        <w:t xml:space="preserve">The Digital Government Factsheets are prepared for the European Commission by </w:t>
      </w:r>
      <w:hyperlink r:id="rId159" w:history="1">
        <w:r w:rsidRPr="00D16CB5">
          <w:rPr>
            <w:rFonts w:ascii="EC Square Sans Cond Pro" w:hAnsi="EC Square Sans Cond Pro" w:cs="EC Square Sans Pro"/>
            <w:i/>
            <w:color w:val="2F5496"/>
            <w:lang w:eastAsia="fr-BE"/>
          </w:rPr>
          <w:t>Wavestone</w:t>
        </w:r>
      </w:hyperlink>
    </w:p>
    <w:p w14:paraId="19AA0E4B" w14:textId="77777777" w:rsidR="00611A8C" w:rsidRPr="00D16CB5" w:rsidRDefault="00611A8C" w:rsidP="00611A8C">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D16CB5">
        <w:rPr>
          <w:rFonts w:ascii="EC Square Sans Cond Pro" w:hAnsi="EC Square Sans Cond Pro" w:cs="EC Square Sans Pro Medium"/>
          <w:color w:val="002060"/>
          <w:sz w:val="36"/>
          <w:szCs w:val="36"/>
          <w:lang w:eastAsia="fr-BE"/>
        </w:rPr>
        <w:t xml:space="preserve">An action supported by ISA² </w:t>
      </w:r>
    </w:p>
    <w:p w14:paraId="2BF30EF7" w14:textId="77777777" w:rsidR="00611A8C" w:rsidRPr="00D16CB5" w:rsidRDefault="00C41982" w:rsidP="00611A8C">
      <w:pPr>
        <w:autoSpaceDE w:val="0"/>
        <w:autoSpaceDN w:val="0"/>
        <w:adjustRightInd w:val="0"/>
        <w:spacing w:before="40" w:line="181" w:lineRule="atLeast"/>
        <w:jc w:val="left"/>
        <w:rPr>
          <w:rFonts w:ascii="EC Square Sans Cond Pro" w:hAnsi="EC Square Sans Cond Pro" w:cs="EC Square Sans Pro"/>
          <w:lang w:eastAsia="fr-BE"/>
        </w:rPr>
      </w:pPr>
      <w:hyperlink r:id="rId160" w:history="1">
        <w:r w:rsidR="00611A8C" w:rsidRPr="00D16CB5">
          <w:rPr>
            <w:rStyle w:val="Hyperlink"/>
            <w:rFonts w:ascii="EC Square Sans Cond Pro" w:hAnsi="EC Square Sans Cond Pro" w:cs="EC Square Sans Pro"/>
            <w:lang w:eastAsia="fr-BE"/>
          </w:rPr>
          <w:t>ISA²</w:t>
        </w:r>
      </w:hyperlink>
      <w:r w:rsidR="00611A8C" w:rsidRPr="00D16CB5">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2691EAA8" w14:textId="77777777" w:rsidR="00611A8C" w:rsidRPr="00D16CB5" w:rsidRDefault="00611A8C" w:rsidP="00611A8C">
      <w:pPr>
        <w:autoSpaceDE w:val="0"/>
        <w:autoSpaceDN w:val="0"/>
        <w:adjustRightInd w:val="0"/>
        <w:spacing w:before="40" w:line="181" w:lineRule="atLeast"/>
        <w:jc w:val="left"/>
        <w:rPr>
          <w:rFonts w:ascii="EC Square Sans Cond Pro" w:hAnsi="EC Square Sans Cond Pro" w:cs="EC Square Sans Pro"/>
          <w:lang w:eastAsia="fr-BE"/>
        </w:rPr>
      </w:pPr>
      <w:r w:rsidRPr="00D16CB5">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D16CB5">
        <w:rPr>
          <w:rFonts w:ascii="EC Square Sans Cond Pro" w:hAnsi="EC Square Sans Cond Pro" w:cs="EC Square Sans Pro"/>
          <w:lang w:eastAsia="fr-BE"/>
        </w:rPr>
        <w:br/>
        <w:t xml:space="preserve">ISA² solutions can be used free of charge and are open source when related to IT. </w:t>
      </w:r>
    </w:p>
    <w:p w14:paraId="46E3E91A" w14:textId="77777777" w:rsidR="00611A8C" w:rsidRPr="00D16CB5" w:rsidRDefault="00611A8C" w:rsidP="00611A8C">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D16CB5">
        <w:rPr>
          <w:rFonts w:ascii="EC Square Sans Cond Pro" w:hAnsi="EC Square Sans Cond Pro" w:cs="EC Square Sans Pro Medium"/>
          <w:color w:val="002060"/>
          <w:sz w:val="36"/>
          <w:szCs w:val="36"/>
          <w:lang w:eastAsia="fr-BE"/>
        </w:rPr>
        <w:t xml:space="preserve">Contact ISA² </w:t>
      </w:r>
    </w:p>
    <w:p w14:paraId="30725B85" w14:textId="77777777" w:rsidR="00611A8C" w:rsidRPr="00D16CB5" w:rsidRDefault="00C41982" w:rsidP="00611A8C">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161" w:history="1">
        <w:r w:rsidR="00611A8C" w:rsidRPr="00D16CB5">
          <w:rPr>
            <w:rStyle w:val="Hyperlink"/>
            <w:rFonts w:ascii="EC Square Sans Cond Pro" w:hAnsi="EC Square Sans Cond Pro" w:cs="EC Square Sans Pro"/>
            <w:color w:val="002060"/>
            <w:lang w:eastAsia="fr-BE"/>
          </w:rPr>
          <w:t>isa2@ec.europa.eu</w:t>
        </w:r>
      </w:hyperlink>
      <w:r w:rsidR="00611A8C" w:rsidRPr="00D16CB5">
        <w:rPr>
          <w:rStyle w:val="Hyperlink"/>
          <w:rFonts w:ascii="EC Square Sans Cond Pro" w:hAnsi="EC Square Sans Cond Pro" w:cs="EC Square Sans Pro"/>
          <w:color w:val="5F73AF"/>
          <w:lang w:eastAsia="fr-BE"/>
        </w:rPr>
        <w:t xml:space="preserve"> </w:t>
      </w:r>
    </w:p>
    <w:p w14:paraId="2E2DC553" w14:textId="77777777" w:rsidR="00611A8C" w:rsidRPr="00D16CB5" w:rsidRDefault="00611A8C" w:rsidP="00611A8C">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D16CB5">
        <w:rPr>
          <w:rFonts w:ascii="EC Square Sans Cond Pro" w:hAnsi="EC Square Sans Cond Pro" w:cs="EC Square Sans Pro Medium"/>
          <w:color w:val="002060"/>
          <w:sz w:val="36"/>
          <w:szCs w:val="36"/>
          <w:lang w:eastAsia="fr-BE"/>
        </w:rPr>
        <w:t xml:space="preserve">Follow us </w:t>
      </w:r>
    </w:p>
    <w:p w14:paraId="2CF7C9FC" w14:textId="6FD05FEA" w:rsidR="00611A8C" w:rsidRPr="000766AA" w:rsidRDefault="00611A8C" w:rsidP="00611A8C">
      <w:pPr>
        <w:autoSpaceDE w:val="0"/>
        <w:autoSpaceDN w:val="0"/>
        <w:adjustRightInd w:val="0"/>
        <w:spacing w:before="40" w:line="181" w:lineRule="atLeast"/>
        <w:ind w:left="567"/>
        <w:jc w:val="left"/>
        <w:rPr>
          <w:rFonts w:ascii="EC Square Sans Cond Pro" w:hAnsi="EC Square Sans Cond Pro"/>
          <w:color w:val="5F73AF"/>
          <w:lang w:val="fr-FR"/>
        </w:rPr>
      </w:pPr>
      <w:r w:rsidRPr="00D16CB5">
        <w:rPr>
          <w:noProof/>
        </w:rPr>
        <w:drawing>
          <wp:anchor distT="0" distB="0" distL="114300" distR="114300" simplePos="0" relativeHeight="251658249" behindDoc="1" locked="0" layoutInCell="1" allowOverlap="1" wp14:anchorId="1C97D40C" wp14:editId="285F2E29">
            <wp:simplePos x="0" y="0"/>
            <wp:positionH relativeFrom="column">
              <wp:posOffset>3810</wp:posOffset>
            </wp:positionH>
            <wp:positionV relativeFrom="paragraph">
              <wp:posOffset>97790</wp:posOffset>
            </wp:positionV>
            <wp:extent cx="225425" cy="182880"/>
            <wp:effectExtent l="0" t="0" r="3175"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Pr="000766AA">
        <w:rPr>
          <w:rStyle w:val="Hyperlink"/>
          <w:rFonts w:ascii="EC Square Sans Cond Pro" w:hAnsi="EC Square Sans Cond Pro"/>
          <w:color w:val="002060"/>
          <w:lang w:val="fr-FR"/>
        </w:rPr>
        <w:t>@</w:t>
      </w:r>
      <w:hyperlink r:id="rId163" w:history="1">
        <w:r w:rsidRPr="000766AA">
          <w:rPr>
            <w:rStyle w:val="Hyperlink"/>
            <w:rFonts w:ascii="EC Square Sans Cond Pro" w:hAnsi="EC Square Sans Cond Pro"/>
            <w:lang w:val="fr-FR"/>
          </w:rPr>
          <w:t>EU_ISA2</w:t>
        </w:r>
      </w:hyperlink>
    </w:p>
    <w:p w14:paraId="390C914E" w14:textId="77777777" w:rsidR="00611A8C" w:rsidRPr="000766AA" w:rsidRDefault="00C41982" w:rsidP="00611A8C">
      <w:pPr>
        <w:autoSpaceDE w:val="0"/>
        <w:autoSpaceDN w:val="0"/>
        <w:adjustRightInd w:val="0"/>
        <w:spacing w:before="40" w:line="181" w:lineRule="atLeast"/>
        <w:ind w:left="567"/>
        <w:jc w:val="left"/>
        <w:rPr>
          <w:rFonts w:ascii="EC Square Sans Cond Pro" w:hAnsi="EC Square Sans Cond Pro"/>
          <w:color w:val="002060"/>
          <w:lang w:val="fr-FR"/>
        </w:rPr>
      </w:pPr>
      <w:hyperlink r:id="rId164" w:history="1">
        <w:r w:rsidR="00611A8C" w:rsidRPr="000766AA">
          <w:rPr>
            <w:rStyle w:val="Hyperlink"/>
            <w:rFonts w:ascii="EC Square Sans Cond Pro" w:hAnsi="EC Square Sans Cond Pro"/>
            <w:color w:val="002060"/>
            <w:lang w:val="fr-FR"/>
          </w:rPr>
          <w:t>@</w:t>
        </w:r>
        <w:proofErr w:type="spellStart"/>
        <w:r w:rsidR="00611A8C" w:rsidRPr="000766AA">
          <w:rPr>
            <w:rStyle w:val="Hyperlink"/>
            <w:rFonts w:ascii="EC Square Sans Cond Pro" w:hAnsi="EC Square Sans Cond Pro"/>
            <w:color w:val="002060"/>
            <w:lang w:val="fr-FR"/>
          </w:rPr>
          <w:t>Joinup_eu</w:t>
        </w:r>
        <w:proofErr w:type="spellEnd"/>
      </w:hyperlink>
    </w:p>
    <w:p w14:paraId="322F1F20" w14:textId="77777777" w:rsidR="00611A8C" w:rsidRPr="000766AA" w:rsidRDefault="00611A8C" w:rsidP="00611A8C">
      <w:pPr>
        <w:autoSpaceDE w:val="0"/>
        <w:autoSpaceDN w:val="0"/>
        <w:adjustRightInd w:val="0"/>
        <w:spacing w:before="40" w:line="181" w:lineRule="atLeast"/>
        <w:ind w:left="567"/>
        <w:jc w:val="left"/>
        <w:rPr>
          <w:rFonts w:ascii="EC Square Sans Cond Pro" w:hAnsi="EC Square Sans Cond Pro"/>
          <w:color w:val="5F73AF"/>
          <w:lang w:val="fr-FR"/>
        </w:rPr>
      </w:pPr>
    </w:p>
    <w:p w14:paraId="54C9D488" w14:textId="20A00A23" w:rsidR="00611A8C" w:rsidRPr="00B37430" w:rsidRDefault="00611A8C" w:rsidP="00611A8C">
      <w:pPr>
        <w:pStyle w:val="BodyText"/>
        <w:rPr>
          <w:lang w:val="fr-FR"/>
        </w:rPr>
      </w:pPr>
      <w:r w:rsidRPr="00D16CB5">
        <w:rPr>
          <w:noProof/>
        </w:rPr>
        <w:drawing>
          <wp:anchor distT="0" distB="0" distL="114300" distR="114300" simplePos="0" relativeHeight="251658248" behindDoc="1" locked="0" layoutInCell="1" allowOverlap="1" wp14:anchorId="07AE8530" wp14:editId="667A932A">
            <wp:simplePos x="0" y="0"/>
            <wp:positionH relativeFrom="margin">
              <wp:posOffset>-1905</wp:posOffset>
            </wp:positionH>
            <wp:positionV relativeFrom="margin">
              <wp:posOffset>8023860</wp:posOffset>
            </wp:positionV>
            <wp:extent cx="207010" cy="203835"/>
            <wp:effectExtent l="0" t="0" r="254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5"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Pr="000766AA">
        <w:rPr>
          <w:rStyle w:val="Hyperlink"/>
          <w:rFonts w:ascii="EC Square Sans Cond Pro" w:hAnsi="EC Square Sans Cond Pro"/>
          <w:color w:val="002060"/>
          <w:lang w:val="fr-FR"/>
        </w:rPr>
        <w:t xml:space="preserve">             </w:t>
      </w:r>
      <w:hyperlink r:id="rId166" w:history="1">
        <w:proofErr w:type="spellStart"/>
        <w:proofErr w:type="gramStart"/>
        <w:r w:rsidRPr="00B37430">
          <w:rPr>
            <w:rStyle w:val="Hyperlink"/>
            <w:rFonts w:ascii="EC Square Sans Cond Pro" w:hAnsi="EC Square Sans Cond Pro"/>
            <w:color w:val="002060"/>
            <w:lang w:val="fr-FR"/>
          </w:rPr>
          <w:t>isa</w:t>
        </w:r>
        <w:proofErr w:type="spellEnd"/>
        <w:proofErr w:type="gramEnd"/>
        <w:r w:rsidRPr="00B37430">
          <w:rPr>
            <w:rStyle w:val="Hyperlink"/>
            <w:rFonts w:ascii="EC Square Sans Cond Pro" w:hAnsi="EC Square Sans Cond Pro"/>
            <w:color w:val="002060"/>
            <w:lang w:val="fr-FR"/>
          </w:rPr>
          <w:t>² programme</w:t>
        </w:r>
      </w:hyperlink>
    </w:p>
    <w:p w14:paraId="149A5769" w14:textId="3AC39182" w:rsidR="00585763" w:rsidRPr="00D16CB5" w:rsidRDefault="00364B2A" w:rsidP="00585763">
      <w:pPr>
        <w:pStyle w:val="BodyText"/>
      </w:pPr>
      <w:r w:rsidRPr="00D16CB5">
        <w:rPr>
          <w:noProof/>
        </w:rPr>
        <mc:AlternateContent>
          <mc:Choice Requires="wps">
            <w:drawing>
              <wp:anchor distT="0" distB="0" distL="114300" distR="114300" simplePos="0" relativeHeight="251658247" behindDoc="0" locked="0" layoutInCell="1" allowOverlap="1" wp14:anchorId="73FEC015" wp14:editId="076C9BE9">
                <wp:simplePos x="0" y="0"/>
                <wp:positionH relativeFrom="page">
                  <wp:posOffset>13648</wp:posOffset>
                </wp:positionH>
                <wp:positionV relativeFrom="margin">
                  <wp:posOffset>-1083566</wp:posOffset>
                </wp:positionV>
                <wp:extent cx="7568565" cy="1320165"/>
                <wp:effectExtent l="0" t="0" r="0" b="0"/>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C87EC25" w14:textId="77777777" w:rsidR="00B37430" w:rsidRPr="00040BDF" w:rsidRDefault="00B37430" w:rsidP="00364B2A">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 o:spid="_x0000_s1029" style="position:absolute;left:0;text-align:left;margin-left:1.05pt;margin-top:-85.3pt;width:595.95pt;height:103.9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t9iQIAAA8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" fillcolor="#0070c0" stroked="f" strokeweight="1pt">
                <v:textbox>
                  <w:txbxContent>
                    <w:p w14:paraId="6C87EC25" w14:textId="77777777" w:rsidR="00B37430" w:rsidRPr="00040BDF" w:rsidRDefault="00B37430" w:rsidP="00364B2A">
                      <w:pPr>
                        <w:jc w:val="left"/>
                        <w:rPr>
                          <w:rFonts w:ascii="EC Square Sans Cond Pro" w:hAnsi="EC Square Sans Cond Pro"/>
                          <w:i/>
                          <w:color w:val="002060"/>
                        </w:rPr>
                      </w:pPr>
                    </w:p>
                  </w:txbxContent>
                </v:textbox>
                <w10:wrap type="square" anchorx="page" anchory="margin"/>
              </v:rect>
            </w:pict>
          </mc:Fallback>
        </mc:AlternateContent>
      </w:r>
    </w:p>
    <w:sectPr w:rsidR="00585763" w:rsidRPr="00D16CB5" w:rsidSect="000E0F64">
      <w:footerReference w:type="first" r:id="rId16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E24FD" w14:textId="77777777" w:rsidR="00C41982" w:rsidRPr="006A1DAA" w:rsidRDefault="00C41982">
      <w:r w:rsidRPr="006A1DAA">
        <w:separator/>
      </w:r>
    </w:p>
  </w:endnote>
  <w:endnote w:type="continuationSeparator" w:id="0">
    <w:p w14:paraId="355AA1DE" w14:textId="77777777" w:rsidR="00C41982" w:rsidRPr="006A1DAA" w:rsidRDefault="00C41982">
      <w:r w:rsidRPr="006A1DAA">
        <w:continuationSeparator/>
      </w:r>
    </w:p>
  </w:endnote>
  <w:endnote w:type="continuationNotice" w:id="1">
    <w:p w14:paraId="40B88C4E" w14:textId="77777777" w:rsidR="00C41982" w:rsidRDefault="00C419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AkzidenzGroteskBE-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376FA" w14:textId="77777777" w:rsidR="00961CFD" w:rsidRDefault="00961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26D1E249" w:rsidR="00B37430" w:rsidRDefault="00961CFD">
    <w:pPr>
      <w:pStyle w:val="Footer"/>
      <w:jc w:val="center"/>
    </w:pPr>
    <w:r>
      <w:rPr>
        <w:noProof/>
      </w:rPr>
      <mc:AlternateContent>
        <mc:Choice Requires="wps">
          <w:drawing>
            <wp:anchor distT="0" distB="0" distL="114300" distR="114300" simplePos="0" relativeHeight="251662345" behindDoc="0" locked="0" layoutInCell="0" allowOverlap="1" wp14:anchorId="5CE2CDE2" wp14:editId="24CE77D8">
              <wp:simplePos x="0" y="0"/>
              <wp:positionH relativeFrom="page">
                <wp:posOffset>0</wp:posOffset>
              </wp:positionH>
              <wp:positionV relativeFrom="page">
                <wp:posOffset>10227945</wp:posOffset>
              </wp:positionV>
              <wp:extent cx="7560310" cy="273050"/>
              <wp:effectExtent l="0" t="0" r="0" b="12700"/>
              <wp:wrapNone/>
              <wp:docPr id="22" name="MSIPCM0fb747dd9c61d61a212111d7" descr="{&quot;HashCode&quot;:65320645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C242635" w14:textId="76A6C950" w:rsidR="00961CFD" w:rsidRPr="00961CFD" w:rsidRDefault="00961CFD" w:rsidP="00961CFD">
                          <w:pPr>
                            <w:jc w:val="center"/>
                            <w:rPr>
                              <w:rFonts w:ascii="Calibri" w:hAnsi="Calibri" w:cs="Calibri"/>
                              <w:color w:val="5F5F5F"/>
                              <w:sz w:val="18"/>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CE2CDE2" id="_x0000_t202" coordsize="21600,21600" o:spt="202" path="m,l,21600r21600,l21600,xe">
              <v:stroke joinstyle="miter"/>
              <v:path gradientshapeok="t" o:connecttype="rect"/>
            </v:shapetype>
            <v:shape id="MSIPCM0fb747dd9c61d61a212111d7" o:spid="_x0000_s1031" type="#_x0000_t202" alt="{&quot;HashCode&quot;:653206451,&quot;Height&quot;:841.0,&quot;Width&quot;:595.0,&quot;Placement&quot;:&quot;Footer&quot;,&quot;Index&quot;:&quot;Primary&quot;,&quot;Section&quot;:1,&quot;Top&quot;:0.0,&quot;Left&quot;:0.0}" style="position:absolute;left:0;text-align:left;margin-left:0;margin-top:805.35pt;width:595.3pt;height:21.5pt;z-index:25166234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wUzyERgDAAA9BgAADgAAAAAAAAAAAAAA&#10;AAAuAgAAZHJzL2Uyb0RvYy54bWxQSwECLQAUAAYACAAAACEAn9VB7N8AAAALAQAADwAAAAAAAAAA&#10;AAAAAAByBQAAZHJzL2Rvd25yZXYueG1sUEsFBgAAAAAEAAQA8wAAAH4GAAAAAA==&#10;" o:allowincell="f" filled="f" stroked="f" strokeweight=".5pt">
              <v:textbox inset=",0,,0">
                <w:txbxContent>
                  <w:p w14:paraId="3C242635" w14:textId="76A6C950" w:rsidR="00961CFD" w:rsidRPr="00961CFD" w:rsidRDefault="00961CFD" w:rsidP="00961CFD">
                    <w:pPr>
                      <w:jc w:val="center"/>
                      <w:rPr>
                        <w:rFonts w:ascii="Calibri" w:hAnsi="Calibri" w:cs="Calibri"/>
                        <w:color w:val="5F5F5F"/>
                        <w:sz w:val="18"/>
                      </w:rPr>
                    </w:pPr>
                  </w:p>
                </w:txbxContent>
              </v:textbox>
              <w10:wrap anchorx="page" anchory="page"/>
            </v:shape>
          </w:pict>
        </mc:Fallback>
      </mc:AlternateContent>
    </w:r>
    <w:r w:rsidR="00B37430">
      <w:rPr>
        <w:noProof/>
      </w:rPr>
      <w:drawing>
        <wp:anchor distT="0" distB="0" distL="114300" distR="114300" simplePos="0" relativeHeight="251658249" behindDoc="1" locked="0" layoutInCell="1" allowOverlap="1" wp14:anchorId="370EED87" wp14:editId="0A4129DD">
          <wp:simplePos x="0" y="0"/>
          <wp:positionH relativeFrom="column">
            <wp:posOffset>-1789583</wp:posOffset>
          </wp:positionH>
          <wp:positionV relativeFrom="paragraph">
            <wp:posOffset>-426435</wp:posOffset>
          </wp:positionV>
          <wp:extent cx="2837590" cy="94146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ter.png"/>
                  <pic:cNvPicPr/>
                </pic:nvPicPr>
                <pic:blipFill rotWithShape="1">
                  <a:blip r:embed="rId1">
                    <a:extLst>
                      <a:ext uri="{28A0092B-C50C-407E-A947-70E740481C1C}">
                        <a14:useLocalDpi xmlns:a14="http://schemas.microsoft.com/office/drawing/2010/main" val="0"/>
                      </a:ext>
                    </a:extLst>
                  </a:blip>
                  <a:srcRect t="88863" r="55958"/>
                  <a:stretch/>
                </pic:blipFill>
                <pic:spPr bwMode="auto">
                  <a:xfrm>
                    <a:off x="0" y="0"/>
                    <a:ext cx="2839966" cy="9422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430">
      <w:fldChar w:fldCharType="begin"/>
    </w:r>
    <w:r w:rsidR="00B37430">
      <w:instrText xml:space="preserve"> PAGE   \* MERGEFORMAT </w:instrText>
    </w:r>
    <w:r w:rsidR="00B37430">
      <w:fldChar w:fldCharType="separate"/>
    </w:r>
    <w:r w:rsidR="00B37430">
      <w:rPr>
        <w:noProof/>
      </w:rPr>
      <w:t>2</w:t>
    </w:r>
    <w:r w:rsidR="00B37430">
      <w:rPr>
        <w:noProof/>
      </w:rPr>
      <w:fldChar w:fldCharType="end"/>
    </w:r>
  </w:p>
  <w:p w14:paraId="1EB9B7F5" w14:textId="3E7F0B14" w:rsidR="00B37430" w:rsidRPr="006A1DAA" w:rsidRDefault="00B37430" w:rsidP="00CC541D">
    <w:pPr>
      <w:rPr>
        <w:rStyle w:val="PageNumber"/>
      </w:rPr>
    </w:pPr>
    <w:r>
      <w:rPr>
        <w:noProof/>
      </w:rPr>
      <w:drawing>
        <wp:anchor distT="0" distB="0" distL="114300" distR="114300" simplePos="0" relativeHeight="251658248" behindDoc="1" locked="0" layoutInCell="1" allowOverlap="1" wp14:anchorId="59289193" wp14:editId="31F664A0">
          <wp:simplePos x="0" y="0"/>
          <wp:positionH relativeFrom="column">
            <wp:posOffset>-659765</wp:posOffset>
          </wp:positionH>
          <wp:positionV relativeFrom="paragraph">
            <wp:posOffset>9936480</wp:posOffset>
          </wp:positionV>
          <wp:extent cx="2751455" cy="75565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7" behindDoc="1" locked="0" layoutInCell="1" allowOverlap="1" wp14:anchorId="59289193" wp14:editId="547F136F">
          <wp:simplePos x="0" y="0"/>
          <wp:positionH relativeFrom="column">
            <wp:posOffset>2400935</wp:posOffset>
          </wp:positionH>
          <wp:positionV relativeFrom="paragraph">
            <wp:posOffset>4971415</wp:posOffset>
          </wp:positionV>
          <wp:extent cx="2751455" cy="7556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59289193" wp14:editId="2A1963D7">
          <wp:simplePos x="0" y="0"/>
          <wp:positionH relativeFrom="column">
            <wp:posOffset>-659765</wp:posOffset>
          </wp:positionH>
          <wp:positionV relativeFrom="paragraph">
            <wp:posOffset>9936480</wp:posOffset>
          </wp:positionV>
          <wp:extent cx="2751455" cy="7556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59289193" wp14:editId="2B17F2C4">
          <wp:simplePos x="0" y="0"/>
          <wp:positionH relativeFrom="column">
            <wp:posOffset>-659765</wp:posOffset>
          </wp:positionH>
          <wp:positionV relativeFrom="paragraph">
            <wp:posOffset>9936480</wp:posOffset>
          </wp:positionV>
          <wp:extent cx="2751455" cy="7556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59289193" wp14:editId="50C923DE">
          <wp:simplePos x="0" y="0"/>
          <wp:positionH relativeFrom="column">
            <wp:posOffset>-659765</wp:posOffset>
          </wp:positionH>
          <wp:positionV relativeFrom="paragraph">
            <wp:posOffset>9936480</wp:posOffset>
          </wp:positionV>
          <wp:extent cx="2751455" cy="7556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9289193" wp14:editId="4F71CD3F">
          <wp:simplePos x="0" y="0"/>
          <wp:positionH relativeFrom="column">
            <wp:posOffset>-659765</wp:posOffset>
          </wp:positionH>
          <wp:positionV relativeFrom="paragraph">
            <wp:posOffset>9936480</wp:posOffset>
          </wp:positionV>
          <wp:extent cx="2751455" cy="7556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10AA8" w14:textId="4C4580F5" w:rsidR="00961CFD" w:rsidRDefault="00961CFD">
    <w:pPr>
      <w:pStyle w:val="Footer"/>
    </w:pPr>
    <w:r>
      <w:rPr>
        <w:noProof/>
      </w:rPr>
      <mc:AlternateContent>
        <mc:Choice Requires="wps">
          <w:drawing>
            <wp:anchor distT="0" distB="0" distL="114300" distR="114300" simplePos="0" relativeHeight="251663369" behindDoc="0" locked="0" layoutInCell="0" allowOverlap="1" wp14:anchorId="217127C6" wp14:editId="543A6653">
              <wp:simplePos x="0" y="0"/>
              <wp:positionH relativeFrom="page">
                <wp:posOffset>0</wp:posOffset>
              </wp:positionH>
              <wp:positionV relativeFrom="page">
                <wp:posOffset>10227945</wp:posOffset>
              </wp:positionV>
              <wp:extent cx="7560310" cy="273050"/>
              <wp:effectExtent l="0" t="0" r="0" b="12700"/>
              <wp:wrapNone/>
              <wp:docPr id="23" name="MSIPCMe15e4d8bb39e768b357d6cc5" descr="{&quot;HashCode&quot;:653206451,&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5CD103" w14:textId="7456379E" w:rsidR="00961CFD" w:rsidRPr="00961CFD" w:rsidRDefault="00961CFD" w:rsidP="00961CFD">
                          <w:pPr>
                            <w:jc w:val="center"/>
                            <w:rPr>
                              <w:rFonts w:ascii="Calibri" w:hAnsi="Calibri" w:cs="Calibri"/>
                              <w:color w:val="5F5F5F"/>
                              <w:sz w:val="18"/>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17127C6" id="_x0000_t202" coordsize="21600,21600" o:spt="202" path="m,l,21600r21600,l21600,xe">
              <v:stroke joinstyle="miter"/>
              <v:path gradientshapeok="t" o:connecttype="rect"/>
            </v:shapetype>
            <v:shape id="MSIPCMe15e4d8bb39e768b357d6cc5" o:spid="_x0000_s1032" type="#_x0000_t202" alt="{&quot;HashCode&quot;:653206451,&quot;Height&quot;:841.0,&quot;Width&quot;:595.0,&quot;Placement&quot;:&quot;Footer&quot;,&quot;Index&quot;:&quot;FirstPage&quot;,&quot;Section&quot;:1,&quot;Top&quot;:0.0,&quot;Left&quot;:0.0}" style="position:absolute;left:0;text-align:left;margin-left:0;margin-top:805.35pt;width:595.3pt;height:21.5pt;z-index:2516633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" o:allowincell="f" filled="f" stroked="f" strokeweight=".5pt">
              <v:textbox inset=",0,,0">
                <w:txbxContent>
                  <w:p w14:paraId="2A5CD103" w14:textId="7456379E" w:rsidR="00961CFD" w:rsidRPr="00961CFD" w:rsidRDefault="00961CFD" w:rsidP="00961CFD">
                    <w:pPr>
                      <w:jc w:val="center"/>
                      <w:rPr>
                        <w:rFonts w:ascii="Calibri" w:hAnsi="Calibri" w:cs="Calibri"/>
                        <w:color w:val="5F5F5F"/>
                        <w:sz w:val="18"/>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3C7BD" w14:textId="3D827AB9" w:rsidR="00EB4136" w:rsidRDefault="00EB4136">
    <w:pPr>
      <w:pStyle w:val="Footer"/>
    </w:pPr>
    <w:r>
      <w:rPr>
        <w:noProof/>
      </w:rPr>
      <w:drawing>
        <wp:anchor distT="0" distB="0" distL="114300" distR="114300" simplePos="0" relativeHeight="251661321" behindDoc="0" locked="0" layoutInCell="1" allowOverlap="1" wp14:anchorId="51AAD59C" wp14:editId="328A8704">
          <wp:simplePos x="0" y="0"/>
          <wp:positionH relativeFrom="column">
            <wp:posOffset>-850900</wp:posOffset>
          </wp:positionH>
          <wp:positionV relativeFrom="paragraph">
            <wp:posOffset>-2423723</wp:posOffset>
          </wp:positionV>
          <wp:extent cx="7556579" cy="2796886"/>
          <wp:effectExtent l="0" t="0" r="635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79" cy="2796886"/>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78971" w14:textId="77777777" w:rsidR="00C41982" w:rsidRPr="006A1DAA" w:rsidRDefault="00C41982">
      <w:r w:rsidRPr="006A1DAA">
        <w:separator/>
      </w:r>
    </w:p>
  </w:footnote>
  <w:footnote w:type="continuationSeparator" w:id="0">
    <w:p w14:paraId="378BF54C" w14:textId="77777777" w:rsidR="00C41982" w:rsidRPr="006A1DAA" w:rsidRDefault="00C41982">
      <w:r w:rsidRPr="006A1DAA">
        <w:continuationSeparator/>
      </w:r>
    </w:p>
  </w:footnote>
  <w:footnote w:type="continuationNotice" w:id="1">
    <w:p w14:paraId="4923036A" w14:textId="77777777" w:rsidR="00C41982" w:rsidRDefault="00C419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BEAE9" w14:textId="77777777" w:rsidR="00961CFD" w:rsidRDefault="00961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5D1D1ED0" w:rsidR="00B37430" w:rsidRPr="00EA4450" w:rsidRDefault="00B37430" w:rsidP="000C2E5E">
    <w:pPr>
      <w:pStyle w:val="Footer"/>
      <w:tabs>
        <w:tab w:val="clear" w:pos="8306"/>
        <w:tab w:val="right" w:pos="8820"/>
      </w:tabs>
      <w:ind w:right="3027"/>
      <w:jc w:val="center"/>
      <w:rPr>
        <w:rFonts w:cs="Arial"/>
        <w:b/>
        <w:i w:val="0"/>
        <w:noProof/>
        <w:color w:val="auto"/>
        <w:w w:val="80"/>
        <w:szCs w:val="16"/>
      </w:rPr>
    </w:pPr>
    <w:r>
      <w:rPr>
        <w:noProof/>
      </w:rPr>
      <w:drawing>
        <wp:anchor distT="0" distB="0" distL="114300" distR="114300" simplePos="0" relativeHeight="251658246" behindDoc="1" locked="0" layoutInCell="1" allowOverlap="1" wp14:anchorId="24C6F3F2" wp14:editId="3202C1B0">
          <wp:simplePos x="0" y="0"/>
          <wp:positionH relativeFrom="column">
            <wp:posOffset>2847561</wp:posOffset>
          </wp:positionH>
          <wp:positionV relativeFrom="paragraph">
            <wp:posOffset>-320785</wp:posOffset>
          </wp:positionV>
          <wp:extent cx="3759200" cy="1441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p w14:paraId="42C99988" w14:textId="41340481" w:rsidR="00B37430" w:rsidRDefault="00B37430">
    <w:r>
      <w:rPr>
        <w:noProof/>
      </w:rPr>
      <mc:AlternateContent>
        <mc:Choice Requires="wps">
          <w:drawing>
            <wp:anchor distT="45720" distB="45720" distL="114300" distR="114300" simplePos="0" relativeHeight="251658242" behindDoc="0" locked="0" layoutInCell="1" allowOverlap="1" wp14:anchorId="6B2E6CCE" wp14:editId="480565BF">
              <wp:simplePos x="0" y="0"/>
              <wp:positionH relativeFrom="column">
                <wp:posOffset>-431165</wp:posOffset>
              </wp:positionH>
              <wp:positionV relativeFrom="paragraph">
                <wp:posOffset>259715</wp:posOffset>
              </wp:positionV>
              <wp:extent cx="2569845" cy="278765"/>
              <wp:effectExtent l="0" t="0" r="0"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74552AFD" w:rsidR="00B37430" w:rsidRPr="00C51F79" w:rsidRDefault="00B37430" w:rsidP="00EA4450">
                          <w:pPr>
                            <w:jc w:val="left"/>
                            <w:rPr>
                              <w:i/>
                              <w:color w:val="0070C0"/>
                              <w:sz w:val="16"/>
                            </w:rPr>
                          </w:pPr>
                          <w:r w:rsidRPr="00C51F79">
                            <w:rPr>
                              <w:i/>
                              <w:color w:val="0070C0"/>
                              <w:sz w:val="16"/>
                            </w:rPr>
                            <w:t>Digital Government Factsheets - Iceland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33.95pt;margin-top:20.45pt;width:202.35pt;height:21.9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Wz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" filled="f" stroked="f" strokecolor="#5b9bd5" strokeweight="2.5pt">
              <v:textbox>
                <w:txbxContent>
                  <w:p w14:paraId="7DCBCF41" w14:textId="74552AFD" w:rsidR="00B37430" w:rsidRPr="00C51F79" w:rsidRDefault="00B37430" w:rsidP="00EA4450">
                    <w:pPr>
                      <w:jc w:val="left"/>
                      <w:rPr>
                        <w:i/>
                        <w:color w:val="0070C0"/>
                        <w:sz w:val="16"/>
                      </w:rPr>
                    </w:pPr>
                    <w:r w:rsidRPr="00C51F79">
                      <w:rPr>
                        <w:i/>
                        <w:color w:val="0070C0"/>
                        <w:sz w:val="16"/>
                      </w:rPr>
                      <w:t>Digital Government Factsheets - Iceland</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B37430" w:rsidRDefault="00B3743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9F940D7"/>
    <w:multiLevelType w:val="hybridMultilevel"/>
    <w:tmpl w:val="77DCB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5D7076"/>
    <w:multiLevelType w:val="multilevel"/>
    <w:tmpl w:val="B1B28B22"/>
    <w:numStyleLink w:val="Style2"/>
  </w:abstractNum>
  <w:abstractNum w:abstractNumId="13" w15:restartNumberingAfterBreak="0">
    <w:nsid w:val="12200F21"/>
    <w:multiLevelType w:val="multilevel"/>
    <w:tmpl w:val="51826506"/>
    <w:lvl w:ilvl="0">
      <w:start w:val="1"/>
      <w:numFmt w:val="bullet"/>
      <w:lvlText w:val=""/>
      <w:lvlJc w:val="left"/>
      <w:pPr>
        <w:tabs>
          <w:tab w:val="num" w:pos="356"/>
        </w:tabs>
        <w:ind w:left="356" w:hanging="356"/>
      </w:pPr>
      <w:rPr>
        <w:rFonts w:ascii="Wingdings" w:hAnsi="Wingdings"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144391"/>
    <w:multiLevelType w:val="hybridMultilevel"/>
    <w:tmpl w:val="CDACD7A4"/>
    <w:lvl w:ilvl="0" w:tplc="D84C8A1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B64675"/>
    <w:multiLevelType w:val="multilevel"/>
    <w:tmpl w:val="846A6500"/>
    <w:lvl w:ilvl="0">
      <w:start w:val="1"/>
      <w:numFmt w:val="bullet"/>
      <w:lvlText w:val=""/>
      <w:lvlJc w:val="left"/>
      <w:pPr>
        <w:tabs>
          <w:tab w:val="num" w:pos="356"/>
        </w:tabs>
        <w:ind w:left="356" w:hanging="356"/>
      </w:pPr>
      <w:rPr>
        <w:rFonts w:ascii="Wingdings" w:hAnsi="Wingdings" w:hint="default"/>
        <w:color w:val="auto"/>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7BD6354"/>
    <w:multiLevelType w:val="hybridMultilevel"/>
    <w:tmpl w:val="C0564A82"/>
    <w:lvl w:ilvl="0" w:tplc="43D6C0C6">
      <w:start w:val="1"/>
      <w:numFmt w:val="decimal"/>
      <w:lvlText w:val="%1."/>
      <w:lvlJc w:val="left"/>
      <w:pPr>
        <w:ind w:left="720" w:hanging="360"/>
      </w:pPr>
    </w:lvl>
    <w:lvl w:ilvl="1" w:tplc="11B6EAA4">
      <w:start w:val="1"/>
      <w:numFmt w:val="lowerLetter"/>
      <w:lvlText w:val="%2."/>
      <w:lvlJc w:val="left"/>
      <w:pPr>
        <w:ind w:left="1440" w:hanging="360"/>
      </w:pPr>
    </w:lvl>
    <w:lvl w:ilvl="2" w:tplc="3814E89E" w:tentative="1">
      <w:start w:val="1"/>
      <w:numFmt w:val="lowerRoman"/>
      <w:lvlText w:val="%3."/>
      <w:lvlJc w:val="right"/>
      <w:pPr>
        <w:ind w:left="2160" w:hanging="180"/>
      </w:pPr>
    </w:lvl>
    <w:lvl w:ilvl="3" w:tplc="9E9EB4BC" w:tentative="1">
      <w:start w:val="1"/>
      <w:numFmt w:val="decimal"/>
      <w:lvlText w:val="%4."/>
      <w:lvlJc w:val="left"/>
      <w:pPr>
        <w:ind w:left="2880" w:hanging="360"/>
      </w:pPr>
    </w:lvl>
    <w:lvl w:ilvl="4" w:tplc="28FCC56A" w:tentative="1">
      <w:start w:val="1"/>
      <w:numFmt w:val="lowerLetter"/>
      <w:lvlText w:val="%5."/>
      <w:lvlJc w:val="left"/>
      <w:pPr>
        <w:ind w:left="3600" w:hanging="360"/>
      </w:pPr>
    </w:lvl>
    <w:lvl w:ilvl="5" w:tplc="ED00A0AE" w:tentative="1">
      <w:start w:val="1"/>
      <w:numFmt w:val="lowerRoman"/>
      <w:lvlText w:val="%6."/>
      <w:lvlJc w:val="right"/>
      <w:pPr>
        <w:ind w:left="4320" w:hanging="180"/>
      </w:pPr>
    </w:lvl>
    <w:lvl w:ilvl="6" w:tplc="C6AC6AB0" w:tentative="1">
      <w:start w:val="1"/>
      <w:numFmt w:val="decimal"/>
      <w:lvlText w:val="%7."/>
      <w:lvlJc w:val="left"/>
      <w:pPr>
        <w:ind w:left="5040" w:hanging="360"/>
      </w:pPr>
    </w:lvl>
    <w:lvl w:ilvl="7" w:tplc="451472D2" w:tentative="1">
      <w:start w:val="1"/>
      <w:numFmt w:val="lowerLetter"/>
      <w:lvlText w:val="%8."/>
      <w:lvlJc w:val="left"/>
      <w:pPr>
        <w:ind w:left="5760" w:hanging="360"/>
      </w:pPr>
    </w:lvl>
    <w:lvl w:ilvl="8" w:tplc="3EBC1F04" w:tentative="1">
      <w:start w:val="1"/>
      <w:numFmt w:val="lowerRoman"/>
      <w:lvlText w:val="%9."/>
      <w:lvlJc w:val="right"/>
      <w:pPr>
        <w:ind w:left="6480" w:hanging="180"/>
      </w:pPr>
    </w:lvl>
  </w:abstractNum>
  <w:abstractNum w:abstractNumId="1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8896DA3"/>
    <w:multiLevelType w:val="hybridMultilevel"/>
    <w:tmpl w:val="CE2859B6"/>
    <w:lvl w:ilvl="0" w:tplc="53100026">
      <w:start w:val="1"/>
      <w:numFmt w:val="bullet"/>
      <w:pStyle w:val="bulletpoi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C92443F"/>
    <w:multiLevelType w:val="hybridMultilevel"/>
    <w:tmpl w:val="C0B47064"/>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CA4696A"/>
    <w:multiLevelType w:val="multilevel"/>
    <w:tmpl w:val="D38061CA"/>
    <w:styleLink w:val="111111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CB576DF"/>
    <w:multiLevelType w:val="multilevel"/>
    <w:tmpl w:val="B1B28B22"/>
    <w:numStyleLink w:val="Style2"/>
  </w:abstractNum>
  <w:abstractNum w:abstractNumId="24" w15:restartNumberingAfterBreak="0">
    <w:nsid w:val="1D0F6D4A"/>
    <w:multiLevelType w:val="hybridMultilevel"/>
    <w:tmpl w:val="E070E26E"/>
    <w:lvl w:ilvl="0" w:tplc="58FE987C">
      <w:start w:val="1"/>
      <w:numFmt w:val="bullet"/>
      <w:lvlText w:val=""/>
      <w:lvlJc w:val="left"/>
      <w:pPr>
        <w:ind w:left="720" w:hanging="360"/>
      </w:pPr>
      <w:rPr>
        <w:rFonts w:ascii="Wingdings" w:hAnsi="Wingdings" w:hint="default"/>
        <w:color w:val="000000" w:themeColor="text1"/>
        <w:u w:color="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1FCF0031"/>
    <w:multiLevelType w:val="hybridMultilevel"/>
    <w:tmpl w:val="1DD6E9D4"/>
    <w:lvl w:ilvl="0" w:tplc="A4362B66">
      <w:start w:val="1"/>
      <w:numFmt w:val="bullet"/>
      <w:lvlText w:val=""/>
      <w:lvlJc w:val="left"/>
      <w:pPr>
        <w:ind w:left="720" w:hanging="360"/>
      </w:pPr>
      <w:rPr>
        <w:rFonts w:ascii="Symbol" w:hAnsi="Symbol" w:hint="default"/>
      </w:rPr>
    </w:lvl>
    <w:lvl w:ilvl="1" w:tplc="40021854" w:tentative="1">
      <w:start w:val="1"/>
      <w:numFmt w:val="bullet"/>
      <w:lvlText w:val="o"/>
      <w:lvlJc w:val="left"/>
      <w:pPr>
        <w:ind w:left="1440" w:hanging="360"/>
      </w:pPr>
      <w:rPr>
        <w:rFonts w:ascii="Courier New" w:hAnsi="Courier New" w:cs="Courier New" w:hint="default"/>
      </w:rPr>
    </w:lvl>
    <w:lvl w:ilvl="2" w:tplc="9418D3CA" w:tentative="1">
      <w:start w:val="1"/>
      <w:numFmt w:val="bullet"/>
      <w:lvlText w:val=""/>
      <w:lvlJc w:val="left"/>
      <w:pPr>
        <w:ind w:left="2160" w:hanging="360"/>
      </w:pPr>
      <w:rPr>
        <w:rFonts w:ascii="Wingdings" w:hAnsi="Wingdings" w:hint="default"/>
      </w:rPr>
    </w:lvl>
    <w:lvl w:ilvl="3" w:tplc="6BB6B84E" w:tentative="1">
      <w:start w:val="1"/>
      <w:numFmt w:val="bullet"/>
      <w:lvlText w:val=""/>
      <w:lvlJc w:val="left"/>
      <w:pPr>
        <w:ind w:left="2880" w:hanging="360"/>
      </w:pPr>
      <w:rPr>
        <w:rFonts w:ascii="Symbol" w:hAnsi="Symbol" w:hint="default"/>
      </w:rPr>
    </w:lvl>
    <w:lvl w:ilvl="4" w:tplc="32A2FE62" w:tentative="1">
      <w:start w:val="1"/>
      <w:numFmt w:val="bullet"/>
      <w:lvlText w:val="o"/>
      <w:lvlJc w:val="left"/>
      <w:pPr>
        <w:ind w:left="3600" w:hanging="360"/>
      </w:pPr>
      <w:rPr>
        <w:rFonts w:ascii="Courier New" w:hAnsi="Courier New" w:cs="Courier New" w:hint="default"/>
      </w:rPr>
    </w:lvl>
    <w:lvl w:ilvl="5" w:tplc="987650F4" w:tentative="1">
      <w:start w:val="1"/>
      <w:numFmt w:val="bullet"/>
      <w:lvlText w:val=""/>
      <w:lvlJc w:val="left"/>
      <w:pPr>
        <w:ind w:left="4320" w:hanging="360"/>
      </w:pPr>
      <w:rPr>
        <w:rFonts w:ascii="Wingdings" w:hAnsi="Wingdings" w:hint="default"/>
      </w:rPr>
    </w:lvl>
    <w:lvl w:ilvl="6" w:tplc="2C1EE45A" w:tentative="1">
      <w:start w:val="1"/>
      <w:numFmt w:val="bullet"/>
      <w:lvlText w:val=""/>
      <w:lvlJc w:val="left"/>
      <w:pPr>
        <w:ind w:left="5040" w:hanging="360"/>
      </w:pPr>
      <w:rPr>
        <w:rFonts w:ascii="Symbol" w:hAnsi="Symbol" w:hint="default"/>
      </w:rPr>
    </w:lvl>
    <w:lvl w:ilvl="7" w:tplc="DF764046" w:tentative="1">
      <w:start w:val="1"/>
      <w:numFmt w:val="bullet"/>
      <w:lvlText w:val="o"/>
      <w:lvlJc w:val="left"/>
      <w:pPr>
        <w:ind w:left="5760" w:hanging="360"/>
      </w:pPr>
      <w:rPr>
        <w:rFonts w:ascii="Courier New" w:hAnsi="Courier New" w:cs="Courier New" w:hint="default"/>
      </w:rPr>
    </w:lvl>
    <w:lvl w:ilvl="8" w:tplc="149AD678" w:tentative="1">
      <w:start w:val="1"/>
      <w:numFmt w:val="bullet"/>
      <w:lvlText w:val=""/>
      <w:lvlJc w:val="left"/>
      <w:pPr>
        <w:ind w:left="6480" w:hanging="360"/>
      </w:pPr>
      <w:rPr>
        <w:rFonts w:ascii="Wingdings" w:hAnsi="Wingdings" w:hint="default"/>
      </w:rPr>
    </w:lvl>
  </w:abstractNum>
  <w:abstractNum w:abstractNumId="28"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9" w15:restartNumberingAfterBreak="0">
    <w:nsid w:val="22303A01"/>
    <w:multiLevelType w:val="multilevel"/>
    <w:tmpl w:val="D38061CA"/>
    <w:numStyleLink w:val="BulletedListFirstLevel"/>
  </w:abstractNum>
  <w:abstractNum w:abstractNumId="30" w15:restartNumberingAfterBreak="0">
    <w:nsid w:val="24D95AFE"/>
    <w:multiLevelType w:val="multilevel"/>
    <w:tmpl w:val="2D5478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DD0EEB"/>
    <w:multiLevelType w:val="hybridMultilevel"/>
    <w:tmpl w:val="6C8EE096"/>
    <w:lvl w:ilvl="0" w:tplc="D84C8A16">
      <w:start w:val="1"/>
      <w:numFmt w:val="bullet"/>
      <w:lvlText w:val=""/>
      <w:lvlJc w:val="left"/>
      <w:pPr>
        <w:ind w:left="720" w:hanging="360"/>
      </w:pPr>
      <w:rPr>
        <w:rFonts w:ascii="Wingdings" w:hAnsi="Wingdings"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C583942"/>
    <w:multiLevelType w:val="hybridMultilevel"/>
    <w:tmpl w:val="D0C6E7A4"/>
    <w:lvl w:ilvl="0" w:tplc="377AAAD2">
      <w:start w:val="1"/>
      <w:numFmt w:val="bullet"/>
      <w:lvlText w:val=""/>
      <w:lvlJc w:val="left"/>
      <w:pPr>
        <w:ind w:left="720" w:hanging="360"/>
      </w:pPr>
      <w:rPr>
        <w:rFonts w:ascii="Symbol" w:hAnsi="Symbol" w:hint="default"/>
      </w:rPr>
    </w:lvl>
    <w:lvl w:ilvl="1" w:tplc="CED428F4" w:tentative="1">
      <w:start w:val="1"/>
      <w:numFmt w:val="bullet"/>
      <w:lvlText w:val="o"/>
      <w:lvlJc w:val="left"/>
      <w:pPr>
        <w:ind w:left="1440" w:hanging="360"/>
      </w:pPr>
      <w:rPr>
        <w:rFonts w:ascii="Courier New" w:hAnsi="Courier New" w:cs="Courier New" w:hint="default"/>
      </w:rPr>
    </w:lvl>
    <w:lvl w:ilvl="2" w:tplc="9FB6A306" w:tentative="1">
      <w:start w:val="1"/>
      <w:numFmt w:val="bullet"/>
      <w:lvlText w:val=""/>
      <w:lvlJc w:val="left"/>
      <w:pPr>
        <w:ind w:left="2160" w:hanging="360"/>
      </w:pPr>
      <w:rPr>
        <w:rFonts w:ascii="Wingdings" w:hAnsi="Wingdings" w:hint="default"/>
      </w:rPr>
    </w:lvl>
    <w:lvl w:ilvl="3" w:tplc="ABAA4E2A" w:tentative="1">
      <w:start w:val="1"/>
      <w:numFmt w:val="bullet"/>
      <w:lvlText w:val=""/>
      <w:lvlJc w:val="left"/>
      <w:pPr>
        <w:ind w:left="2880" w:hanging="360"/>
      </w:pPr>
      <w:rPr>
        <w:rFonts w:ascii="Symbol" w:hAnsi="Symbol" w:hint="default"/>
      </w:rPr>
    </w:lvl>
    <w:lvl w:ilvl="4" w:tplc="EF728642" w:tentative="1">
      <w:start w:val="1"/>
      <w:numFmt w:val="bullet"/>
      <w:lvlText w:val="o"/>
      <w:lvlJc w:val="left"/>
      <w:pPr>
        <w:ind w:left="3600" w:hanging="360"/>
      </w:pPr>
      <w:rPr>
        <w:rFonts w:ascii="Courier New" w:hAnsi="Courier New" w:cs="Courier New" w:hint="default"/>
      </w:rPr>
    </w:lvl>
    <w:lvl w:ilvl="5" w:tplc="F1282716" w:tentative="1">
      <w:start w:val="1"/>
      <w:numFmt w:val="bullet"/>
      <w:lvlText w:val=""/>
      <w:lvlJc w:val="left"/>
      <w:pPr>
        <w:ind w:left="4320" w:hanging="360"/>
      </w:pPr>
      <w:rPr>
        <w:rFonts w:ascii="Wingdings" w:hAnsi="Wingdings" w:hint="default"/>
      </w:rPr>
    </w:lvl>
    <w:lvl w:ilvl="6" w:tplc="FD6CCD62" w:tentative="1">
      <w:start w:val="1"/>
      <w:numFmt w:val="bullet"/>
      <w:lvlText w:val=""/>
      <w:lvlJc w:val="left"/>
      <w:pPr>
        <w:ind w:left="5040" w:hanging="360"/>
      </w:pPr>
      <w:rPr>
        <w:rFonts w:ascii="Symbol" w:hAnsi="Symbol" w:hint="default"/>
      </w:rPr>
    </w:lvl>
    <w:lvl w:ilvl="7" w:tplc="D738F9D4" w:tentative="1">
      <w:start w:val="1"/>
      <w:numFmt w:val="bullet"/>
      <w:lvlText w:val="o"/>
      <w:lvlJc w:val="left"/>
      <w:pPr>
        <w:ind w:left="5760" w:hanging="360"/>
      </w:pPr>
      <w:rPr>
        <w:rFonts w:ascii="Courier New" w:hAnsi="Courier New" w:cs="Courier New" w:hint="default"/>
      </w:rPr>
    </w:lvl>
    <w:lvl w:ilvl="8" w:tplc="FFA03C90" w:tentative="1">
      <w:start w:val="1"/>
      <w:numFmt w:val="bullet"/>
      <w:lvlText w:val=""/>
      <w:lvlJc w:val="left"/>
      <w:pPr>
        <w:ind w:left="6480" w:hanging="360"/>
      </w:pPr>
      <w:rPr>
        <w:rFonts w:ascii="Wingdings" w:hAnsi="Wingdings" w:hint="default"/>
      </w:rPr>
    </w:lvl>
  </w:abstractNum>
  <w:abstractNum w:abstractNumId="34" w15:restartNumberingAfterBreak="0">
    <w:nsid w:val="406B799D"/>
    <w:multiLevelType w:val="multilevel"/>
    <w:tmpl w:val="84EA88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9A46740"/>
    <w:multiLevelType w:val="hybridMultilevel"/>
    <w:tmpl w:val="B2F05428"/>
    <w:lvl w:ilvl="0" w:tplc="58FE987C">
      <w:start w:val="1"/>
      <w:numFmt w:val="bullet"/>
      <w:lvlText w:val=""/>
      <w:lvlJc w:val="left"/>
      <w:pPr>
        <w:ind w:left="720" w:hanging="360"/>
      </w:pPr>
      <w:rPr>
        <w:rFonts w:ascii="Wingdings" w:hAnsi="Wingdings" w:hint="default"/>
        <w:color w:val="000000" w:themeColor="text1"/>
        <w:u w:color="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59AF5873"/>
    <w:multiLevelType w:val="hybridMultilevel"/>
    <w:tmpl w:val="1D0E1AA0"/>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1758EF"/>
    <w:multiLevelType w:val="multilevel"/>
    <w:tmpl w:val="B1B28B22"/>
    <w:numStyleLink w:val="Style2"/>
  </w:abstractNum>
  <w:abstractNum w:abstractNumId="40"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61024F9C"/>
    <w:multiLevelType w:val="multilevel"/>
    <w:tmpl w:val="B1B28B22"/>
    <w:numStyleLink w:val="Style2"/>
  </w:abstractNum>
  <w:abstractNum w:abstractNumId="43" w15:restartNumberingAfterBreak="0">
    <w:nsid w:val="61874E4B"/>
    <w:multiLevelType w:val="hybridMultilevel"/>
    <w:tmpl w:val="49885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1FA07BF"/>
    <w:multiLevelType w:val="multilevel"/>
    <w:tmpl w:val="AAE21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1D677E6"/>
    <w:multiLevelType w:val="hybridMultilevel"/>
    <w:tmpl w:val="E6DADD8E"/>
    <w:lvl w:ilvl="0" w:tplc="140C0005">
      <w:start w:val="1"/>
      <w:numFmt w:val="bullet"/>
      <w:lvlText w:val=""/>
      <w:lvlJc w:val="left"/>
      <w:pPr>
        <w:ind w:left="720" w:hanging="360"/>
      </w:pPr>
      <w:rPr>
        <w:rFonts w:ascii="Wingdings" w:hAnsi="Wingdings" w:hint="default"/>
      </w:rPr>
    </w:lvl>
    <w:lvl w:ilvl="1" w:tplc="40021854" w:tentative="1">
      <w:start w:val="1"/>
      <w:numFmt w:val="bullet"/>
      <w:lvlText w:val="o"/>
      <w:lvlJc w:val="left"/>
      <w:pPr>
        <w:ind w:left="1440" w:hanging="360"/>
      </w:pPr>
      <w:rPr>
        <w:rFonts w:ascii="Courier New" w:hAnsi="Courier New" w:cs="Courier New" w:hint="default"/>
      </w:rPr>
    </w:lvl>
    <w:lvl w:ilvl="2" w:tplc="9418D3CA" w:tentative="1">
      <w:start w:val="1"/>
      <w:numFmt w:val="bullet"/>
      <w:lvlText w:val=""/>
      <w:lvlJc w:val="left"/>
      <w:pPr>
        <w:ind w:left="2160" w:hanging="360"/>
      </w:pPr>
      <w:rPr>
        <w:rFonts w:ascii="Wingdings" w:hAnsi="Wingdings" w:hint="default"/>
      </w:rPr>
    </w:lvl>
    <w:lvl w:ilvl="3" w:tplc="6BB6B84E" w:tentative="1">
      <w:start w:val="1"/>
      <w:numFmt w:val="bullet"/>
      <w:lvlText w:val=""/>
      <w:lvlJc w:val="left"/>
      <w:pPr>
        <w:ind w:left="2880" w:hanging="360"/>
      </w:pPr>
      <w:rPr>
        <w:rFonts w:ascii="Symbol" w:hAnsi="Symbol" w:hint="default"/>
      </w:rPr>
    </w:lvl>
    <w:lvl w:ilvl="4" w:tplc="32A2FE62" w:tentative="1">
      <w:start w:val="1"/>
      <w:numFmt w:val="bullet"/>
      <w:lvlText w:val="o"/>
      <w:lvlJc w:val="left"/>
      <w:pPr>
        <w:ind w:left="3600" w:hanging="360"/>
      </w:pPr>
      <w:rPr>
        <w:rFonts w:ascii="Courier New" w:hAnsi="Courier New" w:cs="Courier New" w:hint="default"/>
      </w:rPr>
    </w:lvl>
    <w:lvl w:ilvl="5" w:tplc="987650F4" w:tentative="1">
      <w:start w:val="1"/>
      <w:numFmt w:val="bullet"/>
      <w:lvlText w:val=""/>
      <w:lvlJc w:val="left"/>
      <w:pPr>
        <w:ind w:left="4320" w:hanging="360"/>
      </w:pPr>
      <w:rPr>
        <w:rFonts w:ascii="Wingdings" w:hAnsi="Wingdings" w:hint="default"/>
      </w:rPr>
    </w:lvl>
    <w:lvl w:ilvl="6" w:tplc="2C1EE45A" w:tentative="1">
      <w:start w:val="1"/>
      <w:numFmt w:val="bullet"/>
      <w:lvlText w:val=""/>
      <w:lvlJc w:val="left"/>
      <w:pPr>
        <w:ind w:left="5040" w:hanging="360"/>
      </w:pPr>
      <w:rPr>
        <w:rFonts w:ascii="Symbol" w:hAnsi="Symbol" w:hint="default"/>
      </w:rPr>
    </w:lvl>
    <w:lvl w:ilvl="7" w:tplc="DF764046" w:tentative="1">
      <w:start w:val="1"/>
      <w:numFmt w:val="bullet"/>
      <w:lvlText w:val="o"/>
      <w:lvlJc w:val="left"/>
      <w:pPr>
        <w:ind w:left="5760" w:hanging="360"/>
      </w:pPr>
      <w:rPr>
        <w:rFonts w:ascii="Courier New" w:hAnsi="Courier New" w:cs="Courier New" w:hint="default"/>
      </w:rPr>
    </w:lvl>
    <w:lvl w:ilvl="8" w:tplc="149AD678" w:tentative="1">
      <w:start w:val="1"/>
      <w:numFmt w:val="bullet"/>
      <w:lvlText w:val=""/>
      <w:lvlJc w:val="left"/>
      <w:pPr>
        <w:ind w:left="6480" w:hanging="360"/>
      </w:pPr>
      <w:rPr>
        <w:rFonts w:ascii="Wingdings" w:hAnsi="Wingdings" w:hint="default"/>
      </w:rPr>
    </w:lvl>
  </w:abstractNum>
  <w:abstractNum w:abstractNumId="47" w15:restartNumberingAfterBreak="0">
    <w:nsid w:val="726D0371"/>
    <w:multiLevelType w:val="hybridMultilevel"/>
    <w:tmpl w:val="644AF95A"/>
    <w:lvl w:ilvl="0" w:tplc="58FE987C">
      <w:start w:val="1"/>
      <w:numFmt w:val="bullet"/>
      <w:lvlText w:val=""/>
      <w:lvlJc w:val="left"/>
      <w:pPr>
        <w:ind w:left="1080" w:hanging="360"/>
      </w:pPr>
      <w:rPr>
        <w:rFonts w:ascii="Wingdings" w:hAnsi="Wingdings" w:hint="default"/>
        <w:color w:val="000000"/>
        <w:u w:color="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9" w15:restartNumberingAfterBreak="0">
    <w:nsid w:val="740A623A"/>
    <w:multiLevelType w:val="hybridMultilevel"/>
    <w:tmpl w:val="513AA3F8"/>
    <w:lvl w:ilvl="0" w:tplc="58FE987C">
      <w:start w:val="1"/>
      <w:numFmt w:val="bullet"/>
      <w:lvlText w:val=""/>
      <w:lvlJc w:val="left"/>
      <w:pPr>
        <w:ind w:left="720" w:hanging="360"/>
      </w:pPr>
      <w:rPr>
        <w:rFonts w:ascii="Wingdings" w:hAnsi="Wingdings" w:hint="default"/>
        <w:color w:val="000000" w:themeColor="text1"/>
        <w:u w:color="000000" w:themeColor="text1"/>
      </w:rPr>
    </w:lvl>
    <w:lvl w:ilvl="1" w:tplc="CED428F4" w:tentative="1">
      <w:start w:val="1"/>
      <w:numFmt w:val="bullet"/>
      <w:lvlText w:val="o"/>
      <w:lvlJc w:val="left"/>
      <w:pPr>
        <w:ind w:left="1440" w:hanging="360"/>
      </w:pPr>
      <w:rPr>
        <w:rFonts w:ascii="Courier New" w:hAnsi="Courier New" w:cs="Courier New" w:hint="default"/>
      </w:rPr>
    </w:lvl>
    <w:lvl w:ilvl="2" w:tplc="9FB6A306" w:tentative="1">
      <w:start w:val="1"/>
      <w:numFmt w:val="bullet"/>
      <w:lvlText w:val=""/>
      <w:lvlJc w:val="left"/>
      <w:pPr>
        <w:ind w:left="2160" w:hanging="360"/>
      </w:pPr>
      <w:rPr>
        <w:rFonts w:ascii="Wingdings" w:hAnsi="Wingdings" w:hint="default"/>
      </w:rPr>
    </w:lvl>
    <w:lvl w:ilvl="3" w:tplc="ABAA4E2A" w:tentative="1">
      <w:start w:val="1"/>
      <w:numFmt w:val="bullet"/>
      <w:lvlText w:val=""/>
      <w:lvlJc w:val="left"/>
      <w:pPr>
        <w:ind w:left="2880" w:hanging="360"/>
      </w:pPr>
      <w:rPr>
        <w:rFonts w:ascii="Symbol" w:hAnsi="Symbol" w:hint="default"/>
      </w:rPr>
    </w:lvl>
    <w:lvl w:ilvl="4" w:tplc="EF728642" w:tentative="1">
      <w:start w:val="1"/>
      <w:numFmt w:val="bullet"/>
      <w:lvlText w:val="o"/>
      <w:lvlJc w:val="left"/>
      <w:pPr>
        <w:ind w:left="3600" w:hanging="360"/>
      </w:pPr>
      <w:rPr>
        <w:rFonts w:ascii="Courier New" w:hAnsi="Courier New" w:cs="Courier New" w:hint="default"/>
      </w:rPr>
    </w:lvl>
    <w:lvl w:ilvl="5" w:tplc="F1282716" w:tentative="1">
      <w:start w:val="1"/>
      <w:numFmt w:val="bullet"/>
      <w:lvlText w:val=""/>
      <w:lvlJc w:val="left"/>
      <w:pPr>
        <w:ind w:left="4320" w:hanging="360"/>
      </w:pPr>
      <w:rPr>
        <w:rFonts w:ascii="Wingdings" w:hAnsi="Wingdings" w:hint="default"/>
      </w:rPr>
    </w:lvl>
    <w:lvl w:ilvl="6" w:tplc="FD6CCD62" w:tentative="1">
      <w:start w:val="1"/>
      <w:numFmt w:val="bullet"/>
      <w:lvlText w:val=""/>
      <w:lvlJc w:val="left"/>
      <w:pPr>
        <w:ind w:left="5040" w:hanging="360"/>
      </w:pPr>
      <w:rPr>
        <w:rFonts w:ascii="Symbol" w:hAnsi="Symbol" w:hint="default"/>
      </w:rPr>
    </w:lvl>
    <w:lvl w:ilvl="7" w:tplc="D738F9D4" w:tentative="1">
      <w:start w:val="1"/>
      <w:numFmt w:val="bullet"/>
      <w:lvlText w:val="o"/>
      <w:lvlJc w:val="left"/>
      <w:pPr>
        <w:ind w:left="5760" w:hanging="360"/>
      </w:pPr>
      <w:rPr>
        <w:rFonts w:ascii="Courier New" w:hAnsi="Courier New" w:cs="Courier New" w:hint="default"/>
      </w:rPr>
    </w:lvl>
    <w:lvl w:ilvl="8" w:tplc="FFA03C90" w:tentative="1">
      <w:start w:val="1"/>
      <w:numFmt w:val="bullet"/>
      <w:lvlText w:val=""/>
      <w:lvlJc w:val="left"/>
      <w:pPr>
        <w:ind w:left="6480" w:hanging="360"/>
      </w:pPr>
      <w:rPr>
        <w:rFonts w:ascii="Wingdings" w:hAnsi="Wingdings" w:hint="default"/>
      </w:rPr>
    </w:lvl>
  </w:abstractNum>
  <w:abstractNum w:abstractNumId="50" w15:restartNumberingAfterBreak="0">
    <w:nsid w:val="752856EF"/>
    <w:multiLevelType w:val="multilevel"/>
    <w:tmpl w:val="BFB899C0"/>
    <w:lvl w:ilvl="0">
      <w:start w:val="1"/>
      <w:numFmt w:val="bullet"/>
      <w:lvlText w:val=""/>
      <w:lvlJc w:val="left"/>
      <w:pPr>
        <w:tabs>
          <w:tab w:val="num" w:pos="356"/>
        </w:tabs>
        <w:ind w:left="356" w:hanging="356"/>
      </w:pPr>
      <w:rPr>
        <w:rFonts w:ascii="Wingdings" w:hAnsi="Wingdings" w:hint="default"/>
        <w:color w:val="auto"/>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6196FBC"/>
    <w:multiLevelType w:val="multilevel"/>
    <w:tmpl w:val="B1B28B22"/>
    <w:numStyleLink w:val="Style2"/>
  </w:abstractNum>
  <w:abstractNum w:abstractNumId="52" w15:restartNumberingAfterBreak="0">
    <w:nsid w:val="77012A76"/>
    <w:multiLevelType w:val="multilevel"/>
    <w:tmpl w:val="68446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1"/>
  </w:num>
  <w:num w:numId="12">
    <w:abstractNumId w:val="48"/>
  </w:num>
  <w:num w:numId="13">
    <w:abstractNumId w:val="18"/>
  </w:num>
  <w:num w:numId="14">
    <w:abstractNumId w:val="14"/>
  </w:num>
  <w:num w:numId="15">
    <w:abstractNumId w:val="23"/>
  </w:num>
  <w:num w:numId="16">
    <w:abstractNumId w:val="11"/>
  </w:num>
  <w:num w:numId="17">
    <w:abstractNumId w:val="35"/>
  </w:num>
  <w:num w:numId="18">
    <w:abstractNumId w:val="20"/>
  </w:num>
  <w:num w:numId="19">
    <w:abstractNumId w:val="32"/>
  </w:num>
  <w:num w:numId="20">
    <w:abstractNumId w:val="51"/>
  </w:num>
  <w:num w:numId="21">
    <w:abstractNumId w:val="42"/>
  </w:num>
  <w:num w:numId="22">
    <w:abstractNumId w:val="39"/>
  </w:num>
  <w:num w:numId="23">
    <w:abstractNumId w:val="12"/>
  </w:num>
  <w:num w:numId="24">
    <w:abstractNumId w:val="28"/>
  </w:num>
  <w:num w:numId="25">
    <w:abstractNumId w:val="45"/>
  </w:num>
  <w:num w:numId="26">
    <w:abstractNumId w:val="37"/>
  </w:num>
  <w:num w:numId="27">
    <w:abstractNumId w:val="26"/>
  </w:num>
  <w:num w:numId="28">
    <w:abstractNumId w:val="10"/>
  </w:num>
  <w:num w:numId="29">
    <w:abstractNumId w:val="38"/>
  </w:num>
  <w:num w:numId="30">
    <w:abstractNumId w:val="21"/>
  </w:num>
  <w:num w:numId="31">
    <w:abstractNumId w:val="22"/>
  </w:num>
  <w:num w:numId="32">
    <w:abstractNumId w:val="22"/>
  </w:num>
  <w:num w:numId="33">
    <w:abstractNumId w:val="13"/>
  </w:num>
  <w:num w:numId="34">
    <w:abstractNumId w:val="50"/>
  </w:num>
  <w:num w:numId="35">
    <w:abstractNumId w:val="29"/>
  </w:num>
  <w:num w:numId="36">
    <w:abstractNumId w:val="25"/>
  </w:num>
  <w:num w:numId="37">
    <w:abstractNumId w:val="16"/>
  </w:num>
  <w:num w:numId="38">
    <w:abstractNumId w:val="40"/>
  </w:num>
  <w:num w:numId="39">
    <w:abstractNumId w:val="31"/>
  </w:num>
  <w:num w:numId="40">
    <w:abstractNumId w:val="15"/>
  </w:num>
  <w:num w:numId="41">
    <w:abstractNumId w:val="43"/>
  </w:num>
  <w:num w:numId="42">
    <w:abstractNumId w:val="19"/>
  </w:num>
  <w:num w:numId="43">
    <w:abstractNumId w:val="47"/>
  </w:num>
  <w:num w:numId="44">
    <w:abstractNumId w:val="28"/>
  </w:num>
  <w:num w:numId="45">
    <w:abstractNumId w:val="52"/>
  </w:num>
  <w:num w:numId="46">
    <w:abstractNumId w:val="30"/>
  </w:num>
  <w:num w:numId="47">
    <w:abstractNumId w:val="44"/>
  </w:num>
  <w:num w:numId="48">
    <w:abstractNumId w:val="34"/>
  </w:num>
  <w:num w:numId="49">
    <w:abstractNumId w:val="17"/>
  </w:num>
  <w:num w:numId="50">
    <w:abstractNumId w:val="33"/>
  </w:num>
  <w:num w:numId="51">
    <w:abstractNumId w:val="27"/>
  </w:num>
  <w:num w:numId="52">
    <w:abstractNumId w:val="49"/>
  </w:num>
  <w:num w:numId="53">
    <w:abstractNumId w:val="24"/>
  </w:num>
  <w:num w:numId="54">
    <w:abstractNumId w:val="36"/>
  </w:num>
  <w:num w:numId="55">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AB0"/>
    <w:rsid w:val="00002FFA"/>
    <w:rsid w:val="00003AD6"/>
    <w:rsid w:val="000049DA"/>
    <w:rsid w:val="00004F54"/>
    <w:rsid w:val="00005052"/>
    <w:rsid w:val="00005E82"/>
    <w:rsid w:val="000060E1"/>
    <w:rsid w:val="000060E8"/>
    <w:rsid w:val="00007392"/>
    <w:rsid w:val="00007AB9"/>
    <w:rsid w:val="0001251E"/>
    <w:rsid w:val="00012675"/>
    <w:rsid w:val="0001370A"/>
    <w:rsid w:val="00015760"/>
    <w:rsid w:val="00015FFF"/>
    <w:rsid w:val="000174A7"/>
    <w:rsid w:val="000175D5"/>
    <w:rsid w:val="00020A10"/>
    <w:rsid w:val="00021ACA"/>
    <w:rsid w:val="000227E0"/>
    <w:rsid w:val="0002405B"/>
    <w:rsid w:val="00024498"/>
    <w:rsid w:val="000244D6"/>
    <w:rsid w:val="000248EA"/>
    <w:rsid w:val="00025940"/>
    <w:rsid w:val="00026A2E"/>
    <w:rsid w:val="00026F59"/>
    <w:rsid w:val="0003038A"/>
    <w:rsid w:val="0003238B"/>
    <w:rsid w:val="00032AAE"/>
    <w:rsid w:val="00033883"/>
    <w:rsid w:val="000339A1"/>
    <w:rsid w:val="00033AEB"/>
    <w:rsid w:val="000346A7"/>
    <w:rsid w:val="0003549F"/>
    <w:rsid w:val="00036192"/>
    <w:rsid w:val="000361DD"/>
    <w:rsid w:val="00041B3C"/>
    <w:rsid w:val="00041DD4"/>
    <w:rsid w:val="00043516"/>
    <w:rsid w:val="00043C51"/>
    <w:rsid w:val="00043DCF"/>
    <w:rsid w:val="000445CA"/>
    <w:rsid w:val="0004499A"/>
    <w:rsid w:val="000450CE"/>
    <w:rsid w:val="00045D7B"/>
    <w:rsid w:val="00046B17"/>
    <w:rsid w:val="00050838"/>
    <w:rsid w:val="00050DDC"/>
    <w:rsid w:val="000515AD"/>
    <w:rsid w:val="00052B6B"/>
    <w:rsid w:val="000531C5"/>
    <w:rsid w:val="00053613"/>
    <w:rsid w:val="000538D9"/>
    <w:rsid w:val="00053CD2"/>
    <w:rsid w:val="00054380"/>
    <w:rsid w:val="00055ECC"/>
    <w:rsid w:val="00056120"/>
    <w:rsid w:val="00056340"/>
    <w:rsid w:val="0005783E"/>
    <w:rsid w:val="00060004"/>
    <w:rsid w:val="00060ED6"/>
    <w:rsid w:val="00061164"/>
    <w:rsid w:val="0006259E"/>
    <w:rsid w:val="000632ED"/>
    <w:rsid w:val="00063F99"/>
    <w:rsid w:val="00064824"/>
    <w:rsid w:val="0006560C"/>
    <w:rsid w:val="00066E95"/>
    <w:rsid w:val="0006726A"/>
    <w:rsid w:val="000673AF"/>
    <w:rsid w:val="0006761C"/>
    <w:rsid w:val="000679B5"/>
    <w:rsid w:val="000703BE"/>
    <w:rsid w:val="0007167C"/>
    <w:rsid w:val="00071C09"/>
    <w:rsid w:val="00073831"/>
    <w:rsid w:val="0007390C"/>
    <w:rsid w:val="00075621"/>
    <w:rsid w:val="000766AA"/>
    <w:rsid w:val="00076EB1"/>
    <w:rsid w:val="00076EB2"/>
    <w:rsid w:val="00077239"/>
    <w:rsid w:val="00081939"/>
    <w:rsid w:val="00081B17"/>
    <w:rsid w:val="00081E2B"/>
    <w:rsid w:val="000831D6"/>
    <w:rsid w:val="00083B28"/>
    <w:rsid w:val="00083D17"/>
    <w:rsid w:val="0008463C"/>
    <w:rsid w:val="00084C7A"/>
    <w:rsid w:val="00084DEF"/>
    <w:rsid w:val="0008560D"/>
    <w:rsid w:val="000874DB"/>
    <w:rsid w:val="00090565"/>
    <w:rsid w:val="0009419B"/>
    <w:rsid w:val="0009472C"/>
    <w:rsid w:val="0009490F"/>
    <w:rsid w:val="00094AB3"/>
    <w:rsid w:val="00095C34"/>
    <w:rsid w:val="000965C2"/>
    <w:rsid w:val="00096A5C"/>
    <w:rsid w:val="00097AC9"/>
    <w:rsid w:val="000A17AD"/>
    <w:rsid w:val="000A247A"/>
    <w:rsid w:val="000A360E"/>
    <w:rsid w:val="000A7546"/>
    <w:rsid w:val="000B0E45"/>
    <w:rsid w:val="000B16C3"/>
    <w:rsid w:val="000B274D"/>
    <w:rsid w:val="000B437B"/>
    <w:rsid w:val="000B4CE1"/>
    <w:rsid w:val="000B654C"/>
    <w:rsid w:val="000B67A9"/>
    <w:rsid w:val="000B7039"/>
    <w:rsid w:val="000C1222"/>
    <w:rsid w:val="000C1551"/>
    <w:rsid w:val="000C1B83"/>
    <w:rsid w:val="000C2E5E"/>
    <w:rsid w:val="000C388D"/>
    <w:rsid w:val="000C4686"/>
    <w:rsid w:val="000C56CD"/>
    <w:rsid w:val="000C681B"/>
    <w:rsid w:val="000C6F00"/>
    <w:rsid w:val="000C7299"/>
    <w:rsid w:val="000D0CED"/>
    <w:rsid w:val="000D1BB7"/>
    <w:rsid w:val="000D1C4C"/>
    <w:rsid w:val="000D1E2E"/>
    <w:rsid w:val="000D2790"/>
    <w:rsid w:val="000D2CCB"/>
    <w:rsid w:val="000D3773"/>
    <w:rsid w:val="000D3ADD"/>
    <w:rsid w:val="000D3D41"/>
    <w:rsid w:val="000D46F5"/>
    <w:rsid w:val="000D4878"/>
    <w:rsid w:val="000D6374"/>
    <w:rsid w:val="000D6681"/>
    <w:rsid w:val="000E0F64"/>
    <w:rsid w:val="000E110F"/>
    <w:rsid w:val="000E2281"/>
    <w:rsid w:val="000E249B"/>
    <w:rsid w:val="000E31AA"/>
    <w:rsid w:val="000E6270"/>
    <w:rsid w:val="000E75BC"/>
    <w:rsid w:val="000F02C6"/>
    <w:rsid w:val="000F05F9"/>
    <w:rsid w:val="000F06F3"/>
    <w:rsid w:val="000F0714"/>
    <w:rsid w:val="000F0B8C"/>
    <w:rsid w:val="000F1F7F"/>
    <w:rsid w:val="000F260B"/>
    <w:rsid w:val="000F3996"/>
    <w:rsid w:val="000F4DA4"/>
    <w:rsid w:val="000F5233"/>
    <w:rsid w:val="000F5D70"/>
    <w:rsid w:val="000F69CF"/>
    <w:rsid w:val="000F79DE"/>
    <w:rsid w:val="001036BF"/>
    <w:rsid w:val="001037E2"/>
    <w:rsid w:val="001077CC"/>
    <w:rsid w:val="00107A66"/>
    <w:rsid w:val="00110F8E"/>
    <w:rsid w:val="00111F04"/>
    <w:rsid w:val="00111FC4"/>
    <w:rsid w:val="00114320"/>
    <w:rsid w:val="00114806"/>
    <w:rsid w:val="00115D67"/>
    <w:rsid w:val="0011600E"/>
    <w:rsid w:val="00117207"/>
    <w:rsid w:val="00117478"/>
    <w:rsid w:val="0011773D"/>
    <w:rsid w:val="00117A1F"/>
    <w:rsid w:val="00117BC4"/>
    <w:rsid w:val="00120FB9"/>
    <w:rsid w:val="00122CE6"/>
    <w:rsid w:val="0012329F"/>
    <w:rsid w:val="001255B2"/>
    <w:rsid w:val="001257DD"/>
    <w:rsid w:val="0012596E"/>
    <w:rsid w:val="001268A8"/>
    <w:rsid w:val="00127F9A"/>
    <w:rsid w:val="00132DBA"/>
    <w:rsid w:val="001332B5"/>
    <w:rsid w:val="00134DE4"/>
    <w:rsid w:val="00135C38"/>
    <w:rsid w:val="00136C18"/>
    <w:rsid w:val="00140314"/>
    <w:rsid w:val="00140693"/>
    <w:rsid w:val="00140D74"/>
    <w:rsid w:val="00141372"/>
    <w:rsid w:val="00141C36"/>
    <w:rsid w:val="00141D40"/>
    <w:rsid w:val="00141F0C"/>
    <w:rsid w:val="00142771"/>
    <w:rsid w:val="00142A01"/>
    <w:rsid w:val="00143052"/>
    <w:rsid w:val="001431C5"/>
    <w:rsid w:val="00143D09"/>
    <w:rsid w:val="00144C63"/>
    <w:rsid w:val="001469C3"/>
    <w:rsid w:val="001470B2"/>
    <w:rsid w:val="001474AE"/>
    <w:rsid w:val="0015011D"/>
    <w:rsid w:val="00151587"/>
    <w:rsid w:val="001519C5"/>
    <w:rsid w:val="00151C00"/>
    <w:rsid w:val="00151E9E"/>
    <w:rsid w:val="0015426B"/>
    <w:rsid w:val="001542AC"/>
    <w:rsid w:val="001554BA"/>
    <w:rsid w:val="00155687"/>
    <w:rsid w:val="00155764"/>
    <w:rsid w:val="00155CE0"/>
    <w:rsid w:val="00156D3B"/>
    <w:rsid w:val="00156EC0"/>
    <w:rsid w:val="001575C3"/>
    <w:rsid w:val="00160327"/>
    <w:rsid w:val="001618B9"/>
    <w:rsid w:val="00161C23"/>
    <w:rsid w:val="00161FA0"/>
    <w:rsid w:val="0016260C"/>
    <w:rsid w:val="00162D71"/>
    <w:rsid w:val="00165275"/>
    <w:rsid w:val="001652C6"/>
    <w:rsid w:val="00166C42"/>
    <w:rsid w:val="001671F1"/>
    <w:rsid w:val="00167D03"/>
    <w:rsid w:val="001702E3"/>
    <w:rsid w:val="00172D1E"/>
    <w:rsid w:val="00172FED"/>
    <w:rsid w:val="00173357"/>
    <w:rsid w:val="001734F8"/>
    <w:rsid w:val="00173758"/>
    <w:rsid w:val="00174183"/>
    <w:rsid w:val="0017457E"/>
    <w:rsid w:val="001750A9"/>
    <w:rsid w:val="00176841"/>
    <w:rsid w:val="00176A66"/>
    <w:rsid w:val="00182722"/>
    <w:rsid w:val="00183047"/>
    <w:rsid w:val="00184274"/>
    <w:rsid w:val="00185B82"/>
    <w:rsid w:val="001860D2"/>
    <w:rsid w:val="00186145"/>
    <w:rsid w:val="00187B04"/>
    <w:rsid w:val="00190155"/>
    <w:rsid w:val="00191307"/>
    <w:rsid w:val="00191D75"/>
    <w:rsid w:val="0019235B"/>
    <w:rsid w:val="00192D03"/>
    <w:rsid w:val="00193912"/>
    <w:rsid w:val="00194FAD"/>
    <w:rsid w:val="00194FB9"/>
    <w:rsid w:val="00195A98"/>
    <w:rsid w:val="00196FD8"/>
    <w:rsid w:val="00196FE4"/>
    <w:rsid w:val="00197344"/>
    <w:rsid w:val="001A276A"/>
    <w:rsid w:val="001A31DF"/>
    <w:rsid w:val="001A3505"/>
    <w:rsid w:val="001A4356"/>
    <w:rsid w:val="001A4DE7"/>
    <w:rsid w:val="001A63D6"/>
    <w:rsid w:val="001A649C"/>
    <w:rsid w:val="001A739E"/>
    <w:rsid w:val="001B09C3"/>
    <w:rsid w:val="001B1B5D"/>
    <w:rsid w:val="001B1F38"/>
    <w:rsid w:val="001B274D"/>
    <w:rsid w:val="001B2A43"/>
    <w:rsid w:val="001B31FB"/>
    <w:rsid w:val="001B359E"/>
    <w:rsid w:val="001B4C47"/>
    <w:rsid w:val="001B647B"/>
    <w:rsid w:val="001B6699"/>
    <w:rsid w:val="001B7595"/>
    <w:rsid w:val="001C23C1"/>
    <w:rsid w:val="001C2E2E"/>
    <w:rsid w:val="001C5151"/>
    <w:rsid w:val="001C55B8"/>
    <w:rsid w:val="001C5B54"/>
    <w:rsid w:val="001C5F24"/>
    <w:rsid w:val="001C5F31"/>
    <w:rsid w:val="001C5FDB"/>
    <w:rsid w:val="001C795E"/>
    <w:rsid w:val="001D0284"/>
    <w:rsid w:val="001D0E5D"/>
    <w:rsid w:val="001D1FDC"/>
    <w:rsid w:val="001D2159"/>
    <w:rsid w:val="001D38B5"/>
    <w:rsid w:val="001D487F"/>
    <w:rsid w:val="001D54BF"/>
    <w:rsid w:val="001D5B1E"/>
    <w:rsid w:val="001D731D"/>
    <w:rsid w:val="001E0197"/>
    <w:rsid w:val="001E1C90"/>
    <w:rsid w:val="001E2E7B"/>
    <w:rsid w:val="001E33BA"/>
    <w:rsid w:val="001E36A3"/>
    <w:rsid w:val="001E403E"/>
    <w:rsid w:val="001E4E7F"/>
    <w:rsid w:val="001E4F13"/>
    <w:rsid w:val="001E537C"/>
    <w:rsid w:val="001E5D90"/>
    <w:rsid w:val="001E69CE"/>
    <w:rsid w:val="001E724E"/>
    <w:rsid w:val="001F04AC"/>
    <w:rsid w:val="001F0646"/>
    <w:rsid w:val="001F0904"/>
    <w:rsid w:val="001F1A49"/>
    <w:rsid w:val="001F1C32"/>
    <w:rsid w:val="001F359F"/>
    <w:rsid w:val="001F36DA"/>
    <w:rsid w:val="001F42D7"/>
    <w:rsid w:val="001F4FBF"/>
    <w:rsid w:val="001F5794"/>
    <w:rsid w:val="001F57AC"/>
    <w:rsid w:val="001F57F2"/>
    <w:rsid w:val="001F5B6A"/>
    <w:rsid w:val="001F6186"/>
    <w:rsid w:val="001F651A"/>
    <w:rsid w:val="001F664B"/>
    <w:rsid w:val="001F66A1"/>
    <w:rsid w:val="001F6F2E"/>
    <w:rsid w:val="001F78E6"/>
    <w:rsid w:val="001F7A25"/>
    <w:rsid w:val="002002DE"/>
    <w:rsid w:val="00200D4E"/>
    <w:rsid w:val="0020120C"/>
    <w:rsid w:val="0020192B"/>
    <w:rsid w:val="0020255A"/>
    <w:rsid w:val="00202D9A"/>
    <w:rsid w:val="0020340A"/>
    <w:rsid w:val="00205441"/>
    <w:rsid w:val="002056F6"/>
    <w:rsid w:val="002063B5"/>
    <w:rsid w:val="002072C5"/>
    <w:rsid w:val="00210591"/>
    <w:rsid w:val="00210797"/>
    <w:rsid w:val="00210D2F"/>
    <w:rsid w:val="002119C2"/>
    <w:rsid w:val="00212607"/>
    <w:rsid w:val="002128B5"/>
    <w:rsid w:val="00212BA2"/>
    <w:rsid w:val="00215102"/>
    <w:rsid w:val="002151EB"/>
    <w:rsid w:val="00215FF2"/>
    <w:rsid w:val="00216F8A"/>
    <w:rsid w:val="00220103"/>
    <w:rsid w:val="00222D37"/>
    <w:rsid w:val="002236B6"/>
    <w:rsid w:val="002237B9"/>
    <w:rsid w:val="00223D32"/>
    <w:rsid w:val="00223DF4"/>
    <w:rsid w:val="00224443"/>
    <w:rsid w:val="00224675"/>
    <w:rsid w:val="00224C05"/>
    <w:rsid w:val="002262DF"/>
    <w:rsid w:val="00227A6D"/>
    <w:rsid w:val="00227E6F"/>
    <w:rsid w:val="00230C96"/>
    <w:rsid w:val="0023184C"/>
    <w:rsid w:val="00232AA4"/>
    <w:rsid w:val="00232BE0"/>
    <w:rsid w:val="002333B9"/>
    <w:rsid w:val="0023369B"/>
    <w:rsid w:val="00233C18"/>
    <w:rsid w:val="00234EF7"/>
    <w:rsid w:val="0023580A"/>
    <w:rsid w:val="00235CA3"/>
    <w:rsid w:val="0023632C"/>
    <w:rsid w:val="00240360"/>
    <w:rsid w:val="002403A1"/>
    <w:rsid w:val="002405CA"/>
    <w:rsid w:val="00241361"/>
    <w:rsid w:val="00242202"/>
    <w:rsid w:val="002426A1"/>
    <w:rsid w:val="00243E73"/>
    <w:rsid w:val="0024436E"/>
    <w:rsid w:val="00244917"/>
    <w:rsid w:val="00244951"/>
    <w:rsid w:val="00244B8A"/>
    <w:rsid w:val="00246AA3"/>
    <w:rsid w:val="00246D4A"/>
    <w:rsid w:val="00247288"/>
    <w:rsid w:val="002525ED"/>
    <w:rsid w:val="00252A79"/>
    <w:rsid w:val="00252CA6"/>
    <w:rsid w:val="00252EE3"/>
    <w:rsid w:val="00255805"/>
    <w:rsid w:val="00255FA8"/>
    <w:rsid w:val="00256676"/>
    <w:rsid w:val="0025764F"/>
    <w:rsid w:val="002576CB"/>
    <w:rsid w:val="00257789"/>
    <w:rsid w:val="00260217"/>
    <w:rsid w:val="00260582"/>
    <w:rsid w:val="00260D53"/>
    <w:rsid w:val="0026142E"/>
    <w:rsid w:val="00262415"/>
    <w:rsid w:val="00262421"/>
    <w:rsid w:val="00262BAE"/>
    <w:rsid w:val="00263192"/>
    <w:rsid w:val="00263A2C"/>
    <w:rsid w:val="00263F24"/>
    <w:rsid w:val="00264114"/>
    <w:rsid w:val="0026424D"/>
    <w:rsid w:val="002658ED"/>
    <w:rsid w:val="00265C75"/>
    <w:rsid w:val="00270CFF"/>
    <w:rsid w:val="00271EEC"/>
    <w:rsid w:val="00272705"/>
    <w:rsid w:val="00273122"/>
    <w:rsid w:val="00273EFE"/>
    <w:rsid w:val="00276947"/>
    <w:rsid w:val="00276EA2"/>
    <w:rsid w:val="00280631"/>
    <w:rsid w:val="0028108A"/>
    <w:rsid w:val="002819DA"/>
    <w:rsid w:val="002824B5"/>
    <w:rsid w:val="00282732"/>
    <w:rsid w:val="00283132"/>
    <w:rsid w:val="00283D5F"/>
    <w:rsid w:val="00284737"/>
    <w:rsid w:val="00284DB4"/>
    <w:rsid w:val="002864F8"/>
    <w:rsid w:val="0028796F"/>
    <w:rsid w:val="00290512"/>
    <w:rsid w:val="002912AE"/>
    <w:rsid w:val="0029133B"/>
    <w:rsid w:val="00291BE0"/>
    <w:rsid w:val="00292B29"/>
    <w:rsid w:val="00295248"/>
    <w:rsid w:val="002954D2"/>
    <w:rsid w:val="00296199"/>
    <w:rsid w:val="00296D8A"/>
    <w:rsid w:val="00297933"/>
    <w:rsid w:val="002A0749"/>
    <w:rsid w:val="002A0838"/>
    <w:rsid w:val="002A1D87"/>
    <w:rsid w:val="002A20C0"/>
    <w:rsid w:val="002A335C"/>
    <w:rsid w:val="002A42B8"/>
    <w:rsid w:val="002A4A4C"/>
    <w:rsid w:val="002A6071"/>
    <w:rsid w:val="002B0A74"/>
    <w:rsid w:val="002B1611"/>
    <w:rsid w:val="002B1D68"/>
    <w:rsid w:val="002B3B85"/>
    <w:rsid w:val="002B475B"/>
    <w:rsid w:val="002B47CA"/>
    <w:rsid w:val="002B7B68"/>
    <w:rsid w:val="002B7C7B"/>
    <w:rsid w:val="002C02CF"/>
    <w:rsid w:val="002C060C"/>
    <w:rsid w:val="002C08C1"/>
    <w:rsid w:val="002C09F2"/>
    <w:rsid w:val="002C2756"/>
    <w:rsid w:val="002C3989"/>
    <w:rsid w:val="002C7F91"/>
    <w:rsid w:val="002D16E7"/>
    <w:rsid w:val="002D218A"/>
    <w:rsid w:val="002D2714"/>
    <w:rsid w:val="002D2E84"/>
    <w:rsid w:val="002D56F9"/>
    <w:rsid w:val="002D63C0"/>
    <w:rsid w:val="002D661F"/>
    <w:rsid w:val="002D6B3E"/>
    <w:rsid w:val="002D7525"/>
    <w:rsid w:val="002E03C1"/>
    <w:rsid w:val="002E24C6"/>
    <w:rsid w:val="002E31BE"/>
    <w:rsid w:val="002E3669"/>
    <w:rsid w:val="002E46FF"/>
    <w:rsid w:val="002E5742"/>
    <w:rsid w:val="002E6055"/>
    <w:rsid w:val="002E6517"/>
    <w:rsid w:val="002E7EC8"/>
    <w:rsid w:val="002F0159"/>
    <w:rsid w:val="002F0DFB"/>
    <w:rsid w:val="002F13D9"/>
    <w:rsid w:val="002F1B73"/>
    <w:rsid w:val="002F20E0"/>
    <w:rsid w:val="002F2269"/>
    <w:rsid w:val="002F342F"/>
    <w:rsid w:val="002F37C7"/>
    <w:rsid w:val="002F46A5"/>
    <w:rsid w:val="002F4A39"/>
    <w:rsid w:val="002F5090"/>
    <w:rsid w:val="002F5EC9"/>
    <w:rsid w:val="002F653E"/>
    <w:rsid w:val="002F67E7"/>
    <w:rsid w:val="002F7FDF"/>
    <w:rsid w:val="0030075F"/>
    <w:rsid w:val="00300B68"/>
    <w:rsid w:val="00301E9B"/>
    <w:rsid w:val="0030210B"/>
    <w:rsid w:val="00302CCA"/>
    <w:rsid w:val="00302D63"/>
    <w:rsid w:val="00303716"/>
    <w:rsid w:val="003042A8"/>
    <w:rsid w:val="00304A8F"/>
    <w:rsid w:val="00305B39"/>
    <w:rsid w:val="00306107"/>
    <w:rsid w:val="003063F0"/>
    <w:rsid w:val="00306F42"/>
    <w:rsid w:val="003108E4"/>
    <w:rsid w:val="00311B5F"/>
    <w:rsid w:val="00312018"/>
    <w:rsid w:val="00312EE4"/>
    <w:rsid w:val="00313255"/>
    <w:rsid w:val="0031392C"/>
    <w:rsid w:val="0031458D"/>
    <w:rsid w:val="00315472"/>
    <w:rsid w:val="003160B3"/>
    <w:rsid w:val="0031681C"/>
    <w:rsid w:val="00316B56"/>
    <w:rsid w:val="00320268"/>
    <w:rsid w:val="00322030"/>
    <w:rsid w:val="003222B1"/>
    <w:rsid w:val="00324B0E"/>
    <w:rsid w:val="00330089"/>
    <w:rsid w:val="00330131"/>
    <w:rsid w:val="00330404"/>
    <w:rsid w:val="00331265"/>
    <w:rsid w:val="0033233E"/>
    <w:rsid w:val="003324B9"/>
    <w:rsid w:val="003338F5"/>
    <w:rsid w:val="00333FFE"/>
    <w:rsid w:val="00335487"/>
    <w:rsid w:val="0033583D"/>
    <w:rsid w:val="00337934"/>
    <w:rsid w:val="00337C9E"/>
    <w:rsid w:val="003402C7"/>
    <w:rsid w:val="003408EC"/>
    <w:rsid w:val="003436D9"/>
    <w:rsid w:val="003436F4"/>
    <w:rsid w:val="003460EA"/>
    <w:rsid w:val="003463D4"/>
    <w:rsid w:val="0034672A"/>
    <w:rsid w:val="00350FCA"/>
    <w:rsid w:val="00353266"/>
    <w:rsid w:val="003552DA"/>
    <w:rsid w:val="00355427"/>
    <w:rsid w:val="00355F87"/>
    <w:rsid w:val="003565A3"/>
    <w:rsid w:val="00357728"/>
    <w:rsid w:val="0036152E"/>
    <w:rsid w:val="003624AE"/>
    <w:rsid w:val="00362BA1"/>
    <w:rsid w:val="00362BFF"/>
    <w:rsid w:val="003647CC"/>
    <w:rsid w:val="00364AD0"/>
    <w:rsid w:val="00364B2A"/>
    <w:rsid w:val="00365085"/>
    <w:rsid w:val="0036508F"/>
    <w:rsid w:val="003667A0"/>
    <w:rsid w:val="00370186"/>
    <w:rsid w:val="00370A9D"/>
    <w:rsid w:val="00371E6D"/>
    <w:rsid w:val="003730DF"/>
    <w:rsid w:val="003732AD"/>
    <w:rsid w:val="0037408A"/>
    <w:rsid w:val="003746C6"/>
    <w:rsid w:val="00374CC7"/>
    <w:rsid w:val="00375071"/>
    <w:rsid w:val="0037639D"/>
    <w:rsid w:val="00381928"/>
    <w:rsid w:val="00384BD0"/>
    <w:rsid w:val="003851E7"/>
    <w:rsid w:val="003851ED"/>
    <w:rsid w:val="00387765"/>
    <w:rsid w:val="00391340"/>
    <w:rsid w:val="00391DE2"/>
    <w:rsid w:val="0039225A"/>
    <w:rsid w:val="00392777"/>
    <w:rsid w:val="00392FAE"/>
    <w:rsid w:val="00393AF3"/>
    <w:rsid w:val="00395AC8"/>
    <w:rsid w:val="00396916"/>
    <w:rsid w:val="00397044"/>
    <w:rsid w:val="003A145A"/>
    <w:rsid w:val="003A1BA5"/>
    <w:rsid w:val="003A2A83"/>
    <w:rsid w:val="003A2C62"/>
    <w:rsid w:val="003A40B5"/>
    <w:rsid w:val="003A441D"/>
    <w:rsid w:val="003A4452"/>
    <w:rsid w:val="003A5646"/>
    <w:rsid w:val="003B2D38"/>
    <w:rsid w:val="003B38F4"/>
    <w:rsid w:val="003B485F"/>
    <w:rsid w:val="003B503D"/>
    <w:rsid w:val="003B55F8"/>
    <w:rsid w:val="003B5A92"/>
    <w:rsid w:val="003B6BA9"/>
    <w:rsid w:val="003C12A0"/>
    <w:rsid w:val="003C1365"/>
    <w:rsid w:val="003C163C"/>
    <w:rsid w:val="003C1CFF"/>
    <w:rsid w:val="003C1D02"/>
    <w:rsid w:val="003C2E25"/>
    <w:rsid w:val="003C390F"/>
    <w:rsid w:val="003C3D4D"/>
    <w:rsid w:val="003C4566"/>
    <w:rsid w:val="003C503A"/>
    <w:rsid w:val="003C5F6C"/>
    <w:rsid w:val="003C7D08"/>
    <w:rsid w:val="003D06B7"/>
    <w:rsid w:val="003D1601"/>
    <w:rsid w:val="003D4B2E"/>
    <w:rsid w:val="003D4D69"/>
    <w:rsid w:val="003D62A6"/>
    <w:rsid w:val="003D75EA"/>
    <w:rsid w:val="003E022A"/>
    <w:rsid w:val="003E04A4"/>
    <w:rsid w:val="003E0983"/>
    <w:rsid w:val="003E199C"/>
    <w:rsid w:val="003E19AE"/>
    <w:rsid w:val="003E2961"/>
    <w:rsid w:val="003E3B7F"/>
    <w:rsid w:val="003E482F"/>
    <w:rsid w:val="003E5129"/>
    <w:rsid w:val="003E62E0"/>
    <w:rsid w:val="003E68A3"/>
    <w:rsid w:val="003E7CF2"/>
    <w:rsid w:val="003F19F7"/>
    <w:rsid w:val="003F3F30"/>
    <w:rsid w:val="003F4413"/>
    <w:rsid w:val="003F71FE"/>
    <w:rsid w:val="003F7D7A"/>
    <w:rsid w:val="00401CB3"/>
    <w:rsid w:val="00402A3A"/>
    <w:rsid w:val="00402A63"/>
    <w:rsid w:val="00404216"/>
    <w:rsid w:val="004043A8"/>
    <w:rsid w:val="00404515"/>
    <w:rsid w:val="00405625"/>
    <w:rsid w:val="00405765"/>
    <w:rsid w:val="0040692E"/>
    <w:rsid w:val="00406CAE"/>
    <w:rsid w:val="00406E43"/>
    <w:rsid w:val="0040738F"/>
    <w:rsid w:val="004077B8"/>
    <w:rsid w:val="00411E5E"/>
    <w:rsid w:val="00411F15"/>
    <w:rsid w:val="0041231F"/>
    <w:rsid w:val="00412AA2"/>
    <w:rsid w:val="00413784"/>
    <w:rsid w:val="00413C75"/>
    <w:rsid w:val="00415059"/>
    <w:rsid w:val="00415494"/>
    <w:rsid w:val="00415B6E"/>
    <w:rsid w:val="00416856"/>
    <w:rsid w:val="004205B3"/>
    <w:rsid w:val="00420675"/>
    <w:rsid w:val="00420CA9"/>
    <w:rsid w:val="00421C15"/>
    <w:rsid w:val="00422171"/>
    <w:rsid w:val="004225FB"/>
    <w:rsid w:val="00423ACC"/>
    <w:rsid w:val="00424321"/>
    <w:rsid w:val="00425D24"/>
    <w:rsid w:val="0042620B"/>
    <w:rsid w:val="00427F0B"/>
    <w:rsid w:val="00430455"/>
    <w:rsid w:val="00430FBA"/>
    <w:rsid w:val="004312A6"/>
    <w:rsid w:val="00431B06"/>
    <w:rsid w:val="00432B9C"/>
    <w:rsid w:val="004341C5"/>
    <w:rsid w:val="00434705"/>
    <w:rsid w:val="00437E31"/>
    <w:rsid w:val="00440895"/>
    <w:rsid w:val="004414E0"/>
    <w:rsid w:val="00442E22"/>
    <w:rsid w:val="00442F14"/>
    <w:rsid w:val="004432AA"/>
    <w:rsid w:val="0044373C"/>
    <w:rsid w:val="00443BBB"/>
    <w:rsid w:val="00443F51"/>
    <w:rsid w:val="00444E4D"/>
    <w:rsid w:val="00445B78"/>
    <w:rsid w:val="004518D4"/>
    <w:rsid w:val="004537E0"/>
    <w:rsid w:val="00453AE2"/>
    <w:rsid w:val="00457C07"/>
    <w:rsid w:val="00457C0C"/>
    <w:rsid w:val="00457E8B"/>
    <w:rsid w:val="00460C3C"/>
    <w:rsid w:val="00460C87"/>
    <w:rsid w:val="00464B8F"/>
    <w:rsid w:val="00464FC6"/>
    <w:rsid w:val="004654BD"/>
    <w:rsid w:val="00466212"/>
    <w:rsid w:val="004732F3"/>
    <w:rsid w:val="004737F0"/>
    <w:rsid w:val="00475724"/>
    <w:rsid w:val="00475ECD"/>
    <w:rsid w:val="00480E24"/>
    <w:rsid w:val="00481751"/>
    <w:rsid w:val="00483F42"/>
    <w:rsid w:val="0048471A"/>
    <w:rsid w:val="00485446"/>
    <w:rsid w:val="0048613F"/>
    <w:rsid w:val="00487936"/>
    <w:rsid w:val="004901A2"/>
    <w:rsid w:val="00491292"/>
    <w:rsid w:val="0049141E"/>
    <w:rsid w:val="004914F0"/>
    <w:rsid w:val="00492D63"/>
    <w:rsid w:val="004930EE"/>
    <w:rsid w:val="00494E64"/>
    <w:rsid w:val="00494F6A"/>
    <w:rsid w:val="00496B46"/>
    <w:rsid w:val="0049739E"/>
    <w:rsid w:val="004A0E36"/>
    <w:rsid w:val="004A11CD"/>
    <w:rsid w:val="004A1EC0"/>
    <w:rsid w:val="004A2B15"/>
    <w:rsid w:val="004A3582"/>
    <w:rsid w:val="004A41D0"/>
    <w:rsid w:val="004A4707"/>
    <w:rsid w:val="004A56BD"/>
    <w:rsid w:val="004A5A26"/>
    <w:rsid w:val="004A5D90"/>
    <w:rsid w:val="004A67FD"/>
    <w:rsid w:val="004A6EE9"/>
    <w:rsid w:val="004B03CD"/>
    <w:rsid w:val="004B2D00"/>
    <w:rsid w:val="004B56AC"/>
    <w:rsid w:val="004B5CC0"/>
    <w:rsid w:val="004B6AA2"/>
    <w:rsid w:val="004B77BA"/>
    <w:rsid w:val="004C00EB"/>
    <w:rsid w:val="004C15DE"/>
    <w:rsid w:val="004C1732"/>
    <w:rsid w:val="004C3043"/>
    <w:rsid w:val="004C3E78"/>
    <w:rsid w:val="004C4CF4"/>
    <w:rsid w:val="004C5DBC"/>
    <w:rsid w:val="004C643C"/>
    <w:rsid w:val="004D037F"/>
    <w:rsid w:val="004D101F"/>
    <w:rsid w:val="004D18C9"/>
    <w:rsid w:val="004D23CD"/>
    <w:rsid w:val="004D2CAF"/>
    <w:rsid w:val="004D2FB6"/>
    <w:rsid w:val="004D3589"/>
    <w:rsid w:val="004D4822"/>
    <w:rsid w:val="004D4B6D"/>
    <w:rsid w:val="004D5591"/>
    <w:rsid w:val="004D5D82"/>
    <w:rsid w:val="004D5DD1"/>
    <w:rsid w:val="004D6823"/>
    <w:rsid w:val="004D7287"/>
    <w:rsid w:val="004D74FA"/>
    <w:rsid w:val="004E0774"/>
    <w:rsid w:val="004E10F1"/>
    <w:rsid w:val="004E32FE"/>
    <w:rsid w:val="004E3645"/>
    <w:rsid w:val="004E36E0"/>
    <w:rsid w:val="004E432E"/>
    <w:rsid w:val="004E4477"/>
    <w:rsid w:val="004E474C"/>
    <w:rsid w:val="004E625B"/>
    <w:rsid w:val="004F0446"/>
    <w:rsid w:val="004F180F"/>
    <w:rsid w:val="004F1823"/>
    <w:rsid w:val="004F26B0"/>
    <w:rsid w:val="004F6416"/>
    <w:rsid w:val="004F6DFB"/>
    <w:rsid w:val="004F7D4A"/>
    <w:rsid w:val="00502206"/>
    <w:rsid w:val="00503E0A"/>
    <w:rsid w:val="0050780E"/>
    <w:rsid w:val="005126FD"/>
    <w:rsid w:val="00513C4A"/>
    <w:rsid w:val="00514728"/>
    <w:rsid w:val="0051499A"/>
    <w:rsid w:val="005150F7"/>
    <w:rsid w:val="00515EEC"/>
    <w:rsid w:val="00516EE7"/>
    <w:rsid w:val="00520228"/>
    <w:rsid w:val="005208E5"/>
    <w:rsid w:val="0052129E"/>
    <w:rsid w:val="00521AD5"/>
    <w:rsid w:val="00522831"/>
    <w:rsid w:val="00523217"/>
    <w:rsid w:val="00523963"/>
    <w:rsid w:val="00523F4A"/>
    <w:rsid w:val="005254AC"/>
    <w:rsid w:val="00525B44"/>
    <w:rsid w:val="00527526"/>
    <w:rsid w:val="00531342"/>
    <w:rsid w:val="00532CC6"/>
    <w:rsid w:val="00532EBF"/>
    <w:rsid w:val="0053455E"/>
    <w:rsid w:val="00535381"/>
    <w:rsid w:val="00535626"/>
    <w:rsid w:val="00535D82"/>
    <w:rsid w:val="00537B3A"/>
    <w:rsid w:val="0054030E"/>
    <w:rsid w:val="00541D2F"/>
    <w:rsid w:val="00542B8A"/>
    <w:rsid w:val="00542C5D"/>
    <w:rsid w:val="00542F06"/>
    <w:rsid w:val="00543239"/>
    <w:rsid w:val="00543D66"/>
    <w:rsid w:val="00544FFC"/>
    <w:rsid w:val="00545876"/>
    <w:rsid w:val="00545FD1"/>
    <w:rsid w:val="005501EE"/>
    <w:rsid w:val="005523ED"/>
    <w:rsid w:val="00552AB6"/>
    <w:rsid w:val="0055305C"/>
    <w:rsid w:val="005547BA"/>
    <w:rsid w:val="00554B2B"/>
    <w:rsid w:val="0055554C"/>
    <w:rsid w:val="00557375"/>
    <w:rsid w:val="005577DF"/>
    <w:rsid w:val="00557BFB"/>
    <w:rsid w:val="0056220F"/>
    <w:rsid w:val="00562555"/>
    <w:rsid w:val="0056259A"/>
    <w:rsid w:val="0056358C"/>
    <w:rsid w:val="00565249"/>
    <w:rsid w:val="005657AA"/>
    <w:rsid w:val="00565949"/>
    <w:rsid w:val="005669A5"/>
    <w:rsid w:val="00566E12"/>
    <w:rsid w:val="00566E82"/>
    <w:rsid w:val="00567F7E"/>
    <w:rsid w:val="00570625"/>
    <w:rsid w:val="00571317"/>
    <w:rsid w:val="00571F77"/>
    <w:rsid w:val="00572368"/>
    <w:rsid w:val="00572C4D"/>
    <w:rsid w:val="00574B6F"/>
    <w:rsid w:val="00575241"/>
    <w:rsid w:val="005772A2"/>
    <w:rsid w:val="00581C1B"/>
    <w:rsid w:val="0058325D"/>
    <w:rsid w:val="005836DD"/>
    <w:rsid w:val="005837BA"/>
    <w:rsid w:val="005837C7"/>
    <w:rsid w:val="00583B62"/>
    <w:rsid w:val="005847A0"/>
    <w:rsid w:val="00584B2A"/>
    <w:rsid w:val="00585763"/>
    <w:rsid w:val="0058667B"/>
    <w:rsid w:val="005870D5"/>
    <w:rsid w:val="00587673"/>
    <w:rsid w:val="00591817"/>
    <w:rsid w:val="00591840"/>
    <w:rsid w:val="00591C6F"/>
    <w:rsid w:val="00593256"/>
    <w:rsid w:val="00593ADD"/>
    <w:rsid w:val="00594AA6"/>
    <w:rsid w:val="00595D64"/>
    <w:rsid w:val="005963FC"/>
    <w:rsid w:val="00597995"/>
    <w:rsid w:val="00597CB4"/>
    <w:rsid w:val="005A0B37"/>
    <w:rsid w:val="005A3022"/>
    <w:rsid w:val="005A3F37"/>
    <w:rsid w:val="005A51ED"/>
    <w:rsid w:val="005A5AD8"/>
    <w:rsid w:val="005A6731"/>
    <w:rsid w:val="005A7196"/>
    <w:rsid w:val="005B103F"/>
    <w:rsid w:val="005B11FE"/>
    <w:rsid w:val="005B1ED0"/>
    <w:rsid w:val="005B2191"/>
    <w:rsid w:val="005B2582"/>
    <w:rsid w:val="005B3B7C"/>
    <w:rsid w:val="005B46FF"/>
    <w:rsid w:val="005B524F"/>
    <w:rsid w:val="005B691A"/>
    <w:rsid w:val="005B7185"/>
    <w:rsid w:val="005B7759"/>
    <w:rsid w:val="005B7B6E"/>
    <w:rsid w:val="005C0801"/>
    <w:rsid w:val="005C08D6"/>
    <w:rsid w:val="005C3171"/>
    <w:rsid w:val="005C398B"/>
    <w:rsid w:val="005C3B06"/>
    <w:rsid w:val="005C77A1"/>
    <w:rsid w:val="005D154D"/>
    <w:rsid w:val="005D3D9D"/>
    <w:rsid w:val="005D5B4D"/>
    <w:rsid w:val="005D5CB6"/>
    <w:rsid w:val="005D61D3"/>
    <w:rsid w:val="005D7331"/>
    <w:rsid w:val="005D7A9E"/>
    <w:rsid w:val="005E09FC"/>
    <w:rsid w:val="005E18AD"/>
    <w:rsid w:val="005E36DF"/>
    <w:rsid w:val="005E527F"/>
    <w:rsid w:val="005E540F"/>
    <w:rsid w:val="005E6089"/>
    <w:rsid w:val="005F013E"/>
    <w:rsid w:val="005F076E"/>
    <w:rsid w:val="005F0AC1"/>
    <w:rsid w:val="005F0F15"/>
    <w:rsid w:val="005F1CAC"/>
    <w:rsid w:val="005F37A4"/>
    <w:rsid w:val="005F4877"/>
    <w:rsid w:val="005F5D2E"/>
    <w:rsid w:val="005F6287"/>
    <w:rsid w:val="005F6348"/>
    <w:rsid w:val="005F665C"/>
    <w:rsid w:val="005F6C18"/>
    <w:rsid w:val="005F7A35"/>
    <w:rsid w:val="006006A0"/>
    <w:rsid w:val="0060125E"/>
    <w:rsid w:val="00601928"/>
    <w:rsid w:val="006022EC"/>
    <w:rsid w:val="00607DBD"/>
    <w:rsid w:val="00611217"/>
    <w:rsid w:val="00611A8C"/>
    <w:rsid w:val="00612C7B"/>
    <w:rsid w:val="00612D6B"/>
    <w:rsid w:val="006143A4"/>
    <w:rsid w:val="006149FB"/>
    <w:rsid w:val="0061516B"/>
    <w:rsid w:val="00615868"/>
    <w:rsid w:val="00616157"/>
    <w:rsid w:val="006162D6"/>
    <w:rsid w:val="00620F19"/>
    <w:rsid w:val="00621306"/>
    <w:rsid w:val="00622F3F"/>
    <w:rsid w:val="00627594"/>
    <w:rsid w:val="00627DA7"/>
    <w:rsid w:val="00630DC2"/>
    <w:rsid w:val="00630EE5"/>
    <w:rsid w:val="00631844"/>
    <w:rsid w:val="0063226C"/>
    <w:rsid w:val="006333A2"/>
    <w:rsid w:val="00633445"/>
    <w:rsid w:val="00636E34"/>
    <w:rsid w:val="00637CAE"/>
    <w:rsid w:val="00637D81"/>
    <w:rsid w:val="00641A1B"/>
    <w:rsid w:val="00641B58"/>
    <w:rsid w:val="00641E67"/>
    <w:rsid w:val="00642756"/>
    <w:rsid w:val="00642CAB"/>
    <w:rsid w:val="006441C4"/>
    <w:rsid w:val="00645031"/>
    <w:rsid w:val="00645D45"/>
    <w:rsid w:val="00646635"/>
    <w:rsid w:val="00647C1B"/>
    <w:rsid w:val="00651C87"/>
    <w:rsid w:val="0065296C"/>
    <w:rsid w:val="00653E20"/>
    <w:rsid w:val="00654B48"/>
    <w:rsid w:val="00656089"/>
    <w:rsid w:val="00657243"/>
    <w:rsid w:val="00657639"/>
    <w:rsid w:val="0065767F"/>
    <w:rsid w:val="00657D7E"/>
    <w:rsid w:val="00664E79"/>
    <w:rsid w:val="0066664B"/>
    <w:rsid w:val="00666917"/>
    <w:rsid w:val="00666996"/>
    <w:rsid w:val="00666BB1"/>
    <w:rsid w:val="00667111"/>
    <w:rsid w:val="00670365"/>
    <w:rsid w:val="00670D08"/>
    <w:rsid w:val="00672110"/>
    <w:rsid w:val="006745FA"/>
    <w:rsid w:val="006755F3"/>
    <w:rsid w:val="00675BA7"/>
    <w:rsid w:val="00676044"/>
    <w:rsid w:val="00676AD0"/>
    <w:rsid w:val="00677380"/>
    <w:rsid w:val="006775CD"/>
    <w:rsid w:val="006802FD"/>
    <w:rsid w:val="00680A90"/>
    <w:rsid w:val="006832EB"/>
    <w:rsid w:val="00683626"/>
    <w:rsid w:val="00683B85"/>
    <w:rsid w:val="006843AE"/>
    <w:rsid w:val="006913B7"/>
    <w:rsid w:val="006917FB"/>
    <w:rsid w:val="00691D2A"/>
    <w:rsid w:val="0069492E"/>
    <w:rsid w:val="00694A13"/>
    <w:rsid w:val="00694C99"/>
    <w:rsid w:val="0069660A"/>
    <w:rsid w:val="00697F08"/>
    <w:rsid w:val="006A0020"/>
    <w:rsid w:val="006A064F"/>
    <w:rsid w:val="006A13F6"/>
    <w:rsid w:val="006A1C61"/>
    <w:rsid w:val="006A1DAA"/>
    <w:rsid w:val="006A687B"/>
    <w:rsid w:val="006B0464"/>
    <w:rsid w:val="006B1FDC"/>
    <w:rsid w:val="006B2590"/>
    <w:rsid w:val="006B3532"/>
    <w:rsid w:val="006B36F6"/>
    <w:rsid w:val="006B381B"/>
    <w:rsid w:val="006B3DC7"/>
    <w:rsid w:val="006B45C0"/>
    <w:rsid w:val="006B4E59"/>
    <w:rsid w:val="006B5027"/>
    <w:rsid w:val="006B57B2"/>
    <w:rsid w:val="006B6653"/>
    <w:rsid w:val="006B7547"/>
    <w:rsid w:val="006C021F"/>
    <w:rsid w:val="006C038B"/>
    <w:rsid w:val="006C06F4"/>
    <w:rsid w:val="006C0F8F"/>
    <w:rsid w:val="006C1D2A"/>
    <w:rsid w:val="006C1D4D"/>
    <w:rsid w:val="006C2142"/>
    <w:rsid w:val="006C3286"/>
    <w:rsid w:val="006C360A"/>
    <w:rsid w:val="006C3824"/>
    <w:rsid w:val="006C46D7"/>
    <w:rsid w:val="006C4805"/>
    <w:rsid w:val="006C4B98"/>
    <w:rsid w:val="006C633E"/>
    <w:rsid w:val="006C6BF7"/>
    <w:rsid w:val="006C7794"/>
    <w:rsid w:val="006D0FB3"/>
    <w:rsid w:val="006D7060"/>
    <w:rsid w:val="006D70CD"/>
    <w:rsid w:val="006D7D63"/>
    <w:rsid w:val="006E00AC"/>
    <w:rsid w:val="006E1DA2"/>
    <w:rsid w:val="006E2964"/>
    <w:rsid w:val="006E3311"/>
    <w:rsid w:val="006E4807"/>
    <w:rsid w:val="006E6E08"/>
    <w:rsid w:val="006E705D"/>
    <w:rsid w:val="006F01BE"/>
    <w:rsid w:val="006F18B3"/>
    <w:rsid w:val="006F1E8B"/>
    <w:rsid w:val="006F3733"/>
    <w:rsid w:val="006F408D"/>
    <w:rsid w:val="006F4097"/>
    <w:rsid w:val="006F7BE2"/>
    <w:rsid w:val="00700825"/>
    <w:rsid w:val="00703140"/>
    <w:rsid w:val="007039C8"/>
    <w:rsid w:val="00703C58"/>
    <w:rsid w:val="00703FA3"/>
    <w:rsid w:val="00704197"/>
    <w:rsid w:val="00705724"/>
    <w:rsid w:val="00705924"/>
    <w:rsid w:val="00705A6B"/>
    <w:rsid w:val="00705B6F"/>
    <w:rsid w:val="00705CBD"/>
    <w:rsid w:val="00706016"/>
    <w:rsid w:val="007060F7"/>
    <w:rsid w:val="00707276"/>
    <w:rsid w:val="00707568"/>
    <w:rsid w:val="0070756A"/>
    <w:rsid w:val="00707FBA"/>
    <w:rsid w:val="00710459"/>
    <w:rsid w:val="00712158"/>
    <w:rsid w:val="007129B8"/>
    <w:rsid w:val="00713AE9"/>
    <w:rsid w:val="00713E7A"/>
    <w:rsid w:val="007144FB"/>
    <w:rsid w:val="00714F58"/>
    <w:rsid w:val="007161BE"/>
    <w:rsid w:val="00721132"/>
    <w:rsid w:val="0072161D"/>
    <w:rsid w:val="00721988"/>
    <w:rsid w:val="00723180"/>
    <w:rsid w:val="00723820"/>
    <w:rsid w:val="00723F01"/>
    <w:rsid w:val="00724E55"/>
    <w:rsid w:val="00726E07"/>
    <w:rsid w:val="0072748E"/>
    <w:rsid w:val="00730690"/>
    <w:rsid w:val="00731C55"/>
    <w:rsid w:val="0073227E"/>
    <w:rsid w:val="00733793"/>
    <w:rsid w:val="0073398E"/>
    <w:rsid w:val="00733B69"/>
    <w:rsid w:val="0073448B"/>
    <w:rsid w:val="00735CCD"/>
    <w:rsid w:val="00736187"/>
    <w:rsid w:val="00736217"/>
    <w:rsid w:val="00736719"/>
    <w:rsid w:val="00736888"/>
    <w:rsid w:val="00737915"/>
    <w:rsid w:val="00740025"/>
    <w:rsid w:val="007403BA"/>
    <w:rsid w:val="007420CD"/>
    <w:rsid w:val="00742101"/>
    <w:rsid w:val="00743AF8"/>
    <w:rsid w:val="00743D16"/>
    <w:rsid w:val="00744142"/>
    <w:rsid w:val="00744941"/>
    <w:rsid w:val="00747E12"/>
    <w:rsid w:val="00750A2B"/>
    <w:rsid w:val="00750F0E"/>
    <w:rsid w:val="00751342"/>
    <w:rsid w:val="007527E2"/>
    <w:rsid w:val="00752BA0"/>
    <w:rsid w:val="007537C7"/>
    <w:rsid w:val="007538A7"/>
    <w:rsid w:val="007539FA"/>
    <w:rsid w:val="00753C70"/>
    <w:rsid w:val="00753D4B"/>
    <w:rsid w:val="007552D7"/>
    <w:rsid w:val="00755407"/>
    <w:rsid w:val="0075575A"/>
    <w:rsid w:val="007559A4"/>
    <w:rsid w:val="007563CD"/>
    <w:rsid w:val="00756CC3"/>
    <w:rsid w:val="00756D92"/>
    <w:rsid w:val="00757011"/>
    <w:rsid w:val="007574EF"/>
    <w:rsid w:val="00757738"/>
    <w:rsid w:val="007603D7"/>
    <w:rsid w:val="00760AF3"/>
    <w:rsid w:val="00761CFF"/>
    <w:rsid w:val="0076385C"/>
    <w:rsid w:val="00763962"/>
    <w:rsid w:val="00763AC8"/>
    <w:rsid w:val="0076439B"/>
    <w:rsid w:val="007653FB"/>
    <w:rsid w:val="007654DE"/>
    <w:rsid w:val="00765AD1"/>
    <w:rsid w:val="0076668D"/>
    <w:rsid w:val="00766BD4"/>
    <w:rsid w:val="00766D9F"/>
    <w:rsid w:val="00771847"/>
    <w:rsid w:val="00771BE7"/>
    <w:rsid w:val="0077291B"/>
    <w:rsid w:val="0077327E"/>
    <w:rsid w:val="00773EEE"/>
    <w:rsid w:val="00774C8C"/>
    <w:rsid w:val="00774D8E"/>
    <w:rsid w:val="00775749"/>
    <w:rsid w:val="00775762"/>
    <w:rsid w:val="00776552"/>
    <w:rsid w:val="00780B24"/>
    <w:rsid w:val="007813FB"/>
    <w:rsid w:val="00781B79"/>
    <w:rsid w:val="00782143"/>
    <w:rsid w:val="007822B1"/>
    <w:rsid w:val="007829D1"/>
    <w:rsid w:val="007834D2"/>
    <w:rsid w:val="007846A1"/>
    <w:rsid w:val="00785E49"/>
    <w:rsid w:val="00785F9F"/>
    <w:rsid w:val="00786E14"/>
    <w:rsid w:val="007877B9"/>
    <w:rsid w:val="00791562"/>
    <w:rsid w:val="00792417"/>
    <w:rsid w:val="007946FA"/>
    <w:rsid w:val="0079581F"/>
    <w:rsid w:val="007959F8"/>
    <w:rsid w:val="00795F35"/>
    <w:rsid w:val="0079600E"/>
    <w:rsid w:val="00797CBA"/>
    <w:rsid w:val="007A06D9"/>
    <w:rsid w:val="007A0C1F"/>
    <w:rsid w:val="007A1D64"/>
    <w:rsid w:val="007A205E"/>
    <w:rsid w:val="007A3216"/>
    <w:rsid w:val="007A565D"/>
    <w:rsid w:val="007A5A82"/>
    <w:rsid w:val="007A5F5A"/>
    <w:rsid w:val="007A675D"/>
    <w:rsid w:val="007A6CD3"/>
    <w:rsid w:val="007A7443"/>
    <w:rsid w:val="007B071B"/>
    <w:rsid w:val="007B13A5"/>
    <w:rsid w:val="007B14E3"/>
    <w:rsid w:val="007B3474"/>
    <w:rsid w:val="007B54B8"/>
    <w:rsid w:val="007B6610"/>
    <w:rsid w:val="007B6DF5"/>
    <w:rsid w:val="007B7064"/>
    <w:rsid w:val="007B7CE2"/>
    <w:rsid w:val="007C026A"/>
    <w:rsid w:val="007C1665"/>
    <w:rsid w:val="007C3898"/>
    <w:rsid w:val="007C3907"/>
    <w:rsid w:val="007C4332"/>
    <w:rsid w:val="007C501F"/>
    <w:rsid w:val="007C57C3"/>
    <w:rsid w:val="007C5FD8"/>
    <w:rsid w:val="007C61B4"/>
    <w:rsid w:val="007C6CDD"/>
    <w:rsid w:val="007C776D"/>
    <w:rsid w:val="007D003B"/>
    <w:rsid w:val="007D245E"/>
    <w:rsid w:val="007D4AF2"/>
    <w:rsid w:val="007D4BEB"/>
    <w:rsid w:val="007D5877"/>
    <w:rsid w:val="007E23AD"/>
    <w:rsid w:val="007E27CE"/>
    <w:rsid w:val="007E2A15"/>
    <w:rsid w:val="007E2F65"/>
    <w:rsid w:val="007E4036"/>
    <w:rsid w:val="007E440A"/>
    <w:rsid w:val="007E48EE"/>
    <w:rsid w:val="007E5B40"/>
    <w:rsid w:val="007E7941"/>
    <w:rsid w:val="007F068B"/>
    <w:rsid w:val="007F1B9F"/>
    <w:rsid w:val="007F32DE"/>
    <w:rsid w:val="007F3621"/>
    <w:rsid w:val="007F46ED"/>
    <w:rsid w:val="007F5BE5"/>
    <w:rsid w:val="007F5D96"/>
    <w:rsid w:val="007F74C2"/>
    <w:rsid w:val="007F78EA"/>
    <w:rsid w:val="007F7F97"/>
    <w:rsid w:val="007F7FC2"/>
    <w:rsid w:val="0080029B"/>
    <w:rsid w:val="00800EB0"/>
    <w:rsid w:val="00802EF4"/>
    <w:rsid w:val="00804780"/>
    <w:rsid w:val="00806C02"/>
    <w:rsid w:val="00811844"/>
    <w:rsid w:val="00811950"/>
    <w:rsid w:val="00811B06"/>
    <w:rsid w:val="00813449"/>
    <w:rsid w:val="00814AF0"/>
    <w:rsid w:val="00814C43"/>
    <w:rsid w:val="00815571"/>
    <w:rsid w:val="00816AE4"/>
    <w:rsid w:val="00817EBF"/>
    <w:rsid w:val="008202B0"/>
    <w:rsid w:val="00820982"/>
    <w:rsid w:val="00820CF6"/>
    <w:rsid w:val="00820E32"/>
    <w:rsid w:val="0082125C"/>
    <w:rsid w:val="008222A7"/>
    <w:rsid w:val="0082297B"/>
    <w:rsid w:val="0082437C"/>
    <w:rsid w:val="00827C37"/>
    <w:rsid w:val="00831349"/>
    <w:rsid w:val="0083147B"/>
    <w:rsid w:val="00831737"/>
    <w:rsid w:val="00831DB1"/>
    <w:rsid w:val="0083202E"/>
    <w:rsid w:val="0083247D"/>
    <w:rsid w:val="00832FBC"/>
    <w:rsid w:val="00834754"/>
    <w:rsid w:val="00835099"/>
    <w:rsid w:val="00835B19"/>
    <w:rsid w:val="00835EBE"/>
    <w:rsid w:val="0083675E"/>
    <w:rsid w:val="008367C9"/>
    <w:rsid w:val="0084052D"/>
    <w:rsid w:val="00841DDE"/>
    <w:rsid w:val="00844C86"/>
    <w:rsid w:val="008453D0"/>
    <w:rsid w:val="008460BE"/>
    <w:rsid w:val="008464BA"/>
    <w:rsid w:val="008464ED"/>
    <w:rsid w:val="008467E8"/>
    <w:rsid w:val="00847873"/>
    <w:rsid w:val="00847E47"/>
    <w:rsid w:val="0085043E"/>
    <w:rsid w:val="00850739"/>
    <w:rsid w:val="00851194"/>
    <w:rsid w:val="00851FBD"/>
    <w:rsid w:val="008527F1"/>
    <w:rsid w:val="00853DA2"/>
    <w:rsid w:val="00854722"/>
    <w:rsid w:val="00855271"/>
    <w:rsid w:val="00856C2F"/>
    <w:rsid w:val="00857194"/>
    <w:rsid w:val="00857223"/>
    <w:rsid w:val="00857D09"/>
    <w:rsid w:val="00860F47"/>
    <w:rsid w:val="008617FE"/>
    <w:rsid w:val="00862788"/>
    <w:rsid w:val="00863692"/>
    <w:rsid w:val="008643A9"/>
    <w:rsid w:val="00866645"/>
    <w:rsid w:val="00867FD3"/>
    <w:rsid w:val="008701B0"/>
    <w:rsid w:val="008711F2"/>
    <w:rsid w:val="0087144D"/>
    <w:rsid w:val="00871532"/>
    <w:rsid w:val="008719A2"/>
    <w:rsid w:val="00873AA2"/>
    <w:rsid w:val="00876237"/>
    <w:rsid w:val="008767D2"/>
    <w:rsid w:val="008767F4"/>
    <w:rsid w:val="00876BE1"/>
    <w:rsid w:val="00877841"/>
    <w:rsid w:val="0088149F"/>
    <w:rsid w:val="00881BAC"/>
    <w:rsid w:val="00881EB5"/>
    <w:rsid w:val="008837A9"/>
    <w:rsid w:val="00883866"/>
    <w:rsid w:val="0088406F"/>
    <w:rsid w:val="00885000"/>
    <w:rsid w:val="0088684B"/>
    <w:rsid w:val="008869AC"/>
    <w:rsid w:val="00887B5C"/>
    <w:rsid w:val="0089025D"/>
    <w:rsid w:val="008902BD"/>
    <w:rsid w:val="00890D27"/>
    <w:rsid w:val="00891D8A"/>
    <w:rsid w:val="00891F6C"/>
    <w:rsid w:val="00892039"/>
    <w:rsid w:val="00892832"/>
    <w:rsid w:val="00892F1B"/>
    <w:rsid w:val="008936C7"/>
    <w:rsid w:val="0089606D"/>
    <w:rsid w:val="00896BF6"/>
    <w:rsid w:val="008A20D2"/>
    <w:rsid w:val="008A3DFA"/>
    <w:rsid w:val="008A4441"/>
    <w:rsid w:val="008A46D6"/>
    <w:rsid w:val="008A5A18"/>
    <w:rsid w:val="008A5DA5"/>
    <w:rsid w:val="008A717D"/>
    <w:rsid w:val="008B14B2"/>
    <w:rsid w:val="008B2B39"/>
    <w:rsid w:val="008B2B74"/>
    <w:rsid w:val="008B30FC"/>
    <w:rsid w:val="008B4ED6"/>
    <w:rsid w:val="008B5EB1"/>
    <w:rsid w:val="008B64EA"/>
    <w:rsid w:val="008B6E3D"/>
    <w:rsid w:val="008B7493"/>
    <w:rsid w:val="008C01C1"/>
    <w:rsid w:val="008C03E0"/>
    <w:rsid w:val="008C105F"/>
    <w:rsid w:val="008C15A0"/>
    <w:rsid w:val="008C205D"/>
    <w:rsid w:val="008C2291"/>
    <w:rsid w:val="008C2A2A"/>
    <w:rsid w:val="008C3F88"/>
    <w:rsid w:val="008C48A4"/>
    <w:rsid w:val="008C5BF9"/>
    <w:rsid w:val="008C63EA"/>
    <w:rsid w:val="008C717A"/>
    <w:rsid w:val="008D0555"/>
    <w:rsid w:val="008D0F2B"/>
    <w:rsid w:val="008D17DE"/>
    <w:rsid w:val="008D1806"/>
    <w:rsid w:val="008D1835"/>
    <w:rsid w:val="008D2230"/>
    <w:rsid w:val="008D239B"/>
    <w:rsid w:val="008D42D0"/>
    <w:rsid w:val="008D4D8D"/>
    <w:rsid w:val="008D5314"/>
    <w:rsid w:val="008D7468"/>
    <w:rsid w:val="008E05C5"/>
    <w:rsid w:val="008E0A46"/>
    <w:rsid w:val="008E0A76"/>
    <w:rsid w:val="008E317B"/>
    <w:rsid w:val="008E3408"/>
    <w:rsid w:val="008E3D1B"/>
    <w:rsid w:val="008E6E22"/>
    <w:rsid w:val="008F010A"/>
    <w:rsid w:val="008F085C"/>
    <w:rsid w:val="008F0CC0"/>
    <w:rsid w:val="008F0DDE"/>
    <w:rsid w:val="008F15DA"/>
    <w:rsid w:val="008F1672"/>
    <w:rsid w:val="008F196A"/>
    <w:rsid w:val="008F24DB"/>
    <w:rsid w:val="008F3F38"/>
    <w:rsid w:val="008F452A"/>
    <w:rsid w:val="008F494C"/>
    <w:rsid w:val="008F4B1B"/>
    <w:rsid w:val="008F53CD"/>
    <w:rsid w:val="008F56A0"/>
    <w:rsid w:val="008F5932"/>
    <w:rsid w:val="008F5D72"/>
    <w:rsid w:val="008F661F"/>
    <w:rsid w:val="008F6ABC"/>
    <w:rsid w:val="008F6BDA"/>
    <w:rsid w:val="008F73AF"/>
    <w:rsid w:val="008F73EA"/>
    <w:rsid w:val="00900098"/>
    <w:rsid w:val="009005C1"/>
    <w:rsid w:val="00901531"/>
    <w:rsid w:val="00902860"/>
    <w:rsid w:val="00903D1A"/>
    <w:rsid w:val="00904B28"/>
    <w:rsid w:val="00905C94"/>
    <w:rsid w:val="009078D8"/>
    <w:rsid w:val="00911455"/>
    <w:rsid w:val="009122B4"/>
    <w:rsid w:val="009133BA"/>
    <w:rsid w:val="00913B90"/>
    <w:rsid w:val="00915B42"/>
    <w:rsid w:val="00917A24"/>
    <w:rsid w:val="00917DEA"/>
    <w:rsid w:val="00922673"/>
    <w:rsid w:val="00922DA5"/>
    <w:rsid w:val="00925BF8"/>
    <w:rsid w:val="00931A3D"/>
    <w:rsid w:val="0093216F"/>
    <w:rsid w:val="0093284F"/>
    <w:rsid w:val="00934689"/>
    <w:rsid w:val="00934691"/>
    <w:rsid w:val="00935063"/>
    <w:rsid w:val="00935561"/>
    <w:rsid w:val="00935B95"/>
    <w:rsid w:val="00936085"/>
    <w:rsid w:val="00940A1E"/>
    <w:rsid w:val="00941B1F"/>
    <w:rsid w:val="00942487"/>
    <w:rsid w:val="00942F2F"/>
    <w:rsid w:val="00944F06"/>
    <w:rsid w:val="009473E5"/>
    <w:rsid w:val="00947943"/>
    <w:rsid w:val="00947B5B"/>
    <w:rsid w:val="00947C96"/>
    <w:rsid w:val="0095017E"/>
    <w:rsid w:val="009509BD"/>
    <w:rsid w:val="00950C24"/>
    <w:rsid w:val="0095154A"/>
    <w:rsid w:val="00951C32"/>
    <w:rsid w:val="00952A6B"/>
    <w:rsid w:val="00952E84"/>
    <w:rsid w:val="00955EE0"/>
    <w:rsid w:val="0095671E"/>
    <w:rsid w:val="00957CFD"/>
    <w:rsid w:val="009609FC"/>
    <w:rsid w:val="009610CA"/>
    <w:rsid w:val="00961CFD"/>
    <w:rsid w:val="00962AD7"/>
    <w:rsid w:val="00965AD5"/>
    <w:rsid w:val="00965B91"/>
    <w:rsid w:val="00965FFF"/>
    <w:rsid w:val="0096654D"/>
    <w:rsid w:val="00967FDC"/>
    <w:rsid w:val="00973292"/>
    <w:rsid w:val="009732CA"/>
    <w:rsid w:val="00974170"/>
    <w:rsid w:val="0097583A"/>
    <w:rsid w:val="00975A09"/>
    <w:rsid w:val="0097651D"/>
    <w:rsid w:val="009773D1"/>
    <w:rsid w:val="00977E7A"/>
    <w:rsid w:val="0098032A"/>
    <w:rsid w:val="0098180F"/>
    <w:rsid w:val="00983A13"/>
    <w:rsid w:val="009863CC"/>
    <w:rsid w:val="00986740"/>
    <w:rsid w:val="00986904"/>
    <w:rsid w:val="00987E4D"/>
    <w:rsid w:val="00991026"/>
    <w:rsid w:val="009910D2"/>
    <w:rsid w:val="00991236"/>
    <w:rsid w:val="00993A60"/>
    <w:rsid w:val="00993C4E"/>
    <w:rsid w:val="00993D39"/>
    <w:rsid w:val="00994C9F"/>
    <w:rsid w:val="00997085"/>
    <w:rsid w:val="00997129"/>
    <w:rsid w:val="009A09FC"/>
    <w:rsid w:val="009A0F17"/>
    <w:rsid w:val="009A11B9"/>
    <w:rsid w:val="009A1951"/>
    <w:rsid w:val="009A264C"/>
    <w:rsid w:val="009A2809"/>
    <w:rsid w:val="009A31FF"/>
    <w:rsid w:val="009A336E"/>
    <w:rsid w:val="009A612E"/>
    <w:rsid w:val="009A7586"/>
    <w:rsid w:val="009A78C8"/>
    <w:rsid w:val="009B289B"/>
    <w:rsid w:val="009B2CAF"/>
    <w:rsid w:val="009B2EA5"/>
    <w:rsid w:val="009B37D1"/>
    <w:rsid w:val="009B398B"/>
    <w:rsid w:val="009B39DC"/>
    <w:rsid w:val="009B5F9F"/>
    <w:rsid w:val="009B60EB"/>
    <w:rsid w:val="009B6653"/>
    <w:rsid w:val="009B6696"/>
    <w:rsid w:val="009B66EB"/>
    <w:rsid w:val="009B7415"/>
    <w:rsid w:val="009C0919"/>
    <w:rsid w:val="009C1335"/>
    <w:rsid w:val="009C17EB"/>
    <w:rsid w:val="009C19BE"/>
    <w:rsid w:val="009C1EC0"/>
    <w:rsid w:val="009C35EB"/>
    <w:rsid w:val="009C409E"/>
    <w:rsid w:val="009C4779"/>
    <w:rsid w:val="009D46C7"/>
    <w:rsid w:val="009D4A2A"/>
    <w:rsid w:val="009D6FE5"/>
    <w:rsid w:val="009E030B"/>
    <w:rsid w:val="009E1313"/>
    <w:rsid w:val="009E348D"/>
    <w:rsid w:val="009E3EFF"/>
    <w:rsid w:val="009E5033"/>
    <w:rsid w:val="009E60B3"/>
    <w:rsid w:val="009E6BF3"/>
    <w:rsid w:val="009F0DF8"/>
    <w:rsid w:val="009F2464"/>
    <w:rsid w:val="009F3152"/>
    <w:rsid w:val="009F3C2D"/>
    <w:rsid w:val="009F45AA"/>
    <w:rsid w:val="009F5473"/>
    <w:rsid w:val="00A01139"/>
    <w:rsid w:val="00A0308A"/>
    <w:rsid w:val="00A03271"/>
    <w:rsid w:val="00A04B99"/>
    <w:rsid w:val="00A06586"/>
    <w:rsid w:val="00A0716F"/>
    <w:rsid w:val="00A07D82"/>
    <w:rsid w:val="00A07EA2"/>
    <w:rsid w:val="00A100FB"/>
    <w:rsid w:val="00A101AF"/>
    <w:rsid w:val="00A10966"/>
    <w:rsid w:val="00A10DBB"/>
    <w:rsid w:val="00A113CD"/>
    <w:rsid w:val="00A115F9"/>
    <w:rsid w:val="00A11DF5"/>
    <w:rsid w:val="00A13149"/>
    <w:rsid w:val="00A132C3"/>
    <w:rsid w:val="00A17122"/>
    <w:rsid w:val="00A175D0"/>
    <w:rsid w:val="00A178EA"/>
    <w:rsid w:val="00A2337F"/>
    <w:rsid w:val="00A23B22"/>
    <w:rsid w:val="00A259CA"/>
    <w:rsid w:val="00A25DDC"/>
    <w:rsid w:val="00A2655E"/>
    <w:rsid w:val="00A270E6"/>
    <w:rsid w:val="00A27BF5"/>
    <w:rsid w:val="00A30E55"/>
    <w:rsid w:val="00A30E5C"/>
    <w:rsid w:val="00A30FCD"/>
    <w:rsid w:val="00A31F18"/>
    <w:rsid w:val="00A321EA"/>
    <w:rsid w:val="00A3375B"/>
    <w:rsid w:val="00A34D34"/>
    <w:rsid w:val="00A35874"/>
    <w:rsid w:val="00A35A64"/>
    <w:rsid w:val="00A35A74"/>
    <w:rsid w:val="00A366A8"/>
    <w:rsid w:val="00A36ABE"/>
    <w:rsid w:val="00A3767C"/>
    <w:rsid w:val="00A37885"/>
    <w:rsid w:val="00A37C2D"/>
    <w:rsid w:val="00A4001C"/>
    <w:rsid w:val="00A40025"/>
    <w:rsid w:val="00A41443"/>
    <w:rsid w:val="00A42DD1"/>
    <w:rsid w:val="00A4545A"/>
    <w:rsid w:val="00A454D6"/>
    <w:rsid w:val="00A46531"/>
    <w:rsid w:val="00A47A44"/>
    <w:rsid w:val="00A53C29"/>
    <w:rsid w:val="00A540FB"/>
    <w:rsid w:val="00A5505B"/>
    <w:rsid w:val="00A55C6C"/>
    <w:rsid w:val="00A56B01"/>
    <w:rsid w:val="00A56E85"/>
    <w:rsid w:val="00A579C8"/>
    <w:rsid w:val="00A57AEC"/>
    <w:rsid w:val="00A60B63"/>
    <w:rsid w:val="00A63017"/>
    <w:rsid w:val="00A63DD8"/>
    <w:rsid w:val="00A64F06"/>
    <w:rsid w:val="00A65605"/>
    <w:rsid w:val="00A656C7"/>
    <w:rsid w:val="00A66798"/>
    <w:rsid w:val="00A66897"/>
    <w:rsid w:val="00A6751E"/>
    <w:rsid w:val="00A67EA0"/>
    <w:rsid w:val="00A70C5C"/>
    <w:rsid w:val="00A71059"/>
    <w:rsid w:val="00A71695"/>
    <w:rsid w:val="00A722B8"/>
    <w:rsid w:val="00A72A6F"/>
    <w:rsid w:val="00A732C7"/>
    <w:rsid w:val="00A736FD"/>
    <w:rsid w:val="00A73DDC"/>
    <w:rsid w:val="00A76603"/>
    <w:rsid w:val="00A76814"/>
    <w:rsid w:val="00A804AE"/>
    <w:rsid w:val="00A80864"/>
    <w:rsid w:val="00A8118E"/>
    <w:rsid w:val="00A842B1"/>
    <w:rsid w:val="00A84AD3"/>
    <w:rsid w:val="00A8572C"/>
    <w:rsid w:val="00A86F01"/>
    <w:rsid w:val="00A909C3"/>
    <w:rsid w:val="00A91DD8"/>
    <w:rsid w:val="00A91F09"/>
    <w:rsid w:val="00A926B6"/>
    <w:rsid w:val="00A94A08"/>
    <w:rsid w:val="00A94DAC"/>
    <w:rsid w:val="00AA0512"/>
    <w:rsid w:val="00AA0C42"/>
    <w:rsid w:val="00AA0E0E"/>
    <w:rsid w:val="00AA0F6B"/>
    <w:rsid w:val="00AA366F"/>
    <w:rsid w:val="00AA41D1"/>
    <w:rsid w:val="00AA4E0F"/>
    <w:rsid w:val="00AA590A"/>
    <w:rsid w:val="00AB07FB"/>
    <w:rsid w:val="00AB3753"/>
    <w:rsid w:val="00AB5617"/>
    <w:rsid w:val="00AB5ED0"/>
    <w:rsid w:val="00AB6508"/>
    <w:rsid w:val="00AC015A"/>
    <w:rsid w:val="00AC157E"/>
    <w:rsid w:val="00AC1A34"/>
    <w:rsid w:val="00AC1FB6"/>
    <w:rsid w:val="00AC2BBC"/>
    <w:rsid w:val="00AC31AD"/>
    <w:rsid w:val="00AC50F7"/>
    <w:rsid w:val="00AC5C6C"/>
    <w:rsid w:val="00AC5CB9"/>
    <w:rsid w:val="00AC5F39"/>
    <w:rsid w:val="00AC7BE5"/>
    <w:rsid w:val="00AD1FD5"/>
    <w:rsid w:val="00AD3270"/>
    <w:rsid w:val="00AD381A"/>
    <w:rsid w:val="00AD38DB"/>
    <w:rsid w:val="00AD416F"/>
    <w:rsid w:val="00AD5338"/>
    <w:rsid w:val="00AD604C"/>
    <w:rsid w:val="00AE0355"/>
    <w:rsid w:val="00AE090D"/>
    <w:rsid w:val="00AE30A3"/>
    <w:rsid w:val="00AE3ACE"/>
    <w:rsid w:val="00AE3E1D"/>
    <w:rsid w:val="00AE699A"/>
    <w:rsid w:val="00AE7597"/>
    <w:rsid w:val="00AF09DD"/>
    <w:rsid w:val="00AF14F2"/>
    <w:rsid w:val="00AF24B8"/>
    <w:rsid w:val="00AF2F54"/>
    <w:rsid w:val="00AF34DA"/>
    <w:rsid w:val="00AF4509"/>
    <w:rsid w:val="00AF490D"/>
    <w:rsid w:val="00AF639B"/>
    <w:rsid w:val="00AF6DBD"/>
    <w:rsid w:val="00AF7AC6"/>
    <w:rsid w:val="00AF7B9B"/>
    <w:rsid w:val="00B0084E"/>
    <w:rsid w:val="00B00B08"/>
    <w:rsid w:val="00B0128B"/>
    <w:rsid w:val="00B016B0"/>
    <w:rsid w:val="00B01895"/>
    <w:rsid w:val="00B0232E"/>
    <w:rsid w:val="00B025A1"/>
    <w:rsid w:val="00B034A7"/>
    <w:rsid w:val="00B036CC"/>
    <w:rsid w:val="00B03E5A"/>
    <w:rsid w:val="00B04590"/>
    <w:rsid w:val="00B057B6"/>
    <w:rsid w:val="00B065BE"/>
    <w:rsid w:val="00B0756C"/>
    <w:rsid w:val="00B07F7D"/>
    <w:rsid w:val="00B103AE"/>
    <w:rsid w:val="00B1042D"/>
    <w:rsid w:val="00B10E23"/>
    <w:rsid w:val="00B11FD9"/>
    <w:rsid w:val="00B13017"/>
    <w:rsid w:val="00B137C3"/>
    <w:rsid w:val="00B14D5D"/>
    <w:rsid w:val="00B169FE"/>
    <w:rsid w:val="00B17D98"/>
    <w:rsid w:val="00B21ED8"/>
    <w:rsid w:val="00B225A4"/>
    <w:rsid w:val="00B24CAD"/>
    <w:rsid w:val="00B256E9"/>
    <w:rsid w:val="00B27014"/>
    <w:rsid w:val="00B27852"/>
    <w:rsid w:val="00B31F1A"/>
    <w:rsid w:val="00B3246D"/>
    <w:rsid w:val="00B33B16"/>
    <w:rsid w:val="00B33C91"/>
    <w:rsid w:val="00B33CE2"/>
    <w:rsid w:val="00B34D44"/>
    <w:rsid w:val="00B3525F"/>
    <w:rsid w:val="00B36539"/>
    <w:rsid w:val="00B36B95"/>
    <w:rsid w:val="00B37430"/>
    <w:rsid w:val="00B41BBD"/>
    <w:rsid w:val="00B4201B"/>
    <w:rsid w:val="00B42987"/>
    <w:rsid w:val="00B42D1B"/>
    <w:rsid w:val="00B43D40"/>
    <w:rsid w:val="00B44131"/>
    <w:rsid w:val="00B44A91"/>
    <w:rsid w:val="00B47B4C"/>
    <w:rsid w:val="00B47CA0"/>
    <w:rsid w:val="00B50095"/>
    <w:rsid w:val="00B505F9"/>
    <w:rsid w:val="00B519D3"/>
    <w:rsid w:val="00B53C6D"/>
    <w:rsid w:val="00B54623"/>
    <w:rsid w:val="00B54837"/>
    <w:rsid w:val="00B558E1"/>
    <w:rsid w:val="00B55A60"/>
    <w:rsid w:val="00B60899"/>
    <w:rsid w:val="00B615E6"/>
    <w:rsid w:val="00B63CD3"/>
    <w:rsid w:val="00B64194"/>
    <w:rsid w:val="00B644E4"/>
    <w:rsid w:val="00B6467C"/>
    <w:rsid w:val="00B6476F"/>
    <w:rsid w:val="00B7373E"/>
    <w:rsid w:val="00B74084"/>
    <w:rsid w:val="00B75363"/>
    <w:rsid w:val="00B755C1"/>
    <w:rsid w:val="00B7602E"/>
    <w:rsid w:val="00B77B1C"/>
    <w:rsid w:val="00B80992"/>
    <w:rsid w:val="00B8174C"/>
    <w:rsid w:val="00B82206"/>
    <w:rsid w:val="00B85751"/>
    <w:rsid w:val="00B85909"/>
    <w:rsid w:val="00B85F3B"/>
    <w:rsid w:val="00B86D13"/>
    <w:rsid w:val="00B875FE"/>
    <w:rsid w:val="00B876FF"/>
    <w:rsid w:val="00B90BE5"/>
    <w:rsid w:val="00B90E9F"/>
    <w:rsid w:val="00B93114"/>
    <w:rsid w:val="00B93ADE"/>
    <w:rsid w:val="00B95F83"/>
    <w:rsid w:val="00B96090"/>
    <w:rsid w:val="00B97779"/>
    <w:rsid w:val="00B97B69"/>
    <w:rsid w:val="00BA001D"/>
    <w:rsid w:val="00BA1544"/>
    <w:rsid w:val="00BA1985"/>
    <w:rsid w:val="00BA2E2A"/>
    <w:rsid w:val="00BA3809"/>
    <w:rsid w:val="00BA5059"/>
    <w:rsid w:val="00BA56E3"/>
    <w:rsid w:val="00BA705C"/>
    <w:rsid w:val="00BA7352"/>
    <w:rsid w:val="00BA7CB4"/>
    <w:rsid w:val="00BA7D06"/>
    <w:rsid w:val="00BB1396"/>
    <w:rsid w:val="00BB1698"/>
    <w:rsid w:val="00BB3CC1"/>
    <w:rsid w:val="00BB7D3B"/>
    <w:rsid w:val="00BC0F49"/>
    <w:rsid w:val="00BC10DC"/>
    <w:rsid w:val="00BC40D0"/>
    <w:rsid w:val="00BC4D98"/>
    <w:rsid w:val="00BC535B"/>
    <w:rsid w:val="00BC60B8"/>
    <w:rsid w:val="00BC6CDB"/>
    <w:rsid w:val="00BC7D3D"/>
    <w:rsid w:val="00BD1BA1"/>
    <w:rsid w:val="00BD22DA"/>
    <w:rsid w:val="00BD24E4"/>
    <w:rsid w:val="00BD2E64"/>
    <w:rsid w:val="00BD2FBC"/>
    <w:rsid w:val="00BD35D5"/>
    <w:rsid w:val="00BD3862"/>
    <w:rsid w:val="00BD3D9C"/>
    <w:rsid w:val="00BD3E9D"/>
    <w:rsid w:val="00BD4C59"/>
    <w:rsid w:val="00BD5F23"/>
    <w:rsid w:val="00BD7FBB"/>
    <w:rsid w:val="00BE042C"/>
    <w:rsid w:val="00BE0481"/>
    <w:rsid w:val="00BE0F3B"/>
    <w:rsid w:val="00BE1662"/>
    <w:rsid w:val="00BE1855"/>
    <w:rsid w:val="00BE1C7A"/>
    <w:rsid w:val="00BE23B2"/>
    <w:rsid w:val="00BE380C"/>
    <w:rsid w:val="00BE38FB"/>
    <w:rsid w:val="00BE46E3"/>
    <w:rsid w:val="00BE5AD6"/>
    <w:rsid w:val="00BE6D3B"/>
    <w:rsid w:val="00BE75BE"/>
    <w:rsid w:val="00BE75FD"/>
    <w:rsid w:val="00BF106A"/>
    <w:rsid w:val="00BF1365"/>
    <w:rsid w:val="00BF1AA5"/>
    <w:rsid w:val="00BF2431"/>
    <w:rsid w:val="00BF27D0"/>
    <w:rsid w:val="00BF2ABC"/>
    <w:rsid w:val="00BF349D"/>
    <w:rsid w:val="00BF4701"/>
    <w:rsid w:val="00BF6169"/>
    <w:rsid w:val="00BF64FB"/>
    <w:rsid w:val="00BF7978"/>
    <w:rsid w:val="00BF7CF3"/>
    <w:rsid w:val="00C00D40"/>
    <w:rsid w:val="00C00DD6"/>
    <w:rsid w:val="00C01138"/>
    <w:rsid w:val="00C0369F"/>
    <w:rsid w:val="00C069C7"/>
    <w:rsid w:val="00C07186"/>
    <w:rsid w:val="00C100A5"/>
    <w:rsid w:val="00C12261"/>
    <w:rsid w:val="00C125CB"/>
    <w:rsid w:val="00C14BBB"/>
    <w:rsid w:val="00C14F61"/>
    <w:rsid w:val="00C1563A"/>
    <w:rsid w:val="00C16542"/>
    <w:rsid w:val="00C1792C"/>
    <w:rsid w:val="00C17944"/>
    <w:rsid w:val="00C21A0F"/>
    <w:rsid w:val="00C22EEA"/>
    <w:rsid w:val="00C230F3"/>
    <w:rsid w:val="00C236EB"/>
    <w:rsid w:val="00C24072"/>
    <w:rsid w:val="00C2442B"/>
    <w:rsid w:val="00C2574F"/>
    <w:rsid w:val="00C257E1"/>
    <w:rsid w:val="00C26981"/>
    <w:rsid w:val="00C3220E"/>
    <w:rsid w:val="00C32235"/>
    <w:rsid w:val="00C345AA"/>
    <w:rsid w:val="00C34CF0"/>
    <w:rsid w:val="00C35DBD"/>
    <w:rsid w:val="00C37019"/>
    <w:rsid w:val="00C37377"/>
    <w:rsid w:val="00C4096B"/>
    <w:rsid w:val="00C4114B"/>
    <w:rsid w:val="00C41335"/>
    <w:rsid w:val="00C4162B"/>
    <w:rsid w:val="00C41982"/>
    <w:rsid w:val="00C41B8F"/>
    <w:rsid w:val="00C42232"/>
    <w:rsid w:val="00C44629"/>
    <w:rsid w:val="00C45FD6"/>
    <w:rsid w:val="00C46AD3"/>
    <w:rsid w:val="00C47640"/>
    <w:rsid w:val="00C506BC"/>
    <w:rsid w:val="00C50E2E"/>
    <w:rsid w:val="00C51F23"/>
    <w:rsid w:val="00C51F79"/>
    <w:rsid w:val="00C52B55"/>
    <w:rsid w:val="00C53AFA"/>
    <w:rsid w:val="00C55414"/>
    <w:rsid w:val="00C56EA5"/>
    <w:rsid w:val="00C60F73"/>
    <w:rsid w:val="00C617E4"/>
    <w:rsid w:val="00C61F4D"/>
    <w:rsid w:val="00C62E16"/>
    <w:rsid w:val="00C6371D"/>
    <w:rsid w:val="00C639AD"/>
    <w:rsid w:val="00C64026"/>
    <w:rsid w:val="00C64C9C"/>
    <w:rsid w:val="00C64FEC"/>
    <w:rsid w:val="00C66A9D"/>
    <w:rsid w:val="00C6727E"/>
    <w:rsid w:val="00C70077"/>
    <w:rsid w:val="00C70C51"/>
    <w:rsid w:val="00C72AE3"/>
    <w:rsid w:val="00C737D2"/>
    <w:rsid w:val="00C74A99"/>
    <w:rsid w:val="00C76664"/>
    <w:rsid w:val="00C8084E"/>
    <w:rsid w:val="00C81FB3"/>
    <w:rsid w:val="00C8237B"/>
    <w:rsid w:val="00C83D0F"/>
    <w:rsid w:val="00C85E9D"/>
    <w:rsid w:val="00C8652A"/>
    <w:rsid w:val="00C8794F"/>
    <w:rsid w:val="00C90F65"/>
    <w:rsid w:val="00C911CB"/>
    <w:rsid w:val="00C913DE"/>
    <w:rsid w:val="00C916CD"/>
    <w:rsid w:val="00C92545"/>
    <w:rsid w:val="00C9317E"/>
    <w:rsid w:val="00C9535F"/>
    <w:rsid w:val="00C965C3"/>
    <w:rsid w:val="00CA0441"/>
    <w:rsid w:val="00CA11A8"/>
    <w:rsid w:val="00CA12A1"/>
    <w:rsid w:val="00CA151A"/>
    <w:rsid w:val="00CA193E"/>
    <w:rsid w:val="00CA246B"/>
    <w:rsid w:val="00CA34C1"/>
    <w:rsid w:val="00CA5EF2"/>
    <w:rsid w:val="00CA5F13"/>
    <w:rsid w:val="00CA784C"/>
    <w:rsid w:val="00CB1833"/>
    <w:rsid w:val="00CB2619"/>
    <w:rsid w:val="00CB49D0"/>
    <w:rsid w:val="00CB51B9"/>
    <w:rsid w:val="00CB5D03"/>
    <w:rsid w:val="00CB7BF3"/>
    <w:rsid w:val="00CB7D93"/>
    <w:rsid w:val="00CB7DEF"/>
    <w:rsid w:val="00CC10E4"/>
    <w:rsid w:val="00CC1A41"/>
    <w:rsid w:val="00CC26F3"/>
    <w:rsid w:val="00CC491D"/>
    <w:rsid w:val="00CC4BED"/>
    <w:rsid w:val="00CC541D"/>
    <w:rsid w:val="00CC557E"/>
    <w:rsid w:val="00CC7E6E"/>
    <w:rsid w:val="00CD063D"/>
    <w:rsid w:val="00CD09C2"/>
    <w:rsid w:val="00CD1559"/>
    <w:rsid w:val="00CD1C81"/>
    <w:rsid w:val="00CD1E77"/>
    <w:rsid w:val="00CD3935"/>
    <w:rsid w:val="00CD3F15"/>
    <w:rsid w:val="00CD4C81"/>
    <w:rsid w:val="00CD4F53"/>
    <w:rsid w:val="00CD6096"/>
    <w:rsid w:val="00CD6494"/>
    <w:rsid w:val="00CD691C"/>
    <w:rsid w:val="00CD694F"/>
    <w:rsid w:val="00CD6EBB"/>
    <w:rsid w:val="00CD6FF4"/>
    <w:rsid w:val="00CD76D4"/>
    <w:rsid w:val="00CD7BB6"/>
    <w:rsid w:val="00CE0165"/>
    <w:rsid w:val="00CE1A85"/>
    <w:rsid w:val="00CE1BBE"/>
    <w:rsid w:val="00CE2040"/>
    <w:rsid w:val="00CE2B75"/>
    <w:rsid w:val="00CE45D3"/>
    <w:rsid w:val="00CE492C"/>
    <w:rsid w:val="00CE4E64"/>
    <w:rsid w:val="00CE7437"/>
    <w:rsid w:val="00CF005F"/>
    <w:rsid w:val="00CF076A"/>
    <w:rsid w:val="00CF17DE"/>
    <w:rsid w:val="00CF3F1D"/>
    <w:rsid w:val="00CF3F2E"/>
    <w:rsid w:val="00CF5653"/>
    <w:rsid w:val="00CF6E95"/>
    <w:rsid w:val="00CF71C8"/>
    <w:rsid w:val="00CF7A80"/>
    <w:rsid w:val="00D004E1"/>
    <w:rsid w:val="00D00B7C"/>
    <w:rsid w:val="00D018AC"/>
    <w:rsid w:val="00D02A97"/>
    <w:rsid w:val="00D02D0C"/>
    <w:rsid w:val="00D0349C"/>
    <w:rsid w:val="00D03892"/>
    <w:rsid w:val="00D04040"/>
    <w:rsid w:val="00D04973"/>
    <w:rsid w:val="00D05094"/>
    <w:rsid w:val="00D05349"/>
    <w:rsid w:val="00D053D8"/>
    <w:rsid w:val="00D0611C"/>
    <w:rsid w:val="00D0661A"/>
    <w:rsid w:val="00D07F5E"/>
    <w:rsid w:val="00D10F62"/>
    <w:rsid w:val="00D11773"/>
    <w:rsid w:val="00D1339C"/>
    <w:rsid w:val="00D13C59"/>
    <w:rsid w:val="00D150BB"/>
    <w:rsid w:val="00D15299"/>
    <w:rsid w:val="00D155C7"/>
    <w:rsid w:val="00D163D3"/>
    <w:rsid w:val="00D16B0D"/>
    <w:rsid w:val="00D16CB5"/>
    <w:rsid w:val="00D211F7"/>
    <w:rsid w:val="00D2148F"/>
    <w:rsid w:val="00D2200F"/>
    <w:rsid w:val="00D22525"/>
    <w:rsid w:val="00D269D8"/>
    <w:rsid w:val="00D27203"/>
    <w:rsid w:val="00D273EA"/>
    <w:rsid w:val="00D275A5"/>
    <w:rsid w:val="00D27921"/>
    <w:rsid w:val="00D27B0C"/>
    <w:rsid w:val="00D31B4A"/>
    <w:rsid w:val="00D3244D"/>
    <w:rsid w:val="00D3248A"/>
    <w:rsid w:val="00D32BA0"/>
    <w:rsid w:val="00D332E3"/>
    <w:rsid w:val="00D33335"/>
    <w:rsid w:val="00D34419"/>
    <w:rsid w:val="00D34B15"/>
    <w:rsid w:val="00D35640"/>
    <w:rsid w:val="00D37EC0"/>
    <w:rsid w:val="00D408CB"/>
    <w:rsid w:val="00D40DA0"/>
    <w:rsid w:val="00D40E30"/>
    <w:rsid w:val="00D43A06"/>
    <w:rsid w:val="00D43D18"/>
    <w:rsid w:val="00D44282"/>
    <w:rsid w:val="00D44E70"/>
    <w:rsid w:val="00D45529"/>
    <w:rsid w:val="00D4581C"/>
    <w:rsid w:val="00D46206"/>
    <w:rsid w:val="00D466E5"/>
    <w:rsid w:val="00D470BE"/>
    <w:rsid w:val="00D47114"/>
    <w:rsid w:val="00D50E16"/>
    <w:rsid w:val="00D5135D"/>
    <w:rsid w:val="00D51A0F"/>
    <w:rsid w:val="00D51AC6"/>
    <w:rsid w:val="00D539D7"/>
    <w:rsid w:val="00D53E3C"/>
    <w:rsid w:val="00D54910"/>
    <w:rsid w:val="00D55C4E"/>
    <w:rsid w:val="00D56844"/>
    <w:rsid w:val="00D56B15"/>
    <w:rsid w:val="00D57802"/>
    <w:rsid w:val="00D60694"/>
    <w:rsid w:val="00D6088A"/>
    <w:rsid w:val="00D6089C"/>
    <w:rsid w:val="00D62F4E"/>
    <w:rsid w:val="00D62FB1"/>
    <w:rsid w:val="00D63F45"/>
    <w:rsid w:val="00D64862"/>
    <w:rsid w:val="00D658F0"/>
    <w:rsid w:val="00D662ED"/>
    <w:rsid w:val="00D663B9"/>
    <w:rsid w:val="00D67AF1"/>
    <w:rsid w:val="00D70041"/>
    <w:rsid w:val="00D706C2"/>
    <w:rsid w:val="00D7098A"/>
    <w:rsid w:val="00D70A2D"/>
    <w:rsid w:val="00D71B37"/>
    <w:rsid w:val="00D7201B"/>
    <w:rsid w:val="00D72DAC"/>
    <w:rsid w:val="00D74DD1"/>
    <w:rsid w:val="00D7527A"/>
    <w:rsid w:val="00D76388"/>
    <w:rsid w:val="00D768FC"/>
    <w:rsid w:val="00D81246"/>
    <w:rsid w:val="00D831C5"/>
    <w:rsid w:val="00D83619"/>
    <w:rsid w:val="00D83FDF"/>
    <w:rsid w:val="00D85672"/>
    <w:rsid w:val="00D86970"/>
    <w:rsid w:val="00D86CB6"/>
    <w:rsid w:val="00D86DB0"/>
    <w:rsid w:val="00D876AD"/>
    <w:rsid w:val="00D87EE6"/>
    <w:rsid w:val="00D9057E"/>
    <w:rsid w:val="00D90BC6"/>
    <w:rsid w:val="00D923B5"/>
    <w:rsid w:val="00D9361D"/>
    <w:rsid w:val="00D93A3A"/>
    <w:rsid w:val="00D94730"/>
    <w:rsid w:val="00D947B1"/>
    <w:rsid w:val="00D94C0B"/>
    <w:rsid w:val="00D97490"/>
    <w:rsid w:val="00DA16B6"/>
    <w:rsid w:val="00DA2B89"/>
    <w:rsid w:val="00DA45C1"/>
    <w:rsid w:val="00DA4C58"/>
    <w:rsid w:val="00DA4CC5"/>
    <w:rsid w:val="00DA51DF"/>
    <w:rsid w:val="00DA764E"/>
    <w:rsid w:val="00DB0200"/>
    <w:rsid w:val="00DB0EDB"/>
    <w:rsid w:val="00DB11B1"/>
    <w:rsid w:val="00DB1745"/>
    <w:rsid w:val="00DB1988"/>
    <w:rsid w:val="00DB2B98"/>
    <w:rsid w:val="00DB308D"/>
    <w:rsid w:val="00DB3AFD"/>
    <w:rsid w:val="00DB3DC9"/>
    <w:rsid w:val="00DB3EC0"/>
    <w:rsid w:val="00DB5B81"/>
    <w:rsid w:val="00DB62E6"/>
    <w:rsid w:val="00DB684A"/>
    <w:rsid w:val="00DB7C3D"/>
    <w:rsid w:val="00DB7F11"/>
    <w:rsid w:val="00DC0EC6"/>
    <w:rsid w:val="00DC0F07"/>
    <w:rsid w:val="00DC0F10"/>
    <w:rsid w:val="00DC10AF"/>
    <w:rsid w:val="00DC179C"/>
    <w:rsid w:val="00DC1AFF"/>
    <w:rsid w:val="00DC3ECD"/>
    <w:rsid w:val="00DC483A"/>
    <w:rsid w:val="00DC53CD"/>
    <w:rsid w:val="00DC5A6C"/>
    <w:rsid w:val="00DC5CE2"/>
    <w:rsid w:val="00DC5D60"/>
    <w:rsid w:val="00DC653C"/>
    <w:rsid w:val="00DC7526"/>
    <w:rsid w:val="00DD04D8"/>
    <w:rsid w:val="00DD1F0C"/>
    <w:rsid w:val="00DD2B91"/>
    <w:rsid w:val="00DD4FBD"/>
    <w:rsid w:val="00DD76D7"/>
    <w:rsid w:val="00DE09CB"/>
    <w:rsid w:val="00DE13F1"/>
    <w:rsid w:val="00DE2076"/>
    <w:rsid w:val="00DE362C"/>
    <w:rsid w:val="00DE3CDE"/>
    <w:rsid w:val="00DE41E3"/>
    <w:rsid w:val="00DE4A60"/>
    <w:rsid w:val="00DE4B51"/>
    <w:rsid w:val="00DE6F07"/>
    <w:rsid w:val="00DE74C8"/>
    <w:rsid w:val="00DE7566"/>
    <w:rsid w:val="00DE7C41"/>
    <w:rsid w:val="00DF06A2"/>
    <w:rsid w:val="00DF1AE0"/>
    <w:rsid w:val="00DF1BD7"/>
    <w:rsid w:val="00DF23CF"/>
    <w:rsid w:val="00DF2728"/>
    <w:rsid w:val="00DF2DF4"/>
    <w:rsid w:val="00DF4B01"/>
    <w:rsid w:val="00DF633C"/>
    <w:rsid w:val="00DF639C"/>
    <w:rsid w:val="00DF6971"/>
    <w:rsid w:val="00E01180"/>
    <w:rsid w:val="00E02DB6"/>
    <w:rsid w:val="00E03258"/>
    <w:rsid w:val="00E03292"/>
    <w:rsid w:val="00E061BD"/>
    <w:rsid w:val="00E1188B"/>
    <w:rsid w:val="00E122E8"/>
    <w:rsid w:val="00E12E8D"/>
    <w:rsid w:val="00E13080"/>
    <w:rsid w:val="00E14242"/>
    <w:rsid w:val="00E145D9"/>
    <w:rsid w:val="00E14BAC"/>
    <w:rsid w:val="00E1628D"/>
    <w:rsid w:val="00E17D17"/>
    <w:rsid w:val="00E17F8F"/>
    <w:rsid w:val="00E22961"/>
    <w:rsid w:val="00E23536"/>
    <w:rsid w:val="00E248C6"/>
    <w:rsid w:val="00E2590C"/>
    <w:rsid w:val="00E259C9"/>
    <w:rsid w:val="00E27E51"/>
    <w:rsid w:val="00E27EEA"/>
    <w:rsid w:val="00E301A9"/>
    <w:rsid w:val="00E306DA"/>
    <w:rsid w:val="00E321EB"/>
    <w:rsid w:val="00E36070"/>
    <w:rsid w:val="00E37E66"/>
    <w:rsid w:val="00E41F49"/>
    <w:rsid w:val="00E44DBC"/>
    <w:rsid w:val="00E450D9"/>
    <w:rsid w:val="00E4527B"/>
    <w:rsid w:val="00E462EF"/>
    <w:rsid w:val="00E500A9"/>
    <w:rsid w:val="00E525C9"/>
    <w:rsid w:val="00E5283B"/>
    <w:rsid w:val="00E539FA"/>
    <w:rsid w:val="00E53A1B"/>
    <w:rsid w:val="00E54A43"/>
    <w:rsid w:val="00E55B4C"/>
    <w:rsid w:val="00E57A40"/>
    <w:rsid w:val="00E618A3"/>
    <w:rsid w:val="00E61D85"/>
    <w:rsid w:val="00E6337A"/>
    <w:rsid w:val="00E63BB1"/>
    <w:rsid w:val="00E65ECF"/>
    <w:rsid w:val="00E7038C"/>
    <w:rsid w:val="00E7058E"/>
    <w:rsid w:val="00E70658"/>
    <w:rsid w:val="00E71C4F"/>
    <w:rsid w:val="00E720B7"/>
    <w:rsid w:val="00E75C57"/>
    <w:rsid w:val="00E7633B"/>
    <w:rsid w:val="00E770AE"/>
    <w:rsid w:val="00E80C9D"/>
    <w:rsid w:val="00E81974"/>
    <w:rsid w:val="00E8376E"/>
    <w:rsid w:val="00E83B7B"/>
    <w:rsid w:val="00E848A0"/>
    <w:rsid w:val="00E902CF"/>
    <w:rsid w:val="00E9057D"/>
    <w:rsid w:val="00E9087A"/>
    <w:rsid w:val="00E94242"/>
    <w:rsid w:val="00E94452"/>
    <w:rsid w:val="00E94670"/>
    <w:rsid w:val="00E955E6"/>
    <w:rsid w:val="00E96D19"/>
    <w:rsid w:val="00E97919"/>
    <w:rsid w:val="00E979BE"/>
    <w:rsid w:val="00EA0E86"/>
    <w:rsid w:val="00EA2C5B"/>
    <w:rsid w:val="00EA36EE"/>
    <w:rsid w:val="00EA435C"/>
    <w:rsid w:val="00EA4450"/>
    <w:rsid w:val="00EA5B03"/>
    <w:rsid w:val="00EA61F6"/>
    <w:rsid w:val="00EB286A"/>
    <w:rsid w:val="00EB4136"/>
    <w:rsid w:val="00EB4386"/>
    <w:rsid w:val="00EB58BA"/>
    <w:rsid w:val="00EB5D50"/>
    <w:rsid w:val="00EB688F"/>
    <w:rsid w:val="00EC16B3"/>
    <w:rsid w:val="00EC2BF4"/>
    <w:rsid w:val="00EC36D4"/>
    <w:rsid w:val="00EC3C1C"/>
    <w:rsid w:val="00EC401B"/>
    <w:rsid w:val="00EC411B"/>
    <w:rsid w:val="00EC465A"/>
    <w:rsid w:val="00EC56A7"/>
    <w:rsid w:val="00EC5E13"/>
    <w:rsid w:val="00EC6BD1"/>
    <w:rsid w:val="00EC74F0"/>
    <w:rsid w:val="00EC7ADD"/>
    <w:rsid w:val="00ED0769"/>
    <w:rsid w:val="00ED0D0F"/>
    <w:rsid w:val="00ED2316"/>
    <w:rsid w:val="00ED2849"/>
    <w:rsid w:val="00ED35E2"/>
    <w:rsid w:val="00ED583E"/>
    <w:rsid w:val="00ED7CFE"/>
    <w:rsid w:val="00EE0C8D"/>
    <w:rsid w:val="00EE1C21"/>
    <w:rsid w:val="00EE1CE6"/>
    <w:rsid w:val="00EE2880"/>
    <w:rsid w:val="00EE37A4"/>
    <w:rsid w:val="00EE4D10"/>
    <w:rsid w:val="00EE5007"/>
    <w:rsid w:val="00EE52DE"/>
    <w:rsid w:val="00EE5612"/>
    <w:rsid w:val="00EE5BAB"/>
    <w:rsid w:val="00EE647C"/>
    <w:rsid w:val="00EE688A"/>
    <w:rsid w:val="00EF2BA2"/>
    <w:rsid w:val="00EF2C84"/>
    <w:rsid w:val="00EF2F71"/>
    <w:rsid w:val="00EF3728"/>
    <w:rsid w:val="00EF5CD4"/>
    <w:rsid w:val="00EF71C7"/>
    <w:rsid w:val="00EF7A34"/>
    <w:rsid w:val="00EF7CD0"/>
    <w:rsid w:val="00F0278E"/>
    <w:rsid w:val="00F0409E"/>
    <w:rsid w:val="00F04CEF"/>
    <w:rsid w:val="00F04FCB"/>
    <w:rsid w:val="00F06B6F"/>
    <w:rsid w:val="00F07F38"/>
    <w:rsid w:val="00F116DF"/>
    <w:rsid w:val="00F1197B"/>
    <w:rsid w:val="00F12A14"/>
    <w:rsid w:val="00F1340B"/>
    <w:rsid w:val="00F13767"/>
    <w:rsid w:val="00F15D71"/>
    <w:rsid w:val="00F16606"/>
    <w:rsid w:val="00F16910"/>
    <w:rsid w:val="00F16FCA"/>
    <w:rsid w:val="00F2056B"/>
    <w:rsid w:val="00F21286"/>
    <w:rsid w:val="00F2385C"/>
    <w:rsid w:val="00F251C8"/>
    <w:rsid w:val="00F25BE5"/>
    <w:rsid w:val="00F25EAF"/>
    <w:rsid w:val="00F30F93"/>
    <w:rsid w:val="00F32D60"/>
    <w:rsid w:val="00F33128"/>
    <w:rsid w:val="00F348FB"/>
    <w:rsid w:val="00F34BC0"/>
    <w:rsid w:val="00F35542"/>
    <w:rsid w:val="00F35B47"/>
    <w:rsid w:val="00F4019E"/>
    <w:rsid w:val="00F4071D"/>
    <w:rsid w:val="00F42F24"/>
    <w:rsid w:val="00F43091"/>
    <w:rsid w:val="00F441C3"/>
    <w:rsid w:val="00F44B33"/>
    <w:rsid w:val="00F44F8B"/>
    <w:rsid w:val="00F450CC"/>
    <w:rsid w:val="00F45DC1"/>
    <w:rsid w:val="00F46DEF"/>
    <w:rsid w:val="00F50221"/>
    <w:rsid w:val="00F511D4"/>
    <w:rsid w:val="00F51C75"/>
    <w:rsid w:val="00F53005"/>
    <w:rsid w:val="00F53679"/>
    <w:rsid w:val="00F53816"/>
    <w:rsid w:val="00F54163"/>
    <w:rsid w:val="00F5437D"/>
    <w:rsid w:val="00F54A01"/>
    <w:rsid w:val="00F555FE"/>
    <w:rsid w:val="00F55DE6"/>
    <w:rsid w:val="00F57208"/>
    <w:rsid w:val="00F6271F"/>
    <w:rsid w:val="00F6329B"/>
    <w:rsid w:val="00F63597"/>
    <w:rsid w:val="00F64ACC"/>
    <w:rsid w:val="00F64F8A"/>
    <w:rsid w:val="00F66E2E"/>
    <w:rsid w:val="00F7090C"/>
    <w:rsid w:val="00F7182E"/>
    <w:rsid w:val="00F71BEF"/>
    <w:rsid w:val="00F726E4"/>
    <w:rsid w:val="00F73868"/>
    <w:rsid w:val="00F73F01"/>
    <w:rsid w:val="00F741E3"/>
    <w:rsid w:val="00F74F48"/>
    <w:rsid w:val="00F74FA2"/>
    <w:rsid w:val="00F75744"/>
    <w:rsid w:val="00F75C65"/>
    <w:rsid w:val="00F762DE"/>
    <w:rsid w:val="00F7643F"/>
    <w:rsid w:val="00F768D3"/>
    <w:rsid w:val="00F77190"/>
    <w:rsid w:val="00F7784C"/>
    <w:rsid w:val="00F807D5"/>
    <w:rsid w:val="00F8108E"/>
    <w:rsid w:val="00F811E8"/>
    <w:rsid w:val="00F81520"/>
    <w:rsid w:val="00F82772"/>
    <w:rsid w:val="00F8312C"/>
    <w:rsid w:val="00F84C27"/>
    <w:rsid w:val="00F84FD1"/>
    <w:rsid w:val="00F855B9"/>
    <w:rsid w:val="00F85BAD"/>
    <w:rsid w:val="00F86204"/>
    <w:rsid w:val="00F866A6"/>
    <w:rsid w:val="00F87385"/>
    <w:rsid w:val="00F87925"/>
    <w:rsid w:val="00F879EB"/>
    <w:rsid w:val="00F87BA7"/>
    <w:rsid w:val="00F87C19"/>
    <w:rsid w:val="00F90687"/>
    <w:rsid w:val="00F916C7"/>
    <w:rsid w:val="00F92E8F"/>
    <w:rsid w:val="00F93121"/>
    <w:rsid w:val="00F93EBC"/>
    <w:rsid w:val="00F95507"/>
    <w:rsid w:val="00F95A04"/>
    <w:rsid w:val="00F9640A"/>
    <w:rsid w:val="00FA0AAE"/>
    <w:rsid w:val="00FA0C0C"/>
    <w:rsid w:val="00FA166A"/>
    <w:rsid w:val="00FA208F"/>
    <w:rsid w:val="00FA2361"/>
    <w:rsid w:val="00FA2C0C"/>
    <w:rsid w:val="00FA3397"/>
    <w:rsid w:val="00FA4701"/>
    <w:rsid w:val="00FA4D51"/>
    <w:rsid w:val="00FA5034"/>
    <w:rsid w:val="00FB0D0E"/>
    <w:rsid w:val="00FB1DD4"/>
    <w:rsid w:val="00FB5067"/>
    <w:rsid w:val="00FB6833"/>
    <w:rsid w:val="00FB7B63"/>
    <w:rsid w:val="00FC14D7"/>
    <w:rsid w:val="00FC262A"/>
    <w:rsid w:val="00FC37CE"/>
    <w:rsid w:val="00FC428E"/>
    <w:rsid w:val="00FC5CDD"/>
    <w:rsid w:val="00FC7315"/>
    <w:rsid w:val="00FC73CB"/>
    <w:rsid w:val="00FC78CB"/>
    <w:rsid w:val="00FC7CED"/>
    <w:rsid w:val="00FD1546"/>
    <w:rsid w:val="00FD286B"/>
    <w:rsid w:val="00FD34F0"/>
    <w:rsid w:val="00FE0E21"/>
    <w:rsid w:val="00FE2644"/>
    <w:rsid w:val="00FE2C1B"/>
    <w:rsid w:val="00FE3B37"/>
    <w:rsid w:val="00FE4514"/>
    <w:rsid w:val="00FE47F8"/>
    <w:rsid w:val="00FE4985"/>
    <w:rsid w:val="00FE4D60"/>
    <w:rsid w:val="00FE527F"/>
    <w:rsid w:val="00FE6D87"/>
    <w:rsid w:val="00FF0109"/>
    <w:rsid w:val="00FF0886"/>
    <w:rsid w:val="00FF0ECC"/>
    <w:rsid w:val="00FF159E"/>
    <w:rsid w:val="00FF191A"/>
    <w:rsid w:val="00FF4121"/>
    <w:rsid w:val="00FF468E"/>
    <w:rsid w:val="00FF5D22"/>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D63C0"/>
    <w:pPr>
      <w:jc w:val="both"/>
    </w:pPr>
    <w:rPr>
      <w:rFonts w:ascii="Verdana" w:hAnsi="Verdana"/>
      <w:color w:val="333333"/>
      <w:szCs w:val="24"/>
    </w:rPr>
  </w:style>
  <w:style w:type="paragraph" w:styleId="Heading1">
    <w:name w:val="heading 1"/>
    <w:basedOn w:val="Normal"/>
    <w:next w:val="Normal"/>
    <w:link w:val="Heading1Char"/>
    <w:qFormat/>
    <w:rsid w:val="00DA2B89"/>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B53C6D"/>
    <w:pPr>
      <w:keepNext/>
      <w:spacing w:before="240" w:after="60"/>
      <w:outlineLvl w:val="1"/>
    </w:pPr>
    <w:rPr>
      <w:rFonts w:cs="Arial"/>
      <w:bCs/>
      <w:iCs/>
      <w:color w:val="0070C0"/>
      <w:sz w:val="28"/>
      <w:szCs w:val="28"/>
    </w:rPr>
  </w:style>
  <w:style w:type="paragraph" w:styleId="Heading3">
    <w:name w:val="heading 3"/>
    <w:basedOn w:val="Normal"/>
    <w:next w:val="BodyText"/>
    <w:qFormat/>
    <w:rsid w:val="00B53C6D"/>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B53C6D"/>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E61D85"/>
    <w:pPr>
      <w:tabs>
        <w:tab w:val="right" w:leader="dot" w:pos="8777"/>
      </w:tabs>
    </w:pPr>
    <w:rPr>
      <w:rFonts w:cs="Arial"/>
      <w:b/>
      <w:bCs/>
      <w:noProof/>
      <w:kern w:val="32"/>
    </w:r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DA2B89"/>
    <w:rPr>
      <w:rFonts w:ascii="Verdana" w:hAnsi="Verdana" w:cs="Arial"/>
      <w:b/>
      <w:bCs/>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D07F5E"/>
    <w:pPr>
      <w:numPr>
        <w:numId w:val="24"/>
      </w:numPr>
      <w:spacing w:before="120" w:after="120" w:line="360" w:lineRule="auto"/>
      <w:contextualSpacing/>
    </w:pPr>
    <w:rPr>
      <w:rFonts w:ascii="Arial" w:eastAsia="Arial" w:hAnsi="Arial"/>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D07F5E"/>
    <w:rPr>
      <w:rFonts w:ascii="Arial" w:eastAsia="Arial" w:hAnsi="Arial"/>
      <w:color w:val="333333"/>
      <w:sz w:val="19"/>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B53C6D"/>
    <w:pPr>
      <w:spacing w:before="120" w:after="180"/>
      <w:jc w:val="left"/>
    </w:pPr>
    <w:rPr>
      <w:color w:val="00B0F0"/>
      <w:sz w:val="22"/>
    </w:rPr>
  </w:style>
  <w:style w:type="character" w:customStyle="1" w:styleId="SubtitleChar">
    <w:name w:val="Subtitle Char"/>
    <w:link w:val="Subtitle"/>
    <w:rsid w:val="00B53C6D"/>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customStyle="1" w:styleId="FootnoteTextChar">
    <w:name w:val="Footnote Text Char"/>
    <w:link w:val="FootnoteText"/>
    <w:uiPriority w:val="99"/>
    <w:semiHidden/>
    <w:rsid w:val="00D408CB"/>
    <w:rPr>
      <w:rFonts w:ascii="Verdana" w:hAnsi="Verdana"/>
      <w:color w:val="333333"/>
    </w:rPr>
  </w:style>
  <w:style w:type="character" w:customStyle="1" w:styleId="HEAD1Char">
    <w:name w:val="HEAD 1 Char"/>
    <w:link w:val="HEAD1"/>
    <w:locked/>
    <w:rsid w:val="00DA2B89"/>
    <w:rPr>
      <w:rFonts w:ascii="Verdana" w:hAnsi="Verdana"/>
      <w:b/>
      <w:iCs/>
      <w:sz w:val="24"/>
      <w:szCs w:val="24"/>
      <w:lang w:val="fr-FR" w:eastAsia="en-US"/>
    </w:rPr>
  </w:style>
  <w:style w:type="paragraph" w:customStyle="1" w:styleId="HEAD1">
    <w:name w:val="HEAD 1"/>
    <w:basedOn w:val="Heading3"/>
    <w:next w:val="Normal"/>
    <w:link w:val="HEAD1Char"/>
    <w:autoRedefine/>
    <w:qFormat/>
    <w:rsid w:val="00DA2B89"/>
    <w:pPr>
      <w:spacing w:before="360" w:after="360"/>
      <w:jc w:val="left"/>
    </w:pPr>
    <w:rPr>
      <w:rFonts w:cs="Times New Roman"/>
      <w:b/>
      <w:bCs w:val="0"/>
      <w:i w:val="0"/>
      <w:iCs/>
      <w:color w:val="auto"/>
      <w:szCs w:val="24"/>
      <w:lang w:val="fr-FR" w:eastAsia="en-US"/>
    </w:rPr>
  </w:style>
  <w:style w:type="character" w:styleId="FootnoteReference">
    <w:name w:val="footnote reference"/>
    <w:uiPriority w:val="99"/>
    <w:unhideWhenUsed/>
    <w:rsid w:val="00D408CB"/>
    <w:rPr>
      <w:vertAlign w:val="superscript"/>
    </w:rPr>
  </w:style>
  <w:style w:type="character" w:customStyle="1" w:styleId="Hyperlinkitalic">
    <w:name w:val="Hyperlink italic"/>
    <w:rsid w:val="00D408CB"/>
    <w:rPr>
      <w:i/>
      <w:iCs w:val="0"/>
      <w:color w:val="0000FF"/>
      <w:u w:val="single"/>
      <w:lang w:val="en-GB"/>
    </w:rPr>
  </w:style>
  <w:style w:type="numbering" w:customStyle="1" w:styleId="1111111">
    <w:name w:val="1 / 1.1 / 1.1.11"/>
    <w:rsid w:val="00D408CB"/>
    <w:pPr>
      <w:numPr>
        <w:numId w:val="31"/>
      </w:numPr>
    </w:pPr>
  </w:style>
  <w:style w:type="character" w:styleId="FollowedHyperlink">
    <w:name w:val="FollowedHyperlink"/>
    <w:basedOn w:val="DefaultParagraphFont"/>
    <w:rsid w:val="005C3171"/>
    <w:rPr>
      <w:color w:val="954F72" w:themeColor="followedHyperlink"/>
      <w:u w:val="single"/>
    </w:rPr>
  </w:style>
  <w:style w:type="character" w:customStyle="1" w:styleId="HyperlinkBold">
    <w:name w:val="Hyperlink Bold"/>
    <w:rsid w:val="005577DF"/>
    <w:rPr>
      <w:b/>
      <w:bCs w:val="0"/>
      <w:color w:val="0000FF"/>
      <w:u w:val="single"/>
    </w:rPr>
  </w:style>
  <w:style w:type="numbering" w:customStyle="1" w:styleId="BulletedListFirstLevel">
    <w:name w:val="Bulleted List First Level"/>
    <w:rsid w:val="000339A1"/>
    <w:pPr>
      <w:numPr>
        <w:numId w:val="36"/>
      </w:numPr>
    </w:pPr>
  </w:style>
  <w:style w:type="paragraph" w:customStyle="1" w:styleId="bulletpoints">
    <w:name w:val="bullet points"/>
    <w:basedOn w:val="Normal"/>
    <w:link w:val="bulletpointsChar"/>
    <w:qFormat/>
    <w:rsid w:val="007E27CE"/>
    <w:pPr>
      <w:numPr>
        <w:numId w:val="42"/>
      </w:numPr>
    </w:pPr>
    <w:rPr>
      <w:lang w:val="en-US"/>
    </w:rPr>
  </w:style>
  <w:style w:type="character" w:customStyle="1" w:styleId="bulletpointsChar">
    <w:name w:val="bullet points Char"/>
    <w:link w:val="bulletpoints"/>
    <w:rsid w:val="007E27CE"/>
    <w:rPr>
      <w:rFonts w:ascii="Verdana" w:hAnsi="Verdana"/>
      <w:color w:val="333333"/>
      <w:szCs w:val="24"/>
      <w:lang w:val="en-US"/>
    </w:rPr>
  </w:style>
  <w:style w:type="character" w:customStyle="1" w:styleId="normaltextrun">
    <w:name w:val="normaltextrun"/>
    <w:basedOn w:val="DefaultParagraphFont"/>
    <w:rsid w:val="009773D1"/>
  </w:style>
  <w:style w:type="character" w:customStyle="1" w:styleId="eop">
    <w:name w:val="eop"/>
    <w:basedOn w:val="DefaultParagraphFont"/>
    <w:rsid w:val="00BE1662"/>
  </w:style>
  <w:style w:type="character" w:customStyle="1" w:styleId="advancedproofingissue">
    <w:name w:val="advancedproofingissue"/>
    <w:basedOn w:val="DefaultParagraphFont"/>
    <w:rsid w:val="00975A09"/>
  </w:style>
  <w:style w:type="paragraph" w:customStyle="1" w:styleId="paragraph">
    <w:name w:val="paragraph"/>
    <w:basedOn w:val="Normal"/>
    <w:rsid w:val="00B7602E"/>
    <w:pPr>
      <w:spacing w:before="100" w:beforeAutospacing="1" w:after="100" w:afterAutospacing="1"/>
      <w:jc w:val="left"/>
    </w:pPr>
    <w:rPr>
      <w:rFonts w:ascii="Times New Roman" w:hAnsi="Times New Roman"/>
      <w:color w:val="auto"/>
      <w:sz w:val="24"/>
    </w:rPr>
  </w:style>
  <w:style w:type="table" w:customStyle="1" w:styleId="TableGrid111">
    <w:name w:val="Table Grid111"/>
    <w:basedOn w:val="TableNormal"/>
    <w:next w:val="TableGrid"/>
    <w:uiPriority w:val="59"/>
    <w:rsid w:val="00191D7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91D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97493">
      <w:bodyDiv w:val="1"/>
      <w:marLeft w:val="0"/>
      <w:marRight w:val="0"/>
      <w:marTop w:val="0"/>
      <w:marBottom w:val="0"/>
      <w:divBdr>
        <w:top w:val="none" w:sz="0" w:space="0" w:color="auto"/>
        <w:left w:val="none" w:sz="0" w:space="0" w:color="auto"/>
        <w:bottom w:val="none" w:sz="0" w:space="0" w:color="auto"/>
        <w:right w:val="none" w:sz="0" w:space="0" w:color="auto"/>
      </w:divBdr>
    </w:div>
    <w:div w:id="97214830">
      <w:bodyDiv w:val="1"/>
      <w:marLeft w:val="0"/>
      <w:marRight w:val="0"/>
      <w:marTop w:val="0"/>
      <w:marBottom w:val="0"/>
      <w:divBdr>
        <w:top w:val="none" w:sz="0" w:space="0" w:color="auto"/>
        <w:left w:val="none" w:sz="0" w:space="0" w:color="auto"/>
        <w:bottom w:val="none" w:sz="0" w:space="0" w:color="auto"/>
        <w:right w:val="none" w:sz="0" w:space="0" w:color="auto"/>
      </w:divBdr>
    </w:div>
    <w:div w:id="187916077">
      <w:bodyDiv w:val="1"/>
      <w:marLeft w:val="0"/>
      <w:marRight w:val="0"/>
      <w:marTop w:val="0"/>
      <w:marBottom w:val="0"/>
      <w:divBdr>
        <w:top w:val="none" w:sz="0" w:space="0" w:color="auto"/>
        <w:left w:val="none" w:sz="0" w:space="0" w:color="auto"/>
        <w:bottom w:val="none" w:sz="0" w:space="0" w:color="auto"/>
        <w:right w:val="none" w:sz="0" w:space="0" w:color="auto"/>
      </w:divBdr>
    </w:div>
    <w:div w:id="279536211">
      <w:bodyDiv w:val="1"/>
      <w:marLeft w:val="0"/>
      <w:marRight w:val="0"/>
      <w:marTop w:val="0"/>
      <w:marBottom w:val="0"/>
      <w:divBdr>
        <w:top w:val="none" w:sz="0" w:space="0" w:color="auto"/>
        <w:left w:val="none" w:sz="0" w:space="0" w:color="auto"/>
        <w:bottom w:val="none" w:sz="0" w:space="0" w:color="auto"/>
        <w:right w:val="none" w:sz="0" w:space="0" w:color="auto"/>
      </w:divBdr>
      <w:divsChild>
        <w:div w:id="737829104">
          <w:marLeft w:val="0"/>
          <w:marRight w:val="0"/>
          <w:marTop w:val="0"/>
          <w:marBottom w:val="0"/>
          <w:divBdr>
            <w:top w:val="none" w:sz="0" w:space="0" w:color="auto"/>
            <w:left w:val="none" w:sz="0" w:space="0" w:color="auto"/>
            <w:bottom w:val="none" w:sz="0" w:space="0" w:color="auto"/>
            <w:right w:val="none" w:sz="0" w:space="0" w:color="auto"/>
          </w:divBdr>
        </w:div>
        <w:div w:id="945118076">
          <w:marLeft w:val="0"/>
          <w:marRight w:val="0"/>
          <w:marTop w:val="0"/>
          <w:marBottom w:val="0"/>
          <w:divBdr>
            <w:top w:val="none" w:sz="0" w:space="0" w:color="auto"/>
            <w:left w:val="none" w:sz="0" w:space="0" w:color="auto"/>
            <w:bottom w:val="none" w:sz="0" w:space="0" w:color="auto"/>
            <w:right w:val="none" w:sz="0" w:space="0" w:color="auto"/>
          </w:divBdr>
        </w:div>
        <w:div w:id="117070698">
          <w:marLeft w:val="0"/>
          <w:marRight w:val="0"/>
          <w:marTop w:val="0"/>
          <w:marBottom w:val="0"/>
          <w:divBdr>
            <w:top w:val="none" w:sz="0" w:space="0" w:color="auto"/>
            <w:left w:val="none" w:sz="0" w:space="0" w:color="auto"/>
            <w:bottom w:val="none" w:sz="0" w:space="0" w:color="auto"/>
            <w:right w:val="none" w:sz="0" w:space="0" w:color="auto"/>
          </w:divBdr>
        </w:div>
      </w:divsChild>
    </w:div>
    <w:div w:id="327488579">
      <w:bodyDiv w:val="1"/>
      <w:marLeft w:val="0"/>
      <w:marRight w:val="0"/>
      <w:marTop w:val="0"/>
      <w:marBottom w:val="0"/>
      <w:divBdr>
        <w:top w:val="none" w:sz="0" w:space="0" w:color="auto"/>
        <w:left w:val="none" w:sz="0" w:space="0" w:color="auto"/>
        <w:bottom w:val="none" w:sz="0" w:space="0" w:color="auto"/>
        <w:right w:val="none" w:sz="0" w:space="0" w:color="auto"/>
      </w:divBdr>
    </w:div>
    <w:div w:id="343285060">
      <w:bodyDiv w:val="1"/>
      <w:marLeft w:val="0"/>
      <w:marRight w:val="0"/>
      <w:marTop w:val="0"/>
      <w:marBottom w:val="0"/>
      <w:divBdr>
        <w:top w:val="none" w:sz="0" w:space="0" w:color="auto"/>
        <w:left w:val="none" w:sz="0" w:space="0" w:color="auto"/>
        <w:bottom w:val="none" w:sz="0" w:space="0" w:color="auto"/>
        <w:right w:val="none" w:sz="0" w:space="0" w:color="auto"/>
      </w:divBdr>
    </w:div>
    <w:div w:id="347024155">
      <w:bodyDiv w:val="1"/>
      <w:marLeft w:val="0"/>
      <w:marRight w:val="0"/>
      <w:marTop w:val="0"/>
      <w:marBottom w:val="0"/>
      <w:divBdr>
        <w:top w:val="none" w:sz="0" w:space="0" w:color="auto"/>
        <w:left w:val="none" w:sz="0" w:space="0" w:color="auto"/>
        <w:bottom w:val="none" w:sz="0" w:space="0" w:color="auto"/>
        <w:right w:val="none" w:sz="0" w:space="0" w:color="auto"/>
      </w:divBdr>
    </w:div>
    <w:div w:id="371812309">
      <w:bodyDiv w:val="1"/>
      <w:marLeft w:val="0"/>
      <w:marRight w:val="0"/>
      <w:marTop w:val="0"/>
      <w:marBottom w:val="0"/>
      <w:divBdr>
        <w:top w:val="none" w:sz="0" w:space="0" w:color="auto"/>
        <w:left w:val="none" w:sz="0" w:space="0" w:color="auto"/>
        <w:bottom w:val="none" w:sz="0" w:space="0" w:color="auto"/>
        <w:right w:val="none" w:sz="0" w:space="0" w:color="auto"/>
      </w:divBdr>
    </w:div>
    <w:div w:id="567689735">
      <w:bodyDiv w:val="1"/>
      <w:marLeft w:val="0"/>
      <w:marRight w:val="0"/>
      <w:marTop w:val="0"/>
      <w:marBottom w:val="0"/>
      <w:divBdr>
        <w:top w:val="none" w:sz="0" w:space="0" w:color="auto"/>
        <w:left w:val="none" w:sz="0" w:space="0" w:color="auto"/>
        <w:bottom w:val="none" w:sz="0" w:space="0" w:color="auto"/>
        <w:right w:val="none" w:sz="0" w:space="0" w:color="auto"/>
      </w:divBdr>
    </w:div>
    <w:div w:id="784740566">
      <w:bodyDiv w:val="1"/>
      <w:marLeft w:val="0"/>
      <w:marRight w:val="0"/>
      <w:marTop w:val="0"/>
      <w:marBottom w:val="0"/>
      <w:divBdr>
        <w:top w:val="none" w:sz="0" w:space="0" w:color="auto"/>
        <w:left w:val="none" w:sz="0" w:space="0" w:color="auto"/>
        <w:bottom w:val="none" w:sz="0" w:space="0" w:color="auto"/>
        <w:right w:val="none" w:sz="0" w:space="0" w:color="auto"/>
      </w:divBdr>
    </w:div>
    <w:div w:id="948899059">
      <w:bodyDiv w:val="1"/>
      <w:marLeft w:val="0"/>
      <w:marRight w:val="0"/>
      <w:marTop w:val="0"/>
      <w:marBottom w:val="0"/>
      <w:divBdr>
        <w:top w:val="none" w:sz="0" w:space="0" w:color="auto"/>
        <w:left w:val="none" w:sz="0" w:space="0" w:color="auto"/>
        <w:bottom w:val="none" w:sz="0" w:space="0" w:color="auto"/>
        <w:right w:val="none" w:sz="0" w:space="0" w:color="auto"/>
      </w:divBdr>
    </w:div>
    <w:div w:id="1177429487">
      <w:bodyDiv w:val="1"/>
      <w:marLeft w:val="0"/>
      <w:marRight w:val="0"/>
      <w:marTop w:val="0"/>
      <w:marBottom w:val="0"/>
      <w:divBdr>
        <w:top w:val="none" w:sz="0" w:space="0" w:color="auto"/>
        <w:left w:val="none" w:sz="0" w:space="0" w:color="auto"/>
        <w:bottom w:val="none" w:sz="0" w:space="0" w:color="auto"/>
        <w:right w:val="none" w:sz="0" w:space="0" w:color="auto"/>
      </w:divBdr>
    </w:div>
    <w:div w:id="1192300627">
      <w:bodyDiv w:val="1"/>
      <w:marLeft w:val="0"/>
      <w:marRight w:val="0"/>
      <w:marTop w:val="0"/>
      <w:marBottom w:val="0"/>
      <w:divBdr>
        <w:top w:val="none" w:sz="0" w:space="0" w:color="auto"/>
        <w:left w:val="none" w:sz="0" w:space="0" w:color="auto"/>
        <w:bottom w:val="none" w:sz="0" w:space="0" w:color="auto"/>
        <w:right w:val="none" w:sz="0" w:space="0" w:color="auto"/>
      </w:divBdr>
    </w:div>
    <w:div w:id="1234045307">
      <w:bodyDiv w:val="1"/>
      <w:marLeft w:val="0"/>
      <w:marRight w:val="0"/>
      <w:marTop w:val="0"/>
      <w:marBottom w:val="0"/>
      <w:divBdr>
        <w:top w:val="none" w:sz="0" w:space="0" w:color="auto"/>
        <w:left w:val="none" w:sz="0" w:space="0" w:color="auto"/>
        <w:bottom w:val="none" w:sz="0" w:space="0" w:color="auto"/>
        <w:right w:val="none" w:sz="0" w:space="0" w:color="auto"/>
      </w:divBdr>
    </w:div>
    <w:div w:id="1239289852">
      <w:bodyDiv w:val="1"/>
      <w:marLeft w:val="0"/>
      <w:marRight w:val="0"/>
      <w:marTop w:val="0"/>
      <w:marBottom w:val="0"/>
      <w:divBdr>
        <w:top w:val="none" w:sz="0" w:space="0" w:color="auto"/>
        <w:left w:val="none" w:sz="0" w:space="0" w:color="auto"/>
        <w:bottom w:val="none" w:sz="0" w:space="0" w:color="auto"/>
        <w:right w:val="none" w:sz="0" w:space="0" w:color="auto"/>
      </w:divBdr>
      <w:divsChild>
        <w:div w:id="667446956">
          <w:marLeft w:val="0"/>
          <w:marRight w:val="0"/>
          <w:marTop w:val="0"/>
          <w:marBottom w:val="0"/>
          <w:divBdr>
            <w:top w:val="none" w:sz="0" w:space="0" w:color="auto"/>
            <w:left w:val="none" w:sz="0" w:space="0" w:color="auto"/>
            <w:bottom w:val="none" w:sz="0" w:space="0" w:color="auto"/>
            <w:right w:val="none" w:sz="0" w:space="0" w:color="auto"/>
          </w:divBdr>
        </w:div>
        <w:div w:id="255066793">
          <w:marLeft w:val="0"/>
          <w:marRight w:val="0"/>
          <w:marTop w:val="0"/>
          <w:marBottom w:val="0"/>
          <w:divBdr>
            <w:top w:val="none" w:sz="0" w:space="0" w:color="auto"/>
            <w:left w:val="none" w:sz="0" w:space="0" w:color="auto"/>
            <w:bottom w:val="none" w:sz="0" w:space="0" w:color="auto"/>
            <w:right w:val="none" w:sz="0" w:space="0" w:color="auto"/>
          </w:divBdr>
        </w:div>
        <w:div w:id="536704520">
          <w:marLeft w:val="0"/>
          <w:marRight w:val="0"/>
          <w:marTop w:val="0"/>
          <w:marBottom w:val="0"/>
          <w:divBdr>
            <w:top w:val="none" w:sz="0" w:space="0" w:color="auto"/>
            <w:left w:val="none" w:sz="0" w:space="0" w:color="auto"/>
            <w:bottom w:val="none" w:sz="0" w:space="0" w:color="auto"/>
            <w:right w:val="none" w:sz="0" w:space="0" w:color="auto"/>
          </w:divBdr>
        </w:div>
      </w:divsChild>
    </w:div>
    <w:div w:id="1262303459">
      <w:bodyDiv w:val="1"/>
      <w:marLeft w:val="0"/>
      <w:marRight w:val="0"/>
      <w:marTop w:val="0"/>
      <w:marBottom w:val="0"/>
      <w:divBdr>
        <w:top w:val="none" w:sz="0" w:space="0" w:color="auto"/>
        <w:left w:val="none" w:sz="0" w:space="0" w:color="auto"/>
        <w:bottom w:val="none" w:sz="0" w:space="0" w:color="auto"/>
        <w:right w:val="none" w:sz="0" w:space="0" w:color="auto"/>
      </w:divBdr>
      <w:divsChild>
        <w:div w:id="133184414">
          <w:marLeft w:val="0"/>
          <w:marRight w:val="0"/>
          <w:marTop w:val="0"/>
          <w:marBottom w:val="0"/>
          <w:divBdr>
            <w:top w:val="none" w:sz="0" w:space="0" w:color="auto"/>
            <w:left w:val="none" w:sz="0" w:space="0" w:color="auto"/>
            <w:bottom w:val="none" w:sz="0" w:space="0" w:color="auto"/>
            <w:right w:val="none" w:sz="0" w:space="0" w:color="auto"/>
          </w:divBdr>
        </w:div>
        <w:div w:id="923799943">
          <w:marLeft w:val="0"/>
          <w:marRight w:val="0"/>
          <w:marTop w:val="0"/>
          <w:marBottom w:val="0"/>
          <w:divBdr>
            <w:top w:val="none" w:sz="0" w:space="0" w:color="auto"/>
            <w:left w:val="none" w:sz="0" w:space="0" w:color="auto"/>
            <w:bottom w:val="none" w:sz="0" w:space="0" w:color="auto"/>
            <w:right w:val="none" w:sz="0" w:space="0" w:color="auto"/>
          </w:divBdr>
        </w:div>
        <w:div w:id="1163854069">
          <w:marLeft w:val="0"/>
          <w:marRight w:val="0"/>
          <w:marTop w:val="0"/>
          <w:marBottom w:val="0"/>
          <w:divBdr>
            <w:top w:val="none" w:sz="0" w:space="0" w:color="auto"/>
            <w:left w:val="none" w:sz="0" w:space="0" w:color="auto"/>
            <w:bottom w:val="none" w:sz="0" w:space="0" w:color="auto"/>
            <w:right w:val="none" w:sz="0" w:space="0" w:color="auto"/>
          </w:divBdr>
        </w:div>
        <w:div w:id="1573850055">
          <w:marLeft w:val="0"/>
          <w:marRight w:val="0"/>
          <w:marTop w:val="0"/>
          <w:marBottom w:val="0"/>
          <w:divBdr>
            <w:top w:val="none" w:sz="0" w:space="0" w:color="auto"/>
            <w:left w:val="none" w:sz="0" w:space="0" w:color="auto"/>
            <w:bottom w:val="none" w:sz="0" w:space="0" w:color="auto"/>
            <w:right w:val="none" w:sz="0" w:space="0" w:color="auto"/>
          </w:divBdr>
        </w:div>
      </w:divsChild>
    </w:div>
    <w:div w:id="1319768235">
      <w:bodyDiv w:val="1"/>
      <w:marLeft w:val="0"/>
      <w:marRight w:val="0"/>
      <w:marTop w:val="0"/>
      <w:marBottom w:val="0"/>
      <w:divBdr>
        <w:top w:val="none" w:sz="0" w:space="0" w:color="auto"/>
        <w:left w:val="none" w:sz="0" w:space="0" w:color="auto"/>
        <w:bottom w:val="none" w:sz="0" w:space="0" w:color="auto"/>
        <w:right w:val="none" w:sz="0" w:space="0" w:color="auto"/>
      </w:divBdr>
    </w:div>
    <w:div w:id="1355039299">
      <w:bodyDiv w:val="1"/>
      <w:marLeft w:val="0"/>
      <w:marRight w:val="0"/>
      <w:marTop w:val="0"/>
      <w:marBottom w:val="0"/>
      <w:divBdr>
        <w:top w:val="none" w:sz="0" w:space="0" w:color="auto"/>
        <w:left w:val="none" w:sz="0" w:space="0" w:color="auto"/>
        <w:bottom w:val="none" w:sz="0" w:space="0" w:color="auto"/>
        <w:right w:val="none" w:sz="0" w:space="0" w:color="auto"/>
      </w:divBdr>
    </w:div>
    <w:div w:id="1505895200">
      <w:bodyDiv w:val="1"/>
      <w:marLeft w:val="0"/>
      <w:marRight w:val="0"/>
      <w:marTop w:val="0"/>
      <w:marBottom w:val="0"/>
      <w:divBdr>
        <w:top w:val="none" w:sz="0" w:space="0" w:color="auto"/>
        <w:left w:val="none" w:sz="0" w:space="0" w:color="auto"/>
        <w:bottom w:val="none" w:sz="0" w:space="0" w:color="auto"/>
        <w:right w:val="none" w:sz="0" w:space="0" w:color="auto"/>
      </w:divBdr>
    </w:div>
    <w:div w:id="1509251974">
      <w:bodyDiv w:val="1"/>
      <w:marLeft w:val="0"/>
      <w:marRight w:val="0"/>
      <w:marTop w:val="0"/>
      <w:marBottom w:val="0"/>
      <w:divBdr>
        <w:top w:val="none" w:sz="0" w:space="0" w:color="auto"/>
        <w:left w:val="none" w:sz="0" w:space="0" w:color="auto"/>
        <w:bottom w:val="none" w:sz="0" w:space="0" w:color="auto"/>
        <w:right w:val="none" w:sz="0" w:space="0" w:color="auto"/>
      </w:divBdr>
    </w:div>
    <w:div w:id="1558321802">
      <w:bodyDiv w:val="1"/>
      <w:marLeft w:val="0"/>
      <w:marRight w:val="0"/>
      <w:marTop w:val="0"/>
      <w:marBottom w:val="0"/>
      <w:divBdr>
        <w:top w:val="none" w:sz="0" w:space="0" w:color="auto"/>
        <w:left w:val="none" w:sz="0" w:space="0" w:color="auto"/>
        <w:bottom w:val="none" w:sz="0" w:space="0" w:color="auto"/>
        <w:right w:val="none" w:sz="0" w:space="0" w:color="auto"/>
      </w:divBdr>
    </w:div>
    <w:div w:id="1662656564">
      <w:bodyDiv w:val="1"/>
      <w:marLeft w:val="0"/>
      <w:marRight w:val="0"/>
      <w:marTop w:val="0"/>
      <w:marBottom w:val="0"/>
      <w:divBdr>
        <w:top w:val="none" w:sz="0" w:space="0" w:color="auto"/>
        <w:left w:val="none" w:sz="0" w:space="0" w:color="auto"/>
        <w:bottom w:val="none" w:sz="0" w:space="0" w:color="auto"/>
        <w:right w:val="none" w:sz="0" w:space="0" w:color="auto"/>
      </w:divBdr>
    </w:div>
    <w:div w:id="1670476197">
      <w:bodyDiv w:val="1"/>
      <w:marLeft w:val="0"/>
      <w:marRight w:val="0"/>
      <w:marTop w:val="0"/>
      <w:marBottom w:val="0"/>
      <w:divBdr>
        <w:top w:val="none" w:sz="0" w:space="0" w:color="auto"/>
        <w:left w:val="none" w:sz="0" w:space="0" w:color="auto"/>
        <w:bottom w:val="none" w:sz="0" w:space="0" w:color="auto"/>
        <w:right w:val="none" w:sz="0" w:space="0" w:color="auto"/>
      </w:divBdr>
    </w:div>
    <w:div w:id="1675381832">
      <w:bodyDiv w:val="1"/>
      <w:marLeft w:val="0"/>
      <w:marRight w:val="0"/>
      <w:marTop w:val="0"/>
      <w:marBottom w:val="0"/>
      <w:divBdr>
        <w:top w:val="none" w:sz="0" w:space="0" w:color="auto"/>
        <w:left w:val="none" w:sz="0" w:space="0" w:color="auto"/>
        <w:bottom w:val="none" w:sz="0" w:space="0" w:color="auto"/>
        <w:right w:val="none" w:sz="0" w:space="0" w:color="auto"/>
      </w:divBdr>
    </w:div>
    <w:div w:id="1716782032">
      <w:bodyDiv w:val="1"/>
      <w:marLeft w:val="0"/>
      <w:marRight w:val="0"/>
      <w:marTop w:val="0"/>
      <w:marBottom w:val="0"/>
      <w:divBdr>
        <w:top w:val="none" w:sz="0" w:space="0" w:color="auto"/>
        <w:left w:val="none" w:sz="0" w:space="0" w:color="auto"/>
        <w:bottom w:val="none" w:sz="0" w:space="0" w:color="auto"/>
        <w:right w:val="none" w:sz="0" w:space="0" w:color="auto"/>
      </w:divBdr>
    </w:div>
    <w:div w:id="1732538986">
      <w:bodyDiv w:val="1"/>
      <w:marLeft w:val="0"/>
      <w:marRight w:val="0"/>
      <w:marTop w:val="0"/>
      <w:marBottom w:val="0"/>
      <w:divBdr>
        <w:top w:val="none" w:sz="0" w:space="0" w:color="auto"/>
        <w:left w:val="none" w:sz="0" w:space="0" w:color="auto"/>
        <w:bottom w:val="none" w:sz="0" w:space="0" w:color="auto"/>
        <w:right w:val="none" w:sz="0" w:space="0" w:color="auto"/>
      </w:divBdr>
    </w:div>
    <w:div w:id="1843666012">
      <w:bodyDiv w:val="1"/>
      <w:marLeft w:val="0"/>
      <w:marRight w:val="0"/>
      <w:marTop w:val="0"/>
      <w:marBottom w:val="0"/>
      <w:divBdr>
        <w:top w:val="none" w:sz="0" w:space="0" w:color="auto"/>
        <w:left w:val="none" w:sz="0" w:space="0" w:color="auto"/>
        <w:bottom w:val="none" w:sz="0" w:space="0" w:color="auto"/>
        <w:right w:val="none" w:sz="0" w:space="0" w:color="auto"/>
      </w:divBdr>
    </w:div>
    <w:div w:id="1922525967">
      <w:bodyDiv w:val="1"/>
      <w:marLeft w:val="0"/>
      <w:marRight w:val="0"/>
      <w:marTop w:val="0"/>
      <w:marBottom w:val="0"/>
      <w:divBdr>
        <w:top w:val="none" w:sz="0" w:space="0" w:color="auto"/>
        <w:left w:val="none" w:sz="0" w:space="0" w:color="auto"/>
        <w:bottom w:val="none" w:sz="0" w:space="0" w:color="auto"/>
        <w:right w:val="none" w:sz="0" w:space="0" w:color="auto"/>
      </w:divBdr>
    </w:div>
    <w:div w:id="1933316069">
      <w:bodyDiv w:val="1"/>
      <w:marLeft w:val="0"/>
      <w:marRight w:val="0"/>
      <w:marTop w:val="0"/>
      <w:marBottom w:val="0"/>
      <w:divBdr>
        <w:top w:val="none" w:sz="0" w:space="0" w:color="auto"/>
        <w:left w:val="none" w:sz="0" w:space="0" w:color="auto"/>
        <w:bottom w:val="none" w:sz="0" w:space="0" w:color="auto"/>
        <w:right w:val="none" w:sz="0" w:space="0" w:color="auto"/>
      </w:divBdr>
    </w:div>
    <w:div w:id="1935431596">
      <w:bodyDiv w:val="1"/>
      <w:marLeft w:val="0"/>
      <w:marRight w:val="0"/>
      <w:marTop w:val="0"/>
      <w:marBottom w:val="0"/>
      <w:divBdr>
        <w:top w:val="none" w:sz="0" w:space="0" w:color="auto"/>
        <w:left w:val="none" w:sz="0" w:space="0" w:color="auto"/>
        <w:bottom w:val="none" w:sz="0" w:space="0" w:color="auto"/>
        <w:right w:val="none" w:sz="0" w:space="0" w:color="auto"/>
      </w:divBdr>
    </w:div>
    <w:div w:id="1999766982">
      <w:bodyDiv w:val="1"/>
      <w:marLeft w:val="0"/>
      <w:marRight w:val="0"/>
      <w:marTop w:val="0"/>
      <w:marBottom w:val="0"/>
      <w:divBdr>
        <w:top w:val="none" w:sz="0" w:space="0" w:color="auto"/>
        <w:left w:val="none" w:sz="0" w:space="0" w:color="auto"/>
        <w:bottom w:val="none" w:sz="0" w:space="0" w:color="auto"/>
        <w:right w:val="none" w:sz="0" w:space="0" w:color="auto"/>
      </w:divBdr>
    </w:div>
    <w:div w:id="2025280866">
      <w:bodyDiv w:val="1"/>
      <w:marLeft w:val="0"/>
      <w:marRight w:val="0"/>
      <w:marTop w:val="0"/>
      <w:marBottom w:val="0"/>
      <w:divBdr>
        <w:top w:val="none" w:sz="0" w:space="0" w:color="auto"/>
        <w:left w:val="none" w:sz="0" w:space="0" w:color="auto"/>
        <w:bottom w:val="none" w:sz="0" w:space="0" w:color="auto"/>
        <w:right w:val="none" w:sz="0" w:space="0" w:color="auto"/>
      </w:divBdr>
    </w:div>
    <w:div w:id="2026587962">
      <w:bodyDiv w:val="1"/>
      <w:marLeft w:val="0"/>
      <w:marRight w:val="0"/>
      <w:marTop w:val="0"/>
      <w:marBottom w:val="0"/>
      <w:divBdr>
        <w:top w:val="none" w:sz="0" w:space="0" w:color="auto"/>
        <w:left w:val="none" w:sz="0" w:space="0" w:color="auto"/>
        <w:bottom w:val="none" w:sz="0" w:space="0" w:color="auto"/>
        <w:right w:val="none" w:sz="0" w:space="0" w:color="auto"/>
      </w:divBdr>
    </w:div>
    <w:div w:id="2052339771">
      <w:bodyDiv w:val="1"/>
      <w:marLeft w:val="0"/>
      <w:marRight w:val="0"/>
      <w:marTop w:val="0"/>
      <w:marBottom w:val="0"/>
      <w:divBdr>
        <w:top w:val="none" w:sz="0" w:space="0" w:color="auto"/>
        <w:left w:val="none" w:sz="0" w:space="0" w:color="auto"/>
        <w:bottom w:val="none" w:sz="0" w:space="0" w:color="auto"/>
        <w:right w:val="none" w:sz="0" w:space="0" w:color="auto"/>
      </w:divBdr>
    </w:div>
    <w:div w:id="2086024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c.europa.eu/digital-single-market/en/news/egovernment-benchmark-2018-digital-efforts-european-countries-are-visibly-paying" TargetMode="External"/><Relationship Id="rId117" Type="http://schemas.openxmlformats.org/officeDocument/2006/relationships/hyperlink" Target="http://www.unak.is/" TargetMode="External"/><Relationship Id="rId21" Type="http://schemas.openxmlformats.org/officeDocument/2006/relationships/image" Target="media/image7.emf"/><Relationship Id="rId42" Type="http://schemas.openxmlformats.org/officeDocument/2006/relationships/hyperlink" Target="http://www.althingi.is/lagas/141b/2012140.html" TargetMode="External"/><Relationship Id="rId47" Type="http://schemas.openxmlformats.org/officeDocument/2006/relationships/hyperlink" Target="http://www.althingi.is/altext/stjt/2003.051.html" TargetMode="External"/><Relationship Id="rId63" Type="http://schemas.openxmlformats.org/officeDocument/2006/relationships/hyperlink" Target="mailto:gudbjorg.sigurdardottir@irr.is" TargetMode="External"/><Relationship Id="rId68" Type="http://schemas.openxmlformats.org/officeDocument/2006/relationships/hyperlink" Target="http://www.samband.is/" TargetMode="External"/><Relationship Id="rId84" Type="http://schemas.openxmlformats.org/officeDocument/2006/relationships/hyperlink" Target="https://ec.europa.eu/inea/en/connecting-europe-facility/cef-telecom/2017-eu-ia-0154" TargetMode="External"/><Relationship Id="rId89" Type="http://schemas.openxmlformats.org/officeDocument/2006/relationships/hyperlink" Target="http://www.visindavefur.hi.is/" TargetMode="External"/><Relationship Id="rId112" Type="http://schemas.openxmlformats.org/officeDocument/2006/relationships/hyperlink" Target="http://www.menntagatt.is/" TargetMode="External"/><Relationship Id="rId133" Type="http://schemas.openxmlformats.org/officeDocument/2006/relationships/hyperlink" Target="http://www.island.is" TargetMode="External"/><Relationship Id="rId138" Type="http://schemas.openxmlformats.org/officeDocument/2006/relationships/hyperlink" Target="http://www.hagstofa.is/" TargetMode="External"/><Relationship Id="rId154" Type="http://schemas.openxmlformats.org/officeDocument/2006/relationships/footer" Target="footer2.xml"/><Relationship Id="rId159" Type="http://schemas.openxmlformats.org/officeDocument/2006/relationships/hyperlink" Target="https://lu.wavestone.com/en/" TargetMode="External"/><Relationship Id="rId16" Type="http://schemas.openxmlformats.org/officeDocument/2006/relationships/image" Target="media/image4.emf"/><Relationship Id="rId107" Type="http://schemas.openxmlformats.org/officeDocument/2006/relationships/hyperlink" Target="http://www.island.is" TargetMode="External"/><Relationship Id="rId11" Type="http://schemas.openxmlformats.org/officeDocument/2006/relationships/image" Target="media/image1.jpeg"/><Relationship Id="rId32" Type="http://schemas.openxmlformats.org/officeDocument/2006/relationships/hyperlink" Target="https://www.government.is/news/article/2018/01/18/Fjarskipti-Island-ljostengt/" TargetMode="External"/><Relationship Id="rId37" Type="http://schemas.openxmlformats.org/officeDocument/2006/relationships/hyperlink" Target="http://samvirkni.ut.is/" TargetMode="External"/><Relationship Id="rId53" Type="http://schemas.openxmlformats.org/officeDocument/2006/relationships/hyperlink" Target="https://www.atvinnuvegaraduneyti.is/media/Acrobat/Act-No-30-2002-on-Electronic-Commerce-and-other-Electronic-Services.pdf" TargetMode="External"/><Relationship Id="rId58" Type="http://schemas.openxmlformats.org/officeDocument/2006/relationships/hyperlink" Target="http://eng.innanrikisraduneyti.is/" TargetMode="External"/><Relationship Id="rId74" Type="http://schemas.openxmlformats.org/officeDocument/2006/relationships/hyperlink" Target="http://www.mcc.is/" TargetMode="External"/><Relationship Id="rId79" Type="http://schemas.openxmlformats.org/officeDocument/2006/relationships/hyperlink" Target="http://www.islandsrot.is/" TargetMode="External"/><Relationship Id="rId102" Type="http://schemas.openxmlformats.org/officeDocument/2006/relationships/hyperlink" Target="http://ec.europa.eu/eures/home.jsp?lang=en" TargetMode="External"/><Relationship Id="rId123" Type="http://schemas.openxmlformats.org/officeDocument/2006/relationships/hyperlink" Target="http://www.fsi.is" TargetMode="External"/><Relationship Id="rId128" Type="http://schemas.openxmlformats.org/officeDocument/2006/relationships/hyperlink" Target="http://www.mcc.is/english/eng-administration/registers-iceland/" TargetMode="External"/><Relationship Id="rId144" Type="http://schemas.openxmlformats.org/officeDocument/2006/relationships/hyperlink" Target="http://www.rikiskaup.is" TargetMode="External"/><Relationship Id="rId149" Type="http://schemas.openxmlformats.org/officeDocument/2006/relationships/hyperlink" Target="http://www.ust.is" TargetMode="External"/><Relationship Id="rId5" Type="http://schemas.openxmlformats.org/officeDocument/2006/relationships/numbering" Target="numbering.xml"/><Relationship Id="rId90" Type="http://schemas.openxmlformats.org/officeDocument/2006/relationships/hyperlink" Target="https://www.eucaris.net/" TargetMode="External"/><Relationship Id="rId95" Type="http://schemas.openxmlformats.org/officeDocument/2006/relationships/hyperlink" Target="https://www.rsk.is/fyrirtaekjaskra/" TargetMode="External"/><Relationship Id="rId160" Type="http://schemas.openxmlformats.org/officeDocument/2006/relationships/hyperlink" Target="https://ec.europa.eu/isa2/home_en" TargetMode="External"/><Relationship Id="rId165" Type="http://schemas.openxmlformats.org/officeDocument/2006/relationships/image" Target="media/image16.emf"/><Relationship Id="rId22" Type="http://schemas.openxmlformats.org/officeDocument/2006/relationships/hyperlink" Target="http://appsso.eurostat.ec.europa.eu/nui/submitViewTableAction.do" TargetMode="External"/><Relationship Id="rId27" Type="http://schemas.openxmlformats.org/officeDocument/2006/relationships/hyperlink" Target="https://www.government.is/media/forsaetisraduneyti-media/media/2020/iceland2020.pdf" TargetMode="External"/><Relationship Id="rId43" Type="http://schemas.openxmlformats.org/officeDocument/2006/relationships/hyperlink" Target="http://eur-lex.europa.eu/LexUriServ/LexUriServ.do?uri=OJ:L:2003:345:0090:0096:en:PDF" TargetMode="External"/><Relationship Id="rId48" Type="http://schemas.openxmlformats.org/officeDocument/2006/relationships/hyperlink" Target="https://www.personuvernd.is/information-in-english/greinar/nr/438" TargetMode="External"/><Relationship Id="rId64" Type="http://schemas.openxmlformats.org/officeDocument/2006/relationships/hyperlink" Target="http://eng.innanrikisraduneyti.is/" TargetMode="External"/><Relationship Id="rId69" Type="http://schemas.openxmlformats.org/officeDocument/2006/relationships/hyperlink" Target="http://www.government.is/" TargetMode="External"/><Relationship Id="rId113" Type="http://schemas.openxmlformats.org/officeDocument/2006/relationships/hyperlink" Target="http://gegnir.is/" TargetMode="External"/><Relationship Id="rId118" Type="http://schemas.openxmlformats.org/officeDocument/2006/relationships/hyperlink" Target="http://www.bifrost.is/" TargetMode="External"/><Relationship Id="rId134" Type="http://schemas.openxmlformats.org/officeDocument/2006/relationships/hyperlink" Target="https://europa.eu/youreurope/business/index_en.htm" TargetMode="External"/><Relationship Id="rId139" Type="http://schemas.openxmlformats.org/officeDocument/2006/relationships/hyperlink" Target="http://eu-go.is/" TargetMode="External"/><Relationship Id="rId80" Type="http://schemas.openxmlformats.org/officeDocument/2006/relationships/hyperlink" Target="http://www.althingi.is/altext/stjt/1996.069.html" TargetMode="External"/><Relationship Id="rId85" Type="http://schemas.openxmlformats.org/officeDocument/2006/relationships/hyperlink" Target="http://www.menntagatt.is/english/" TargetMode="External"/><Relationship Id="rId150" Type="http://schemas.openxmlformats.org/officeDocument/2006/relationships/hyperlink" Target="http://www.tollur.is" TargetMode="External"/><Relationship Id="rId155" Type="http://schemas.openxmlformats.org/officeDocument/2006/relationships/header" Target="header3.xml"/><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s://www.stjornarradid.is/media/innanrikisraduneyti-media/media/frettir-2015/icelandic_national_cyber_security_summary_loka.pdf" TargetMode="External"/><Relationship Id="rId38" Type="http://schemas.openxmlformats.org/officeDocument/2006/relationships/hyperlink" Target="https://www.government.is/library/01-Ministries/Prime-Ministrers-Office/information-act-no-140-2012.pdf" TargetMode="External"/><Relationship Id="rId59" Type="http://schemas.openxmlformats.org/officeDocument/2006/relationships/image" Target="media/image9.jpeg"/><Relationship Id="rId103" Type="http://schemas.openxmlformats.org/officeDocument/2006/relationships/hyperlink" Target="https://www.vinnumalastofnun.is/" TargetMode="External"/><Relationship Id="rId108" Type="http://schemas.openxmlformats.org/officeDocument/2006/relationships/hyperlink" Target="https://www.skra.is/" TargetMode="External"/><Relationship Id="rId124" Type="http://schemas.openxmlformats.org/officeDocument/2006/relationships/hyperlink" Target="http://www.hsa.is" TargetMode="External"/><Relationship Id="rId129" Type="http://schemas.openxmlformats.org/officeDocument/2006/relationships/hyperlink" Target="https://www.rsk.is/english/individuals/child-benefits/" TargetMode="External"/><Relationship Id="rId54" Type="http://schemas.openxmlformats.org/officeDocument/2006/relationships/hyperlink" Target="https://www.atvinnuvegaraduneyti.is/media/Acrobat/Act-No-30-2002-on-Electronic-Commerce-and-other-Electronic-Services.pdf" TargetMode="External"/><Relationship Id="rId70" Type="http://schemas.openxmlformats.org/officeDocument/2006/relationships/hyperlink" Target="http://www.island.is" TargetMode="External"/><Relationship Id="rId75" Type="http://schemas.openxmlformats.org/officeDocument/2006/relationships/hyperlink" Target="http://eng.velferdarraduneyti.is/" TargetMode="External"/><Relationship Id="rId91" Type="http://schemas.openxmlformats.org/officeDocument/2006/relationships/hyperlink" Target="https://ec.europa.eu/digital-single-market/en/content/stork-take-your-e-identity-you-everywhere-eu" TargetMode="External"/><Relationship Id="rId96" Type="http://schemas.openxmlformats.org/officeDocument/2006/relationships/hyperlink" Target="http://www.skra.is/english/property-register/" TargetMode="External"/><Relationship Id="rId140" Type="http://schemas.openxmlformats.org/officeDocument/2006/relationships/hyperlink" Target="https://www.rsk.is/english/companies/capital-gains/" TargetMode="External"/><Relationship Id="rId145" Type="http://schemas.openxmlformats.org/officeDocument/2006/relationships/hyperlink" Target="https://www.rsk.is/english/individuals/allowances-deductions-and-credits/" TargetMode="External"/><Relationship Id="rId161" Type="http://schemas.openxmlformats.org/officeDocument/2006/relationships/hyperlink" Target="mailto:isa2@ec.europa.eu" TargetMode="External"/><Relationship Id="rId166" Type="http://schemas.openxmlformats.org/officeDocument/2006/relationships/hyperlink" Target="https://www.linkedin.com/in/isa2programm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c.europa.eu/eurostat/data/database" TargetMode="External"/><Relationship Id="rId23" Type="http://schemas.openxmlformats.org/officeDocument/2006/relationships/hyperlink" Target="http://appsso.eurostat.ec.europa.eu/nui/submitViewTableAction.do" TargetMode="External"/><Relationship Id="rId28" Type="http://schemas.openxmlformats.org/officeDocument/2006/relationships/hyperlink" Target="https://www.skra.is/english/individuals/me-and-my-family/my-registration/" TargetMode="External"/><Relationship Id="rId36" Type="http://schemas.openxmlformats.org/officeDocument/2006/relationships/hyperlink" Target="https://www.government.is/library/Files/e-power-enska-okt2013.pdf" TargetMode="External"/><Relationship Id="rId49" Type="http://schemas.openxmlformats.org/officeDocument/2006/relationships/hyperlink" Target="http://eur-lex.europa.eu/LexUriServ/LexUriServ.do?uri=CELEX:31995L0046:en:HTML" TargetMode="External"/><Relationship Id="rId57" Type="http://schemas.openxmlformats.org/officeDocument/2006/relationships/hyperlink" Target="https://www.stjornarradid.is/default.aspx?pageid=d562b285-9ab2-11e6-9409-005056bc4d74&amp;itemid=ee290d3f-4214-11e7-941a-005056bc530c" TargetMode="External"/><Relationship Id="rId106" Type="http://schemas.openxmlformats.org/officeDocument/2006/relationships/hyperlink" Target="http://www.us.is" TargetMode="External"/><Relationship Id="rId114" Type="http://schemas.openxmlformats.org/officeDocument/2006/relationships/hyperlink" Target="http://www.hvar.is" TargetMode="External"/><Relationship Id="rId119" Type="http://schemas.openxmlformats.org/officeDocument/2006/relationships/hyperlink" Target="http://www.ru.is/" TargetMode="External"/><Relationship Id="rId127" Type="http://schemas.openxmlformats.org/officeDocument/2006/relationships/hyperlink" Target="http://www.tr.is/" TargetMode="External"/><Relationship Id="rId10" Type="http://schemas.openxmlformats.org/officeDocument/2006/relationships/endnotes" Target="endnotes.xml"/><Relationship Id="rId31" Type="http://schemas.openxmlformats.org/officeDocument/2006/relationships/hyperlink" Target="https://www.government.is/media/forsaetisraduneyti-media/media/2020/iceland2020.pdf" TargetMode="External"/><Relationship Id="rId44" Type="http://schemas.openxmlformats.org/officeDocument/2006/relationships/hyperlink" Target="https://www.atvinnuvegaraduneyti.is/media/Acrobat/Regulation-No.-780-2011-on-electronic-signatures.pdf" TargetMode="External"/><Relationship Id="rId52" Type="http://schemas.openxmlformats.org/officeDocument/2006/relationships/hyperlink" Target="http://eur-lex.europa.eu/LexUriServ/LexUriServ.do?uri=CELEX:32004L0018:EN:HTML" TargetMode="External"/><Relationship Id="rId60" Type="http://schemas.openxmlformats.org/officeDocument/2006/relationships/image" Target="https://www.government.is/library/05-Rikisstjorn/Radherrar/Sigurdur%20-%20Copy%20(2).jpg?proc=066d4d96-5b17-11e6-80c7-005056bc217f" TargetMode="External"/><Relationship Id="rId65" Type="http://schemas.openxmlformats.org/officeDocument/2006/relationships/hyperlink" Target="https://www.skra.is/english/individuals/me-and-my-family/my-registration/" TargetMode="External"/><Relationship Id="rId73" Type="http://schemas.openxmlformats.org/officeDocument/2006/relationships/hyperlink" Target="http://www.iceland.org" TargetMode="External"/><Relationship Id="rId78" Type="http://schemas.openxmlformats.org/officeDocument/2006/relationships/hyperlink" Target="http://www.rhnet.is/english/" TargetMode="External"/><Relationship Id="rId81" Type="http://schemas.openxmlformats.org/officeDocument/2006/relationships/hyperlink" Target="http://www.rikiskaup.is/" TargetMode="External"/><Relationship Id="rId86" Type="http://schemas.openxmlformats.org/officeDocument/2006/relationships/hyperlink" Target="http://www.iclt.is/" TargetMode="External"/><Relationship Id="rId94" Type="http://schemas.openxmlformats.org/officeDocument/2006/relationships/hyperlink" Target="https://www.island.is/en/travel_and_transport/the_car/registration_and_examination/" TargetMode="External"/><Relationship Id="rId99" Type="http://schemas.openxmlformats.org/officeDocument/2006/relationships/hyperlink" Target="http://www.mcc.is/" TargetMode="External"/><Relationship Id="rId101" Type="http://schemas.openxmlformats.org/officeDocument/2006/relationships/hyperlink" Target="http://reykjavik.is/en/administration" TargetMode="External"/><Relationship Id="rId122" Type="http://schemas.openxmlformats.org/officeDocument/2006/relationships/hyperlink" Target="http://www.fsa.is" TargetMode="External"/><Relationship Id="rId130" Type="http://schemas.openxmlformats.org/officeDocument/2006/relationships/hyperlink" Target="http://www.island.is" TargetMode="External"/><Relationship Id="rId135" Type="http://schemas.openxmlformats.org/officeDocument/2006/relationships/hyperlink" Target="http://www.els.is/en/about-us/" TargetMode="External"/><Relationship Id="rId143" Type="http://schemas.openxmlformats.org/officeDocument/2006/relationships/hyperlink" Target="https://minn.rsk.is/thjonustusidur/" TargetMode="External"/><Relationship Id="rId148" Type="http://schemas.openxmlformats.org/officeDocument/2006/relationships/hyperlink" Target="http://www.ust.is/the-environment-agency-of-iceland/" TargetMode="External"/><Relationship Id="rId151" Type="http://schemas.openxmlformats.org/officeDocument/2006/relationships/header" Target="header1.xml"/><Relationship Id="rId156" Type="http://schemas.openxmlformats.org/officeDocument/2006/relationships/footer" Target="footer3.xml"/><Relationship Id="rId164" Type="http://schemas.openxmlformats.org/officeDocument/2006/relationships/hyperlink" Target="https://twitter.com/Joinup_eu" TargetMode="External"/><Relationship Id="rId16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www.althingi.is/lagas/141b/2012140.html" TargetMode="External"/><Relationship Id="rId109" Type="http://schemas.openxmlformats.org/officeDocument/2006/relationships/hyperlink" Target="http://www.mcc.is/english/eng-administration/registers-iceland/" TargetMode="External"/><Relationship Id="rId34" Type="http://schemas.openxmlformats.org/officeDocument/2006/relationships/hyperlink" Target="http://www.opingogn.is" TargetMode="External"/><Relationship Id="rId50" Type="http://schemas.openxmlformats.org/officeDocument/2006/relationships/hyperlink" Target="https://www.rikiskaup.is/media/rammavefur/Log-um-opinber-innkaup_nytt_EN-rikiskaup-(002).pdf" TargetMode="External"/><Relationship Id="rId55" Type="http://schemas.openxmlformats.org/officeDocument/2006/relationships/hyperlink" Target="https://eng.fjarmalaraduneyti.is/media/Act_no_90_2003_01022012.pdf" TargetMode="External"/><Relationship Id="rId76" Type="http://schemas.openxmlformats.org/officeDocument/2006/relationships/hyperlink" Target="http://www.ut.is/" TargetMode="External"/><Relationship Id="rId97" Type="http://schemas.openxmlformats.org/officeDocument/2006/relationships/hyperlink" Target="https://europa.eu/youreurope/citizens/index_en.htm" TargetMode="External"/><Relationship Id="rId104" Type="http://schemas.openxmlformats.org/officeDocument/2006/relationships/hyperlink" Target="https://minn.rsk.is/thjonustusidur/" TargetMode="External"/><Relationship Id="rId120" Type="http://schemas.openxmlformats.org/officeDocument/2006/relationships/hyperlink" Target="https://www.euraxess.is/" TargetMode="External"/><Relationship Id="rId125" Type="http://schemas.openxmlformats.org/officeDocument/2006/relationships/hyperlink" Target="http://www.hve.is/" TargetMode="External"/><Relationship Id="rId141" Type="http://schemas.openxmlformats.org/officeDocument/2006/relationships/hyperlink" Target="https://www.island.is/en/business_and_industry/business/start_a_business/" TargetMode="External"/><Relationship Id="rId146" Type="http://schemas.openxmlformats.org/officeDocument/2006/relationships/hyperlink" Target="http://www.vinnueftirlit.is/english" TargetMode="External"/><Relationship Id="rId167"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eu-go.is/" TargetMode="External"/><Relationship Id="rId92" Type="http://schemas.openxmlformats.org/officeDocument/2006/relationships/hyperlink" Target="https://ec.europa.eu/digital-single-market/en/news/end-stork-20-major-achievements-making-access-mobility-eu-smarter" TargetMode="External"/><Relationship Id="rId16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ec.europa.eu/inea/en/connecting-europe-facility/cef-telecom/2018-ia-0027" TargetMode="External"/><Relationship Id="rId24" Type="http://schemas.openxmlformats.org/officeDocument/2006/relationships/hyperlink" Target="https://ec.europa.eu/digital-single-market/en/news/egovernment-benchmark-2018-digital-efforts-european-countries-are-visibly-paying" TargetMode="External"/><Relationship Id="rId40" Type="http://schemas.openxmlformats.org/officeDocument/2006/relationships/hyperlink" Target="https://www.government.is/publications/legislation/lex/?newsid=fe364017-fd27-11e7-9423-005056bc4d74" TargetMode="External"/><Relationship Id="rId45" Type="http://schemas.openxmlformats.org/officeDocument/2006/relationships/hyperlink" Target="https://www.atvinnuvegaraduneyti.is/media/Acrobat/Act-No-28-2001-on-electronic-signatures.pdf" TargetMode="External"/><Relationship Id="rId66" Type="http://schemas.openxmlformats.org/officeDocument/2006/relationships/hyperlink" Target="http://www.personuvernd.is/information-in-english/" TargetMode="External"/><Relationship Id="rId87" Type="http://schemas.openxmlformats.org/officeDocument/2006/relationships/hyperlink" Target="http://www.landskerfi.is/" TargetMode="External"/><Relationship Id="rId110" Type="http://schemas.openxmlformats.org/officeDocument/2006/relationships/hyperlink" Target="http://www.logreglan.is/english/" TargetMode="External"/><Relationship Id="rId115" Type="http://schemas.openxmlformats.org/officeDocument/2006/relationships/hyperlink" Target="http://www.landskerfi.is/" TargetMode="External"/><Relationship Id="rId131" Type="http://schemas.openxmlformats.org/officeDocument/2006/relationships/hyperlink" Target="http://www.island.is" TargetMode="External"/><Relationship Id="rId136" Type="http://schemas.openxmlformats.org/officeDocument/2006/relationships/hyperlink" Target="http://www.els.is/en/national-patent" TargetMode="External"/><Relationship Id="rId157" Type="http://schemas.openxmlformats.org/officeDocument/2006/relationships/hyperlink" Target="https://lu.wavestone.com/en/" TargetMode="External"/><Relationship Id="rId61" Type="http://schemas.openxmlformats.org/officeDocument/2006/relationships/hyperlink" Target="http://eng.innanrikisraduneyti.is/" TargetMode="External"/><Relationship Id="rId82" Type="http://schemas.openxmlformats.org/officeDocument/2006/relationships/hyperlink" Target="https://www.reglugerd.is/reglugerdir/allar/nr/505-2013" TargetMode="External"/><Relationship Id="rId152" Type="http://schemas.openxmlformats.org/officeDocument/2006/relationships/header" Target="header2.xml"/><Relationship Id="rId19" Type="http://schemas.openxmlformats.org/officeDocument/2006/relationships/hyperlink" Target="http://appsso.eurostat.ec.europa.eu/nui/submitViewTableAction.do" TargetMode="External"/><Relationship Id="rId14" Type="http://schemas.openxmlformats.org/officeDocument/2006/relationships/hyperlink" Target="http://ec.europa.eu/eurostat/data/database" TargetMode="External"/><Relationship Id="rId30" Type="http://schemas.openxmlformats.org/officeDocument/2006/relationships/hyperlink" Target="https://www.stjornarradid.is/gogn/stefnur-og-aaetlanir/opinber-fjarmal/hagsyslugerd-grunnskrar-og-upplysingamal/" TargetMode="External"/><Relationship Id="rId35" Type="http://schemas.openxmlformats.org/officeDocument/2006/relationships/hyperlink" Target="http://www.skra.is" TargetMode="External"/><Relationship Id="rId56" Type="http://schemas.openxmlformats.org/officeDocument/2006/relationships/hyperlink" Target="https://www.government.is/media/fjarmalaraduneyti-media/media/skjal/Regulation_No_470_1991.pdf" TargetMode="External"/><Relationship Id="rId77" Type="http://schemas.openxmlformats.org/officeDocument/2006/relationships/hyperlink" Target="http://www.fsnet.is/english.htm" TargetMode="External"/><Relationship Id="rId100" Type="http://schemas.openxmlformats.org/officeDocument/2006/relationships/hyperlink" Target="https://www.vinnumalastofnun.is/" TargetMode="External"/><Relationship Id="rId105" Type="http://schemas.openxmlformats.org/officeDocument/2006/relationships/hyperlink" Target="http://www.syslumenn.is/" TargetMode="External"/><Relationship Id="rId126" Type="http://schemas.openxmlformats.org/officeDocument/2006/relationships/hyperlink" Target="http://www.hjarta.is" TargetMode="External"/><Relationship Id="rId147" Type="http://schemas.openxmlformats.org/officeDocument/2006/relationships/hyperlink" Target="http://www.island.is" TargetMode="External"/><Relationship Id="rId16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eur-lex.europa.eu/LexUriServ/site/en/oj/2004/l_134/l_13420040430en00010113.pdf" TargetMode="External"/><Relationship Id="rId72" Type="http://schemas.openxmlformats.org/officeDocument/2006/relationships/hyperlink" Target="https://digiplace.sharepoint.com/sites/WAB-EUROPEANCOMMISSION-ABCIVNIFOFOLLOWUP-OFR17-59354/Documents%20partages/D05.03%20Digital%20government%20factsheets%202019/Country%20Progress/Iceland/www.iceland.is" TargetMode="External"/><Relationship Id="rId93" Type="http://schemas.openxmlformats.org/officeDocument/2006/relationships/hyperlink" Target="http://www.skra.is/english/population-register/" TargetMode="External"/><Relationship Id="rId98" Type="http://schemas.openxmlformats.org/officeDocument/2006/relationships/hyperlink" Target="https://www.skra.is/english/individuals/passport-and-id-card/passport/" TargetMode="External"/><Relationship Id="rId121" Type="http://schemas.openxmlformats.org/officeDocument/2006/relationships/hyperlink" Target="http://en.rannis.is/funding/" TargetMode="External"/><Relationship Id="rId142" Type="http://schemas.openxmlformats.org/officeDocument/2006/relationships/hyperlink" Target="https://www.rsk.is/english/individuals/taxable-income/" TargetMode="External"/><Relationship Id="rId163" Type="http://schemas.openxmlformats.org/officeDocument/2006/relationships/hyperlink" Target="https://twitter.com/EU_ISA2"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s://eng.atvinnuvegaraduneyti.is/laws-and-regulations/nr/nr/7431" TargetMode="External"/><Relationship Id="rId67" Type="http://schemas.openxmlformats.org/officeDocument/2006/relationships/hyperlink" Target="http://www.personuvernd.is/information-in-english/greinar/nr/438" TargetMode="External"/><Relationship Id="rId116" Type="http://schemas.openxmlformats.org/officeDocument/2006/relationships/hyperlink" Target="http://www.hi.is/" TargetMode="External"/><Relationship Id="rId137" Type="http://schemas.openxmlformats.org/officeDocument/2006/relationships/hyperlink" Target="http://www.els.is/en/european-patent" TargetMode="External"/><Relationship Id="rId158" Type="http://schemas.openxmlformats.org/officeDocument/2006/relationships/image" Target="media/image14.png"/><Relationship Id="rId20" Type="http://schemas.openxmlformats.org/officeDocument/2006/relationships/image" Target="media/image6.emf"/><Relationship Id="rId41" Type="http://schemas.openxmlformats.org/officeDocument/2006/relationships/hyperlink" Target="http://www.althingi.is/altext/stjt/2003.051.html" TargetMode="External"/><Relationship Id="rId62" Type="http://schemas.openxmlformats.org/officeDocument/2006/relationships/image" Target="media/image10.png"/><Relationship Id="rId83" Type="http://schemas.openxmlformats.org/officeDocument/2006/relationships/hyperlink" Target="https://www.stjornarradid.is/efst-a-baugi/frettir/stok-frett/2014/02/10/Mikill-sparnadur-med-rafraenum-reikningum/" TargetMode="External"/><Relationship Id="rId88" Type="http://schemas.openxmlformats.org/officeDocument/2006/relationships/hyperlink" Target="http://www.hvar.is/" TargetMode="External"/><Relationship Id="rId111" Type="http://schemas.openxmlformats.org/officeDocument/2006/relationships/hyperlink" Target="http://www.samband.is/" TargetMode="External"/><Relationship Id="rId132" Type="http://schemas.openxmlformats.org/officeDocument/2006/relationships/hyperlink" Target="http://www.island.is" TargetMode="External"/><Relationship Id="rId153"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13.emf"/><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70B3E3-49FC-451C-B997-EDE7480E6778}"/>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3BA630EA-617D-412B-8884-F05E6D229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66</TotalTime>
  <Pages>33</Pages>
  <Words>11168</Words>
  <Characters>63661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Digital Government Factsheet Iceland</vt:lpstr>
    </vt:vector>
  </TitlesOfParts>
  <Company>European Commission</Company>
  <LinksUpToDate>false</LinksUpToDate>
  <CharactersWithSpaces>74680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Iceland</dc:title>
  <dc:subject/>
  <dc:creator>MORISI Davide (COMM-EXT)</dc:creator>
  <cp:keywords/>
  <cp:lastModifiedBy>DEVENYI Vivien</cp:lastModifiedBy>
  <cp:revision>61</cp:revision>
  <cp:lastPrinted>2019-07-08T13:59:00Z</cp:lastPrinted>
  <dcterms:created xsi:type="dcterms:W3CDTF">2019-06-20T08:58:00Z</dcterms:created>
  <dcterms:modified xsi:type="dcterms:W3CDTF">2019-07-08T13:59:00Z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5632">
    <vt:lpwstr>13</vt:lpwstr>
  </property>
  <property fmtid="{D5CDD505-2E9C-101B-9397-08002B2CF9AE}" pid="8" name="AuthorIds_UIVersion_17408">
    <vt:lpwstr>13</vt:lpwstr>
  </property>
  <property fmtid="{D5CDD505-2E9C-101B-9397-08002B2CF9AE}" pid="9" name="AuthorIds_UIVersion_19456">
    <vt:lpwstr>13</vt:lpwstr>
  </property>
  <property fmtid="{D5CDD505-2E9C-101B-9397-08002B2CF9AE}" pid="10" name="AuthorIds_UIVersion_1024">
    <vt:lpwstr>377</vt:lpwstr>
  </property>
  <property fmtid="{D5CDD505-2E9C-101B-9397-08002B2CF9AE}" pid="11" name="MSIP_Label_8d6cd469-f5a7-4909-a555-392a1525ee45_Enabled">
    <vt:lpwstr>False</vt:lpwstr>
  </property>
  <property fmtid="{D5CDD505-2E9C-101B-9397-08002B2CF9AE}" pid="12" name="MSIP_Label_8d6cd469-f5a7-4909-a555-392a1525ee45_SiteId">
    <vt:lpwstr>5de96c96-c87c-4dce-aad9-f5c557b52ac1</vt:lpwstr>
  </property>
  <property fmtid="{D5CDD505-2E9C-101B-9397-08002B2CF9AE}" pid="13" name="MSIP_Label_8d6cd469-f5a7-4909-a555-392a1525ee45_Owner">
    <vt:lpwstr>federico.chiarelli@wavestone.com</vt:lpwstr>
  </property>
  <property fmtid="{D5CDD505-2E9C-101B-9397-08002B2CF9AE}" pid="14" name="MSIP_Label_8d6cd469-f5a7-4909-a555-392a1525ee45_SetDate">
    <vt:lpwstr>2019-07-08T13:44:04.0158606Z</vt:lpwstr>
  </property>
  <property fmtid="{D5CDD505-2E9C-101B-9397-08002B2CF9AE}" pid="15" name="MSIP_Label_8d6cd469-f5a7-4909-a555-392a1525ee45_Name">
    <vt:lpwstr>Restricted</vt:lpwstr>
  </property>
  <property fmtid="{D5CDD505-2E9C-101B-9397-08002B2CF9AE}" pid="16" name="MSIP_Label_8d6cd469-f5a7-4909-a555-392a1525ee45_Application">
    <vt:lpwstr>Microsoft Azure Information Protection</vt:lpwstr>
  </property>
  <property fmtid="{D5CDD505-2E9C-101B-9397-08002B2CF9AE}" pid="17" name="MSIP_Label_8d6cd469-f5a7-4909-a555-392a1525ee45_Extended_MSFT_Method">
    <vt:lpwstr>Manual</vt:lpwstr>
  </property>
</Properties>
</file>