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667BF548" w:rsidR="000B0E45" w:rsidRPr="007E021C" w:rsidRDefault="0065009A">
      <w:r w:rsidRPr="007E021C">
        <w:rPr>
          <w:noProof/>
          <w:lang w:eastAsia="lv-LV"/>
        </w:rPr>
        <w:drawing>
          <wp:anchor distT="0" distB="0" distL="114300" distR="114300" simplePos="0" relativeHeight="251659264" behindDoc="1" locked="0" layoutInCell="1" allowOverlap="1" wp14:anchorId="5B7990AC" wp14:editId="28D09F4C">
            <wp:simplePos x="0" y="0"/>
            <wp:positionH relativeFrom="column">
              <wp:posOffset>-1069975</wp:posOffset>
            </wp:positionH>
            <wp:positionV relativeFrom="paragraph">
              <wp:posOffset>224790</wp:posOffset>
            </wp:positionV>
            <wp:extent cx="7560310" cy="5541010"/>
            <wp:effectExtent l="0" t="0" r="2540" b="2540"/>
            <wp:wrapNone/>
            <wp:docPr id="17" name="Picture 17" descr="aerial-aerial-view-architecture-68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rial-aerial-view-architecture-681405"/>
                    <pic:cNvPicPr>
                      <a:picLocks noChangeAspect="1" noChangeArrowheads="1"/>
                    </pic:cNvPicPr>
                  </pic:nvPicPr>
                  <pic:blipFill>
                    <a:blip r:embed="rId11" cstate="print">
                      <a:extLst>
                        <a:ext uri="{28A0092B-C50C-407E-A947-70E740481C1C}">
                          <a14:useLocalDpi xmlns:a14="http://schemas.microsoft.com/office/drawing/2010/main" val="0"/>
                        </a:ext>
                      </a:extLst>
                    </a:blip>
                    <a:srcRect l="19034" r="4866" b="-1004"/>
                    <a:stretch>
                      <a:fillRect/>
                    </a:stretch>
                  </pic:blipFill>
                  <pic:spPr bwMode="auto">
                    <a:xfrm>
                      <a:off x="0" y="0"/>
                      <a:ext cx="7560310" cy="5541010"/>
                    </a:xfrm>
                    <a:prstGeom prst="rect">
                      <a:avLst/>
                    </a:prstGeom>
                    <a:noFill/>
                  </pic:spPr>
                </pic:pic>
              </a:graphicData>
            </a:graphic>
            <wp14:sizeRelH relativeFrom="page">
              <wp14:pctWidth>0</wp14:pctWidth>
            </wp14:sizeRelH>
            <wp14:sizeRelV relativeFrom="page">
              <wp14:pctHeight>0</wp14:pctHeight>
            </wp14:sizeRelV>
          </wp:anchor>
        </w:drawing>
      </w:r>
      <w:r w:rsidRPr="007E021C">
        <w:rPr>
          <w:noProof/>
          <w:lang w:eastAsia="lv-LV"/>
        </w:rPr>
        <w:drawing>
          <wp:anchor distT="0" distB="0" distL="114300" distR="114300" simplePos="0" relativeHeight="251654144" behindDoc="0" locked="0" layoutInCell="1" allowOverlap="1" wp14:anchorId="669B1A4F" wp14:editId="1B1CFD2B">
            <wp:simplePos x="0" y="0"/>
            <wp:positionH relativeFrom="column">
              <wp:posOffset>1788160</wp:posOffset>
            </wp:positionH>
            <wp:positionV relativeFrom="paragraph">
              <wp:posOffset>-764540</wp:posOffset>
            </wp:positionV>
            <wp:extent cx="2019935" cy="1406525"/>
            <wp:effectExtent l="0" t="0" r="0" b="3175"/>
            <wp:wrapNone/>
            <wp:docPr id="15"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Pr="007E021C" w:rsidRDefault="00CD6EBB"/>
    <w:p w14:paraId="6062DE46" w14:textId="6BCC2C06" w:rsidR="00CD6EBB" w:rsidRPr="007E021C" w:rsidRDefault="00CD6EBB"/>
    <w:p w14:paraId="4BF607FC" w14:textId="37FDDE61" w:rsidR="00CD6EBB" w:rsidRPr="007E021C" w:rsidRDefault="00CD6EBB"/>
    <w:p w14:paraId="389D1F3F" w14:textId="34A6937D" w:rsidR="00CD6EBB" w:rsidRPr="007E021C" w:rsidRDefault="00CD6EBB"/>
    <w:p w14:paraId="7EC47F69" w14:textId="77777777" w:rsidR="00CD6EBB" w:rsidRPr="007E021C" w:rsidRDefault="00CD6EBB"/>
    <w:p w14:paraId="5358E2F1" w14:textId="77777777" w:rsidR="00CD6EBB" w:rsidRPr="007E021C" w:rsidRDefault="00CD6EBB"/>
    <w:p w14:paraId="140724E0" w14:textId="77777777" w:rsidR="00CD6EBB" w:rsidRPr="007E021C" w:rsidRDefault="00CD6EBB"/>
    <w:p w14:paraId="711E595F" w14:textId="76A1F9E2" w:rsidR="00CD6EBB" w:rsidRPr="007E021C" w:rsidRDefault="00CD6EBB"/>
    <w:p w14:paraId="1C819E45" w14:textId="1BC43B5E" w:rsidR="00BE75BE" w:rsidRPr="007E021C" w:rsidRDefault="00BE75BE"/>
    <w:p w14:paraId="33A16B60" w14:textId="77777777" w:rsidR="00B41BBD" w:rsidRPr="007E021C" w:rsidRDefault="00B41BBD"/>
    <w:p w14:paraId="52A0FF17" w14:textId="77777777" w:rsidR="00B41BBD" w:rsidRPr="007E021C" w:rsidRDefault="00B41BBD"/>
    <w:p w14:paraId="0566FE8F" w14:textId="77777777" w:rsidR="00B41BBD" w:rsidRPr="007E021C" w:rsidRDefault="00B41BBD"/>
    <w:p w14:paraId="5B406853" w14:textId="77777777" w:rsidR="00B41BBD" w:rsidRPr="007E021C" w:rsidRDefault="00B41BBD"/>
    <w:p w14:paraId="50EF10B8" w14:textId="5A611DDC" w:rsidR="00B41BBD" w:rsidRPr="007E021C" w:rsidRDefault="00B41BBD"/>
    <w:p w14:paraId="7E613124" w14:textId="77777777" w:rsidR="00B41BBD" w:rsidRPr="007E021C" w:rsidRDefault="00B41BBD"/>
    <w:p w14:paraId="71A72B29" w14:textId="77777777" w:rsidR="00B41BBD" w:rsidRPr="007E021C" w:rsidRDefault="00B41BBD"/>
    <w:p w14:paraId="352FB21D" w14:textId="77777777" w:rsidR="00B41BBD" w:rsidRPr="007E021C" w:rsidRDefault="00B41BBD"/>
    <w:p w14:paraId="01D0E3DF" w14:textId="77777777" w:rsidR="00B41BBD" w:rsidRPr="007E021C" w:rsidRDefault="00B41BBD"/>
    <w:p w14:paraId="45C2939D" w14:textId="76A88E87" w:rsidR="00B41BBD" w:rsidRPr="007E021C" w:rsidRDefault="00B41BBD"/>
    <w:p w14:paraId="54A5D151" w14:textId="1F1D4D5D" w:rsidR="00CD6EBB" w:rsidRPr="007E021C" w:rsidRDefault="00CD6EBB"/>
    <w:p w14:paraId="785BF4C0" w14:textId="77777777" w:rsidR="00CD6EBB" w:rsidRPr="007E021C" w:rsidRDefault="00CD6EBB"/>
    <w:p w14:paraId="7AC97244" w14:textId="22DAD4E1" w:rsidR="00CD6EBB" w:rsidRPr="007E021C" w:rsidRDefault="00CD6EBB"/>
    <w:p w14:paraId="1D31991C" w14:textId="77777777" w:rsidR="00CD6EBB" w:rsidRPr="007E021C" w:rsidRDefault="00CD6EBB"/>
    <w:p w14:paraId="12CB8B23" w14:textId="7227E4DA" w:rsidR="00CD6EBB" w:rsidRPr="007E021C" w:rsidRDefault="0065009A">
      <w:r w:rsidRPr="007E021C">
        <w:rPr>
          <w:noProof/>
          <w:lang w:eastAsia="lv-LV"/>
        </w:rPr>
        <mc:AlternateContent>
          <mc:Choice Requires="wps">
            <w:drawing>
              <wp:anchor distT="0" distB="0" distL="114300" distR="114300" simplePos="0" relativeHeight="251653120" behindDoc="0" locked="0" layoutInCell="1" allowOverlap="1" wp14:anchorId="452AA158" wp14:editId="1DA5868F">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BD7953" w:rsidRPr="007C077A" w:rsidRDefault="00BD7953"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BD7953" w:rsidRPr="007C077A" w:rsidRDefault="00BD7953"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7E021C" w:rsidRDefault="00CD6EBB"/>
    <w:p w14:paraId="55816728" w14:textId="246083CB" w:rsidR="00CD6EBB" w:rsidRPr="007E021C" w:rsidRDefault="00CD6EBB"/>
    <w:p w14:paraId="605F3D73" w14:textId="7B56B0B4" w:rsidR="00CD6EBB" w:rsidRPr="007E021C" w:rsidRDefault="00CD6EBB"/>
    <w:p w14:paraId="40C54F67" w14:textId="0E94CE55" w:rsidR="00CD6EBB" w:rsidRPr="007E021C" w:rsidRDefault="00CD6EBB"/>
    <w:p w14:paraId="6C83E819" w14:textId="3B576D26" w:rsidR="00CD6EBB" w:rsidRPr="007E021C" w:rsidRDefault="00CD6EBB"/>
    <w:p w14:paraId="1B6C0471" w14:textId="47141620" w:rsidR="00CD6EBB" w:rsidRPr="007E021C" w:rsidRDefault="00CD6EBB"/>
    <w:p w14:paraId="19F3122F" w14:textId="51F3EB03" w:rsidR="00CD6EBB" w:rsidRPr="007E021C" w:rsidRDefault="00CD6EBB"/>
    <w:p w14:paraId="1D0D5238" w14:textId="5CE79B19" w:rsidR="00B41BBD" w:rsidRPr="007E021C" w:rsidRDefault="00B41BBD"/>
    <w:p w14:paraId="2317EA37" w14:textId="5751AA28" w:rsidR="00B41BBD" w:rsidRPr="007E021C" w:rsidRDefault="00B41BBD"/>
    <w:p w14:paraId="6780F879" w14:textId="5F18AB80" w:rsidR="00B41BBD" w:rsidRPr="007E021C" w:rsidRDefault="00B41BBD"/>
    <w:p w14:paraId="59C93882" w14:textId="6EFA2DEE" w:rsidR="00B41BBD" w:rsidRPr="007E021C" w:rsidRDefault="00B41BBD"/>
    <w:p w14:paraId="07C59DD3" w14:textId="21706E2F" w:rsidR="00726E07" w:rsidRPr="007E021C" w:rsidRDefault="0065009A" w:rsidP="00726E07">
      <w:pPr>
        <w:pStyle w:val="Caption"/>
        <w:rPr>
          <w:color w:val="002060"/>
        </w:rPr>
      </w:pPr>
      <w:r w:rsidRPr="007E021C">
        <w:rPr>
          <w:noProof/>
          <w:lang w:eastAsia="lv-LV"/>
        </w:rPr>
        <w:drawing>
          <wp:anchor distT="0" distB="0" distL="114300" distR="114300" simplePos="0" relativeHeight="251657216" behindDoc="1" locked="0" layoutInCell="1" allowOverlap="1" wp14:anchorId="0D9B64EF" wp14:editId="4563D1B2">
            <wp:simplePos x="0" y="0"/>
            <wp:positionH relativeFrom="column">
              <wp:posOffset>-775970</wp:posOffset>
            </wp:positionH>
            <wp:positionV relativeFrom="paragraph">
              <wp:posOffset>1905000</wp:posOffset>
            </wp:positionV>
            <wp:extent cx="7265670" cy="24028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Pr="007E021C">
        <w:rPr>
          <w:noProof/>
          <w:lang w:eastAsia="lv-LV"/>
        </w:rPr>
        <mc:AlternateContent>
          <mc:Choice Requires="wps">
            <w:drawing>
              <wp:anchor distT="45720" distB="45720" distL="114300" distR="114300" simplePos="0" relativeHeight="251655168" behindDoc="0" locked="0" layoutInCell="1" allowOverlap="1" wp14:anchorId="3BE9DEFF" wp14:editId="58C0058B">
                <wp:simplePos x="0" y="0"/>
                <wp:positionH relativeFrom="column">
                  <wp:posOffset>2720340</wp:posOffset>
                </wp:positionH>
                <wp:positionV relativeFrom="paragraph">
                  <wp:posOffset>276225</wp:posOffset>
                </wp:positionV>
                <wp:extent cx="3273425" cy="21907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BD7953" w:rsidRPr="007774C1" w:rsidRDefault="00BD7953" w:rsidP="00337934">
                            <w:pPr>
                              <w:jc w:val="right"/>
                              <w:rPr>
                                <w:color w:val="0070C0"/>
                                <w:sz w:val="56"/>
                                <w:szCs w:val="40"/>
                              </w:rPr>
                            </w:pPr>
                            <w:r w:rsidRPr="007774C1">
                              <w:rPr>
                                <w:color w:val="0070C0"/>
                                <w:sz w:val="56"/>
                                <w:szCs w:val="40"/>
                              </w:rPr>
                              <w:t>Digital Government Factsheet 2019</w:t>
                            </w:r>
                          </w:p>
                          <w:p w14:paraId="0B105842" w14:textId="0D1680FF" w:rsidR="00BD7953" w:rsidRPr="007774C1" w:rsidRDefault="00BD7953" w:rsidP="00337934">
                            <w:pPr>
                              <w:jc w:val="right"/>
                              <w:rPr>
                                <w:color w:val="0070C0"/>
                                <w:sz w:val="56"/>
                                <w:szCs w:val="40"/>
                              </w:rPr>
                            </w:pPr>
                          </w:p>
                          <w:p w14:paraId="335F5FC6" w14:textId="6C9AAD3F" w:rsidR="00BD7953" w:rsidRPr="007774C1" w:rsidRDefault="00BD7953" w:rsidP="00337934">
                            <w:pPr>
                              <w:jc w:val="right"/>
                              <w:rPr>
                                <w:color w:val="0070C0"/>
                                <w:sz w:val="48"/>
                                <w:szCs w:val="40"/>
                              </w:rPr>
                            </w:pPr>
                            <w:r w:rsidRPr="007774C1">
                              <w:rPr>
                                <w:color w:val="0070C0"/>
                                <w:sz w:val="48"/>
                                <w:szCs w:val="40"/>
                              </w:rPr>
                              <w:t>Latvia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DhmyqI&#10;uQIAAMIFAAAOAAAAAAAAAAAAAAAAAC4CAABkcnMvZTJvRG9jLnhtbFBLAQItABQABgAIAAAAIQBF&#10;TF8h4AAAAAoBAAAPAAAAAAAAAAAAAAAAABMFAABkcnMvZG93bnJldi54bWxQSwUGAAAAAAQABADz&#10;AAAAIAYAAAAA&#10;" filled="f" stroked="f">
                <v:textbox style="mso-fit-shape-to-text:t">
                  <w:txbxContent>
                    <w:p w14:paraId="0F6D55AE" w14:textId="524D93B7" w:rsidR="00BD7953" w:rsidRPr="007774C1" w:rsidRDefault="00BD7953" w:rsidP="00337934">
                      <w:pPr>
                        <w:jc w:val="right"/>
                        <w:rPr>
                          <w:color w:val="0070C0"/>
                          <w:sz w:val="56"/>
                          <w:szCs w:val="40"/>
                        </w:rPr>
                      </w:pPr>
                      <w:r w:rsidRPr="007774C1">
                        <w:rPr>
                          <w:color w:val="0070C0"/>
                          <w:sz w:val="56"/>
                          <w:szCs w:val="40"/>
                        </w:rPr>
                        <w:t>Digital Government Factsheet 2019</w:t>
                      </w:r>
                    </w:p>
                    <w:p w14:paraId="0B105842" w14:textId="0D1680FF" w:rsidR="00BD7953" w:rsidRPr="007774C1" w:rsidRDefault="00BD7953" w:rsidP="00337934">
                      <w:pPr>
                        <w:jc w:val="right"/>
                        <w:rPr>
                          <w:color w:val="0070C0"/>
                          <w:sz w:val="56"/>
                          <w:szCs w:val="40"/>
                        </w:rPr>
                      </w:pPr>
                    </w:p>
                    <w:p w14:paraId="335F5FC6" w14:textId="6C9AAD3F" w:rsidR="00BD7953" w:rsidRPr="007774C1" w:rsidRDefault="00BD7953" w:rsidP="00337934">
                      <w:pPr>
                        <w:jc w:val="right"/>
                        <w:rPr>
                          <w:color w:val="0070C0"/>
                          <w:sz w:val="48"/>
                          <w:szCs w:val="40"/>
                        </w:rPr>
                      </w:pPr>
                      <w:r w:rsidRPr="007774C1">
                        <w:rPr>
                          <w:color w:val="0070C0"/>
                          <w:sz w:val="48"/>
                          <w:szCs w:val="40"/>
                        </w:rPr>
                        <w:t>Latvia</w:t>
                      </w:r>
                    </w:p>
                  </w:txbxContent>
                </v:textbox>
                <w10:wrap type="square"/>
              </v:shape>
            </w:pict>
          </mc:Fallback>
        </mc:AlternateContent>
      </w:r>
      <w:r w:rsidRPr="007E021C">
        <w:rPr>
          <w:noProof/>
          <w:lang w:eastAsia="lv-LV"/>
        </w:rPr>
        <mc:AlternateContent>
          <mc:Choice Requires="wps">
            <w:drawing>
              <wp:anchor distT="0" distB="0" distL="114300" distR="114300" simplePos="0" relativeHeight="251658240" behindDoc="1" locked="0" layoutInCell="1" allowOverlap="1" wp14:anchorId="1F095166" wp14:editId="6D324055">
                <wp:simplePos x="0" y="0"/>
                <wp:positionH relativeFrom="margin">
                  <wp:posOffset>2337435</wp:posOffset>
                </wp:positionH>
                <wp:positionV relativeFrom="margin">
                  <wp:posOffset>9206230</wp:posOffset>
                </wp:positionV>
                <wp:extent cx="884555" cy="48641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BD7953" w:rsidRPr="007C077A" w:rsidRDefault="00BD7953"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t4ytcYgCAAAWBQAADgAAAAAAAAAAAAAAAAAuAgAAZHJzL2Uyb0RvYy54bWxQSwEC&#10;LQAUAAYACAAAACEALdAdJeUAAAANAQAADwAAAAAAAAAAAAAAAADiBAAAZHJzL2Rvd25yZXYueG1s&#10;UEsFBgAAAAAEAAQA8wAAAPQFAAAAAA==&#10;" fillcolor="#039" stroked="f" strokeweight=".5pt">
                <v:textbox>
                  <w:txbxContent>
                    <w:p w14:paraId="534E737A" w14:textId="77777777" w:rsidR="00BD7953" w:rsidRPr="007C077A" w:rsidRDefault="00BD7953"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7E021C">
        <w:br w:type="page"/>
      </w:r>
      <w:r w:rsidR="00726E07" w:rsidRPr="007E021C">
        <w:rPr>
          <w:color w:val="000000" w:themeColor="text1"/>
          <w:sz w:val="32"/>
        </w:rPr>
        <w:lastRenderedPageBreak/>
        <w:t>Table of Contents</w:t>
      </w:r>
    </w:p>
    <w:p w14:paraId="5FC781F0" w14:textId="77777777" w:rsidR="00D2200F" w:rsidRPr="007E021C" w:rsidRDefault="00D2200F"/>
    <w:p w14:paraId="7D94E68B" w14:textId="6FEC927A" w:rsidR="001469D8" w:rsidRDefault="00C90A2D">
      <w:pPr>
        <w:pStyle w:val="TOC1"/>
        <w:tabs>
          <w:tab w:val="right" w:leader="dot" w:pos="8777"/>
        </w:tabs>
        <w:rPr>
          <w:rFonts w:asciiTheme="minorHAnsi" w:eastAsiaTheme="minorEastAsia" w:hAnsiTheme="minorHAnsi" w:cstheme="minorBidi"/>
          <w:noProof/>
          <w:color w:val="auto"/>
          <w:sz w:val="22"/>
          <w:szCs w:val="22"/>
          <w:lang w:val="fr-LU" w:eastAsia="fr-LU"/>
        </w:rPr>
      </w:pPr>
      <w:r w:rsidRPr="007E021C">
        <w:fldChar w:fldCharType="begin"/>
      </w:r>
      <w:r w:rsidRPr="007E021C">
        <w:instrText xml:space="preserve"> TOC \o "1-1" \h \z \u </w:instrText>
      </w:r>
      <w:r w:rsidRPr="007E021C">
        <w:fldChar w:fldCharType="separate"/>
      </w:r>
      <w:hyperlink w:anchor="_Toc12883653" w:history="1">
        <w:r w:rsidR="001469D8" w:rsidRPr="002D31E3">
          <w:rPr>
            <w:rStyle w:val="Hyperlink"/>
            <w:noProof/>
          </w:rPr>
          <w:t>Country Profile</w:t>
        </w:r>
        <w:r w:rsidR="001469D8">
          <w:rPr>
            <w:noProof/>
            <w:webHidden/>
          </w:rPr>
          <w:tab/>
        </w:r>
        <w:r w:rsidR="001469D8">
          <w:rPr>
            <w:noProof/>
            <w:webHidden/>
          </w:rPr>
          <w:fldChar w:fldCharType="begin"/>
        </w:r>
        <w:r w:rsidR="001469D8">
          <w:rPr>
            <w:noProof/>
            <w:webHidden/>
          </w:rPr>
          <w:instrText xml:space="preserve"> PAGEREF _Toc12883653 \h </w:instrText>
        </w:r>
        <w:r w:rsidR="001469D8">
          <w:rPr>
            <w:noProof/>
            <w:webHidden/>
          </w:rPr>
        </w:r>
        <w:r w:rsidR="001469D8">
          <w:rPr>
            <w:noProof/>
            <w:webHidden/>
          </w:rPr>
          <w:fldChar w:fldCharType="separate"/>
        </w:r>
        <w:r w:rsidR="0019268A">
          <w:rPr>
            <w:noProof/>
            <w:webHidden/>
          </w:rPr>
          <w:t>3</w:t>
        </w:r>
        <w:r w:rsidR="001469D8">
          <w:rPr>
            <w:noProof/>
            <w:webHidden/>
          </w:rPr>
          <w:fldChar w:fldCharType="end"/>
        </w:r>
      </w:hyperlink>
    </w:p>
    <w:p w14:paraId="545D6B9D" w14:textId="3ECA80EE"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4" w:history="1">
        <w:r w:rsidR="001469D8" w:rsidRPr="002D31E3">
          <w:rPr>
            <w:rStyle w:val="Hyperlink"/>
            <w:noProof/>
          </w:rPr>
          <w:t>Digital Government Highlights</w:t>
        </w:r>
        <w:r w:rsidR="001469D8">
          <w:rPr>
            <w:noProof/>
            <w:webHidden/>
          </w:rPr>
          <w:tab/>
        </w:r>
        <w:r w:rsidR="001469D8">
          <w:rPr>
            <w:noProof/>
            <w:webHidden/>
          </w:rPr>
          <w:fldChar w:fldCharType="begin"/>
        </w:r>
        <w:r w:rsidR="001469D8">
          <w:rPr>
            <w:noProof/>
            <w:webHidden/>
          </w:rPr>
          <w:instrText xml:space="preserve"> PAGEREF _Toc12883654 \h </w:instrText>
        </w:r>
        <w:r w:rsidR="001469D8">
          <w:rPr>
            <w:noProof/>
            <w:webHidden/>
          </w:rPr>
        </w:r>
        <w:r w:rsidR="001469D8">
          <w:rPr>
            <w:noProof/>
            <w:webHidden/>
          </w:rPr>
          <w:fldChar w:fldCharType="separate"/>
        </w:r>
        <w:r w:rsidR="0019268A">
          <w:rPr>
            <w:noProof/>
            <w:webHidden/>
          </w:rPr>
          <w:t>6</w:t>
        </w:r>
        <w:r w:rsidR="001469D8">
          <w:rPr>
            <w:noProof/>
            <w:webHidden/>
          </w:rPr>
          <w:fldChar w:fldCharType="end"/>
        </w:r>
      </w:hyperlink>
    </w:p>
    <w:p w14:paraId="1EF64F76" w14:textId="7A846A06"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5" w:history="1">
        <w:r w:rsidR="001469D8" w:rsidRPr="002D31E3">
          <w:rPr>
            <w:rStyle w:val="Hyperlink"/>
            <w:noProof/>
          </w:rPr>
          <w:t>Digital Government Political Communications</w:t>
        </w:r>
        <w:r w:rsidR="001469D8">
          <w:rPr>
            <w:noProof/>
            <w:webHidden/>
          </w:rPr>
          <w:tab/>
        </w:r>
        <w:r w:rsidR="001469D8">
          <w:rPr>
            <w:noProof/>
            <w:webHidden/>
          </w:rPr>
          <w:fldChar w:fldCharType="begin"/>
        </w:r>
        <w:r w:rsidR="001469D8">
          <w:rPr>
            <w:noProof/>
            <w:webHidden/>
          </w:rPr>
          <w:instrText xml:space="preserve"> PAGEREF _Toc12883655 \h </w:instrText>
        </w:r>
        <w:r w:rsidR="001469D8">
          <w:rPr>
            <w:noProof/>
            <w:webHidden/>
          </w:rPr>
        </w:r>
        <w:r w:rsidR="001469D8">
          <w:rPr>
            <w:noProof/>
            <w:webHidden/>
          </w:rPr>
          <w:fldChar w:fldCharType="separate"/>
        </w:r>
        <w:r w:rsidR="0019268A">
          <w:rPr>
            <w:noProof/>
            <w:webHidden/>
          </w:rPr>
          <w:t>7</w:t>
        </w:r>
        <w:r w:rsidR="001469D8">
          <w:rPr>
            <w:noProof/>
            <w:webHidden/>
          </w:rPr>
          <w:fldChar w:fldCharType="end"/>
        </w:r>
      </w:hyperlink>
    </w:p>
    <w:p w14:paraId="6A532B25" w14:textId="08FB4F8F"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6" w:history="1">
        <w:r w:rsidR="001469D8" w:rsidRPr="002D31E3">
          <w:rPr>
            <w:rStyle w:val="Hyperlink"/>
            <w:noProof/>
          </w:rPr>
          <w:t>Digital Government Legislation</w:t>
        </w:r>
        <w:r w:rsidR="001469D8">
          <w:rPr>
            <w:noProof/>
            <w:webHidden/>
          </w:rPr>
          <w:tab/>
        </w:r>
        <w:r w:rsidR="001469D8">
          <w:rPr>
            <w:noProof/>
            <w:webHidden/>
          </w:rPr>
          <w:fldChar w:fldCharType="begin"/>
        </w:r>
        <w:r w:rsidR="001469D8">
          <w:rPr>
            <w:noProof/>
            <w:webHidden/>
          </w:rPr>
          <w:instrText xml:space="preserve"> PAGEREF _Toc12883656 \h </w:instrText>
        </w:r>
        <w:r w:rsidR="001469D8">
          <w:rPr>
            <w:noProof/>
            <w:webHidden/>
          </w:rPr>
        </w:r>
        <w:r w:rsidR="001469D8">
          <w:rPr>
            <w:noProof/>
            <w:webHidden/>
          </w:rPr>
          <w:fldChar w:fldCharType="separate"/>
        </w:r>
        <w:r w:rsidR="0019268A">
          <w:rPr>
            <w:noProof/>
            <w:webHidden/>
          </w:rPr>
          <w:t>13</w:t>
        </w:r>
        <w:r w:rsidR="001469D8">
          <w:rPr>
            <w:noProof/>
            <w:webHidden/>
          </w:rPr>
          <w:fldChar w:fldCharType="end"/>
        </w:r>
      </w:hyperlink>
    </w:p>
    <w:p w14:paraId="13AB1D03" w14:textId="10ED35AD"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7" w:history="1">
        <w:r w:rsidR="001469D8" w:rsidRPr="002D31E3">
          <w:rPr>
            <w:rStyle w:val="Hyperlink"/>
            <w:noProof/>
          </w:rPr>
          <w:t>Digital Government Governance</w:t>
        </w:r>
        <w:r w:rsidR="001469D8">
          <w:rPr>
            <w:noProof/>
            <w:webHidden/>
          </w:rPr>
          <w:tab/>
        </w:r>
        <w:r w:rsidR="001469D8">
          <w:rPr>
            <w:noProof/>
            <w:webHidden/>
          </w:rPr>
          <w:fldChar w:fldCharType="begin"/>
        </w:r>
        <w:r w:rsidR="001469D8">
          <w:rPr>
            <w:noProof/>
            <w:webHidden/>
          </w:rPr>
          <w:instrText xml:space="preserve"> PAGEREF _Toc12883657 \h </w:instrText>
        </w:r>
        <w:r w:rsidR="001469D8">
          <w:rPr>
            <w:noProof/>
            <w:webHidden/>
          </w:rPr>
        </w:r>
        <w:r w:rsidR="001469D8">
          <w:rPr>
            <w:noProof/>
            <w:webHidden/>
          </w:rPr>
          <w:fldChar w:fldCharType="separate"/>
        </w:r>
        <w:r w:rsidR="0019268A">
          <w:rPr>
            <w:noProof/>
            <w:webHidden/>
          </w:rPr>
          <w:t>20</w:t>
        </w:r>
        <w:r w:rsidR="001469D8">
          <w:rPr>
            <w:noProof/>
            <w:webHidden/>
          </w:rPr>
          <w:fldChar w:fldCharType="end"/>
        </w:r>
      </w:hyperlink>
    </w:p>
    <w:p w14:paraId="2684A527" w14:textId="2988DB98"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8" w:history="1">
        <w:r w:rsidR="001469D8" w:rsidRPr="002D31E3">
          <w:rPr>
            <w:rStyle w:val="Hyperlink"/>
            <w:noProof/>
          </w:rPr>
          <w:t>Digital Government Infrastructure</w:t>
        </w:r>
        <w:r w:rsidR="001469D8">
          <w:rPr>
            <w:noProof/>
            <w:webHidden/>
          </w:rPr>
          <w:tab/>
        </w:r>
        <w:r w:rsidR="001469D8">
          <w:rPr>
            <w:noProof/>
            <w:webHidden/>
          </w:rPr>
          <w:fldChar w:fldCharType="begin"/>
        </w:r>
        <w:r w:rsidR="001469D8">
          <w:rPr>
            <w:noProof/>
            <w:webHidden/>
          </w:rPr>
          <w:instrText xml:space="preserve"> PAGEREF _Toc12883658 \h </w:instrText>
        </w:r>
        <w:r w:rsidR="001469D8">
          <w:rPr>
            <w:noProof/>
            <w:webHidden/>
          </w:rPr>
        </w:r>
        <w:r w:rsidR="001469D8">
          <w:rPr>
            <w:noProof/>
            <w:webHidden/>
          </w:rPr>
          <w:fldChar w:fldCharType="separate"/>
        </w:r>
        <w:r w:rsidR="0019268A">
          <w:rPr>
            <w:noProof/>
            <w:webHidden/>
          </w:rPr>
          <w:t>24</w:t>
        </w:r>
        <w:r w:rsidR="001469D8">
          <w:rPr>
            <w:noProof/>
            <w:webHidden/>
          </w:rPr>
          <w:fldChar w:fldCharType="end"/>
        </w:r>
      </w:hyperlink>
    </w:p>
    <w:p w14:paraId="49C09153" w14:textId="480A2F29"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59" w:history="1">
        <w:r w:rsidR="001469D8" w:rsidRPr="002D31E3">
          <w:rPr>
            <w:rStyle w:val="Hyperlink"/>
            <w:noProof/>
          </w:rPr>
          <w:t>Digital Government Services for Citizens</w:t>
        </w:r>
        <w:r w:rsidR="001469D8">
          <w:rPr>
            <w:noProof/>
            <w:webHidden/>
          </w:rPr>
          <w:tab/>
        </w:r>
        <w:r w:rsidR="001469D8">
          <w:rPr>
            <w:noProof/>
            <w:webHidden/>
          </w:rPr>
          <w:fldChar w:fldCharType="begin"/>
        </w:r>
        <w:r w:rsidR="001469D8">
          <w:rPr>
            <w:noProof/>
            <w:webHidden/>
          </w:rPr>
          <w:instrText xml:space="preserve"> PAGEREF _Toc12883659 \h </w:instrText>
        </w:r>
        <w:r w:rsidR="001469D8">
          <w:rPr>
            <w:noProof/>
            <w:webHidden/>
          </w:rPr>
        </w:r>
        <w:r w:rsidR="001469D8">
          <w:rPr>
            <w:noProof/>
            <w:webHidden/>
          </w:rPr>
          <w:fldChar w:fldCharType="separate"/>
        </w:r>
        <w:r w:rsidR="0019268A">
          <w:rPr>
            <w:noProof/>
            <w:webHidden/>
          </w:rPr>
          <w:t>31</w:t>
        </w:r>
        <w:r w:rsidR="001469D8">
          <w:rPr>
            <w:noProof/>
            <w:webHidden/>
          </w:rPr>
          <w:fldChar w:fldCharType="end"/>
        </w:r>
      </w:hyperlink>
    </w:p>
    <w:p w14:paraId="7B93F3EA" w14:textId="69C872B6" w:rsidR="001469D8" w:rsidRDefault="00DC5946">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83660" w:history="1">
        <w:r w:rsidR="001469D8" w:rsidRPr="002D31E3">
          <w:rPr>
            <w:rStyle w:val="Hyperlink"/>
            <w:noProof/>
          </w:rPr>
          <w:t>Digital Government Services for Businesses</w:t>
        </w:r>
        <w:r w:rsidR="001469D8">
          <w:rPr>
            <w:noProof/>
            <w:webHidden/>
          </w:rPr>
          <w:tab/>
        </w:r>
        <w:r w:rsidR="001469D8">
          <w:rPr>
            <w:noProof/>
            <w:webHidden/>
          </w:rPr>
          <w:fldChar w:fldCharType="begin"/>
        </w:r>
        <w:r w:rsidR="001469D8">
          <w:rPr>
            <w:noProof/>
            <w:webHidden/>
          </w:rPr>
          <w:instrText xml:space="preserve"> PAGEREF _Toc12883660 \h </w:instrText>
        </w:r>
        <w:r w:rsidR="001469D8">
          <w:rPr>
            <w:noProof/>
            <w:webHidden/>
          </w:rPr>
        </w:r>
        <w:r w:rsidR="001469D8">
          <w:rPr>
            <w:noProof/>
            <w:webHidden/>
          </w:rPr>
          <w:fldChar w:fldCharType="separate"/>
        </w:r>
        <w:r w:rsidR="0019268A">
          <w:rPr>
            <w:noProof/>
            <w:webHidden/>
          </w:rPr>
          <w:t>41</w:t>
        </w:r>
        <w:r w:rsidR="001469D8">
          <w:rPr>
            <w:noProof/>
            <w:webHidden/>
          </w:rPr>
          <w:fldChar w:fldCharType="end"/>
        </w:r>
      </w:hyperlink>
    </w:p>
    <w:p w14:paraId="28EB92B4" w14:textId="6A9BFF10" w:rsidR="00B41BBD" w:rsidRPr="007E021C" w:rsidRDefault="00C90A2D">
      <w:r w:rsidRPr="007E021C">
        <w:fldChar w:fldCharType="end"/>
      </w:r>
    </w:p>
    <w:p w14:paraId="7067BF41" w14:textId="77777777" w:rsidR="00D2200F" w:rsidRPr="007E021C" w:rsidRDefault="00D2200F"/>
    <w:p w14:paraId="572125D6" w14:textId="77777777" w:rsidR="00B41BBD" w:rsidRPr="007E021C" w:rsidRDefault="00B41BBD"/>
    <w:p w14:paraId="2DB55B16" w14:textId="77777777" w:rsidR="00B41BBD" w:rsidRPr="007E021C" w:rsidRDefault="00B41BBD"/>
    <w:p w14:paraId="21741464" w14:textId="77777777" w:rsidR="00B41BBD" w:rsidRPr="007E021C" w:rsidRDefault="00B41BBD"/>
    <w:p w14:paraId="7D3EF90C" w14:textId="77777777" w:rsidR="00B41BBD" w:rsidRPr="007E021C" w:rsidRDefault="00B41BBD"/>
    <w:p w14:paraId="73E52E74" w14:textId="77777777" w:rsidR="00B41BBD" w:rsidRPr="007E021C" w:rsidRDefault="00B41BBD"/>
    <w:p w14:paraId="3A3403F7" w14:textId="77777777" w:rsidR="00B41BBD" w:rsidRPr="007E021C" w:rsidRDefault="00B41BBD"/>
    <w:p w14:paraId="7888DCE4" w14:textId="77777777" w:rsidR="00B41BBD" w:rsidRPr="007E021C" w:rsidRDefault="00B41BBD"/>
    <w:p w14:paraId="358EFF94" w14:textId="77777777" w:rsidR="00B41BBD" w:rsidRPr="007E021C" w:rsidRDefault="00B41BBD"/>
    <w:p w14:paraId="49EFA835" w14:textId="77777777" w:rsidR="00B41BBD" w:rsidRPr="007E021C" w:rsidRDefault="00B41BBD"/>
    <w:p w14:paraId="0A14D21F" w14:textId="77777777" w:rsidR="002F4A39" w:rsidRPr="007E021C" w:rsidRDefault="002F4A39"/>
    <w:p w14:paraId="5BCDB312" w14:textId="77777777" w:rsidR="002F4A39" w:rsidRPr="007E021C" w:rsidRDefault="002F4A39"/>
    <w:p w14:paraId="7D5BA223" w14:textId="77777777" w:rsidR="002F4A39" w:rsidRPr="007E021C" w:rsidRDefault="002F4A39"/>
    <w:p w14:paraId="3F68086F" w14:textId="77777777" w:rsidR="002F4A39" w:rsidRPr="007E021C" w:rsidRDefault="00B41BBD" w:rsidP="00B41BBD">
      <w:pPr>
        <w:tabs>
          <w:tab w:val="left" w:pos="7500"/>
        </w:tabs>
      </w:pPr>
      <w:r w:rsidRPr="007E021C">
        <w:tab/>
      </w:r>
    </w:p>
    <w:p w14:paraId="15185D93" w14:textId="77777777" w:rsidR="00B41BBD" w:rsidRPr="007E021C" w:rsidRDefault="00B41BBD" w:rsidP="00B41BBD">
      <w:pPr>
        <w:tabs>
          <w:tab w:val="left" w:pos="7500"/>
        </w:tabs>
      </w:pPr>
    </w:p>
    <w:p w14:paraId="62CA7C4F" w14:textId="77777777" w:rsidR="00B41BBD" w:rsidRPr="007E021C" w:rsidRDefault="00B41BBD" w:rsidP="00B41BBD">
      <w:pPr>
        <w:tabs>
          <w:tab w:val="left" w:pos="7500"/>
        </w:tabs>
      </w:pPr>
    </w:p>
    <w:p w14:paraId="0D0FCD7A" w14:textId="77777777" w:rsidR="00B41BBD" w:rsidRPr="007E021C" w:rsidRDefault="00B41BBD" w:rsidP="00B41BBD">
      <w:pPr>
        <w:tabs>
          <w:tab w:val="left" w:pos="7500"/>
        </w:tabs>
      </w:pPr>
    </w:p>
    <w:p w14:paraId="324A6E94" w14:textId="77777777" w:rsidR="00B41BBD" w:rsidRPr="007E021C" w:rsidRDefault="00B41BBD" w:rsidP="00B41BBD">
      <w:pPr>
        <w:tabs>
          <w:tab w:val="left" w:pos="7500"/>
        </w:tabs>
      </w:pPr>
    </w:p>
    <w:p w14:paraId="6C80F283" w14:textId="12082C76" w:rsidR="00B41BBD" w:rsidRPr="007E021C" w:rsidRDefault="00B41BBD" w:rsidP="00B41BBD">
      <w:pPr>
        <w:tabs>
          <w:tab w:val="left" w:pos="7500"/>
        </w:tabs>
      </w:pPr>
    </w:p>
    <w:p w14:paraId="29E4881F" w14:textId="77777777" w:rsidR="00B41BBD" w:rsidRPr="007E021C" w:rsidRDefault="00B41BBD" w:rsidP="00B41BBD">
      <w:pPr>
        <w:tabs>
          <w:tab w:val="left" w:pos="7500"/>
        </w:tabs>
      </w:pPr>
    </w:p>
    <w:p w14:paraId="3F46E2E8" w14:textId="77777777" w:rsidR="00B41BBD" w:rsidRPr="007E021C" w:rsidRDefault="00B41BBD" w:rsidP="00B41BBD">
      <w:pPr>
        <w:tabs>
          <w:tab w:val="left" w:pos="7500"/>
        </w:tabs>
      </w:pPr>
    </w:p>
    <w:p w14:paraId="1D7BA95D" w14:textId="77777777" w:rsidR="00B41BBD" w:rsidRPr="007E021C" w:rsidRDefault="00B41BBD" w:rsidP="00B41BBD">
      <w:pPr>
        <w:tabs>
          <w:tab w:val="left" w:pos="7500"/>
        </w:tabs>
      </w:pPr>
    </w:p>
    <w:p w14:paraId="2C1D086A" w14:textId="77777777" w:rsidR="00B41BBD" w:rsidRPr="007E021C" w:rsidRDefault="00B41BBD" w:rsidP="00B41BBD">
      <w:pPr>
        <w:tabs>
          <w:tab w:val="left" w:pos="7500"/>
        </w:tabs>
      </w:pPr>
    </w:p>
    <w:p w14:paraId="70D883C0" w14:textId="77777777" w:rsidR="00B41BBD" w:rsidRPr="007E021C" w:rsidRDefault="00B41BBD" w:rsidP="00B41BBD">
      <w:pPr>
        <w:tabs>
          <w:tab w:val="left" w:pos="7500"/>
        </w:tabs>
      </w:pPr>
    </w:p>
    <w:p w14:paraId="3D435443" w14:textId="77777777" w:rsidR="00B41BBD" w:rsidRPr="007E021C" w:rsidRDefault="00B41BBD" w:rsidP="00B41BBD">
      <w:pPr>
        <w:tabs>
          <w:tab w:val="left" w:pos="7500"/>
        </w:tabs>
      </w:pPr>
    </w:p>
    <w:p w14:paraId="5B045D63" w14:textId="77777777" w:rsidR="00B41BBD" w:rsidRPr="007E021C" w:rsidRDefault="00B41BBD" w:rsidP="00B41BBD">
      <w:pPr>
        <w:tabs>
          <w:tab w:val="left" w:pos="7500"/>
        </w:tabs>
      </w:pPr>
    </w:p>
    <w:p w14:paraId="517F9101" w14:textId="77777777" w:rsidR="00B41BBD" w:rsidRPr="007E021C" w:rsidRDefault="00B41BBD" w:rsidP="00B41BBD">
      <w:pPr>
        <w:tabs>
          <w:tab w:val="left" w:pos="7500"/>
        </w:tabs>
      </w:pPr>
    </w:p>
    <w:p w14:paraId="0CA8AED3" w14:textId="77777777" w:rsidR="00892832" w:rsidRPr="007E021C" w:rsidRDefault="003730DF" w:rsidP="00892832">
      <w:pPr>
        <w:pStyle w:val="Heading1"/>
        <w:jc w:val="left"/>
      </w:pPr>
      <w:r w:rsidRPr="007E021C">
        <w:br w:type="page"/>
      </w:r>
      <w:bookmarkStart w:id="0" w:name="_Toc1035574"/>
      <w:bookmarkStart w:id="1" w:name="_Toc12883653"/>
      <w:r w:rsidR="00892832" w:rsidRPr="007E021C">
        <w:lastRenderedPageBreak/>
        <w:t>Country Profile</w:t>
      </w:r>
      <w:bookmarkEnd w:id="0"/>
      <w:bookmarkEnd w:id="1"/>
      <w:r w:rsidR="00892832" w:rsidRPr="007E021C">
        <w:t xml:space="preserve"> </w:t>
      </w:r>
    </w:p>
    <w:p w14:paraId="3E479D09" w14:textId="77777777" w:rsidR="00892832" w:rsidRPr="007E021C" w:rsidRDefault="00892832" w:rsidP="00892832">
      <w:pPr>
        <w:pStyle w:val="Heading2"/>
      </w:pPr>
      <w:bookmarkStart w:id="2" w:name="_Toc1035575"/>
      <w:bookmarkStart w:id="3" w:name="_Toc1474946"/>
      <w:r w:rsidRPr="007E021C">
        <w:t>Basic data</w:t>
      </w:r>
      <w:bookmarkEnd w:id="2"/>
      <w:bookmarkEnd w:id="3"/>
    </w:p>
    <w:p w14:paraId="5C602794" w14:textId="55C6E04A" w:rsidR="00892832" w:rsidRPr="007E021C" w:rsidRDefault="62B26A07" w:rsidP="00892832">
      <w:r w:rsidRPr="007E021C">
        <w:rPr>
          <w:b/>
          <w:bCs/>
        </w:rPr>
        <w:t>Population</w:t>
      </w:r>
      <w:r w:rsidRPr="007E021C">
        <w:t xml:space="preserve">: </w:t>
      </w:r>
      <w:r w:rsidR="003D4E22" w:rsidRPr="007E021C">
        <w:t>1</w:t>
      </w:r>
      <w:r w:rsidR="00316870" w:rsidRPr="007E021C">
        <w:t xml:space="preserve"> </w:t>
      </w:r>
      <w:r w:rsidR="003D4E22" w:rsidRPr="007E021C">
        <w:t>934</w:t>
      </w:r>
      <w:r w:rsidR="00316870" w:rsidRPr="007E021C">
        <w:t xml:space="preserve"> </w:t>
      </w:r>
      <w:r w:rsidR="003D4E22" w:rsidRPr="007E021C">
        <w:t>379</w:t>
      </w:r>
      <w:r w:rsidR="00497450" w:rsidRPr="007E021C">
        <w:t xml:space="preserve"> inhabitants (2018)</w:t>
      </w:r>
    </w:p>
    <w:p w14:paraId="6FDB3347" w14:textId="4CBE7DDA" w:rsidR="00892832" w:rsidRPr="007E021C" w:rsidRDefault="62B26A07" w:rsidP="00892832">
      <w:r w:rsidRPr="007E021C">
        <w:rPr>
          <w:b/>
          <w:bCs/>
        </w:rPr>
        <w:t>GDP at market prices</w:t>
      </w:r>
      <w:r w:rsidRPr="007E021C">
        <w:t xml:space="preserve">: </w:t>
      </w:r>
      <w:r w:rsidR="005D0026" w:rsidRPr="007E021C">
        <w:t>29</w:t>
      </w:r>
      <w:r w:rsidR="00316870" w:rsidRPr="007E021C">
        <w:t xml:space="preserve"> </w:t>
      </w:r>
      <w:r w:rsidR="005D0026" w:rsidRPr="007E021C">
        <w:t>523</w:t>
      </w:r>
      <w:r w:rsidR="00497450" w:rsidRPr="007E021C">
        <w:t xml:space="preserve"> </w:t>
      </w:r>
      <w:r w:rsidR="00C22226" w:rsidRPr="007E021C">
        <w:t>million</w:t>
      </w:r>
      <w:r w:rsidR="00497450" w:rsidRPr="007E021C">
        <w:t xml:space="preserve"> Euros (2018)</w:t>
      </w:r>
    </w:p>
    <w:p w14:paraId="474B14D1" w14:textId="6ABFC0EC" w:rsidR="00892832" w:rsidRPr="007E021C" w:rsidRDefault="00892832" w:rsidP="00892832">
      <w:r w:rsidRPr="007E021C">
        <w:rPr>
          <w:b/>
        </w:rPr>
        <w:t>GDP per inhabitant in PPS (Purchasing Power Standard EU 28=100)</w:t>
      </w:r>
      <w:r w:rsidRPr="007E021C">
        <w:t xml:space="preserve">: </w:t>
      </w:r>
      <w:r w:rsidR="00497450" w:rsidRPr="007E021C">
        <w:t>67 (201</w:t>
      </w:r>
      <w:r w:rsidR="00475CEB" w:rsidRPr="007E021C">
        <w:t>7</w:t>
      </w:r>
      <w:r w:rsidR="00497450" w:rsidRPr="007E021C">
        <w:t>)</w:t>
      </w:r>
    </w:p>
    <w:p w14:paraId="266A70AA" w14:textId="7347896C" w:rsidR="00892832" w:rsidRPr="007E021C" w:rsidRDefault="00892832" w:rsidP="00892832">
      <w:r w:rsidRPr="007E021C">
        <w:rPr>
          <w:b/>
        </w:rPr>
        <w:t>GDP growth rate</w:t>
      </w:r>
      <w:r w:rsidRPr="007E021C">
        <w:t>:</w:t>
      </w:r>
      <w:r w:rsidR="00497450" w:rsidRPr="007E021C">
        <w:t xml:space="preserve"> 4</w:t>
      </w:r>
      <w:r w:rsidR="00316870" w:rsidRPr="007E021C">
        <w:t>.</w:t>
      </w:r>
      <w:r w:rsidR="00497450" w:rsidRPr="007E021C">
        <w:t>8</w:t>
      </w:r>
      <w:r w:rsidR="00251DCB" w:rsidRPr="007E021C">
        <w:t>%</w:t>
      </w:r>
    </w:p>
    <w:p w14:paraId="5C710252" w14:textId="545A5A80" w:rsidR="00892832" w:rsidRPr="007E021C" w:rsidRDefault="62B26A07" w:rsidP="00892832">
      <w:r w:rsidRPr="007E021C">
        <w:rPr>
          <w:b/>
          <w:bCs/>
        </w:rPr>
        <w:t>Inflation rate</w:t>
      </w:r>
      <w:r w:rsidRPr="007E021C">
        <w:t xml:space="preserve">: </w:t>
      </w:r>
      <w:r w:rsidR="00497450" w:rsidRPr="007E021C">
        <w:t>2</w:t>
      </w:r>
      <w:r w:rsidR="00316870" w:rsidRPr="007E021C">
        <w:t>.</w:t>
      </w:r>
      <w:r w:rsidR="00497450" w:rsidRPr="007E021C">
        <w:t>8</w:t>
      </w:r>
      <w:r w:rsidR="00251DCB" w:rsidRPr="007E021C">
        <w:t>%</w:t>
      </w:r>
    </w:p>
    <w:p w14:paraId="7672F873" w14:textId="4C6F0BDB" w:rsidR="00892832" w:rsidRPr="007E021C" w:rsidRDefault="62B26A07" w:rsidP="00892832">
      <w:r w:rsidRPr="007E021C">
        <w:rPr>
          <w:b/>
          <w:bCs/>
        </w:rPr>
        <w:t>Unemployment rate</w:t>
      </w:r>
      <w:r w:rsidRPr="007E021C">
        <w:t>:</w:t>
      </w:r>
      <w:r w:rsidR="00497450" w:rsidRPr="007E021C">
        <w:t xml:space="preserve"> 7</w:t>
      </w:r>
      <w:r w:rsidR="00316870" w:rsidRPr="007E021C">
        <w:t>.</w:t>
      </w:r>
      <w:r w:rsidR="00497450" w:rsidRPr="007E021C">
        <w:t>4</w:t>
      </w:r>
      <w:r w:rsidR="00251DCB" w:rsidRPr="007E021C">
        <w:t>%</w:t>
      </w:r>
    </w:p>
    <w:p w14:paraId="33B24CDD" w14:textId="1EE2C6FB" w:rsidR="00892832" w:rsidRPr="007E021C" w:rsidRDefault="62B26A07" w:rsidP="00892832">
      <w:r w:rsidRPr="007E021C">
        <w:rPr>
          <w:b/>
          <w:bCs/>
        </w:rPr>
        <w:t>General government gross debt (Percentage of GDP)</w:t>
      </w:r>
      <w:r w:rsidRPr="007E021C">
        <w:t>:</w:t>
      </w:r>
      <w:r w:rsidR="00475CEB" w:rsidRPr="007E021C">
        <w:t xml:space="preserve"> 40</w:t>
      </w:r>
      <w:r w:rsidR="00251DCB" w:rsidRPr="007E021C">
        <w:t>%</w:t>
      </w:r>
      <w:r w:rsidR="00475CEB" w:rsidRPr="007E021C">
        <w:t xml:space="preserve"> (2017)</w:t>
      </w:r>
      <w:r w:rsidRPr="007E021C">
        <w:t xml:space="preserve"> </w:t>
      </w:r>
    </w:p>
    <w:p w14:paraId="5A3B8224" w14:textId="74474987" w:rsidR="00892832" w:rsidRPr="007E021C" w:rsidRDefault="00892832" w:rsidP="00892832">
      <w:r w:rsidRPr="007E021C">
        <w:rPr>
          <w:b/>
        </w:rPr>
        <w:t>General government deficit/surplus (Percentage of GDP)</w:t>
      </w:r>
      <w:r w:rsidRPr="007E021C">
        <w:t xml:space="preserve">: </w:t>
      </w:r>
      <w:r w:rsidR="00475CEB" w:rsidRPr="007E021C">
        <w:t>-0</w:t>
      </w:r>
      <w:r w:rsidR="00316870" w:rsidRPr="007E021C">
        <w:t>.</w:t>
      </w:r>
      <w:r w:rsidR="00475CEB" w:rsidRPr="007E021C">
        <w:t>6</w:t>
      </w:r>
      <w:r w:rsidR="00251DCB" w:rsidRPr="007E021C">
        <w:t>%</w:t>
      </w:r>
      <w:r w:rsidR="00475CEB" w:rsidRPr="007E021C">
        <w:t xml:space="preserve"> (2017)</w:t>
      </w:r>
    </w:p>
    <w:p w14:paraId="37FC8056" w14:textId="469D3BAB" w:rsidR="00892832" w:rsidRPr="007E021C" w:rsidRDefault="62B26A07" w:rsidP="62B26A07">
      <w:pPr>
        <w:rPr>
          <w:vertAlign w:val="superscript"/>
        </w:rPr>
      </w:pPr>
      <w:r w:rsidRPr="007E021C">
        <w:rPr>
          <w:b/>
          <w:bCs/>
        </w:rPr>
        <w:t>Area</w:t>
      </w:r>
      <w:r w:rsidRPr="007E021C">
        <w:t xml:space="preserve">: </w:t>
      </w:r>
      <w:r w:rsidR="00475CEB" w:rsidRPr="007E021C">
        <w:t>64</w:t>
      </w:r>
      <w:r w:rsidR="00316870" w:rsidRPr="007E021C">
        <w:t xml:space="preserve"> </w:t>
      </w:r>
      <w:r w:rsidR="00251DCB" w:rsidRPr="007E021C">
        <w:t>562 km²</w:t>
      </w:r>
    </w:p>
    <w:p w14:paraId="6CD4343D" w14:textId="2C99B893" w:rsidR="00892832" w:rsidRPr="007E021C" w:rsidRDefault="62B26A07" w:rsidP="00892832">
      <w:r w:rsidRPr="007E021C">
        <w:rPr>
          <w:b/>
          <w:bCs/>
        </w:rPr>
        <w:t>Capital city</w:t>
      </w:r>
      <w:r w:rsidRPr="007E021C">
        <w:t xml:space="preserve">: </w:t>
      </w:r>
      <w:r w:rsidR="00192E03" w:rsidRPr="007E021C">
        <w:t>Riga</w:t>
      </w:r>
    </w:p>
    <w:p w14:paraId="23E4EF90" w14:textId="3646DDDA" w:rsidR="00892832" w:rsidRPr="007E021C" w:rsidRDefault="62B26A07" w:rsidP="00892832">
      <w:r w:rsidRPr="007E021C">
        <w:rPr>
          <w:b/>
          <w:bCs/>
        </w:rPr>
        <w:t>Official EU language</w:t>
      </w:r>
      <w:r w:rsidRPr="007E021C">
        <w:t>:</w:t>
      </w:r>
      <w:r w:rsidR="00192E03" w:rsidRPr="007E021C">
        <w:t xml:space="preserve"> Latvian</w:t>
      </w:r>
    </w:p>
    <w:p w14:paraId="20C73444" w14:textId="71E94B0B" w:rsidR="00892832" w:rsidRPr="007E021C" w:rsidRDefault="62B26A07" w:rsidP="00892832">
      <w:r w:rsidRPr="007E021C">
        <w:rPr>
          <w:b/>
          <w:bCs/>
        </w:rPr>
        <w:t>Currency</w:t>
      </w:r>
      <w:r w:rsidRPr="007E021C">
        <w:t xml:space="preserve">: </w:t>
      </w:r>
      <w:r w:rsidR="00192E03" w:rsidRPr="007E021C">
        <w:t>EUR</w:t>
      </w:r>
    </w:p>
    <w:p w14:paraId="191344DF" w14:textId="77777777" w:rsidR="00E31881" w:rsidRPr="007E021C" w:rsidRDefault="00E31881" w:rsidP="00892832">
      <w:pPr>
        <w:rPr>
          <w:b/>
          <w:bCs/>
        </w:rPr>
      </w:pPr>
    </w:p>
    <w:p w14:paraId="152CDD16" w14:textId="0FA98992" w:rsidR="00892832" w:rsidRPr="007E021C" w:rsidRDefault="62B26A07" w:rsidP="00892832">
      <w:pPr>
        <w:rPr>
          <w:sz w:val="18"/>
          <w:szCs w:val="18"/>
        </w:rPr>
      </w:pPr>
      <w:r w:rsidRPr="007E021C">
        <w:rPr>
          <w:bCs/>
          <w:sz w:val="18"/>
          <w:szCs w:val="18"/>
        </w:rPr>
        <w:t>Source</w:t>
      </w:r>
      <w:r w:rsidRPr="007E021C">
        <w:rPr>
          <w:sz w:val="18"/>
          <w:szCs w:val="18"/>
        </w:rPr>
        <w:t xml:space="preserve">: </w:t>
      </w:r>
      <w:hyperlink r:id="rId14" w:history="1">
        <w:r w:rsidR="00333B8F" w:rsidRPr="007E021C">
          <w:rPr>
            <w:rStyle w:val="Hyperlink"/>
            <w:sz w:val="18"/>
            <w:szCs w:val="18"/>
          </w:rPr>
          <w:t>Eurostat</w:t>
        </w:r>
      </w:hyperlink>
      <w:r w:rsidR="00333B8F" w:rsidRPr="007E021C">
        <w:rPr>
          <w:sz w:val="18"/>
          <w:szCs w:val="18"/>
        </w:rPr>
        <w:t xml:space="preserve"> (last update: 15 March 2019)</w:t>
      </w:r>
    </w:p>
    <w:p w14:paraId="752A5A4C" w14:textId="4321F091" w:rsidR="00892832" w:rsidRPr="007E021C" w:rsidRDefault="00892832" w:rsidP="00892832">
      <w:pPr>
        <w:pStyle w:val="Heading2"/>
      </w:pPr>
      <w:r w:rsidRPr="007E021C">
        <w:br w:type="page"/>
      </w:r>
      <w:bookmarkStart w:id="4" w:name="_Toc1035576"/>
      <w:bookmarkStart w:id="5" w:name="_Toc1474947"/>
      <w:r w:rsidR="00E75C57" w:rsidRPr="007E021C">
        <w:lastRenderedPageBreak/>
        <w:t xml:space="preserve">Digital Government </w:t>
      </w:r>
      <w:r w:rsidRPr="007E021C">
        <w:t>Indicators</w:t>
      </w:r>
      <w:bookmarkEnd w:id="4"/>
      <w:bookmarkEnd w:id="5"/>
    </w:p>
    <w:p w14:paraId="57107414" w14:textId="213EF155" w:rsidR="00892832" w:rsidRPr="007E021C" w:rsidRDefault="00892832" w:rsidP="000A0C35"/>
    <w:p w14:paraId="5422A138" w14:textId="6C5318B8" w:rsidR="000A0C35" w:rsidRPr="007E021C" w:rsidRDefault="000A0C35" w:rsidP="000A0C35">
      <w:r w:rsidRPr="007E021C">
        <w:t xml:space="preserve">The following graphs present data for the latest Generic Information Society Indicators for </w:t>
      </w:r>
      <w:r w:rsidR="009A75C8" w:rsidRPr="007E021C">
        <w:t>Latvia</w:t>
      </w:r>
      <w:r w:rsidRPr="007E021C">
        <w:t xml:space="preserve"> compared to the EU average. Statistical indicators in this section reflect those of </w:t>
      </w:r>
      <w:hyperlink r:id="rId15" w:history="1">
        <w:r w:rsidRPr="007E021C">
          <w:rPr>
            <w:rStyle w:val="Hyperlink"/>
            <w:szCs w:val="20"/>
          </w:rPr>
          <w:t>Eurostat</w:t>
        </w:r>
      </w:hyperlink>
      <w:r w:rsidRPr="007E021C">
        <w:t xml:space="preserve"> at the time the Edition is being prepared.</w:t>
      </w:r>
    </w:p>
    <w:p w14:paraId="58D042F3" w14:textId="77777777" w:rsidR="000A0C35" w:rsidRPr="007E021C" w:rsidRDefault="000A0C35" w:rsidP="00266E9D"/>
    <w:tbl>
      <w:tblPr>
        <w:tblW w:w="9298" w:type="dxa"/>
        <w:tblLayout w:type="fixed"/>
        <w:tblLook w:val="04A0" w:firstRow="1" w:lastRow="0" w:firstColumn="1" w:lastColumn="0" w:noHBand="0" w:noVBand="1"/>
      </w:tblPr>
      <w:tblGrid>
        <w:gridCol w:w="4649"/>
        <w:gridCol w:w="4649"/>
      </w:tblGrid>
      <w:tr w:rsidR="000A0C35" w:rsidRPr="007E021C" w14:paraId="11153E2A" w14:textId="77777777" w:rsidTr="00A957BC">
        <w:tc>
          <w:tcPr>
            <w:tcW w:w="4649" w:type="dxa"/>
            <w:shd w:val="clear" w:color="auto" w:fill="auto"/>
          </w:tcPr>
          <w:p w14:paraId="48A55857" w14:textId="2FB62480" w:rsidR="000A0C35" w:rsidRPr="007E021C" w:rsidRDefault="000A0C35" w:rsidP="00A957BC">
            <w:pPr>
              <w:jc w:val="center"/>
            </w:pPr>
            <w:r w:rsidRPr="007E021C">
              <w:t>Percentage of individuals using the Internet for interacting with public authorities in Latvia</w:t>
            </w:r>
          </w:p>
        </w:tc>
        <w:tc>
          <w:tcPr>
            <w:tcW w:w="4649" w:type="dxa"/>
            <w:shd w:val="clear" w:color="auto" w:fill="auto"/>
          </w:tcPr>
          <w:p w14:paraId="0A3AE94F" w14:textId="0348E8FA" w:rsidR="000A0C35" w:rsidRPr="007E021C" w:rsidRDefault="000A0C35" w:rsidP="00A957BC">
            <w:pPr>
              <w:jc w:val="center"/>
            </w:pPr>
            <w:r w:rsidRPr="007E021C">
              <w:t>Percentage of individuals using the Internet for obtaining information from public authorities in Latvia</w:t>
            </w:r>
          </w:p>
        </w:tc>
      </w:tr>
      <w:tr w:rsidR="000A0C35" w:rsidRPr="007E021C" w14:paraId="4A27F81B" w14:textId="77777777" w:rsidTr="00A957BC">
        <w:tc>
          <w:tcPr>
            <w:tcW w:w="4649" w:type="dxa"/>
            <w:shd w:val="clear" w:color="auto" w:fill="auto"/>
            <w:vAlign w:val="center"/>
          </w:tcPr>
          <w:p w14:paraId="76FE8927" w14:textId="1F01E709" w:rsidR="000A0C35" w:rsidRPr="007E021C" w:rsidRDefault="0065009A" w:rsidP="00A957BC">
            <w:pPr>
              <w:jc w:val="center"/>
            </w:pPr>
            <w:r w:rsidRPr="007E021C">
              <w:rPr>
                <w:noProof/>
                <w:lang w:eastAsia="lv-LV"/>
              </w:rPr>
              <w:drawing>
                <wp:inline distT="0" distB="0" distL="0" distR="0" wp14:anchorId="7B640255" wp14:editId="3E2B5252">
                  <wp:extent cx="2809875" cy="21621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2162175"/>
                          </a:xfrm>
                          <a:prstGeom prst="rect">
                            <a:avLst/>
                          </a:prstGeom>
                          <a:noFill/>
                          <a:ln>
                            <a:noFill/>
                          </a:ln>
                        </pic:spPr>
                      </pic:pic>
                    </a:graphicData>
                  </a:graphic>
                </wp:inline>
              </w:drawing>
            </w:r>
          </w:p>
        </w:tc>
        <w:tc>
          <w:tcPr>
            <w:tcW w:w="4649" w:type="dxa"/>
            <w:shd w:val="clear" w:color="auto" w:fill="auto"/>
            <w:vAlign w:val="center"/>
          </w:tcPr>
          <w:p w14:paraId="1E2B7978" w14:textId="04DB2152" w:rsidR="000A0C35" w:rsidRPr="007E021C" w:rsidRDefault="0065009A" w:rsidP="00A957BC">
            <w:r w:rsidRPr="007E021C">
              <w:rPr>
                <w:noProof/>
                <w:lang w:eastAsia="lv-LV"/>
              </w:rPr>
              <w:drawing>
                <wp:inline distT="0" distB="0" distL="0" distR="0" wp14:anchorId="74FEDD46" wp14:editId="77294223">
                  <wp:extent cx="2809875" cy="2181225"/>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2181225"/>
                          </a:xfrm>
                          <a:prstGeom prst="rect">
                            <a:avLst/>
                          </a:prstGeom>
                          <a:noFill/>
                          <a:ln>
                            <a:noFill/>
                          </a:ln>
                        </pic:spPr>
                      </pic:pic>
                    </a:graphicData>
                  </a:graphic>
                </wp:inline>
              </w:drawing>
            </w:r>
          </w:p>
          <w:p w14:paraId="1DE08A57" w14:textId="75D597BF" w:rsidR="00774910" w:rsidRPr="007E021C" w:rsidRDefault="00774910" w:rsidP="00A957BC"/>
        </w:tc>
      </w:tr>
      <w:tr w:rsidR="000A0C35" w:rsidRPr="00E15440" w14:paraId="171CA2D0" w14:textId="77777777" w:rsidTr="00A957BC">
        <w:trPr>
          <w:trHeight w:val="768"/>
        </w:trPr>
        <w:tc>
          <w:tcPr>
            <w:tcW w:w="4649" w:type="dxa"/>
            <w:shd w:val="clear" w:color="auto" w:fill="auto"/>
          </w:tcPr>
          <w:p w14:paraId="7A660F1A" w14:textId="77777777" w:rsidR="000A0C35" w:rsidRPr="00E15440" w:rsidRDefault="000A0C35" w:rsidP="00A957BC">
            <w:pPr>
              <w:jc w:val="center"/>
              <w:rPr>
                <w:sz w:val="16"/>
                <w:szCs w:val="18"/>
              </w:rPr>
            </w:pPr>
            <w:r w:rsidRPr="00E15440">
              <w:rPr>
                <w:sz w:val="16"/>
                <w:szCs w:val="18"/>
              </w:rPr>
              <w:t xml:space="preserve">Source: </w:t>
            </w:r>
            <w:hyperlink r:id="rId18" w:history="1">
              <w:r w:rsidRPr="00E15440">
                <w:rPr>
                  <w:rStyle w:val="Hyperlink"/>
                  <w:sz w:val="16"/>
                  <w:szCs w:val="18"/>
                </w:rPr>
                <w:t>Eurostat Information Society Indicators</w:t>
              </w:r>
            </w:hyperlink>
          </w:p>
        </w:tc>
        <w:tc>
          <w:tcPr>
            <w:tcW w:w="4649" w:type="dxa"/>
            <w:shd w:val="clear" w:color="auto" w:fill="auto"/>
          </w:tcPr>
          <w:p w14:paraId="385E5CD8" w14:textId="77777777" w:rsidR="000A0C35" w:rsidRPr="00E15440" w:rsidRDefault="000A0C35" w:rsidP="00A957BC">
            <w:pPr>
              <w:jc w:val="center"/>
              <w:rPr>
                <w:sz w:val="16"/>
                <w:szCs w:val="18"/>
              </w:rPr>
            </w:pPr>
            <w:r w:rsidRPr="00E15440">
              <w:rPr>
                <w:sz w:val="16"/>
                <w:szCs w:val="18"/>
              </w:rPr>
              <w:t xml:space="preserve">Source: </w:t>
            </w:r>
            <w:hyperlink r:id="rId19" w:history="1">
              <w:r w:rsidRPr="00E15440">
                <w:rPr>
                  <w:rStyle w:val="Hyperlink"/>
                  <w:sz w:val="16"/>
                  <w:szCs w:val="18"/>
                </w:rPr>
                <w:t>Eurostat Information Society Indicators</w:t>
              </w:r>
            </w:hyperlink>
          </w:p>
        </w:tc>
      </w:tr>
    </w:tbl>
    <w:p w14:paraId="409EBEF5" w14:textId="77777777" w:rsidR="000A0C35" w:rsidRPr="007E021C" w:rsidRDefault="000A0C35" w:rsidP="000A0C35">
      <w:pPr>
        <w:jc w:val="center"/>
      </w:pPr>
    </w:p>
    <w:tbl>
      <w:tblPr>
        <w:tblW w:w="9298" w:type="dxa"/>
        <w:tblLayout w:type="fixed"/>
        <w:tblLook w:val="04A0" w:firstRow="1" w:lastRow="0" w:firstColumn="1" w:lastColumn="0" w:noHBand="0" w:noVBand="1"/>
      </w:tblPr>
      <w:tblGrid>
        <w:gridCol w:w="4649"/>
        <w:gridCol w:w="4649"/>
      </w:tblGrid>
      <w:tr w:rsidR="000A0C35" w:rsidRPr="007E021C" w14:paraId="19A168D1" w14:textId="77777777" w:rsidTr="00A957BC">
        <w:trPr>
          <w:trHeight w:val="640"/>
        </w:trPr>
        <w:tc>
          <w:tcPr>
            <w:tcW w:w="4649" w:type="dxa"/>
            <w:shd w:val="clear" w:color="auto" w:fill="auto"/>
          </w:tcPr>
          <w:p w14:paraId="25109C17" w14:textId="439DDCEB" w:rsidR="000A0C35" w:rsidRPr="007E021C" w:rsidRDefault="000A0C35" w:rsidP="00A957BC">
            <w:pPr>
              <w:jc w:val="center"/>
            </w:pPr>
            <w:r w:rsidRPr="007E021C">
              <w:br w:type="page"/>
              <w:t>Percentage of individuals using the Internet for downloading official forms from public authorities in Latvia</w:t>
            </w:r>
          </w:p>
        </w:tc>
        <w:tc>
          <w:tcPr>
            <w:tcW w:w="4649" w:type="dxa"/>
            <w:shd w:val="clear" w:color="auto" w:fill="auto"/>
          </w:tcPr>
          <w:p w14:paraId="0940E517" w14:textId="57528F0A" w:rsidR="000A0C35" w:rsidRPr="007E021C" w:rsidRDefault="000A0C35" w:rsidP="00A957BC">
            <w:pPr>
              <w:jc w:val="center"/>
            </w:pPr>
            <w:r w:rsidRPr="007E021C">
              <w:t>Percentage of individuals using the Internet for sending filled forms to public authorities in Latvia</w:t>
            </w:r>
          </w:p>
        </w:tc>
      </w:tr>
      <w:tr w:rsidR="000A0C35" w:rsidRPr="007E021C" w14:paraId="0744866E" w14:textId="77777777" w:rsidTr="00A957BC">
        <w:trPr>
          <w:trHeight w:val="3315"/>
        </w:trPr>
        <w:tc>
          <w:tcPr>
            <w:tcW w:w="4649" w:type="dxa"/>
            <w:shd w:val="clear" w:color="auto" w:fill="auto"/>
            <w:vAlign w:val="center"/>
          </w:tcPr>
          <w:p w14:paraId="603EDC03" w14:textId="6B86A025" w:rsidR="000A0C35" w:rsidRPr="007E021C" w:rsidRDefault="0065009A" w:rsidP="00A957BC">
            <w:pPr>
              <w:jc w:val="center"/>
            </w:pPr>
            <w:r w:rsidRPr="007E021C">
              <w:rPr>
                <w:noProof/>
                <w:lang w:eastAsia="lv-LV"/>
              </w:rPr>
              <w:drawing>
                <wp:inline distT="0" distB="0" distL="0" distR="0" wp14:anchorId="7FFD95B4" wp14:editId="07BFFE2C">
                  <wp:extent cx="2809875" cy="218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75" cy="2181225"/>
                          </a:xfrm>
                          <a:prstGeom prst="rect">
                            <a:avLst/>
                          </a:prstGeom>
                          <a:noFill/>
                          <a:ln>
                            <a:noFill/>
                          </a:ln>
                        </pic:spPr>
                      </pic:pic>
                    </a:graphicData>
                  </a:graphic>
                </wp:inline>
              </w:drawing>
            </w:r>
          </w:p>
        </w:tc>
        <w:tc>
          <w:tcPr>
            <w:tcW w:w="4649" w:type="dxa"/>
            <w:shd w:val="clear" w:color="auto" w:fill="auto"/>
            <w:vAlign w:val="center"/>
          </w:tcPr>
          <w:p w14:paraId="668B40DF" w14:textId="06C98293" w:rsidR="000A0C35" w:rsidRPr="007E021C" w:rsidRDefault="0065009A" w:rsidP="00A957BC">
            <w:pPr>
              <w:jc w:val="center"/>
            </w:pPr>
            <w:r w:rsidRPr="007E021C">
              <w:rPr>
                <w:noProof/>
                <w:lang w:eastAsia="lv-LV"/>
              </w:rPr>
              <w:drawing>
                <wp:inline distT="0" distB="0" distL="0" distR="0" wp14:anchorId="6CBA8331" wp14:editId="5466CCBE">
                  <wp:extent cx="2809875" cy="2181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2181225"/>
                          </a:xfrm>
                          <a:prstGeom prst="rect">
                            <a:avLst/>
                          </a:prstGeom>
                          <a:noFill/>
                          <a:ln>
                            <a:noFill/>
                          </a:ln>
                        </pic:spPr>
                      </pic:pic>
                    </a:graphicData>
                  </a:graphic>
                </wp:inline>
              </w:drawing>
            </w:r>
          </w:p>
        </w:tc>
      </w:tr>
      <w:tr w:rsidR="000A0C35" w:rsidRPr="00E15440" w14:paraId="7F3EB843" w14:textId="77777777" w:rsidTr="00A957BC">
        <w:tc>
          <w:tcPr>
            <w:tcW w:w="4649" w:type="dxa"/>
            <w:shd w:val="clear" w:color="auto" w:fill="auto"/>
          </w:tcPr>
          <w:p w14:paraId="51D7C6BF" w14:textId="77777777" w:rsidR="00E15440" w:rsidRDefault="00E15440" w:rsidP="00A957BC">
            <w:pPr>
              <w:jc w:val="center"/>
              <w:rPr>
                <w:sz w:val="16"/>
                <w:szCs w:val="18"/>
              </w:rPr>
            </w:pPr>
          </w:p>
          <w:p w14:paraId="6AE5CE26" w14:textId="4254FF6D" w:rsidR="000A0C35" w:rsidRPr="00E15440" w:rsidRDefault="000A0C35" w:rsidP="00A957BC">
            <w:pPr>
              <w:jc w:val="center"/>
              <w:rPr>
                <w:sz w:val="16"/>
                <w:szCs w:val="18"/>
              </w:rPr>
            </w:pPr>
            <w:r w:rsidRPr="00E15440">
              <w:rPr>
                <w:sz w:val="16"/>
                <w:szCs w:val="18"/>
              </w:rPr>
              <w:t xml:space="preserve">Source: </w:t>
            </w:r>
            <w:hyperlink r:id="rId22" w:history="1">
              <w:r w:rsidRPr="00E15440">
                <w:rPr>
                  <w:rStyle w:val="Hyperlink"/>
                  <w:sz w:val="16"/>
                  <w:szCs w:val="18"/>
                </w:rPr>
                <w:t>Eurostat Information Society Indicators</w:t>
              </w:r>
            </w:hyperlink>
          </w:p>
        </w:tc>
        <w:tc>
          <w:tcPr>
            <w:tcW w:w="4649" w:type="dxa"/>
            <w:shd w:val="clear" w:color="auto" w:fill="auto"/>
          </w:tcPr>
          <w:p w14:paraId="6D4CEFDE" w14:textId="77777777" w:rsidR="00E15440" w:rsidRDefault="00E15440" w:rsidP="00A957BC">
            <w:pPr>
              <w:jc w:val="center"/>
              <w:rPr>
                <w:sz w:val="16"/>
                <w:szCs w:val="18"/>
              </w:rPr>
            </w:pPr>
          </w:p>
          <w:p w14:paraId="0D227DBF" w14:textId="5DF07888" w:rsidR="000A0C35" w:rsidRPr="00E15440" w:rsidRDefault="000A0C35" w:rsidP="00A957BC">
            <w:pPr>
              <w:jc w:val="center"/>
              <w:rPr>
                <w:sz w:val="16"/>
                <w:szCs w:val="18"/>
              </w:rPr>
            </w:pPr>
            <w:r w:rsidRPr="00E15440">
              <w:rPr>
                <w:sz w:val="16"/>
                <w:szCs w:val="18"/>
              </w:rPr>
              <w:t xml:space="preserve">Source: </w:t>
            </w:r>
            <w:hyperlink r:id="rId23" w:history="1">
              <w:r w:rsidRPr="00E15440">
                <w:rPr>
                  <w:rStyle w:val="Hyperlink"/>
                  <w:sz w:val="16"/>
                  <w:szCs w:val="18"/>
                </w:rPr>
                <w:t>Eurostat Information Society Indicators</w:t>
              </w:r>
            </w:hyperlink>
          </w:p>
        </w:tc>
      </w:tr>
      <w:tr w:rsidR="000A0C35" w:rsidRPr="007E021C" w14:paraId="6A0944EC" w14:textId="77777777" w:rsidTr="00A957BC">
        <w:trPr>
          <w:trHeight w:val="748"/>
        </w:trPr>
        <w:tc>
          <w:tcPr>
            <w:tcW w:w="4649" w:type="dxa"/>
            <w:shd w:val="clear" w:color="auto" w:fill="auto"/>
          </w:tcPr>
          <w:p w14:paraId="242FE52B" w14:textId="77777777" w:rsidR="000A0C35" w:rsidRPr="00261334" w:rsidRDefault="000A0C35" w:rsidP="00A957BC">
            <w:pPr>
              <w:jc w:val="center"/>
              <w:rPr>
                <w:sz w:val="18"/>
                <w:szCs w:val="18"/>
              </w:rPr>
            </w:pPr>
          </w:p>
        </w:tc>
        <w:tc>
          <w:tcPr>
            <w:tcW w:w="4649" w:type="dxa"/>
            <w:shd w:val="clear" w:color="auto" w:fill="auto"/>
          </w:tcPr>
          <w:p w14:paraId="5C775BCA" w14:textId="77777777" w:rsidR="000A0C35" w:rsidRPr="00261334" w:rsidRDefault="000A0C35" w:rsidP="00A957BC">
            <w:pPr>
              <w:jc w:val="center"/>
              <w:rPr>
                <w:sz w:val="18"/>
                <w:szCs w:val="18"/>
              </w:rPr>
            </w:pPr>
          </w:p>
        </w:tc>
      </w:tr>
    </w:tbl>
    <w:p w14:paraId="2D420C64" w14:textId="4D101E2A" w:rsidR="00892832" w:rsidRPr="007E021C" w:rsidRDefault="00892832" w:rsidP="00892832">
      <w:pPr>
        <w:pStyle w:val="Heading2"/>
      </w:pPr>
      <w:r w:rsidRPr="007E021C">
        <w:br w:type="page"/>
      </w:r>
      <w:bookmarkStart w:id="6" w:name="_Toc1035577"/>
      <w:bookmarkStart w:id="7" w:name="_Toc1474948"/>
      <w:r w:rsidR="00E75C57" w:rsidRPr="007E021C">
        <w:lastRenderedPageBreak/>
        <w:t>Digital Government</w:t>
      </w:r>
      <w:r w:rsidRPr="007E021C">
        <w:t xml:space="preserve"> State of Play</w:t>
      </w:r>
      <w:bookmarkEnd w:id="6"/>
      <w:bookmarkEnd w:id="7"/>
      <w:r w:rsidRPr="007E021C">
        <w:t xml:space="preserve"> </w:t>
      </w:r>
    </w:p>
    <w:p w14:paraId="4D827378" w14:textId="77777777" w:rsidR="00D072CC" w:rsidRPr="007E021C" w:rsidRDefault="00D072CC" w:rsidP="002310FE">
      <w:pPr>
        <w:pStyle w:val="BodyText"/>
        <w:spacing w:after="0"/>
        <w:rPr>
          <w:bCs/>
        </w:rPr>
      </w:pPr>
      <w:r w:rsidRPr="007E021C">
        <w:rPr>
          <w:bCs/>
        </w:rPr>
        <w:t xml:space="preserve">The graph below is the result of the latest </w:t>
      </w:r>
      <w:hyperlink r:id="rId24" w:history="1">
        <w:r w:rsidRPr="007E021C">
          <w:rPr>
            <w:rStyle w:val="Hyperlink"/>
            <w:bCs/>
          </w:rPr>
          <w:t>eGovernment Benchmark</w:t>
        </w:r>
      </w:hyperlink>
      <w:r w:rsidRPr="007E021C">
        <w:rPr>
          <w:bCs/>
        </w:rPr>
        <w:t xml:space="preserve"> report, which monitors the development of eGovernment in Europe, based on specific indicators. These indicators are clustered within four main top-level benchmarks:</w:t>
      </w:r>
    </w:p>
    <w:p w14:paraId="2094AFEB" w14:textId="77777777" w:rsidR="00D072CC" w:rsidRPr="007E021C" w:rsidRDefault="00D072CC" w:rsidP="002310FE">
      <w:pPr>
        <w:pStyle w:val="BodyText"/>
        <w:numPr>
          <w:ilvl w:val="0"/>
          <w:numId w:val="41"/>
        </w:numPr>
        <w:spacing w:after="0"/>
        <w:rPr>
          <w:bCs/>
        </w:rPr>
      </w:pPr>
      <w:r w:rsidRPr="007E021C">
        <w:rPr>
          <w:b/>
          <w:bCs/>
        </w:rPr>
        <w:t>User Centricity</w:t>
      </w:r>
      <w:r w:rsidRPr="007E021C">
        <w:rPr>
          <w:bCs/>
        </w:rPr>
        <w:t xml:space="preserve"> – indicates to what extent (information about) a service is provided online and how this is perceived.</w:t>
      </w:r>
    </w:p>
    <w:p w14:paraId="032D7E60" w14:textId="3843AFB5" w:rsidR="00D072CC" w:rsidRPr="007E021C" w:rsidRDefault="00D072CC" w:rsidP="002310FE">
      <w:pPr>
        <w:pStyle w:val="BodyText"/>
        <w:numPr>
          <w:ilvl w:val="0"/>
          <w:numId w:val="41"/>
        </w:numPr>
        <w:spacing w:after="0"/>
        <w:rPr>
          <w:bCs/>
        </w:rPr>
      </w:pPr>
      <w:r w:rsidRPr="007E021C">
        <w:rPr>
          <w:b/>
          <w:bCs/>
        </w:rPr>
        <w:t>Transparency</w:t>
      </w:r>
      <w:r w:rsidR="004A5526" w:rsidRPr="007E021C">
        <w:rPr>
          <w:b/>
          <w:bCs/>
        </w:rPr>
        <w:t xml:space="preserve"> </w:t>
      </w:r>
      <w:r w:rsidRPr="007E021C">
        <w:rPr>
          <w:bCs/>
        </w:rPr>
        <w:t xml:space="preserve">– indicates to what extent government </w:t>
      </w:r>
      <w:r w:rsidR="002310FE">
        <w:rPr>
          <w:bCs/>
        </w:rPr>
        <w:t>are</w:t>
      </w:r>
      <w:r w:rsidRPr="007E021C">
        <w:rPr>
          <w:bCs/>
        </w:rPr>
        <w:t xml:space="preserve"> transparent regarding: i) their own responsibilities and performance, ii) the process of service delivery and iii) personal data involved.</w:t>
      </w:r>
    </w:p>
    <w:p w14:paraId="0355DE9A" w14:textId="77777777" w:rsidR="00D072CC" w:rsidRPr="007E021C" w:rsidRDefault="00D072CC" w:rsidP="002310FE">
      <w:pPr>
        <w:pStyle w:val="BodyText"/>
        <w:numPr>
          <w:ilvl w:val="0"/>
          <w:numId w:val="41"/>
        </w:numPr>
        <w:spacing w:after="0"/>
        <w:rPr>
          <w:bCs/>
        </w:rPr>
      </w:pPr>
      <w:r w:rsidRPr="007E021C">
        <w:rPr>
          <w:b/>
          <w:bCs/>
        </w:rPr>
        <w:t>Cross-Border Mobility</w:t>
      </w:r>
      <w:r w:rsidRPr="007E021C">
        <w:rPr>
          <w:bCs/>
        </w:rPr>
        <w:t xml:space="preserve"> – indicates to what extent EU citizens and businesses can use online services in another country.</w:t>
      </w:r>
    </w:p>
    <w:p w14:paraId="1049767E" w14:textId="77777777" w:rsidR="00D072CC" w:rsidRPr="007E021C" w:rsidRDefault="00D072CC" w:rsidP="002310FE">
      <w:pPr>
        <w:pStyle w:val="BodyText"/>
        <w:numPr>
          <w:ilvl w:val="0"/>
          <w:numId w:val="41"/>
        </w:numPr>
        <w:spacing w:after="0"/>
        <w:rPr>
          <w:bCs/>
        </w:rPr>
      </w:pPr>
      <w:r w:rsidRPr="007E021C">
        <w:rPr>
          <w:b/>
          <w:bCs/>
        </w:rPr>
        <w:t>Key Enablers</w:t>
      </w:r>
      <w:r w:rsidRPr="007E021C">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046B8FA0" w14:textId="2D7193DD" w:rsidR="00E96888" w:rsidRPr="007E021C" w:rsidRDefault="00E96888" w:rsidP="00E96888">
      <w:pPr>
        <w:rPr>
          <w:bCs/>
        </w:rPr>
      </w:pPr>
      <w:r w:rsidRPr="007E021C">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79425B99" w14:textId="77777777" w:rsidR="00E96888" w:rsidRPr="007E021C" w:rsidRDefault="00E96888" w:rsidP="00E96888">
      <w:pPr>
        <w:rPr>
          <w:bCs/>
        </w:rPr>
      </w:pPr>
    </w:p>
    <w:p w14:paraId="0690B63F" w14:textId="565B3776" w:rsidR="0026362A" w:rsidRPr="007E021C" w:rsidRDefault="0065009A" w:rsidP="00E96888">
      <w:pPr>
        <w:jc w:val="center"/>
      </w:pPr>
      <w:r w:rsidRPr="007E021C">
        <w:rPr>
          <w:noProof/>
          <w:lang w:eastAsia="lv-LV"/>
        </w:rPr>
        <w:drawing>
          <wp:inline distT="0" distB="0" distL="0" distR="0" wp14:anchorId="22CB5EB5" wp14:editId="15AA0ADD">
            <wp:extent cx="5248275" cy="428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4286250"/>
                    </a:xfrm>
                    <a:prstGeom prst="rect">
                      <a:avLst/>
                    </a:prstGeom>
                    <a:noFill/>
                    <a:ln>
                      <a:noFill/>
                    </a:ln>
                  </pic:spPr>
                </pic:pic>
              </a:graphicData>
            </a:graphic>
          </wp:inline>
        </w:drawing>
      </w:r>
    </w:p>
    <w:p w14:paraId="78845606" w14:textId="0B99EFCC" w:rsidR="00892832" w:rsidRPr="00261334" w:rsidRDefault="00C513EB" w:rsidP="00C72F0E">
      <w:pPr>
        <w:jc w:val="center"/>
        <w:rPr>
          <w:sz w:val="18"/>
          <w:szCs w:val="18"/>
        </w:rPr>
      </w:pPr>
      <w:r w:rsidRPr="00261334">
        <w:rPr>
          <w:sz w:val="18"/>
          <w:szCs w:val="18"/>
        </w:rPr>
        <w:t xml:space="preserve">Source: </w:t>
      </w:r>
      <w:hyperlink r:id="rId26" w:history="1">
        <w:r w:rsidRPr="00261334">
          <w:rPr>
            <w:rStyle w:val="Hyperlink"/>
            <w:sz w:val="18"/>
            <w:szCs w:val="18"/>
          </w:rPr>
          <w:t>eGovernment Benchmark Report 2018 Country Factsheets</w:t>
        </w:r>
      </w:hyperlink>
    </w:p>
    <w:p w14:paraId="25EABEBD" w14:textId="58C4D639" w:rsidR="003730DF" w:rsidRPr="007E021C" w:rsidRDefault="00E75C57" w:rsidP="00892832">
      <w:pPr>
        <w:pStyle w:val="Heading1"/>
      </w:pPr>
      <w:bookmarkStart w:id="8" w:name="_Toc12883654"/>
      <w:r w:rsidRPr="007E021C">
        <w:lastRenderedPageBreak/>
        <w:t xml:space="preserve">Digital </w:t>
      </w:r>
      <w:r w:rsidR="003730DF" w:rsidRPr="007E021C">
        <w:t>Government Highlights</w:t>
      </w:r>
      <w:bookmarkEnd w:id="8"/>
    </w:p>
    <w:p w14:paraId="3B17752D" w14:textId="77777777" w:rsidR="009A4DD6" w:rsidRPr="007E021C" w:rsidRDefault="009A4DD6" w:rsidP="009A4DD6">
      <w:pPr>
        <w:pStyle w:val="Subtitle"/>
      </w:pPr>
      <w:r w:rsidRPr="007E021C">
        <w:t>Digital Government Political Communications</w:t>
      </w:r>
    </w:p>
    <w:p w14:paraId="4EDAF5CC" w14:textId="429B3018" w:rsidR="00997292" w:rsidRPr="007E021C" w:rsidRDefault="00997292" w:rsidP="00266E9D">
      <w:pPr>
        <w:numPr>
          <w:ilvl w:val="0"/>
          <w:numId w:val="47"/>
        </w:numPr>
      </w:pPr>
      <w:r w:rsidRPr="007E021C">
        <w:t xml:space="preserve">In 2018, the Office of Citizenship and Migration Affairs launched the Modernisation of the Natural Persons Data Service </w:t>
      </w:r>
      <w:r w:rsidR="00D17D3F" w:rsidRPr="007E021C">
        <w:t>project</w:t>
      </w:r>
      <w:r w:rsidR="00322BD5" w:rsidRPr="007E021C">
        <w:t xml:space="preserve"> fo</w:t>
      </w:r>
      <w:r w:rsidR="00D17D3F" w:rsidRPr="007E021C">
        <w:t xml:space="preserve">r </w:t>
      </w:r>
      <w:r w:rsidRPr="007E021C">
        <w:t xml:space="preserve">the European Regional Development Fund. </w:t>
      </w:r>
      <w:r w:rsidR="00242908" w:rsidRPr="007E021C">
        <w:t>Its</w:t>
      </w:r>
      <w:r w:rsidR="00AB5D42" w:rsidRPr="007E021C">
        <w:t xml:space="preserve"> objective</w:t>
      </w:r>
      <w:r w:rsidRPr="007E021C">
        <w:t xml:space="preserve"> is </w:t>
      </w:r>
      <w:r w:rsidR="00AB5D42" w:rsidRPr="007E021C">
        <w:t>to</w:t>
      </w:r>
      <w:r w:rsidRPr="007E021C">
        <w:t xml:space="preserve"> develop</w:t>
      </w:r>
      <w:r w:rsidR="00AB5D42" w:rsidRPr="007E021C">
        <w:t xml:space="preserve"> the</w:t>
      </w:r>
      <w:r w:rsidRPr="007E021C">
        <w:t xml:space="preserve"> information system for the Register of Natural Persons, which will be based on the existing Population Register, </w:t>
      </w:r>
      <w:r w:rsidR="00D17D3F" w:rsidRPr="007E021C">
        <w:t xml:space="preserve">and </w:t>
      </w:r>
      <w:r w:rsidRPr="007E021C">
        <w:t xml:space="preserve">extending the population register to foreign nationals who enter into legal relations with the state. </w:t>
      </w:r>
    </w:p>
    <w:p w14:paraId="4A43A557" w14:textId="37400982" w:rsidR="00AB5D42" w:rsidRPr="007E021C" w:rsidRDefault="00AB5D42" w:rsidP="00266E9D">
      <w:pPr>
        <w:numPr>
          <w:ilvl w:val="0"/>
          <w:numId w:val="47"/>
        </w:numPr>
      </w:pPr>
      <w:r w:rsidRPr="007E021C">
        <w:t xml:space="preserve">In 2018, the </w:t>
      </w:r>
      <w:hyperlink r:id="rId27" w:history="1">
        <w:r w:rsidRPr="007E021C">
          <w:rPr>
            <w:rStyle w:val="Hyperlink"/>
          </w:rPr>
          <w:t>National Blockchain Working group</w:t>
        </w:r>
      </w:hyperlink>
      <w:r w:rsidRPr="007E021C">
        <w:t xml:space="preserve"> has been developed by the Ministry of Economics. A policy planning document was written to inform the Cabinet of Ministers about the perspectives and advantages that the blockchain technology can bring to the public and private sector. </w:t>
      </w:r>
    </w:p>
    <w:p w14:paraId="59E1CB61" w14:textId="77777777" w:rsidR="009A4DD6" w:rsidRPr="007E021C" w:rsidRDefault="009A4DD6" w:rsidP="009A4DD6">
      <w:pPr>
        <w:pStyle w:val="Subtitle"/>
      </w:pPr>
      <w:r w:rsidRPr="007E021C">
        <w:t>Digital Government Legislation</w:t>
      </w:r>
    </w:p>
    <w:p w14:paraId="464421DA" w14:textId="26499FD5" w:rsidR="009A4DD6" w:rsidRPr="007E021C" w:rsidRDefault="00072C17" w:rsidP="00266E9D">
      <w:pPr>
        <w:numPr>
          <w:ilvl w:val="0"/>
          <w:numId w:val="46"/>
        </w:numPr>
      </w:pPr>
      <w:r w:rsidRPr="007E021C">
        <w:t>The eID Decision on</w:t>
      </w:r>
      <w:r w:rsidR="0004271A" w:rsidRPr="007E021C">
        <w:t xml:space="preserve"> </w:t>
      </w:r>
      <w:r w:rsidR="00144AC5">
        <w:t>‘</w:t>
      </w:r>
      <w:r w:rsidRPr="007E021C">
        <w:t>P</w:t>
      </w:r>
      <w:r w:rsidR="0004271A" w:rsidRPr="007E021C">
        <w:t>ossible financing solutions for the provision of certification services in personal certificates (eID) and how a single and priority means for ensuring the electronic identity of a person</w:t>
      </w:r>
      <w:r w:rsidR="00144AC5">
        <w:t>’</w:t>
      </w:r>
      <w:r w:rsidR="0004271A" w:rsidRPr="007E021C">
        <w:t xml:space="preserve"> </w:t>
      </w:r>
      <w:r w:rsidR="00344823" w:rsidRPr="007E021C">
        <w:t xml:space="preserve">was </w:t>
      </w:r>
      <w:r w:rsidR="006318FB" w:rsidRPr="007E021C">
        <w:t xml:space="preserve">approved by Cabinet of </w:t>
      </w:r>
      <w:r w:rsidR="00446FC9" w:rsidRPr="007E021C">
        <w:t>M</w:t>
      </w:r>
      <w:r w:rsidR="006318FB" w:rsidRPr="007E021C">
        <w:t>inisters on 28</w:t>
      </w:r>
      <w:r w:rsidR="001D604B" w:rsidRPr="007E021C">
        <w:t xml:space="preserve"> A</w:t>
      </w:r>
      <w:r w:rsidR="006318FB" w:rsidRPr="007E021C">
        <w:t xml:space="preserve">ugust 2018 and submitted </w:t>
      </w:r>
      <w:r w:rsidR="00446FC9" w:rsidRPr="007E021C">
        <w:t xml:space="preserve">to Parliament </w:t>
      </w:r>
      <w:r w:rsidR="00D17D3F" w:rsidRPr="007E021C">
        <w:t xml:space="preserve">for enactment </w:t>
      </w:r>
      <w:r w:rsidR="007328BB" w:rsidRPr="007E021C">
        <w:t>o</w:t>
      </w:r>
      <w:r w:rsidR="00D17D3F" w:rsidRPr="007E021C">
        <w:t xml:space="preserve">n </w:t>
      </w:r>
      <w:r w:rsidR="00446FC9" w:rsidRPr="007E021C">
        <w:t xml:space="preserve">1 </w:t>
      </w:r>
      <w:r w:rsidR="00902DBA" w:rsidRPr="007E021C">
        <w:t>January</w:t>
      </w:r>
      <w:r w:rsidR="00446FC9" w:rsidRPr="007E021C">
        <w:t xml:space="preserve"> 2021. It </w:t>
      </w:r>
      <w:r w:rsidR="0004271A" w:rsidRPr="007E021C">
        <w:t>endorse</w:t>
      </w:r>
      <w:r w:rsidR="00D17D3F" w:rsidRPr="007E021C">
        <w:t>d</w:t>
      </w:r>
      <w:r w:rsidR="0004271A" w:rsidRPr="007E021C">
        <w:t xml:space="preserve"> the recommendation to make a personal certificate (eID)</w:t>
      </w:r>
      <w:r w:rsidR="00D17D3F" w:rsidRPr="007E021C">
        <w:t xml:space="preserve"> a </w:t>
      </w:r>
      <w:r w:rsidR="0004271A" w:rsidRPr="007E021C">
        <w:t xml:space="preserve">mandatory personal identification document for all </w:t>
      </w:r>
      <w:r w:rsidR="00D17D3F" w:rsidRPr="007E021C">
        <w:t>Latvians during</w:t>
      </w:r>
      <w:r w:rsidR="0004271A" w:rsidRPr="007E021C">
        <w:t xml:space="preserve"> the transitional period.</w:t>
      </w:r>
    </w:p>
    <w:p w14:paraId="679997DB" w14:textId="647C91B6" w:rsidR="00C013F4" w:rsidRPr="007E021C" w:rsidRDefault="00084E6B" w:rsidP="00266E9D">
      <w:pPr>
        <w:numPr>
          <w:ilvl w:val="0"/>
          <w:numId w:val="46"/>
        </w:numPr>
      </w:pPr>
      <w:r w:rsidRPr="007E021C">
        <w:t>T</w:t>
      </w:r>
      <w:r w:rsidR="00C013F4" w:rsidRPr="007E021C">
        <w:t xml:space="preserve">hrough Article 29 of the </w:t>
      </w:r>
      <w:hyperlink r:id="rId28" w:history="1">
        <w:r w:rsidR="00C013F4" w:rsidRPr="007E021C">
          <w:rPr>
            <w:rStyle w:val="Hyperlink"/>
          </w:rPr>
          <w:t>Personal Data Protection Act</w:t>
        </w:r>
      </w:hyperlink>
      <w:r w:rsidR="00C013F4" w:rsidRPr="007E021C">
        <w:t>, the Data State Inspectorate is in charge of determining violations and imposing penalties against those in violation of the Act.</w:t>
      </w:r>
    </w:p>
    <w:p w14:paraId="7A1367F2" w14:textId="4BA715F2" w:rsidR="00056460" w:rsidRPr="007E021C" w:rsidRDefault="000B0669" w:rsidP="00266E9D">
      <w:pPr>
        <w:numPr>
          <w:ilvl w:val="0"/>
          <w:numId w:val="46"/>
        </w:numPr>
      </w:pPr>
      <w:r w:rsidRPr="007E021C">
        <w:t xml:space="preserve">Latvia has six </w:t>
      </w:r>
      <w:r w:rsidR="00D17D3F" w:rsidRPr="007E021C">
        <w:t>l</w:t>
      </w:r>
      <w:r w:rsidRPr="007E021C">
        <w:t xml:space="preserve">aws and </w:t>
      </w:r>
      <w:r w:rsidR="00D17D3F" w:rsidRPr="007E021C">
        <w:t>a</w:t>
      </w:r>
      <w:r w:rsidRPr="007E021C">
        <w:t>cts related to base registries, the population, civil</w:t>
      </w:r>
      <w:r w:rsidR="000E1588" w:rsidRPr="007E021C">
        <w:t xml:space="preserve">, enterprise, land, </w:t>
      </w:r>
      <w:r w:rsidR="0050021B" w:rsidRPr="007E021C">
        <w:t xml:space="preserve">and </w:t>
      </w:r>
      <w:r w:rsidR="000E1588" w:rsidRPr="007E021C">
        <w:t>vehicle registr</w:t>
      </w:r>
      <w:r w:rsidR="00C013F4" w:rsidRPr="007E021C">
        <w:t>ies</w:t>
      </w:r>
      <w:r w:rsidR="000E1588" w:rsidRPr="007E021C">
        <w:t xml:space="preserve"> Laws</w:t>
      </w:r>
      <w:r w:rsidR="00C013F4" w:rsidRPr="007E021C">
        <w:t>.</w:t>
      </w:r>
      <w:r w:rsidR="000E1588" w:rsidRPr="007E021C">
        <w:t xml:space="preserve"> </w:t>
      </w:r>
    </w:p>
    <w:p w14:paraId="3ED38B53" w14:textId="77777777" w:rsidR="009A4DD6" w:rsidRPr="007E021C" w:rsidRDefault="009A4DD6" w:rsidP="009A4DD6">
      <w:pPr>
        <w:pStyle w:val="Subtitle"/>
      </w:pPr>
      <w:r w:rsidRPr="007E021C">
        <w:t>Digital Government Governance</w:t>
      </w:r>
    </w:p>
    <w:p w14:paraId="5494D4E7" w14:textId="6401C858" w:rsidR="009A4DD6" w:rsidRPr="007E021C" w:rsidRDefault="009A4DD6" w:rsidP="009A4DD6">
      <w:r w:rsidRPr="007E021C">
        <w:t>The</w:t>
      </w:r>
      <w:r w:rsidR="00013154" w:rsidRPr="007E021C">
        <w:t xml:space="preserve"> legal successor </w:t>
      </w:r>
      <w:r w:rsidR="00D17D3F" w:rsidRPr="007E021C">
        <w:t>to</w:t>
      </w:r>
      <w:r w:rsidR="00013154" w:rsidRPr="007E021C">
        <w:t xml:space="preserve"> </w:t>
      </w:r>
      <w:r w:rsidR="00EF2CE3" w:rsidRPr="007E021C">
        <w:t xml:space="preserve">Kaspars Gerhards, the </w:t>
      </w:r>
      <w:r w:rsidR="00013154" w:rsidRPr="007E021C">
        <w:t>Minister of Environmental Protection and Regional Development</w:t>
      </w:r>
      <w:r w:rsidR="00EF2CE3" w:rsidRPr="007E021C">
        <w:t>,</w:t>
      </w:r>
      <w:r w:rsidR="00013154" w:rsidRPr="007E021C">
        <w:t xml:space="preserve"> is </w:t>
      </w:r>
      <w:r w:rsidR="00F97384" w:rsidRPr="007E021C">
        <w:t xml:space="preserve">now </w:t>
      </w:r>
      <w:r w:rsidR="00013154" w:rsidRPr="007E021C">
        <w:t>Juris Pūce.</w:t>
      </w:r>
    </w:p>
    <w:p w14:paraId="6CB89561" w14:textId="77777777" w:rsidR="009A4DD6" w:rsidRPr="007E021C" w:rsidRDefault="009A4DD6" w:rsidP="009A4DD6">
      <w:pPr>
        <w:pStyle w:val="Subtitle"/>
      </w:pPr>
      <w:r w:rsidRPr="007E021C">
        <w:t>Digital Government Infrastructure</w:t>
      </w:r>
    </w:p>
    <w:p w14:paraId="52BB0E63" w14:textId="3E71A86D" w:rsidR="000324E1" w:rsidRPr="007E021C" w:rsidRDefault="000324E1" w:rsidP="00266E9D">
      <w:pPr>
        <w:numPr>
          <w:ilvl w:val="0"/>
          <w:numId w:val="48"/>
        </w:numPr>
      </w:pPr>
      <w:r w:rsidRPr="007E021C">
        <w:t xml:space="preserve">In 2018, the Latvia’s </w:t>
      </w:r>
      <w:hyperlink r:id="rId29" w:history="1">
        <w:r w:rsidRPr="007E021C">
          <w:rPr>
            <w:rStyle w:val="Hyperlink"/>
          </w:rPr>
          <w:t>eIDAS-Node</w:t>
        </w:r>
      </w:hyperlink>
      <w:r w:rsidRPr="007E021C">
        <w:t xml:space="preserve"> was implemented. This software is a sample implementation of the </w:t>
      </w:r>
      <w:hyperlink r:id="rId30" w:history="1">
        <w:r w:rsidRPr="007E021C">
          <w:rPr>
            <w:rStyle w:val="Hyperlink"/>
          </w:rPr>
          <w:t>eIF eIDAS Profile</w:t>
        </w:r>
      </w:hyperlink>
      <w:r w:rsidRPr="007E021C">
        <w:t>. The software contains the necessary modules to help Member States to communicate with other eIDAS-compliant counterparts in a centrali</w:t>
      </w:r>
      <w:r w:rsidR="005366F8" w:rsidRPr="007E021C">
        <w:t>s</w:t>
      </w:r>
      <w:r w:rsidRPr="007E021C">
        <w:t>ed or distributed fashion.</w:t>
      </w:r>
    </w:p>
    <w:p w14:paraId="12C0D5B3" w14:textId="4BA08CDD" w:rsidR="000324E1" w:rsidRPr="007E021C" w:rsidRDefault="008C105A" w:rsidP="000324E1">
      <w:pPr>
        <w:numPr>
          <w:ilvl w:val="0"/>
          <w:numId w:val="48"/>
        </w:numPr>
      </w:pPr>
      <w:r w:rsidRPr="007E021C">
        <w:t xml:space="preserve">In 2017, the eIDAS solution </w:t>
      </w:r>
      <w:r w:rsidR="00D17D3F" w:rsidRPr="007E021C">
        <w:t xml:space="preserve">was implemented </w:t>
      </w:r>
      <w:r w:rsidRPr="007E021C">
        <w:t xml:space="preserve">for </w:t>
      </w:r>
      <w:r w:rsidR="00D17D3F" w:rsidRPr="007E021C">
        <w:t xml:space="preserve">use by </w:t>
      </w:r>
      <w:r w:rsidRPr="007E021C">
        <w:t>Latvia’s and EU eServices</w:t>
      </w:r>
      <w:r w:rsidR="00D17D3F" w:rsidRPr="007E021C">
        <w:t xml:space="preserve">, in accordance with </w:t>
      </w:r>
      <w:r w:rsidRPr="007E021C">
        <w:t>eIDAS regulation</w:t>
      </w:r>
      <w:r w:rsidR="00D17D3F" w:rsidRPr="007E021C">
        <w:t>s</w:t>
      </w:r>
      <w:r w:rsidRPr="007E021C">
        <w:t>. The</w:t>
      </w:r>
      <w:r w:rsidR="000324E1" w:rsidRPr="007E021C">
        <w:t xml:space="preserve"> </w:t>
      </w:r>
      <w:hyperlink r:id="rId31" w:history="1">
        <w:r w:rsidR="000324E1" w:rsidRPr="007E021C">
          <w:rPr>
            <w:rStyle w:val="Hyperlink"/>
          </w:rPr>
          <w:t>CEF eID Digital Service Infrastructure</w:t>
        </w:r>
      </w:hyperlink>
      <w:r w:rsidR="000324E1" w:rsidRPr="007E021C">
        <w:t xml:space="preserve"> (DSI) allows citizens of one European country to use their national eIDs to securely access services provided in other European countries. </w:t>
      </w:r>
    </w:p>
    <w:p w14:paraId="57DB68CD" w14:textId="721E62CA" w:rsidR="009A4DD6" w:rsidRPr="007E021C" w:rsidRDefault="009A4DD6" w:rsidP="000324E1">
      <w:pPr>
        <w:pStyle w:val="Subtitle"/>
      </w:pPr>
      <w:r w:rsidRPr="007E021C">
        <w:t>Digital Government Services for Citizens and Businesses</w:t>
      </w:r>
    </w:p>
    <w:p w14:paraId="1AB1C56A" w14:textId="3E14BC4C" w:rsidR="009558A9" w:rsidRPr="007E021C" w:rsidRDefault="00541DF3" w:rsidP="00266E9D">
      <w:pPr>
        <w:numPr>
          <w:ilvl w:val="0"/>
          <w:numId w:val="51"/>
        </w:numPr>
      </w:pPr>
      <w:r w:rsidRPr="007E021C">
        <w:t xml:space="preserve">In 2018, Latvia implemented a mobile application, </w:t>
      </w:r>
      <w:r w:rsidRPr="007E021C">
        <w:rPr>
          <w:i/>
        </w:rPr>
        <w:t>Ceļo droši</w:t>
      </w:r>
      <w:r w:rsidRPr="007E021C">
        <w:t xml:space="preserve"> (Travel Safe)</w:t>
      </w:r>
      <w:r w:rsidR="00B86BF6" w:rsidRPr="007E021C">
        <w:t xml:space="preserve"> which</w:t>
      </w:r>
      <w:r w:rsidRPr="007E021C">
        <w:t xml:space="preserve"> provides citizens with information to prepare for cross-border trips, warn</w:t>
      </w:r>
      <w:r w:rsidR="00D17D3F" w:rsidRPr="007E021C">
        <w:t xml:space="preserve">s of </w:t>
      </w:r>
      <w:r w:rsidRPr="007E021C">
        <w:t xml:space="preserve">possible risks abroad and gives directions </w:t>
      </w:r>
      <w:r w:rsidR="00D17D3F" w:rsidRPr="007E021C">
        <w:t>in the event of an emergency</w:t>
      </w:r>
      <w:r w:rsidRPr="007E021C">
        <w:t xml:space="preserve">. </w:t>
      </w:r>
    </w:p>
    <w:p w14:paraId="25EAD1D0" w14:textId="40EC54AE" w:rsidR="009558A9" w:rsidRPr="007E021C" w:rsidRDefault="00B86BF6" w:rsidP="009558A9">
      <w:pPr>
        <w:numPr>
          <w:ilvl w:val="0"/>
          <w:numId w:val="51"/>
        </w:numPr>
      </w:pPr>
      <w:r w:rsidRPr="007E021C">
        <w:t xml:space="preserve">In addition, the country implemented a register for the safety of travellers. The Ministry of Foreign </w:t>
      </w:r>
      <w:r w:rsidR="00236A90" w:rsidRPr="007E021C">
        <w:t>Affairs</w:t>
      </w:r>
      <w:r w:rsidRPr="007E021C">
        <w:t xml:space="preserve"> provide</w:t>
      </w:r>
      <w:r w:rsidR="00D17D3F" w:rsidRPr="007E021C">
        <w:t>d</w:t>
      </w:r>
      <w:r w:rsidRPr="007E021C">
        <w:t xml:space="preserve"> an option for travellers to register their travel data </w:t>
      </w:r>
      <w:r w:rsidR="00D17D3F" w:rsidRPr="007E021C">
        <w:t>so that</w:t>
      </w:r>
      <w:r w:rsidRPr="007E021C">
        <w:t xml:space="preserve"> the foreign service </w:t>
      </w:r>
      <w:r w:rsidR="00D17D3F" w:rsidRPr="007E021C">
        <w:t>could</w:t>
      </w:r>
      <w:r w:rsidRPr="007E021C">
        <w:t xml:space="preserve"> offer assistance in case of emergency.</w:t>
      </w:r>
    </w:p>
    <w:p w14:paraId="7973D677" w14:textId="7F260CC3" w:rsidR="008F3F38" w:rsidRPr="007E021C" w:rsidRDefault="000A7546" w:rsidP="004A41D0">
      <w:pPr>
        <w:pStyle w:val="Heading1"/>
      </w:pPr>
      <w:r w:rsidRPr="007E021C">
        <w:br w:type="page"/>
      </w:r>
      <w:bookmarkStart w:id="9" w:name="_Toc12883655"/>
      <w:r w:rsidR="003730DF" w:rsidRPr="007E021C">
        <w:lastRenderedPageBreak/>
        <w:t>Digital Government Political Communications</w:t>
      </w:r>
      <w:bookmarkEnd w:id="9"/>
    </w:p>
    <w:p w14:paraId="10C39EF9" w14:textId="4F34301A" w:rsidR="008F3F38" w:rsidRPr="007E021C" w:rsidRDefault="003730DF" w:rsidP="00783510">
      <w:pPr>
        <w:pStyle w:val="Heading2"/>
      </w:pPr>
      <w:bookmarkStart w:id="10" w:name="_Toc1474951"/>
      <w:r w:rsidRPr="007E021C">
        <w:t>Specific political communications on digital government</w:t>
      </w:r>
      <w:bookmarkEnd w:id="10"/>
    </w:p>
    <w:p w14:paraId="1D647F0D" w14:textId="00D27A0C" w:rsidR="009F7841" w:rsidRPr="007E021C" w:rsidRDefault="009F7841" w:rsidP="009F7841">
      <w:pPr>
        <w:pStyle w:val="Subtitle"/>
      </w:pPr>
      <w:r w:rsidRPr="007E021C">
        <w:t xml:space="preserve">Information Society Development Guidelines </w:t>
      </w:r>
    </w:p>
    <w:p w14:paraId="71F9B00E" w14:textId="5F30DD9B" w:rsidR="006C2E1F" w:rsidRPr="007E021C" w:rsidRDefault="009F7841" w:rsidP="009F7841">
      <w:r w:rsidRPr="007E021C">
        <w:t xml:space="preserve">The </w:t>
      </w:r>
      <w:hyperlink r:id="rId32" w:history="1">
        <w:r w:rsidRPr="007E021C">
          <w:rPr>
            <w:rStyle w:val="Hyperlink"/>
          </w:rPr>
          <w:t>Information Society Development Guidelines for 2014 - 2020</w:t>
        </w:r>
      </w:hyperlink>
      <w:r w:rsidRPr="007E021C">
        <w:t xml:space="preserve"> were elaborated to ensure continuity of existing policies and to determine the priorities in the area of Information and Communication Technology (ICT) for the European Union Structural Funds Programming period for 2014 - 2020.</w:t>
      </w:r>
    </w:p>
    <w:p w14:paraId="2D260780" w14:textId="694BB48C" w:rsidR="006C2E1F" w:rsidRPr="007E021C" w:rsidRDefault="009F7841" w:rsidP="009F7841">
      <w:r w:rsidRPr="007E021C">
        <w:t xml:space="preserve">The guidelines were developed in close cooperation with the ICT industry, national ICT associations, the Latvian Chamber of Commerce and Industry, the Latvian Confederation of Employers, the Latvian national committee of UNESCO, representatives of all ministries and representatives of local (municipal) governments. The inclusion of different stakeholders involved in the development of the Guidelines provides a solid ground for a 360-degree analysis of current shortcomings, as well as a thorough understanding of future development needs and priorities, following the overall objective of enhancing the national competitiveness, economic growth and job creation.  </w:t>
      </w:r>
    </w:p>
    <w:p w14:paraId="0208D9ED" w14:textId="101BDC78" w:rsidR="006C2E1F" w:rsidRPr="007E021C" w:rsidRDefault="009F7841" w:rsidP="009F7841">
      <w:r w:rsidRPr="007E021C">
        <w:t xml:space="preserve">The goal of the Guidelines is to provide the opportunity for anyone to use ICT, to create a knowledge-based economy and to improve the overall quality of life by contributing to the national competitiveness and increasing economic growth and job creation. </w:t>
      </w:r>
    </w:p>
    <w:p w14:paraId="081326C2" w14:textId="6389AF34" w:rsidR="006C2E1F" w:rsidRPr="007E021C" w:rsidRDefault="009F7841" w:rsidP="009F7841">
      <w:r w:rsidRPr="007E021C">
        <w:t>Special attention in the Guidelines is devoted to the implementation of the open data principle in the public administration. This principle unleashes the growth potential of the digital economy, by making data and information resources created by the public administration easily available to society, thereby establishing a precondition for the spur of new innovative, data-driven business ideas, services, and products. The other cornerstone of the Guidelines is optimising operating processes in the public administration and increasing its efficiency as well as simplifying delivery of public services, by means of efficient and effective eServices and interoperable information systems. It is expected to have an indirect, but very clear positive impact on economic growth, since eGovernment will lead to reduced administrative burden and costs for entrepreneurs, streamlining their interactions with public administration, and allowing them to spare more resources for their entrepreneurship.</w:t>
      </w:r>
    </w:p>
    <w:p w14:paraId="468D8CBB" w14:textId="77777777" w:rsidR="009F7841" w:rsidRPr="007E021C" w:rsidRDefault="009F7841" w:rsidP="009F7841">
      <w:r w:rsidRPr="007E021C">
        <w:t xml:space="preserve">Considering the national priorities in the area of Information Society, and objectives of the European Digital Agenda, Guidelines define seven action lines. </w:t>
      </w:r>
    </w:p>
    <w:p w14:paraId="536ECD8B" w14:textId="6AE02499" w:rsidR="009F7841" w:rsidRPr="007E021C" w:rsidRDefault="009F7841" w:rsidP="009F7841">
      <w:r w:rsidRPr="007E021C">
        <w:t xml:space="preserve">The main priorities and action plans of the guidelines are presented below: </w:t>
      </w:r>
    </w:p>
    <w:p w14:paraId="65BBB428" w14:textId="77777777" w:rsidR="009F7841" w:rsidRPr="007E021C" w:rsidRDefault="009F7841" w:rsidP="009F7841">
      <w:pPr>
        <w:rPr>
          <w:rStyle w:val="Strong"/>
        </w:rPr>
      </w:pPr>
      <w:r w:rsidRPr="007E021C">
        <w:rPr>
          <w:rStyle w:val="Strong"/>
        </w:rPr>
        <w:t>1. ICT education and eSkills.</w:t>
      </w:r>
    </w:p>
    <w:p w14:paraId="0138CCCB" w14:textId="301B2F60" w:rsidR="009F7841" w:rsidRPr="007E021C" w:rsidRDefault="009F7841" w:rsidP="009F7841">
      <w:r w:rsidRPr="007E021C">
        <w:t>Activities in the field of eSkills will focus on the areas that will facilitate small and medium sized enterprises as well as citizens' motivation for acquiring eSkills. Planned actions include: public information campaigns, development of eSkills for both citizens and entrepreneurs, increasing the ICT competences of public administration, fostering skills of ICT practitioners and professionals to be in line with the requirements of the labour market, as well as increasing focus on algorithmic thinking (the learning of the programmers’</w:t>
      </w:r>
      <w:r w:rsidR="0024535B">
        <w:t xml:space="preserve"> </w:t>
      </w:r>
      <w:r w:rsidRPr="007E021C">
        <w:t>way of thinking by studying mathematics and computer sciences) and information literacy in educational programmes.</w:t>
      </w:r>
    </w:p>
    <w:p w14:paraId="7B154628" w14:textId="77777777" w:rsidR="009F7841" w:rsidRPr="007E021C" w:rsidRDefault="009F7841" w:rsidP="009F7841">
      <w:pPr>
        <w:keepNext/>
        <w:keepLines/>
        <w:rPr>
          <w:rStyle w:val="Strong"/>
        </w:rPr>
      </w:pPr>
      <w:r w:rsidRPr="007E021C">
        <w:rPr>
          <w:rStyle w:val="Strong"/>
        </w:rPr>
        <w:t>2. Widely available access to the Internet.</w:t>
      </w:r>
    </w:p>
    <w:p w14:paraId="3A08CE54" w14:textId="7D469580" w:rsidR="009F7841" w:rsidRPr="007E021C" w:rsidRDefault="009F7841" w:rsidP="00F04BA1">
      <w:pPr>
        <w:keepNext/>
        <w:keepLines/>
        <w:rPr>
          <w:rStyle w:val="Strong"/>
          <w:b w:val="0"/>
          <w:bCs w:val="0"/>
        </w:rPr>
      </w:pPr>
      <w:r w:rsidRPr="007E021C">
        <w:t>Actions planned under this priority include mapping of transport networks, provision for further broadband development,</w:t>
      </w:r>
      <w:r w:rsidR="00D17D3F" w:rsidRPr="007E021C">
        <w:t xml:space="preserve"> and</w:t>
      </w:r>
      <w:r w:rsidRPr="007E021C">
        <w:t xml:space="preserve"> covering all elements of electronic communications network infrastructure. Detailed description of the required actions in those fields is included in the </w:t>
      </w:r>
      <w:hyperlink r:id="rId33" w:history="1">
        <w:r w:rsidRPr="007E021C">
          <w:rPr>
            <w:rStyle w:val="Hyperlink"/>
          </w:rPr>
          <w:t>Concept for Development of the Next Generation Broadband Electronic Communications Networks for 2013–2020</w:t>
        </w:r>
      </w:hyperlink>
      <w:r w:rsidRPr="007E021C">
        <w:rPr>
          <w:rStyle w:val="Hyperlink"/>
        </w:rPr>
        <w:t xml:space="preserve"> (in Latvian)</w:t>
      </w:r>
      <w:r w:rsidRPr="007E021C">
        <w:t>.</w:t>
      </w:r>
    </w:p>
    <w:p w14:paraId="56E89134" w14:textId="5CD03186" w:rsidR="009F7841" w:rsidRPr="007E021C" w:rsidRDefault="009F7841" w:rsidP="009F7841">
      <w:pPr>
        <w:rPr>
          <w:rStyle w:val="Strong"/>
        </w:rPr>
      </w:pPr>
      <w:r w:rsidRPr="007E021C">
        <w:rPr>
          <w:rStyle w:val="Strong"/>
        </w:rPr>
        <w:t>3. Modern and efficient public administration.</w:t>
      </w:r>
    </w:p>
    <w:p w14:paraId="74AF9EF6" w14:textId="008ADD49" w:rsidR="006C2E1F" w:rsidRPr="007E021C" w:rsidRDefault="009F7841" w:rsidP="009F7841">
      <w:r w:rsidRPr="007E021C">
        <w:t xml:space="preserve">The main benefits of this action will be reflected in the improved efficiency of the public administration (decision-making process, accuracy, conformity to the real situation, the </w:t>
      </w:r>
      <w:r w:rsidRPr="007E021C">
        <w:lastRenderedPageBreak/>
        <w:t>possibility of involving wide public groups in policy planning, evaluation and reduction of administrative costs) as well as delivery of clear, timely and consistent information to citizens about their rights and services of the public administration. Actions will create opportunities for citizens to be widely involved in decision-making and law-making processes using modern technologies. Cooperation and synergies between public and private sector services has a significant administrative burden reduction potential.</w:t>
      </w:r>
    </w:p>
    <w:p w14:paraId="7965CBDA" w14:textId="40F9DD50" w:rsidR="009F7841" w:rsidRPr="007E021C" w:rsidRDefault="009F7841" w:rsidP="009F7841">
      <w:pPr>
        <w:rPr>
          <w:rStyle w:val="Strong"/>
          <w:b w:val="0"/>
          <w:bCs w:val="0"/>
        </w:rPr>
      </w:pPr>
      <w:r w:rsidRPr="007E021C">
        <w:t xml:space="preserve">Actions for the modernisation of the public administration will be focused on the modernisation of public administration processes, public eParticipation and eDemocracy and ICT infrastructure optimisation. One of the focal points for eGovernment infrastructure modernisation will be the establishment of central building blocks and integration infrastructure to be used by all institutions of public administration for the modernisation of public service delivery and for connecting national eGovernment infrastructure to cross-border platforms. Another focus is on open interfaces (API’s) allowing also for third party developers to develop end-user applications for government services and develop their own products and services using government data. </w:t>
      </w:r>
    </w:p>
    <w:p w14:paraId="55C0763B" w14:textId="7EE02E86" w:rsidR="009F7841" w:rsidRPr="007E021C" w:rsidRDefault="009F7841" w:rsidP="009F7841">
      <w:pPr>
        <w:rPr>
          <w:rStyle w:val="Strong"/>
        </w:rPr>
      </w:pPr>
      <w:r w:rsidRPr="007E021C">
        <w:rPr>
          <w:rStyle w:val="Strong"/>
        </w:rPr>
        <w:t>4. eServices and digital content for the public.</w:t>
      </w:r>
    </w:p>
    <w:p w14:paraId="53849664" w14:textId="3715E5BD" w:rsidR="009F7841" w:rsidRPr="007E021C" w:rsidRDefault="009F7841" w:rsidP="009F7841">
      <w:r w:rsidRPr="007E021C">
        <w:t>Digital content has an increasingly crucial role in the country</w:t>
      </w:r>
      <w:r w:rsidR="00D17D3F" w:rsidRPr="007E021C">
        <w:t>’s</w:t>
      </w:r>
      <w:r w:rsidRPr="007E021C">
        <w:t xml:space="preserve"> economic and social development. Digital content plays a key role in research and education as well as in cultural and the public administration sector services. eGovernment solutions enable opportunities for institutions to offer the citizens more accessible and convenient public services, including education and health services, cultural and educational content, and create conditions for a better business environment and social processes.</w:t>
      </w:r>
    </w:p>
    <w:p w14:paraId="353A7023" w14:textId="159571D0" w:rsidR="00E31AA3" w:rsidRPr="007E021C" w:rsidRDefault="009F7841" w:rsidP="009F7841">
      <w:r w:rsidRPr="007E021C">
        <w:t xml:space="preserve">A series of actions are planned within this stream of activity: </w:t>
      </w:r>
    </w:p>
    <w:p w14:paraId="1AEFF749" w14:textId="77777777" w:rsidR="00E31AA3" w:rsidRPr="007E021C" w:rsidRDefault="009F7841" w:rsidP="00783510">
      <w:pPr>
        <w:numPr>
          <w:ilvl w:val="0"/>
          <w:numId w:val="36"/>
        </w:numPr>
      </w:pPr>
      <w:r w:rsidRPr="007E021C">
        <w:t xml:space="preserve">Opening public administration data and transaction services to other users; </w:t>
      </w:r>
    </w:p>
    <w:p w14:paraId="24F9EEC1" w14:textId="77777777" w:rsidR="00E31AA3" w:rsidRPr="007E021C" w:rsidRDefault="009F7841" w:rsidP="00783510">
      <w:pPr>
        <w:numPr>
          <w:ilvl w:val="0"/>
          <w:numId w:val="36"/>
        </w:numPr>
      </w:pPr>
      <w:r w:rsidRPr="007E021C">
        <w:t xml:space="preserve">Developing shared platform and re-usable software components and modules for providing public services; </w:t>
      </w:r>
    </w:p>
    <w:p w14:paraId="00F0C978" w14:textId="77777777" w:rsidR="00E31AA3" w:rsidRPr="007E021C" w:rsidRDefault="009F7841" w:rsidP="00783510">
      <w:pPr>
        <w:numPr>
          <w:ilvl w:val="0"/>
          <w:numId w:val="36"/>
        </w:numPr>
      </w:pPr>
      <w:r w:rsidRPr="007E021C">
        <w:t xml:space="preserve">Implementing an official electronic address for citizens and entrepreneurs; </w:t>
      </w:r>
    </w:p>
    <w:p w14:paraId="29DA83F6" w14:textId="77777777" w:rsidR="00E31AA3" w:rsidRPr="007E021C" w:rsidRDefault="009F7841" w:rsidP="00783510">
      <w:pPr>
        <w:numPr>
          <w:ilvl w:val="0"/>
          <w:numId w:val="36"/>
        </w:numPr>
      </w:pPr>
      <w:r w:rsidRPr="007E021C">
        <w:t xml:space="preserve">Delivering and accepting automated electronic invoices; </w:t>
      </w:r>
    </w:p>
    <w:p w14:paraId="3EFC081B" w14:textId="77777777" w:rsidR="00E31AA3" w:rsidRPr="007E021C" w:rsidRDefault="009F7841" w:rsidP="00783510">
      <w:pPr>
        <w:numPr>
          <w:ilvl w:val="0"/>
          <w:numId w:val="36"/>
        </w:numPr>
      </w:pPr>
      <w:r w:rsidRPr="007E021C">
        <w:t xml:space="preserve">Digitisation and accessibility of the cultural heritage and digitisation of public services; </w:t>
      </w:r>
    </w:p>
    <w:p w14:paraId="348363D4" w14:textId="040AC625" w:rsidR="00E31AA3" w:rsidRPr="007E021C" w:rsidRDefault="009F7841" w:rsidP="00783510">
      <w:pPr>
        <w:numPr>
          <w:ilvl w:val="0"/>
          <w:numId w:val="36"/>
        </w:numPr>
      </w:pPr>
      <w:r w:rsidRPr="007E021C">
        <w:t xml:space="preserve">Encouraging </w:t>
      </w:r>
      <w:r w:rsidR="00D17D3F" w:rsidRPr="007E021C">
        <w:t xml:space="preserve">the </w:t>
      </w:r>
      <w:r w:rsidRPr="007E021C">
        <w:t xml:space="preserve">use of Latvian language in the digital environment; </w:t>
      </w:r>
    </w:p>
    <w:p w14:paraId="20113529" w14:textId="7CF2D880" w:rsidR="00CE60F2" w:rsidRPr="007E021C" w:rsidRDefault="009F7841" w:rsidP="00266E9D">
      <w:pPr>
        <w:numPr>
          <w:ilvl w:val="0"/>
          <w:numId w:val="36"/>
        </w:numPr>
        <w:rPr>
          <w:rStyle w:val="Strong"/>
          <w:b w:val="0"/>
          <w:bCs w:val="0"/>
        </w:rPr>
      </w:pPr>
      <w:r w:rsidRPr="007E021C">
        <w:t>Efficient implementation of eHealth solutions for safe and patient-centred health care.</w:t>
      </w:r>
    </w:p>
    <w:p w14:paraId="7462FDEC" w14:textId="514A7017" w:rsidR="009F7841" w:rsidRPr="007E021C" w:rsidRDefault="009F7841" w:rsidP="009F7841">
      <w:pPr>
        <w:rPr>
          <w:rStyle w:val="Strong"/>
        </w:rPr>
      </w:pPr>
      <w:r w:rsidRPr="007E021C">
        <w:rPr>
          <w:rStyle w:val="Strong"/>
        </w:rPr>
        <w:t>5. Cross-border cooperation for Digital Single Market.</w:t>
      </w:r>
    </w:p>
    <w:p w14:paraId="72C138E4" w14:textId="2236A188" w:rsidR="009F7841" w:rsidRPr="007E021C" w:rsidRDefault="009F7841" w:rsidP="009F7841">
      <w:pPr>
        <w:rPr>
          <w:rStyle w:val="Strong"/>
          <w:b w:val="0"/>
          <w:bCs w:val="0"/>
        </w:rPr>
      </w:pPr>
      <w:r w:rsidRPr="007E021C">
        <w:t xml:space="preserve">By the free movement of people, goods and services, Latvia is a part of the Digital Single Market. To provide cross-border cooperation in the Digital Single Market, free movement of goods and services as well as the free flow of citizens, national eGovernment solutions should be able to interoperate with the EU solutions (building blocks provided by EU projects such as eSENS, STORK, PEPPOL etc.). Accordingly, actions are planned to ensure that the national eGovernment solutions are interoperable with EU </w:t>
      </w:r>
      <w:r w:rsidR="00CE60F2" w:rsidRPr="007E021C">
        <w:t>platforms and</w:t>
      </w:r>
      <w:r w:rsidRPr="007E021C">
        <w:t xml:space="preserve"> have content for cross-border services and solutions for exchange of information across different sectors. </w:t>
      </w:r>
    </w:p>
    <w:p w14:paraId="6345F49B" w14:textId="36D3B486" w:rsidR="009F7841" w:rsidRPr="007E021C" w:rsidRDefault="009F7841" w:rsidP="009F7841">
      <w:pPr>
        <w:rPr>
          <w:rStyle w:val="Strong"/>
        </w:rPr>
      </w:pPr>
      <w:r w:rsidRPr="007E021C">
        <w:rPr>
          <w:rStyle w:val="Strong"/>
        </w:rPr>
        <w:t>6. ICT research and innovation.</w:t>
      </w:r>
    </w:p>
    <w:p w14:paraId="01B411B2" w14:textId="466757A5" w:rsidR="009F7841" w:rsidRPr="007E021C" w:rsidRDefault="009F7841" w:rsidP="009F7841">
      <w:pPr>
        <w:rPr>
          <w:rStyle w:val="Strong"/>
          <w:b w:val="0"/>
          <w:bCs w:val="0"/>
        </w:rPr>
      </w:pPr>
      <w:r w:rsidRPr="007E021C">
        <w:t>Investments in innovation, research and development are crucial also for the companies whose products and provided services in the digital age are subject to even faster technological and process rate changes. Development of ICT research in computer science, information technology, electronics, telecommunications, communication studies as well as innovative support for companies developing new ICT products and technologies, support for development and establishment of new innovative companies. The development of technology transfer systems must be seen in connection with overall objectives of the Information Society.</w:t>
      </w:r>
    </w:p>
    <w:p w14:paraId="76922BD3" w14:textId="79B07637" w:rsidR="009F7841" w:rsidRPr="007E021C" w:rsidRDefault="009F7841" w:rsidP="009F7841">
      <w:pPr>
        <w:rPr>
          <w:rStyle w:val="Strong"/>
        </w:rPr>
      </w:pPr>
      <w:r w:rsidRPr="007E021C">
        <w:rPr>
          <w:rStyle w:val="Strong"/>
        </w:rPr>
        <w:t xml:space="preserve">7. Trust and security. </w:t>
      </w:r>
    </w:p>
    <w:p w14:paraId="3D5F3796" w14:textId="541C7A6A" w:rsidR="006C2E1F" w:rsidRPr="007E021C" w:rsidRDefault="009F7841" w:rsidP="009F7841">
      <w:r w:rsidRPr="007E021C">
        <w:t xml:space="preserve">A secure and reliable electronic information space, where the continuity of essential services for the public administration and the public is ensured, is an essential component for the successful development of the Information Society. An important aspect for the development of Information Society is </w:t>
      </w:r>
      <w:r w:rsidR="00D17D3F" w:rsidRPr="007E021C">
        <w:t xml:space="preserve">public </w:t>
      </w:r>
      <w:r w:rsidRPr="007E021C">
        <w:t xml:space="preserve">trust in </w:t>
      </w:r>
      <w:r w:rsidR="00D17D3F" w:rsidRPr="007E021C">
        <w:t xml:space="preserve">the </w:t>
      </w:r>
      <w:r w:rsidRPr="007E021C">
        <w:t xml:space="preserve">electronic </w:t>
      </w:r>
      <w:r w:rsidRPr="007E021C">
        <w:lastRenderedPageBreak/>
        <w:t>environment. ICT security, human safety and trust in electronic environment are areas where further action is planned.</w:t>
      </w:r>
    </w:p>
    <w:p w14:paraId="37182055" w14:textId="2712AD4A" w:rsidR="006C2E1F" w:rsidRPr="007E021C" w:rsidRDefault="009F7841" w:rsidP="009F7841">
      <w:r w:rsidRPr="007E021C">
        <w:t>The implementation of the Guidelines will build upon the technological potential and experience obtained from the previous period (2007 - 2013).</w:t>
      </w:r>
    </w:p>
    <w:p w14:paraId="2EB9A001" w14:textId="283764BC" w:rsidR="006C2E1F" w:rsidRPr="007E021C" w:rsidRDefault="009F7841" w:rsidP="009F7841">
      <w:r w:rsidRPr="007E021C">
        <w:t>Implementation of the Guidelines is planned from the state budget as well as with attracting the EU Structural Funds and private funding. In the long-term, implementation of the Guidelines will facilitate effective and efficient use of budgetary resources for ICT, improving the efficiency of business processes, the quality and availability of the public services.</w:t>
      </w:r>
    </w:p>
    <w:p w14:paraId="3BB66E21" w14:textId="24C61238" w:rsidR="000A7546" w:rsidRPr="007E021C" w:rsidRDefault="009F7841" w:rsidP="008F3F38">
      <w:r w:rsidRPr="007E021C">
        <w:t xml:space="preserve">The Digital Single Market remains a keynote of the Digital Agenda for Europe. Latvia, by following these Guidelines, will ensure its contribution to the implementation of the Digital Agenda at </w:t>
      </w:r>
      <w:r w:rsidR="00D17D3F" w:rsidRPr="007E021C">
        <w:t xml:space="preserve">the </w:t>
      </w:r>
      <w:r w:rsidRPr="007E021C">
        <w:t>national level, as well as the development of the Digital Single Market.</w:t>
      </w:r>
    </w:p>
    <w:p w14:paraId="6622CC75" w14:textId="77777777" w:rsidR="006C2E1F" w:rsidRPr="007E021C" w:rsidRDefault="006C2E1F" w:rsidP="006C2E1F">
      <w:pPr>
        <w:pStyle w:val="Subtitle"/>
      </w:pPr>
      <w:r w:rsidRPr="007E021C">
        <w:t>Concept of the organisational model of public ICT management</w:t>
      </w:r>
    </w:p>
    <w:p w14:paraId="4C455950" w14:textId="0DAF3781" w:rsidR="006C2E1F" w:rsidRPr="007E021C" w:rsidRDefault="006C2E1F" w:rsidP="006C2E1F">
      <w:r w:rsidRPr="007E021C">
        <w:t xml:space="preserve">On 15 January 2013, the Cabinet of Ministers approved concept </w:t>
      </w:r>
      <w:hyperlink r:id="rId34" w:history="1">
        <w:r w:rsidRPr="007E021C">
          <w:rPr>
            <w:rStyle w:val="Hyperlink"/>
          </w:rPr>
          <w:t>of the organisational model of public ICT management</w:t>
        </w:r>
      </w:hyperlink>
      <w:r w:rsidRPr="007E021C">
        <w:t>. The implementation of this model will frame public ICT strategies, principles and scenarios that will ensure strategic coordination of public ICT development and maintenance through partly centralised management: competence and responsibility in ICT management will be shared between the national and sector levels. This optimal ICT management model identifies the main parties involved: the public ICT organisation, sector ICT organisations, hybrid ICT organisations, public administration senior ICT managers forum, and sector ICT management councils. To achieve the aim of optimal ICT management, both public- and private-sector resources will be used, providing effective cooperation focusing on benefits for the public and the creation and maintenance of convenient and user-friendly eGovernment solutions.</w:t>
      </w:r>
    </w:p>
    <w:p w14:paraId="2CB616C9" w14:textId="04A5DBB4" w:rsidR="006C2E1F" w:rsidRPr="007E021C" w:rsidRDefault="006C2E1F" w:rsidP="006C2E1F">
      <w:r w:rsidRPr="007E021C">
        <w:t xml:space="preserve">Regular monthly meetings of public administration senior ICT managers have significantly improved cross-sectoral communication at ICT management level, providing one of the cornerstones for successful implementation of reuse and efficient collaboration principles defined in the Conceptual </w:t>
      </w:r>
      <w:r w:rsidR="00B80413">
        <w:t>A</w:t>
      </w:r>
      <w:r w:rsidRPr="007E021C">
        <w:t xml:space="preserve">rchitecture of </w:t>
      </w:r>
      <w:r w:rsidR="00B80413">
        <w:t>P</w:t>
      </w:r>
      <w:r w:rsidRPr="007E021C">
        <w:t xml:space="preserve">ublic </w:t>
      </w:r>
      <w:r w:rsidR="00B80413">
        <w:t>A</w:t>
      </w:r>
      <w:r w:rsidRPr="007E021C">
        <w:t xml:space="preserve">dministration information </w:t>
      </w:r>
      <w:r w:rsidR="00B80413">
        <w:t>S</w:t>
      </w:r>
      <w:r w:rsidRPr="007E021C">
        <w:t xml:space="preserve">ystems.    </w:t>
      </w:r>
    </w:p>
    <w:p w14:paraId="37FB5667" w14:textId="4827D754" w:rsidR="008F3F38" w:rsidRPr="007E021C" w:rsidRDefault="003730DF" w:rsidP="00703FA3">
      <w:pPr>
        <w:pStyle w:val="Heading2"/>
      </w:pPr>
      <w:bookmarkStart w:id="11" w:name="_Toc1474952"/>
      <w:r w:rsidRPr="007E021C">
        <w:t>Key enablers</w:t>
      </w:r>
      <w:bookmarkEnd w:id="11"/>
    </w:p>
    <w:p w14:paraId="402E90A0" w14:textId="174CD3D6" w:rsidR="003730DF" w:rsidRPr="007E021C" w:rsidRDefault="003730DF" w:rsidP="00FE4D60">
      <w:pPr>
        <w:pStyle w:val="Heading3"/>
      </w:pPr>
      <w:bookmarkStart w:id="12" w:name="_Toc1474953"/>
      <w:r w:rsidRPr="007E021C">
        <w:t>Access to public information</w:t>
      </w:r>
      <w:bookmarkEnd w:id="12"/>
    </w:p>
    <w:p w14:paraId="19AB2D17" w14:textId="77777777" w:rsidR="00050EF3" w:rsidRPr="007E021C" w:rsidRDefault="00050EF3" w:rsidP="00050EF3">
      <w:pPr>
        <w:pStyle w:val="Subtitle"/>
      </w:pPr>
      <w:r w:rsidRPr="007E021C">
        <w:t>Third National Action Plan for Open Government Partnership</w:t>
      </w:r>
    </w:p>
    <w:p w14:paraId="706F5FD1" w14:textId="0B3F52B3" w:rsidR="00050EF3" w:rsidRPr="007E021C" w:rsidRDefault="00050EF3" w:rsidP="00050EF3">
      <w:pPr>
        <w:rPr>
          <w:szCs w:val="20"/>
          <w:lang w:eastAsia="fr-FR"/>
        </w:rPr>
      </w:pPr>
      <w:r w:rsidRPr="007E021C">
        <w:rPr>
          <w:shd w:val="clear" w:color="auto" w:fill="FFFFFF"/>
        </w:rPr>
        <w:t xml:space="preserve">On 4 July 2017, the Cabinet of Ministers approved the report for improving the </w:t>
      </w:r>
      <w:r w:rsidR="00D17D3F" w:rsidRPr="007E021C">
        <w:rPr>
          <w:shd w:val="clear" w:color="auto" w:fill="FFFFFF"/>
        </w:rPr>
        <w:t>p</w:t>
      </w:r>
      <w:r w:rsidRPr="007E021C">
        <w:rPr>
          <w:shd w:val="clear" w:color="auto" w:fill="FFFFFF"/>
        </w:rPr>
        <w:t>ublic services environment</w:t>
      </w:r>
      <w:r w:rsidR="00D17D3F" w:rsidRPr="007E021C">
        <w:rPr>
          <w:shd w:val="clear" w:color="auto" w:fill="FFFFFF"/>
        </w:rPr>
        <w:t xml:space="preserve">. </w:t>
      </w:r>
      <w:r w:rsidR="000213C3" w:rsidRPr="007E021C">
        <w:rPr>
          <w:shd w:val="clear" w:color="auto" w:fill="FFFFFF"/>
        </w:rPr>
        <w:t>It included</w:t>
      </w:r>
      <w:r w:rsidRPr="007E021C">
        <w:rPr>
          <w:shd w:val="clear" w:color="auto" w:fill="FFFFFF"/>
        </w:rPr>
        <w:t xml:space="preserve"> proposals for public service provision modernisations, to ensure the efficiency and </w:t>
      </w:r>
      <w:r w:rsidRPr="007E021C">
        <w:rPr>
          <w:szCs w:val="20"/>
          <w:shd w:val="clear" w:color="auto" w:fill="FFFFFF"/>
        </w:rPr>
        <w:t xml:space="preserve">comprehensive availability of public services including electronically. </w:t>
      </w:r>
      <w:r w:rsidRPr="007E021C">
        <w:rPr>
          <w:szCs w:val="20"/>
          <w:lang w:eastAsia="fr-FR"/>
        </w:rPr>
        <w:t xml:space="preserve">Within the Open Government Partnership the </w:t>
      </w:r>
      <w:hyperlink r:id="rId35" w:history="1">
        <w:r w:rsidRPr="007E021C">
          <w:rPr>
            <w:rStyle w:val="Hyperlink"/>
            <w:szCs w:val="20"/>
            <w:lang w:eastAsia="fr-FR"/>
          </w:rPr>
          <w:t>Third National Action Plan</w:t>
        </w:r>
      </w:hyperlink>
      <w:r w:rsidRPr="007E021C">
        <w:rPr>
          <w:szCs w:val="20"/>
          <w:lang w:eastAsia="fr-FR"/>
        </w:rPr>
        <w:t xml:space="preserve"> was approved by the Cabinet of Ministers.</w:t>
      </w:r>
    </w:p>
    <w:p w14:paraId="6BE9F2FA" w14:textId="1C41A08C" w:rsidR="00050EF3" w:rsidRPr="007E021C" w:rsidRDefault="00050EF3" w:rsidP="00050EF3">
      <w:pPr>
        <w:rPr>
          <w:szCs w:val="20"/>
          <w:lang w:eastAsia="fr-FR"/>
        </w:rPr>
      </w:pPr>
      <w:r w:rsidRPr="007E021C">
        <w:rPr>
          <w:szCs w:val="20"/>
          <w:lang w:eastAsia="fr-FR"/>
        </w:rPr>
        <w:t>The Third Action Plan for Open Government Partnership of Latvia promote</w:t>
      </w:r>
      <w:r w:rsidR="00D17D3F" w:rsidRPr="007E021C">
        <w:rPr>
          <w:szCs w:val="20"/>
          <w:lang w:eastAsia="fr-FR"/>
        </w:rPr>
        <w:t>d</w:t>
      </w:r>
      <w:r w:rsidRPr="007E021C">
        <w:rPr>
          <w:szCs w:val="20"/>
          <w:lang w:eastAsia="fr-FR"/>
        </w:rPr>
        <w:t xml:space="preserve"> public participation in decision-making, progress towards </w:t>
      </w:r>
      <w:r w:rsidR="0024535B">
        <w:rPr>
          <w:szCs w:val="20"/>
          <w:lang w:eastAsia="fr-FR"/>
        </w:rPr>
        <w:t>‘</w:t>
      </w:r>
      <w:r w:rsidRPr="007E021C">
        <w:rPr>
          <w:szCs w:val="20"/>
          <w:lang w:eastAsia="fr-FR"/>
        </w:rPr>
        <w:t>zero bureaucracy</w:t>
      </w:r>
      <w:r w:rsidR="0024535B">
        <w:rPr>
          <w:szCs w:val="20"/>
          <w:lang w:eastAsia="fr-FR"/>
        </w:rPr>
        <w:t>’</w:t>
      </w:r>
      <w:r w:rsidRPr="007E021C">
        <w:rPr>
          <w:szCs w:val="20"/>
          <w:lang w:eastAsia="fr-FR"/>
        </w:rPr>
        <w:t>, as well as the strengthening of ethical values in public administration and transparency in decision-making, procurement procedures and state-owned capital companies.</w:t>
      </w:r>
    </w:p>
    <w:p w14:paraId="091B55A3" w14:textId="6B082C77" w:rsidR="00050EF3" w:rsidRPr="007E021C" w:rsidRDefault="00050EF3" w:rsidP="00050EF3">
      <w:pPr>
        <w:rPr>
          <w:szCs w:val="20"/>
          <w:lang w:eastAsia="fr-FR"/>
        </w:rPr>
      </w:pPr>
      <w:r w:rsidRPr="007E021C">
        <w:rPr>
          <w:szCs w:val="20"/>
          <w:lang w:eastAsia="fr-FR"/>
        </w:rPr>
        <w:t>The approved plan includes a total of 12 commitments focused on cooperation between state institutions and the public, as well as the use of open data. The plan also foresees the continuation of the work on the establishment of an effective whistleblowing mechanism in Latvia.</w:t>
      </w:r>
    </w:p>
    <w:p w14:paraId="3AA32913" w14:textId="43D47344" w:rsidR="00050EF3" w:rsidRPr="007E021C" w:rsidRDefault="00050EF3" w:rsidP="00050EF3">
      <w:pPr>
        <w:rPr>
          <w:szCs w:val="20"/>
          <w:lang w:eastAsia="fr-FR"/>
        </w:rPr>
      </w:pPr>
      <w:r w:rsidRPr="007E021C">
        <w:rPr>
          <w:szCs w:val="20"/>
          <w:lang w:eastAsia="fr-FR"/>
        </w:rPr>
        <w:t xml:space="preserve">The improvement and implementation of various services in the internet environment, including the development of an open-source public data portal, a research and publication database, as well as a database of state-owned capital companies play a </w:t>
      </w:r>
      <w:r w:rsidRPr="007E021C">
        <w:rPr>
          <w:szCs w:val="20"/>
          <w:lang w:eastAsia="fr-FR"/>
        </w:rPr>
        <w:lastRenderedPageBreak/>
        <w:t>fundamental role in the plan. In addition</w:t>
      </w:r>
      <w:r w:rsidR="00D17D3F" w:rsidRPr="007E021C">
        <w:rPr>
          <w:szCs w:val="20"/>
          <w:lang w:eastAsia="fr-FR"/>
        </w:rPr>
        <w:t xml:space="preserve">, </w:t>
      </w:r>
      <w:r w:rsidRPr="007E021C">
        <w:rPr>
          <w:szCs w:val="20"/>
          <w:lang w:eastAsia="fr-FR"/>
        </w:rPr>
        <w:t>the plan foresees the development of a uniform portal for circulation of draft legal acts and a modern statistics portal, as well as reduce the administrative burden for entrepreneurs and residents through the</w:t>
      </w:r>
      <w:hyperlink r:id="rId36" w:history="1">
        <w:r w:rsidRPr="0005361B">
          <w:rPr>
            <w:rStyle w:val="Hyperlink"/>
            <w:szCs w:val="20"/>
            <w:lang w:eastAsia="fr-FR"/>
          </w:rPr>
          <w:t xml:space="preserve"> website</w:t>
        </w:r>
      </w:hyperlink>
      <w:r w:rsidR="0005361B">
        <w:rPr>
          <w:szCs w:val="20"/>
          <w:lang w:eastAsia="fr-FR"/>
        </w:rPr>
        <w:t>.</w:t>
      </w:r>
    </w:p>
    <w:p w14:paraId="79677847" w14:textId="5C417FFA" w:rsidR="004043A8" w:rsidRPr="007E021C" w:rsidRDefault="00050EF3" w:rsidP="00BE75FD">
      <w:pPr>
        <w:rPr>
          <w:szCs w:val="20"/>
          <w:lang w:eastAsia="fr-FR"/>
        </w:rPr>
      </w:pPr>
      <w:r w:rsidRPr="007E021C">
        <w:rPr>
          <w:szCs w:val="20"/>
          <w:lang w:eastAsia="fr-FR"/>
        </w:rPr>
        <w:t>The plan envisages providing the public with transparent and easily comprehensible information about the state budget, showing the spending of taxpayers' money and the results to be achieved in an interactive way.</w:t>
      </w:r>
    </w:p>
    <w:p w14:paraId="20D82E07" w14:textId="77777777" w:rsidR="003730DF" w:rsidRPr="007E021C" w:rsidRDefault="003730DF" w:rsidP="00FE4D60">
      <w:pPr>
        <w:pStyle w:val="Heading3"/>
      </w:pPr>
      <w:bookmarkStart w:id="13" w:name="_Toc1474954"/>
      <w:r w:rsidRPr="007E021C">
        <w:t>eID and Trust Services</w:t>
      </w:r>
      <w:bookmarkEnd w:id="13"/>
    </w:p>
    <w:p w14:paraId="206A993D" w14:textId="28B21168" w:rsidR="008F3F38" w:rsidRPr="007E021C" w:rsidRDefault="004F1429" w:rsidP="004F1429">
      <w:r w:rsidRPr="007E021C">
        <w:t>No political communication was adopted in this field to date.</w:t>
      </w:r>
    </w:p>
    <w:p w14:paraId="348572B5" w14:textId="77777777" w:rsidR="003730DF" w:rsidRPr="007E021C" w:rsidRDefault="003730DF" w:rsidP="00FE4D60">
      <w:pPr>
        <w:pStyle w:val="Heading3"/>
      </w:pPr>
      <w:bookmarkStart w:id="14" w:name="_Toc1474955"/>
      <w:r w:rsidRPr="007E021C">
        <w:t>Security aspects related to digital government</w:t>
      </w:r>
      <w:bookmarkEnd w:id="14"/>
    </w:p>
    <w:p w14:paraId="3DD69896" w14:textId="7AAE64F0" w:rsidR="00D61C21" w:rsidRPr="007E021C" w:rsidRDefault="00D61C21" w:rsidP="00D61C21">
      <w:pPr>
        <w:pStyle w:val="Subtitle"/>
      </w:pPr>
      <w:r w:rsidRPr="007E021C">
        <w:t xml:space="preserve">Cyber security strategy of Latvia </w:t>
      </w:r>
    </w:p>
    <w:p w14:paraId="7E8E5068" w14:textId="7F858BAD" w:rsidR="008F3F38" w:rsidRPr="007E021C" w:rsidRDefault="00D61C21" w:rsidP="00F57208">
      <w:r w:rsidRPr="007E021C">
        <w:t xml:space="preserve">The national </w:t>
      </w:r>
      <w:hyperlink r:id="rId37" w:history="1">
        <w:r w:rsidRPr="007E021C">
          <w:rPr>
            <w:rStyle w:val="Hyperlink"/>
          </w:rPr>
          <w:t>Cyber Security Strategy 2014 - 2018</w:t>
        </w:r>
      </w:hyperlink>
      <w:r w:rsidRPr="007E021C">
        <w:t xml:space="preserve"> define</w:t>
      </w:r>
      <w:r w:rsidR="00D64A53" w:rsidRPr="007E021C">
        <w:t>d</w:t>
      </w:r>
      <w:r w:rsidRPr="007E021C">
        <w:t xml:space="preserve"> key areas of work, where education, governance of ICT resources, rule of law in the cyber space, crisis management and international cooperation are the top priorities. In order to achieve the main goals and aims, strong cooperation with the private sector </w:t>
      </w:r>
      <w:r w:rsidR="00D64A53" w:rsidRPr="007E021C">
        <w:t>was</w:t>
      </w:r>
      <w:r w:rsidRPr="007E021C">
        <w:t xml:space="preserve"> recognised as being crucial, therefore, strengthening of the partnership between private and public sector will be among the top priorities in the future as well. It was adopted on 17 February 2014.</w:t>
      </w:r>
    </w:p>
    <w:p w14:paraId="34AFB100" w14:textId="77777777" w:rsidR="003730DF" w:rsidRPr="007E021C" w:rsidRDefault="003730DF" w:rsidP="00FE4D60">
      <w:pPr>
        <w:pStyle w:val="Heading3"/>
      </w:pPr>
      <w:bookmarkStart w:id="15" w:name="_Toc1474956"/>
      <w:r w:rsidRPr="007E021C">
        <w:t>Interconnection of base registries</w:t>
      </w:r>
      <w:bookmarkEnd w:id="15"/>
    </w:p>
    <w:p w14:paraId="5326135B" w14:textId="5305C04E" w:rsidR="008F3F38" w:rsidRPr="007E021C" w:rsidRDefault="007303E3" w:rsidP="00266E9D">
      <w:pPr>
        <w:pStyle w:val="Subtitle"/>
      </w:pPr>
      <w:r w:rsidRPr="007E021C">
        <w:t>Modernisation of the Natural Persons Data Service</w:t>
      </w:r>
    </w:p>
    <w:p w14:paraId="6868A63B" w14:textId="28176AC7" w:rsidR="008127B2" w:rsidRPr="007E021C" w:rsidRDefault="008127B2" w:rsidP="008127B2">
      <w:r w:rsidRPr="007E021C">
        <w:t xml:space="preserve">In 2018, the Office of Citizenship and Migration Affairs launched the realisation of project </w:t>
      </w:r>
      <w:hyperlink r:id="rId38" w:history="1">
        <w:r w:rsidRPr="007E021C">
          <w:rPr>
            <w:rStyle w:val="Hyperlink"/>
          </w:rPr>
          <w:t>Modernisation of the Natural Persons Data Service</w:t>
        </w:r>
      </w:hyperlink>
      <w:r w:rsidRPr="007E021C">
        <w:t xml:space="preserve"> No 2.2.1.1/17/I/006 of the European Regional Development Fund. The project has </w:t>
      </w:r>
      <w:r w:rsidR="009444EB" w:rsidRPr="007E021C">
        <w:t>several</w:t>
      </w:r>
      <w:r w:rsidRPr="007E021C">
        <w:t xml:space="preserve"> objectives:</w:t>
      </w:r>
    </w:p>
    <w:p w14:paraId="11BE1D66" w14:textId="453A04F1" w:rsidR="008127B2" w:rsidRPr="007E021C" w:rsidRDefault="008127B2" w:rsidP="00266E9D">
      <w:pPr>
        <w:numPr>
          <w:ilvl w:val="0"/>
          <w:numId w:val="43"/>
        </w:numPr>
      </w:pPr>
      <w:r w:rsidRPr="007E021C">
        <w:t>to ensure uniform and centralised registration and recording of foreigners in public administration;</w:t>
      </w:r>
    </w:p>
    <w:p w14:paraId="457A7E1D" w14:textId="414C5F3D" w:rsidR="008127B2" w:rsidRPr="007E021C" w:rsidRDefault="008127B2" w:rsidP="00266E9D">
      <w:pPr>
        <w:numPr>
          <w:ilvl w:val="0"/>
          <w:numId w:val="43"/>
        </w:numPr>
      </w:pPr>
      <w:r w:rsidRPr="007E021C">
        <w:t>to open Latvia</w:t>
      </w:r>
      <w:r w:rsidR="00D64A53" w:rsidRPr="007E021C">
        <w:t>’s</w:t>
      </w:r>
      <w:r w:rsidRPr="007E021C">
        <w:t xml:space="preserve"> electronic environment for foreigners, providing the possibility for foreigners to use e-services of public administration;</w:t>
      </w:r>
    </w:p>
    <w:p w14:paraId="0744F0E3" w14:textId="24AB8E5F" w:rsidR="008127B2" w:rsidRPr="007E021C" w:rsidRDefault="008127B2" w:rsidP="00266E9D">
      <w:pPr>
        <w:numPr>
          <w:ilvl w:val="0"/>
          <w:numId w:val="43"/>
        </w:numPr>
      </w:pPr>
      <w:r w:rsidRPr="007E021C">
        <w:t>to facilitate the management and certification of personal status;</w:t>
      </w:r>
    </w:p>
    <w:p w14:paraId="7AD9D97A" w14:textId="5F84AEB6" w:rsidR="008127B2" w:rsidRPr="007E021C" w:rsidRDefault="008127B2" w:rsidP="00266E9D">
      <w:pPr>
        <w:numPr>
          <w:ilvl w:val="0"/>
          <w:numId w:val="43"/>
        </w:numPr>
      </w:pPr>
      <w:r w:rsidRPr="007E021C">
        <w:t>to ensure the availability of information on the status of the e-address to a natural person, i.e. ensuring integration with the e-address system and ensuring the inclusion of information in the Population Register information system on the official e-address account, as well as the development of the Population Register information system with a view to ensure the quality of information required for acquiring information for the 2021 population census programme, and carrying out annual population assessments to support the preparation, organisation and performance of the 2021 census.</w:t>
      </w:r>
    </w:p>
    <w:p w14:paraId="0006815D" w14:textId="1EAF59FD" w:rsidR="008127B2" w:rsidRPr="007E021C" w:rsidRDefault="008127B2" w:rsidP="008127B2">
      <w:r w:rsidRPr="007E021C">
        <w:t>One of the activities of the Project is the development of the information system for the Register of Natural Persons, which will be based on the existing Population Register, extending the population register to foreign nationals who enter into legal relations with the state. The development of the information system of the Register of Natural Persons shall take place in accordance with the provisions of the Law on the Register of Natural Persons.</w:t>
      </w:r>
    </w:p>
    <w:p w14:paraId="76C17966" w14:textId="77777777" w:rsidR="003730DF" w:rsidRPr="007E021C" w:rsidRDefault="003730DF" w:rsidP="00FE4D60">
      <w:pPr>
        <w:pStyle w:val="Heading3"/>
      </w:pPr>
      <w:bookmarkStart w:id="16" w:name="_Toc1474957"/>
      <w:r w:rsidRPr="007E021C">
        <w:t>eProcurement</w:t>
      </w:r>
      <w:bookmarkEnd w:id="16"/>
    </w:p>
    <w:p w14:paraId="775B3B1B" w14:textId="79A670B3" w:rsidR="008F3F38" w:rsidRPr="007E021C" w:rsidRDefault="004F1429" w:rsidP="00F57208">
      <w:r w:rsidRPr="007E021C">
        <w:t>No political communication was adopted in this field to date.</w:t>
      </w:r>
    </w:p>
    <w:p w14:paraId="01F78129" w14:textId="77777777" w:rsidR="003730DF" w:rsidRPr="007E021C" w:rsidRDefault="003730DF" w:rsidP="00FE4D60">
      <w:pPr>
        <w:pStyle w:val="Heading2"/>
      </w:pPr>
      <w:bookmarkStart w:id="17" w:name="_Toc1474958"/>
      <w:r w:rsidRPr="007E021C">
        <w:t>Domain-specific political communications</w:t>
      </w:r>
      <w:bookmarkEnd w:id="17"/>
    </w:p>
    <w:p w14:paraId="3FC32423" w14:textId="1D4BA284" w:rsidR="000A7546" w:rsidRPr="002310FE" w:rsidRDefault="004F1429" w:rsidP="00BE75FD">
      <w:r w:rsidRPr="002310FE">
        <w:t>No political communication was adopted in this field to date.</w:t>
      </w:r>
    </w:p>
    <w:p w14:paraId="3C4E2C2E" w14:textId="77777777" w:rsidR="003730DF" w:rsidRPr="007E021C" w:rsidRDefault="003730DF" w:rsidP="00FE4D60">
      <w:pPr>
        <w:pStyle w:val="Heading2"/>
      </w:pPr>
      <w:bookmarkStart w:id="18" w:name="_Toc1474959"/>
      <w:r w:rsidRPr="007E021C">
        <w:lastRenderedPageBreak/>
        <w:t>Interoperability</w:t>
      </w:r>
      <w:bookmarkEnd w:id="18"/>
    </w:p>
    <w:p w14:paraId="5F4CE6E1" w14:textId="77777777" w:rsidR="00050EF3" w:rsidRPr="007E021C" w:rsidRDefault="00050EF3" w:rsidP="00050EF3">
      <w:pPr>
        <w:pStyle w:val="Subtitle"/>
      </w:pPr>
      <w:r w:rsidRPr="007E021C">
        <w:t>Conceptual architecture of public administration information systems</w:t>
      </w:r>
    </w:p>
    <w:p w14:paraId="42AC4CEA" w14:textId="584005ED" w:rsidR="000A7546" w:rsidRPr="007E021C" w:rsidRDefault="00050EF3" w:rsidP="00783510">
      <w:r w:rsidRPr="007E021C">
        <w:t xml:space="preserve">On 10 March 2015, the Cabinet of Ministers approved conceptual architecture </w:t>
      </w:r>
      <w:r w:rsidR="00D64A53" w:rsidRPr="007E021C">
        <w:t>for</w:t>
      </w:r>
      <w:r w:rsidRPr="007E021C">
        <w:t xml:space="preserve"> public administration information systems. Conceptual architecture is developed in accordance with enterprise architecture modelling approach, covering processes (organisation), information (data), applications (systems) and technology (ICT infrastructure) aspects of public information systems. Conceptual architecture defines the long-term vision for the development of public administration and public services infrastructure, and consists of 40 recommendations, including references to more particular reusable platforms, services and reference models. </w:t>
      </w:r>
    </w:p>
    <w:p w14:paraId="670F795C" w14:textId="76D300E6" w:rsidR="003730DF" w:rsidRPr="007E021C" w:rsidRDefault="003730DF" w:rsidP="00FE4D60">
      <w:pPr>
        <w:pStyle w:val="Heading2"/>
      </w:pPr>
      <w:bookmarkStart w:id="19" w:name="_Toc1474960"/>
      <w:r w:rsidRPr="007E021C">
        <w:t>Emerging technologies</w:t>
      </w:r>
      <w:bookmarkEnd w:id="19"/>
    </w:p>
    <w:p w14:paraId="17D75528" w14:textId="77777777" w:rsidR="00740BB4" w:rsidRPr="007E021C" w:rsidRDefault="00740BB4" w:rsidP="00740BB4">
      <w:pPr>
        <w:pStyle w:val="Subtitle"/>
      </w:pPr>
      <w:r w:rsidRPr="007E021C">
        <w:t>National Blockchain Working group</w:t>
      </w:r>
    </w:p>
    <w:p w14:paraId="17D66B19" w14:textId="79DC28E3" w:rsidR="00740BB4" w:rsidRPr="007E021C" w:rsidRDefault="00740BB4">
      <w:r w:rsidRPr="007E021C">
        <w:t xml:space="preserve">The </w:t>
      </w:r>
      <w:hyperlink r:id="rId39" w:history="1">
        <w:r w:rsidRPr="007E021C">
          <w:rPr>
            <w:rStyle w:val="Hyperlink"/>
          </w:rPr>
          <w:t xml:space="preserve">National Blockchain Working </w:t>
        </w:r>
        <w:r w:rsidR="00D64A53" w:rsidRPr="007E021C">
          <w:rPr>
            <w:rStyle w:val="Hyperlink"/>
          </w:rPr>
          <w:t>G</w:t>
        </w:r>
        <w:r w:rsidRPr="007E021C">
          <w:rPr>
            <w:rStyle w:val="Hyperlink"/>
          </w:rPr>
          <w:t>roup</w:t>
        </w:r>
      </w:hyperlink>
      <w:r w:rsidRPr="007E021C">
        <w:t xml:space="preserve"> </w:t>
      </w:r>
      <w:r w:rsidR="00D64A53" w:rsidRPr="007E021C">
        <w:t>was</w:t>
      </w:r>
      <w:r w:rsidRPr="007E021C">
        <w:t xml:space="preserve"> developed by the Ministry of Economics in 2018. This working group includes public sector representatives from State Revenue Services, Bank of Latvia, Latvian Investment and Development Agency, Ministry of Environmental Protection and Regional Development, Ministry of Finance and the Ministry of Economics. As a result of this working group, a policy planning document was written to inform the Cabinet of Ministers about the perspectives and advantages that the blockchain technology can bring to the public and private sector. Within this document, the working group identified two potential pilot projects, which could improve a service provided by a public institution. For one of them (a pilot project regarding State Revenue Services cash register reform) a hackathon will be organised this year in April to develop a potential working pilot project. The organising of the hackathon is still in early stage; therefore, more information will be available later this year. In addition, a representative of the Ministry of Economics has been appointed to represent the Republic of Latvia within the European Blockchain partnership working group. A total of </w:t>
      </w:r>
      <w:r w:rsidR="005F6E91">
        <w:t xml:space="preserve">six </w:t>
      </w:r>
      <w:r w:rsidRPr="007E021C">
        <w:t>meetings were attended during last year with the purpose to acquire knowledge about the European Commission initiatives towards blockchain technology, develop a network of contacts for cross-border co-operation and inform about the activities regarding blockchain in Latvia.</w:t>
      </w:r>
    </w:p>
    <w:p w14:paraId="3988B09F" w14:textId="77777777" w:rsidR="00E31B9F" w:rsidRPr="007E021C" w:rsidRDefault="00E31B9F" w:rsidP="00E31B9F">
      <w:pPr>
        <w:pStyle w:val="Subtitle"/>
      </w:pPr>
      <w:r w:rsidRPr="007E021C">
        <w:t>Blockchain hackathon</w:t>
      </w:r>
      <w:r w:rsidRPr="007E021C" w:rsidDel="009B284C">
        <w:t xml:space="preserve"> </w:t>
      </w:r>
    </w:p>
    <w:p w14:paraId="4BEC9F8C" w14:textId="5394708F" w:rsidR="00E31B9F" w:rsidRPr="007E021C" w:rsidRDefault="00E31B9F" w:rsidP="00E31B9F">
      <w:r w:rsidRPr="007E021C">
        <w:t>Due to the increasing importance of process and service digitalisatio</w:t>
      </w:r>
      <w:r w:rsidR="00D64A53" w:rsidRPr="007E021C">
        <w:t>n,</w:t>
      </w:r>
      <w:r w:rsidRPr="007E021C">
        <w:t xml:space="preserve"> </w:t>
      </w:r>
      <w:r w:rsidR="00D64A53" w:rsidRPr="007E021C">
        <w:t>in</w:t>
      </w:r>
      <w:r w:rsidRPr="007E021C">
        <w:t xml:space="preserve"> April 2019 the Ministry of Economics</w:t>
      </w:r>
      <w:r w:rsidR="00D64A53" w:rsidRPr="007E021C">
        <w:t>, i</w:t>
      </w:r>
      <w:r w:rsidR="005D7B38" w:rsidRPr="007E021C">
        <w:t xml:space="preserve">n cooperation with State Revenue Service and </w:t>
      </w:r>
      <w:hyperlink r:id="rId40" w:tgtFrame="_blank" w:history="1">
        <w:r w:rsidR="005D7B38" w:rsidRPr="007E021C">
          <w:rPr>
            <w:rStyle w:val="Hyperlink"/>
          </w:rPr>
          <w:t>Startup Wise Guys</w:t>
        </w:r>
      </w:hyperlink>
      <w:r w:rsidR="00D64A53" w:rsidRPr="007E021C">
        <w:rPr>
          <w:rStyle w:val="Hyperlink"/>
        </w:rPr>
        <w:t>,</w:t>
      </w:r>
      <w:r w:rsidR="005D7B38" w:rsidRPr="007E021C">
        <w:t xml:space="preserve"> </w:t>
      </w:r>
      <w:r w:rsidRPr="007E021C">
        <w:t xml:space="preserve">organised a </w:t>
      </w:r>
      <w:hyperlink r:id="rId41" w:history="1">
        <w:r w:rsidRPr="007E021C">
          <w:rPr>
            <w:rStyle w:val="Hyperlink"/>
          </w:rPr>
          <w:t>hackathon for blockchain technology-based solution</w:t>
        </w:r>
      </w:hyperlink>
      <w:r w:rsidRPr="007E021C">
        <w:t>. Th</w:t>
      </w:r>
      <w:r w:rsidR="00D64A53" w:rsidRPr="007E021C">
        <w:t xml:space="preserve">e </w:t>
      </w:r>
      <w:r w:rsidRPr="007E021C">
        <w:t xml:space="preserve">hackathon was organised to </w:t>
      </w:r>
      <w:r w:rsidR="00D64A53" w:rsidRPr="007E021C">
        <w:t xml:space="preserve">address potential </w:t>
      </w:r>
      <w:r w:rsidRPr="007E021C">
        <w:t xml:space="preserve">blockchain </w:t>
      </w:r>
      <w:r w:rsidR="00D64A53" w:rsidRPr="007E021C">
        <w:t xml:space="preserve">vulnerabilities in </w:t>
      </w:r>
      <w:r w:rsidRPr="007E021C">
        <w:t>the public sector</w:t>
      </w:r>
      <w:r w:rsidR="00D64A53" w:rsidRPr="007E021C">
        <w:t>, especially involving taxation</w:t>
      </w:r>
      <w:r w:rsidRPr="007E021C">
        <w:t xml:space="preserve">. This was the first local hackathon ever to focus on public services and blockchain technologies. </w:t>
      </w:r>
      <w:r w:rsidR="00D64A53" w:rsidRPr="007E021C">
        <w:t>Public and private sector participants developed</w:t>
      </w:r>
      <w:r w:rsidRPr="007E021C">
        <w:t xml:space="preserve"> solutions </w:t>
      </w:r>
      <w:r w:rsidR="00D64A53" w:rsidRPr="007E021C">
        <w:t>that will enable the</w:t>
      </w:r>
      <w:r w:rsidRPr="007E021C">
        <w:t xml:space="preserve"> </w:t>
      </w:r>
      <w:hyperlink r:id="rId42" w:history="1">
        <w:r w:rsidRPr="007E021C">
          <w:rPr>
            <w:rStyle w:val="Hyperlink"/>
          </w:rPr>
          <w:t>Latvian State Revenue Services</w:t>
        </w:r>
      </w:hyperlink>
      <w:r w:rsidRPr="007E021C">
        <w:t xml:space="preserve"> to become more digital and efficient, gaining in-depth understanding of industry needs and the opportunities brought by scalable technology product creation. </w:t>
      </w:r>
    </w:p>
    <w:p w14:paraId="6F175D5D" w14:textId="77777777" w:rsidR="00291878" w:rsidRPr="007E021C" w:rsidRDefault="00291878" w:rsidP="00291878">
      <w:pPr>
        <w:pStyle w:val="Subtitle"/>
      </w:pPr>
      <w:r w:rsidRPr="007E021C">
        <w:t>National Artificial Intelligence (AI) Strategy</w:t>
      </w:r>
    </w:p>
    <w:p w14:paraId="6E65A50E" w14:textId="5AA52B2E" w:rsidR="00291878" w:rsidRPr="007E021C" w:rsidRDefault="00660321" w:rsidP="00291878">
      <w:r w:rsidRPr="007E021C">
        <w:t xml:space="preserve">In April 2018, </w:t>
      </w:r>
      <w:r w:rsidR="00291878" w:rsidRPr="007E021C">
        <w:t xml:space="preserve">the Minister responsible for digital development from Latvia released a </w:t>
      </w:r>
      <w:hyperlink r:id="rId43" w:history="1">
        <w:r w:rsidR="00291878" w:rsidRPr="007E021C">
          <w:rPr>
            <w:rStyle w:val="Hyperlink"/>
          </w:rPr>
          <w:t>Declarati</w:t>
        </w:r>
        <w:r w:rsidR="00955A67" w:rsidRPr="007E021C">
          <w:rPr>
            <w:rStyle w:val="Hyperlink"/>
          </w:rPr>
          <w:t>o</w:t>
        </w:r>
        <w:r w:rsidR="00291878" w:rsidRPr="007E021C">
          <w:rPr>
            <w:rStyle w:val="Hyperlink"/>
          </w:rPr>
          <w:t>n of Cooperation on AI</w:t>
        </w:r>
      </w:hyperlink>
      <w:r w:rsidR="00291878" w:rsidRPr="007E021C">
        <w:t>, where the country commits to boost Europe’s technology and industrial capacity in AI and its uptake, including better access to public sector data, while addressing socio-economic challenges and ensuring an adequate legal and ethical framework.</w:t>
      </w:r>
      <w:r w:rsidR="009C3B53" w:rsidRPr="007E021C">
        <w:t xml:space="preserve"> </w:t>
      </w:r>
      <w:r w:rsidR="009C3B53" w:rsidRPr="005838D7">
        <w:rPr>
          <w:color w:val="auto"/>
        </w:rPr>
        <w:t xml:space="preserve">Latvia </w:t>
      </w:r>
      <w:r w:rsidR="00D64A53" w:rsidRPr="005838D7">
        <w:rPr>
          <w:color w:val="auto"/>
        </w:rPr>
        <w:t>worked</w:t>
      </w:r>
      <w:r w:rsidR="009C3B53" w:rsidRPr="005838D7">
        <w:rPr>
          <w:color w:val="auto"/>
        </w:rPr>
        <w:t xml:space="preserve"> on </w:t>
      </w:r>
      <w:r w:rsidR="00D64A53" w:rsidRPr="005838D7">
        <w:rPr>
          <w:color w:val="auto"/>
        </w:rPr>
        <w:t>a</w:t>
      </w:r>
      <w:r w:rsidR="009C3B53" w:rsidRPr="005838D7">
        <w:rPr>
          <w:color w:val="auto"/>
        </w:rPr>
        <w:t xml:space="preserve"> national strategy </w:t>
      </w:r>
      <w:r w:rsidR="00D64A53" w:rsidRPr="005838D7">
        <w:rPr>
          <w:color w:val="auto"/>
        </w:rPr>
        <w:t xml:space="preserve">with plans to formally </w:t>
      </w:r>
      <w:r w:rsidR="009C3B53" w:rsidRPr="005838D7">
        <w:rPr>
          <w:color w:val="auto"/>
        </w:rPr>
        <w:t>adopt it in 2019</w:t>
      </w:r>
      <w:r w:rsidR="009C3B53" w:rsidRPr="007E021C">
        <w:rPr>
          <w:color w:val="1F497D"/>
        </w:rPr>
        <w:t>.</w:t>
      </w:r>
      <w:r w:rsidR="00D64A53" w:rsidRPr="007E021C">
        <w:rPr>
          <w:color w:val="1F497D"/>
        </w:rPr>
        <w:t xml:space="preserve"> </w:t>
      </w:r>
      <w:r w:rsidR="00D64A53" w:rsidRPr="007E021C">
        <w:t>The Government</w:t>
      </w:r>
      <w:r w:rsidR="00291878" w:rsidRPr="007E021C">
        <w:t xml:space="preserve"> agreed to collaborate in order to “develop and promote the </w:t>
      </w:r>
      <w:r w:rsidR="00291878" w:rsidRPr="007E021C">
        <w:lastRenderedPageBreak/>
        <w:t xml:space="preserve">use of artificial intelligence to serve humans.” The Minister specified </w:t>
      </w:r>
      <w:r w:rsidR="00D64A53" w:rsidRPr="007E021C">
        <w:t>the following areas for collaboration</w:t>
      </w:r>
      <w:r w:rsidR="00291878" w:rsidRPr="007E021C">
        <w:t xml:space="preserve">: </w:t>
      </w:r>
    </w:p>
    <w:p w14:paraId="4C79F60F" w14:textId="12234E0F" w:rsidR="00291878" w:rsidRPr="007E021C" w:rsidRDefault="005838D7" w:rsidP="00291878">
      <w:pPr>
        <w:numPr>
          <w:ilvl w:val="0"/>
          <w:numId w:val="42"/>
        </w:numPr>
      </w:pPr>
      <w:r>
        <w:t>I</w:t>
      </w:r>
      <w:r w:rsidR="00291878" w:rsidRPr="007E021C">
        <w:t>mproving opportunities for skills development;</w:t>
      </w:r>
    </w:p>
    <w:p w14:paraId="7DE16D8B" w14:textId="2AAFBD0D" w:rsidR="00291878" w:rsidRPr="007E021C" w:rsidRDefault="005838D7" w:rsidP="00291878">
      <w:pPr>
        <w:numPr>
          <w:ilvl w:val="0"/>
          <w:numId w:val="42"/>
        </w:numPr>
      </w:pPr>
      <w:r>
        <w:t>E</w:t>
      </w:r>
      <w:r w:rsidR="00291878" w:rsidRPr="007E021C">
        <w:t>nhancing access to data;</w:t>
      </w:r>
    </w:p>
    <w:p w14:paraId="4C34745E" w14:textId="663AF366" w:rsidR="00291878" w:rsidRPr="007E021C" w:rsidRDefault="005838D7" w:rsidP="00291878">
      <w:pPr>
        <w:numPr>
          <w:ilvl w:val="0"/>
          <w:numId w:val="42"/>
        </w:numPr>
      </w:pPr>
      <w:r>
        <w:t>D</w:t>
      </w:r>
      <w:r w:rsidR="00291878" w:rsidRPr="007E021C">
        <w:t>eveloping ethical and transparent guidelines, standards, principles, and values;</w:t>
      </w:r>
    </w:p>
    <w:p w14:paraId="13611231" w14:textId="39DDF3F3" w:rsidR="00291878" w:rsidRPr="007E021C" w:rsidRDefault="005838D7" w:rsidP="00291878">
      <w:pPr>
        <w:numPr>
          <w:ilvl w:val="0"/>
          <w:numId w:val="42"/>
        </w:numPr>
      </w:pPr>
      <w:r>
        <w:t>D</w:t>
      </w:r>
      <w:r w:rsidR="00291878" w:rsidRPr="007E021C">
        <w:t>eveloping standards for hardware and software that enable privacy, security, and trust;</w:t>
      </w:r>
    </w:p>
    <w:p w14:paraId="0E03A5B0" w14:textId="6189744C" w:rsidR="00291878" w:rsidRPr="007E021C" w:rsidRDefault="005838D7" w:rsidP="00291878">
      <w:pPr>
        <w:numPr>
          <w:ilvl w:val="0"/>
          <w:numId w:val="42"/>
        </w:numPr>
      </w:pPr>
      <w:r>
        <w:t>E</w:t>
      </w:r>
      <w:r w:rsidR="00291878" w:rsidRPr="007E021C">
        <w:t xml:space="preserve">nsuring AI gets a prominent role in European discussions of the Digital Single Market; </w:t>
      </w:r>
    </w:p>
    <w:p w14:paraId="3CF81A25" w14:textId="2A64699A" w:rsidR="00291878" w:rsidRPr="007E021C" w:rsidRDefault="005838D7" w:rsidP="00291878">
      <w:pPr>
        <w:numPr>
          <w:ilvl w:val="0"/>
          <w:numId w:val="42"/>
        </w:numPr>
      </w:pPr>
      <w:r>
        <w:t>A</w:t>
      </w:r>
      <w:r w:rsidR="00291878" w:rsidRPr="007E021C">
        <w:t>voiding unnecessary regulations; and</w:t>
      </w:r>
    </w:p>
    <w:p w14:paraId="150FC2AE" w14:textId="053A02B6" w:rsidR="00291878" w:rsidRPr="007E021C" w:rsidRDefault="005838D7" w:rsidP="00291878">
      <w:pPr>
        <w:numPr>
          <w:ilvl w:val="0"/>
          <w:numId w:val="42"/>
        </w:numPr>
      </w:pPr>
      <w:r>
        <w:t>U</w:t>
      </w:r>
      <w:r w:rsidR="00291878" w:rsidRPr="007E021C">
        <w:t>sing the Nordic Council of Ministries to facilitate policy cooperation.</w:t>
      </w:r>
    </w:p>
    <w:p w14:paraId="1A6B3F28" w14:textId="5CF7A11F" w:rsidR="000C681B" w:rsidRPr="007E021C" w:rsidRDefault="000C681B" w:rsidP="00D81179">
      <w:pPr>
        <w:ind w:left="360"/>
      </w:pPr>
    </w:p>
    <w:p w14:paraId="06F82DF0" w14:textId="34ED69B3" w:rsidR="003730DF" w:rsidRPr="007E021C" w:rsidRDefault="00CC541D" w:rsidP="008F3F38">
      <w:pPr>
        <w:pStyle w:val="Heading1"/>
      </w:pPr>
      <w:r w:rsidRPr="007E021C">
        <w:br w:type="page"/>
      </w:r>
      <w:bookmarkStart w:id="20" w:name="_Toc12883656"/>
      <w:r w:rsidR="003730DF" w:rsidRPr="007E021C">
        <w:lastRenderedPageBreak/>
        <w:t>Digital Government Legislation</w:t>
      </w:r>
      <w:bookmarkEnd w:id="20"/>
    </w:p>
    <w:p w14:paraId="7A070156" w14:textId="77777777" w:rsidR="003730DF" w:rsidRPr="007E021C" w:rsidRDefault="003730DF" w:rsidP="00FE4D60">
      <w:pPr>
        <w:pStyle w:val="Heading2"/>
      </w:pPr>
      <w:bookmarkStart w:id="21" w:name="_Toc1474962"/>
      <w:r w:rsidRPr="007E021C">
        <w:t>Specific legislation on digital government</w:t>
      </w:r>
      <w:bookmarkEnd w:id="21"/>
    </w:p>
    <w:p w14:paraId="46019B73" w14:textId="77777777" w:rsidR="009D49CF" w:rsidRPr="007E021C" w:rsidRDefault="009D49CF" w:rsidP="009D49CF">
      <w:pPr>
        <w:pStyle w:val="Subtitle"/>
      </w:pPr>
      <w:r w:rsidRPr="007E021C">
        <w:t>Regulation for the public administration services portal</w:t>
      </w:r>
    </w:p>
    <w:p w14:paraId="46B5587A" w14:textId="57947890" w:rsidR="009D49CF" w:rsidRPr="007E021C" w:rsidRDefault="009D49CF" w:rsidP="009D49CF">
      <w:pPr>
        <w:rPr>
          <w:lang w:eastAsia="el-GR"/>
        </w:rPr>
      </w:pPr>
      <w:r w:rsidRPr="007E021C">
        <w:rPr>
          <w:lang w:eastAsia="el-GR"/>
        </w:rPr>
        <w:t xml:space="preserve">On 4 July 2017, the Cabinet of Ministers approved a </w:t>
      </w:r>
      <w:hyperlink r:id="rId44" w:history="1">
        <w:r w:rsidRPr="007E021C">
          <w:rPr>
            <w:rStyle w:val="Hyperlink"/>
            <w:lang w:eastAsia="el-GR"/>
          </w:rPr>
          <w:t>Regulation</w:t>
        </w:r>
      </w:hyperlink>
      <w:r w:rsidRPr="007E021C">
        <w:rPr>
          <w:lang w:eastAsia="el-GR"/>
        </w:rPr>
        <w:t xml:space="preserve"> which govern</w:t>
      </w:r>
      <w:r w:rsidR="00D64A53" w:rsidRPr="007E021C">
        <w:rPr>
          <w:lang w:eastAsia="el-GR"/>
        </w:rPr>
        <w:t>ed</w:t>
      </w:r>
      <w:r w:rsidRPr="007E021C">
        <w:rPr>
          <w:lang w:eastAsia="el-GR"/>
        </w:rPr>
        <w:t xml:space="preserve"> public services and the implementation of the one-stop-shop principle. The Regulation </w:t>
      </w:r>
      <w:r w:rsidR="0005361B" w:rsidRPr="007E021C">
        <w:rPr>
          <w:lang w:eastAsia="el-GR"/>
        </w:rPr>
        <w:t>determined</w:t>
      </w:r>
      <w:r w:rsidRPr="007E021C">
        <w:rPr>
          <w:lang w:eastAsia="el-GR"/>
        </w:rPr>
        <w:t xml:space="preserve"> the manager of the public administration services portal, his duties, and responsibilities, the duties and responsibilities of the institution, the procedure for the use and management of the public administration service portal, the procedure for the service </w:t>
      </w:r>
      <w:r w:rsidR="0005361B" w:rsidRPr="007E021C">
        <w:rPr>
          <w:lang w:eastAsia="el-GR"/>
        </w:rPr>
        <w:t>catalogue</w:t>
      </w:r>
      <w:r w:rsidRPr="007E021C">
        <w:rPr>
          <w:lang w:eastAsia="el-GR"/>
        </w:rPr>
        <w:t xml:space="preserve"> and the information included therein.</w:t>
      </w:r>
    </w:p>
    <w:p w14:paraId="36102806" w14:textId="6467DA79" w:rsidR="009D49CF" w:rsidRPr="007E021C" w:rsidRDefault="009D49CF" w:rsidP="009D49CF">
      <w:pPr>
        <w:rPr>
          <w:lang w:eastAsia="el-GR"/>
        </w:rPr>
      </w:pPr>
      <w:r w:rsidRPr="007E021C">
        <w:rPr>
          <w:lang w:eastAsia="el-GR"/>
        </w:rPr>
        <w:t>This Regulation prescribe</w:t>
      </w:r>
      <w:r w:rsidR="00D64A53" w:rsidRPr="007E021C">
        <w:rPr>
          <w:lang w:eastAsia="el-GR"/>
        </w:rPr>
        <w:t>d</w:t>
      </w:r>
      <w:r w:rsidRPr="007E021C">
        <w:rPr>
          <w:lang w:eastAsia="el-GR"/>
        </w:rPr>
        <w:t>:</w:t>
      </w:r>
    </w:p>
    <w:p w14:paraId="24DC30A5" w14:textId="375E4EF2" w:rsidR="009D49CF" w:rsidRPr="007E021C" w:rsidRDefault="00D64A53" w:rsidP="009D79F5">
      <w:pPr>
        <w:numPr>
          <w:ilvl w:val="0"/>
          <w:numId w:val="37"/>
        </w:numPr>
        <w:rPr>
          <w:lang w:eastAsia="el-GR"/>
        </w:rPr>
      </w:pPr>
      <w:r w:rsidRPr="007E021C">
        <w:rPr>
          <w:lang w:eastAsia="el-GR"/>
        </w:rPr>
        <w:t>The p</w:t>
      </w:r>
      <w:r w:rsidR="009D49CF" w:rsidRPr="007E021C">
        <w:rPr>
          <w:lang w:eastAsia="el-GR"/>
        </w:rPr>
        <w:t>ublic administration services portal (hereinafter – the portal)</w:t>
      </w:r>
      <w:r w:rsidRPr="007E021C">
        <w:rPr>
          <w:lang w:eastAsia="el-GR"/>
        </w:rPr>
        <w:t>; its</w:t>
      </w:r>
      <w:r w:rsidR="009D49CF" w:rsidRPr="007E021C">
        <w:rPr>
          <w:lang w:eastAsia="el-GR"/>
        </w:rPr>
        <w:t xml:space="preserve"> use and management arrangements;</w:t>
      </w:r>
    </w:p>
    <w:p w14:paraId="2E42E1D7" w14:textId="6C299B74" w:rsidR="009D49CF" w:rsidRPr="007E021C" w:rsidRDefault="009D49CF" w:rsidP="009D79F5">
      <w:pPr>
        <w:numPr>
          <w:ilvl w:val="0"/>
          <w:numId w:val="37"/>
        </w:numPr>
        <w:rPr>
          <w:lang w:eastAsia="el-GR"/>
        </w:rPr>
      </w:pPr>
      <w:r w:rsidRPr="007E021C">
        <w:rPr>
          <w:lang w:eastAsia="el-GR"/>
        </w:rPr>
        <w:t>The duties and responsibilities for the portal keeper, as well as the national governing body (hereinafter – the Authority) duties and responsibilities;</w:t>
      </w:r>
      <w:r w:rsidR="009D79F5" w:rsidRPr="007E021C">
        <w:rPr>
          <w:lang w:eastAsia="el-GR"/>
        </w:rPr>
        <w:t xml:space="preserve"> and</w:t>
      </w:r>
    </w:p>
    <w:p w14:paraId="56DEBBE9" w14:textId="77777777" w:rsidR="009D49CF" w:rsidRPr="007E021C" w:rsidRDefault="009D49CF" w:rsidP="009D79F5">
      <w:pPr>
        <w:numPr>
          <w:ilvl w:val="0"/>
          <w:numId w:val="37"/>
        </w:numPr>
        <w:rPr>
          <w:lang w:eastAsia="el-GR"/>
        </w:rPr>
      </w:pPr>
      <w:r w:rsidRPr="007E021C">
        <w:rPr>
          <w:lang w:eastAsia="el-GR"/>
        </w:rPr>
        <w:t>Procedures for exchange of information between portal manager and the Authority.</w:t>
      </w:r>
    </w:p>
    <w:p w14:paraId="00523DDE" w14:textId="2D1BFB6B" w:rsidR="009D49CF" w:rsidRPr="007E021C" w:rsidRDefault="009D49CF" w:rsidP="009D49CF">
      <w:pPr>
        <w:rPr>
          <w:lang w:eastAsia="el-GR"/>
        </w:rPr>
      </w:pPr>
      <w:r w:rsidRPr="007E021C">
        <w:rPr>
          <w:lang w:eastAsia="el-GR"/>
        </w:rPr>
        <w:t>Several regulations were established on the procedures for updating information in the portal to improve availability and use of eServices.</w:t>
      </w:r>
    </w:p>
    <w:p w14:paraId="403EA2A7" w14:textId="77777777" w:rsidR="009D49CF" w:rsidRPr="007E021C" w:rsidRDefault="009D49CF" w:rsidP="009D49CF">
      <w:pPr>
        <w:pStyle w:val="Subtitle"/>
      </w:pPr>
      <w:r w:rsidRPr="007E021C">
        <w:t>Registration, quality control and procedures for the provision of public administration services</w:t>
      </w:r>
    </w:p>
    <w:p w14:paraId="3DF2C2D3" w14:textId="3807606C" w:rsidR="009D49CF" w:rsidRPr="007E021C" w:rsidRDefault="00D64A53" w:rsidP="009D49CF">
      <w:r w:rsidRPr="007E021C">
        <w:t>To</w:t>
      </w:r>
      <w:r w:rsidR="009D49CF" w:rsidRPr="007E021C">
        <w:t xml:space="preserve"> improve </w:t>
      </w:r>
      <w:r w:rsidRPr="007E021C">
        <w:t xml:space="preserve">the </w:t>
      </w:r>
      <w:r w:rsidR="009D49CF" w:rsidRPr="007E021C">
        <w:t>availability and use of eServices, several changes were made in three Regulations.</w:t>
      </w:r>
    </w:p>
    <w:p w14:paraId="2528F08C" w14:textId="0E0AE628" w:rsidR="009D49CF" w:rsidRPr="007E021C" w:rsidRDefault="00DC5946" w:rsidP="009D79F5">
      <w:pPr>
        <w:numPr>
          <w:ilvl w:val="0"/>
          <w:numId w:val="38"/>
        </w:numPr>
      </w:pPr>
      <w:hyperlink r:id="rId45" w:history="1">
        <w:r w:rsidR="009D49CF" w:rsidRPr="007E021C">
          <w:rPr>
            <w:rStyle w:val="Hyperlink"/>
          </w:rPr>
          <w:t>Cabinet Regulation No.399</w:t>
        </w:r>
      </w:hyperlink>
      <w:r w:rsidR="009D49CF" w:rsidRPr="007E021C">
        <w:t xml:space="preserve"> on the registration, quality control and procedures for the provision of public administration services. This Regulation prescribe</w:t>
      </w:r>
      <w:r w:rsidR="00D64A53" w:rsidRPr="007E021C">
        <w:t>d</w:t>
      </w:r>
      <w:r w:rsidR="009D49CF" w:rsidRPr="007E021C">
        <w:t xml:space="preserve"> the registration of public administration services, quality control and procedures for the provision of public administration services.</w:t>
      </w:r>
    </w:p>
    <w:p w14:paraId="2EA0E0CF" w14:textId="532C349E" w:rsidR="009D49CF" w:rsidRPr="007E021C" w:rsidRDefault="00DC5946" w:rsidP="009D79F5">
      <w:pPr>
        <w:numPr>
          <w:ilvl w:val="0"/>
          <w:numId w:val="38"/>
        </w:numPr>
      </w:pPr>
      <w:hyperlink r:id="rId46" w:history="1">
        <w:r w:rsidR="009D49CF" w:rsidRPr="007E021C">
          <w:rPr>
            <w:rStyle w:val="Hyperlink"/>
          </w:rPr>
          <w:t>Cabinet Regulation No.401</w:t>
        </w:r>
      </w:hyperlink>
      <w:r w:rsidR="009D49CF" w:rsidRPr="007E021C">
        <w:t xml:space="preserve"> for State and Municipal Customer Service Centre types, range and procedures for the provision of public administration services. This Regulation prescribe</w:t>
      </w:r>
      <w:r w:rsidR="00D64A53" w:rsidRPr="007E021C">
        <w:t>d</w:t>
      </w:r>
      <w:r w:rsidR="009D49CF" w:rsidRPr="007E021C">
        <w:t xml:space="preserve"> the State Administration of the State and Municipal Customer Service Centre, the range, types and the procedures for the provision of public services. </w:t>
      </w:r>
    </w:p>
    <w:p w14:paraId="478CAEB7" w14:textId="61EB720E" w:rsidR="00A90F0A" w:rsidRPr="007E021C" w:rsidRDefault="00DC5946" w:rsidP="009D79F5">
      <w:pPr>
        <w:numPr>
          <w:ilvl w:val="0"/>
          <w:numId w:val="38"/>
        </w:numPr>
      </w:pPr>
      <w:hyperlink r:id="rId47" w:history="1">
        <w:r w:rsidR="009D49CF" w:rsidRPr="007E021C">
          <w:rPr>
            <w:rStyle w:val="Hyperlink"/>
          </w:rPr>
          <w:t>Cabinet of Ministers Regulation No.402</w:t>
        </w:r>
      </w:hyperlink>
      <w:r w:rsidR="009D49CF" w:rsidRPr="007E021C">
        <w:t xml:space="preserve"> of public administration services digitalisation. This Regulation prescribe</w:t>
      </w:r>
      <w:r w:rsidR="00D64A53" w:rsidRPr="007E021C">
        <w:t>d</w:t>
      </w:r>
      <w:r w:rsidR="009D49CF" w:rsidRPr="007E021C">
        <w:t xml:space="preserve"> the procedures of digitalisation of public services and to ensure availability of public services.</w:t>
      </w:r>
    </w:p>
    <w:p w14:paraId="6D96E7CF" w14:textId="3C42477A" w:rsidR="008F3F38" w:rsidRPr="007E021C" w:rsidRDefault="003730DF" w:rsidP="00703FA3">
      <w:pPr>
        <w:pStyle w:val="Heading2"/>
      </w:pPr>
      <w:bookmarkStart w:id="22" w:name="_Toc1474963"/>
      <w:r w:rsidRPr="007E021C">
        <w:t>Key enablers</w:t>
      </w:r>
      <w:bookmarkEnd w:id="22"/>
    </w:p>
    <w:p w14:paraId="5147D161" w14:textId="48C07EA3" w:rsidR="003730DF" w:rsidRPr="007E021C" w:rsidRDefault="003730DF" w:rsidP="00FE4D60">
      <w:pPr>
        <w:pStyle w:val="Heading3"/>
      </w:pPr>
      <w:bookmarkStart w:id="23" w:name="_Toc1474964"/>
      <w:r w:rsidRPr="007E021C">
        <w:t>Access to public information</w:t>
      </w:r>
      <w:bookmarkEnd w:id="23"/>
    </w:p>
    <w:p w14:paraId="4121032B" w14:textId="175A0A74" w:rsidR="00124F9A" w:rsidRPr="007E021C" w:rsidRDefault="00124F9A" w:rsidP="00124F9A">
      <w:pPr>
        <w:pStyle w:val="Subtitle"/>
      </w:pPr>
      <w:r w:rsidRPr="007E021C">
        <w:rPr>
          <w:rStyle w:val="Hyperlink"/>
          <w:color w:val="00B0F0"/>
          <w:sz w:val="22"/>
        </w:rPr>
        <w:t>Law on State Information Systems</w:t>
      </w:r>
      <w:r w:rsidRPr="007E021C">
        <w:t xml:space="preserve"> </w:t>
      </w:r>
    </w:p>
    <w:p w14:paraId="1BC71FF0" w14:textId="0449C927" w:rsidR="00124F9A" w:rsidRPr="007E021C" w:rsidRDefault="00124F9A" w:rsidP="00266E9D">
      <w:r w:rsidRPr="007E021C">
        <w:t xml:space="preserve">Adopted in May 2002 and with amendments up to 2014, this </w:t>
      </w:r>
      <w:hyperlink r:id="rId48" w:history="1">
        <w:r w:rsidRPr="007E021C">
          <w:rPr>
            <w:rStyle w:val="Hyperlink"/>
          </w:rPr>
          <w:t>Law</w:t>
        </w:r>
      </w:hyperlink>
      <w:r w:rsidRPr="007E021C">
        <w:t xml:space="preserve"> </w:t>
      </w:r>
      <w:r w:rsidR="00D64A53" w:rsidRPr="007E021C">
        <w:t xml:space="preserve">aimed </w:t>
      </w:r>
      <w:r w:rsidRPr="007E021C">
        <w:t>at ensuring the availability and quality of information services provided by state and local government institutions in State Information Systems. The Law determine</w:t>
      </w:r>
      <w:r w:rsidR="00D64A53" w:rsidRPr="007E021C">
        <w:t>d</w:t>
      </w:r>
      <w:r w:rsidRPr="007E021C">
        <w:t xml:space="preserve"> unified procedures, by which State Information Systems are created, registered, maintained, used, reorganised or closed. It regulate</w:t>
      </w:r>
      <w:r w:rsidR="00D64A53" w:rsidRPr="007E021C">
        <w:t>d</w:t>
      </w:r>
      <w:r w:rsidRPr="007E021C">
        <w:t xml:space="preserve"> cooperation of the State Information System managers, determine</w:t>
      </w:r>
      <w:r w:rsidR="00D64A53" w:rsidRPr="007E021C">
        <w:t>d</w:t>
      </w:r>
      <w:r w:rsidRPr="007E021C">
        <w:t xml:space="preserve"> the functions of the keeper of the State Information System and the rights and duties of the State Information System data subject. Finally, it regulate</w:t>
      </w:r>
      <w:r w:rsidR="00D64A53" w:rsidRPr="007E021C">
        <w:t>d</w:t>
      </w:r>
      <w:r w:rsidRPr="007E021C">
        <w:t xml:space="preserve"> the security management of State Information System and specifie</w:t>
      </w:r>
      <w:r w:rsidR="00D64A53" w:rsidRPr="007E021C">
        <w:t>d</w:t>
      </w:r>
      <w:r w:rsidRPr="007E021C">
        <w:t xml:space="preserve"> the requirements for </w:t>
      </w:r>
      <w:r w:rsidRPr="007E021C">
        <w:lastRenderedPageBreak/>
        <w:t>the protection of critical State Information Systems and State Information System management integrators.</w:t>
      </w:r>
    </w:p>
    <w:p w14:paraId="601126E9" w14:textId="13658CED" w:rsidR="00A73C92" w:rsidRPr="007E021C" w:rsidRDefault="00A73C92" w:rsidP="006B54B5">
      <w:pPr>
        <w:pStyle w:val="Subtitle"/>
      </w:pPr>
      <w:r w:rsidRPr="007E021C">
        <w:rPr>
          <w:rStyle w:val="Hyperlink"/>
          <w:color w:val="00B0F0"/>
          <w:sz w:val="22"/>
        </w:rPr>
        <w:t>Freedom of Information Law</w:t>
      </w:r>
      <w:r w:rsidRPr="007E021C">
        <w:t xml:space="preserve"> </w:t>
      </w:r>
    </w:p>
    <w:p w14:paraId="515193F2" w14:textId="2E8A9192" w:rsidR="0017658B" w:rsidRPr="007E021C" w:rsidRDefault="00A73C92" w:rsidP="00137A59">
      <w:r w:rsidRPr="007E021C">
        <w:t xml:space="preserve">The </w:t>
      </w:r>
      <w:hyperlink r:id="rId49" w:history="1">
        <w:r w:rsidRPr="007E021C">
          <w:rPr>
            <w:rStyle w:val="Hyperlink"/>
          </w:rPr>
          <w:t>Freedom of Information Law</w:t>
        </w:r>
      </w:hyperlink>
      <w:r w:rsidR="00D64A53" w:rsidRPr="007E021C">
        <w:t xml:space="preserve">, </w:t>
      </w:r>
      <w:r w:rsidRPr="007E021C">
        <w:t>las amended on 12 June 2009, transpos</w:t>
      </w:r>
      <w:r w:rsidR="00D64A53" w:rsidRPr="007E021C">
        <w:t>ed</w:t>
      </w:r>
      <w:r w:rsidRPr="007E021C">
        <w:t xml:space="preserve"> the Directive on the re-use of Public Sector Information (</w:t>
      </w:r>
      <w:hyperlink r:id="rId50" w:history="1">
        <w:r w:rsidRPr="007E021C">
          <w:rPr>
            <w:rStyle w:val="Hyperlink"/>
          </w:rPr>
          <w:t>2003/98/EC</w:t>
        </w:r>
      </w:hyperlink>
      <w:r w:rsidRPr="007E021C">
        <w:t>) into national law. According to the amendment, an application for the re-use of existing information at the disposal of an institution shall be drawn up in writing, in accordance with documentation requirements specified for the relevant information group. In addition, the application shall indicate that the information is requested for the purpose of re-use and the goods or services for which the requested information is necessary. The Law also state</w:t>
      </w:r>
      <w:r w:rsidR="00D64A53" w:rsidRPr="007E021C">
        <w:t>d</w:t>
      </w:r>
      <w:r w:rsidRPr="007E021C">
        <w:t xml:space="preserve"> that information re-use conditions shall not be imposed. Since 6 October 2015 new amendments to the Freedom of Information Law are in force. The amendments transpose the 2013 EU Directive on the re-use of Public Sector Information (</w:t>
      </w:r>
      <w:hyperlink r:id="rId51" w:history="1">
        <w:r w:rsidRPr="007E021C">
          <w:rPr>
            <w:rStyle w:val="Hyperlink"/>
          </w:rPr>
          <w:t>2013/37/EU</w:t>
        </w:r>
      </w:hyperlink>
      <w:r w:rsidRPr="007E021C">
        <w:t>).</w:t>
      </w:r>
    </w:p>
    <w:p w14:paraId="4DC8F9E1" w14:textId="77777777" w:rsidR="003730DF" w:rsidRPr="007E021C" w:rsidRDefault="003730DF" w:rsidP="00FE4D60">
      <w:pPr>
        <w:pStyle w:val="Heading3"/>
      </w:pPr>
      <w:bookmarkStart w:id="24" w:name="_Toc1474965"/>
      <w:r w:rsidRPr="007E021C">
        <w:t>eID and Trust Services</w:t>
      </w:r>
      <w:bookmarkEnd w:id="24"/>
    </w:p>
    <w:p w14:paraId="32271B8F" w14:textId="742FA67A" w:rsidR="005523ED" w:rsidRPr="007E021C" w:rsidRDefault="00B97135" w:rsidP="00266E9D">
      <w:pPr>
        <w:pStyle w:val="Subtitle"/>
      </w:pPr>
      <w:r w:rsidRPr="007E021C">
        <w:t>eID Decision</w:t>
      </w:r>
    </w:p>
    <w:p w14:paraId="09DD9AFD" w14:textId="4CF05343" w:rsidR="00B97135" w:rsidRPr="007E021C" w:rsidRDefault="00DC5946" w:rsidP="009D79F5">
      <w:hyperlink r:id="rId52" w:history="1">
        <w:r w:rsidR="00B97135" w:rsidRPr="007E021C">
          <w:rPr>
            <w:rStyle w:val="Hyperlink"/>
          </w:rPr>
          <w:t>Decision No. 60 §62</w:t>
        </w:r>
      </w:hyperlink>
      <w:r w:rsidR="00B97135" w:rsidRPr="007E021C">
        <w:t xml:space="preserve"> of the Cabinet of Ministers of 8 November 2016 approved the information report entitled </w:t>
      </w:r>
      <w:r w:rsidR="00F46355">
        <w:t>‘</w:t>
      </w:r>
      <w:r w:rsidR="00B97135" w:rsidRPr="007E021C">
        <w:t>On possible financing solutions for the provision of certification services in personal certificates (eID) and how a single and priority means for ensuring the electronic identity of a person</w:t>
      </w:r>
      <w:r w:rsidR="00D64A53" w:rsidRPr="007E021C">
        <w:t>.</w:t>
      </w:r>
      <w:r w:rsidR="00F46355">
        <w:t>’</w:t>
      </w:r>
      <w:r w:rsidR="00B97135" w:rsidRPr="007E021C">
        <w:t xml:space="preserve"> </w:t>
      </w:r>
      <w:r w:rsidR="00D64A53" w:rsidRPr="007E021C">
        <w:t xml:space="preserve">It </w:t>
      </w:r>
      <w:r w:rsidR="00B97135" w:rsidRPr="007E021C">
        <w:t xml:space="preserve">endorsed the recommendation in the report to make a personal certificate (eID) as a mandatory personal identification document for all for the population according to the transitional period, which will be indicated by changes to the relevant laws and regulations. It also supported the proposal that identity cards be </w:t>
      </w:r>
      <w:r w:rsidR="00D61C21" w:rsidRPr="007E021C">
        <w:t>signed,</w:t>
      </w:r>
      <w:r w:rsidR="00B97135" w:rsidRPr="007E021C">
        <w:t xml:space="preserve"> and authentication certificates activated at the time of issue, as well as an unlimited number of authenticating and signing times.</w:t>
      </w:r>
    </w:p>
    <w:p w14:paraId="37F9C19B" w14:textId="389FD580" w:rsidR="00D61C21" w:rsidRPr="007E021C" w:rsidRDefault="00D61C21" w:rsidP="00D61C21">
      <w:pPr>
        <w:pStyle w:val="Subtitle"/>
      </w:pPr>
      <w:r w:rsidRPr="007E021C">
        <w:t xml:space="preserve">Natural Person Electronic Identification Law </w:t>
      </w:r>
    </w:p>
    <w:p w14:paraId="573AFA1F" w14:textId="6980524B" w:rsidR="00D61C21" w:rsidRPr="007E021C" w:rsidRDefault="00D61C21" w:rsidP="009D79F5">
      <w:r w:rsidRPr="007E021C">
        <w:t xml:space="preserve">The </w:t>
      </w:r>
      <w:hyperlink r:id="rId53" w:history="1">
        <w:r w:rsidRPr="007E021C">
          <w:rPr>
            <w:rStyle w:val="Hyperlink"/>
          </w:rPr>
          <w:t>Natural Person Electronic Identification Law</w:t>
        </w:r>
      </w:hyperlink>
      <w:r w:rsidRPr="007E021C">
        <w:t xml:space="preserve"> came into force on 8 December 2015. The law define</w:t>
      </w:r>
      <w:r w:rsidR="00D64A53" w:rsidRPr="007E021C">
        <w:t>d</w:t>
      </w:r>
      <w:r w:rsidRPr="007E021C">
        <w:t xml:space="preserve"> requirements for the identification process of natural persons by public institutions for public services in the electronic environment. The new regulation define</w:t>
      </w:r>
      <w:r w:rsidR="00D64A53" w:rsidRPr="007E021C">
        <w:t>d</w:t>
      </w:r>
      <w:r w:rsidRPr="007E021C">
        <w:t xml:space="preserve"> the duties and responsibilities for identification service providers, electronic public services providers and persons who are receiving public services. </w:t>
      </w:r>
    </w:p>
    <w:p w14:paraId="0C9A506E" w14:textId="732E8D48" w:rsidR="00D61C21" w:rsidRPr="007E021C" w:rsidRDefault="00D61C21" w:rsidP="00D61C21">
      <w:pPr>
        <w:pStyle w:val="Subtitle"/>
      </w:pPr>
      <w:r w:rsidRPr="007E021C">
        <w:rPr>
          <w:rStyle w:val="Hyperlink"/>
          <w:color w:val="00B0F0"/>
          <w:sz w:val="22"/>
        </w:rPr>
        <w:t>Personal Identification Documents Law</w:t>
      </w:r>
      <w:r w:rsidRPr="007E021C">
        <w:t xml:space="preserve"> </w:t>
      </w:r>
    </w:p>
    <w:p w14:paraId="170C4549" w14:textId="7AE1EDAB" w:rsidR="00D61C21" w:rsidRPr="007E021C" w:rsidRDefault="00D61C21" w:rsidP="00D61C21">
      <w:r w:rsidRPr="007E021C">
        <w:t xml:space="preserve">The </w:t>
      </w:r>
      <w:hyperlink r:id="rId54" w:history="1">
        <w:r w:rsidRPr="007E021C">
          <w:rPr>
            <w:rStyle w:val="Hyperlink"/>
          </w:rPr>
          <w:t>Personal Identification Documents Law</w:t>
        </w:r>
      </w:hyperlink>
      <w:r w:rsidRPr="007E021C">
        <w:t xml:space="preserve"> was adopted in May 2002. It state</w:t>
      </w:r>
      <w:r w:rsidR="00A31C5D" w:rsidRPr="007E021C">
        <w:t>d</w:t>
      </w:r>
      <w:r w:rsidRPr="007E021C">
        <w:t xml:space="preserve"> that identification documents shall be published in machine readable format where applicable. Moreover, in 2004, the Cabinet of Ministers adopted the Regulation ‘On the citizen’s identity cards, non-citizens identity cards, citizens’ passports, non-citizens passports and stateless persons’ travel documents’, which provided for the inclusion of electronic chips in future identity cards.</w:t>
      </w:r>
    </w:p>
    <w:p w14:paraId="153BF384" w14:textId="4F915265" w:rsidR="00D61C21" w:rsidRPr="007E021C" w:rsidRDefault="00D61C21" w:rsidP="009D79F5">
      <w:r w:rsidRPr="007E021C">
        <w:t xml:space="preserve">A new </w:t>
      </w:r>
      <w:hyperlink r:id="rId55" w:history="1">
        <w:r w:rsidRPr="007E021C">
          <w:rPr>
            <w:rStyle w:val="Hyperlink"/>
          </w:rPr>
          <w:t>Personal Identification Documents Law</w:t>
        </w:r>
      </w:hyperlink>
      <w:r w:rsidRPr="007E021C">
        <w:t xml:space="preserve"> was submitted to Parliament in June 2011. The law defines the eID card types (citizen, non-citizen, EU-citizen, third-country citizen residence permit and accredited persons eID). The eID card would contain biometric data and information in electronic form, which enables electronic verification of the holder's identity and creation of a secure electronic signature. As such, the eID card can serve as an identity and travel document within the EU, a personal identification tool for eServices, and a way to provide a secure electronic signature. The law came into force in January 2012. The eID cards have been issued since March 2012. </w:t>
      </w:r>
    </w:p>
    <w:p w14:paraId="2159093A" w14:textId="77777777" w:rsidR="003730DF" w:rsidRPr="007E021C" w:rsidRDefault="003730DF" w:rsidP="00FE4D60">
      <w:pPr>
        <w:pStyle w:val="Heading3"/>
      </w:pPr>
      <w:bookmarkStart w:id="25" w:name="_Toc1474966"/>
      <w:r w:rsidRPr="007E021C">
        <w:lastRenderedPageBreak/>
        <w:t>Security aspects related to digital government</w:t>
      </w:r>
      <w:bookmarkEnd w:id="25"/>
    </w:p>
    <w:p w14:paraId="27EE3E92" w14:textId="7EC7FA47" w:rsidR="008027ED" w:rsidRPr="007E021C" w:rsidRDefault="008027ED" w:rsidP="006B54B5">
      <w:pPr>
        <w:pStyle w:val="Subtitle"/>
      </w:pPr>
      <w:r w:rsidRPr="007E021C">
        <w:rPr>
          <w:rStyle w:val="Hyperlink"/>
          <w:color w:val="00B0F0"/>
          <w:sz w:val="22"/>
        </w:rPr>
        <w:t>Personal Data Protection Law</w:t>
      </w:r>
      <w:r w:rsidRPr="007E021C">
        <w:t xml:space="preserve"> (2000)</w:t>
      </w:r>
    </w:p>
    <w:p w14:paraId="79E32F31" w14:textId="276A0495" w:rsidR="008027ED" w:rsidRPr="007E021C" w:rsidRDefault="00F160B5" w:rsidP="008027ED">
      <w:r w:rsidRPr="007E021C">
        <w:t xml:space="preserve">The </w:t>
      </w:r>
      <w:hyperlink r:id="rId56" w:history="1">
        <w:r w:rsidR="00A8346C" w:rsidRPr="007E021C">
          <w:rPr>
            <w:rStyle w:val="Hyperlink"/>
          </w:rPr>
          <w:t>National Personal Data Protection Law</w:t>
        </w:r>
      </w:hyperlink>
      <w:r w:rsidR="00A8346C" w:rsidRPr="007E021C">
        <w:t xml:space="preserve"> was adopted by Parliament on </w:t>
      </w:r>
      <w:r w:rsidR="00A31C5D" w:rsidRPr="007E021C">
        <w:t xml:space="preserve">21 </w:t>
      </w:r>
      <w:r w:rsidR="00A8346C" w:rsidRPr="007E021C">
        <w:t>June 2018</w:t>
      </w:r>
      <w:r w:rsidR="00A31C5D" w:rsidRPr="007E021C">
        <w:t>;</w:t>
      </w:r>
      <w:r w:rsidR="00A8346C" w:rsidRPr="007E021C">
        <w:t xml:space="preserve"> and </w:t>
      </w:r>
      <w:r w:rsidR="00A31C5D" w:rsidRPr="007E021C">
        <w:t>became law</w:t>
      </w:r>
      <w:r w:rsidR="00A8346C" w:rsidRPr="007E021C">
        <w:t xml:space="preserve"> </w:t>
      </w:r>
      <w:r w:rsidR="00A31C5D" w:rsidRPr="007E021C">
        <w:t xml:space="preserve">on 5 July </w:t>
      </w:r>
      <w:r w:rsidR="00A8346C" w:rsidRPr="007E021C">
        <w:t xml:space="preserve">2018. </w:t>
      </w:r>
      <w:r w:rsidR="00A31C5D" w:rsidRPr="007E021C">
        <w:t>Its purpose was</w:t>
      </w:r>
      <w:r w:rsidR="00A8346C" w:rsidRPr="007E021C">
        <w:t xml:space="preserve"> to create legal preconditions for setting up a system </w:t>
      </w:r>
      <w:r w:rsidR="00A31C5D" w:rsidRPr="007E021C">
        <w:t>to</w:t>
      </w:r>
      <w:r w:rsidR="00A8346C" w:rsidRPr="007E021C">
        <w:t xml:space="preserve"> protec</w:t>
      </w:r>
      <w:r w:rsidR="00A31C5D" w:rsidRPr="007E021C">
        <w:t xml:space="preserve">t </w:t>
      </w:r>
      <w:r w:rsidR="00A8346C" w:rsidRPr="007E021C">
        <w:t xml:space="preserve">personal data (hereinafter - the data) at </w:t>
      </w:r>
      <w:r w:rsidR="00A31C5D" w:rsidRPr="007E021C">
        <w:t>the</w:t>
      </w:r>
      <w:r w:rsidR="00A8346C" w:rsidRPr="007E021C">
        <w:t xml:space="preserve"> national level</w:t>
      </w:r>
      <w:r w:rsidR="00A31C5D" w:rsidRPr="007E021C">
        <w:t xml:space="preserve">. It will do this by </w:t>
      </w:r>
      <w:r w:rsidR="00A8346C" w:rsidRPr="007E021C">
        <w:t xml:space="preserve">providing </w:t>
      </w:r>
      <w:r w:rsidR="00A31C5D" w:rsidRPr="007E021C">
        <w:t>data to relevant institutions</w:t>
      </w:r>
      <w:r w:rsidR="00A8346C" w:rsidRPr="007E021C">
        <w:t xml:space="preserve">, as well as regulating </w:t>
      </w:r>
      <w:r w:rsidR="00A31C5D" w:rsidRPr="007E021C">
        <w:t xml:space="preserve">the </w:t>
      </w:r>
      <w:r w:rsidR="00A8346C" w:rsidRPr="007E021C">
        <w:t xml:space="preserve">operation of data protection officers and </w:t>
      </w:r>
      <w:r w:rsidR="00A31C5D" w:rsidRPr="007E021C">
        <w:t xml:space="preserve">the </w:t>
      </w:r>
      <w:r w:rsidR="00A8346C" w:rsidRPr="007E021C">
        <w:t xml:space="preserve">provisions </w:t>
      </w:r>
      <w:r w:rsidR="00A31C5D" w:rsidRPr="007E021C">
        <w:t>for</w:t>
      </w:r>
      <w:r w:rsidR="00A8346C" w:rsidRPr="007E021C">
        <w:t xml:space="preserve"> data processing and free movement</w:t>
      </w:r>
      <w:r w:rsidR="00A31C5D" w:rsidRPr="007E021C">
        <w:t xml:space="preserve"> of information</w:t>
      </w:r>
      <w:r w:rsidR="00A8346C" w:rsidRPr="007E021C">
        <w:t>.</w:t>
      </w:r>
    </w:p>
    <w:p w14:paraId="1B9667EF" w14:textId="795E67E3" w:rsidR="008027ED" w:rsidRPr="007E021C" w:rsidRDefault="008027ED" w:rsidP="006B54B5">
      <w:pPr>
        <w:pStyle w:val="Subtitle"/>
      </w:pPr>
      <w:r w:rsidRPr="007E021C">
        <w:rPr>
          <w:rStyle w:val="Hyperlink"/>
          <w:color w:val="00B0F0"/>
          <w:sz w:val="22"/>
        </w:rPr>
        <w:t>Information Technologies Security Law</w:t>
      </w:r>
      <w:r w:rsidRPr="007E021C">
        <w:t xml:space="preserve"> (2011)</w:t>
      </w:r>
    </w:p>
    <w:p w14:paraId="4F2A8BCC" w14:textId="68624652" w:rsidR="00A73C92" w:rsidRPr="007E021C" w:rsidRDefault="008027ED" w:rsidP="00A73C92">
      <w:r w:rsidRPr="007E021C">
        <w:t xml:space="preserve">The </w:t>
      </w:r>
      <w:hyperlink r:id="rId57" w:history="1">
        <w:r w:rsidRPr="007E021C">
          <w:rPr>
            <w:rStyle w:val="Hyperlink"/>
          </w:rPr>
          <w:t>Information Technologies Security Law</w:t>
        </w:r>
      </w:hyperlink>
      <w:r w:rsidRPr="007E021C">
        <w:t xml:space="preserve"> came into force on 1 February 2011. It aim</w:t>
      </w:r>
      <w:r w:rsidR="00A31C5D" w:rsidRPr="007E021C">
        <w:t>ed</w:t>
      </w:r>
      <w:r w:rsidRPr="007E021C">
        <w:t xml:space="preserve"> to improve information technologies security by defining the key requirements for organisations to guarantee the security of essential electronic services. The law provide</w:t>
      </w:r>
      <w:r w:rsidR="00A31C5D" w:rsidRPr="007E021C">
        <w:t>d</w:t>
      </w:r>
      <w:r w:rsidRPr="007E021C">
        <w:t xml:space="preserve"> for the identification and protection of critical infrastructure, the establishment and organisation of an IT Security Incident Response Institution (national </w:t>
      </w:r>
      <w:hyperlink r:id="rId58" w:history="1">
        <w:r w:rsidRPr="007E021C">
          <w:rPr>
            <w:rStyle w:val="Hyperlink"/>
          </w:rPr>
          <w:t>CERT</w:t>
        </w:r>
      </w:hyperlink>
      <w:r w:rsidRPr="007E021C">
        <w:t xml:space="preserve">), the determination of conduct in information technology security incidents, the setup of minimum security requirements for state and municipal institutions and the implementation of </w:t>
      </w:r>
      <w:hyperlink r:id="rId59" w:history="1">
        <w:r w:rsidRPr="007E021C">
          <w:rPr>
            <w:rStyle w:val="Hyperlink"/>
          </w:rPr>
          <w:t>Directive 2009/140/EC</w:t>
        </w:r>
      </w:hyperlink>
      <w:r w:rsidRPr="007E021C">
        <w:t xml:space="preserve"> by electronic communications service providers.</w:t>
      </w:r>
    </w:p>
    <w:p w14:paraId="4587B544" w14:textId="77777777" w:rsidR="003730DF" w:rsidRPr="007E021C" w:rsidRDefault="003730DF" w:rsidP="00FE4D60">
      <w:pPr>
        <w:pStyle w:val="Heading3"/>
      </w:pPr>
      <w:bookmarkStart w:id="26" w:name="_Toc1474967"/>
      <w:r w:rsidRPr="007E021C">
        <w:t>Interconnection of base registries</w:t>
      </w:r>
      <w:bookmarkEnd w:id="26"/>
    </w:p>
    <w:p w14:paraId="0241C8D9" w14:textId="4CFD0617" w:rsidR="005523ED" w:rsidRPr="007E021C" w:rsidRDefault="00185434" w:rsidP="00266E9D">
      <w:pPr>
        <w:pStyle w:val="Subtitle"/>
      </w:pPr>
      <w:r w:rsidRPr="007E021C">
        <w:t>Population Register Law</w:t>
      </w:r>
    </w:p>
    <w:p w14:paraId="66AD3569" w14:textId="0FA84EE2" w:rsidR="00185434" w:rsidRPr="007E021C" w:rsidRDefault="002668B3" w:rsidP="002668B3">
      <w:r w:rsidRPr="007E021C">
        <w:t xml:space="preserve">The purpose of this </w:t>
      </w:r>
      <w:hyperlink r:id="rId60" w:history="1">
        <w:r w:rsidRPr="007E021C">
          <w:rPr>
            <w:rStyle w:val="Hyperlink"/>
          </w:rPr>
          <w:t>Law</w:t>
        </w:r>
      </w:hyperlink>
      <w:r w:rsidRPr="007E021C">
        <w:t xml:space="preserve"> is to prescribe how the unified system of population registration shall function – the Population Register (hereinafter – the Register) and how the Office of Citizenship and Migration Affairs (hereinafter – the Office) will be provided with the information to be included in the Register and how the information which is in the Register shall be used.</w:t>
      </w:r>
    </w:p>
    <w:p w14:paraId="46E6E0AF" w14:textId="7055643A" w:rsidR="00875034" w:rsidRPr="007E021C" w:rsidRDefault="00F75058" w:rsidP="002668B3">
      <w:r w:rsidRPr="007E021C">
        <w:t>As of 1 July</w:t>
      </w:r>
      <w:r w:rsidR="00875034" w:rsidRPr="007E021C">
        <w:t xml:space="preserve"> 2017</w:t>
      </w:r>
      <w:r w:rsidRPr="007E021C">
        <w:t>,</w:t>
      </w:r>
      <w:r w:rsidR="00875034" w:rsidRPr="007E021C">
        <w:t xml:space="preserve"> when legislative changes were made to the Population Register Law, a new personal identity number</w:t>
      </w:r>
      <w:r w:rsidRPr="007E021C">
        <w:t xml:space="preserve"> format</w:t>
      </w:r>
      <w:r w:rsidR="00875034" w:rsidRPr="007E021C">
        <w:t xml:space="preserve"> was introduced which does not contain the date of birth. In this context, a new free e</w:t>
      </w:r>
      <w:r w:rsidR="00F46355">
        <w:t>S</w:t>
      </w:r>
      <w:r w:rsidR="00875034" w:rsidRPr="007E021C">
        <w:t xml:space="preserve">ervice called </w:t>
      </w:r>
      <w:hyperlink r:id="rId61" w:history="1">
        <w:r w:rsidR="00875034" w:rsidRPr="007E021C">
          <w:rPr>
            <w:rStyle w:val="Hyperlink"/>
            <w:i/>
          </w:rPr>
          <w:t>Conformity of Personal Identity Number to One Person</w:t>
        </w:r>
      </w:hyperlink>
      <w:r w:rsidR="00875034" w:rsidRPr="007E021C">
        <w:t xml:space="preserve"> was created. In 2018, the </w:t>
      </w:r>
      <w:r w:rsidR="00875034" w:rsidRPr="007E021C">
        <w:rPr>
          <w:i/>
        </w:rPr>
        <w:t>Current and Previous Personal Identity Number</w:t>
      </w:r>
      <w:r w:rsidR="000711F9" w:rsidRPr="007E021C">
        <w:rPr>
          <w:i/>
        </w:rPr>
        <w:t xml:space="preserve"> </w:t>
      </w:r>
      <w:r w:rsidR="00875034" w:rsidRPr="007E021C">
        <w:t>paid e-service was established.</w:t>
      </w:r>
      <w:r w:rsidR="000711F9" w:rsidRPr="007E021C">
        <w:t xml:space="preserve"> </w:t>
      </w:r>
      <w:r w:rsidR="00A31C5D" w:rsidRPr="007E021C">
        <w:t>Individual</w:t>
      </w:r>
      <w:r w:rsidR="000711F9" w:rsidRPr="007E021C">
        <w:t xml:space="preserve"> personal identity numbe</w:t>
      </w:r>
      <w:r w:rsidR="00A31C5D" w:rsidRPr="007E021C">
        <w:t>rs</w:t>
      </w:r>
      <w:r w:rsidR="000711F9" w:rsidRPr="007E021C">
        <w:t xml:space="preserve"> starting with the digits 32</w:t>
      </w:r>
      <w:r w:rsidR="00A31C5D" w:rsidRPr="007E021C">
        <w:t xml:space="preserve"> were</w:t>
      </w:r>
      <w:r w:rsidR="000711F9" w:rsidRPr="007E021C">
        <w:t xml:space="preserve"> allocated to all persons</w:t>
      </w:r>
      <w:r w:rsidR="00A31C5D" w:rsidRPr="007E021C">
        <w:t xml:space="preserve"> whose information was </w:t>
      </w:r>
      <w:r w:rsidR="000711F9" w:rsidRPr="007E021C">
        <w:t>included in the Population Register</w:t>
      </w:r>
      <w:r w:rsidR="00A31C5D" w:rsidRPr="007E021C">
        <w:t>.</w:t>
      </w:r>
    </w:p>
    <w:p w14:paraId="56F43D9B" w14:textId="3FDB19B9" w:rsidR="007F557F" w:rsidRPr="007E021C" w:rsidRDefault="00924741" w:rsidP="00266E9D">
      <w:pPr>
        <w:pStyle w:val="Subtitle"/>
      </w:pPr>
      <w:r w:rsidRPr="007E021C">
        <w:t>Civil Registration Law</w:t>
      </w:r>
    </w:p>
    <w:p w14:paraId="5376A6D9" w14:textId="70F048EB" w:rsidR="00924741" w:rsidRPr="007E021C" w:rsidRDefault="00332C7B" w:rsidP="002668B3">
      <w:r w:rsidRPr="007E021C">
        <w:t xml:space="preserve">According to the </w:t>
      </w:r>
      <w:hyperlink r:id="rId62" w:history="1">
        <w:r w:rsidRPr="007E021C">
          <w:rPr>
            <w:rStyle w:val="Hyperlink"/>
          </w:rPr>
          <w:t>Civil Registration Law</w:t>
        </w:r>
      </w:hyperlink>
      <w:r w:rsidRPr="007E021C">
        <w:t xml:space="preserve">, the General Registry of the civil registry office is in charge of preparing, updating </w:t>
      </w:r>
      <w:r w:rsidR="00A31C5D" w:rsidRPr="007E021C">
        <w:t>and</w:t>
      </w:r>
      <w:r w:rsidRPr="007E021C">
        <w:t xml:space="preserve"> renewing of marriage, birth or death registry entries</w:t>
      </w:r>
      <w:r w:rsidR="00A31C5D" w:rsidRPr="007E021C">
        <w:t xml:space="preserve">. These are </w:t>
      </w:r>
      <w:r w:rsidRPr="007E021C">
        <w:t xml:space="preserve">based on civil status act registration documents. Additional pieces of legislation are the Civil Status Registry Act and Regulations regarding State fees for </w:t>
      </w:r>
      <w:hyperlink r:id="rId63" w:history="1">
        <w:r w:rsidRPr="007E021C">
          <w:rPr>
            <w:rStyle w:val="Hyperlink"/>
          </w:rPr>
          <w:t>acts of civil status registration State fee</w:t>
        </w:r>
      </w:hyperlink>
      <w:r w:rsidR="00FB6C2D" w:rsidRPr="007E021C">
        <w:t>.</w:t>
      </w:r>
    </w:p>
    <w:p w14:paraId="310A0813" w14:textId="4D2A42CD" w:rsidR="00AA1129" w:rsidRPr="007E021C" w:rsidRDefault="00AA1129" w:rsidP="002668B3">
      <w:r w:rsidRPr="007E021C">
        <w:t>The Civil Registry does not provide any open data at the moment</w:t>
      </w:r>
      <w:r w:rsidR="00A31C5D" w:rsidRPr="007E021C">
        <w:t>. H</w:t>
      </w:r>
      <w:r w:rsidRPr="007E021C">
        <w:t>owever</w:t>
      </w:r>
      <w:r w:rsidR="00A31C5D" w:rsidRPr="007E021C">
        <w:t>,</w:t>
      </w:r>
      <w:r w:rsidRPr="007E021C">
        <w:t xml:space="preserve"> other institutions can recover data from the registry via APIs. The Civil Registry is connected with the Enterprise Registry, the Social Information Systems, the Address Registry and Tax Registry, among others.</w:t>
      </w:r>
    </w:p>
    <w:p w14:paraId="3455C520" w14:textId="472F1BE1" w:rsidR="005A6E27" w:rsidRPr="007E021C" w:rsidRDefault="005A6E27" w:rsidP="00266E9D">
      <w:pPr>
        <w:pStyle w:val="Subtitle"/>
      </w:pPr>
      <w:r w:rsidRPr="007E021C">
        <w:t>Enterprise Register Act</w:t>
      </w:r>
    </w:p>
    <w:p w14:paraId="6E00DD97" w14:textId="1548CAFD" w:rsidR="002A17D2" w:rsidRPr="007E021C" w:rsidRDefault="00A31C5D" w:rsidP="002A17D2">
      <w:r w:rsidRPr="007E021C">
        <w:t>The</w:t>
      </w:r>
      <w:r w:rsidR="002A17D2" w:rsidRPr="007E021C">
        <w:t xml:space="preserve"> </w:t>
      </w:r>
      <w:hyperlink r:id="rId64" w:history="1">
        <w:r w:rsidR="00E42BFA" w:rsidRPr="007E021C">
          <w:rPr>
            <w:rStyle w:val="Hyperlink"/>
          </w:rPr>
          <w:t>Enterprise Register Act</w:t>
        </w:r>
      </w:hyperlink>
      <w:r w:rsidRPr="007E021C">
        <w:rPr>
          <w:rStyle w:val="Hyperlink"/>
        </w:rPr>
        <w:t xml:space="preserve"> </w:t>
      </w:r>
      <w:r w:rsidRPr="007E021C">
        <w:t xml:space="preserve">and the </w:t>
      </w:r>
      <w:r w:rsidR="002A17D2" w:rsidRPr="007E021C">
        <w:t>Enterprise Registry</w:t>
      </w:r>
      <w:r w:rsidRPr="007E021C">
        <w:t xml:space="preserve"> implement the</w:t>
      </w:r>
      <w:r w:rsidR="002A17D2" w:rsidRPr="007E021C">
        <w:t xml:space="preserve"> registration of th</w:t>
      </w:r>
      <w:r w:rsidRPr="007E021C">
        <w:t>ose</w:t>
      </w:r>
      <w:r w:rsidR="002A17D2" w:rsidRPr="007E021C">
        <w:t xml:space="preserve"> entities </w:t>
      </w:r>
      <w:r w:rsidRPr="007E021C">
        <w:t xml:space="preserve">as </w:t>
      </w:r>
      <w:r w:rsidR="002A17D2" w:rsidRPr="007E021C">
        <w:t xml:space="preserve">determined by </w:t>
      </w:r>
      <w:r w:rsidRPr="007E021C">
        <w:t xml:space="preserve">law. This is done </w:t>
      </w:r>
      <w:r w:rsidR="002A17D2" w:rsidRPr="007E021C">
        <w:t>establish the</w:t>
      </w:r>
      <w:r w:rsidRPr="007E021C">
        <w:t>ir</w:t>
      </w:r>
      <w:r w:rsidR="002A17D2" w:rsidRPr="007E021C">
        <w:t xml:space="preserve"> legal status and ensure the public reliability of information laid down in </w:t>
      </w:r>
      <w:r w:rsidRPr="007E021C">
        <w:t xml:space="preserve">national </w:t>
      </w:r>
      <w:r w:rsidR="002A17D2" w:rsidRPr="007E021C">
        <w:t xml:space="preserve">laws and regulations (regarding the entities to be registered and legal facts), as well as </w:t>
      </w:r>
      <w:r w:rsidRPr="007E021C">
        <w:t xml:space="preserve">to </w:t>
      </w:r>
      <w:r w:rsidR="002A17D2" w:rsidRPr="007E021C">
        <w:t xml:space="preserve">ensure </w:t>
      </w:r>
      <w:r w:rsidRPr="007E021C">
        <w:t xml:space="preserve">the </w:t>
      </w:r>
      <w:r w:rsidR="002A17D2" w:rsidRPr="007E021C">
        <w:t xml:space="preserve">accessibility of </w:t>
      </w:r>
      <w:r w:rsidR="002A17D2" w:rsidRPr="007E021C">
        <w:lastRenderedPageBreak/>
        <w:t xml:space="preserve">information </w:t>
      </w:r>
      <w:r w:rsidRPr="007E021C">
        <w:t>provided</w:t>
      </w:r>
      <w:r w:rsidR="002A17D2" w:rsidRPr="007E021C">
        <w:t xml:space="preserve"> </w:t>
      </w:r>
      <w:r w:rsidRPr="007E021C">
        <w:t>by law and regulation</w:t>
      </w:r>
      <w:r w:rsidR="002A17D2" w:rsidRPr="007E021C">
        <w:t xml:space="preserve">. </w:t>
      </w:r>
      <w:r w:rsidR="009B033C" w:rsidRPr="007E021C">
        <w:t>An</w:t>
      </w:r>
      <w:r w:rsidR="002A17D2" w:rsidRPr="007E021C">
        <w:t xml:space="preserve"> amendment to </w:t>
      </w:r>
      <w:r w:rsidRPr="007E021C">
        <w:t>the l</w:t>
      </w:r>
      <w:r w:rsidR="002A17D2" w:rsidRPr="007E021C">
        <w:t xml:space="preserve">aw, </w:t>
      </w:r>
      <w:hyperlink r:id="rId65" w:history="1">
        <w:r w:rsidR="002A17D2" w:rsidRPr="007E021C">
          <w:rPr>
            <w:rStyle w:val="Hyperlink"/>
          </w:rPr>
          <w:t>announced in April 2017</w:t>
        </w:r>
      </w:hyperlink>
      <w:r w:rsidR="002A17D2" w:rsidRPr="007E021C">
        <w:t xml:space="preserve">, </w:t>
      </w:r>
      <w:r w:rsidRPr="007E021C">
        <w:t xml:space="preserve">decided </w:t>
      </w:r>
      <w:r w:rsidR="002A17D2" w:rsidRPr="007E021C">
        <w:t xml:space="preserve">that the Enterprise Registry </w:t>
      </w:r>
      <w:r w:rsidRPr="007E021C">
        <w:t xml:space="preserve">should </w:t>
      </w:r>
      <w:r w:rsidR="002A17D2" w:rsidRPr="007E021C">
        <w:t xml:space="preserve">no longer be tied to </w:t>
      </w:r>
      <w:r w:rsidRPr="007E021C">
        <w:t>any</w:t>
      </w:r>
      <w:r w:rsidR="002A17D2" w:rsidRPr="007E021C">
        <w:t xml:space="preserve"> specific geographical location</w:t>
      </w:r>
      <w:r w:rsidRPr="007E021C">
        <w:t xml:space="preserve">, because it could be </w:t>
      </w:r>
      <w:r w:rsidR="002A17D2" w:rsidRPr="007E021C">
        <w:t>performed in any Enterprise Registry branch. The amendment improve</w:t>
      </w:r>
      <w:r w:rsidRPr="007E021C">
        <w:t>d</w:t>
      </w:r>
      <w:r w:rsidR="002A17D2" w:rsidRPr="007E021C">
        <w:t xml:space="preserve"> and simplif</w:t>
      </w:r>
      <w:r w:rsidRPr="007E021C">
        <w:t>ied</w:t>
      </w:r>
      <w:r w:rsidR="002A17D2" w:rsidRPr="007E021C">
        <w:t xml:space="preserve"> the document circulation Enterprise Register, as well facilitate the formalities for </w:t>
      </w:r>
      <w:r w:rsidRPr="007E021C">
        <w:t>public users</w:t>
      </w:r>
      <w:r w:rsidR="002A17D2" w:rsidRPr="007E021C">
        <w:t>.</w:t>
      </w:r>
    </w:p>
    <w:p w14:paraId="24D71D8B" w14:textId="3E6B9F44" w:rsidR="002A17D2" w:rsidRPr="007E021C" w:rsidRDefault="002A17D2" w:rsidP="002A17D2">
      <w:r w:rsidRPr="007E021C">
        <w:t xml:space="preserve">Additionally, legislation pertaining to the </w:t>
      </w:r>
      <w:hyperlink r:id="rId66" w:history="1">
        <w:r w:rsidRPr="007E021C">
          <w:rPr>
            <w:rStyle w:val="Hyperlink"/>
          </w:rPr>
          <w:t>Enterprise Registry</w:t>
        </w:r>
      </w:hyperlink>
      <w:r w:rsidRPr="007E021C">
        <w:t xml:space="preserve"> can </w:t>
      </w:r>
      <w:r w:rsidR="009B033C" w:rsidRPr="007E021C">
        <w:t xml:space="preserve">now </w:t>
      </w:r>
      <w:r w:rsidRPr="007E021C">
        <w:t xml:space="preserve">be retrieved from the legal pages of </w:t>
      </w:r>
      <w:r w:rsidR="009B033C" w:rsidRPr="007E021C">
        <w:t xml:space="preserve">the </w:t>
      </w:r>
      <w:hyperlink r:id="rId67" w:history="1">
        <w:r w:rsidRPr="007E021C">
          <w:rPr>
            <w:rStyle w:val="Hyperlink"/>
          </w:rPr>
          <w:t>Enterprise Registry website</w:t>
        </w:r>
      </w:hyperlink>
      <w:r w:rsidRPr="007E021C">
        <w:t>.</w:t>
      </w:r>
    </w:p>
    <w:p w14:paraId="6B952E44" w14:textId="753B4689" w:rsidR="002A17D2" w:rsidRPr="007E021C" w:rsidRDefault="002A17D2" w:rsidP="00266E9D">
      <w:pPr>
        <w:numPr>
          <w:ilvl w:val="0"/>
          <w:numId w:val="44"/>
        </w:numPr>
      </w:pPr>
      <w:r w:rsidRPr="007E021C">
        <w:t xml:space="preserve">Regulations on the Register of Enterprises, as well as documents submitted for </w:t>
      </w:r>
      <w:hyperlink r:id="rId68" w:history="1">
        <w:r w:rsidRPr="007E021C">
          <w:rPr>
            <w:rStyle w:val="Hyperlink"/>
          </w:rPr>
          <w:t>registration state duty</w:t>
        </w:r>
      </w:hyperlink>
      <w:r w:rsidR="002522DC" w:rsidRPr="007E021C">
        <w:t>;</w:t>
      </w:r>
      <w:r w:rsidRPr="007E021C">
        <w:t xml:space="preserve"> </w:t>
      </w:r>
    </w:p>
    <w:p w14:paraId="551CDF90" w14:textId="7945FBC1" w:rsidR="002A17D2" w:rsidRPr="007E021C" w:rsidRDefault="002A17D2" w:rsidP="00266E9D">
      <w:pPr>
        <w:numPr>
          <w:ilvl w:val="0"/>
          <w:numId w:val="44"/>
        </w:numPr>
      </w:pPr>
      <w:r w:rsidRPr="007E021C">
        <w:t xml:space="preserve">Rules on application forms for entries in the register of companies and </w:t>
      </w:r>
      <w:hyperlink r:id="rId69" w:history="1">
        <w:r w:rsidRPr="007E021C">
          <w:rPr>
            <w:rStyle w:val="Hyperlink"/>
          </w:rPr>
          <w:t>registration certificates</w:t>
        </w:r>
      </w:hyperlink>
      <w:r w:rsidR="002522DC" w:rsidRPr="007E021C">
        <w:t>;</w:t>
      </w:r>
    </w:p>
    <w:p w14:paraId="4FB970B4" w14:textId="40046DCE" w:rsidR="002A17D2" w:rsidRPr="007E021C" w:rsidRDefault="002A17D2" w:rsidP="00266E9D">
      <w:pPr>
        <w:numPr>
          <w:ilvl w:val="0"/>
          <w:numId w:val="44"/>
        </w:numPr>
      </w:pPr>
      <w:r w:rsidRPr="007E021C">
        <w:t xml:space="preserve">Rules for applications to make the records of the Register of Enterprises in the journal </w:t>
      </w:r>
      <w:hyperlink r:id="rId70" w:history="1">
        <w:r w:rsidRPr="007E021C">
          <w:rPr>
            <w:rStyle w:val="Hyperlink"/>
          </w:rPr>
          <w:t>European cooperative societies</w:t>
        </w:r>
      </w:hyperlink>
      <w:r w:rsidR="002522DC" w:rsidRPr="007E021C">
        <w:t>;</w:t>
      </w:r>
    </w:p>
    <w:p w14:paraId="1825779E" w14:textId="495CE8B8" w:rsidR="002A17D2" w:rsidRPr="007E021C" w:rsidRDefault="002A17D2" w:rsidP="00266E9D">
      <w:pPr>
        <w:numPr>
          <w:ilvl w:val="0"/>
          <w:numId w:val="44"/>
        </w:numPr>
      </w:pPr>
      <w:r w:rsidRPr="007E021C">
        <w:t>Regulations on the Register of Enterprises of fee-based services (</w:t>
      </w:r>
      <w:hyperlink r:id="rId71" w:history="1">
        <w:r w:rsidRPr="007E021C">
          <w:rPr>
            <w:rStyle w:val="Hyperlink"/>
          </w:rPr>
          <w:t>signature confirmation</w:t>
        </w:r>
      </w:hyperlink>
      <w:r w:rsidRPr="007E021C">
        <w:t>)</w:t>
      </w:r>
      <w:r w:rsidR="002522DC" w:rsidRPr="007E021C">
        <w:t>; and</w:t>
      </w:r>
    </w:p>
    <w:p w14:paraId="754D73C2" w14:textId="64909CE2" w:rsidR="005A6E27" w:rsidRPr="007E021C" w:rsidRDefault="002A17D2" w:rsidP="002522DC">
      <w:pPr>
        <w:numPr>
          <w:ilvl w:val="0"/>
          <w:numId w:val="44"/>
        </w:numPr>
      </w:pPr>
      <w:r w:rsidRPr="007E021C">
        <w:t xml:space="preserve">Rules on the application forms for entries in the </w:t>
      </w:r>
      <w:hyperlink r:id="rId72" w:history="1">
        <w:r w:rsidRPr="007E021C">
          <w:rPr>
            <w:rStyle w:val="Hyperlink"/>
          </w:rPr>
          <w:t>Commercial Register</w:t>
        </w:r>
      </w:hyperlink>
      <w:r w:rsidR="002522DC" w:rsidRPr="007E021C">
        <w:t>.</w:t>
      </w:r>
    </w:p>
    <w:p w14:paraId="1ADF8583" w14:textId="7E5E719B" w:rsidR="00F3773B" w:rsidRPr="007E021C" w:rsidRDefault="00F3773B" w:rsidP="00266E9D">
      <w:pPr>
        <w:pStyle w:val="Subtitle"/>
      </w:pPr>
      <w:r w:rsidRPr="007E021C">
        <w:t>Land Registry Law</w:t>
      </w:r>
    </w:p>
    <w:p w14:paraId="03F73B9D" w14:textId="28588508" w:rsidR="00F3773B" w:rsidRPr="007E021C" w:rsidRDefault="00CF06A4" w:rsidP="00F3773B">
      <w:r w:rsidRPr="007E021C">
        <w:t xml:space="preserve">In alignment with the </w:t>
      </w:r>
      <w:hyperlink r:id="rId73" w:history="1">
        <w:r w:rsidRPr="007E021C">
          <w:rPr>
            <w:rStyle w:val="Hyperlink"/>
          </w:rPr>
          <w:t xml:space="preserve">Land Registry Law </w:t>
        </w:r>
      </w:hyperlink>
      <w:r w:rsidRPr="007E021C">
        <w:t xml:space="preserve">of Latvia, the Land Registry is open to </w:t>
      </w:r>
      <w:r w:rsidR="0005361B" w:rsidRPr="007E021C">
        <w:t>all</w:t>
      </w:r>
      <w:r w:rsidRPr="007E021C">
        <w:t xml:space="preserve">, and </w:t>
      </w:r>
      <w:r w:rsidR="009B033C" w:rsidRPr="007E021C">
        <w:t xml:space="preserve">its </w:t>
      </w:r>
      <w:r w:rsidRPr="007E021C">
        <w:t xml:space="preserve">records have public credibility. </w:t>
      </w:r>
      <w:r w:rsidR="009B033C" w:rsidRPr="007E021C">
        <w:t>The</w:t>
      </w:r>
      <w:r w:rsidRPr="007E021C">
        <w:t xml:space="preserve"> recording of </w:t>
      </w:r>
      <w:r w:rsidR="009B033C" w:rsidRPr="007E021C">
        <w:t>real estate p</w:t>
      </w:r>
      <w:r w:rsidRPr="007E021C">
        <w:t xml:space="preserve">roperty </w:t>
      </w:r>
      <w:r w:rsidR="009B033C" w:rsidRPr="007E021C">
        <w:t>r</w:t>
      </w:r>
      <w:r w:rsidRPr="007E021C">
        <w:t>ights is mandatory.</w:t>
      </w:r>
    </w:p>
    <w:p w14:paraId="23C75B7A" w14:textId="0B2C25CE" w:rsidR="00500E7A" w:rsidRPr="007E021C" w:rsidRDefault="00500E7A" w:rsidP="00266E9D">
      <w:pPr>
        <w:pStyle w:val="Subtitle"/>
      </w:pPr>
      <w:r w:rsidRPr="007E021C">
        <w:t>Law on Vehicle registration</w:t>
      </w:r>
    </w:p>
    <w:p w14:paraId="37B2FC1F" w14:textId="44861B4E" w:rsidR="00500E7A" w:rsidRPr="007E021C" w:rsidRDefault="00667B75" w:rsidP="00F3773B">
      <w:r w:rsidRPr="007E021C">
        <w:t xml:space="preserve">The </w:t>
      </w:r>
      <w:hyperlink r:id="rId74" w:history="1">
        <w:r w:rsidRPr="007E021C">
          <w:rPr>
            <w:rStyle w:val="Hyperlink"/>
          </w:rPr>
          <w:t>Law on Vehicle registration</w:t>
        </w:r>
      </w:hyperlink>
      <w:r w:rsidRPr="007E021C">
        <w:t xml:space="preserve"> states that the Vehicle Registry contain the national inventory and ensure it is updated. State records include each vehicle, or the numerical identification records technical data and information about its owner, holder and possessor. Additional pieces of legislation are:</w:t>
      </w:r>
    </w:p>
    <w:p w14:paraId="4DE85613" w14:textId="03B99F9A" w:rsidR="00876617" w:rsidRPr="007E021C" w:rsidRDefault="00876617" w:rsidP="00266E9D">
      <w:pPr>
        <w:numPr>
          <w:ilvl w:val="0"/>
          <w:numId w:val="45"/>
        </w:numPr>
      </w:pPr>
      <w:r w:rsidRPr="007E021C">
        <w:t>Road Traffic Law;</w:t>
      </w:r>
    </w:p>
    <w:p w14:paraId="653AF4DC" w14:textId="480B0DCF" w:rsidR="00876617" w:rsidRPr="007E021C" w:rsidRDefault="00876617" w:rsidP="00266E9D">
      <w:pPr>
        <w:numPr>
          <w:ilvl w:val="0"/>
          <w:numId w:val="45"/>
        </w:numPr>
      </w:pPr>
      <w:r w:rsidRPr="007E021C">
        <w:t>Road traffic regulations (effective from 01.01.2016.);</w:t>
      </w:r>
    </w:p>
    <w:p w14:paraId="21D09396" w14:textId="300F4AB4" w:rsidR="00876617" w:rsidRPr="007E021C" w:rsidRDefault="00876617" w:rsidP="00266E9D">
      <w:pPr>
        <w:numPr>
          <w:ilvl w:val="0"/>
          <w:numId w:val="45"/>
        </w:numPr>
      </w:pPr>
      <w:r w:rsidRPr="007E021C">
        <w:t>Violation of accounting rules for applying the points system; and</w:t>
      </w:r>
    </w:p>
    <w:p w14:paraId="39C64ED9" w14:textId="5B7DA44D" w:rsidR="00876617" w:rsidRPr="007E021C" w:rsidRDefault="00876617" w:rsidP="00876617">
      <w:pPr>
        <w:numPr>
          <w:ilvl w:val="0"/>
          <w:numId w:val="45"/>
        </w:numPr>
      </w:pPr>
      <w:r w:rsidRPr="007E021C">
        <w:t xml:space="preserve">Latvian Administrative Violations Code.  </w:t>
      </w:r>
    </w:p>
    <w:p w14:paraId="30C2E9D3" w14:textId="77777777" w:rsidR="003730DF" w:rsidRPr="007E021C" w:rsidRDefault="003730DF" w:rsidP="00FE4D60">
      <w:pPr>
        <w:pStyle w:val="Heading3"/>
      </w:pPr>
      <w:bookmarkStart w:id="27" w:name="_Toc1474968"/>
      <w:r w:rsidRPr="007E021C">
        <w:t>eProcurement</w:t>
      </w:r>
      <w:bookmarkEnd w:id="27"/>
    </w:p>
    <w:p w14:paraId="4A18CC46" w14:textId="626B0381" w:rsidR="006F641A" w:rsidRPr="007E021C" w:rsidRDefault="006F641A" w:rsidP="006B54B5">
      <w:pPr>
        <w:pStyle w:val="Subtitle"/>
      </w:pPr>
      <w:r w:rsidRPr="007E021C">
        <w:rPr>
          <w:rStyle w:val="Hyperlink"/>
          <w:color w:val="00B0F0"/>
          <w:sz w:val="22"/>
        </w:rPr>
        <w:t>Public Procurement Bill (2016)</w:t>
      </w:r>
    </w:p>
    <w:p w14:paraId="3461791D" w14:textId="77777777" w:rsidR="006F641A" w:rsidRPr="007E021C" w:rsidRDefault="006F641A" w:rsidP="006F641A">
      <w:pPr>
        <w:rPr>
          <w:sz w:val="2"/>
          <w:lang w:eastAsia="el-GR"/>
        </w:rPr>
      </w:pPr>
    </w:p>
    <w:p w14:paraId="1A7025A7" w14:textId="48625CAD" w:rsidR="006F641A" w:rsidRPr="007E021C" w:rsidRDefault="006F641A" w:rsidP="006F641A">
      <w:pPr>
        <w:rPr>
          <w:szCs w:val="20"/>
        </w:rPr>
      </w:pPr>
      <w:r w:rsidRPr="007E021C">
        <w:t xml:space="preserve">On 21 June 2016, </w:t>
      </w:r>
      <w:r w:rsidRPr="007E021C">
        <w:rPr>
          <w:lang w:eastAsia="el-GR"/>
        </w:rPr>
        <w:t xml:space="preserve">the </w:t>
      </w:r>
      <w:r w:rsidRPr="007E021C">
        <w:t xml:space="preserve">Cabinet of Ministers approved the </w:t>
      </w:r>
      <w:hyperlink r:id="rId75" w:history="1">
        <w:r w:rsidRPr="007E021C">
          <w:rPr>
            <w:rStyle w:val="Hyperlink"/>
          </w:rPr>
          <w:t xml:space="preserve">Public </w:t>
        </w:r>
        <w:r w:rsidR="00B94F67" w:rsidRPr="007E021C">
          <w:rPr>
            <w:rStyle w:val="Hyperlink"/>
          </w:rPr>
          <w:t>P</w:t>
        </w:r>
        <w:r w:rsidRPr="007E021C">
          <w:rPr>
            <w:rStyle w:val="Hyperlink"/>
          </w:rPr>
          <w:t xml:space="preserve">rocurement </w:t>
        </w:r>
        <w:r w:rsidR="00B94F67" w:rsidRPr="007E021C">
          <w:rPr>
            <w:rStyle w:val="Hyperlink"/>
          </w:rPr>
          <w:t>B</w:t>
        </w:r>
        <w:r w:rsidRPr="007E021C">
          <w:rPr>
            <w:rStyle w:val="Hyperlink"/>
          </w:rPr>
          <w:t>ill</w:t>
        </w:r>
      </w:hyperlink>
      <w:r w:rsidRPr="007E021C">
        <w:t>, which provide</w:t>
      </w:r>
      <w:r w:rsidR="00B94F67" w:rsidRPr="007E021C">
        <w:t>d</w:t>
      </w:r>
      <w:r w:rsidRPr="007E021C">
        <w:t xml:space="preserve"> that electronic submission of tenders will be mandatory. Th</w:t>
      </w:r>
      <w:r w:rsidR="00B94F67" w:rsidRPr="007E021C">
        <w:t>is</w:t>
      </w:r>
      <w:r w:rsidRPr="007E021C">
        <w:t xml:space="preserve"> transition </w:t>
      </w:r>
      <w:r w:rsidR="00B94F67" w:rsidRPr="007E021C">
        <w:t xml:space="preserve">occurred in the period </w:t>
      </w:r>
      <w:r w:rsidRPr="007E021C">
        <w:t>18 April 2017</w:t>
      </w:r>
      <w:r w:rsidRPr="007E021C">
        <w:rPr>
          <w:lang w:eastAsia="el-GR"/>
        </w:rPr>
        <w:t xml:space="preserve"> </w:t>
      </w:r>
      <w:r w:rsidR="00B94F67" w:rsidRPr="007E021C">
        <w:rPr>
          <w:lang w:eastAsia="el-GR"/>
        </w:rPr>
        <w:t>to</w:t>
      </w:r>
      <w:r w:rsidRPr="007E021C">
        <w:rPr>
          <w:lang w:eastAsia="el-GR"/>
        </w:rPr>
        <w:t xml:space="preserve"> 1 October 2018</w:t>
      </w:r>
      <w:r w:rsidR="00B94F67" w:rsidRPr="007E021C">
        <w:rPr>
          <w:lang w:eastAsia="el-GR"/>
        </w:rPr>
        <w:t xml:space="preserve">, when </w:t>
      </w:r>
      <w:r w:rsidRPr="007E021C">
        <w:rPr>
          <w:lang w:eastAsia="el-GR"/>
        </w:rPr>
        <w:t xml:space="preserve">electronic submission of procurement procedures </w:t>
      </w:r>
      <w:r w:rsidR="00E51D68" w:rsidRPr="007E021C">
        <w:rPr>
          <w:lang w:eastAsia="el-GR"/>
        </w:rPr>
        <w:t>was</w:t>
      </w:r>
      <w:r w:rsidR="00B94F67" w:rsidRPr="007E021C">
        <w:rPr>
          <w:lang w:eastAsia="el-GR"/>
        </w:rPr>
        <w:t xml:space="preserve"> successfully</w:t>
      </w:r>
      <w:r w:rsidRPr="007E021C">
        <w:rPr>
          <w:lang w:eastAsia="el-GR"/>
        </w:rPr>
        <w:t xml:space="preserve"> centralised. From 1 January 2019,</w:t>
      </w:r>
      <w:r w:rsidRPr="007E021C">
        <w:t xml:space="preserve"> electronic submission of tenders </w:t>
      </w:r>
      <w:r w:rsidR="00B94F67" w:rsidRPr="007E021C">
        <w:t>became</w:t>
      </w:r>
      <w:r w:rsidRPr="007E021C">
        <w:t xml:space="preserve"> mandatory for all public procurement submissions above EUR 10</w:t>
      </w:r>
      <w:r w:rsidR="00E51D68">
        <w:t xml:space="preserve"> </w:t>
      </w:r>
      <w:r w:rsidRPr="007E021C">
        <w:t xml:space="preserve">000. Public procurement procedure eCertificates were established to provide access to reliable information, as regards both public and private suppliers, by using </w:t>
      </w:r>
      <w:r w:rsidRPr="007E021C">
        <w:rPr>
          <w:szCs w:val="20"/>
        </w:rPr>
        <w:t>connections to 123 data bases or notification from State and local government institutions, to improve public procurement procedure.</w:t>
      </w:r>
      <w:bookmarkStart w:id="28" w:name="_Hlk506471968"/>
    </w:p>
    <w:p w14:paraId="5B614285" w14:textId="01310BE7" w:rsidR="006F641A" w:rsidRPr="007E021C" w:rsidRDefault="006F641A" w:rsidP="006F641A">
      <w:pPr>
        <w:rPr>
          <w:szCs w:val="20"/>
        </w:rPr>
      </w:pPr>
      <w:r w:rsidRPr="007E021C">
        <w:rPr>
          <w:szCs w:val="20"/>
        </w:rPr>
        <w:t xml:space="preserve">Some changes </w:t>
      </w:r>
      <w:r w:rsidR="00B94F67" w:rsidRPr="007E021C">
        <w:rPr>
          <w:szCs w:val="20"/>
        </w:rPr>
        <w:t>were</w:t>
      </w:r>
      <w:r w:rsidRPr="007E021C">
        <w:rPr>
          <w:szCs w:val="20"/>
        </w:rPr>
        <w:t xml:space="preserve"> made in the </w:t>
      </w:r>
      <w:hyperlink r:id="rId76" w:history="1">
        <w:r w:rsidRPr="007E021C">
          <w:rPr>
            <w:rStyle w:val="Hyperlink"/>
            <w:szCs w:val="20"/>
          </w:rPr>
          <w:t>e</w:t>
        </w:r>
        <w:r w:rsidR="00897C3F">
          <w:rPr>
            <w:rStyle w:val="Hyperlink"/>
            <w:szCs w:val="20"/>
          </w:rPr>
          <w:t>P</w:t>
        </w:r>
        <w:r w:rsidRPr="007E021C">
          <w:rPr>
            <w:rStyle w:val="Hyperlink"/>
            <w:szCs w:val="20"/>
          </w:rPr>
          <w:t>rocurement system Regulation</w:t>
        </w:r>
      </w:hyperlink>
      <w:r w:rsidRPr="007E021C">
        <w:rPr>
          <w:szCs w:val="20"/>
        </w:rPr>
        <w:t xml:space="preserve"> in 2017. These changes consist</w:t>
      </w:r>
      <w:r w:rsidR="00B94F67" w:rsidRPr="007E021C">
        <w:rPr>
          <w:szCs w:val="20"/>
        </w:rPr>
        <w:t>ed</w:t>
      </w:r>
      <w:r w:rsidRPr="007E021C">
        <w:rPr>
          <w:szCs w:val="20"/>
        </w:rPr>
        <w:t xml:space="preserve"> of specifying the participants in the application for registration and the administrator's initial authori</w:t>
      </w:r>
      <w:r w:rsidR="005366F8" w:rsidRPr="007E021C">
        <w:rPr>
          <w:szCs w:val="20"/>
        </w:rPr>
        <w:t>s</w:t>
      </w:r>
      <w:r w:rsidRPr="007E021C">
        <w:rPr>
          <w:szCs w:val="20"/>
        </w:rPr>
        <w:t>ation forms. Indeed, this was done with the aim of simplifying procedure</w:t>
      </w:r>
      <w:r w:rsidR="00B94F67" w:rsidRPr="007E021C">
        <w:rPr>
          <w:szCs w:val="20"/>
        </w:rPr>
        <w:t>s</w:t>
      </w:r>
      <w:r w:rsidRPr="007E021C">
        <w:rPr>
          <w:szCs w:val="20"/>
        </w:rPr>
        <w:t xml:space="preserve"> in order to reduce the administrative burden, facilitate the </w:t>
      </w:r>
      <w:r w:rsidR="00B94F67" w:rsidRPr="007E021C">
        <w:rPr>
          <w:szCs w:val="20"/>
        </w:rPr>
        <w:t xml:space="preserve">ability of </w:t>
      </w:r>
      <w:r w:rsidRPr="007E021C">
        <w:rPr>
          <w:szCs w:val="20"/>
        </w:rPr>
        <w:t xml:space="preserve">Latvian entrepreneurs </w:t>
      </w:r>
      <w:r w:rsidR="00B94F67" w:rsidRPr="007E021C">
        <w:rPr>
          <w:szCs w:val="20"/>
        </w:rPr>
        <w:t xml:space="preserve">to </w:t>
      </w:r>
      <w:r w:rsidRPr="007E021C">
        <w:rPr>
          <w:szCs w:val="20"/>
        </w:rPr>
        <w:t>participat</w:t>
      </w:r>
      <w:r w:rsidR="00B94F67" w:rsidRPr="007E021C">
        <w:rPr>
          <w:szCs w:val="20"/>
        </w:rPr>
        <w:t>e</w:t>
      </w:r>
      <w:r w:rsidRPr="007E021C">
        <w:rPr>
          <w:szCs w:val="20"/>
        </w:rPr>
        <w:t xml:space="preserve"> in </w:t>
      </w:r>
      <w:r w:rsidR="00B94F67" w:rsidRPr="007E021C">
        <w:rPr>
          <w:szCs w:val="20"/>
        </w:rPr>
        <w:t xml:space="preserve">the </w:t>
      </w:r>
      <w:r w:rsidRPr="007E021C">
        <w:rPr>
          <w:szCs w:val="20"/>
        </w:rPr>
        <w:t xml:space="preserve">foreign public procurement </w:t>
      </w:r>
      <w:r w:rsidR="00B94F67" w:rsidRPr="007E021C">
        <w:rPr>
          <w:szCs w:val="20"/>
        </w:rPr>
        <w:t xml:space="preserve">process </w:t>
      </w:r>
      <w:r w:rsidRPr="007E021C">
        <w:rPr>
          <w:szCs w:val="20"/>
        </w:rPr>
        <w:t>and increase competition. For society and institutions, the legal framework was improved to ensure better information on procurement procedures, facilitate the procurement procedures and promote their transparency.</w:t>
      </w:r>
      <w:bookmarkEnd w:id="28"/>
    </w:p>
    <w:p w14:paraId="6BCFDF25" w14:textId="1CFE3155" w:rsidR="00E3256D" w:rsidRPr="007E021C" w:rsidRDefault="00B94F67" w:rsidP="00E3256D">
      <w:pPr>
        <w:rPr>
          <w:lang w:eastAsia="el-GR"/>
        </w:rPr>
      </w:pPr>
      <w:r w:rsidRPr="007E021C">
        <w:rPr>
          <w:lang w:eastAsia="el-GR"/>
        </w:rPr>
        <w:t>T</w:t>
      </w:r>
      <w:r w:rsidR="00A137D7" w:rsidRPr="007E021C">
        <w:rPr>
          <w:lang w:eastAsia="el-GR"/>
        </w:rPr>
        <w:t xml:space="preserve">here </w:t>
      </w:r>
      <w:r w:rsidRPr="007E021C">
        <w:rPr>
          <w:lang w:eastAsia="el-GR"/>
        </w:rPr>
        <w:t>was</w:t>
      </w:r>
      <w:r w:rsidR="00A137D7" w:rsidRPr="007E021C">
        <w:rPr>
          <w:lang w:eastAsia="el-GR"/>
        </w:rPr>
        <w:t xml:space="preserve"> </w:t>
      </w:r>
      <w:r w:rsidRPr="007E021C">
        <w:rPr>
          <w:lang w:eastAsia="el-GR"/>
        </w:rPr>
        <w:t xml:space="preserve">a </w:t>
      </w:r>
      <w:r w:rsidR="00A137D7" w:rsidRPr="007E021C">
        <w:rPr>
          <w:lang w:eastAsia="el-GR"/>
        </w:rPr>
        <w:t xml:space="preserve">gradual transition to </w:t>
      </w:r>
      <w:r w:rsidRPr="007E021C">
        <w:rPr>
          <w:lang w:eastAsia="el-GR"/>
        </w:rPr>
        <w:t xml:space="preserve">the </w:t>
      </w:r>
      <w:r w:rsidR="00A137D7" w:rsidRPr="007E021C">
        <w:rPr>
          <w:lang w:eastAsia="el-GR"/>
        </w:rPr>
        <w:t>electronic submission of applications and tenders</w:t>
      </w:r>
      <w:r w:rsidR="00D815A9">
        <w:rPr>
          <w:lang w:eastAsia="el-GR"/>
        </w:rPr>
        <w:t>. W</w:t>
      </w:r>
      <w:r w:rsidR="00A137D7" w:rsidRPr="007E021C">
        <w:rPr>
          <w:lang w:eastAsia="el-GR"/>
        </w:rPr>
        <w:t xml:space="preserve">ith the latest amendments to the Public Procurement Law, </w:t>
      </w:r>
      <w:r w:rsidRPr="007E021C">
        <w:rPr>
          <w:lang w:eastAsia="el-GR"/>
        </w:rPr>
        <w:t>from</w:t>
      </w:r>
      <w:r w:rsidR="00A137D7" w:rsidRPr="007E021C">
        <w:rPr>
          <w:lang w:eastAsia="el-GR"/>
        </w:rPr>
        <w:t xml:space="preserve"> </w:t>
      </w:r>
      <w:r w:rsidR="00A30EEB">
        <w:rPr>
          <w:lang w:eastAsia="el-GR"/>
        </w:rPr>
        <w:t xml:space="preserve">1 </w:t>
      </w:r>
      <w:r w:rsidR="00A137D7" w:rsidRPr="007E021C">
        <w:rPr>
          <w:lang w:eastAsia="el-GR"/>
        </w:rPr>
        <w:t>July 2020</w:t>
      </w:r>
      <w:r w:rsidRPr="007E021C">
        <w:rPr>
          <w:lang w:eastAsia="el-GR"/>
        </w:rPr>
        <w:t>,</w:t>
      </w:r>
      <w:r w:rsidR="00A137D7" w:rsidRPr="007E021C">
        <w:rPr>
          <w:lang w:eastAsia="el-GR"/>
        </w:rPr>
        <w:t xml:space="preserve"> </w:t>
      </w:r>
      <w:r w:rsidRPr="007E021C">
        <w:rPr>
          <w:lang w:eastAsia="el-GR"/>
        </w:rPr>
        <w:t xml:space="preserve">the </w:t>
      </w:r>
      <w:r w:rsidR="00A137D7" w:rsidRPr="007E021C">
        <w:rPr>
          <w:lang w:eastAsia="el-GR"/>
        </w:rPr>
        <w:lastRenderedPageBreak/>
        <w:t xml:space="preserve">electronic submission of procurement procedures (tenders and requests to participate) will </w:t>
      </w:r>
      <w:r w:rsidRPr="007E021C">
        <w:rPr>
          <w:lang w:eastAsia="el-GR"/>
        </w:rPr>
        <w:t xml:space="preserve">in all cases be </w:t>
      </w:r>
      <w:r w:rsidR="00A137D7" w:rsidRPr="007E021C">
        <w:rPr>
          <w:lang w:eastAsia="el-GR"/>
        </w:rPr>
        <w:t>centralised.</w:t>
      </w:r>
      <w:r w:rsidR="009C0B9C" w:rsidRPr="007E021C">
        <w:rPr>
          <w:lang w:eastAsia="el-GR"/>
        </w:rPr>
        <w:t xml:space="preserve"> </w:t>
      </w:r>
      <w:r w:rsidRPr="007E021C">
        <w:rPr>
          <w:lang w:eastAsia="el-GR"/>
        </w:rPr>
        <w:t>T</w:t>
      </w:r>
      <w:r w:rsidR="00E3256D" w:rsidRPr="007E021C">
        <w:rPr>
          <w:lang w:eastAsia="el-GR"/>
        </w:rPr>
        <w:t>he contracting authority accept</w:t>
      </w:r>
      <w:r w:rsidRPr="007E021C">
        <w:rPr>
          <w:lang w:eastAsia="el-GR"/>
        </w:rPr>
        <w:t>ed</w:t>
      </w:r>
      <w:r w:rsidR="00E3256D" w:rsidRPr="007E021C">
        <w:rPr>
          <w:lang w:eastAsia="el-GR"/>
        </w:rPr>
        <w:t xml:space="preserve"> </w:t>
      </w:r>
      <w:r w:rsidRPr="007E021C">
        <w:rPr>
          <w:lang w:eastAsia="el-GR"/>
        </w:rPr>
        <w:t>an</w:t>
      </w:r>
      <w:r w:rsidR="00E3256D" w:rsidRPr="007E021C">
        <w:rPr>
          <w:lang w:eastAsia="el-GR"/>
        </w:rPr>
        <w:t xml:space="preserve"> electronic invoice </w:t>
      </w:r>
      <w:r w:rsidRPr="007E021C">
        <w:rPr>
          <w:lang w:eastAsia="el-GR"/>
        </w:rPr>
        <w:t>that complied</w:t>
      </w:r>
      <w:r w:rsidR="00E3256D" w:rsidRPr="007E021C">
        <w:rPr>
          <w:lang w:eastAsia="el-GR"/>
        </w:rPr>
        <w:t xml:space="preserve"> with legislation on </w:t>
      </w:r>
      <w:r w:rsidRPr="007E021C">
        <w:rPr>
          <w:lang w:eastAsia="el-GR"/>
        </w:rPr>
        <w:t xml:space="preserve">the </w:t>
      </w:r>
      <w:r w:rsidR="00E3256D" w:rsidRPr="007E021C">
        <w:rPr>
          <w:lang w:eastAsia="el-GR"/>
        </w:rPr>
        <w:t>applicable standards for electronic invoicing</w:t>
      </w:r>
      <w:r w:rsidRPr="007E021C">
        <w:rPr>
          <w:lang w:eastAsia="el-GR"/>
        </w:rPr>
        <w:t>,</w:t>
      </w:r>
      <w:r w:rsidR="00E3256D" w:rsidRPr="007E021C">
        <w:rPr>
          <w:lang w:eastAsia="el-GR"/>
        </w:rPr>
        <w:t xml:space="preserve"> and specification of use of its essential elements</w:t>
      </w:r>
      <w:r w:rsidRPr="007E021C">
        <w:rPr>
          <w:lang w:eastAsia="el-GR"/>
        </w:rPr>
        <w:t xml:space="preserve">. If </w:t>
      </w:r>
      <w:r w:rsidR="00E3256D" w:rsidRPr="007E021C">
        <w:rPr>
          <w:lang w:eastAsia="el-GR"/>
        </w:rPr>
        <w:t xml:space="preserve">the public contract so provides, </w:t>
      </w:r>
      <w:r w:rsidRPr="007E021C">
        <w:rPr>
          <w:lang w:eastAsia="el-GR"/>
        </w:rPr>
        <w:t xml:space="preserve">it </w:t>
      </w:r>
      <w:r w:rsidR="00E3256D" w:rsidRPr="007E021C">
        <w:rPr>
          <w:lang w:eastAsia="el-GR"/>
        </w:rPr>
        <w:t>includes additional essential elements in accordance with legislation. The Cabinet of Ministers determine</w:t>
      </w:r>
      <w:r w:rsidRPr="007E021C">
        <w:rPr>
          <w:lang w:eastAsia="el-GR"/>
        </w:rPr>
        <w:t>d</w:t>
      </w:r>
      <w:r w:rsidR="00E3256D" w:rsidRPr="007E021C">
        <w:rPr>
          <w:lang w:eastAsia="el-GR"/>
        </w:rPr>
        <w:t xml:space="preserve"> the specifications of the applicable standards for electronic invoicing, use of their essential elements and dissemination procedures.</w:t>
      </w:r>
    </w:p>
    <w:p w14:paraId="5948BA96" w14:textId="01B505F1" w:rsidR="006F641A" w:rsidRPr="007E021C" w:rsidRDefault="006F641A" w:rsidP="006B54B5">
      <w:pPr>
        <w:pStyle w:val="Subtitle"/>
      </w:pPr>
      <w:r w:rsidRPr="007E021C">
        <w:rPr>
          <w:rStyle w:val="Hyperlink"/>
          <w:color w:val="00B0F0"/>
          <w:sz w:val="22"/>
        </w:rPr>
        <w:t>Law on Procurement for the Needs of Public Services Providers</w:t>
      </w:r>
      <w:r w:rsidRPr="007E021C">
        <w:t xml:space="preserve"> (2010)</w:t>
      </w:r>
    </w:p>
    <w:p w14:paraId="562AE608" w14:textId="2F0C5F2B" w:rsidR="006F641A" w:rsidRPr="007E021C" w:rsidRDefault="006F641A" w:rsidP="006F641A">
      <w:r w:rsidRPr="007E021C">
        <w:t xml:space="preserve">The </w:t>
      </w:r>
      <w:hyperlink r:id="rId77" w:history="1">
        <w:r w:rsidRPr="007E021C">
          <w:rPr>
            <w:rStyle w:val="Hyperlink"/>
          </w:rPr>
          <w:t>Law on Procurement for the Needs of Public Services Providers</w:t>
        </w:r>
      </w:hyperlink>
      <w:r w:rsidRPr="007E021C">
        <w:t xml:space="preserve"> of August 2010 implement</w:t>
      </w:r>
      <w:r w:rsidR="00B94F67" w:rsidRPr="007E021C">
        <w:t>ed</w:t>
      </w:r>
      <w:r w:rsidRPr="007E021C">
        <w:t xml:space="preserve"> </w:t>
      </w:r>
      <w:hyperlink r:id="rId78" w:history="1">
        <w:r w:rsidRPr="007E021C">
          <w:rPr>
            <w:rStyle w:val="Hyperlink"/>
          </w:rPr>
          <w:t>Directive 2004/17/EC</w:t>
        </w:r>
      </w:hyperlink>
      <w:r w:rsidRPr="007E021C">
        <w:t>, regulating the use of electronic communication means in the public procurement process for the utility sector.</w:t>
      </w:r>
    </w:p>
    <w:p w14:paraId="46C79D11" w14:textId="77777777" w:rsidR="006F641A" w:rsidRPr="007E021C" w:rsidRDefault="006F641A" w:rsidP="00FD43CA">
      <w:pPr>
        <w:pStyle w:val="Subtitle"/>
      </w:pPr>
      <w:r w:rsidRPr="007E021C">
        <w:t>eInvoicing Legislation</w:t>
      </w:r>
    </w:p>
    <w:p w14:paraId="72E17F0C" w14:textId="77777777" w:rsidR="006F641A" w:rsidRPr="007E021C" w:rsidRDefault="006F641A" w:rsidP="006F641A">
      <w:pPr>
        <w:rPr>
          <w:szCs w:val="20"/>
        </w:rPr>
      </w:pPr>
      <w:r w:rsidRPr="007E021C">
        <w:t>The</w:t>
      </w:r>
      <w:r w:rsidRPr="007E021C">
        <w:rPr>
          <w:szCs w:val="20"/>
        </w:rPr>
        <w:t xml:space="preserve"> competent authority regarding eInvoicing is the </w:t>
      </w:r>
      <w:hyperlink r:id="rId79" w:history="1">
        <w:r w:rsidRPr="007E021C">
          <w:rPr>
            <w:rStyle w:val="Hyperlink"/>
            <w:szCs w:val="20"/>
          </w:rPr>
          <w:t>State Regional Development Agency of the Republic of Latvia</w:t>
        </w:r>
      </w:hyperlink>
      <w:r w:rsidRPr="007E021C">
        <w:rPr>
          <w:szCs w:val="20"/>
        </w:rPr>
        <w:t xml:space="preserve">. At the moment, there is no legislation on electronic Invoicing. However, there is some mention of eInvoicing in the </w:t>
      </w:r>
      <w:hyperlink r:id="rId80" w:history="1">
        <w:r w:rsidRPr="007E021C">
          <w:rPr>
            <w:rStyle w:val="Hyperlink"/>
            <w:szCs w:val="20"/>
          </w:rPr>
          <w:t>Law on Value Added Tax</w:t>
        </w:r>
      </w:hyperlink>
      <w:r w:rsidRPr="007E021C">
        <w:rPr>
          <w:szCs w:val="20"/>
        </w:rPr>
        <w:t xml:space="preserve"> (VAT). VAT invoicing is regulated by Section 8 of the </w:t>
      </w:r>
      <w:hyperlink r:id="rId81" w:history="1">
        <w:r w:rsidRPr="007E021C">
          <w:rPr>
            <w:rStyle w:val="Hyperlink"/>
            <w:szCs w:val="20"/>
          </w:rPr>
          <w:t>Law</w:t>
        </w:r>
      </w:hyperlink>
      <w:r w:rsidRPr="007E021C">
        <w:rPr>
          <w:szCs w:val="20"/>
        </w:rPr>
        <w:t>, which permits the use of electronic invoicing in Latvia if authenticity of origin is guaranteed by an electronic signature.</w:t>
      </w:r>
    </w:p>
    <w:p w14:paraId="409117F3" w14:textId="08ABCD57" w:rsidR="005523ED" w:rsidRPr="007E021C" w:rsidRDefault="006F641A" w:rsidP="00741105">
      <w:pPr>
        <w:rPr>
          <w:szCs w:val="20"/>
        </w:rPr>
      </w:pPr>
      <w:r w:rsidRPr="007E021C">
        <w:rPr>
          <w:rFonts w:cs="Arial"/>
          <w:szCs w:val="20"/>
          <w:shd w:val="clear" w:color="auto" w:fill="FFFFFF"/>
        </w:rPr>
        <w:t xml:space="preserve">In Latvia, economic operators can submit their eInvoices to central authorities or municipalities through the central eGovernment platform, </w:t>
      </w:r>
      <w:hyperlink r:id="rId82" w:history="1">
        <w:r w:rsidRPr="007E021C">
          <w:rPr>
            <w:rStyle w:val="Hyperlink"/>
            <w:rFonts w:cs="Arial"/>
            <w:szCs w:val="20"/>
            <w:shd w:val="clear" w:color="auto" w:fill="FFFFFF"/>
          </w:rPr>
          <w:t>ePakalpojumi.lv</w:t>
        </w:r>
      </w:hyperlink>
      <w:r w:rsidRPr="007E021C">
        <w:rPr>
          <w:rFonts w:cs="Arial"/>
          <w:szCs w:val="20"/>
          <w:shd w:val="clear" w:color="auto" w:fill="FFFFFF"/>
        </w:rPr>
        <w:t xml:space="preserve">. This platform is maintained by a third-party service provider </w:t>
      </w:r>
      <w:hyperlink r:id="rId83" w:history="1">
        <w:r w:rsidRPr="007E021C">
          <w:rPr>
            <w:rStyle w:val="Hyperlink"/>
            <w:rFonts w:cs="Arial"/>
            <w:szCs w:val="20"/>
            <w:shd w:val="clear" w:color="auto" w:fill="FFFFFF"/>
          </w:rPr>
          <w:t>ZZ Dats</w:t>
        </w:r>
      </w:hyperlink>
      <w:r w:rsidRPr="007E021C">
        <w:rPr>
          <w:rFonts w:cs="Arial"/>
          <w:szCs w:val="20"/>
          <w:shd w:val="clear" w:color="auto" w:fill="FFFFFF"/>
        </w:rPr>
        <w:t xml:space="preserve">. Economic operators can also submit eInvoices through individual </w:t>
      </w:r>
      <w:hyperlink r:id="rId84" w:history="1">
        <w:r w:rsidRPr="007E021C">
          <w:rPr>
            <w:rStyle w:val="Hyperlink"/>
            <w:rFonts w:cs="Arial"/>
            <w:szCs w:val="20"/>
            <w:shd w:val="clear" w:color="auto" w:fill="FFFFFF"/>
          </w:rPr>
          <w:t>municipality</w:t>
        </w:r>
      </w:hyperlink>
      <w:r w:rsidRPr="007E021C">
        <w:rPr>
          <w:rFonts w:cs="Arial"/>
          <w:szCs w:val="20"/>
          <w:shd w:val="clear" w:color="auto" w:fill="FFFFFF"/>
        </w:rPr>
        <w:t xml:space="preserve"> </w:t>
      </w:r>
      <w:hyperlink r:id="rId85" w:history="1">
        <w:r w:rsidRPr="007E021C">
          <w:rPr>
            <w:rStyle w:val="Hyperlink"/>
            <w:rFonts w:cs="Arial"/>
            <w:szCs w:val="20"/>
            <w:shd w:val="clear" w:color="auto" w:fill="FFFFFF"/>
          </w:rPr>
          <w:t>websites</w:t>
        </w:r>
      </w:hyperlink>
      <w:r w:rsidRPr="007E021C">
        <w:rPr>
          <w:rFonts w:cs="Arial"/>
          <w:szCs w:val="20"/>
          <w:shd w:val="clear" w:color="auto" w:fill="FFFFFF"/>
        </w:rPr>
        <w:t xml:space="preserve">. The authorisation and submission process </w:t>
      </w:r>
      <w:r w:rsidR="007670C4" w:rsidRPr="007E021C">
        <w:rPr>
          <w:rFonts w:cs="Arial"/>
          <w:szCs w:val="20"/>
          <w:shd w:val="clear" w:color="auto" w:fill="FFFFFF"/>
        </w:rPr>
        <w:t>are</w:t>
      </w:r>
      <w:r w:rsidRPr="007E021C">
        <w:rPr>
          <w:rFonts w:cs="Arial"/>
          <w:szCs w:val="20"/>
          <w:shd w:val="clear" w:color="auto" w:fill="FFFFFF"/>
        </w:rPr>
        <w:t xml:space="preserve"> the same whether one uses the central eGovernment platform or the websites of municipalities.</w:t>
      </w:r>
    </w:p>
    <w:p w14:paraId="44A49731" w14:textId="167BA631" w:rsidR="005523ED" w:rsidRPr="007E021C" w:rsidRDefault="003730DF" w:rsidP="00FD43CA">
      <w:pPr>
        <w:pStyle w:val="Heading2"/>
      </w:pPr>
      <w:bookmarkStart w:id="29" w:name="_Toc1474969"/>
      <w:r w:rsidRPr="007E021C">
        <w:t>Domain-specific legislation</w:t>
      </w:r>
      <w:bookmarkEnd w:id="29"/>
    </w:p>
    <w:p w14:paraId="466AED1C" w14:textId="4950DDFE" w:rsidR="00F63A9F" w:rsidRPr="007E021C" w:rsidRDefault="00F63A9F" w:rsidP="00F63A9F">
      <w:pPr>
        <w:pStyle w:val="Subtitle"/>
      </w:pPr>
      <w:r w:rsidRPr="007E021C">
        <w:t>eDemocracy Legislation</w:t>
      </w:r>
    </w:p>
    <w:p w14:paraId="0F1727DD" w14:textId="4FD3653D" w:rsidR="00F63A9F" w:rsidRPr="007E021C" w:rsidRDefault="00F63A9F" w:rsidP="00F63A9F">
      <w:r w:rsidRPr="007E021C">
        <w:t xml:space="preserve">On 15 December 2015, the Cabinet of Ministers approved amendments to </w:t>
      </w:r>
      <w:r w:rsidR="00B94F67" w:rsidRPr="007E021C">
        <w:t xml:space="preserve">a </w:t>
      </w:r>
      <w:hyperlink r:id="rId86" w:history="1">
        <w:r w:rsidRPr="007E021C">
          <w:rPr>
            <w:rStyle w:val="Hyperlink"/>
            <w:szCs w:val="20"/>
          </w:rPr>
          <w:t>Cabinet regulation</w:t>
        </w:r>
      </w:hyperlink>
      <w:r w:rsidRPr="007E021C">
        <w:t xml:space="preserve"> </w:t>
      </w:r>
      <w:r w:rsidR="00B94F67" w:rsidRPr="007E021C">
        <w:t xml:space="preserve">that </w:t>
      </w:r>
      <w:r w:rsidRPr="007E021C">
        <w:t xml:space="preserve">introduced the possibility </w:t>
      </w:r>
      <w:r w:rsidR="00B94F67" w:rsidRPr="007E021C">
        <w:t xml:space="preserve">of </w:t>
      </w:r>
      <w:r w:rsidRPr="007E021C">
        <w:t>initiat</w:t>
      </w:r>
      <w:r w:rsidR="00B94F67" w:rsidRPr="007E021C">
        <w:t>ing</w:t>
      </w:r>
      <w:r w:rsidRPr="007E021C">
        <w:t xml:space="preserve"> official referendums on the dissolution of Parliament</w:t>
      </w:r>
      <w:r w:rsidR="00B94F67" w:rsidRPr="007E021C">
        <w:t>,</w:t>
      </w:r>
      <w:r w:rsidRPr="007E021C">
        <w:t xml:space="preserve"> or initiat</w:t>
      </w:r>
      <w:r w:rsidR="00B94F67" w:rsidRPr="007E021C">
        <w:t>ing</w:t>
      </w:r>
      <w:r w:rsidRPr="007E021C">
        <w:t xml:space="preserve"> a bill</w:t>
      </w:r>
      <w:r w:rsidR="00B94F67" w:rsidRPr="007E021C">
        <w:t xml:space="preserve">, by electronic means. </w:t>
      </w:r>
      <w:r w:rsidRPr="007E021C">
        <w:t>From 1 March 2015</w:t>
      </w:r>
      <w:r w:rsidR="00B94F67" w:rsidRPr="007E021C">
        <w:t>,</w:t>
      </w:r>
      <w:r w:rsidRPr="007E021C">
        <w:t xml:space="preserve"> </w:t>
      </w:r>
      <w:r w:rsidR="00B94F67" w:rsidRPr="007E021C">
        <w:t>became</w:t>
      </w:r>
      <w:r w:rsidRPr="007E021C">
        <w:t xml:space="preserve"> possible to initiate a referendum by using other authentication means, including internet bank authentication </w:t>
      </w:r>
      <w:r w:rsidR="00B94F67" w:rsidRPr="007E021C">
        <w:t>(</w:t>
      </w:r>
      <w:r w:rsidRPr="007E021C">
        <w:t>currently the most common mean of digital identification</w:t>
      </w:r>
      <w:r w:rsidR="00B94F67" w:rsidRPr="007E021C">
        <w:t>)</w:t>
      </w:r>
      <w:r w:rsidRPr="007E021C">
        <w:t>.</w:t>
      </w:r>
    </w:p>
    <w:p w14:paraId="1748A0C9" w14:textId="7D09DD0C" w:rsidR="000A5EA4" w:rsidRPr="007E021C" w:rsidRDefault="00F63A9F" w:rsidP="000A5EA4">
      <w:r w:rsidRPr="007E021C">
        <w:t xml:space="preserve">Law </w:t>
      </w:r>
      <w:hyperlink r:id="rId87" w:history="1">
        <w:r w:rsidRPr="007E021C">
          <w:rPr>
            <w:rStyle w:val="Hyperlink"/>
          </w:rPr>
          <w:t>Rules of Procedure of the Saeima Article 131</w:t>
        </w:r>
      </w:hyperlink>
      <w:r w:rsidRPr="007E021C">
        <w:t xml:space="preserve"> provide</w:t>
      </w:r>
      <w:r w:rsidR="00B94F67" w:rsidRPr="007E021C">
        <w:t>d</w:t>
      </w:r>
      <w:r w:rsidRPr="007E021C">
        <w:t xml:space="preserve"> that </w:t>
      </w:r>
      <w:r w:rsidR="00897C3F">
        <w:t>‘</w:t>
      </w:r>
      <w:r w:rsidRPr="007E021C">
        <w:t>at least 10</w:t>
      </w:r>
      <w:r w:rsidR="00E51D68">
        <w:t xml:space="preserve"> </w:t>
      </w:r>
      <w:r w:rsidRPr="007E021C">
        <w:t>000 citizens of Latvia who shall have reached the age of 16 on the day of filing a submission have a right to file a collective submission with the Saeima</w:t>
      </w:r>
      <w:r w:rsidR="00897C3F">
        <w:t>’</w:t>
      </w:r>
      <w:r w:rsidRPr="007E021C">
        <w:t>. The collective submission might be submitted electronically (</w:t>
      </w:r>
      <w:r w:rsidR="00897C3F">
        <w:t>‘</w:t>
      </w:r>
      <w:r w:rsidRPr="007E021C">
        <w:t>a collective submission that is filed electronically shall be supplemented with technical information confirming the signing of the collective submission and ensuring the possibility to verify the number of signatories, their names, surnames and ID numbers</w:t>
      </w:r>
      <w:r w:rsidR="00897C3F">
        <w:t>’</w:t>
      </w:r>
      <w:r w:rsidRPr="007E021C">
        <w:t xml:space="preserve">). In </w:t>
      </w:r>
      <w:r w:rsidR="004935DC" w:rsidRPr="007E021C">
        <w:t xml:space="preserve">this </w:t>
      </w:r>
      <w:r w:rsidRPr="007E021C">
        <w:t xml:space="preserve">way the social ePetition platform </w:t>
      </w:r>
      <w:r w:rsidR="004935DC" w:rsidRPr="007E021C">
        <w:t xml:space="preserve">was deemed </w:t>
      </w:r>
      <w:r w:rsidRPr="007E021C">
        <w:t>legally binding to Parliament.</w:t>
      </w:r>
    </w:p>
    <w:p w14:paraId="0D3A35D3" w14:textId="49FD8381" w:rsidR="000A5EA4" w:rsidRPr="007E021C" w:rsidRDefault="000A5EA4" w:rsidP="000A5EA4">
      <w:pPr>
        <w:pStyle w:val="Subtitle"/>
        <w:rPr>
          <w:rStyle w:val="Hyperlink"/>
          <w:color w:val="00B0F0"/>
          <w:sz w:val="22"/>
        </w:rPr>
      </w:pPr>
      <w:r w:rsidRPr="007E021C">
        <w:rPr>
          <w:rStyle w:val="Hyperlink"/>
          <w:color w:val="00B0F0"/>
          <w:sz w:val="22"/>
        </w:rPr>
        <w:t>Electronic Documents Law (2003)</w:t>
      </w:r>
    </w:p>
    <w:p w14:paraId="2C11ABFB" w14:textId="6B23E98B" w:rsidR="000A5EA4" w:rsidRPr="007E021C" w:rsidRDefault="000A5EA4" w:rsidP="000A5EA4">
      <w:r w:rsidRPr="007E021C">
        <w:t xml:space="preserve">The </w:t>
      </w:r>
      <w:hyperlink r:id="rId88" w:history="1">
        <w:r w:rsidRPr="007E021C">
          <w:rPr>
            <w:rStyle w:val="Hyperlink"/>
          </w:rPr>
          <w:t>Electronic Documents Law</w:t>
        </w:r>
      </w:hyperlink>
      <w:r w:rsidRPr="007E021C">
        <w:t xml:space="preserve"> came into force on 1 January 2003. The Law transpose</w:t>
      </w:r>
      <w:r w:rsidR="004935DC" w:rsidRPr="007E021C">
        <w:t>d</w:t>
      </w:r>
      <w:r w:rsidRPr="007E021C">
        <w:t xml:space="preserve"> the EU Directive on a Community framework for electronic signatures (</w:t>
      </w:r>
      <w:hyperlink r:id="rId89" w:history="1">
        <w:r w:rsidRPr="007E021C">
          <w:rPr>
            <w:rStyle w:val="Hyperlink"/>
          </w:rPr>
          <w:t>1999/93/EC</w:t>
        </w:r>
      </w:hyperlink>
      <w:r w:rsidRPr="007E021C">
        <w:t>), and define</w:t>
      </w:r>
      <w:r w:rsidR="004935DC" w:rsidRPr="007E021C">
        <w:t>d</w:t>
      </w:r>
      <w:r w:rsidRPr="007E021C">
        <w:t xml:space="preserve"> the legal status of electronic documents and digital signatures. According to the Law, electronic documents </w:t>
      </w:r>
      <w:r w:rsidR="00E41766" w:rsidRPr="007E021C">
        <w:t>must</w:t>
      </w:r>
      <w:r w:rsidRPr="007E021C">
        <w:t xml:space="preserve"> be accepted by every public institution (state and municipal). In addition, citizens and businesses can request an electronic reply from the Public Administration.</w:t>
      </w:r>
    </w:p>
    <w:p w14:paraId="746013D7" w14:textId="2ACB5FD6" w:rsidR="000A5EA4" w:rsidRPr="007E021C" w:rsidRDefault="000A5EA4" w:rsidP="00642DB7">
      <w:pPr>
        <w:pStyle w:val="Subtitle"/>
        <w:keepNext/>
        <w:keepLines/>
        <w:rPr>
          <w:rStyle w:val="Hyperlink"/>
          <w:color w:val="00B0F0"/>
          <w:sz w:val="22"/>
        </w:rPr>
      </w:pPr>
      <w:r w:rsidRPr="007E021C">
        <w:rPr>
          <w:rStyle w:val="Hyperlink"/>
          <w:color w:val="00B0F0"/>
          <w:sz w:val="22"/>
        </w:rPr>
        <w:lastRenderedPageBreak/>
        <w:t xml:space="preserve">Amendments of Electronic Document Law (EDL) (2015) </w:t>
      </w:r>
    </w:p>
    <w:p w14:paraId="24E6108D" w14:textId="6D5A9A0F" w:rsidR="000A5EA4" w:rsidRPr="007E021C" w:rsidRDefault="000A5EA4" w:rsidP="00642DB7">
      <w:pPr>
        <w:keepNext/>
        <w:keepLines/>
      </w:pPr>
      <w:r w:rsidRPr="007E021C">
        <w:t>Th</w:t>
      </w:r>
      <w:r w:rsidR="00E41766" w:rsidRPr="007E021C">
        <w:t>is</w:t>
      </w:r>
      <w:r w:rsidRPr="007E021C">
        <w:t xml:space="preserve"> </w:t>
      </w:r>
      <w:hyperlink r:id="rId90" w:history="1">
        <w:r w:rsidRPr="007E021C">
          <w:rPr>
            <w:rStyle w:val="Hyperlink"/>
          </w:rPr>
          <w:t>legislation</w:t>
        </w:r>
      </w:hyperlink>
      <w:r w:rsidRPr="007E021C">
        <w:t xml:space="preserve"> </w:t>
      </w:r>
      <w:r w:rsidR="00E41766" w:rsidRPr="007E021C">
        <w:t>was</w:t>
      </w:r>
      <w:r w:rsidRPr="007E021C">
        <w:t xml:space="preserve"> intended to ensure the wide</w:t>
      </w:r>
      <w:r w:rsidR="00E41766" w:rsidRPr="007E021C">
        <w:t>st possible</w:t>
      </w:r>
      <w:r w:rsidRPr="007E021C">
        <w:t xml:space="preserve"> use of secure electronic signature</w:t>
      </w:r>
      <w:r w:rsidR="00E41766" w:rsidRPr="007E021C">
        <w:t>s</w:t>
      </w:r>
      <w:r w:rsidRPr="007E021C">
        <w:t>. Legislation extend</w:t>
      </w:r>
      <w:r w:rsidR="00E41766" w:rsidRPr="007E021C">
        <w:t>ed</w:t>
      </w:r>
      <w:r w:rsidRPr="007E021C">
        <w:t xml:space="preserve"> the use of secure electronic signature</w:t>
      </w:r>
      <w:r w:rsidR="00E41766" w:rsidRPr="007E021C">
        <w:t>s</w:t>
      </w:r>
      <w:r w:rsidRPr="007E021C">
        <w:t xml:space="preserve"> which exclud</w:t>
      </w:r>
      <w:r w:rsidR="00E41766" w:rsidRPr="007E021C">
        <w:t xml:space="preserve">ed previous </w:t>
      </w:r>
      <w:r w:rsidRPr="007E021C">
        <w:t>limits</w:t>
      </w:r>
      <w:r w:rsidR="00E41766" w:rsidRPr="007E021C">
        <w:t xml:space="preserve"> on</w:t>
      </w:r>
      <w:r w:rsidRPr="007E021C">
        <w:t xml:space="preserve"> the</w:t>
      </w:r>
      <w:r w:rsidR="00E41766" w:rsidRPr="007E021C">
        <w:t>ir</w:t>
      </w:r>
      <w:r w:rsidRPr="007E021C">
        <w:t xml:space="preserve"> use (such as a private business or expedited family law).</w:t>
      </w:r>
      <w:r w:rsidRPr="007E021C">
        <w:rPr>
          <w:i/>
        </w:rPr>
        <w:t xml:space="preserve"> </w:t>
      </w:r>
      <w:r w:rsidRPr="007E021C">
        <w:t xml:space="preserve">At the same time, the EDL regulation </w:t>
      </w:r>
      <w:r w:rsidR="00E41766" w:rsidRPr="007E021C">
        <w:t>was</w:t>
      </w:r>
      <w:r w:rsidRPr="007E021C">
        <w:t xml:space="preserve"> applied where sectoral laws and regulations d</w:t>
      </w:r>
      <w:r w:rsidR="00E41766" w:rsidRPr="007E021C">
        <w:t>id</w:t>
      </w:r>
      <w:r w:rsidRPr="007E021C">
        <w:t xml:space="preserve"> not. </w:t>
      </w:r>
      <w:r w:rsidR="00E41766" w:rsidRPr="007E021C">
        <w:t>If</w:t>
      </w:r>
      <w:r w:rsidRPr="007E021C">
        <w:t xml:space="preserve"> the normative act </w:t>
      </w:r>
      <w:r w:rsidR="00E41766" w:rsidRPr="007E021C">
        <w:t>can be</w:t>
      </w:r>
      <w:r w:rsidRPr="007E021C">
        <w:t xml:space="preserve"> tolerated in </w:t>
      </w:r>
      <w:r w:rsidR="00E41766" w:rsidRPr="007E021C">
        <w:t xml:space="preserve">an </w:t>
      </w:r>
      <w:r w:rsidRPr="007E021C">
        <w:t xml:space="preserve">electronic form of use, then it </w:t>
      </w:r>
      <w:r w:rsidR="00E41766" w:rsidRPr="007E021C">
        <w:t>must</w:t>
      </w:r>
      <w:r w:rsidRPr="007E021C">
        <w:t xml:space="preserve"> be applicable to the EDL.</w:t>
      </w:r>
    </w:p>
    <w:p w14:paraId="3E814411" w14:textId="1B8BDF61" w:rsidR="006C556A" w:rsidRPr="007E021C" w:rsidRDefault="000A5EA4" w:rsidP="00642DB7">
      <w:pPr>
        <w:keepNext/>
        <w:keepLines/>
      </w:pPr>
      <w:r w:rsidRPr="007E021C">
        <w:t>Th</w:t>
      </w:r>
      <w:r w:rsidR="00E41766" w:rsidRPr="007E021C">
        <w:t>is</w:t>
      </w:r>
      <w:r w:rsidRPr="007E021C">
        <w:t xml:space="preserve"> legislative act simplifie</w:t>
      </w:r>
      <w:r w:rsidR="00E41766" w:rsidRPr="007E021C">
        <w:t>d</w:t>
      </w:r>
      <w:r w:rsidRPr="007E021C">
        <w:t xml:space="preserve"> the procedure for re-securing electronic signature</w:t>
      </w:r>
      <w:r w:rsidR="00E41766" w:rsidRPr="007E021C">
        <w:t>s</w:t>
      </w:r>
      <w:r w:rsidRPr="007E021C">
        <w:t xml:space="preserve"> for receipt and clarifie</w:t>
      </w:r>
      <w:r w:rsidR="00E41766" w:rsidRPr="007E021C">
        <w:t>d</w:t>
      </w:r>
      <w:r w:rsidRPr="007E021C">
        <w:t xml:space="preserve"> the information to be included in the qualified certificate.</w:t>
      </w:r>
    </w:p>
    <w:p w14:paraId="61C880DF" w14:textId="3BD12184" w:rsidR="000B4CB2" w:rsidRPr="007E021C" w:rsidRDefault="000B4CB2" w:rsidP="006B54B5">
      <w:pPr>
        <w:pStyle w:val="Subtitle"/>
      </w:pPr>
      <w:r w:rsidRPr="007E021C">
        <w:rPr>
          <w:rStyle w:val="Hyperlink"/>
          <w:color w:val="00B0F0"/>
          <w:sz w:val="22"/>
        </w:rPr>
        <w:t>Law on Information Society Services</w:t>
      </w:r>
      <w:r w:rsidRPr="007E021C">
        <w:t xml:space="preserve"> (2004)</w:t>
      </w:r>
    </w:p>
    <w:p w14:paraId="58FE0106" w14:textId="09DEA284" w:rsidR="006C556A" w:rsidRPr="007E021C" w:rsidRDefault="000B4CB2" w:rsidP="000B4CB2">
      <w:r w:rsidRPr="007E021C">
        <w:t xml:space="preserve">The </w:t>
      </w:r>
      <w:hyperlink r:id="rId91" w:history="1">
        <w:r w:rsidRPr="007E021C">
          <w:rPr>
            <w:rStyle w:val="Hyperlink"/>
          </w:rPr>
          <w:t>Law on Information Society Services</w:t>
        </w:r>
      </w:hyperlink>
      <w:r w:rsidRPr="007E021C">
        <w:t>, which transposes the EU Directive on certain legal aspects of information society services (</w:t>
      </w:r>
      <w:hyperlink r:id="rId92" w:history="1">
        <w:r w:rsidRPr="007E021C">
          <w:rPr>
            <w:rStyle w:val="Hyperlink"/>
          </w:rPr>
          <w:t>2000/31/EC</w:t>
        </w:r>
      </w:hyperlink>
      <w:r w:rsidRPr="007E021C">
        <w:t>), with particular emphasis on electronic commerce, was approved by the Parliament on 4 November 2004. This Law governs the procedure for the provision of electronic services, the conditions to be respected by eService providers and their responsibility, and the requirements for the protection of consumer rights.</w:t>
      </w:r>
    </w:p>
    <w:p w14:paraId="2E9CCA83" w14:textId="40E0A6F8" w:rsidR="000B4CB2" w:rsidRPr="007E021C" w:rsidRDefault="005D00E4" w:rsidP="006C556A">
      <w:pPr>
        <w:pStyle w:val="Subtitle"/>
      </w:pPr>
      <w:r w:rsidRPr="007E021C">
        <w:t xml:space="preserve">Electronic </w:t>
      </w:r>
      <w:r w:rsidR="000B4CB2" w:rsidRPr="007E021C">
        <w:t>Address</w:t>
      </w:r>
      <w:r w:rsidRPr="007E021C">
        <w:t xml:space="preserve"> Act</w:t>
      </w:r>
    </w:p>
    <w:p w14:paraId="5011E0A6" w14:textId="5527D827" w:rsidR="000B4CB2" w:rsidRPr="007E021C" w:rsidRDefault="000B4CB2" w:rsidP="000B4CB2">
      <w:pPr>
        <w:rPr>
          <w:lang w:eastAsia="el-GR"/>
        </w:rPr>
      </w:pPr>
      <w:r w:rsidRPr="007E021C">
        <w:rPr>
          <w:lang w:eastAsia="el-GR"/>
        </w:rPr>
        <w:t xml:space="preserve">The </w:t>
      </w:r>
      <w:hyperlink r:id="rId93" w:history="1">
        <w:r w:rsidRPr="007E021C">
          <w:rPr>
            <w:rStyle w:val="Hyperlink"/>
            <w:lang w:eastAsia="el-GR"/>
          </w:rPr>
          <w:t>Official Electronic Address</w:t>
        </w:r>
      </w:hyperlink>
      <w:r w:rsidR="005D00E4" w:rsidRPr="007E021C">
        <w:rPr>
          <w:rStyle w:val="Hyperlink"/>
          <w:lang w:eastAsia="el-GR"/>
        </w:rPr>
        <w:t xml:space="preserve"> Act</w:t>
      </w:r>
      <w:r w:rsidRPr="007E021C">
        <w:rPr>
          <w:lang w:eastAsia="el-GR"/>
        </w:rPr>
        <w:t xml:space="preserve"> </w:t>
      </w:r>
      <w:r w:rsidR="00E41766" w:rsidRPr="007E021C">
        <w:rPr>
          <w:lang w:eastAsia="el-GR"/>
        </w:rPr>
        <w:t xml:space="preserve">became law </w:t>
      </w:r>
      <w:r w:rsidRPr="007E021C">
        <w:rPr>
          <w:lang w:eastAsia="el-GR"/>
        </w:rPr>
        <w:t>in March 2018</w:t>
      </w:r>
      <w:r w:rsidR="00E41766" w:rsidRPr="007E021C">
        <w:rPr>
          <w:lang w:eastAsia="el-GR"/>
        </w:rPr>
        <w:t xml:space="preserve"> with the purpose of ensuring </w:t>
      </w:r>
      <w:r w:rsidRPr="007E021C">
        <w:rPr>
          <w:lang w:eastAsia="el-GR"/>
        </w:rPr>
        <w:t>secure, efficient and high-quality electronic communication</w:t>
      </w:r>
      <w:r w:rsidR="00E41766" w:rsidRPr="007E021C">
        <w:rPr>
          <w:lang w:eastAsia="el-GR"/>
        </w:rPr>
        <w:t>s,</w:t>
      </w:r>
      <w:r w:rsidRPr="007E021C">
        <w:rPr>
          <w:lang w:eastAsia="el-GR"/>
        </w:rPr>
        <w:t xml:space="preserve"> </w:t>
      </w:r>
      <w:r w:rsidR="00E41766" w:rsidRPr="007E021C">
        <w:rPr>
          <w:lang w:eastAsia="el-GR"/>
        </w:rPr>
        <w:t xml:space="preserve">while </w:t>
      </w:r>
      <w:r w:rsidRPr="007E021C">
        <w:rPr>
          <w:lang w:eastAsia="el-GR"/>
        </w:rPr>
        <w:t xml:space="preserve">handling electronic documents between public entities and private individuals. </w:t>
      </w:r>
    </w:p>
    <w:p w14:paraId="58E43112" w14:textId="788945FF" w:rsidR="000B4CB2" w:rsidRPr="007E021C" w:rsidRDefault="00E41766" w:rsidP="000B4CB2">
      <w:pPr>
        <w:rPr>
          <w:lang w:eastAsia="el-GR"/>
        </w:rPr>
      </w:pPr>
      <w:r w:rsidRPr="007E021C">
        <w:rPr>
          <w:lang w:eastAsia="el-GR"/>
        </w:rPr>
        <w:t>It</w:t>
      </w:r>
      <w:r w:rsidR="000B4CB2" w:rsidRPr="007E021C">
        <w:rPr>
          <w:lang w:eastAsia="el-GR"/>
        </w:rPr>
        <w:t xml:space="preserve"> stipulat</w:t>
      </w:r>
      <w:r w:rsidRPr="007E021C">
        <w:rPr>
          <w:lang w:eastAsia="el-GR"/>
        </w:rPr>
        <w:t>ed</w:t>
      </w:r>
      <w:r w:rsidR="000B4CB2" w:rsidRPr="007E021C">
        <w:rPr>
          <w:lang w:eastAsia="el-GR"/>
        </w:rPr>
        <w:t xml:space="preserve"> that public institutions must use the</w:t>
      </w:r>
      <w:r w:rsidRPr="007E021C">
        <w:rPr>
          <w:lang w:eastAsia="el-GR"/>
        </w:rPr>
        <w:t>ir</w:t>
      </w:r>
      <w:r w:rsidR="000B4CB2" w:rsidRPr="007E021C">
        <w:rPr>
          <w:lang w:eastAsia="el-GR"/>
        </w:rPr>
        <w:t xml:space="preserve"> official electronic address (eAddress) from 1 June 2018, </w:t>
      </w:r>
      <w:r w:rsidRPr="007E021C">
        <w:rPr>
          <w:lang w:eastAsia="el-GR"/>
        </w:rPr>
        <w:t>at which time</w:t>
      </w:r>
      <w:r w:rsidR="000B4CB2" w:rsidRPr="007E021C">
        <w:rPr>
          <w:lang w:eastAsia="el-GR"/>
        </w:rPr>
        <w:t xml:space="preserve"> citizens </w:t>
      </w:r>
      <w:r w:rsidRPr="007E021C">
        <w:rPr>
          <w:lang w:eastAsia="el-GR"/>
        </w:rPr>
        <w:t>became</w:t>
      </w:r>
      <w:r w:rsidR="000B4CB2" w:rsidRPr="007E021C">
        <w:rPr>
          <w:lang w:eastAsia="el-GR"/>
        </w:rPr>
        <w:t xml:space="preserve"> eligible to activate their </w:t>
      </w:r>
      <w:r w:rsidRPr="007E021C">
        <w:rPr>
          <w:lang w:eastAsia="el-GR"/>
        </w:rPr>
        <w:t xml:space="preserve">own individual </w:t>
      </w:r>
      <w:r w:rsidR="000B4CB2" w:rsidRPr="007E021C">
        <w:rPr>
          <w:lang w:eastAsia="el-GR"/>
        </w:rPr>
        <w:t xml:space="preserve">eAddress. Businesses </w:t>
      </w:r>
      <w:r w:rsidRPr="007E021C">
        <w:rPr>
          <w:lang w:eastAsia="el-GR"/>
        </w:rPr>
        <w:t>can</w:t>
      </w:r>
      <w:r w:rsidR="000B4CB2" w:rsidRPr="007E021C">
        <w:rPr>
          <w:lang w:eastAsia="el-GR"/>
        </w:rPr>
        <w:t xml:space="preserve"> receive mail from the public authorities within the eAddress system from 2020, </w:t>
      </w:r>
      <w:r w:rsidRPr="007E021C">
        <w:rPr>
          <w:lang w:eastAsia="el-GR"/>
        </w:rPr>
        <w:t xml:space="preserve">or voluntarily one year earlier. </w:t>
      </w:r>
      <w:r w:rsidR="000B4CB2" w:rsidRPr="007E021C">
        <w:rPr>
          <w:lang w:eastAsia="el-GR"/>
        </w:rPr>
        <w:t xml:space="preserve">Latvia’s eAddress will allow citizens and businesses to correspond electronically with public authorities. eAddress will be the national electronic mailbox for messages and communications under the responsibility of the Ministry of Environmental Protection and Regional Development and State Regional Development Agency. As one of the initiatives of digital communication in Latvia, eAddress aims for a transition to digital exchange from all public entities to legal persons and individuals. </w:t>
      </w:r>
    </w:p>
    <w:p w14:paraId="69AF317D" w14:textId="3A285C2B" w:rsidR="006C556A" w:rsidRPr="007E021C" w:rsidRDefault="000B4CB2" w:rsidP="000B4CB2">
      <w:r w:rsidRPr="007E021C">
        <w:t>Amongst other things, a core task of the solution is to make it possible for the authorities to deliver important information, possibly including sensitive data, securely and digitally to citizens and businesses.</w:t>
      </w:r>
    </w:p>
    <w:p w14:paraId="12FFF778" w14:textId="5145BD3C" w:rsidR="000B4CB2" w:rsidRPr="007E021C" w:rsidRDefault="000B4CB2" w:rsidP="006B54B5">
      <w:pPr>
        <w:pStyle w:val="Subtitle"/>
      </w:pPr>
      <w:r w:rsidRPr="007E021C">
        <w:rPr>
          <w:rStyle w:val="Hyperlink"/>
          <w:color w:val="00B0F0"/>
          <w:sz w:val="22"/>
        </w:rPr>
        <w:t>Electronic Communications Law</w:t>
      </w:r>
      <w:r w:rsidRPr="007E021C">
        <w:t xml:space="preserve"> (2004)</w:t>
      </w:r>
    </w:p>
    <w:p w14:paraId="345DA069" w14:textId="1E22C5DC" w:rsidR="00AC0E6F" w:rsidRPr="007E021C" w:rsidRDefault="000B4CB2" w:rsidP="00235BEE">
      <w:r w:rsidRPr="007E021C">
        <w:t xml:space="preserve">The </w:t>
      </w:r>
      <w:hyperlink r:id="rId94" w:history="1">
        <w:r w:rsidRPr="007E021C">
          <w:rPr>
            <w:rStyle w:val="Hyperlink"/>
          </w:rPr>
          <w:t>Electronic Communications Law</w:t>
        </w:r>
      </w:hyperlink>
      <w:r w:rsidRPr="007E021C">
        <w:t xml:space="preserve"> entered into force on 1 December 2004. It </w:t>
      </w:r>
      <w:r w:rsidR="007A1749" w:rsidRPr="007E021C">
        <w:t>aides</w:t>
      </w:r>
      <w:r w:rsidRPr="007E021C">
        <w:t xml:space="preserve"> to promote and regulate the provision of electronic communications services, transposing the EU regulatory framework for electronic communications. The law detail</w:t>
      </w:r>
      <w:r w:rsidR="00E41766" w:rsidRPr="007E021C">
        <w:t>ed</w:t>
      </w:r>
      <w:r w:rsidRPr="007E021C">
        <w:t xml:space="preserve"> forms of various electronic networks, including public and private electronic networks. In addition, it </w:t>
      </w:r>
      <w:r w:rsidR="00E41766" w:rsidRPr="007E021C">
        <w:t>stipulated</w:t>
      </w:r>
      <w:r w:rsidRPr="007E021C">
        <w:t xml:space="preserve"> the duties and rights of providers, subscribers and users of electronic networks.</w:t>
      </w:r>
    </w:p>
    <w:p w14:paraId="02710183" w14:textId="77777777" w:rsidR="003730DF" w:rsidRPr="007E021C" w:rsidRDefault="003730DF" w:rsidP="00FE4D60">
      <w:pPr>
        <w:pStyle w:val="Heading2"/>
      </w:pPr>
      <w:bookmarkStart w:id="30" w:name="_Toc1474970"/>
      <w:r w:rsidRPr="007E021C">
        <w:t>Interoperability</w:t>
      </w:r>
      <w:bookmarkEnd w:id="30"/>
      <w:r w:rsidRPr="007E021C">
        <w:t xml:space="preserve"> </w:t>
      </w:r>
    </w:p>
    <w:p w14:paraId="5B0DFA66" w14:textId="05BD9B3C" w:rsidR="000A7546" w:rsidRPr="007E021C" w:rsidRDefault="001F32A9" w:rsidP="009D79F5">
      <w:r w:rsidRPr="007E021C">
        <w:t>No legislation was adopted in this field to date.</w:t>
      </w:r>
    </w:p>
    <w:p w14:paraId="424C04DB" w14:textId="77777777" w:rsidR="003730DF" w:rsidRPr="007E021C" w:rsidRDefault="003730DF" w:rsidP="00642DB7">
      <w:pPr>
        <w:pStyle w:val="Heading2"/>
        <w:keepLines/>
      </w:pPr>
      <w:bookmarkStart w:id="31" w:name="_Toc1474971"/>
      <w:r w:rsidRPr="007E021C">
        <w:lastRenderedPageBreak/>
        <w:t>Emerging technologies</w:t>
      </w:r>
      <w:bookmarkEnd w:id="31"/>
    </w:p>
    <w:p w14:paraId="75020803" w14:textId="21B50559" w:rsidR="00B318FF" w:rsidRPr="007E021C" w:rsidRDefault="00B318FF" w:rsidP="00642DB7">
      <w:pPr>
        <w:pStyle w:val="Subtitle"/>
        <w:keepNext/>
        <w:keepLines/>
      </w:pPr>
      <w:r w:rsidRPr="007E021C">
        <w:t>Initial Coin Offering legislation</w:t>
      </w:r>
    </w:p>
    <w:p w14:paraId="420CDD51" w14:textId="798815A6" w:rsidR="00696A5B" w:rsidRPr="007E021C" w:rsidRDefault="00F731AE" w:rsidP="00642DB7">
      <w:pPr>
        <w:keepNext/>
        <w:keepLines/>
      </w:pPr>
      <w:r w:rsidRPr="007E021C">
        <w:t xml:space="preserve">The Financial and Capital Market Commission is actively looking into </w:t>
      </w:r>
      <w:hyperlink r:id="rId95" w:history="1">
        <w:r w:rsidR="00BE645A" w:rsidRPr="007E021C">
          <w:rPr>
            <w:rStyle w:val="Hyperlink"/>
          </w:rPr>
          <w:t>Initial Coin Offering (ICO) legislation</w:t>
        </w:r>
      </w:hyperlink>
      <w:r w:rsidR="00BD13B4" w:rsidRPr="007E021C">
        <w:t xml:space="preserve">. Capital Market Commission published </w:t>
      </w:r>
      <w:r w:rsidR="00BD13B4" w:rsidRPr="007E021C">
        <w:rPr>
          <w:rStyle w:val="word"/>
        </w:rPr>
        <w:t>an</w:t>
      </w:r>
      <w:r w:rsidR="00BD13B4" w:rsidRPr="007E021C">
        <w:rPr>
          <w:rStyle w:val="phrase"/>
        </w:rPr>
        <w:t xml:space="preserve"> </w:t>
      </w:r>
      <w:r w:rsidR="00BD13B4" w:rsidRPr="007E021C">
        <w:rPr>
          <w:rStyle w:val="word"/>
        </w:rPr>
        <w:t>explanation</w:t>
      </w:r>
      <w:r w:rsidR="00BD13B4" w:rsidRPr="007E021C">
        <w:rPr>
          <w:rStyle w:val="phrase"/>
        </w:rPr>
        <w:t xml:space="preserve"> </w:t>
      </w:r>
      <w:r w:rsidR="00BD13B4" w:rsidRPr="007E021C">
        <w:rPr>
          <w:rStyle w:val="word"/>
        </w:rPr>
        <w:t>of</w:t>
      </w:r>
      <w:r w:rsidR="00BD13B4" w:rsidRPr="007E021C">
        <w:rPr>
          <w:rStyle w:val="phrase"/>
        </w:rPr>
        <w:t xml:space="preserve"> </w:t>
      </w:r>
      <w:r w:rsidR="00BD13B4" w:rsidRPr="007E021C">
        <w:rPr>
          <w:rStyle w:val="word"/>
        </w:rPr>
        <w:t>the</w:t>
      </w:r>
      <w:r w:rsidR="00BD13B4" w:rsidRPr="007E021C">
        <w:rPr>
          <w:rStyle w:val="phrase"/>
        </w:rPr>
        <w:t xml:space="preserve"> </w:t>
      </w:r>
      <w:r w:rsidR="00BD13B4" w:rsidRPr="007E021C">
        <w:rPr>
          <w:rStyle w:val="word"/>
        </w:rPr>
        <w:t>feasibility</w:t>
      </w:r>
      <w:r w:rsidR="00BD13B4" w:rsidRPr="007E021C">
        <w:rPr>
          <w:rStyle w:val="phrase"/>
        </w:rPr>
        <w:t xml:space="preserve"> </w:t>
      </w:r>
      <w:r w:rsidR="00BD13B4" w:rsidRPr="007E021C">
        <w:rPr>
          <w:rStyle w:val="word"/>
        </w:rPr>
        <w:t>and</w:t>
      </w:r>
      <w:r w:rsidR="00BD13B4" w:rsidRPr="007E021C">
        <w:rPr>
          <w:rStyle w:val="phrase"/>
        </w:rPr>
        <w:t xml:space="preserve"> </w:t>
      </w:r>
      <w:r w:rsidR="00BD13B4" w:rsidRPr="007E021C">
        <w:rPr>
          <w:rStyle w:val="word"/>
        </w:rPr>
        <w:t>applicable</w:t>
      </w:r>
      <w:r w:rsidR="00BD13B4" w:rsidRPr="007E021C">
        <w:rPr>
          <w:rStyle w:val="phrase"/>
        </w:rPr>
        <w:t xml:space="preserve"> </w:t>
      </w:r>
      <w:r w:rsidR="00BD13B4" w:rsidRPr="007E021C">
        <w:rPr>
          <w:rStyle w:val="word"/>
        </w:rPr>
        <w:t>regulation</w:t>
      </w:r>
      <w:r w:rsidR="00BD13B4" w:rsidRPr="007E021C">
        <w:rPr>
          <w:rStyle w:val="phrase"/>
        </w:rPr>
        <w:t xml:space="preserve"> </w:t>
      </w:r>
      <w:r w:rsidR="00BD13B4" w:rsidRPr="007E021C">
        <w:rPr>
          <w:rStyle w:val="word"/>
        </w:rPr>
        <w:t>of</w:t>
      </w:r>
      <w:r w:rsidR="00BD13B4" w:rsidRPr="007E021C">
        <w:rPr>
          <w:rStyle w:val="phrase"/>
        </w:rPr>
        <w:t xml:space="preserve"> </w:t>
      </w:r>
      <w:r w:rsidR="00BD13B4" w:rsidRPr="007E021C">
        <w:rPr>
          <w:rStyle w:val="word"/>
        </w:rPr>
        <w:t>virtual</w:t>
      </w:r>
      <w:r w:rsidR="00BD13B4" w:rsidRPr="007E021C">
        <w:rPr>
          <w:rStyle w:val="phrase"/>
        </w:rPr>
        <w:t xml:space="preserve"> </w:t>
      </w:r>
      <w:r w:rsidR="00BD13B4" w:rsidRPr="007E021C">
        <w:rPr>
          <w:rStyle w:val="word"/>
        </w:rPr>
        <w:t>assets</w:t>
      </w:r>
      <w:r w:rsidR="00BD13B4" w:rsidRPr="007E021C">
        <w:rPr>
          <w:rStyle w:val="phrase"/>
        </w:rPr>
        <w:t xml:space="preserve"> </w:t>
      </w:r>
      <w:r w:rsidR="00BD13B4" w:rsidRPr="007E021C">
        <w:rPr>
          <w:rStyle w:val="word"/>
        </w:rPr>
        <w:t>and</w:t>
      </w:r>
      <w:r w:rsidR="00BD13B4" w:rsidRPr="007E021C">
        <w:rPr>
          <w:rStyle w:val="phrase"/>
        </w:rPr>
        <w:t xml:space="preserve"> </w:t>
      </w:r>
      <w:r w:rsidR="00BD13B4" w:rsidRPr="007E021C">
        <w:rPr>
          <w:rStyle w:val="word"/>
        </w:rPr>
        <w:t>ICO</w:t>
      </w:r>
      <w:r w:rsidR="00BD13B4" w:rsidRPr="007E021C">
        <w:rPr>
          <w:rStyle w:val="phrase"/>
        </w:rPr>
        <w:t xml:space="preserve">. </w:t>
      </w:r>
    </w:p>
    <w:p w14:paraId="37CE57DD" w14:textId="166C4FF9" w:rsidR="005523ED" w:rsidRPr="007E021C" w:rsidRDefault="000A7546" w:rsidP="0082125C">
      <w:pPr>
        <w:pStyle w:val="Heading1"/>
      </w:pPr>
      <w:r w:rsidRPr="007E021C">
        <w:br w:type="page"/>
      </w:r>
      <w:bookmarkStart w:id="32" w:name="_Toc12883657"/>
      <w:r w:rsidR="003730DF" w:rsidRPr="007E021C">
        <w:lastRenderedPageBreak/>
        <w:t xml:space="preserve">Digital Government </w:t>
      </w:r>
      <w:r w:rsidR="00457E8B" w:rsidRPr="007E021C">
        <w:t>G</w:t>
      </w:r>
      <w:r w:rsidR="003730DF" w:rsidRPr="007E021C">
        <w:t>overnance</w:t>
      </w:r>
      <w:bookmarkEnd w:id="32"/>
    </w:p>
    <w:p w14:paraId="5B8A7E8C" w14:textId="531DFC50" w:rsidR="005523ED" w:rsidRPr="007E021C" w:rsidRDefault="003730DF" w:rsidP="0082125C">
      <w:pPr>
        <w:pStyle w:val="Heading2"/>
      </w:pPr>
      <w:bookmarkStart w:id="33" w:name="_Toc1474973"/>
      <w:r w:rsidRPr="007E021C">
        <w:t>National</w:t>
      </w:r>
      <w:bookmarkEnd w:id="33"/>
      <w:r w:rsidRPr="007E021C">
        <w:t xml:space="preserve"> </w:t>
      </w:r>
    </w:p>
    <w:p w14:paraId="6B25B932" w14:textId="77777777" w:rsidR="003730DF" w:rsidRPr="007E021C" w:rsidRDefault="003730DF" w:rsidP="00FE4D60">
      <w:pPr>
        <w:pStyle w:val="Heading3"/>
      </w:pPr>
      <w:bookmarkStart w:id="34" w:name="_Toc1474974"/>
      <w:r w:rsidRPr="007E021C">
        <w:t>Policy</w:t>
      </w:r>
      <w:bookmarkEnd w:id="34"/>
    </w:p>
    <w:p w14:paraId="737375F5" w14:textId="711318AC" w:rsidR="00655A8F" w:rsidRPr="007E021C" w:rsidRDefault="00655A8F" w:rsidP="006B54B5">
      <w:pPr>
        <w:pStyle w:val="Subtitle"/>
        <w:rPr>
          <w:rStyle w:val="HyperlinkBold"/>
          <w:b w:val="0"/>
          <w:color w:val="00B0F0"/>
          <w:u w:val="none"/>
        </w:rPr>
      </w:pPr>
      <w:r w:rsidRPr="007E021C">
        <w:rPr>
          <w:rStyle w:val="Hyperlink"/>
          <w:color w:val="00B0F0"/>
          <w:sz w:val="22"/>
        </w:rPr>
        <w:t>Ministry of Environmental Protection and Regional Development</w:t>
      </w:r>
    </w:p>
    <w:p w14:paraId="2F813270" w14:textId="62B78643" w:rsidR="00655A8F" w:rsidRPr="007E021C" w:rsidRDefault="00655A8F" w:rsidP="00655A8F">
      <w:r w:rsidRPr="007E021C">
        <w:t xml:space="preserve">The </w:t>
      </w:r>
      <w:hyperlink r:id="rId96" w:history="1">
        <w:r w:rsidRPr="007E021C">
          <w:rPr>
            <w:rStyle w:val="Hyperlink"/>
          </w:rPr>
          <w:t>Ministry of Environmental Protection and Regional Development</w:t>
        </w:r>
      </w:hyperlink>
      <w:r w:rsidRPr="007E021C">
        <w:t xml:space="preserve"> is the leading state regulatory authority for eGovernment and the information society.</w:t>
      </w:r>
    </w:p>
    <w:tbl>
      <w:tblPr>
        <w:tblW w:w="5000" w:type="pct"/>
        <w:shd w:val="clear" w:color="auto" w:fill="EFFBFF"/>
        <w:tblLayout w:type="fixed"/>
        <w:tblLook w:val="01E0" w:firstRow="1" w:lastRow="1" w:firstColumn="1" w:lastColumn="1" w:noHBand="0" w:noVBand="0"/>
      </w:tblPr>
      <w:tblGrid>
        <w:gridCol w:w="2320"/>
        <w:gridCol w:w="6467"/>
      </w:tblGrid>
      <w:tr w:rsidR="00CE429C" w:rsidRPr="00E15440" w14:paraId="470077D9" w14:textId="77777777" w:rsidTr="00266E9D">
        <w:trPr>
          <w:trHeight w:val="2604"/>
        </w:trPr>
        <w:tc>
          <w:tcPr>
            <w:tcW w:w="1320" w:type="pct"/>
            <w:shd w:val="clear" w:color="auto" w:fill="EFFBFF"/>
            <w:tcMar>
              <w:top w:w="108" w:type="dxa"/>
              <w:left w:w="108" w:type="dxa"/>
              <w:bottom w:w="108" w:type="dxa"/>
              <w:right w:w="108" w:type="dxa"/>
            </w:tcMar>
            <w:vAlign w:val="center"/>
          </w:tcPr>
          <w:p w14:paraId="6D1981EC" w14:textId="502B6C79" w:rsidR="00CE429C" w:rsidRPr="007E021C" w:rsidRDefault="0065009A" w:rsidP="00266E9D">
            <w:pPr>
              <w:jc w:val="left"/>
            </w:pPr>
            <w:r w:rsidRPr="007E021C">
              <w:rPr>
                <w:noProof/>
                <w:lang w:eastAsia="lv-LV"/>
              </w:rPr>
              <w:drawing>
                <wp:inline distT="0" distB="0" distL="0" distR="0" wp14:anchorId="2158355B" wp14:editId="07EAA793">
                  <wp:extent cx="13049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l="7430" t="3574" r="24699" b="39275"/>
                          <a:stretch>
                            <a:fillRect/>
                          </a:stretch>
                        </pic:blipFill>
                        <pic:spPr bwMode="auto">
                          <a:xfrm>
                            <a:off x="0" y="0"/>
                            <a:ext cx="1304925" cy="1524000"/>
                          </a:xfrm>
                          <a:prstGeom prst="rect">
                            <a:avLst/>
                          </a:prstGeom>
                          <a:noFill/>
                          <a:ln>
                            <a:noFill/>
                          </a:ln>
                        </pic:spPr>
                      </pic:pic>
                    </a:graphicData>
                  </a:graphic>
                </wp:inline>
              </w:drawing>
            </w:r>
          </w:p>
        </w:tc>
        <w:tc>
          <w:tcPr>
            <w:tcW w:w="3680" w:type="pct"/>
            <w:shd w:val="clear" w:color="auto" w:fill="EFFBFF"/>
            <w:tcMar>
              <w:top w:w="108" w:type="dxa"/>
              <w:left w:w="108" w:type="dxa"/>
              <w:bottom w:w="108" w:type="dxa"/>
              <w:right w:w="108" w:type="dxa"/>
            </w:tcMar>
          </w:tcPr>
          <w:p w14:paraId="18EF9ADF" w14:textId="77777777" w:rsidR="00CE429C" w:rsidRPr="007E021C" w:rsidRDefault="00CE429C" w:rsidP="00134982">
            <w:pPr>
              <w:pStyle w:val="tabletext"/>
              <w:rPr>
                <w:rStyle w:val="Strong"/>
                <w:lang w:val="en-GB"/>
              </w:rPr>
            </w:pPr>
            <w:r w:rsidRPr="007E021C">
              <w:rPr>
                <w:rStyle w:val="Strong"/>
                <w:lang w:val="en-GB"/>
              </w:rPr>
              <w:t>Juris Pūce</w:t>
            </w:r>
          </w:p>
          <w:p w14:paraId="449C8ABF" w14:textId="78526E05" w:rsidR="00CE429C" w:rsidRPr="007E021C" w:rsidRDefault="00CE429C" w:rsidP="00134982">
            <w:pPr>
              <w:pStyle w:val="tabletext"/>
              <w:rPr>
                <w:rStyle w:val="Strong"/>
                <w:lang w:val="en-GB"/>
              </w:rPr>
            </w:pPr>
            <w:r w:rsidRPr="007E021C">
              <w:rPr>
                <w:rStyle w:val="Strong"/>
                <w:b w:val="0"/>
                <w:lang w:val="en-GB"/>
              </w:rPr>
              <w:t>Minister of Environmental Protection and Regional Developmen</w:t>
            </w:r>
            <w:r w:rsidRPr="00134982">
              <w:rPr>
                <w:rStyle w:val="Strong"/>
                <w:b w:val="0"/>
                <w:lang w:val="en-GB"/>
              </w:rPr>
              <w:t>t</w:t>
            </w:r>
          </w:p>
          <w:p w14:paraId="0D53B7D2" w14:textId="77777777" w:rsidR="00CE429C" w:rsidRPr="007E021C" w:rsidRDefault="00CE429C" w:rsidP="00134982">
            <w:pPr>
              <w:pStyle w:val="tabletext"/>
              <w:rPr>
                <w:rStyle w:val="Strong"/>
                <w:sz w:val="16"/>
                <w:lang w:val="en-GB"/>
              </w:rPr>
            </w:pPr>
          </w:p>
          <w:p w14:paraId="44838CFD" w14:textId="77777777" w:rsidR="00CE429C" w:rsidRPr="007E021C" w:rsidRDefault="00CE429C" w:rsidP="00134982">
            <w:pPr>
              <w:pStyle w:val="tabletext"/>
            </w:pPr>
            <w:r w:rsidRPr="007E021C">
              <w:rPr>
                <w:rStyle w:val="Strong"/>
                <w:sz w:val="16"/>
                <w:lang w:val="en-GB"/>
              </w:rPr>
              <w:t>Contact details:</w:t>
            </w:r>
          </w:p>
          <w:p w14:paraId="484FD484" w14:textId="77777777" w:rsidR="002D5596" w:rsidRPr="00134982" w:rsidRDefault="002D5596" w:rsidP="00134982">
            <w:pPr>
              <w:pStyle w:val="tabletext"/>
              <w:rPr>
                <w:sz w:val="16"/>
                <w:szCs w:val="16"/>
              </w:rPr>
            </w:pPr>
            <w:r w:rsidRPr="00134982">
              <w:rPr>
                <w:sz w:val="16"/>
                <w:szCs w:val="16"/>
              </w:rPr>
              <w:t xml:space="preserve">25 Peldu Street </w:t>
            </w:r>
          </w:p>
          <w:p w14:paraId="399899BB" w14:textId="77777777" w:rsidR="002D5596" w:rsidRPr="00134982" w:rsidRDefault="002D5596" w:rsidP="00134982">
            <w:pPr>
              <w:pStyle w:val="tabletext"/>
              <w:rPr>
                <w:sz w:val="16"/>
                <w:szCs w:val="16"/>
              </w:rPr>
            </w:pPr>
            <w:r w:rsidRPr="00134982">
              <w:rPr>
                <w:sz w:val="16"/>
                <w:szCs w:val="16"/>
              </w:rPr>
              <w:t>Riga, LV-1494</w:t>
            </w:r>
          </w:p>
          <w:p w14:paraId="342F0D35" w14:textId="3E140490" w:rsidR="00CE429C" w:rsidRPr="00134982" w:rsidRDefault="00CE429C" w:rsidP="00134982">
            <w:pPr>
              <w:pStyle w:val="tabletext"/>
              <w:rPr>
                <w:sz w:val="16"/>
                <w:szCs w:val="16"/>
              </w:rPr>
            </w:pPr>
            <w:r w:rsidRPr="00134982">
              <w:rPr>
                <w:b/>
                <w:sz w:val="16"/>
                <w:szCs w:val="16"/>
              </w:rPr>
              <w:t>Tel.:</w:t>
            </w:r>
            <w:r w:rsidRPr="00134982">
              <w:rPr>
                <w:sz w:val="16"/>
                <w:szCs w:val="16"/>
              </w:rPr>
              <w:t xml:space="preserve"> +</w:t>
            </w:r>
            <w:r w:rsidR="002D5596" w:rsidRPr="00134982">
              <w:rPr>
                <w:sz w:val="16"/>
                <w:szCs w:val="16"/>
              </w:rPr>
              <w:t xml:space="preserve">371 67026400 </w:t>
            </w:r>
          </w:p>
          <w:p w14:paraId="0C1A86F2" w14:textId="20FFD14B" w:rsidR="00CE429C" w:rsidRPr="00134982" w:rsidRDefault="00CE429C" w:rsidP="00134982">
            <w:pPr>
              <w:pStyle w:val="tabletext"/>
              <w:rPr>
                <w:sz w:val="16"/>
                <w:szCs w:val="16"/>
              </w:rPr>
            </w:pPr>
            <w:r w:rsidRPr="00134982">
              <w:rPr>
                <w:b/>
                <w:sz w:val="16"/>
                <w:szCs w:val="16"/>
              </w:rPr>
              <w:t>Fax:</w:t>
            </w:r>
            <w:r w:rsidRPr="00134982">
              <w:rPr>
                <w:sz w:val="16"/>
                <w:szCs w:val="16"/>
              </w:rPr>
              <w:t xml:space="preserve"> +</w:t>
            </w:r>
            <w:r w:rsidR="002D5596" w:rsidRPr="00134982">
              <w:rPr>
                <w:sz w:val="16"/>
                <w:szCs w:val="16"/>
              </w:rPr>
              <w:t>371 67820442</w:t>
            </w:r>
          </w:p>
          <w:p w14:paraId="70B79979" w14:textId="70216BC2" w:rsidR="00CE429C" w:rsidRPr="00134982" w:rsidRDefault="00CE429C" w:rsidP="00134982">
            <w:pPr>
              <w:pStyle w:val="tabletext"/>
              <w:rPr>
                <w:sz w:val="16"/>
                <w:szCs w:val="16"/>
                <w:lang w:val="fr-FR"/>
              </w:rPr>
            </w:pPr>
            <w:r w:rsidRPr="00134982">
              <w:rPr>
                <w:b/>
                <w:sz w:val="16"/>
                <w:szCs w:val="16"/>
                <w:lang w:val="fr-FR"/>
              </w:rPr>
              <w:t>E-mail:</w:t>
            </w:r>
            <w:r w:rsidRPr="00134982">
              <w:rPr>
                <w:sz w:val="16"/>
                <w:szCs w:val="16"/>
                <w:lang w:val="fr-FR"/>
              </w:rPr>
              <w:t xml:space="preserve"> </w:t>
            </w:r>
            <w:hyperlink r:id="rId98" w:history="1">
              <w:r w:rsidR="00134982" w:rsidRPr="00134982">
                <w:rPr>
                  <w:rStyle w:val="Hyperlink"/>
                  <w:sz w:val="16"/>
                  <w:szCs w:val="16"/>
                  <w:lang w:val="fr-FR"/>
                </w:rPr>
                <w:t>juris.puce@varam.gov.lv</w:t>
              </w:r>
            </w:hyperlink>
            <w:r w:rsidR="00134982" w:rsidRPr="00134982">
              <w:rPr>
                <w:sz w:val="16"/>
                <w:szCs w:val="16"/>
                <w:lang w:val="fr-FR"/>
              </w:rPr>
              <w:t xml:space="preserve"> </w:t>
            </w:r>
            <w:r w:rsidR="002D5596" w:rsidRPr="00134982">
              <w:rPr>
                <w:rStyle w:val="Hyperlink"/>
                <w:sz w:val="16"/>
                <w:szCs w:val="16"/>
                <w:lang w:val="fr-FR"/>
              </w:rPr>
              <w:t xml:space="preserve"> </w:t>
            </w:r>
            <w:r w:rsidRPr="00134982">
              <w:rPr>
                <w:rStyle w:val="Hyperlink"/>
                <w:sz w:val="16"/>
                <w:szCs w:val="16"/>
                <w:lang w:val="fr-FR"/>
              </w:rPr>
              <w:t xml:space="preserve">  </w:t>
            </w:r>
          </w:p>
          <w:p w14:paraId="4E87B390" w14:textId="77777777" w:rsidR="00CE429C" w:rsidRPr="0005361B" w:rsidRDefault="00CE429C" w:rsidP="00134982">
            <w:pPr>
              <w:pStyle w:val="tabletext"/>
            </w:pPr>
            <w:r w:rsidRPr="00134982">
              <w:rPr>
                <w:rStyle w:val="Emphasis"/>
                <w:b/>
                <w:i w:val="0"/>
                <w:sz w:val="16"/>
                <w:szCs w:val="16"/>
                <w:lang w:val="fr-FR"/>
              </w:rPr>
              <w:t>Source:</w:t>
            </w:r>
            <w:r w:rsidRPr="00134982">
              <w:rPr>
                <w:rStyle w:val="Emphasis"/>
                <w:sz w:val="16"/>
                <w:szCs w:val="16"/>
                <w:lang w:val="fr-FR"/>
              </w:rPr>
              <w:t xml:space="preserve"> </w:t>
            </w:r>
            <w:r w:rsidRPr="00134982">
              <w:rPr>
                <w:rStyle w:val="Hyperlink"/>
                <w:iCs/>
                <w:sz w:val="16"/>
                <w:szCs w:val="16"/>
                <w:lang w:val="fr-FR"/>
              </w:rPr>
              <w:t>http://www.varam.gov.lv</w:t>
            </w:r>
            <w:r w:rsidRPr="0005361B">
              <w:rPr>
                <w:rStyle w:val="Hyperlink"/>
                <w:iCs/>
                <w:sz w:val="16"/>
                <w:lang w:val="fr-FR"/>
              </w:rPr>
              <w:t xml:space="preserve">  </w:t>
            </w:r>
          </w:p>
        </w:tc>
      </w:tr>
    </w:tbl>
    <w:p w14:paraId="7C727037" w14:textId="406C83F5" w:rsidR="00FF6E5F" w:rsidRPr="007E021C" w:rsidRDefault="00FF6E5F" w:rsidP="006B54B5">
      <w:pPr>
        <w:pStyle w:val="Subtitle"/>
        <w:rPr>
          <w:rStyle w:val="Strong"/>
          <w:b w:val="0"/>
          <w:bCs w:val="0"/>
        </w:rPr>
      </w:pPr>
      <w:bookmarkStart w:id="35" w:name="_Toc1474975"/>
      <w:r w:rsidRPr="007E021C">
        <w:rPr>
          <w:rStyle w:val="Hyperlink"/>
          <w:color w:val="00B0F0"/>
          <w:sz w:val="22"/>
        </w:rPr>
        <w:t>Electronic Government Department</w:t>
      </w:r>
    </w:p>
    <w:p w14:paraId="4D47EF02" w14:textId="77777777" w:rsidR="00FF6E5F" w:rsidRPr="007E021C" w:rsidRDefault="00FF6E5F" w:rsidP="00FF6E5F">
      <w:r w:rsidRPr="007E021C">
        <w:t xml:space="preserve">Within the Ministry of Environmental Protection and Regional Development, the </w:t>
      </w:r>
      <w:hyperlink r:id="rId99" w:history="1">
        <w:r w:rsidRPr="007E021C">
          <w:rPr>
            <w:rStyle w:val="Hyperlink"/>
          </w:rPr>
          <w:t>Electronic Government Department</w:t>
        </w:r>
      </w:hyperlink>
      <w:r w:rsidRPr="007E021C">
        <w:t xml:space="preserve"> draws up national policies in the domains of eGovernment, information society development and public information systems development.</w:t>
      </w:r>
    </w:p>
    <w:p w14:paraId="5BA90866" w14:textId="77777777" w:rsidR="00FF6E5F" w:rsidRPr="007E021C" w:rsidRDefault="00DC5946" w:rsidP="00FF6E5F">
      <w:hyperlink r:id="rId100" w:history="1">
        <w:r w:rsidR="00FF6E5F" w:rsidRPr="007E021C">
          <w:rPr>
            <w:rStyle w:val="Hyperlink"/>
          </w:rPr>
          <w:t>Three divisions</w:t>
        </w:r>
      </w:hyperlink>
      <w:r w:rsidR="00FF6E5F" w:rsidRPr="007E021C">
        <w:t xml:space="preserve"> under the Electronic Government Department deal with policy issues:</w:t>
      </w:r>
    </w:p>
    <w:p w14:paraId="7EB427BD" w14:textId="4A92933A" w:rsidR="00FF6E5F" w:rsidRPr="007E021C" w:rsidRDefault="00FF6E5F" w:rsidP="00FF6E5F">
      <w:pPr>
        <w:numPr>
          <w:ilvl w:val="0"/>
          <w:numId w:val="30"/>
        </w:numPr>
        <w:spacing w:after="120"/>
        <w:rPr>
          <w:bCs/>
        </w:rPr>
      </w:pPr>
      <w:r w:rsidRPr="007E021C">
        <w:t xml:space="preserve">The </w:t>
      </w:r>
      <w:r w:rsidRPr="007E021C">
        <w:rPr>
          <w:b/>
        </w:rPr>
        <w:t>State Information Systems Division</w:t>
      </w:r>
      <w:r w:rsidRPr="007E021C">
        <w:rPr>
          <w:bCs/>
        </w:rPr>
        <w:t xml:space="preserve"> drafts national policy on information systems development, including the national information system architecture and interoperability policies, the national information system maintenance and security policy, </w:t>
      </w:r>
      <w:r w:rsidR="00E41766" w:rsidRPr="007E021C">
        <w:rPr>
          <w:bCs/>
        </w:rPr>
        <w:t xml:space="preserve">and </w:t>
      </w:r>
      <w:r w:rsidRPr="007E021C">
        <w:rPr>
          <w:bCs/>
        </w:rPr>
        <w:t xml:space="preserve">in addition </w:t>
      </w:r>
      <w:r w:rsidR="00E41766" w:rsidRPr="007E021C">
        <w:rPr>
          <w:bCs/>
        </w:rPr>
        <w:t>the</w:t>
      </w:r>
      <w:r w:rsidRPr="007E021C">
        <w:rPr>
          <w:bCs/>
        </w:rPr>
        <w:t xml:space="preserve"> policy on government information technology development and management. </w:t>
      </w:r>
    </w:p>
    <w:p w14:paraId="60657312" w14:textId="77777777" w:rsidR="00FF6E5F" w:rsidRPr="007E021C" w:rsidRDefault="00FF6E5F" w:rsidP="00FF6E5F">
      <w:pPr>
        <w:numPr>
          <w:ilvl w:val="0"/>
          <w:numId w:val="30"/>
        </w:numPr>
        <w:spacing w:after="120"/>
        <w:rPr>
          <w:bCs/>
        </w:rPr>
      </w:pPr>
      <w:r w:rsidRPr="007E021C">
        <w:t xml:space="preserve">The </w:t>
      </w:r>
      <w:r w:rsidRPr="007E021C">
        <w:rPr>
          <w:b/>
        </w:rPr>
        <w:t>Information Society Policy Division</w:t>
      </w:r>
      <w:r w:rsidRPr="007E021C">
        <w:rPr>
          <w:bCs/>
        </w:rPr>
        <w:t xml:space="preserve"> drafts the information society development policy and participates in the elaboration of eGovernment and public information systems' development policies. </w:t>
      </w:r>
    </w:p>
    <w:p w14:paraId="2EFC6BA8" w14:textId="77777777" w:rsidR="00FF6E5F" w:rsidRPr="007E021C" w:rsidRDefault="00FF6E5F" w:rsidP="00FF6E5F">
      <w:pPr>
        <w:numPr>
          <w:ilvl w:val="0"/>
          <w:numId w:val="30"/>
        </w:numPr>
        <w:spacing w:after="120"/>
      </w:pPr>
      <w:r w:rsidRPr="007E021C">
        <w:rPr>
          <w:bCs/>
        </w:rPr>
        <w:t xml:space="preserve">The </w:t>
      </w:r>
      <w:r w:rsidRPr="007E021C">
        <w:rPr>
          <w:b/>
          <w:bCs/>
        </w:rPr>
        <w:t>State Information and Communications Technology Division</w:t>
      </w:r>
      <w:r w:rsidRPr="007E021C">
        <w:rPr>
          <w:bCs/>
        </w:rPr>
        <w:t xml:space="preserve"> focuses on technical aspects of government ICT development and management.</w:t>
      </w:r>
      <w:r w:rsidRPr="007E021C">
        <w:t xml:space="preserve"> </w:t>
      </w:r>
    </w:p>
    <w:tbl>
      <w:tblPr>
        <w:tblW w:w="5000" w:type="pct"/>
        <w:shd w:val="clear" w:color="auto" w:fill="EFFBFF"/>
        <w:tblLook w:val="01E0" w:firstRow="1" w:lastRow="1" w:firstColumn="1" w:lastColumn="1" w:noHBand="0" w:noVBand="0"/>
      </w:tblPr>
      <w:tblGrid>
        <w:gridCol w:w="2206"/>
        <w:gridCol w:w="6581"/>
      </w:tblGrid>
      <w:tr w:rsidR="00FF6E5F" w:rsidRPr="00E15440" w14:paraId="2EC91918" w14:textId="77777777" w:rsidTr="00604F80">
        <w:trPr>
          <w:trHeight w:val="2604"/>
        </w:trPr>
        <w:tc>
          <w:tcPr>
            <w:tcW w:w="1255" w:type="pct"/>
            <w:shd w:val="clear" w:color="auto" w:fill="EFFBFF"/>
            <w:tcMar>
              <w:top w:w="108" w:type="dxa"/>
              <w:left w:w="108" w:type="dxa"/>
              <w:bottom w:w="108" w:type="dxa"/>
              <w:right w:w="108" w:type="dxa"/>
            </w:tcMar>
            <w:vAlign w:val="center"/>
          </w:tcPr>
          <w:p w14:paraId="1372A2AD" w14:textId="048CD67A" w:rsidR="00FF6E5F" w:rsidRPr="007E021C" w:rsidRDefault="0065009A" w:rsidP="00A957BC">
            <w:pPr>
              <w:jc w:val="center"/>
            </w:pPr>
            <w:r w:rsidRPr="007E021C">
              <w:rPr>
                <w:noProof/>
                <w:lang w:eastAsia="lv-LV"/>
              </w:rPr>
              <w:drawing>
                <wp:inline distT="0" distB="0" distL="0" distR="0" wp14:anchorId="5E4471BB" wp14:editId="1C8DBCB3">
                  <wp:extent cx="1209675" cy="1695450"/>
                  <wp:effectExtent l="0" t="0" r="9525" b="0"/>
                  <wp:docPr id="7" name="Picture 7" descr="Foto_Belskis_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_Belskis_2016"/>
                          <pic:cNvPicPr>
                            <a:picLocks noChangeAspect="1" noChangeArrowheads="1"/>
                          </pic:cNvPicPr>
                        </pic:nvPicPr>
                        <pic:blipFill>
                          <a:blip r:embed="rId101" cstate="print">
                            <a:extLst>
                              <a:ext uri="{28A0092B-C50C-407E-A947-70E740481C1C}">
                                <a14:useLocalDpi xmlns:a14="http://schemas.microsoft.com/office/drawing/2010/main" val="0"/>
                              </a:ext>
                            </a:extLst>
                          </a:blip>
                          <a:srcRect b="6645"/>
                          <a:stretch>
                            <a:fillRect/>
                          </a:stretch>
                        </pic:blipFill>
                        <pic:spPr bwMode="auto">
                          <a:xfrm>
                            <a:off x="0" y="0"/>
                            <a:ext cx="1209675" cy="169545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618BD25B" w14:textId="77777777" w:rsidR="006C62ED" w:rsidRPr="007E021C" w:rsidRDefault="006C62ED" w:rsidP="00134982">
            <w:pPr>
              <w:pStyle w:val="tabletext"/>
              <w:rPr>
                <w:rStyle w:val="Strong"/>
                <w:lang w:val="en-GB"/>
              </w:rPr>
            </w:pPr>
            <w:r w:rsidRPr="007E021C">
              <w:rPr>
                <w:rStyle w:val="Strong"/>
                <w:lang w:val="en-GB"/>
              </w:rPr>
              <w:t>Edmunds Belskis</w:t>
            </w:r>
          </w:p>
          <w:p w14:paraId="7C288988" w14:textId="666E464D" w:rsidR="00FF6E5F" w:rsidRPr="007E021C" w:rsidRDefault="005C6938" w:rsidP="00134982">
            <w:pPr>
              <w:pStyle w:val="tabletext"/>
              <w:rPr>
                <w:rStyle w:val="Strong"/>
                <w:lang w:val="en-GB"/>
              </w:rPr>
            </w:pPr>
            <w:r w:rsidRPr="007E021C">
              <w:rPr>
                <w:rStyle w:val="Strong"/>
                <w:b w:val="0"/>
                <w:lang w:val="en-GB"/>
              </w:rPr>
              <w:t>Deputy Secretary of State for information and communication technology issues</w:t>
            </w:r>
          </w:p>
          <w:p w14:paraId="3A31214A" w14:textId="77777777" w:rsidR="00FF6E5F" w:rsidRPr="007E021C" w:rsidRDefault="00FF6E5F" w:rsidP="00134982">
            <w:pPr>
              <w:pStyle w:val="tabletext"/>
              <w:rPr>
                <w:rStyle w:val="Strong"/>
                <w:sz w:val="16"/>
                <w:lang w:val="en-GB"/>
              </w:rPr>
            </w:pPr>
          </w:p>
          <w:p w14:paraId="09D6E988" w14:textId="77777777" w:rsidR="00FF6E5F" w:rsidRPr="007E021C" w:rsidRDefault="00FF6E5F" w:rsidP="00134982">
            <w:pPr>
              <w:pStyle w:val="tabletext"/>
            </w:pPr>
            <w:r w:rsidRPr="007E021C">
              <w:rPr>
                <w:rStyle w:val="Strong"/>
                <w:sz w:val="16"/>
                <w:lang w:val="en-GB"/>
              </w:rPr>
              <w:t>Contact details:</w:t>
            </w:r>
          </w:p>
          <w:p w14:paraId="24C319C9" w14:textId="77777777" w:rsidR="00887E80" w:rsidRPr="00134982" w:rsidRDefault="00887E80" w:rsidP="00134982">
            <w:pPr>
              <w:pStyle w:val="tabletext"/>
              <w:rPr>
                <w:sz w:val="16"/>
                <w:szCs w:val="16"/>
              </w:rPr>
            </w:pPr>
            <w:r w:rsidRPr="00134982">
              <w:rPr>
                <w:sz w:val="16"/>
                <w:szCs w:val="16"/>
              </w:rPr>
              <w:t xml:space="preserve">25 Peldu Street </w:t>
            </w:r>
          </w:p>
          <w:p w14:paraId="6BC0F91A" w14:textId="77777777" w:rsidR="00887E80" w:rsidRPr="00134982" w:rsidRDefault="00887E80" w:rsidP="00134982">
            <w:pPr>
              <w:pStyle w:val="tabletext"/>
              <w:rPr>
                <w:sz w:val="16"/>
                <w:szCs w:val="16"/>
              </w:rPr>
            </w:pPr>
            <w:r w:rsidRPr="00134982">
              <w:rPr>
                <w:sz w:val="16"/>
                <w:szCs w:val="16"/>
              </w:rPr>
              <w:t>Riga, LV-1494</w:t>
            </w:r>
          </w:p>
          <w:p w14:paraId="6521466A" w14:textId="77777777" w:rsidR="00887E80" w:rsidRPr="00134982" w:rsidRDefault="00887E80" w:rsidP="00134982">
            <w:pPr>
              <w:pStyle w:val="tabletext"/>
              <w:rPr>
                <w:sz w:val="16"/>
                <w:szCs w:val="16"/>
              </w:rPr>
            </w:pPr>
            <w:r w:rsidRPr="00134982">
              <w:rPr>
                <w:b/>
                <w:sz w:val="16"/>
                <w:szCs w:val="16"/>
              </w:rPr>
              <w:t>Tel.:</w:t>
            </w:r>
            <w:r w:rsidRPr="00134982">
              <w:rPr>
                <w:sz w:val="16"/>
                <w:szCs w:val="16"/>
              </w:rPr>
              <w:t xml:space="preserve"> +371 67026535</w:t>
            </w:r>
          </w:p>
          <w:p w14:paraId="514183FC" w14:textId="74401361" w:rsidR="00887E80" w:rsidRPr="00134982" w:rsidRDefault="00887E80" w:rsidP="00134982">
            <w:pPr>
              <w:pStyle w:val="tabletext"/>
              <w:rPr>
                <w:sz w:val="16"/>
                <w:szCs w:val="16"/>
              </w:rPr>
            </w:pPr>
            <w:r w:rsidRPr="00134982">
              <w:rPr>
                <w:b/>
                <w:sz w:val="16"/>
                <w:szCs w:val="16"/>
              </w:rPr>
              <w:t>Fax:</w:t>
            </w:r>
            <w:r w:rsidRPr="00134982">
              <w:rPr>
                <w:sz w:val="16"/>
                <w:szCs w:val="16"/>
              </w:rPr>
              <w:t xml:space="preserve"> +371 67820442</w:t>
            </w:r>
          </w:p>
          <w:p w14:paraId="438986AA" w14:textId="241F0FC0" w:rsidR="00FF6E5F" w:rsidRPr="00134982" w:rsidRDefault="00FF6E5F" w:rsidP="00134982">
            <w:pPr>
              <w:pStyle w:val="tabletext"/>
              <w:rPr>
                <w:sz w:val="16"/>
                <w:szCs w:val="16"/>
              </w:rPr>
            </w:pPr>
            <w:r w:rsidRPr="00134982">
              <w:rPr>
                <w:b/>
                <w:sz w:val="16"/>
                <w:szCs w:val="16"/>
              </w:rPr>
              <w:t>E-mail:</w:t>
            </w:r>
            <w:r w:rsidRPr="00134982">
              <w:rPr>
                <w:sz w:val="16"/>
                <w:szCs w:val="16"/>
              </w:rPr>
              <w:t xml:space="preserve"> </w:t>
            </w:r>
            <w:r w:rsidR="00B55BF0" w:rsidRPr="00134982">
              <w:rPr>
                <w:rStyle w:val="Hyperlink"/>
                <w:sz w:val="16"/>
                <w:szCs w:val="16"/>
                <w:lang w:val="fr-FR"/>
              </w:rPr>
              <w:t xml:space="preserve">edmunds.belskis@varam.gov.lv  </w:t>
            </w:r>
          </w:p>
          <w:p w14:paraId="0DFFF0E4" w14:textId="46B6C74D" w:rsidR="00FF6E5F" w:rsidRPr="0005361B" w:rsidRDefault="00FF6E5F" w:rsidP="00134982">
            <w:pPr>
              <w:pStyle w:val="tabletext"/>
            </w:pPr>
            <w:r w:rsidRPr="00134982">
              <w:rPr>
                <w:rStyle w:val="Emphasis"/>
                <w:b/>
                <w:i w:val="0"/>
                <w:sz w:val="16"/>
                <w:szCs w:val="16"/>
                <w:lang w:val="fr-FR"/>
              </w:rPr>
              <w:t>Source:</w:t>
            </w:r>
            <w:r w:rsidRPr="00134982">
              <w:rPr>
                <w:rStyle w:val="Emphasis"/>
                <w:sz w:val="16"/>
                <w:szCs w:val="16"/>
                <w:lang w:val="fr-FR"/>
              </w:rPr>
              <w:t xml:space="preserve"> </w:t>
            </w:r>
            <w:r w:rsidR="007A0B82" w:rsidRPr="00134982">
              <w:rPr>
                <w:rStyle w:val="Hyperlink"/>
                <w:iCs/>
                <w:sz w:val="16"/>
                <w:szCs w:val="16"/>
                <w:lang w:val="fr-FR"/>
              </w:rPr>
              <w:t>http://www.varam.gov.lv</w:t>
            </w:r>
            <w:r w:rsidR="007A0B82" w:rsidRPr="0005361B">
              <w:rPr>
                <w:rStyle w:val="Hyperlink"/>
                <w:iCs/>
                <w:sz w:val="16"/>
                <w:lang w:val="fr-FR"/>
              </w:rPr>
              <w:t xml:space="preserve">  </w:t>
            </w:r>
          </w:p>
        </w:tc>
      </w:tr>
    </w:tbl>
    <w:p w14:paraId="0A7E4434" w14:textId="77777777" w:rsidR="000B5FBF" w:rsidRPr="0005361B" w:rsidRDefault="000B5FBF" w:rsidP="006B54B5">
      <w:pPr>
        <w:pStyle w:val="Subtitle"/>
        <w:rPr>
          <w:rStyle w:val="Hyperlink"/>
          <w:color w:val="00B0F0"/>
          <w:sz w:val="22"/>
          <w:lang w:val="fr-FR"/>
        </w:rPr>
      </w:pPr>
    </w:p>
    <w:p w14:paraId="6D581418" w14:textId="513572B4" w:rsidR="00107925" w:rsidRPr="007E021C" w:rsidRDefault="00107925" w:rsidP="006B54B5">
      <w:pPr>
        <w:pStyle w:val="Subtitle"/>
        <w:rPr>
          <w:rStyle w:val="Strong"/>
          <w:b w:val="0"/>
          <w:bCs w:val="0"/>
        </w:rPr>
      </w:pPr>
      <w:r w:rsidRPr="007E021C">
        <w:rPr>
          <w:rStyle w:val="Hyperlink"/>
          <w:color w:val="00B0F0"/>
          <w:sz w:val="22"/>
        </w:rPr>
        <w:lastRenderedPageBreak/>
        <w:t>Public Services Department</w:t>
      </w:r>
    </w:p>
    <w:p w14:paraId="383BE8A0" w14:textId="0F48314F" w:rsidR="00107925" w:rsidRPr="007E021C" w:rsidRDefault="00107925" w:rsidP="00FF6E5F">
      <w:r w:rsidRPr="007E021C">
        <w:t xml:space="preserve">The </w:t>
      </w:r>
      <w:hyperlink r:id="rId102" w:history="1">
        <w:r w:rsidRPr="007E021C">
          <w:rPr>
            <w:rStyle w:val="Hyperlink"/>
          </w:rPr>
          <w:t>Public Services Department</w:t>
        </w:r>
      </w:hyperlink>
      <w:r w:rsidRPr="007E021C">
        <w:t xml:space="preserve"> deals with the planning of electronic services and electronic services infrastructure (</w:t>
      </w:r>
      <w:r w:rsidRPr="007E021C">
        <w:rPr>
          <w:rStyle w:val="Strong"/>
          <w:b w:val="0"/>
        </w:rPr>
        <w:t>Electronic Services Division</w:t>
      </w:r>
      <w:r w:rsidRPr="007E021C">
        <w:t>)</w:t>
      </w:r>
      <w:r w:rsidR="008F3BA5">
        <w:t xml:space="preserve"> </w:t>
      </w:r>
      <w:r w:rsidRPr="007E021C">
        <w:t>imple</w:t>
      </w:r>
      <w:r w:rsidR="008F3BA5">
        <w:t xml:space="preserve">mentation, like </w:t>
      </w:r>
      <w:r w:rsidR="00E41766" w:rsidRPr="007E021C">
        <w:t xml:space="preserve">the </w:t>
      </w:r>
      <w:r w:rsidRPr="007E021C">
        <w:t>one-stop-shop-principle (</w:t>
      </w:r>
      <w:r w:rsidRPr="007E021C">
        <w:rPr>
          <w:rStyle w:val="Strong"/>
          <w:b w:val="0"/>
        </w:rPr>
        <w:t>One</w:t>
      </w:r>
      <w:r w:rsidR="00E377DE">
        <w:rPr>
          <w:rStyle w:val="Strong"/>
          <w:b w:val="0"/>
        </w:rPr>
        <w:t>-</w:t>
      </w:r>
      <w:r w:rsidRPr="007E021C">
        <w:rPr>
          <w:rStyle w:val="Strong"/>
          <w:b w:val="0"/>
        </w:rPr>
        <w:t>Stop</w:t>
      </w:r>
      <w:r w:rsidR="00E377DE">
        <w:rPr>
          <w:rStyle w:val="Strong"/>
          <w:b w:val="0"/>
        </w:rPr>
        <w:t>-</w:t>
      </w:r>
      <w:r w:rsidRPr="007E021C">
        <w:rPr>
          <w:rStyle w:val="Strong"/>
          <w:b w:val="0"/>
        </w:rPr>
        <w:t>Shop Division</w:t>
      </w:r>
      <w:r w:rsidRPr="007E021C">
        <w:t>).</w:t>
      </w:r>
    </w:p>
    <w:p w14:paraId="3C2739C4" w14:textId="6D901E1E" w:rsidR="00F11DF8" w:rsidRPr="007E021C" w:rsidRDefault="003730DF" w:rsidP="00B703FC">
      <w:pPr>
        <w:pStyle w:val="Heading3"/>
      </w:pPr>
      <w:r w:rsidRPr="007E021C">
        <w:t>Coordinatio</w:t>
      </w:r>
      <w:r w:rsidR="005523ED" w:rsidRPr="007E021C">
        <w:t>n</w:t>
      </w:r>
      <w:bookmarkEnd w:id="35"/>
    </w:p>
    <w:p w14:paraId="2497F0E8" w14:textId="2C4C0534" w:rsidR="00E54AD2" w:rsidRPr="007E021C" w:rsidRDefault="00E54AD2" w:rsidP="00E54AD2">
      <w:pPr>
        <w:pStyle w:val="Subtitle"/>
      </w:pPr>
      <w:r w:rsidRPr="007E021C">
        <w:rPr>
          <w:rStyle w:val="SubtitleChar"/>
        </w:rPr>
        <w:t>Electronic Government Department</w:t>
      </w:r>
    </w:p>
    <w:p w14:paraId="456CEBE4" w14:textId="53A6C47C" w:rsidR="00E54AD2" w:rsidRPr="007E021C" w:rsidRDefault="00F11DF8" w:rsidP="00F11DF8">
      <w:r w:rsidRPr="007E021C">
        <w:t xml:space="preserve">The </w:t>
      </w:r>
      <w:hyperlink r:id="rId103" w:history="1">
        <w:r w:rsidRPr="007E021C">
          <w:rPr>
            <w:rStyle w:val="Hyperlink"/>
          </w:rPr>
          <w:t>Electronic Government Department</w:t>
        </w:r>
      </w:hyperlink>
      <w:r w:rsidRPr="007E021C">
        <w:t xml:space="preserve"> coordinates the implementation of national policies in information society development, eGovernment and public information systems' development. </w:t>
      </w:r>
    </w:p>
    <w:p w14:paraId="3923AE48" w14:textId="1D911931" w:rsidR="00E54AD2" w:rsidRPr="007E021C" w:rsidRDefault="00E54AD2" w:rsidP="00E54AD2">
      <w:pPr>
        <w:pStyle w:val="Subtitle"/>
      </w:pPr>
      <w:r w:rsidRPr="007E021C">
        <w:rPr>
          <w:rStyle w:val="SubtitleChar"/>
        </w:rPr>
        <w:t>Public Services Department</w:t>
      </w:r>
    </w:p>
    <w:p w14:paraId="64BE4577" w14:textId="0D4B033B" w:rsidR="00E54AD2" w:rsidRPr="007E021C" w:rsidRDefault="00F11DF8" w:rsidP="00E54AD2">
      <w:r w:rsidRPr="007E021C">
        <w:t xml:space="preserve">The </w:t>
      </w:r>
      <w:hyperlink r:id="rId104" w:history="1">
        <w:r w:rsidRPr="007E021C">
          <w:rPr>
            <w:rStyle w:val="Hyperlink"/>
          </w:rPr>
          <w:t>Public Services Department</w:t>
        </w:r>
      </w:hyperlink>
      <w:r w:rsidRPr="007E021C">
        <w:t xml:space="preserve"> coordinates the implementation of the Public Administration electronic one-stop-shop principle and the implementation of eServices.</w:t>
      </w:r>
    </w:p>
    <w:p w14:paraId="07441402" w14:textId="69806E7F" w:rsidR="00E54AD2" w:rsidRPr="007E021C" w:rsidRDefault="003730DF" w:rsidP="00657355">
      <w:pPr>
        <w:pStyle w:val="Heading3"/>
      </w:pPr>
      <w:bookmarkStart w:id="36" w:name="_Toc1474976"/>
      <w:r w:rsidRPr="007E021C">
        <w:t>Implementation</w:t>
      </w:r>
      <w:bookmarkEnd w:id="36"/>
    </w:p>
    <w:p w14:paraId="3F49AA77" w14:textId="46A7A040" w:rsidR="00E54AD2" w:rsidRPr="007E021C" w:rsidRDefault="00E54AD2" w:rsidP="00E54AD2">
      <w:pPr>
        <w:pStyle w:val="Subtitle"/>
        <w:rPr>
          <w:rStyle w:val="Hyperlink"/>
          <w:color w:val="00B0F0"/>
          <w:sz w:val="22"/>
        </w:rPr>
      </w:pPr>
      <w:r w:rsidRPr="007E021C">
        <w:rPr>
          <w:rStyle w:val="Hyperlink"/>
          <w:color w:val="00B0F0"/>
          <w:sz w:val="22"/>
        </w:rPr>
        <w:t>Electronic Government Department</w:t>
      </w:r>
    </w:p>
    <w:p w14:paraId="06834791" w14:textId="56F3565A" w:rsidR="00E54AD2" w:rsidRPr="007E021C" w:rsidRDefault="00E54AD2" w:rsidP="00E54AD2">
      <w:r w:rsidRPr="007E021C">
        <w:t xml:space="preserve">The </w:t>
      </w:r>
      <w:hyperlink r:id="rId105" w:history="1">
        <w:r w:rsidRPr="007E021C">
          <w:rPr>
            <w:rStyle w:val="Hyperlink"/>
          </w:rPr>
          <w:t>Electronic Government Department</w:t>
        </w:r>
      </w:hyperlink>
      <w:r w:rsidRPr="007E021C">
        <w:t xml:space="preserve"> implements national policies in information society development, eGovernment and public information systems development.</w:t>
      </w:r>
    </w:p>
    <w:p w14:paraId="69209865" w14:textId="10B3A939" w:rsidR="00E54AD2" w:rsidRPr="007E021C" w:rsidRDefault="00E54AD2" w:rsidP="006B54B5">
      <w:pPr>
        <w:pStyle w:val="Subtitle"/>
        <w:rPr>
          <w:rStyle w:val="Strong"/>
          <w:b w:val="0"/>
          <w:bCs w:val="0"/>
        </w:rPr>
      </w:pPr>
      <w:r w:rsidRPr="007E021C">
        <w:rPr>
          <w:rStyle w:val="Strong"/>
          <w:b w:val="0"/>
          <w:bCs w:val="0"/>
        </w:rPr>
        <w:t>Public Services Department</w:t>
      </w:r>
    </w:p>
    <w:p w14:paraId="13582B00" w14:textId="75744710" w:rsidR="00E54AD2" w:rsidRPr="007E021C" w:rsidRDefault="00E41766" w:rsidP="00E54AD2">
      <w:r w:rsidRPr="007E021C">
        <w:rPr>
          <w:rStyle w:val="Hyperlink"/>
          <w:color w:val="auto"/>
        </w:rPr>
        <w:t>The</w:t>
      </w:r>
      <w:r w:rsidRPr="007E021C">
        <w:rPr>
          <w:rStyle w:val="Hyperlink"/>
        </w:rPr>
        <w:t xml:space="preserve"> </w:t>
      </w:r>
      <w:hyperlink r:id="rId106" w:history="1">
        <w:r w:rsidR="00E54AD2" w:rsidRPr="007E021C">
          <w:rPr>
            <w:rStyle w:val="Hyperlink"/>
          </w:rPr>
          <w:t>Public Services Department</w:t>
        </w:r>
      </w:hyperlink>
      <w:r w:rsidR="00E54AD2" w:rsidRPr="007E021C">
        <w:t xml:space="preserve"> coordinates the implementation of electronic services and electronic services infrastructure (</w:t>
      </w:r>
      <w:r w:rsidR="00E54AD2" w:rsidRPr="007E021C">
        <w:rPr>
          <w:rStyle w:val="Strong"/>
          <w:b w:val="0"/>
        </w:rPr>
        <w:t>Electronic Services Division</w:t>
      </w:r>
      <w:r w:rsidR="00E54AD2" w:rsidRPr="007E021C">
        <w:t>) and the implementation of the one-stop-shop-principle (</w:t>
      </w:r>
      <w:r w:rsidR="00E54AD2" w:rsidRPr="007E021C">
        <w:rPr>
          <w:rStyle w:val="Strong"/>
          <w:b w:val="0"/>
        </w:rPr>
        <w:t>One–Stop</w:t>
      </w:r>
      <w:r w:rsidR="00E377DE">
        <w:rPr>
          <w:rStyle w:val="Strong"/>
          <w:b w:val="0"/>
        </w:rPr>
        <w:t>-</w:t>
      </w:r>
      <w:r w:rsidR="00E54AD2" w:rsidRPr="007E021C">
        <w:rPr>
          <w:rStyle w:val="Strong"/>
          <w:b w:val="0"/>
        </w:rPr>
        <w:t>Shop Division</w:t>
      </w:r>
      <w:r w:rsidR="00E54AD2" w:rsidRPr="007E021C">
        <w:t>).</w:t>
      </w:r>
    </w:p>
    <w:p w14:paraId="21999384" w14:textId="41F0AADE" w:rsidR="00E54AD2" w:rsidRPr="007E021C" w:rsidRDefault="00E54AD2" w:rsidP="006B54B5">
      <w:pPr>
        <w:pStyle w:val="Subtitle"/>
        <w:rPr>
          <w:rStyle w:val="HyperlinkBold"/>
          <w:b w:val="0"/>
          <w:color w:val="00B0F0"/>
          <w:u w:val="none"/>
        </w:rPr>
      </w:pPr>
      <w:r w:rsidRPr="007E021C">
        <w:rPr>
          <w:rStyle w:val="Hyperlink"/>
          <w:color w:val="00B0F0"/>
          <w:sz w:val="22"/>
        </w:rPr>
        <w:t>State Regional Development Agency (SRDA)</w:t>
      </w:r>
      <w:r w:rsidRPr="007E021C">
        <w:rPr>
          <w:rStyle w:val="HyperlinkBold"/>
          <w:b w:val="0"/>
          <w:color w:val="00B0F0"/>
          <w:u w:val="none"/>
        </w:rPr>
        <w:t xml:space="preserve"> </w:t>
      </w:r>
    </w:p>
    <w:p w14:paraId="2EC55E4E" w14:textId="009279F8" w:rsidR="00E54AD2" w:rsidRPr="007E021C" w:rsidRDefault="00E54AD2" w:rsidP="00E54AD2">
      <w:r w:rsidRPr="007E021C">
        <w:t xml:space="preserve">The </w:t>
      </w:r>
      <w:hyperlink r:id="rId107" w:history="1">
        <w:r w:rsidRPr="007E021C">
          <w:rPr>
            <w:rStyle w:val="Hyperlink"/>
          </w:rPr>
          <w:t>SRDA</w:t>
        </w:r>
      </w:hyperlink>
      <w:r w:rsidRPr="007E021C">
        <w:t xml:space="preserve"> operates under the supervision of the Ministry of Environmental Protection and Regional Development. Its aim is to put into practice a well-balanced support policy for state development by implementing national and EU financial instruments that require research work, high-calibre eServices and IT infrastructure for regional development. </w:t>
      </w:r>
    </w:p>
    <w:p w14:paraId="3AD9AA05" w14:textId="5C6F0618" w:rsidR="00E54AD2" w:rsidRPr="007E021C" w:rsidRDefault="00E54AD2" w:rsidP="006B54B5">
      <w:pPr>
        <w:pStyle w:val="Subtitle"/>
        <w:rPr>
          <w:rStyle w:val="HyperlinkBold"/>
          <w:b w:val="0"/>
          <w:color w:val="00B0F0"/>
          <w:u w:val="none"/>
        </w:rPr>
      </w:pPr>
      <w:r w:rsidRPr="007E021C">
        <w:rPr>
          <w:rStyle w:val="Hyperlink"/>
          <w:color w:val="00B0F0"/>
          <w:sz w:val="22"/>
        </w:rPr>
        <w:t>Central Government and bodies</w:t>
      </w:r>
    </w:p>
    <w:p w14:paraId="52EE05AA" w14:textId="126B8F90" w:rsidR="005523ED" w:rsidRPr="007E021C" w:rsidRDefault="00E54AD2" w:rsidP="002029FC">
      <w:r w:rsidRPr="007E021C">
        <w:t xml:space="preserve">The </w:t>
      </w:r>
      <w:hyperlink r:id="rId108" w:history="1">
        <w:r w:rsidRPr="007E021C">
          <w:rPr>
            <w:rStyle w:val="Hyperlink"/>
          </w:rPr>
          <w:t>various ministries and subordinate institutions</w:t>
        </w:r>
      </w:hyperlink>
      <w:r w:rsidRPr="007E021C">
        <w:t xml:space="preserve"> hold responsibility for the implementation of respective ICT projects.</w:t>
      </w:r>
    </w:p>
    <w:p w14:paraId="7C75A0EC" w14:textId="7DB17FB4" w:rsidR="003F6B7E" w:rsidRPr="007E021C" w:rsidRDefault="003730DF" w:rsidP="002029FC">
      <w:pPr>
        <w:pStyle w:val="Heading3"/>
      </w:pPr>
      <w:bookmarkStart w:id="37" w:name="_Toc1474977"/>
      <w:r w:rsidRPr="007E021C">
        <w:t>Support</w:t>
      </w:r>
      <w:bookmarkEnd w:id="37"/>
    </w:p>
    <w:p w14:paraId="2DA501E0" w14:textId="497C7995" w:rsidR="003F6B7E" w:rsidRPr="007E021C" w:rsidRDefault="003F6B7E" w:rsidP="006B54B5">
      <w:pPr>
        <w:pStyle w:val="Subtitle"/>
        <w:rPr>
          <w:rStyle w:val="HyperlinkBold"/>
          <w:b w:val="0"/>
          <w:color w:val="00B0F0"/>
          <w:u w:val="none"/>
        </w:rPr>
      </w:pPr>
      <w:r w:rsidRPr="007E021C">
        <w:rPr>
          <w:rStyle w:val="Hyperlink"/>
          <w:color w:val="00B0F0"/>
          <w:sz w:val="22"/>
        </w:rPr>
        <w:t>Ministry of Environmental Protection and Regional Development</w:t>
      </w:r>
    </w:p>
    <w:p w14:paraId="39AA169E" w14:textId="06B0B32A" w:rsidR="005523ED" w:rsidRPr="007E021C" w:rsidRDefault="003F6B7E" w:rsidP="002029FC">
      <w:r w:rsidRPr="007E021C">
        <w:t xml:space="preserve">The </w:t>
      </w:r>
      <w:hyperlink r:id="rId109" w:history="1">
        <w:r w:rsidRPr="007E021C">
          <w:rPr>
            <w:rStyle w:val="Hyperlink"/>
          </w:rPr>
          <w:t>Ministry of Environmental Protection and Regional Development</w:t>
        </w:r>
      </w:hyperlink>
      <w:r w:rsidRPr="007E021C">
        <w:t xml:space="preserve"> provides ongoing support for eGovernment-related activities to such bodies as the State Regional Development Agency (SRDA).</w:t>
      </w:r>
    </w:p>
    <w:p w14:paraId="36A75A99" w14:textId="7EF9DA5A" w:rsidR="001A3505" w:rsidRPr="007E021C" w:rsidRDefault="001A3505" w:rsidP="00FE4D60">
      <w:pPr>
        <w:pStyle w:val="Heading3"/>
      </w:pPr>
      <w:bookmarkStart w:id="38" w:name="_Toc1035643"/>
      <w:bookmarkStart w:id="39" w:name="_Toc1474978"/>
      <w:r w:rsidRPr="007E021C">
        <w:t>Base registry coordination</w:t>
      </w:r>
      <w:bookmarkEnd w:id="38"/>
      <w:bookmarkEnd w:id="39"/>
    </w:p>
    <w:p w14:paraId="523ABA36" w14:textId="09D2E39B" w:rsidR="00D43A06" w:rsidRPr="007E021C" w:rsidRDefault="00287E4F" w:rsidP="00266E9D">
      <w:pPr>
        <w:pStyle w:val="Subtitle"/>
      </w:pPr>
      <w:r w:rsidRPr="007E021C">
        <w:t>Ministry of Justice</w:t>
      </w:r>
    </w:p>
    <w:p w14:paraId="47AED34C" w14:textId="6E1B9F66" w:rsidR="000327DE" w:rsidRPr="007E021C" w:rsidRDefault="00CD7894" w:rsidP="009D79F5">
      <w:r w:rsidRPr="007E021C">
        <w:t xml:space="preserve">The </w:t>
      </w:r>
      <w:r w:rsidR="00E41766" w:rsidRPr="007E021C">
        <w:t>c</w:t>
      </w:r>
      <w:r w:rsidRPr="007E021C">
        <w:t xml:space="preserve">ivil, enterprise and </w:t>
      </w:r>
      <w:r w:rsidR="00E41766" w:rsidRPr="007E021C">
        <w:t>l</w:t>
      </w:r>
      <w:r w:rsidRPr="007E021C">
        <w:t>and registries belong to the Ministry of Justice</w:t>
      </w:r>
      <w:r w:rsidR="005D2281" w:rsidRPr="007E021C">
        <w:t xml:space="preserve"> and handle personal, businesses and lands data.</w:t>
      </w:r>
    </w:p>
    <w:p w14:paraId="1BD156E8" w14:textId="4A40492E" w:rsidR="00287E4F" w:rsidRPr="007E021C" w:rsidRDefault="00287E4F" w:rsidP="006C1E48">
      <w:pPr>
        <w:pStyle w:val="Subtitle"/>
      </w:pPr>
      <w:r w:rsidRPr="007E021C">
        <w:lastRenderedPageBreak/>
        <w:t>Ministry of Interior</w:t>
      </w:r>
    </w:p>
    <w:p w14:paraId="1F445529" w14:textId="2E8E4910" w:rsidR="003777C7" w:rsidRPr="007E021C" w:rsidRDefault="003E4136">
      <w:r w:rsidRPr="007E021C">
        <w:t>The Vehicle registry belongs to the Ministry of Interior</w:t>
      </w:r>
      <w:r w:rsidR="005D2281" w:rsidRPr="007E021C">
        <w:t xml:space="preserve"> and handles vehicles data.</w:t>
      </w:r>
    </w:p>
    <w:p w14:paraId="35587C0F" w14:textId="0A71F441" w:rsidR="005D7724" w:rsidRPr="007E021C" w:rsidRDefault="003730DF" w:rsidP="002029FC">
      <w:pPr>
        <w:pStyle w:val="Heading3"/>
        <w:rPr>
          <w:rStyle w:val="HyperlinkBold"/>
          <w:b w:val="0"/>
          <w:color w:val="0070C0"/>
          <w:u w:val="none"/>
        </w:rPr>
      </w:pPr>
      <w:bookmarkStart w:id="40" w:name="_Toc1474979"/>
      <w:r w:rsidRPr="007E021C">
        <w:t>Audit</w:t>
      </w:r>
      <w:bookmarkEnd w:id="40"/>
    </w:p>
    <w:p w14:paraId="29143E25" w14:textId="21A7BE01" w:rsidR="005D7724" w:rsidRPr="007E021C" w:rsidRDefault="005D7724" w:rsidP="006B54B5">
      <w:pPr>
        <w:pStyle w:val="Subtitle"/>
        <w:rPr>
          <w:rStyle w:val="HyperlinkBold"/>
          <w:b w:val="0"/>
          <w:color w:val="00B0F0"/>
          <w:u w:val="none"/>
        </w:rPr>
      </w:pPr>
      <w:r w:rsidRPr="007E021C">
        <w:rPr>
          <w:rStyle w:val="HyperlinkBold"/>
          <w:b w:val="0"/>
          <w:color w:val="00B0F0"/>
          <w:u w:val="none"/>
        </w:rPr>
        <w:t>State Audit Office</w:t>
      </w:r>
    </w:p>
    <w:p w14:paraId="24EC5552" w14:textId="23BCEB9D" w:rsidR="005523ED" w:rsidRPr="007E021C" w:rsidRDefault="005D7724" w:rsidP="00B00006">
      <w:r w:rsidRPr="007E021C">
        <w:t xml:space="preserve">The </w:t>
      </w:r>
      <w:hyperlink r:id="rId110" w:history="1">
        <w:r w:rsidRPr="007E021C">
          <w:rPr>
            <w:rStyle w:val="Hyperlink"/>
          </w:rPr>
          <w:t>State Audit Office</w:t>
        </w:r>
      </w:hyperlink>
      <w:r w:rsidRPr="007E021C">
        <w:t xml:space="preserve"> is the supreme audit institution of the country. Its mandate covers all public bodies at both national and local levels. It provides oversight on the financial statements of the ministries, central state institutions and local governments.</w:t>
      </w:r>
    </w:p>
    <w:p w14:paraId="5BABCFDE" w14:textId="445276D1" w:rsidR="00B00006" w:rsidRPr="007E021C" w:rsidRDefault="003730DF" w:rsidP="002029FC">
      <w:pPr>
        <w:pStyle w:val="Heading3"/>
      </w:pPr>
      <w:bookmarkStart w:id="41" w:name="_Toc1474980"/>
      <w:r w:rsidRPr="007E021C">
        <w:t>Data Protection</w:t>
      </w:r>
      <w:bookmarkEnd w:id="41"/>
    </w:p>
    <w:p w14:paraId="1A0266C0" w14:textId="5865BFBE" w:rsidR="00B00006" w:rsidRPr="007E021C" w:rsidRDefault="00B00006" w:rsidP="006B54B5">
      <w:pPr>
        <w:pStyle w:val="Subtitle"/>
        <w:rPr>
          <w:rStyle w:val="HyperlinkBold"/>
          <w:b w:val="0"/>
          <w:color w:val="00B0F0"/>
          <w:u w:val="none"/>
        </w:rPr>
      </w:pPr>
      <w:r w:rsidRPr="007E021C">
        <w:rPr>
          <w:rStyle w:val="HyperlinkBold"/>
          <w:b w:val="0"/>
          <w:color w:val="00B0F0"/>
          <w:u w:val="none"/>
        </w:rPr>
        <w:t>Data State Inspectorate</w:t>
      </w:r>
    </w:p>
    <w:p w14:paraId="11F0672D" w14:textId="2425C791" w:rsidR="005523ED" w:rsidRPr="007E021C" w:rsidRDefault="00B00006" w:rsidP="00057343">
      <w:r w:rsidRPr="007E021C">
        <w:t xml:space="preserve">The </w:t>
      </w:r>
      <w:hyperlink r:id="rId111" w:history="1">
        <w:r w:rsidRPr="007E021C">
          <w:rPr>
            <w:rStyle w:val="Hyperlink"/>
          </w:rPr>
          <w:t>Data State Inspectorate</w:t>
        </w:r>
      </w:hyperlink>
      <w:r w:rsidRPr="007E021C">
        <w:t xml:space="preserve"> supervises personal data protection in Latvia. Furthermore, it controls the observation of information systems' security requirements concerning personal data processing and maintains a register of systems processing personal data, as foreseen by the 'Personal Data Protection Law'.</w:t>
      </w:r>
    </w:p>
    <w:p w14:paraId="4EB2D4F5" w14:textId="77777777" w:rsidR="003730DF" w:rsidRPr="007E021C" w:rsidRDefault="003730DF" w:rsidP="001F36DA">
      <w:pPr>
        <w:pStyle w:val="Heading2"/>
      </w:pPr>
      <w:bookmarkStart w:id="42" w:name="_Toc1474981"/>
      <w:r w:rsidRPr="007E021C">
        <w:t>Subnational (federal, regional and local)</w:t>
      </w:r>
      <w:bookmarkEnd w:id="42"/>
    </w:p>
    <w:p w14:paraId="3DA089E7" w14:textId="77777777" w:rsidR="005523ED" w:rsidRPr="007E021C" w:rsidRDefault="005523ED" w:rsidP="001F36DA">
      <w:pPr>
        <w:pStyle w:val="Heading3"/>
      </w:pPr>
      <w:bookmarkStart w:id="43" w:name="_Toc1474982"/>
      <w:r w:rsidRPr="007E021C">
        <w:t>Policy</w:t>
      </w:r>
      <w:bookmarkEnd w:id="43"/>
    </w:p>
    <w:p w14:paraId="6983474E" w14:textId="29570FC5" w:rsidR="002723AA" w:rsidRPr="007E021C" w:rsidRDefault="002723AA" w:rsidP="006B54B5">
      <w:pPr>
        <w:pStyle w:val="Subtitle"/>
        <w:rPr>
          <w:rStyle w:val="HyperlinkBold"/>
          <w:b w:val="0"/>
          <w:color w:val="00B0F0"/>
          <w:u w:val="none"/>
        </w:rPr>
      </w:pPr>
      <w:r w:rsidRPr="007E021C">
        <w:rPr>
          <w:rStyle w:val="Hyperlink"/>
          <w:color w:val="00B0F0"/>
          <w:sz w:val="22"/>
        </w:rPr>
        <w:t>Ministry of Environmental Protection and Regional Development</w:t>
      </w:r>
    </w:p>
    <w:p w14:paraId="3AD36DEA" w14:textId="2F2675E8" w:rsidR="002723AA" w:rsidRPr="007E021C" w:rsidRDefault="002723AA" w:rsidP="002029FC">
      <w:r w:rsidRPr="007E021C">
        <w:t xml:space="preserve">The </w:t>
      </w:r>
      <w:hyperlink r:id="rId112" w:history="1">
        <w:r w:rsidRPr="007E021C">
          <w:rPr>
            <w:rStyle w:val="Hyperlink"/>
          </w:rPr>
          <w:t>Ministry of Environmental Protection and Regional Development</w:t>
        </w:r>
      </w:hyperlink>
      <w:r w:rsidRPr="007E021C">
        <w:t xml:space="preserve"> is responsible for the development of information society policy and eGovernment at regional and local levels. </w:t>
      </w:r>
    </w:p>
    <w:p w14:paraId="27CC7E6F" w14:textId="77777777" w:rsidR="005523ED" w:rsidRPr="007E021C" w:rsidRDefault="005523ED" w:rsidP="001F36DA">
      <w:pPr>
        <w:pStyle w:val="Heading3"/>
      </w:pPr>
      <w:bookmarkStart w:id="44" w:name="_Toc1474983"/>
      <w:r w:rsidRPr="007E021C">
        <w:t>Coordination</w:t>
      </w:r>
      <w:bookmarkEnd w:id="44"/>
    </w:p>
    <w:p w14:paraId="6B1B2636" w14:textId="044523FD" w:rsidR="005523ED" w:rsidRPr="007E021C" w:rsidRDefault="007144B1" w:rsidP="009D79F5">
      <w:r w:rsidRPr="007E021C">
        <w:t>No responsible organisations were reported to date.</w:t>
      </w:r>
    </w:p>
    <w:p w14:paraId="10D238B6" w14:textId="06BC97A4" w:rsidR="005523ED" w:rsidRPr="007E021C" w:rsidRDefault="005523ED" w:rsidP="00021D30">
      <w:pPr>
        <w:pStyle w:val="Heading3"/>
      </w:pPr>
      <w:bookmarkStart w:id="45" w:name="_Toc1474984"/>
      <w:r w:rsidRPr="007E021C">
        <w:t>Implementation</w:t>
      </w:r>
      <w:bookmarkEnd w:id="45"/>
    </w:p>
    <w:p w14:paraId="11BBFFE3" w14:textId="0E90B707" w:rsidR="00021D30" w:rsidRPr="007E021C" w:rsidRDefault="00021D30" w:rsidP="006B54B5">
      <w:pPr>
        <w:pStyle w:val="Subtitle"/>
        <w:rPr>
          <w:rStyle w:val="HyperlinkBold"/>
          <w:b w:val="0"/>
          <w:color w:val="00B0F0"/>
          <w:u w:val="none"/>
        </w:rPr>
      </w:pPr>
      <w:r w:rsidRPr="007E021C">
        <w:rPr>
          <w:rStyle w:val="Hyperlink"/>
          <w:color w:val="00B0F0"/>
          <w:sz w:val="22"/>
        </w:rPr>
        <w:t>Ministry of Environmental Protection and Regional Development</w:t>
      </w:r>
    </w:p>
    <w:p w14:paraId="458BB97F" w14:textId="470DC4D2" w:rsidR="00021D30" w:rsidRPr="007E021C" w:rsidRDefault="00021D30" w:rsidP="00021D30">
      <w:r w:rsidRPr="007E021C">
        <w:t xml:space="preserve">The </w:t>
      </w:r>
      <w:hyperlink r:id="rId113" w:history="1">
        <w:r w:rsidRPr="007E021C">
          <w:rPr>
            <w:rStyle w:val="Hyperlink"/>
          </w:rPr>
          <w:t>Ministry of Environmental Protection and Regional Development</w:t>
        </w:r>
      </w:hyperlink>
      <w:r w:rsidRPr="007E021C">
        <w:t xml:space="preserve"> is the central implementation body dedicated to eGovernment across regional and local levels. </w:t>
      </w:r>
    </w:p>
    <w:p w14:paraId="632341DE" w14:textId="496D2271" w:rsidR="00021D30" w:rsidRPr="007E021C" w:rsidRDefault="00021D30" w:rsidP="006B54B5">
      <w:pPr>
        <w:pStyle w:val="Subtitle"/>
        <w:rPr>
          <w:rStyle w:val="HyperlinkBold"/>
          <w:b w:val="0"/>
          <w:color w:val="00B0F0"/>
          <w:u w:val="none"/>
        </w:rPr>
      </w:pPr>
      <w:r w:rsidRPr="007E021C">
        <w:rPr>
          <w:rStyle w:val="Hyperlink"/>
          <w:color w:val="00B0F0"/>
          <w:sz w:val="22"/>
        </w:rPr>
        <w:t>Latvian Association of Local and Regional Governments (LALRG)</w:t>
      </w:r>
    </w:p>
    <w:p w14:paraId="132BC89E" w14:textId="50EE40C1" w:rsidR="00021D30" w:rsidRPr="007E021C" w:rsidRDefault="00DC5946" w:rsidP="00AE1127">
      <w:hyperlink r:id="rId114" w:history="1">
        <w:r w:rsidR="00021D30" w:rsidRPr="007E021C">
          <w:rPr>
            <w:rStyle w:val="Hyperlink"/>
          </w:rPr>
          <w:t>Local and regional authorities</w:t>
        </w:r>
      </w:hyperlink>
      <w:r w:rsidR="00021D30" w:rsidRPr="007E021C">
        <w:t xml:space="preserve"> hold responsibility for the implementation of their respective ICT projects. </w:t>
      </w:r>
    </w:p>
    <w:p w14:paraId="1960D63F" w14:textId="45F085FA" w:rsidR="005523ED" w:rsidRPr="007E021C" w:rsidRDefault="005523ED" w:rsidP="006E301C">
      <w:pPr>
        <w:pStyle w:val="Heading3"/>
      </w:pPr>
      <w:bookmarkStart w:id="46" w:name="_Toc1474985"/>
      <w:r w:rsidRPr="007E021C">
        <w:t>Support</w:t>
      </w:r>
      <w:bookmarkEnd w:id="46"/>
    </w:p>
    <w:p w14:paraId="61835BF4" w14:textId="22BDB236" w:rsidR="006E301C" w:rsidRPr="007E021C" w:rsidRDefault="006E301C" w:rsidP="006B54B5">
      <w:pPr>
        <w:pStyle w:val="Subtitle"/>
        <w:rPr>
          <w:rStyle w:val="HyperlinkBold"/>
          <w:b w:val="0"/>
          <w:color w:val="00B0F0"/>
          <w:u w:val="none"/>
        </w:rPr>
      </w:pPr>
      <w:r w:rsidRPr="007E021C">
        <w:rPr>
          <w:rStyle w:val="Hyperlink"/>
          <w:color w:val="00B0F0"/>
          <w:sz w:val="22"/>
        </w:rPr>
        <w:t>State Regional Development Agency (SRDA)</w:t>
      </w:r>
      <w:r w:rsidRPr="007E021C">
        <w:rPr>
          <w:rStyle w:val="HyperlinkBold"/>
          <w:b w:val="0"/>
          <w:color w:val="00B0F0"/>
          <w:u w:val="none"/>
        </w:rPr>
        <w:t xml:space="preserve"> </w:t>
      </w:r>
    </w:p>
    <w:p w14:paraId="7306A8B7" w14:textId="49B8A6C0" w:rsidR="006E301C" w:rsidRPr="007E021C" w:rsidRDefault="006E301C" w:rsidP="00197E5D">
      <w:r w:rsidRPr="007E021C">
        <w:t xml:space="preserve">The </w:t>
      </w:r>
      <w:hyperlink r:id="rId115" w:history="1">
        <w:r w:rsidRPr="007E021C">
          <w:rPr>
            <w:rStyle w:val="Hyperlink"/>
          </w:rPr>
          <w:t>SRDA</w:t>
        </w:r>
      </w:hyperlink>
      <w:r w:rsidRPr="007E021C">
        <w:t xml:space="preserve"> provides development and maintenance for the Joint Information System for Municipalities (JISM), which offers technological support to municipalities in accessing their services electronically by creating compatible joint data accounting and exchange systems.</w:t>
      </w:r>
    </w:p>
    <w:p w14:paraId="6F181027" w14:textId="77777777" w:rsidR="00260582" w:rsidRPr="007E021C" w:rsidRDefault="00260582" w:rsidP="00260582">
      <w:pPr>
        <w:pStyle w:val="Heading3"/>
      </w:pPr>
      <w:r w:rsidRPr="007E021C">
        <w:lastRenderedPageBreak/>
        <w:t>Base registry coordination</w:t>
      </w:r>
    </w:p>
    <w:p w14:paraId="0F63F201" w14:textId="77777777" w:rsidR="00D23D58" w:rsidRPr="007E021C" w:rsidRDefault="00D23D58" w:rsidP="00D23D58">
      <w:bookmarkStart w:id="47" w:name="_Toc1474986"/>
      <w:r w:rsidRPr="007E021C">
        <w:t xml:space="preserve">No responsible organisations were reported to date. </w:t>
      </w:r>
    </w:p>
    <w:p w14:paraId="3307E210" w14:textId="77777777" w:rsidR="005523ED" w:rsidRPr="007E021C" w:rsidRDefault="005523ED" w:rsidP="001F36DA">
      <w:pPr>
        <w:pStyle w:val="Heading3"/>
      </w:pPr>
      <w:r w:rsidRPr="007E021C">
        <w:t>Audit</w:t>
      </w:r>
      <w:bookmarkEnd w:id="47"/>
    </w:p>
    <w:p w14:paraId="24CCE697" w14:textId="482413A8" w:rsidR="003B41BA" w:rsidRPr="007E021C" w:rsidRDefault="003B41BA" w:rsidP="006B54B5">
      <w:pPr>
        <w:pStyle w:val="Subtitle"/>
        <w:rPr>
          <w:rStyle w:val="HyperlinkBold"/>
          <w:b w:val="0"/>
          <w:color w:val="00B0F0"/>
          <w:u w:val="none"/>
        </w:rPr>
      </w:pPr>
      <w:r w:rsidRPr="007E021C">
        <w:rPr>
          <w:rStyle w:val="Hyperlink"/>
          <w:color w:val="00B0F0"/>
          <w:sz w:val="22"/>
        </w:rPr>
        <w:t xml:space="preserve">State Audit Office </w:t>
      </w:r>
    </w:p>
    <w:p w14:paraId="50785BF9" w14:textId="08B461B6" w:rsidR="005523ED" w:rsidRPr="007E021C" w:rsidRDefault="003B41BA" w:rsidP="003B41BA">
      <w:r w:rsidRPr="007E021C">
        <w:t xml:space="preserve">The </w:t>
      </w:r>
      <w:hyperlink r:id="rId116" w:history="1">
        <w:r w:rsidRPr="007E021C">
          <w:rPr>
            <w:rStyle w:val="Hyperlink"/>
          </w:rPr>
          <w:t>State Audit Office</w:t>
        </w:r>
      </w:hyperlink>
      <w:r w:rsidRPr="007E021C">
        <w:t xml:space="preserve"> contributes to the financial governance and the accountability of funds at local level, as well as to fair and transparent decision-making processes in the public sector.</w:t>
      </w:r>
    </w:p>
    <w:p w14:paraId="346D4955" w14:textId="77777777" w:rsidR="005523ED" w:rsidRPr="007E021C" w:rsidRDefault="005523ED" w:rsidP="001F36DA">
      <w:pPr>
        <w:pStyle w:val="Heading3"/>
      </w:pPr>
      <w:bookmarkStart w:id="48" w:name="_Toc1474987"/>
      <w:r w:rsidRPr="007E021C">
        <w:t>Data Protection</w:t>
      </w:r>
      <w:bookmarkEnd w:id="48"/>
    </w:p>
    <w:p w14:paraId="3D8197D4" w14:textId="1B578A2F" w:rsidR="008475F2" w:rsidRPr="007E021C" w:rsidRDefault="008475F2" w:rsidP="006B54B5">
      <w:pPr>
        <w:pStyle w:val="Subtitle"/>
        <w:rPr>
          <w:rStyle w:val="HyperlinkBold"/>
          <w:b w:val="0"/>
          <w:color w:val="00B0F0"/>
          <w:u w:val="none"/>
        </w:rPr>
      </w:pPr>
      <w:r w:rsidRPr="007E021C">
        <w:rPr>
          <w:rStyle w:val="HyperlinkBold"/>
          <w:b w:val="0"/>
          <w:color w:val="00B0F0"/>
          <w:u w:val="none"/>
        </w:rPr>
        <w:t>Data State Inspectorate</w:t>
      </w:r>
    </w:p>
    <w:p w14:paraId="0D742A27" w14:textId="2A6A3CB8" w:rsidR="007C0132" w:rsidRPr="007E021C" w:rsidRDefault="008475F2" w:rsidP="00197E5D">
      <w:r w:rsidRPr="007E021C">
        <w:t xml:space="preserve">The </w:t>
      </w:r>
      <w:hyperlink r:id="rId117" w:history="1">
        <w:r w:rsidRPr="007E021C">
          <w:rPr>
            <w:rStyle w:val="Hyperlink"/>
          </w:rPr>
          <w:t>Data State Inspectorate</w:t>
        </w:r>
      </w:hyperlink>
      <w:r w:rsidRPr="007E021C">
        <w:t xml:space="preserve"> oversees personal data protection at local and regional levels</w:t>
      </w:r>
      <w:r w:rsidR="00BC6EFB" w:rsidRPr="007E021C">
        <w:t>.</w:t>
      </w:r>
    </w:p>
    <w:p w14:paraId="3C81C57A" w14:textId="5C228DFE" w:rsidR="003730DF" w:rsidRPr="007E021C" w:rsidRDefault="007C0132">
      <w:pPr>
        <w:pStyle w:val="Heading1"/>
      </w:pPr>
      <w:r w:rsidRPr="007E021C">
        <w:br w:type="page"/>
      </w:r>
      <w:bookmarkStart w:id="49" w:name="_Toc12883658"/>
      <w:r w:rsidR="003730DF" w:rsidRPr="007E021C">
        <w:lastRenderedPageBreak/>
        <w:t xml:space="preserve">Digital Government </w:t>
      </w:r>
      <w:r w:rsidR="00457E8B" w:rsidRPr="007E021C">
        <w:t>I</w:t>
      </w:r>
      <w:r w:rsidR="003730DF" w:rsidRPr="007E021C">
        <w:t>nfrastructure</w:t>
      </w:r>
      <w:bookmarkEnd w:id="49"/>
      <w:r w:rsidR="003730DF" w:rsidRPr="007E021C">
        <w:t xml:space="preserve"> </w:t>
      </w:r>
    </w:p>
    <w:p w14:paraId="5981B2B5" w14:textId="77777777" w:rsidR="003730DF" w:rsidRPr="007E021C" w:rsidRDefault="003730DF" w:rsidP="001F36DA">
      <w:pPr>
        <w:pStyle w:val="Heading2"/>
      </w:pPr>
      <w:bookmarkStart w:id="50" w:name="_Toc1474989"/>
      <w:r w:rsidRPr="007E021C">
        <w:t>Portals</w:t>
      </w:r>
      <w:bookmarkEnd w:id="50"/>
    </w:p>
    <w:p w14:paraId="12E4FB71" w14:textId="675B5F90" w:rsidR="00066CF9" w:rsidRPr="007E021C" w:rsidRDefault="00066CF9" w:rsidP="006B54B5">
      <w:pPr>
        <w:pStyle w:val="Subtitle"/>
      </w:pPr>
      <w:r w:rsidRPr="007E021C">
        <w:t>State and local government services portal</w:t>
      </w:r>
    </w:p>
    <w:p w14:paraId="758EEAD9" w14:textId="6C9B7657" w:rsidR="00066CF9" w:rsidRPr="007E021C" w:rsidRDefault="00066CF9" w:rsidP="00066CF9">
      <w:pPr>
        <w:rPr>
          <w:rFonts w:cs="Arial"/>
          <w:bCs/>
          <w:iCs/>
          <w:color w:val="1E4278"/>
          <w:szCs w:val="20"/>
        </w:rPr>
      </w:pPr>
      <w:r w:rsidRPr="007E021C">
        <w:t xml:space="preserve">The </w:t>
      </w:r>
      <w:hyperlink r:id="rId118" w:history="1">
        <w:r w:rsidRPr="007E021C">
          <w:rPr>
            <w:rStyle w:val="Hyperlink"/>
          </w:rPr>
          <w:t>state and local government services portal</w:t>
        </w:r>
      </w:hyperlink>
      <w:r w:rsidRPr="007E021C">
        <w:t xml:space="preserve"> provides citizens in Latvia and abroad with access to the online resources of Latvian state institutions, as well as with centralised access to eServices supplied by different institutions. It is the most visible part of a developed national shared services platform.</w:t>
      </w:r>
    </w:p>
    <w:p w14:paraId="06D48E02" w14:textId="19E79503" w:rsidR="00066CF9" w:rsidRPr="007E021C" w:rsidRDefault="00066CF9" w:rsidP="00066CF9">
      <w:r w:rsidRPr="007E021C">
        <w:t>In December 2016, the portal offered 125 eServices, 364 external eServices and 2</w:t>
      </w:r>
      <w:r w:rsidR="00372522">
        <w:t xml:space="preserve"> </w:t>
      </w:r>
      <w:r w:rsidRPr="007E021C">
        <w:t>468 public service descriptions. One extra eService is available every year in July for applying to study via the ‘</w:t>
      </w:r>
      <w:r w:rsidR="00E41766" w:rsidRPr="007E021C">
        <w:t>e</w:t>
      </w:r>
      <w:r w:rsidRPr="007E021C">
        <w:t xml:space="preserve">lectronic application to undergraduate </w:t>
      </w:r>
      <w:r w:rsidR="00372522" w:rsidRPr="007E021C">
        <w:t>programmes</w:t>
      </w:r>
      <w:r w:rsidRPr="007E021C">
        <w:t>.</w:t>
      </w:r>
    </w:p>
    <w:p w14:paraId="235889EB" w14:textId="5FB55C93" w:rsidR="00066CF9" w:rsidRPr="007E021C" w:rsidRDefault="00066CF9" w:rsidP="00066CF9">
      <w:r w:rsidRPr="007E021C">
        <w:t xml:space="preserve">The portal consists of three levels: information, consultation and eProcedures (from basic eDocuments sent by email to </w:t>
      </w:r>
      <w:r w:rsidR="00372522" w:rsidRPr="007E021C">
        <w:t>advance</w:t>
      </w:r>
      <w:r w:rsidRPr="007E021C">
        <w:t xml:space="preserve"> fully automated eServices).</w:t>
      </w:r>
    </w:p>
    <w:p w14:paraId="16AFAFC6" w14:textId="77777777" w:rsidR="00066CF9" w:rsidRPr="007E021C" w:rsidRDefault="00066CF9" w:rsidP="00066CF9">
      <w:r w:rsidRPr="007E021C">
        <w:t>The most popular eServices are 'Declaration of a Personal Property', 'My Cadastral Data', as well as access to personal data as represented in the eServices of the 'Population Register' and the State Social Insurance Agency.</w:t>
      </w:r>
    </w:p>
    <w:p w14:paraId="6CF709A1" w14:textId="77777777" w:rsidR="00066CF9" w:rsidRPr="007E021C" w:rsidRDefault="00066CF9" w:rsidP="00066CF9">
      <w:r w:rsidRPr="007E021C">
        <w:t>An authentication certificate embedded in a qualified digital signature smart card or eID and six iBanking authentication tools are available as an authentication tool for access to eServices. The portal also provides the opportunity to carry out eServices payments.</w:t>
      </w:r>
    </w:p>
    <w:p w14:paraId="5C39695C" w14:textId="77777777" w:rsidR="00066CF9" w:rsidRPr="007E021C" w:rsidRDefault="00066CF9" w:rsidP="00066CF9">
      <w:r w:rsidRPr="007E021C">
        <w:t xml:space="preserve">In 2016, there were eight new eServices for citizens made available on the portal: </w:t>
      </w:r>
    </w:p>
    <w:p w14:paraId="218BE2A3" w14:textId="77777777" w:rsidR="00066CF9" w:rsidRPr="007E021C" w:rsidRDefault="00066CF9" w:rsidP="009D79F5">
      <w:pPr>
        <w:numPr>
          <w:ilvl w:val="0"/>
          <w:numId w:val="39"/>
        </w:numPr>
      </w:pPr>
      <w:r w:rsidRPr="007E021C">
        <w:t>Complaints, applications and proposals for citizens’ social assistance and social services;</w:t>
      </w:r>
    </w:p>
    <w:p w14:paraId="0E82567E" w14:textId="77777777" w:rsidR="00066CF9" w:rsidRPr="007E021C" w:rsidRDefault="00066CF9" w:rsidP="009D79F5">
      <w:pPr>
        <w:numPr>
          <w:ilvl w:val="0"/>
          <w:numId w:val="39"/>
        </w:numPr>
      </w:pPr>
      <w:r w:rsidRPr="007E021C">
        <w:t>Application status of social services of receiving notice of the taken decisions;</w:t>
      </w:r>
    </w:p>
    <w:p w14:paraId="393CD9FE" w14:textId="77777777" w:rsidR="00066CF9" w:rsidRPr="007E021C" w:rsidRDefault="00066CF9" w:rsidP="009D79F5">
      <w:pPr>
        <w:numPr>
          <w:ilvl w:val="0"/>
          <w:numId w:val="39"/>
        </w:numPr>
      </w:pPr>
      <w:r w:rsidRPr="007E021C">
        <w:t>Rows status of social services of receiving notice of the taken decisions;</w:t>
      </w:r>
    </w:p>
    <w:p w14:paraId="6E83C448" w14:textId="1F93D9BE" w:rsidR="00066CF9" w:rsidRPr="007E021C" w:rsidRDefault="00066CF9" w:rsidP="009D79F5">
      <w:pPr>
        <w:numPr>
          <w:ilvl w:val="0"/>
          <w:numId w:val="39"/>
        </w:numPr>
      </w:pPr>
      <w:r w:rsidRPr="007E021C">
        <w:t>Repeated issuance of the certificate for persons with disabilit</w:t>
      </w:r>
      <w:r w:rsidR="00E41766" w:rsidRPr="007E021C">
        <w:t>ies</w:t>
      </w:r>
      <w:r w:rsidRPr="007E021C">
        <w:t>;</w:t>
      </w:r>
    </w:p>
    <w:p w14:paraId="500DE448" w14:textId="77777777" w:rsidR="00066CF9" w:rsidRPr="007E021C" w:rsidRDefault="00066CF9" w:rsidP="009D79F5">
      <w:pPr>
        <w:numPr>
          <w:ilvl w:val="0"/>
          <w:numId w:val="39"/>
        </w:numPr>
      </w:pPr>
      <w:r w:rsidRPr="007E021C">
        <w:t>Determination status and location of cargo;</w:t>
      </w:r>
    </w:p>
    <w:p w14:paraId="3FFB8E2D" w14:textId="77777777" w:rsidR="00066CF9" w:rsidRPr="007E021C" w:rsidRDefault="00066CF9" w:rsidP="009D79F5">
      <w:pPr>
        <w:numPr>
          <w:ilvl w:val="0"/>
          <w:numId w:val="39"/>
        </w:numPr>
      </w:pPr>
      <w:r w:rsidRPr="007E021C">
        <w:t>Information about the status of nanny in the register;</w:t>
      </w:r>
    </w:p>
    <w:p w14:paraId="308A1D08" w14:textId="5A7CAF23" w:rsidR="00066CF9" w:rsidRPr="007E021C" w:rsidRDefault="00066CF9" w:rsidP="009D79F5">
      <w:pPr>
        <w:numPr>
          <w:ilvl w:val="0"/>
          <w:numId w:val="39"/>
        </w:numPr>
      </w:pPr>
      <w:r w:rsidRPr="007E021C">
        <w:t xml:space="preserve">Mandate to </w:t>
      </w:r>
      <w:r w:rsidR="00642DB7" w:rsidRPr="007E021C">
        <w:t>another</w:t>
      </w:r>
      <w:r w:rsidRPr="007E021C">
        <w:t xml:space="preserve"> eServices delivery;</w:t>
      </w:r>
    </w:p>
    <w:p w14:paraId="3D8876BA" w14:textId="77777777" w:rsidR="00066CF9" w:rsidRPr="007E021C" w:rsidRDefault="00066CF9" w:rsidP="009D79F5">
      <w:pPr>
        <w:numPr>
          <w:ilvl w:val="0"/>
          <w:numId w:val="39"/>
        </w:numPr>
      </w:pPr>
      <w:r w:rsidRPr="007E021C">
        <w:t>Statistics on applications for undergraduate programmes.</w:t>
      </w:r>
    </w:p>
    <w:p w14:paraId="1B41E41B" w14:textId="264E3BB9" w:rsidR="00066CF9" w:rsidRPr="007E021C" w:rsidRDefault="00066CF9" w:rsidP="006B54B5">
      <w:pPr>
        <w:pStyle w:val="Subtitle"/>
      </w:pPr>
      <w:r w:rsidRPr="007E021C">
        <w:rPr>
          <w:rStyle w:val="Hyperlink"/>
          <w:color w:val="00B0F0"/>
          <w:sz w:val="22"/>
        </w:rPr>
        <w:t>Online Latvia</w:t>
      </w:r>
    </w:p>
    <w:p w14:paraId="49D8AC63" w14:textId="06152159" w:rsidR="00066CF9" w:rsidRPr="007E021C" w:rsidRDefault="00066CF9" w:rsidP="00066CF9">
      <w:r w:rsidRPr="007E021C">
        <w:t xml:space="preserve">The </w:t>
      </w:r>
      <w:hyperlink r:id="rId119" w:history="1">
        <w:r w:rsidRPr="007E021C">
          <w:rPr>
            <w:rStyle w:val="Hyperlink"/>
          </w:rPr>
          <w:t>website</w:t>
        </w:r>
      </w:hyperlink>
      <w:r w:rsidRPr="007E021C">
        <w:t xml:space="preserve"> mainly serves as a starting point for becoming acquainted with Latvia. It provides background information, a variety of publications on current events occurring within the country</w:t>
      </w:r>
      <w:r w:rsidR="00E41766" w:rsidRPr="007E021C">
        <w:t>. There is a</w:t>
      </w:r>
      <w:r w:rsidRPr="007E021C">
        <w:t>n extensive news section, ePresentations and videos about Latvia, as well as links to other Latvian government and private Internet sites. Information is available in multiple languages.</w:t>
      </w:r>
    </w:p>
    <w:p w14:paraId="185A1DDF" w14:textId="388ED0C7" w:rsidR="00066CF9" w:rsidRPr="007E021C" w:rsidRDefault="00066CF9" w:rsidP="006B54B5">
      <w:pPr>
        <w:pStyle w:val="Subtitle"/>
      </w:pPr>
      <w:r w:rsidRPr="007E021C">
        <w:rPr>
          <w:rStyle w:val="Hyperlink"/>
          <w:color w:val="00B0F0"/>
          <w:sz w:val="22"/>
        </w:rPr>
        <w:t>National Open Data portal</w:t>
      </w:r>
      <w:r w:rsidRPr="007E021C">
        <w:t xml:space="preserve"> </w:t>
      </w:r>
    </w:p>
    <w:p w14:paraId="5438A790" w14:textId="4FD405E8" w:rsidR="00066CF9" w:rsidRPr="007E021C" w:rsidRDefault="00066CF9" w:rsidP="00066CF9">
      <w:pPr>
        <w:rPr>
          <w:szCs w:val="20"/>
          <w:lang w:eastAsia="fr-LU"/>
        </w:rPr>
      </w:pPr>
      <w:r w:rsidRPr="007E021C">
        <w:rPr>
          <w:szCs w:val="20"/>
        </w:rPr>
        <w:t xml:space="preserve">The </w:t>
      </w:r>
      <w:hyperlink r:id="rId120" w:history="1">
        <w:r w:rsidRPr="007E021C">
          <w:rPr>
            <w:rStyle w:val="Hyperlink"/>
            <w:szCs w:val="20"/>
          </w:rPr>
          <w:t>Latvian Ministry of Environmental Protection and Regional Development</w:t>
        </w:r>
      </w:hyperlink>
      <w:r w:rsidRPr="007E021C">
        <w:rPr>
          <w:szCs w:val="20"/>
        </w:rPr>
        <w:t xml:space="preserve"> (MEPRD) launched the new Latvian </w:t>
      </w:r>
      <w:hyperlink r:id="rId121" w:history="1">
        <w:r w:rsidRPr="007E021C">
          <w:rPr>
            <w:rStyle w:val="Hyperlink"/>
            <w:szCs w:val="20"/>
          </w:rPr>
          <w:t>Open Data Portal</w:t>
        </w:r>
      </w:hyperlink>
      <w:r w:rsidRPr="007E021C">
        <w:rPr>
          <w:szCs w:val="20"/>
        </w:rPr>
        <w:t>. This platform provide</w:t>
      </w:r>
      <w:r w:rsidR="00E41766" w:rsidRPr="007E021C">
        <w:rPr>
          <w:szCs w:val="20"/>
        </w:rPr>
        <w:t>s</w:t>
      </w:r>
      <w:r w:rsidRPr="007E021C">
        <w:rPr>
          <w:szCs w:val="20"/>
        </w:rPr>
        <w:t xml:space="preserve"> a single point of access to open government data. The portal currently features 33 datasets from 13 data publishers, but this is expected to grow rapidly over time, as more data publishers will gradually join the portal.</w:t>
      </w:r>
      <w:r w:rsidRPr="007E021C">
        <w:rPr>
          <w:szCs w:val="20"/>
          <w:lang w:eastAsia="fr-LU"/>
        </w:rPr>
        <w:t xml:space="preserve"> </w:t>
      </w:r>
      <w:r w:rsidRPr="007E021C">
        <w:rPr>
          <w:szCs w:val="20"/>
        </w:rPr>
        <w:t xml:space="preserve">Data publishers are responsible for the data published on the portal. The MEPRD offers methodological support to publishers – material that also forms part of the content available on the portal. The technical operation of the portal is carried out by the </w:t>
      </w:r>
      <w:hyperlink r:id="rId122" w:history="1">
        <w:r w:rsidRPr="007E021C">
          <w:rPr>
            <w:rStyle w:val="Hyperlink"/>
            <w:szCs w:val="20"/>
          </w:rPr>
          <w:t>State Regional Development Agency</w:t>
        </w:r>
      </w:hyperlink>
      <w:r w:rsidRPr="007E021C">
        <w:rPr>
          <w:szCs w:val="20"/>
        </w:rPr>
        <w:t>.</w:t>
      </w:r>
    </w:p>
    <w:p w14:paraId="1C8117F5" w14:textId="7C2053C2" w:rsidR="00066CF9" w:rsidRPr="007E021C" w:rsidRDefault="00066CF9" w:rsidP="00066CF9">
      <w:pPr>
        <w:rPr>
          <w:szCs w:val="20"/>
        </w:rPr>
      </w:pPr>
      <w:r w:rsidRPr="007E021C">
        <w:rPr>
          <w:szCs w:val="20"/>
        </w:rPr>
        <w:t>In addition to providing Open Data, the portal offers other features such as a section on data skills, an overview of events as well as references to content developed by the European Data Portal, such as the video ‘</w:t>
      </w:r>
      <w:hyperlink r:id="rId123" w:history="1">
        <w:r w:rsidRPr="007E021C">
          <w:rPr>
            <w:rStyle w:val="Hyperlink"/>
            <w:szCs w:val="20"/>
          </w:rPr>
          <w:t>Explore Open Data</w:t>
        </w:r>
      </w:hyperlink>
      <w:r w:rsidRPr="007E021C">
        <w:rPr>
          <w:szCs w:val="20"/>
        </w:rPr>
        <w:t>’. The Latvian Open Data Portal is created using the open source technology platform and open source data catalogue of CKAN.</w:t>
      </w:r>
    </w:p>
    <w:p w14:paraId="1F80C0E9" w14:textId="77777777" w:rsidR="00066CF9" w:rsidRPr="007E021C" w:rsidRDefault="00066CF9" w:rsidP="00066CF9">
      <w:r w:rsidRPr="007E021C">
        <w:rPr>
          <w:szCs w:val="20"/>
        </w:rPr>
        <w:lastRenderedPageBreak/>
        <w:t>The new Latvian Open Data portal</w:t>
      </w:r>
      <w:r w:rsidRPr="007E021C">
        <w:t xml:space="preserve"> is harvested by the </w:t>
      </w:r>
      <w:hyperlink r:id="rId124" w:history="1">
        <w:r w:rsidRPr="007E021C">
          <w:rPr>
            <w:rStyle w:val="Hyperlink"/>
          </w:rPr>
          <w:t>European Data Portal</w:t>
        </w:r>
      </w:hyperlink>
      <w:r w:rsidRPr="007E021C">
        <w:t>, which means that all data published on the Latvian data portal is also available on the European Data Portal.</w:t>
      </w:r>
    </w:p>
    <w:p w14:paraId="40E001B9" w14:textId="792C684F" w:rsidR="003730DF" w:rsidRPr="007E021C" w:rsidRDefault="003730DF" w:rsidP="001F36DA">
      <w:pPr>
        <w:pStyle w:val="Heading2"/>
      </w:pPr>
      <w:bookmarkStart w:id="51" w:name="_Toc1474990"/>
      <w:r w:rsidRPr="007E021C">
        <w:t>Networks</w:t>
      </w:r>
      <w:bookmarkEnd w:id="51"/>
    </w:p>
    <w:p w14:paraId="55718600" w14:textId="77777777" w:rsidR="00B74A4E" w:rsidRPr="007E021C" w:rsidRDefault="00B74A4E" w:rsidP="00B74A4E">
      <w:bookmarkStart w:id="52" w:name="_Toc1474991"/>
      <w:r w:rsidRPr="007E021C">
        <w:t>No particular infrastructure in this field was reported to date.</w:t>
      </w:r>
    </w:p>
    <w:p w14:paraId="0C2805F6" w14:textId="0786EFE5" w:rsidR="003730DF" w:rsidRPr="007E021C" w:rsidRDefault="003730DF" w:rsidP="001F36DA">
      <w:pPr>
        <w:pStyle w:val="Heading2"/>
      </w:pPr>
      <w:r w:rsidRPr="007E021C">
        <w:t>Data Exchange</w:t>
      </w:r>
      <w:bookmarkEnd w:id="52"/>
    </w:p>
    <w:p w14:paraId="507C32AB" w14:textId="77777777" w:rsidR="00ED5EDD" w:rsidRPr="007E021C" w:rsidRDefault="00ED5EDD" w:rsidP="00ED5EDD">
      <w:pPr>
        <w:pStyle w:val="Subtitle"/>
      </w:pPr>
      <w:r w:rsidRPr="007E021C">
        <w:t>eHealth System</w:t>
      </w:r>
    </w:p>
    <w:p w14:paraId="47B0AF0D" w14:textId="45E3A5B7" w:rsidR="00ED5EDD" w:rsidRPr="007E021C" w:rsidRDefault="00ED5EDD" w:rsidP="00ED5EDD">
      <w:r w:rsidRPr="007E021C">
        <w:t xml:space="preserve">A new </w:t>
      </w:r>
      <w:hyperlink r:id="rId125" w:history="1">
        <w:r w:rsidRPr="007E021C">
          <w:rPr>
            <w:rStyle w:val="Hyperlink"/>
          </w:rPr>
          <w:t>eHealth system</w:t>
        </w:r>
      </w:hyperlink>
      <w:r w:rsidRPr="007E021C">
        <w:t xml:space="preserve"> </w:t>
      </w:r>
      <w:r w:rsidR="00EB19AC" w:rsidRPr="007E021C">
        <w:t>is now operational</w:t>
      </w:r>
      <w:r w:rsidRPr="007E021C">
        <w:t xml:space="preserve">. </w:t>
      </w:r>
      <w:r w:rsidR="00EB19AC" w:rsidRPr="007E021C">
        <w:t>It</w:t>
      </w:r>
      <w:r w:rsidRPr="007E021C">
        <w:t xml:space="preserve"> ensure</w:t>
      </w:r>
      <w:r w:rsidR="00EB19AC" w:rsidRPr="007E021C">
        <w:t>s</w:t>
      </w:r>
      <w:r w:rsidRPr="007E021C">
        <w:t xml:space="preserve"> citizens </w:t>
      </w:r>
      <w:r w:rsidR="00EB19AC" w:rsidRPr="007E021C">
        <w:t xml:space="preserve">had </w:t>
      </w:r>
      <w:r w:rsidRPr="007E021C">
        <w:t xml:space="preserve">access to current and historical medical data of patients, </w:t>
      </w:r>
      <w:r w:rsidR="00EB19AC" w:rsidRPr="007E021C">
        <w:t>so long as</w:t>
      </w:r>
      <w:r w:rsidRPr="007E021C">
        <w:t xml:space="preserve"> </w:t>
      </w:r>
      <w:r w:rsidR="00EB19AC" w:rsidRPr="007E021C">
        <w:t>medical professionals</w:t>
      </w:r>
      <w:r w:rsidRPr="007E021C">
        <w:t xml:space="preserve"> entered </w:t>
      </w:r>
      <w:r w:rsidR="00EB19AC" w:rsidRPr="007E021C">
        <w:t xml:space="preserve">patient </w:t>
      </w:r>
      <w:r w:rsidRPr="007E021C">
        <w:t>information in the eHealth system, for example, extracts from hospitals, diagnos</w:t>
      </w:r>
      <w:r w:rsidR="00EB19AC" w:rsidRPr="007E021C">
        <w:t>e</w:t>
      </w:r>
      <w:r w:rsidRPr="007E021C">
        <w:t>s, allergies</w:t>
      </w:r>
      <w:r w:rsidR="00EB19AC" w:rsidRPr="007E021C">
        <w:t xml:space="preserve">, </w:t>
      </w:r>
      <w:r w:rsidRPr="007E021C">
        <w:t xml:space="preserve">medicines and medical devices. </w:t>
      </w:r>
      <w:r w:rsidR="00EB19AC" w:rsidRPr="007E021C">
        <w:t>In this way, d</w:t>
      </w:r>
      <w:r w:rsidRPr="007E021C">
        <w:t xml:space="preserve">octors and pharmacists can quickly obtain reliable patient information. </w:t>
      </w:r>
      <w:r w:rsidR="00EB19AC" w:rsidRPr="007E021C">
        <w:t>The</w:t>
      </w:r>
      <w:r w:rsidRPr="007E021C">
        <w:t xml:space="preserve"> system ensures that the patient </w:t>
      </w:r>
      <w:r w:rsidR="00EB19AC" w:rsidRPr="007E021C">
        <w:t>follows their treatment as prescribed by their physician</w:t>
      </w:r>
      <w:r w:rsidRPr="007E021C">
        <w:t xml:space="preserve">. </w:t>
      </w:r>
    </w:p>
    <w:p w14:paraId="603852E6" w14:textId="3AB9384E" w:rsidR="00ED5EDD" w:rsidRPr="007E021C" w:rsidRDefault="00ED5EDD" w:rsidP="00ED5EDD">
      <w:r w:rsidRPr="007E021C">
        <w:t>Health care institutions and pharmacies can access the system by using patient data information systems integrated with eHealth system.</w:t>
      </w:r>
    </w:p>
    <w:p w14:paraId="5EADE6CD" w14:textId="49ED0EA0" w:rsidR="00ED5EDD" w:rsidRPr="007E021C" w:rsidRDefault="00ED5EDD" w:rsidP="00266E9D">
      <w:r w:rsidRPr="007E021C">
        <w:t>In the eHealth system</w:t>
      </w:r>
      <w:r w:rsidR="00EB19AC" w:rsidRPr="007E021C">
        <w:t>,</w:t>
      </w:r>
      <w:r w:rsidRPr="007E021C">
        <w:t xml:space="preserve"> health professionals </w:t>
      </w:r>
      <w:r w:rsidR="00EB19AC" w:rsidRPr="007E021C">
        <w:t>c</w:t>
      </w:r>
      <w:r w:rsidRPr="007E021C">
        <w:t>an prescribe ePrescription and eSick leave certificate</w:t>
      </w:r>
      <w:r w:rsidR="00EB19AC" w:rsidRPr="007E021C">
        <w:t>s;</w:t>
      </w:r>
      <w:r w:rsidRPr="007E021C">
        <w:t xml:space="preserve"> view and add data in </w:t>
      </w:r>
      <w:r w:rsidR="00EB19AC" w:rsidRPr="007E021C">
        <w:t xml:space="preserve">a </w:t>
      </w:r>
      <w:r w:rsidRPr="007E021C">
        <w:t>patient's summary (diagnoses, allergies and administered medicines); create an e</w:t>
      </w:r>
      <w:r w:rsidR="00A64FEF">
        <w:t>R</w:t>
      </w:r>
      <w:r w:rsidRPr="007E021C">
        <w:t xml:space="preserve">eferral to the specialist or diagnostic test; prepare medical documents </w:t>
      </w:r>
      <w:r w:rsidR="00EB19AC" w:rsidRPr="007E021C">
        <w:t>during a</w:t>
      </w:r>
      <w:r w:rsidRPr="007E021C">
        <w:t xml:space="preserve"> consultation, examination or treatment; </w:t>
      </w:r>
      <w:r w:rsidR="00EB19AC" w:rsidRPr="007E021C">
        <w:t>view</w:t>
      </w:r>
      <w:r w:rsidRPr="007E021C">
        <w:t xml:space="preserve"> medical documents prepared by other doctors; deny </w:t>
      </w:r>
      <w:r w:rsidR="00EB19AC" w:rsidRPr="007E021C">
        <w:t xml:space="preserve">a </w:t>
      </w:r>
      <w:r w:rsidRPr="007E021C">
        <w:t xml:space="preserve">patient's right to view certain medical data; fill-in the patient data in the Register for specific diagnoses. Pharmacists can issue prescribed medicine, as well as make </w:t>
      </w:r>
      <w:r w:rsidR="00EB19AC" w:rsidRPr="007E021C">
        <w:t xml:space="preserve">their own </w:t>
      </w:r>
      <w:r w:rsidRPr="007E021C">
        <w:t>statistical reports</w:t>
      </w:r>
      <w:r w:rsidR="00EB19AC" w:rsidRPr="007E021C">
        <w:t>.</w:t>
      </w:r>
      <w:r w:rsidR="00BD02A9" w:rsidRPr="007E021C">
        <w:t xml:space="preserve"> Patients can access their medical information, grant or refuse access to their records and apply for a new European Health Card.</w:t>
      </w:r>
    </w:p>
    <w:p w14:paraId="218BAC35" w14:textId="77777777" w:rsidR="00C553C3" w:rsidRPr="007E021C" w:rsidRDefault="00C553C3" w:rsidP="00C553C3">
      <w:pPr>
        <w:pStyle w:val="Subtitle"/>
      </w:pPr>
      <w:r w:rsidRPr="007E021C">
        <w:t>Court Information System (CIS)</w:t>
      </w:r>
    </w:p>
    <w:p w14:paraId="76795C98" w14:textId="26640078" w:rsidR="005523ED" w:rsidRPr="007E021C" w:rsidRDefault="00C553C3" w:rsidP="00C553C3">
      <w:r w:rsidRPr="007E021C">
        <w:t xml:space="preserve">The </w:t>
      </w:r>
      <w:hyperlink r:id="rId126" w:history="1">
        <w:r w:rsidRPr="007E021C">
          <w:rPr>
            <w:rStyle w:val="Hyperlink"/>
          </w:rPr>
          <w:t>CIS</w:t>
        </w:r>
      </w:hyperlink>
      <w:r w:rsidRPr="007E021C">
        <w:t xml:space="preserve"> is a database of legal proceedings aimed at automating the administrative cycle</w:t>
      </w:r>
      <w:r w:rsidR="00A64FEF">
        <w:t xml:space="preserve"> –</w:t>
      </w:r>
      <w:r w:rsidRPr="007E021C">
        <w:t xml:space="preserve"> data registration, processing, storage and availability - thus affecting the efficiency of the court process. It ensures electronic registration and reflection of administrative court, district court and regional (city) court bookkeeping and legal procedures, as well as court statistics record keeping.</w:t>
      </w:r>
    </w:p>
    <w:p w14:paraId="580D3B86" w14:textId="77777777" w:rsidR="00D61099" w:rsidRPr="007E021C" w:rsidRDefault="00D61099" w:rsidP="00D61099">
      <w:pPr>
        <w:pStyle w:val="Subtitle"/>
      </w:pPr>
      <w:r w:rsidRPr="007E021C">
        <w:rPr>
          <w:rStyle w:val="Hyperlink"/>
          <w:color w:val="00B0F0"/>
          <w:sz w:val="22"/>
        </w:rPr>
        <w:t>Integrated State Information System (IVIS)</w:t>
      </w:r>
    </w:p>
    <w:p w14:paraId="2A27E873" w14:textId="013640D8" w:rsidR="00D61099" w:rsidRPr="007E021C" w:rsidRDefault="00D61099" w:rsidP="00C553C3">
      <w:r w:rsidRPr="007E021C">
        <w:t xml:space="preserve">The </w:t>
      </w:r>
      <w:hyperlink r:id="rId127" w:history="1">
        <w:r w:rsidRPr="007E021C">
          <w:rPr>
            <w:rStyle w:val="Hyperlink"/>
          </w:rPr>
          <w:t>IVIS</w:t>
        </w:r>
      </w:hyperlink>
      <w:r w:rsidRPr="007E021C">
        <w:t xml:space="preserve"> is tasked with the </w:t>
      </w:r>
      <w:r w:rsidR="00BD02A9" w:rsidRPr="007E021C">
        <w:t>u</w:t>
      </w:r>
      <w:r w:rsidRPr="007E021C">
        <w:t xml:space="preserve">nification and central management of the integration of platform-independent standardised data exchange between national registries and information systems. It provides a platform for sharing resources and for </w:t>
      </w:r>
      <w:r w:rsidR="00BD02A9" w:rsidRPr="007E021C">
        <w:t>the p</w:t>
      </w:r>
      <w:r w:rsidRPr="007E021C">
        <w:t xml:space="preserve">ublic </w:t>
      </w:r>
      <w:r w:rsidR="00BD02A9" w:rsidRPr="007E021C">
        <w:t>a</w:t>
      </w:r>
      <w:r w:rsidRPr="007E021C">
        <w:t xml:space="preserve">dministration in using electronic services in the creation and delivery. Together with the state portal </w:t>
      </w:r>
      <w:r w:rsidRPr="007E021C">
        <w:rPr>
          <w:rStyle w:val="Emphasis"/>
        </w:rPr>
        <w:t>latvija.lv</w:t>
      </w:r>
      <w:r w:rsidRPr="007E021C">
        <w:t xml:space="preserve">, it creates a single national electronic service delivery platform. One of the IVIS components is the </w:t>
      </w:r>
      <w:hyperlink r:id="rId128" w:history="1">
        <w:r w:rsidRPr="007E021C">
          <w:rPr>
            <w:rStyle w:val="Hyperlink"/>
          </w:rPr>
          <w:t>public administration documents management system integration environment</w:t>
        </w:r>
      </w:hyperlink>
      <w:r w:rsidRPr="007E021C">
        <w:t xml:space="preserve"> (DIV). DIV provides safe and secure environment between different record keeping systems of public administration.</w:t>
      </w:r>
    </w:p>
    <w:p w14:paraId="48983EC4" w14:textId="77777777" w:rsidR="00D61099" w:rsidRPr="007E021C" w:rsidRDefault="00D61099" w:rsidP="00D61099">
      <w:pPr>
        <w:pStyle w:val="Subtitle"/>
      </w:pPr>
      <w:r w:rsidRPr="007E021C">
        <w:rPr>
          <w:rStyle w:val="Hyperlink"/>
          <w:color w:val="00B0F0"/>
          <w:sz w:val="22"/>
        </w:rPr>
        <w:t>Web-based document flow system (DAUKS)</w:t>
      </w:r>
    </w:p>
    <w:p w14:paraId="32AD9775" w14:textId="692E4245" w:rsidR="00D61099" w:rsidRPr="007E021C" w:rsidRDefault="00DC5946" w:rsidP="00C553C3">
      <w:hyperlink r:id="rId129" w:history="1">
        <w:r w:rsidR="00D61099" w:rsidRPr="007E021C">
          <w:rPr>
            <w:rStyle w:val="Hyperlink"/>
          </w:rPr>
          <w:t>DAUKS</w:t>
        </w:r>
      </w:hyperlink>
      <w:r w:rsidR="00D61099" w:rsidRPr="007E021C">
        <w:t xml:space="preserve"> was launched in April 2007. This electronic processing and assignment control system has been in operation and in use since 1 September 2008. The objective is for national institutions to switch to a new, fully-automated electronic system permitting the standardised and automatic circulation of documents between the State Chancellery and the ministries. DAUKS allows the simple and secure transfer of data to other systems and offers an external XML-based interface which enables the exchange of documents between various local systems.</w:t>
      </w:r>
    </w:p>
    <w:p w14:paraId="3C6D4ECC" w14:textId="77777777" w:rsidR="003463B3" w:rsidRPr="007E021C" w:rsidRDefault="003463B3" w:rsidP="003463B3">
      <w:pPr>
        <w:pStyle w:val="Subtitle"/>
      </w:pPr>
      <w:r w:rsidRPr="007E021C">
        <w:lastRenderedPageBreak/>
        <w:t>National information system for work with the European Union documents (ESVIS)</w:t>
      </w:r>
    </w:p>
    <w:p w14:paraId="4874B104" w14:textId="262A756B" w:rsidR="003463B3" w:rsidRPr="007E021C" w:rsidRDefault="00DC5946" w:rsidP="003463B3">
      <w:hyperlink r:id="rId130" w:history="1">
        <w:r w:rsidR="003463B3" w:rsidRPr="007E021C">
          <w:rPr>
            <w:rStyle w:val="Hyperlink"/>
          </w:rPr>
          <w:t>ESVIS</w:t>
        </w:r>
      </w:hyperlink>
      <w:r w:rsidR="003463B3" w:rsidRPr="007E021C">
        <w:t xml:space="preserve"> was launched in November 2014. The main function of the system is to organise </w:t>
      </w:r>
      <w:r w:rsidR="00BD7953" w:rsidRPr="007E021C">
        <w:t xml:space="preserve">the flow of </w:t>
      </w:r>
      <w:r w:rsidR="003463B3" w:rsidRPr="007E021C">
        <w:t xml:space="preserve">documents between Latvia and the European Union. The system will be developed and used for documents with </w:t>
      </w:r>
      <w:r w:rsidR="00BD7953" w:rsidRPr="007E021C">
        <w:t xml:space="preserve">the </w:t>
      </w:r>
      <w:r w:rsidR="003463B3" w:rsidRPr="007E021C">
        <w:t xml:space="preserve">security level </w:t>
      </w:r>
      <w:r w:rsidR="00A64FEF">
        <w:t>‘</w:t>
      </w:r>
      <w:r w:rsidR="003463B3" w:rsidRPr="007E021C">
        <w:t>for official use</w:t>
      </w:r>
      <w:r w:rsidR="00A64FEF">
        <w:t>’</w:t>
      </w:r>
      <w:r w:rsidR="003463B3" w:rsidRPr="007E021C">
        <w:t>.</w:t>
      </w:r>
    </w:p>
    <w:p w14:paraId="3FB7B62D" w14:textId="77777777" w:rsidR="003463B3" w:rsidRPr="007E021C" w:rsidRDefault="003463B3" w:rsidP="003463B3">
      <w:pPr>
        <w:pStyle w:val="Subtitle"/>
        <w:rPr>
          <w:rFonts w:eastAsia="Verdana"/>
        </w:rPr>
      </w:pPr>
      <w:r w:rsidRPr="007E021C">
        <w:rPr>
          <w:rStyle w:val="Hyperlink"/>
          <w:rFonts w:eastAsia="Verdana"/>
          <w:color w:val="00B0F0"/>
          <w:sz w:val="22"/>
        </w:rPr>
        <w:t>Electronic Declaration System</w:t>
      </w:r>
      <w:r w:rsidRPr="007E021C">
        <w:rPr>
          <w:rFonts w:eastAsia="Verdana"/>
        </w:rPr>
        <w:t xml:space="preserve"> (EDS)</w:t>
      </w:r>
    </w:p>
    <w:p w14:paraId="05D4C061" w14:textId="171A8426" w:rsidR="003463B3" w:rsidRPr="007E021C" w:rsidRDefault="00DC5946" w:rsidP="003463B3">
      <w:hyperlink r:id="rId131" w:history="1">
        <w:r w:rsidR="003463B3" w:rsidRPr="007E021C">
          <w:rPr>
            <w:rStyle w:val="Hyperlink"/>
            <w:rFonts w:eastAsia="Verdana"/>
            <w:lang w:bidi="en-GB"/>
          </w:rPr>
          <w:t>EDS</w:t>
        </w:r>
      </w:hyperlink>
      <w:r w:rsidR="003463B3" w:rsidRPr="007E021C">
        <w:rPr>
          <w:rFonts w:eastAsia="Verdana"/>
          <w:lang w:bidi="en-GB"/>
        </w:rPr>
        <w:t xml:space="preserve"> is a secure and handy way to submit tax- and informative declarations, reports, and other documents to the State Revenue Service (SRS) electronically, via internet.</w:t>
      </w:r>
    </w:p>
    <w:p w14:paraId="4DE50F85" w14:textId="114AC8A1" w:rsidR="003463B3" w:rsidRPr="007E021C" w:rsidRDefault="003463B3" w:rsidP="003463B3">
      <w:pPr>
        <w:numPr>
          <w:ilvl w:val="0"/>
          <w:numId w:val="40"/>
        </w:numPr>
        <w:rPr>
          <w:rFonts w:eastAsia="Verdana"/>
          <w:lang w:bidi="en-GB"/>
        </w:rPr>
      </w:pPr>
      <w:r w:rsidRPr="007E021C">
        <w:rPr>
          <w:rFonts w:eastAsia="Verdana"/>
          <w:lang w:bidi="en-GB"/>
        </w:rPr>
        <w:t xml:space="preserve">Time saving - </w:t>
      </w:r>
      <w:r w:rsidR="00BD7953" w:rsidRPr="007E021C">
        <w:rPr>
          <w:rFonts w:eastAsia="Verdana"/>
          <w:lang w:bidi="en-GB"/>
        </w:rPr>
        <w:t>the</w:t>
      </w:r>
      <w:r w:rsidRPr="007E021C">
        <w:rPr>
          <w:rFonts w:eastAsia="Verdana"/>
          <w:lang w:bidi="en-GB"/>
        </w:rPr>
        <w:t xml:space="preserve"> possibility to submit tax reports electronically</w:t>
      </w:r>
      <w:r w:rsidR="00BD7953" w:rsidRPr="007E021C">
        <w:rPr>
          <w:rFonts w:eastAsia="Verdana"/>
          <w:lang w:bidi="en-GB"/>
        </w:rPr>
        <w:t xml:space="preserve"> and </w:t>
      </w:r>
      <w:r w:rsidRPr="007E021C">
        <w:rPr>
          <w:rFonts w:eastAsia="Verdana"/>
          <w:lang w:bidi="en-GB"/>
        </w:rPr>
        <w:t>in a quick and handy way;</w:t>
      </w:r>
    </w:p>
    <w:p w14:paraId="679149B0" w14:textId="71F590DF" w:rsidR="003463B3" w:rsidRPr="007E021C" w:rsidRDefault="003463B3" w:rsidP="003463B3">
      <w:pPr>
        <w:numPr>
          <w:ilvl w:val="0"/>
          <w:numId w:val="40"/>
        </w:numPr>
        <w:rPr>
          <w:rFonts w:eastAsia="Verdana"/>
          <w:lang w:bidi="en-GB"/>
        </w:rPr>
      </w:pPr>
      <w:r w:rsidRPr="007E021C">
        <w:rPr>
          <w:rFonts w:eastAsia="Verdana"/>
          <w:lang w:bidi="en-GB"/>
        </w:rPr>
        <w:t xml:space="preserve">Precision of data - reduced possibility </w:t>
      </w:r>
      <w:r w:rsidR="00BD7953" w:rsidRPr="007E021C">
        <w:rPr>
          <w:rFonts w:eastAsia="Verdana"/>
          <w:lang w:bidi="en-GB"/>
        </w:rPr>
        <w:t>of</w:t>
      </w:r>
      <w:r w:rsidRPr="007E021C">
        <w:rPr>
          <w:rFonts w:eastAsia="Verdana"/>
          <w:lang w:bidi="en-GB"/>
        </w:rPr>
        <w:t xml:space="preserve"> misspelling and calculation mistakes, because automatic checking of documents takes place; and</w:t>
      </w:r>
    </w:p>
    <w:p w14:paraId="4BC4E61D" w14:textId="77777777" w:rsidR="003463B3" w:rsidRPr="007E021C" w:rsidRDefault="003463B3" w:rsidP="003463B3">
      <w:pPr>
        <w:numPr>
          <w:ilvl w:val="0"/>
          <w:numId w:val="40"/>
        </w:numPr>
      </w:pPr>
      <w:r w:rsidRPr="007E021C">
        <w:rPr>
          <w:rFonts w:eastAsia="Verdana"/>
          <w:lang w:bidi="en-GB"/>
        </w:rPr>
        <w:t>Data security - when submitting documents electronically, the data is fully protected.</w:t>
      </w:r>
    </w:p>
    <w:p w14:paraId="5BBCC611" w14:textId="77777777" w:rsidR="003463B3" w:rsidRPr="007E021C" w:rsidRDefault="003463B3" w:rsidP="003463B3">
      <w:r w:rsidRPr="007E021C">
        <w:rPr>
          <w:rFonts w:eastAsia="Verdana"/>
          <w:lang w:bidi="en-GB"/>
        </w:rPr>
        <w:t>EDS is a handy tool for every taxpayer. In total, with EDS it is possible to file more than 170 types of declarations, and within 11 months of 2015 there were more than 4,226,000 electronic documents filed via EDS.</w:t>
      </w:r>
    </w:p>
    <w:p w14:paraId="74076AB7" w14:textId="74C3B25F" w:rsidR="003463B3" w:rsidRPr="007E021C" w:rsidRDefault="003463B3" w:rsidP="003463B3">
      <w:pPr>
        <w:rPr>
          <w:lang w:eastAsia="lv-LV"/>
        </w:rPr>
      </w:pPr>
      <w:r w:rsidRPr="007E021C">
        <w:rPr>
          <w:lang w:eastAsia="lv-LV"/>
        </w:rPr>
        <w:t xml:space="preserve">From 1 June 2014, all taxpayers' salary tax booklets are available only in electronic form. Both the person and his or her employer have access to the salary tax booklet by using the State Revenue Services (hereinafter – SRS) </w:t>
      </w:r>
      <w:hyperlink r:id="rId132" w:history="1">
        <w:r w:rsidRPr="007E021C">
          <w:rPr>
            <w:rStyle w:val="Hyperlink"/>
            <w:rFonts w:cs="Arial"/>
            <w:szCs w:val="20"/>
            <w:lang w:eastAsia="lv-LV"/>
          </w:rPr>
          <w:t>Electronic Declaration System</w:t>
        </w:r>
      </w:hyperlink>
      <w:r w:rsidRPr="007E021C">
        <w:rPr>
          <w:lang w:eastAsia="lv-LV"/>
        </w:rPr>
        <w:t xml:space="preserve"> (hereinafter - EDS)</w:t>
      </w:r>
      <w:r w:rsidRPr="007E021C">
        <w:rPr>
          <w:rStyle w:val="FootnoteReference"/>
          <w:rFonts w:cs="Arial"/>
          <w:szCs w:val="20"/>
          <w:lang w:eastAsia="lv-LV"/>
        </w:rPr>
        <w:footnoteReference w:id="2"/>
      </w:r>
      <w:r w:rsidRPr="007E021C">
        <w:rPr>
          <w:lang w:eastAsia="lv-LV"/>
        </w:rPr>
        <w:t>. All paper format salary tax booklets issued until 1 June 2014 are no longer valid and cannot be used.</w:t>
      </w:r>
    </w:p>
    <w:p w14:paraId="20EFCCF6" w14:textId="39D328A9" w:rsidR="003463B3" w:rsidRPr="007E021C" w:rsidRDefault="003463B3" w:rsidP="003463B3">
      <w:pPr>
        <w:rPr>
          <w:lang w:eastAsia="lv-LV"/>
        </w:rPr>
      </w:pPr>
      <w:r w:rsidRPr="007E021C">
        <w:rPr>
          <w:lang w:eastAsia="lv-LV"/>
        </w:rPr>
        <w:t>Employers, through SRS EDS, have access to information about their employees (those who have opted for the tax relief to be applied to the specific employer) and the applicable tax incentives that the employee confirmed.</w:t>
      </w:r>
    </w:p>
    <w:p w14:paraId="2A96CCFD" w14:textId="77777777" w:rsidR="003463B3" w:rsidRPr="007E021C" w:rsidRDefault="003463B3" w:rsidP="003463B3">
      <w:pPr>
        <w:rPr>
          <w:lang w:eastAsia="lv-LV"/>
        </w:rPr>
      </w:pPr>
      <w:r w:rsidRPr="007E021C">
        <w:rPr>
          <w:lang w:eastAsia="lv-LV"/>
        </w:rPr>
        <w:t>In turn, the SRS electronically notifies the employer about changes regarding the incentives applicable to his/her employees by sending information to the email address specified in the section ‘Correspondence with SRS’.</w:t>
      </w:r>
    </w:p>
    <w:p w14:paraId="7642D4A8" w14:textId="74CBAC77" w:rsidR="003463B3" w:rsidRPr="007E021C" w:rsidRDefault="003463B3" w:rsidP="003463B3">
      <w:pPr>
        <w:rPr>
          <w:lang w:eastAsia="lv-LV"/>
        </w:rPr>
      </w:pPr>
      <w:r w:rsidRPr="007E021C">
        <w:rPr>
          <w:lang w:eastAsia="lv-LV"/>
        </w:rPr>
        <w:t xml:space="preserve">All of the above-mentioned changes in the salary tax booklet can also be carried out by arriving in person to the SRS Customer Service Centre and submitting an application regarding the necessary changes in paper form to a SRS employee. In such cases, the SRS employee will </w:t>
      </w:r>
      <w:r w:rsidR="00BD7953" w:rsidRPr="007E021C">
        <w:rPr>
          <w:lang w:eastAsia="lv-LV"/>
        </w:rPr>
        <w:t>complete</w:t>
      </w:r>
      <w:r w:rsidRPr="007E021C">
        <w:rPr>
          <w:lang w:eastAsia="lv-LV"/>
        </w:rPr>
        <w:t xml:space="preserve"> the changes in the salary tax booklet and issue a listing in paper form regarding the made changes to the person.</w:t>
      </w:r>
    </w:p>
    <w:p w14:paraId="5E715240" w14:textId="44A43F9A" w:rsidR="003463B3" w:rsidRPr="007E021C" w:rsidRDefault="003463B3" w:rsidP="00C553C3">
      <w:pPr>
        <w:rPr>
          <w:rFonts w:ascii="Times New Roman" w:eastAsia="Calibri" w:hAnsi="Times New Roman"/>
          <w:sz w:val="24"/>
          <w:lang w:eastAsia="lv-LV"/>
        </w:rPr>
      </w:pPr>
      <w:r w:rsidRPr="007E021C">
        <w:t xml:space="preserve">The SRS urges citizens to visit free seminars at Customer Service Centres across Latvia </w:t>
      </w:r>
      <w:r w:rsidR="00BD7953" w:rsidRPr="007E021C">
        <w:t xml:space="preserve">to learn about </w:t>
      </w:r>
      <w:r w:rsidRPr="007E021C">
        <w:t xml:space="preserve">current electronic salary tax booklet implementation issues. Additional information regarding electronic salary tax booklets is available on the SRS website under a specially created section </w:t>
      </w:r>
      <w:hyperlink r:id="rId133" w:history="1">
        <w:r w:rsidRPr="007E021C">
          <w:rPr>
            <w:rStyle w:val="Hyperlink"/>
            <w:szCs w:val="20"/>
          </w:rPr>
          <w:t>Electronic salary tax booklet</w:t>
        </w:r>
      </w:hyperlink>
      <w:r w:rsidRPr="007E021C">
        <w:t>. In case of questions or confusion</w:t>
      </w:r>
      <w:r w:rsidR="00BD7953" w:rsidRPr="007E021C">
        <w:t>,</w:t>
      </w:r>
      <w:r w:rsidRPr="007E021C">
        <w:t xml:space="preserve"> customers can call the SRS Tax and Customs info line 67120000, consult any of the </w:t>
      </w:r>
      <w:r w:rsidRPr="007E021C">
        <w:rPr>
          <w:szCs w:val="20"/>
        </w:rPr>
        <w:t>SRS Customer Service Centres</w:t>
      </w:r>
      <w:r w:rsidRPr="007E021C">
        <w:t xml:space="preserve"> or leave a question on </w:t>
      </w:r>
      <w:hyperlink r:id="rId134" w:history="1">
        <w:r w:rsidRPr="007E021C">
          <w:rPr>
            <w:rStyle w:val="Hyperlink"/>
            <w:szCs w:val="20"/>
          </w:rPr>
          <w:t>www.vid.gov.lv</w:t>
        </w:r>
      </w:hyperlink>
      <w:r w:rsidRPr="007E021C">
        <w:t xml:space="preserve"> dedicated section.</w:t>
      </w:r>
      <w:r w:rsidRPr="007E021C">
        <w:rPr>
          <w:lang w:eastAsia="lv-LV"/>
        </w:rPr>
        <w:t xml:space="preserve"> </w:t>
      </w:r>
    </w:p>
    <w:p w14:paraId="0945E320" w14:textId="1CC15016" w:rsidR="005523ED" w:rsidRPr="007E021C" w:rsidRDefault="003730DF" w:rsidP="00BD1ED8">
      <w:pPr>
        <w:pStyle w:val="Heading2"/>
      </w:pPr>
      <w:bookmarkStart w:id="53" w:name="_Toc1474992"/>
      <w:r w:rsidRPr="007E021C">
        <w:t>eID and Trust Services</w:t>
      </w:r>
      <w:bookmarkEnd w:id="53"/>
    </w:p>
    <w:p w14:paraId="4FAF9C32" w14:textId="48AEC247" w:rsidR="00CC6DEE" w:rsidRPr="007E021C" w:rsidRDefault="00CC6DEE" w:rsidP="00266E9D">
      <w:pPr>
        <w:pStyle w:val="Subtitle"/>
      </w:pPr>
      <w:r w:rsidRPr="007E021C">
        <w:t>eIDAS-Node</w:t>
      </w:r>
    </w:p>
    <w:p w14:paraId="735FFCA6" w14:textId="092980B6" w:rsidR="00CC6DEE" w:rsidRPr="007E021C" w:rsidRDefault="00CC6DEE" w:rsidP="00266E9D">
      <w:pPr>
        <w:pStyle w:val="BodyText"/>
      </w:pPr>
      <w:r w:rsidRPr="007E021C">
        <w:t xml:space="preserve">In 2018, the Latvia’s </w:t>
      </w:r>
      <w:hyperlink r:id="rId135" w:history="1">
        <w:r w:rsidRPr="007E021C">
          <w:rPr>
            <w:rStyle w:val="Hyperlink"/>
          </w:rPr>
          <w:t>eIDAS-Node</w:t>
        </w:r>
      </w:hyperlink>
      <w:r w:rsidRPr="007E021C">
        <w:t xml:space="preserve"> was implemented. </w:t>
      </w:r>
      <w:r w:rsidR="007F6BAE" w:rsidRPr="007E021C">
        <w:t xml:space="preserve">The eIDAS-Node software is a sample implementation </w:t>
      </w:r>
      <w:r w:rsidR="00EE1892" w:rsidRPr="007E021C">
        <w:t>o</w:t>
      </w:r>
      <w:r w:rsidR="007F6BAE" w:rsidRPr="007E021C">
        <w:t xml:space="preserve">f the </w:t>
      </w:r>
      <w:hyperlink r:id="rId136" w:history="1">
        <w:r w:rsidR="007F6BAE" w:rsidRPr="007E021C">
          <w:rPr>
            <w:rStyle w:val="Hyperlink"/>
          </w:rPr>
          <w:t>eIF eIDAS Profile</w:t>
        </w:r>
      </w:hyperlink>
      <w:r w:rsidR="007F6BAE" w:rsidRPr="007E021C">
        <w:t>. The software contains the necessary modules to help Member States to communicate with other eIDAS-compliant counterparts in a centrali</w:t>
      </w:r>
      <w:r w:rsidR="00367982" w:rsidRPr="007E021C">
        <w:t>s</w:t>
      </w:r>
      <w:r w:rsidR="007F6BAE" w:rsidRPr="007E021C">
        <w:t>ed or distributed fashion.</w:t>
      </w:r>
    </w:p>
    <w:p w14:paraId="0E25E476" w14:textId="583F57F3" w:rsidR="00175D37" w:rsidRPr="0005361B" w:rsidRDefault="00175D37" w:rsidP="00266E9D">
      <w:pPr>
        <w:pStyle w:val="Subtitle"/>
        <w:rPr>
          <w:lang w:val="fr-FR"/>
        </w:rPr>
      </w:pPr>
      <w:r w:rsidRPr="0005361B">
        <w:rPr>
          <w:lang w:val="fr-FR"/>
        </w:rPr>
        <w:lastRenderedPageBreak/>
        <w:t>CEF eID Digital Service Infrastructure (DSI)</w:t>
      </w:r>
    </w:p>
    <w:p w14:paraId="111DE710" w14:textId="100AC6AE" w:rsidR="00175D37" w:rsidRPr="007E021C" w:rsidRDefault="007420FA" w:rsidP="00266E9D">
      <w:pPr>
        <w:pStyle w:val="BodyText"/>
      </w:pPr>
      <w:r w:rsidRPr="007E021C">
        <w:t xml:space="preserve">The </w:t>
      </w:r>
      <w:hyperlink r:id="rId137" w:history="1">
        <w:r w:rsidRPr="007E021C">
          <w:rPr>
            <w:rStyle w:val="Hyperlink"/>
          </w:rPr>
          <w:t>CEF eID Digital Service Infrastructure</w:t>
        </w:r>
      </w:hyperlink>
      <w:r w:rsidRPr="007E021C">
        <w:t xml:space="preserve"> (DSI) allows citizens of one European country to use their national eIDs to securely access services provided in other European countries. CEF eID grants support the Member States in the roll-out of the eIDAS Network and connection of online services to this network, making these services accessible across borders and allowing them to enjoy the legal recognition brought by eIDAS. This Action aims to set up an eIDAS gateway (eIDAS node) according to the latest technical specifications and integrate it with the Latvian Unified Authentication Module to enable cross-border authentication for EU/EEA citizens in accordance with the eIDAS Regulation. The eIDAS gateway will be tested for the interconnection with other EU Member States and launched in production.</w:t>
      </w:r>
    </w:p>
    <w:p w14:paraId="16053D42" w14:textId="46DD286C" w:rsidR="00BD1ED8" w:rsidRPr="007E021C" w:rsidRDefault="00BD1ED8" w:rsidP="006B54B5">
      <w:pPr>
        <w:pStyle w:val="Subtitle"/>
      </w:pPr>
      <w:r w:rsidRPr="007E021C">
        <w:rPr>
          <w:rStyle w:val="Hyperlink"/>
          <w:color w:val="00B0F0"/>
          <w:sz w:val="22"/>
        </w:rPr>
        <w:t>Electronic Identity (eID) card</w:t>
      </w:r>
    </w:p>
    <w:p w14:paraId="620BCF5C" w14:textId="4D1E4E6A" w:rsidR="00BD1ED8" w:rsidRPr="007E021C" w:rsidRDefault="00BD1ED8" w:rsidP="00BD1ED8">
      <w:r w:rsidRPr="007E021C">
        <w:t xml:space="preserve">The concept for the introduction of a new </w:t>
      </w:r>
      <w:hyperlink r:id="rId138" w:history="1">
        <w:r w:rsidRPr="007E021C">
          <w:rPr>
            <w:rStyle w:val="Hyperlink"/>
          </w:rPr>
          <w:t>national eID card</w:t>
        </w:r>
      </w:hyperlink>
      <w:r w:rsidRPr="007E021C">
        <w:t xml:space="preserve"> was approved by the Government in 2010. A personal identification documents law, defining the eID card types is in force. The eID card contains biometric data and information in electronic form to enable electronic verification of the holder's identity and creation of a secure eSignature. As such, the eID card can serve both as an identity and travel document within the EU and as a personal identification tool for eServices, in addition to providing a secure electronic signature. The law came into force in January 2012. eID cards </w:t>
      </w:r>
      <w:r w:rsidR="00BD7953" w:rsidRPr="007E021C">
        <w:t>have been</w:t>
      </w:r>
      <w:r w:rsidRPr="007E021C">
        <w:t xml:space="preserve"> issued since March 2012.</w:t>
      </w:r>
      <w:r w:rsidR="00C70A10" w:rsidRPr="007E021C">
        <w:t xml:space="preserve"> </w:t>
      </w:r>
    </w:p>
    <w:p w14:paraId="1244247D" w14:textId="08B00CC8" w:rsidR="00BC61E1" w:rsidRPr="007E021C" w:rsidRDefault="00874A36" w:rsidP="00BD1ED8">
      <w:r w:rsidRPr="007E021C">
        <w:t xml:space="preserve">The </w:t>
      </w:r>
      <w:hyperlink r:id="rId139" w:history="1">
        <w:r w:rsidRPr="007E021C">
          <w:rPr>
            <w:rStyle w:val="Hyperlink"/>
          </w:rPr>
          <w:t>Office of Citizenship and Migration Affairs</w:t>
        </w:r>
      </w:hyperlink>
      <w:r w:rsidRPr="007E021C">
        <w:t xml:space="preserve"> </w:t>
      </w:r>
      <w:r w:rsidR="00BD7953" w:rsidRPr="007E021C">
        <w:t>is</w:t>
      </w:r>
      <w:r w:rsidRPr="007E021C">
        <w:t xml:space="preserve"> </w:t>
      </w:r>
      <w:r w:rsidR="00BD7953" w:rsidRPr="007E021C">
        <w:t xml:space="preserve">a </w:t>
      </w:r>
      <w:r w:rsidRPr="007E021C">
        <w:t xml:space="preserve">co-partner in the project </w:t>
      </w:r>
      <w:r w:rsidRPr="00C63DF7">
        <w:t>Development of E–Identities and e–Signature Solutions</w:t>
      </w:r>
      <w:r w:rsidRPr="007E021C">
        <w:t xml:space="preserve"> led by the </w:t>
      </w:r>
      <w:hyperlink r:id="rId140" w:history="1">
        <w:r w:rsidRPr="007E021C">
          <w:rPr>
            <w:rStyle w:val="Hyperlink"/>
          </w:rPr>
          <w:t>Latvian State Radio and Television Centre</w:t>
        </w:r>
      </w:hyperlink>
      <w:r w:rsidR="00BD7953" w:rsidRPr="007E021C">
        <w:t>, a participant</w:t>
      </w:r>
      <w:r w:rsidRPr="007E021C">
        <w:t xml:space="preserve"> in renewing the infrastructure </w:t>
      </w:r>
      <w:r w:rsidR="00BD7953" w:rsidRPr="007E021C">
        <w:t xml:space="preserve">for </w:t>
      </w:r>
      <w:r w:rsidRPr="007E021C">
        <w:t>issuing eID cards.</w:t>
      </w:r>
      <w:r w:rsidR="006D6967" w:rsidRPr="007E021C">
        <w:t xml:space="preserve"> </w:t>
      </w:r>
      <w:r w:rsidR="002572FF" w:rsidRPr="007E021C">
        <w:t xml:space="preserve">A </w:t>
      </w:r>
      <w:hyperlink r:id="rId141" w:history="1">
        <w:r w:rsidR="002572FF" w:rsidRPr="007E021C">
          <w:rPr>
            <w:rStyle w:val="Hyperlink"/>
          </w:rPr>
          <w:t>project development of eID and eSignature solutions</w:t>
        </w:r>
      </w:hyperlink>
      <w:r w:rsidR="002572FF" w:rsidRPr="007E021C">
        <w:t xml:space="preserve"> </w:t>
      </w:r>
      <w:r w:rsidR="00BD7953" w:rsidRPr="007E021C">
        <w:t>was</w:t>
      </w:r>
      <w:r w:rsidR="002572FF" w:rsidRPr="007E021C">
        <w:t xml:space="preserve"> launched in Latvia in 2018.</w:t>
      </w:r>
    </w:p>
    <w:p w14:paraId="7A1EFA13" w14:textId="61C81622" w:rsidR="00BD1ED8" w:rsidRPr="007E021C" w:rsidRDefault="00BD1ED8" w:rsidP="006B54B5">
      <w:pPr>
        <w:pStyle w:val="Subtitle"/>
      </w:pPr>
      <w:r w:rsidRPr="007E021C">
        <w:rPr>
          <w:rStyle w:val="Hyperlink"/>
          <w:color w:val="00B0F0"/>
          <w:sz w:val="22"/>
        </w:rPr>
        <w:t>eSignature portal</w:t>
      </w:r>
    </w:p>
    <w:p w14:paraId="0EB0F638" w14:textId="6657D168" w:rsidR="00BD1ED8" w:rsidRPr="007E021C" w:rsidRDefault="00BD1ED8" w:rsidP="00BD1ED8">
      <w:r w:rsidRPr="007E021C">
        <w:t xml:space="preserve">The </w:t>
      </w:r>
      <w:hyperlink r:id="rId142" w:history="1">
        <w:r w:rsidRPr="007E021C">
          <w:rPr>
            <w:rStyle w:val="Hyperlink"/>
          </w:rPr>
          <w:t>online self-service website</w:t>
        </w:r>
      </w:hyperlink>
      <w:r w:rsidRPr="007E021C">
        <w:t xml:space="preserve"> (</w:t>
      </w:r>
      <w:hyperlink r:id="rId143" w:history="1">
        <w:r w:rsidRPr="007E021C">
          <w:rPr>
            <w:rStyle w:val="Hyperlink"/>
          </w:rPr>
          <w:t>eparaksts.lv</w:t>
        </w:r>
      </w:hyperlink>
      <w:r w:rsidRPr="007E021C">
        <w:t>) solution was developed by Latvia State Television and Radio Centre (</w:t>
      </w:r>
      <w:r w:rsidR="00F679F0" w:rsidRPr="007E021C">
        <w:t>hereinafter – LVRTC</w:t>
      </w:r>
      <w:r w:rsidRPr="007E021C">
        <w:t xml:space="preserve">), which is the only certification authority and is fully responsible for the public key infrastructure. The portal does not need smart cards, special equipment or software in creating documents with a trusted eSignature, </w:t>
      </w:r>
      <w:r w:rsidR="00BD7953" w:rsidRPr="007E021C">
        <w:t xml:space="preserve">because it has </w:t>
      </w:r>
      <w:r w:rsidRPr="007E021C">
        <w:t xml:space="preserve">a lower cost. It can be used from any device with an Internet connection. A document is signed electronically within minutes and </w:t>
      </w:r>
      <w:r w:rsidR="00BD7953" w:rsidRPr="007E021C">
        <w:t>was</w:t>
      </w:r>
      <w:r w:rsidRPr="007E021C">
        <w:t xml:space="preserve"> received by the beneficiary via email. The portal offers both citizens and businesses extensive information and advice on eSignatures. A mobile eSignature </w:t>
      </w:r>
      <w:r w:rsidR="00BD7953" w:rsidRPr="007E021C">
        <w:t>was</w:t>
      </w:r>
      <w:r w:rsidRPr="007E021C">
        <w:t xml:space="preserve"> established in 2017 in Latvia.</w:t>
      </w:r>
    </w:p>
    <w:p w14:paraId="4A2510FB" w14:textId="7F80D784" w:rsidR="00B659E3" w:rsidRPr="007E021C" w:rsidRDefault="00380B5D" w:rsidP="00BD1ED8">
      <w:r w:rsidRPr="007E021C">
        <w:t>At the end of 2018, the LVRTC was registered as a qualified provider of this solution. Consequently, the verification of e</w:t>
      </w:r>
      <w:r w:rsidR="00C63DF7">
        <w:t>I</w:t>
      </w:r>
      <w:r w:rsidRPr="007E021C">
        <w:t>dentity with all e</w:t>
      </w:r>
      <w:r w:rsidR="00C63DF7">
        <w:t>I</w:t>
      </w:r>
      <w:r w:rsidRPr="007E021C">
        <w:t>dentity tools issued by the LVRTC — the mobile application eParaksts (eSignature) mobile, eID card, and the eParaksts (eSignature) card and eParaksts (eSignature) card + it is comparable to confirming the identity in-person by producing a personal identification document. The LVRTC has already applied for the launch of e</w:t>
      </w:r>
      <w:r w:rsidR="00B64DDD" w:rsidRPr="007E021C">
        <w:t>I</w:t>
      </w:r>
      <w:r w:rsidRPr="007E021C">
        <w:t>dentity tools at EU level. The process may take up to half a year, but once completed every user of e</w:t>
      </w:r>
      <w:r w:rsidR="003A013E" w:rsidRPr="007E021C">
        <w:t>S</w:t>
      </w:r>
      <w:r w:rsidRPr="007E021C">
        <w:t>ignature will be able to receive e</w:t>
      </w:r>
      <w:r w:rsidR="00DD091E">
        <w:t>S</w:t>
      </w:r>
      <w:r w:rsidRPr="007E021C">
        <w:t>ervices in other EU countries.</w:t>
      </w:r>
    </w:p>
    <w:p w14:paraId="35E283D5" w14:textId="1F13661C" w:rsidR="00BD1ED8" w:rsidRPr="007E021C" w:rsidRDefault="00BD1ED8" w:rsidP="006B54B5">
      <w:pPr>
        <w:pStyle w:val="Subtitle"/>
      </w:pPr>
      <w:r w:rsidRPr="007E021C">
        <w:t>Electronic passport</w:t>
      </w:r>
    </w:p>
    <w:p w14:paraId="4DE852C7" w14:textId="751E1B8A" w:rsidR="00BD1ED8" w:rsidRPr="007E021C" w:rsidRDefault="00BD1ED8" w:rsidP="00BD1ED8">
      <w:r w:rsidRPr="007E021C">
        <w:t xml:space="preserve">In November 2007, Latvia started issuing its first </w:t>
      </w:r>
      <w:hyperlink r:id="rId144" w:history="1">
        <w:r w:rsidRPr="007E021C">
          <w:rPr>
            <w:rStyle w:val="Hyperlink"/>
          </w:rPr>
          <w:t>electronic passports</w:t>
        </w:r>
      </w:hyperlink>
      <w:r w:rsidRPr="007E021C">
        <w:t>. A microchip contains information on the bearer and the document in a letter-number format, and individual biometric information such as the bearer’s photo and fingerprints. The information embedded on the microchip is protected by a security mechanism and a unique eSignature of the issuing institution that verifies the authenticity of the information. The passport complies with the requirements set by the institutions of Latvia and the EU, as well as with the international standards.</w:t>
      </w:r>
    </w:p>
    <w:p w14:paraId="5926F6A0" w14:textId="77777777" w:rsidR="003730DF" w:rsidRPr="007E021C" w:rsidRDefault="003730DF" w:rsidP="001F36DA">
      <w:pPr>
        <w:pStyle w:val="Heading2"/>
      </w:pPr>
      <w:bookmarkStart w:id="54" w:name="_Toc1474993"/>
      <w:r w:rsidRPr="007E021C">
        <w:lastRenderedPageBreak/>
        <w:t>eProcurement</w:t>
      </w:r>
      <w:bookmarkEnd w:id="54"/>
    </w:p>
    <w:p w14:paraId="40788A99" w14:textId="77777777" w:rsidR="00753395" w:rsidRPr="007E021C" w:rsidRDefault="00753395" w:rsidP="00753395">
      <w:pPr>
        <w:pStyle w:val="Subtitle"/>
      </w:pPr>
      <w:r w:rsidRPr="007E021C">
        <w:rPr>
          <w:rStyle w:val="Hyperlink"/>
          <w:color w:val="00B0F0"/>
          <w:sz w:val="22"/>
        </w:rPr>
        <w:t>Electronic procurement system (EPS)</w:t>
      </w:r>
    </w:p>
    <w:p w14:paraId="6B69D38A" w14:textId="77777777" w:rsidR="00753395" w:rsidRPr="007E021C" w:rsidRDefault="00753395" w:rsidP="00753395">
      <w:r w:rsidRPr="007E021C">
        <w:t xml:space="preserve">Latvia follows a non-centralised approach to eProcurement. The State Regional Development Agency organises and manages the EPS, which is the first eProcurement system in the Baltic States. The </w:t>
      </w:r>
      <w:hyperlink r:id="rId145" w:history="1">
        <w:r w:rsidRPr="007E021C">
          <w:rPr>
            <w:rStyle w:val="Hyperlink"/>
          </w:rPr>
          <w:t>EPS</w:t>
        </w:r>
      </w:hyperlink>
      <w:r w:rsidRPr="007E021C">
        <w:t xml:space="preserve"> offers faster procurement process, organisation of procurement activities for state and municipal institutions, the possibility of order combination for the conservation of State budget resources, as well as transparency, openness and accessibility to information about the procurement process. </w:t>
      </w:r>
    </w:p>
    <w:p w14:paraId="56F876AE" w14:textId="1DDE3511" w:rsidR="00F7270A" w:rsidRPr="007E021C" w:rsidRDefault="00753395" w:rsidP="00ED0298">
      <w:r w:rsidRPr="007E021C">
        <w:t xml:space="preserve">In 2017, the National Electronic Procurement system was modified. It </w:t>
      </w:r>
      <w:r w:rsidR="00472C1B" w:rsidRPr="007E021C">
        <w:t>was</w:t>
      </w:r>
      <w:r w:rsidRPr="007E021C">
        <w:t xml:space="preserve"> presented with the aim of simplifying and consequently reducing the administrative burden for entrepreneurs. </w:t>
      </w:r>
      <w:r w:rsidR="00472C1B" w:rsidRPr="007E021C">
        <w:t>To f</w:t>
      </w:r>
      <w:r w:rsidRPr="007E021C">
        <w:t>acilitate opportunit</w:t>
      </w:r>
      <w:r w:rsidR="00472C1B" w:rsidRPr="007E021C">
        <w:t>ies</w:t>
      </w:r>
      <w:r w:rsidRPr="007E021C">
        <w:t xml:space="preserve"> for Latvian businesses to participate in the foreign procurement procedures and enhance their competitiveness, the eCertificate was added </w:t>
      </w:r>
      <w:r w:rsidR="00472C1B" w:rsidRPr="007E021C">
        <w:t>to the</w:t>
      </w:r>
      <w:r w:rsidRPr="007E021C">
        <w:t xml:space="preserve"> system.</w:t>
      </w:r>
    </w:p>
    <w:p w14:paraId="3C6FDE86" w14:textId="77777777" w:rsidR="003730DF" w:rsidRPr="007E021C" w:rsidRDefault="003730DF" w:rsidP="001F36DA">
      <w:pPr>
        <w:pStyle w:val="Heading2"/>
      </w:pPr>
      <w:bookmarkStart w:id="55" w:name="_Toc1474994"/>
      <w:r w:rsidRPr="007E021C">
        <w:t>eInvoicing</w:t>
      </w:r>
      <w:bookmarkEnd w:id="55"/>
    </w:p>
    <w:p w14:paraId="2AB88B87" w14:textId="00E4AF56" w:rsidR="005523ED" w:rsidRPr="007E021C" w:rsidRDefault="001F32A9" w:rsidP="00ED0298">
      <w:r w:rsidRPr="007E021C">
        <w:t>No particular infrastructure in this field was reported to date.</w:t>
      </w:r>
    </w:p>
    <w:p w14:paraId="04CD9383" w14:textId="77777777" w:rsidR="003730DF" w:rsidRPr="007E021C" w:rsidRDefault="003730DF" w:rsidP="001F36DA">
      <w:pPr>
        <w:pStyle w:val="Heading2"/>
      </w:pPr>
      <w:bookmarkStart w:id="56" w:name="_Toc1474995"/>
      <w:r w:rsidRPr="007E021C">
        <w:t>ePayment</w:t>
      </w:r>
      <w:bookmarkEnd w:id="56"/>
    </w:p>
    <w:p w14:paraId="5DA0B76B" w14:textId="60272E49" w:rsidR="005523ED" w:rsidRPr="007E021C" w:rsidRDefault="001F32A9" w:rsidP="00ED0298">
      <w:r w:rsidRPr="007E021C">
        <w:t>No particular infrastructure in this field was reported to date.</w:t>
      </w:r>
    </w:p>
    <w:p w14:paraId="79A971DD" w14:textId="061FCAAD" w:rsidR="003730DF" w:rsidRPr="007E021C" w:rsidRDefault="003730DF" w:rsidP="001F36DA">
      <w:pPr>
        <w:pStyle w:val="Heading2"/>
      </w:pPr>
      <w:bookmarkStart w:id="57" w:name="_Toc1474996"/>
      <w:r w:rsidRPr="007E021C">
        <w:t>Knowledge Management</w:t>
      </w:r>
      <w:bookmarkEnd w:id="57"/>
    </w:p>
    <w:p w14:paraId="7976C297" w14:textId="77777777" w:rsidR="00CA5EFA" w:rsidRPr="007E021C" w:rsidRDefault="00CA5EFA" w:rsidP="00CA5EFA">
      <w:pPr>
        <w:pStyle w:val="Subtitle"/>
      </w:pPr>
      <w:r w:rsidRPr="007E021C">
        <w:t xml:space="preserve">National Database on Learning Opportunities </w:t>
      </w:r>
    </w:p>
    <w:p w14:paraId="5C1410F1" w14:textId="799DFAD6" w:rsidR="00CA5EFA" w:rsidRPr="007E021C" w:rsidRDefault="00CA5EFA" w:rsidP="00CA5EFA">
      <w:pPr>
        <w:pStyle w:val="BodyText"/>
      </w:pPr>
      <w:r w:rsidRPr="007E021C">
        <w:t xml:space="preserve">The </w:t>
      </w:r>
      <w:hyperlink r:id="rId146" w:history="1">
        <w:r w:rsidRPr="007E021C">
          <w:rPr>
            <w:rStyle w:val="Hyperlink"/>
          </w:rPr>
          <w:t>National Database on Learning Opportunities</w:t>
        </w:r>
      </w:hyperlink>
      <w:r w:rsidRPr="007E021C">
        <w:t xml:space="preserve"> (2007) was developed and is currently maintained by the State Education Development Agency. It publishes information about the learning opportunities offered by Latvian education providers. It contains information on current learning opportunities in general education, vocational education at secondary level, higher education, adult training (formal and informal) and pre-vocational education in arts and music for schoolchildren. This information is constantly updated. The website consists of two parts – the database and the portal – which provide useful additional details such as an overall review of the national education system. Users can also sit for a variety of self-assessment tests. It also offers a free eGuidance service.</w:t>
      </w:r>
    </w:p>
    <w:p w14:paraId="0CAEF73D" w14:textId="3F3F4BBB" w:rsidR="00CA5EFA" w:rsidRPr="007E021C" w:rsidRDefault="00CA5EFA" w:rsidP="00CA5EFA">
      <w:pPr>
        <w:pStyle w:val="BodyText"/>
      </w:pPr>
      <w:r w:rsidRPr="007E021C">
        <w:t xml:space="preserve">The National Database was created within the framework of the 'KIPNIS' project, which was co-financed by the European Social Fund and the Ministry of Education and Science and is integrated with the European Commission's portal </w:t>
      </w:r>
      <w:hyperlink r:id="rId147" w:history="1">
        <w:r w:rsidRPr="007E021C">
          <w:rPr>
            <w:rStyle w:val="Hyperlink"/>
          </w:rPr>
          <w:t>PLOTEUS</w:t>
        </w:r>
      </w:hyperlink>
      <w:r w:rsidRPr="007E021C">
        <w:t xml:space="preserve"> (Portal on Learning Opportunities Throughout the European Space). </w:t>
      </w:r>
    </w:p>
    <w:p w14:paraId="56C561F3" w14:textId="64CAE570" w:rsidR="00E20BF0" w:rsidRPr="007E021C" w:rsidRDefault="00E20BF0" w:rsidP="006B54B5">
      <w:pPr>
        <w:pStyle w:val="Subtitle"/>
      </w:pPr>
      <w:r w:rsidRPr="007E021C">
        <w:rPr>
          <w:rStyle w:val="Hyperlink"/>
          <w:color w:val="00B0F0"/>
          <w:sz w:val="22"/>
        </w:rPr>
        <w:t>National Digital Library of Latvia</w:t>
      </w:r>
      <w:r w:rsidRPr="007E021C">
        <w:t xml:space="preserve"> (NDL)</w:t>
      </w:r>
    </w:p>
    <w:p w14:paraId="6D4B8875" w14:textId="67DDC539" w:rsidR="00E20BF0" w:rsidRPr="007E021C" w:rsidRDefault="00E20BF0" w:rsidP="00E20BF0">
      <w:r w:rsidRPr="007E021C">
        <w:t xml:space="preserve">The </w:t>
      </w:r>
      <w:hyperlink r:id="rId148" w:history="1">
        <w:r w:rsidRPr="007E021C">
          <w:rPr>
            <w:rStyle w:val="Hyperlink"/>
          </w:rPr>
          <w:t>National Library of Latvia</w:t>
        </w:r>
      </w:hyperlink>
      <w:r w:rsidRPr="007E021C">
        <w:t xml:space="preserve"> has been engaged in the development of the</w:t>
      </w:r>
      <w:r w:rsidRPr="007E021C">
        <w:rPr>
          <w:rStyle w:val="Strong"/>
        </w:rPr>
        <w:t xml:space="preserve"> </w:t>
      </w:r>
      <w:r w:rsidRPr="007E021C">
        <w:t>Latvian National Digital Library since 2006. Its goal is to create an infrastructure and methodology for the digitisation of printed library items and acquisition of born-digital materials, as well as the preservation of and access to digital holdings. It currently holds the digital collections of newspapers, pictures, maps, books, sheet music, audio recordings and harvested websites. NDL is the national aggregator of digitised cultural content into the European digital library '</w:t>
      </w:r>
      <w:hyperlink r:id="rId149" w:history="1">
        <w:r w:rsidRPr="007E021C">
          <w:rPr>
            <w:rStyle w:val="Hyperlink"/>
          </w:rPr>
          <w:t>Europeana</w:t>
        </w:r>
      </w:hyperlink>
      <w:r w:rsidRPr="007E021C">
        <w:t xml:space="preserve">'. </w:t>
      </w:r>
    </w:p>
    <w:p w14:paraId="05BEE0E6" w14:textId="20EBA886" w:rsidR="00E20BF0" w:rsidRPr="007E021C" w:rsidRDefault="00E20BF0" w:rsidP="00F55166">
      <w:pPr>
        <w:pStyle w:val="Subtitle"/>
        <w:keepNext/>
        <w:keepLines/>
      </w:pPr>
      <w:r w:rsidRPr="007E021C">
        <w:rPr>
          <w:rStyle w:val="Hyperlink"/>
          <w:color w:val="00B0F0"/>
          <w:sz w:val="22"/>
        </w:rPr>
        <w:lastRenderedPageBreak/>
        <w:t>State Integrated Library Information System (SILIS)</w:t>
      </w:r>
    </w:p>
    <w:p w14:paraId="06C69CB8" w14:textId="2F8C8D59" w:rsidR="00E20BF0" w:rsidRPr="007E021C" w:rsidRDefault="00E20BF0" w:rsidP="00F55166">
      <w:pPr>
        <w:keepNext/>
        <w:keepLines/>
      </w:pPr>
      <w:r w:rsidRPr="007E021C">
        <w:t xml:space="preserve">The aim of </w:t>
      </w:r>
      <w:hyperlink r:id="rId150" w:history="1">
        <w:r w:rsidRPr="007E021C">
          <w:rPr>
            <w:rStyle w:val="Hyperlink"/>
          </w:rPr>
          <w:t>SILIS</w:t>
        </w:r>
      </w:hyperlink>
      <w:r w:rsidRPr="007E021C">
        <w:t xml:space="preserve"> is to create the IT infrastructure for all state and municipal libraries in Latvia initiated by the state agency Cultural Information System (CIS). Since the launch of the project in 2001, SILIS performs the implementation of regional- and state-level electronic catalogues, retro-converts card catalogues, establishes access to popular fee-based databases and trains librarians and library patrons, focusing on development of existing eSkills. Private foundation funding has enabled the creation of free internet access points in all public libraries. </w:t>
      </w:r>
    </w:p>
    <w:p w14:paraId="0C76E510" w14:textId="2EF51F4E" w:rsidR="00E20BF0" w:rsidRPr="007E021C" w:rsidRDefault="00E20BF0" w:rsidP="00F55166">
      <w:pPr>
        <w:pStyle w:val="Subtitle"/>
        <w:keepNext/>
        <w:keepLines/>
      </w:pPr>
      <w:r w:rsidRPr="007E021C">
        <w:rPr>
          <w:rStyle w:val="Hyperlink"/>
          <w:color w:val="00B0F0"/>
          <w:sz w:val="22"/>
        </w:rPr>
        <w:t>State Integrated Archival Information System (SIAIS)</w:t>
      </w:r>
    </w:p>
    <w:p w14:paraId="483E3C5A" w14:textId="2D393F89" w:rsidR="00E20BF0" w:rsidRPr="007E021C" w:rsidRDefault="00E20BF0" w:rsidP="003838F2">
      <w:r w:rsidRPr="007E021C">
        <w:t xml:space="preserve">The objective of </w:t>
      </w:r>
      <w:hyperlink r:id="rId151" w:history="1">
        <w:r w:rsidRPr="007E021C">
          <w:rPr>
            <w:rStyle w:val="Hyperlink"/>
          </w:rPr>
          <w:t>SIAIS</w:t>
        </w:r>
      </w:hyperlink>
      <w:r w:rsidRPr="007E021C">
        <w:t xml:space="preserve"> is to create the IT infrastructure for a state archival system and an integrated platform for receiving archive services. Furthermore, it seeks to ensure the safe long-term storage of state and municipal electronic documents and information, and the public availability of state archival information resources. The project is managed by the State Agency for Information Systems for Culture and co-financed by the </w:t>
      </w:r>
      <w:hyperlink r:id="rId152" w:history="1">
        <w:r w:rsidRPr="007E021C">
          <w:rPr>
            <w:rStyle w:val="Hyperlink"/>
          </w:rPr>
          <w:t>European Regional Development Fund</w:t>
        </w:r>
      </w:hyperlink>
      <w:r w:rsidRPr="007E021C">
        <w:t xml:space="preserve"> (ERDF).</w:t>
      </w:r>
    </w:p>
    <w:p w14:paraId="169E229D" w14:textId="074EC924" w:rsidR="00E20BF0" w:rsidRPr="007E021C" w:rsidRDefault="00E20BF0" w:rsidP="00E948C4">
      <w:pPr>
        <w:pStyle w:val="Subtitle"/>
      </w:pPr>
      <w:r w:rsidRPr="007E021C">
        <w:rPr>
          <w:rStyle w:val="Hyperlink"/>
          <w:color w:val="00B0F0"/>
          <w:sz w:val="22"/>
        </w:rPr>
        <w:t>National union catalogue of museum holdings (NUCMM)</w:t>
      </w:r>
    </w:p>
    <w:p w14:paraId="4BA29350" w14:textId="1C0987C6" w:rsidR="00E20BF0" w:rsidRPr="007E021C" w:rsidRDefault="00DC5946" w:rsidP="00E20BF0">
      <w:hyperlink r:id="rId153" w:history="1">
        <w:r w:rsidR="00E20BF0" w:rsidRPr="007E021C">
          <w:rPr>
            <w:rStyle w:val="Hyperlink"/>
          </w:rPr>
          <w:t>NUCMM</w:t>
        </w:r>
      </w:hyperlink>
      <w:r w:rsidR="00E20BF0" w:rsidRPr="007E021C">
        <w:t xml:space="preserve"> is an integrated software platform for storage and access of information on holdings of state, municipal and private museums. The project enhances the functionality of the catalogue; develops digitisation methodology; created 300 000 new records and will digitise 100 000 museum objects. It is managed by </w:t>
      </w:r>
      <w:r w:rsidR="00472C1B" w:rsidRPr="007E021C">
        <w:t xml:space="preserve">the </w:t>
      </w:r>
      <w:r w:rsidR="00E20BF0" w:rsidRPr="007E021C">
        <w:t xml:space="preserve">Cultural Information Systems Centre and co-financed by the </w:t>
      </w:r>
      <w:hyperlink r:id="rId154" w:history="1">
        <w:r w:rsidR="00E20BF0" w:rsidRPr="007E021C">
          <w:rPr>
            <w:rStyle w:val="Hyperlink"/>
          </w:rPr>
          <w:t>European Regional Development Fund</w:t>
        </w:r>
      </w:hyperlink>
      <w:r w:rsidR="00E20BF0" w:rsidRPr="007E021C">
        <w:t xml:space="preserve"> (ERDF).</w:t>
      </w:r>
    </w:p>
    <w:p w14:paraId="36FA3955" w14:textId="5C8CDD54" w:rsidR="00E20BF0" w:rsidRPr="007E021C" w:rsidRDefault="00E20BF0" w:rsidP="00E948C4">
      <w:pPr>
        <w:pStyle w:val="Subtitle"/>
      </w:pPr>
      <w:r w:rsidRPr="007E021C">
        <w:rPr>
          <w:rStyle w:val="Hyperlink"/>
          <w:color w:val="00B0F0"/>
          <w:sz w:val="22"/>
        </w:rPr>
        <w:t>State Information Systems</w:t>
      </w:r>
      <w:r w:rsidRPr="007E021C">
        <w:t xml:space="preserve"> (SIS) </w:t>
      </w:r>
    </w:p>
    <w:p w14:paraId="3876407B" w14:textId="6064F16F" w:rsidR="00E20BF0" w:rsidRPr="007E021C" w:rsidRDefault="00E20BF0" w:rsidP="00E20BF0">
      <w:r w:rsidRPr="007E021C">
        <w:t xml:space="preserve">To ensure that state and local authorities offer functions and services to citizens, enforcement authorities create and maintain a variety of electronic databases or </w:t>
      </w:r>
      <w:hyperlink r:id="rId155" w:history="1">
        <w:r w:rsidRPr="007E021C">
          <w:rPr>
            <w:rStyle w:val="Hyperlink"/>
          </w:rPr>
          <w:t>State Information Systems</w:t>
        </w:r>
      </w:hyperlink>
      <w:r w:rsidRPr="007E021C">
        <w:t xml:space="preserve"> (SIS). SIS are a structured set of information technology and database (data/information, which is considered as one unit) aggregate. Individual SIS are an important information resource for the Public Administration.</w:t>
      </w:r>
    </w:p>
    <w:p w14:paraId="3EC5C370" w14:textId="59AA82BC" w:rsidR="003730DF" w:rsidRPr="007E021C" w:rsidRDefault="003730DF" w:rsidP="001F36DA">
      <w:pPr>
        <w:pStyle w:val="Heading2"/>
      </w:pPr>
      <w:bookmarkStart w:id="58" w:name="_Toc1474997"/>
      <w:r w:rsidRPr="007E021C">
        <w:t>Cross</w:t>
      </w:r>
      <w:r w:rsidR="00187B04" w:rsidRPr="007E021C">
        <w:t>-</w:t>
      </w:r>
      <w:r w:rsidRPr="007E021C">
        <w:t>border platforms</w:t>
      </w:r>
      <w:bookmarkEnd w:id="58"/>
    </w:p>
    <w:p w14:paraId="43E766A5" w14:textId="38D21B1B" w:rsidR="005523ED" w:rsidRPr="004C03C6" w:rsidRDefault="001F32A9" w:rsidP="00ED0298">
      <w:r w:rsidRPr="004C03C6">
        <w:t>No particular infrastructure in this field was reported to date.</w:t>
      </w:r>
    </w:p>
    <w:p w14:paraId="1F59A24F" w14:textId="77777777" w:rsidR="003730DF" w:rsidRPr="007E021C" w:rsidRDefault="003730DF" w:rsidP="001F36DA">
      <w:pPr>
        <w:pStyle w:val="Heading2"/>
      </w:pPr>
      <w:bookmarkStart w:id="59" w:name="_Toc1474998"/>
      <w:r w:rsidRPr="007E021C">
        <w:t>Base registries</w:t>
      </w:r>
      <w:bookmarkEnd w:id="59"/>
    </w:p>
    <w:p w14:paraId="051159DF" w14:textId="48F16689" w:rsidR="00AB1F47" w:rsidRPr="007E021C" w:rsidRDefault="00AB1F47" w:rsidP="00266E9D">
      <w:pPr>
        <w:pStyle w:val="Subtitle"/>
      </w:pPr>
      <w:r w:rsidRPr="007E021C">
        <w:t>Population Register</w:t>
      </w:r>
    </w:p>
    <w:p w14:paraId="5D82CFAB" w14:textId="3CDFABF4" w:rsidR="001E7DD5" w:rsidRPr="007E021C" w:rsidRDefault="001E7DD5" w:rsidP="001E7DD5">
      <w:r w:rsidRPr="007E021C">
        <w:t xml:space="preserve">The </w:t>
      </w:r>
      <w:hyperlink r:id="rId156" w:history="1">
        <w:r w:rsidRPr="007E021C">
          <w:rPr>
            <w:rStyle w:val="Hyperlink"/>
          </w:rPr>
          <w:t>Population Register</w:t>
        </w:r>
      </w:hyperlink>
      <w:r w:rsidRPr="007E021C">
        <w:t xml:space="preserve"> is one of the most important national databases containing information on more than 3 million people. The register is set up as a single national population accounting system. It collects information about the name, surname, their change, place of residence, personal identification documents, etc. The information is used for statistical research, tax forecasting, calculation, organi</w:t>
      </w:r>
      <w:r w:rsidR="00367982" w:rsidRPr="007E021C">
        <w:t>s</w:t>
      </w:r>
      <w:r w:rsidRPr="007E021C">
        <w:t>ation of elections and other nationally important processes.</w:t>
      </w:r>
    </w:p>
    <w:p w14:paraId="0CC7B55F" w14:textId="50160E9C" w:rsidR="00934991" w:rsidRPr="007E021C" w:rsidRDefault="00934991" w:rsidP="00266E9D">
      <w:r w:rsidRPr="007E021C">
        <w:t xml:space="preserve">The population Register will be replaced by the </w:t>
      </w:r>
      <w:hyperlink r:id="rId157" w:history="1">
        <w:r w:rsidRPr="007E021C">
          <w:rPr>
            <w:rStyle w:val="Hyperlink"/>
          </w:rPr>
          <w:t>Register of Natural Persons</w:t>
        </w:r>
      </w:hyperlink>
      <w:r w:rsidR="001F0B82" w:rsidRPr="007E021C">
        <w:t xml:space="preserve"> which will be based on the amount of information already accumulated in the currently expanded Population Register, and will also include foreigners who, for example, buy real estate in Latvia or buy companies. At present, it is difficult to reconcile national registers and verify the identity of foreigners.</w:t>
      </w:r>
      <w:r w:rsidR="00D278B3" w:rsidRPr="007E021C">
        <w:t xml:space="preserve"> </w:t>
      </w:r>
      <w:r w:rsidR="00D278B3" w:rsidRPr="007E021C">
        <w:rPr>
          <w:rStyle w:val="word"/>
        </w:rPr>
        <w:t>From</w:t>
      </w:r>
      <w:r w:rsidR="00D278B3" w:rsidRPr="007E021C">
        <w:rPr>
          <w:rStyle w:val="phrase"/>
        </w:rPr>
        <w:t xml:space="preserve"> </w:t>
      </w:r>
      <w:r w:rsidR="00D278B3" w:rsidRPr="007E021C">
        <w:rPr>
          <w:rStyle w:val="word"/>
        </w:rPr>
        <w:t>1</w:t>
      </w:r>
      <w:r w:rsidR="00D278B3" w:rsidRPr="007E021C">
        <w:rPr>
          <w:rStyle w:val="phrase"/>
        </w:rPr>
        <w:t xml:space="preserve"> </w:t>
      </w:r>
      <w:r w:rsidR="00D278B3" w:rsidRPr="007E021C">
        <w:rPr>
          <w:rStyle w:val="word"/>
        </w:rPr>
        <w:t>July</w:t>
      </w:r>
      <w:r w:rsidR="00D278B3" w:rsidRPr="007E021C">
        <w:rPr>
          <w:rStyle w:val="phrase"/>
        </w:rPr>
        <w:t xml:space="preserve"> </w:t>
      </w:r>
      <w:r w:rsidR="00D278B3" w:rsidRPr="007E021C">
        <w:rPr>
          <w:rStyle w:val="word"/>
        </w:rPr>
        <w:t>2020,</w:t>
      </w:r>
      <w:r w:rsidR="00D278B3" w:rsidRPr="007E021C">
        <w:rPr>
          <w:rStyle w:val="phrase"/>
        </w:rPr>
        <w:t xml:space="preserve"> </w:t>
      </w:r>
      <w:r w:rsidR="00D278B3" w:rsidRPr="007E021C">
        <w:rPr>
          <w:rStyle w:val="word"/>
        </w:rPr>
        <w:t>Latvia</w:t>
      </w:r>
      <w:r w:rsidR="00D278B3" w:rsidRPr="007E021C">
        <w:rPr>
          <w:rStyle w:val="phrase"/>
        </w:rPr>
        <w:t xml:space="preserve"> </w:t>
      </w:r>
      <w:r w:rsidR="00D278B3" w:rsidRPr="007E021C">
        <w:rPr>
          <w:rStyle w:val="word"/>
        </w:rPr>
        <w:t>will</w:t>
      </w:r>
      <w:r w:rsidR="00D278B3" w:rsidRPr="007E021C">
        <w:rPr>
          <w:rStyle w:val="phrase"/>
        </w:rPr>
        <w:t xml:space="preserve"> </w:t>
      </w:r>
      <w:r w:rsidR="00D278B3" w:rsidRPr="007E021C">
        <w:rPr>
          <w:rStyle w:val="word"/>
        </w:rPr>
        <w:t>operate</w:t>
      </w:r>
      <w:r w:rsidR="00D278B3" w:rsidRPr="007E021C">
        <w:rPr>
          <w:rStyle w:val="phrase"/>
        </w:rPr>
        <w:t xml:space="preserve"> </w:t>
      </w:r>
      <w:r w:rsidR="00D278B3" w:rsidRPr="007E021C">
        <w:rPr>
          <w:rStyle w:val="word"/>
        </w:rPr>
        <w:t>a</w:t>
      </w:r>
      <w:r w:rsidR="00D278B3" w:rsidRPr="007E021C">
        <w:rPr>
          <w:rStyle w:val="phrase"/>
        </w:rPr>
        <w:t xml:space="preserve"> </w:t>
      </w:r>
      <w:r w:rsidR="00D278B3" w:rsidRPr="007E021C">
        <w:rPr>
          <w:rStyle w:val="word"/>
        </w:rPr>
        <w:t>register</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Natural</w:t>
      </w:r>
      <w:r w:rsidR="00D278B3" w:rsidRPr="007E021C">
        <w:rPr>
          <w:rStyle w:val="phrase"/>
        </w:rPr>
        <w:t xml:space="preserve"> </w:t>
      </w:r>
      <w:r w:rsidR="00D278B3" w:rsidRPr="007E021C">
        <w:rPr>
          <w:rStyle w:val="word"/>
        </w:rPr>
        <w:t>Persons,</w:t>
      </w:r>
      <w:r w:rsidR="00D278B3" w:rsidRPr="007E021C">
        <w:rPr>
          <w:rStyle w:val="phrase"/>
        </w:rPr>
        <w:t xml:space="preserve"> </w:t>
      </w:r>
      <w:r w:rsidR="00D278B3" w:rsidRPr="007E021C">
        <w:rPr>
          <w:rStyle w:val="word"/>
        </w:rPr>
        <w:t>which</w:t>
      </w:r>
      <w:r w:rsidR="00D278B3" w:rsidRPr="007E021C">
        <w:rPr>
          <w:rStyle w:val="phrase"/>
        </w:rPr>
        <w:t xml:space="preserve"> </w:t>
      </w:r>
      <w:r w:rsidR="00D278B3" w:rsidRPr="007E021C">
        <w:rPr>
          <w:rStyle w:val="word"/>
        </w:rPr>
        <w:t>will</w:t>
      </w:r>
      <w:r w:rsidR="00D278B3" w:rsidRPr="007E021C">
        <w:rPr>
          <w:rStyle w:val="phrase"/>
        </w:rPr>
        <w:t xml:space="preserve"> </w:t>
      </w:r>
      <w:r w:rsidR="00D278B3" w:rsidRPr="007E021C">
        <w:rPr>
          <w:rStyle w:val="word"/>
        </w:rPr>
        <w:t>replace</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current</w:t>
      </w:r>
      <w:r w:rsidR="00D278B3" w:rsidRPr="007E021C">
        <w:rPr>
          <w:rStyle w:val="phrase"/>
        </w:rPr>
        <w:t xml:space="preserve"> </w:t>
      </w:r>
      <w:r w:rsidR="00D278B3" w:rsidRPr="007E021C">
        <w:rPr>
          <w:rStyle w:val="word"/>
        </w:rPr>
        <w:t>Population</w:t>
      </w:r>
      <w:r w:rsidR="00D278B3" w:rsidRPr="007E021C">
        <w:rPr>
          <w:rStyle w:val="phrase"/>
        </w:rPr>
        <w:t xml:space="preserve"> </w:t>
      </w:r>
      <w:r w:rsidR="00D278B3" w:rsidRPr="007E021C">
        <w:rPr>
          <w:rStyle w:val="word"/>
        </w:rPr>
        <w:t>Register.</w:t>
      </w:r>
      <w:r w:rsidR="00D278B3" w:rsidRPr="007E021C">
        <w:t xml:space="preserve"> </w:t>
      </w:r>
      <w:r w:rsidR="00D278B3" w:rsidRPr="007E021C">
        <w:rPr>
          <w:rStyle w:val="word"/>
        </w:rPr>
        <w:t>The</w:t>
      </w:r>
      <w:r w:rsidR="00D278B3" w:rsidRPr="007E021C">
        <w:rPr>
          <w:rStyle w:val="phrase"/>
        </w:rPr>
        <w:t xml:space="preserve"> </w:t>
      </w:r>
      <w:r w:rsidR="00D278B3" w:rsidRPr="007E021C">
        <w:rPr>
          <w:rStyle w:val="word"/>
        </w:rPr>
        <w:t>purpose</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draft</w:t>
      </w:r>
      <w:r w:rsidR="00D278B3" w:rsidRPr="007E021C">
        <w:rPr>
          <w:rStyle w:val="phrase"/>
        </w:rPr>
        <w:t xml:space="preserve"> </w:t>
      </w:r>
      <w:r w:rsidR="00D278B3" w:rsidRPr="007E021C">
        <w:rPr>
          <w:rStyle w:val="word"/>
        </w:rPr>
        <w:t>Law</w:t>
      </w:r>
      <w:r w:rsidR="00D278B3" w:rsidRPr="007E021C">
        <w:rPr>
          <w:rStyle w:val="phrase"/>
        </w:rPr>
        <w:t xml:space="preserve"> </w:t>
      </w:r>
      <w:r w:rsidR="00D278B3" w:rsidRPr="007E021C">
        <w:rPr>
          <w:rStyle w:val="word"/>
        </w:rPr>
        <w:t>on</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Register</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Natural</w:t>
      </w:r>
      <w:r w:rsidR="00D278B3" w:rsidRPr="007E021C">
        <w:rPr>
          <w:rStyle w:val="phrase"/>
        </w:rPr>
        <w:t xml:space="preserve"> </w:t>
      </w:r>
      <w:r w:rsidR="00D278B3" w:rsidRPr="007E021C">
        <w:rPr>
          <w:rStyle w:val="word"/>
        </w:rPr>
        <w:t>Persons</w:t>
      </w:r>
      <w:r w:rsidR="00D278B3" w:rsidRPr="007E021C">
        <w:rPr>
          <w:rStyle w:val="phrase"/>
        </w:rPr>
        <w:t xml:space="preserve"> </w:t>
      </w:r>
      <w:r w:rsidR="00D278B3" w:rsidRPr="007E021C">
        <w:rPr>
          <w:rStyle w:val="word"/>
        </w:rPr>
        <w:t>is</w:t>
      </w:r>
      <w:r w:rsidR="00D278B3" w:rsidRPr="007E021C">
        <w:rPr>
          <w:rStyle w:val="phrase"/>
        </w:rPr>
        <w:t xml:space="preserve"> </w:t>
      </w:r>
      <w:r w:rsidR="00D278B3" w:rsidRPr="007E021C">
        <w:rPr>
          <w:rStyle w:val="word"/>
        </w:rPr>
        <w:t>to</w:t>
      </w:r>
      <w:r w:rsidR="00D278B3" w:rsidRPr="007E021C">
        <w:rPr>
          <w:rStyle w:val="phrase"/>
        </w:rPr>
        <w:t xml:space="preserve"> </w:t>
      </w:r>
      <w:r w:rsidR="00D278B3" w:rsidRPr="007E021C">
        <w:rPr>
          <w:rStyle w:val="word"/>
        </w:rPr>
        <w:t>determine</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functioning</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a</w:t>
      </w:r>
      <w:r w:rsidR="00D278B3" w:rsidRPr="007E021C">
        <w:rPr>
          <w:rStyle w:val="phrase"/>
        </w:rPr>
        <w:t xml:space="preserve"> </w:t>
      </w:r>
      <w:r w:rsidR="00D278B3" w:rsidRPr="007E021C">
        <w:rPr>
          <w:rStyle w:val="word"/>
        </w:rPr>
        <w:t>uniform</w:t>
      </w:r>
      <w:r w:rsidR="00D278B3" w:rsidRPr="007E021C">
        <w:rPr>
          <w:rStyle w:val="phrase"/>
        </w:rPr>
        <w:t xml:space="preserve"> </w:t>
      </w:r>
      <w:r w:rsidR="00D278B3" w:rsidRPr="007E021C">
        <w:rPr>
          <w:rStyle w:val="word"/>
        </w:rPr>
        <w:t>system</w:t>
      </w:r>
      <w:r w:rsidR="00D278B3" w:rsidRPr="007E021C">
        <w:rPr>
          <w:rStyle w:val="phrase"/>
        </w:rPr>
        <w:t xml:space="preserve"> </w:t>
      </w:r>
      <w:r w:rsidR="00D278B3" w:rsidRPr="007E021C">
        <w:rPr>
          <w:rStyle w:val="word"/>
        </w:rPr>
        <w:t>for</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accounting</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natural</w:t>
      </w:r>
      <w:r w:rsidR="00D278B3" w:rsidRPr="007E021C">
        <w:rPr>
          <w:rStyle w:val="phrase"/>
        </w:rPr>
        <w:t xml:space="preserve"> </w:t>
      </w:r>
      <w:r w:rsidR="00D278B3" w:rsidRPr="007E021C">
        <w:rPr>
          <w:rStyle w:val="word"/>
        </w:rPr>
        <w:t>persons</w:t>
      </w:r>
      <w:r w:rsidR="00D278B3" w:rsidRPr="007E021C">
        <w:rPr>
          <w:rStyle w:val="phrase"/>
        </w:rPr>
        <w:t xml:space="preserve"> </w:t>
      </w:r>
      <w:r w:rsidR="00D278B3" w:rsidRPr="007E021C">
        <w:rPr>
          <w:rStyle w:val="word"/>
        </w:rPr>
        <w:t>in</w:t>
      </w:r>
      <w:r w:rsidR="00D278B3" w:rsidRPr="007E021C">
        <w:rPr>
          <w:rStyle w:val="phrase"/>
        </w:rPr>
        <w:t xml:space="preserve"> </w:t>
      </w:r>
      <w:r w:rsidR="00D278B3" w:rsidRPr="007E021C">
        <w:rPr>
          <w:rStyle w:val="word"/>
        </w:rPr>
        <w:t>Latvia</w:t>
      </w:r>
      <w:r w:rsidR="00D278B3" w:rsidRPr="007E021C">
        <w:rPr>
          <w:rStyle w:val="phrase"/>
        </w:rPr>
        <w:t xml:space="preserve"> </w:t>
      </w:r>
      <w:r w:rsidR="00D278B3" w:rsidRPr="007E021C">
        <w:rPr>
          <w:rStyle w:val="word"/>
        </w:rPr>
        <w:t>and</w:t>
      </w:r>
      <w:r w:rsidR="00D278B3" w:rsidRPr="007E021C">
        <w:rPr>
          <w:rStyle w:val="phrase"/>
        </w:rPr>
        <w:t xml:space="preserve"> </w:t>
      </w:r>
      <w:r w:rsidR="00D278B3" w:rsidRPr="007E021C">
        <w:rPr>
          <w:rStyle w:val="word"/>
        </w:rPr>
        <w:t>how</w:t>
      </w:r>
      <w:r w:rsidR="00D278B3" w:rsidRPr="007E021C">
        <w:rPr>
          <w:rStyle w:val="phrase"/>
        </w:rPr>
        <w:t xml:space="preserve"> </w:t>
      </w:r>
      <w:r w:rsidR="00D278B3" w:rsidRPr="007E021C">
        <w:rPr>
          <w:rStyle w:val="word"/>
        </w:rPr>
        <w:t>information</w:t>
      </w:r>
      <w:r w:rsidR="00D278B3" w:rsidRPr="007E021C">
        <w:rPr>
          <w:rStyle w:val="phrase"/>
        </w:rPr>
        <w:t xml:space="preserve"> </w:t>
      </w:r>
      <w:r w:rsidR="00D278B3" w:rsidRPr="007E021C">
        <w:rPr>
          <w:rStyle w:val="word"/>
        </w:rPr>
        <w:t>to</w:t>
      </w:r>
      <w:r w:rsidR="00D278B3" w:rsidRPr="007E021C">
        <w:rPr>
          <w:rStyle w:val="phrase"/>
        </w:rPr>
        <w:t xml:space="preserve"> </w:t>
      </w:r>
      <w:r w:rsidR="00D278B3" w:rsidRPr="007E021C">
        <w:rPr>
          <w:rStyle w:val="word"/>
        </w:rPr>
        <w:t>be</w:t>
      </w:r>
      <w:r w:rsidR="00D278B3" w:rsidRPr="007E021C">
        <w:rPr>
          <w:rStyle w:val="phrase"/>
        </w:rPr>
        <w:t xml:space="preserve"> </w:t>
      </w:r>
      <w:r w:rsidR="00D278B3" w:rsidRPr="007E021C">
        <w:rPr>
          <w:rStyle w:val="word"/>
        </w:rPr>
        <w:lastRenderedPageBreak/>
        <w:t>included</w:t>
      </w:r>
      <w:r w:rsidR="00D278B3" w:rsidRPr="007E021C">
        <w:rPr>
          <w:rStyle w:val="phrase"/>
        </w:rPr>
        <w:t xml:space="preserve"> </w:t>
      </w:r>
      <w:r w:rsidR="00D278B3" w:rsidRPr="007E021C">
        <w:rPr>
          <w:rStyle w:val="word"/>
        </w:rPr>
        <w:t>in</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register</w:t>
      </w:r>
      <w:r w:rsidR="00D278B3" w:rsidRPr="007E021C">
        <w:rPr>
          <w:rStyle w:val="phrase"/>
        </w:rPr>
        <w:t xml:space="preserve"> </w:t>
      </w:r>
      <w:r w:rsidR="00D278B3" w:rsidRPr="007E021C">
        <w:rPr>
          <w:rStyle w:val="word"/>
        </w:rPr>
        <w:t>is</w:t>
      </w:r>
      <w:r w:rsidR="00D278B3" w:rsidRPr="007E021C">
        <w:rPr>
          <w:rStyle w:val="phrase"/>
        </w:rPr>
        <w:t xml:space="preserve"> </w:t>
      </w:r>
      <w:r w:rsidR="00D278B3" w:rsidRPr="007E021C">
        <w:rPr>
          <w:rStyle w:val="word"/>
        </w:rPr>
        <w:t>provided</w:t>
      </w:r>
      <w:r w:rsidR="00D278B3" w:rsidRPr="007E021C">
        <w:rPr>
          <w:rStyle w:val="phrase"/>
        </w:rPr>
        <w:t xml:space="preserve"> </w:t>
      </w:r>
      <w:r w:rsidR="00D278B3" w:rsidRPr="007E021C">
        <w:rPr>
          <w:rStyle w:val="word"/>
        </w:rPr>
        <w:t>to</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Office</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Citizenship</w:t>
      </w:r>
      <w:r w:rsidR="00D278B3" w:rsidRPr="007E021C">
        <w:rPr>
          <w:rStyle w:val="phrase"/>
        </w:rPr>
        <w:t xml:space="preserve"> </w:t>
      </w:r>
      <w:r w:rsidR="00D278B3" w:rsidRPr="007E021C">
        <w:rPr>
          <w:rStyle w:val="word"/>
        </w:rPr>
        <w:t>and</w:t>
      </w:r>
      <w:r w:rsidR="00D278B3" w:rsidRPr="007E021C">
        <w:rPr>
          <w:rStyle w:val="phrase"/>
        </w:rPr>
        <w:t xml:space="preserve"> </w:t>
      </w:r>
      <w:r w:rsidR="00D278B3" w:rsidRPr="007E021C">
        <w:rPr>
          <w:rStyle w:val="word"/>
        </w:rPr>
        <w:t>Migration</w:t>
      </w:r>
      <w:r w:rsidR="00D278B3" w:rsidRPr="007E021C">
        <w:rPr>
          <w:rStyle w:val="phrase"/>
        </w:rPr>
        <w:t xml:space="preserve"> </w:t>
      </w:r>
      <w:r w:rsidR="00D278B3" w:rsidRPr="007E021C">
        <w:rPr>
          <w:rStyle w:val="word"/>
        </w:rPr>
        <w:t>Affairs (PMLP),</w:t>
      </w:r>
      <w:r w:rsidR="00D278B3" w:rsidRPr="007E021C">
        <w:rPr>
          <w:rStyle w:val="phrase"/>
        </w:rPr>
        <w:t xml:space="preserve"> </w:t>
      </w:r>
      <w:r w:rsidR="00D278B3" w:rsidRPr="007E021C">
        <w:rPr>
          <w:rStyle w:val="word"/>
        </w:rPr>
        <w:t>as</w:t>
      </w:r>
      <w:r w:rsidR="00D278B3" w:rsidRPr="007E021C">
        <w:rPr>
          <w:rStyle w:val="phrase"/>
        </w:rPr>
        <w:t xml:space="preserve"> </w:t>
      </w:r>
      <w:r w:rsidR="00D278B3" w:rsidRPr="007E021C">
        <w:rPr>
          <w:rStyle w:val="word"/>
        </w:rPr>
        <w:t>well</w:t>
      </w:r>
      <w:r w:rsidR="00D278B3" w:rsidRPr="007E021C">
        <w:rPr>
          <w:rStyle w:val="phrase"/>
        </w:rPr>
        <w:t xml:space="preserve"> </w:t>
      </w:r>
      <w:r w:rsidR="00D278B3" w:rsidRPr="007E021C">
        <w:rPr>
          <w:rStyle w:val="word"/>
        </w:rPr>
        <w:t>as</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information</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register</w:t>
      </w:r>
      <w:r w:rsidR="00D278B3" w:rsidRPr="007E021C">
        <w:rPr>
          <w:rStyle w:val="phrase"/>
        </w:rPr>
        <w:t xml:space="preserve"> </w:t>
      </w:r>
      <w:r w:rsidR="00D278B3" w:rsidRPr="007E021C">
        <w:rPr>
          <w:rStyle w:val="word"/>
        </w:rPr>
        <w:t>has</w:t>
      </w:r>
      <w:r w:rsidR="00D278B3" w:rsidRPr="007E021C">
        <w:rPr>
          <w:rStyle w:val="phrase"/>
        </w:rPr>
        <w:t xml:space="preserve"> </w:t>
      </w:r>
      <w:r w:rsidR="00D278B3" w:rsidRPr="007E021C">
        <w:rPr>
          <w:rStyle w:val="word"/>
        </w:rPr>
        <w:t>been</w:t>
      </w:r>
      <w:r w:rsidR="00D278B3" w:rsidRPr="007E021C">
        <w:rPr>
          <w:rStyle w:val="phrase"/>
        </w:rPr>
        <w:t xml:space="preserve"> </w:t>
      </w:r>
      <w:r w:rsidR="00D278B3" w:rsidRPr="007E021C">
        <w:rPr>
          <w:rStyle w:val="word"/>
        </w:rPr>
        <w:t>used. In</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register</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natural</w:t>
      </w:r>
      <w:r w:rsidR="00D278B3" w:rsidRPr="007E021C">
        <w:rPr>
          <w:rStyle w:val="phrase"/>
        </w:rPr>
        <w:t xml:space="preserve"> </w:t>
      </w:r>
      <w:r w:rsidR="00D278B3" w:rsidRPr="007E021C">
        <w:rPr>
          <w:rStyle w:val="word"/>
        </w:rPr>
        <w:t>persons,</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range</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entities</w:t>
      </w:r>
      <w:r w:rsidR="00D278B3" w:rsidRPr="007E021C">
        <w:rPr>
          <w:rStyle w:val="phrase"/>
        </w:rPr>
        <w:t xml:space="preserve"> </w:t>
      </w:r>
      <w:r w:rsidR="00D278B3" w:rsidRPr="007E021C">
        <w:rPr>
          <w:rStyle w:val="word"/>
        </w:rPr>
        <w:t>will</w:t>
      </w:r>
      <w:r w:rsidR="00D278B3" w:rsidRPr="007E021C">
        <w:rPr>
          <w:rStyle w:val="phrase"/>
        </w:rPr>
        <w:t xml:space="preserve"> </w:t>
      </w:r>
      <w:r w:rsidR="00D278B3" w:rsidRPr="007E021C">
        <w:rPr>
          <w:rStyle w:val="word"/>
        </w:rPr>
        <w:t>be</w:t>
      </w:r>
      <w:r w:rsidR="00D278B3" w:rsidRPr="007E021C">
        <w:rPr>
          <w:rStyle w:val="phrase"/>
        </w:rPr>
        <w:t xml:space="preserve"> </w:t>
      </w:r>
      <w:r w:rsidR="00D278B3" w:rsidRPr="007E021C">
        <w:rPr>
          <w:rStyle w:val="word"/>
        </w:rPr>
        <w:t>extended</w:t>
      </w:r>
      <w:r w:rsidR="00D278B3" w:rsidRPr="007E021C">
        <w:rPr>
          <w:rStyle w:val="phrase"/>
        </w:rPr>
        <w:t xml:space="preserve"> </w:t>
      </w:r>
      <w:r w:rsidR="00D278B3" w:rsidRPr="007E021C">
        <w:rPr>
          <w:rStyle w:val="word"/>
        </w:rPr>
        <w:t>to</w:t>
      </w:r>
      <w:r w:rsidR="00D278B3" w:rsidRPr="007E021C">
        <w:rPr>
          <w:rStyle w:val="phrase"/>
        </w:rPr>
        <w:t xml:space="preserve"> </w:t>
      </w:r>
      <w:r w:rsidR="00D278B3" w:rsidRPr="007E021C">
        <w:rPr>
          <w:rStyle w:val="word"/>
        </w:rPr>
        <w:t>foreign</w:t>
      </w:r>
      <w:r w:rsidR="00D278B3" w:rsidRPr="007E021C">
        <w:rPr>
          <w:rStyle w:val="phrase"/>
        </w:rPr>
        <w:t xml:space="preserve"> </w:t>
      </w:r>
      <w:r w:rsidR="00D278B3" w:rsidRPr="007E021C">
        <w:rPr>
          <w:rStyle w:val="word"/>
        </w:rPr>
        <w:t>nationals</w:t>
      </w:r>
      <w:r w:rsidR="00D278B3" w:rsidRPr="007E021C">
        <w:rPr>
          <w:rStyle w:val="phrase"/>
        </w:rPr>
        <w:t xml:space="preserve"> </w:t>
      </w:r>
      <w:r w:rsidR="00D278B3" w:rsidRPr="007E021C">
        <w:rPr>
          <w:rStyle w:val="word"/>
        </w:rPr>
        <w:t>who</w:t>
      </w:r>
      <w:r w:rsidR="00D278B3" w:rsidRPr="007E021C">
        <w:rPr>
          <w:rStyle w:val="phrase"/>
        </w:rPr>
        <w:t xml:space="preserve"> </w:t>
      </w:r>
      <w:r w:rsidR="00D278B3" w:rsidRPr="007E021C">
        <w:rPr>
          <w:rStyle w:val="word"/>
        </w:rPr>
        <w:t>enter</w:t>
      </w:r>
      <w:r w:rsidR="00D278B3" w:rsidRPr="007E021C">
        <w:rPr>
          <w:rStyle w:val="phrase"/>
        </w:rPr>
        <w:t xml:space="preserve"> </w:t>
      </w:r>
      <w:r w:rsidR="00D278B3" w:rsidRPr="007E021C">
        <w:rPr>
          <w:rStyle w:val="word"/>
        </w:rPr>
        <w:t>into</w:t>
      </w:r>
      <w:r w:rsidR="00D278B3" w:rsidRPr="007E021C">
        <w:rPr>
          <w:rStyle w:val="phrase"/>
        </w:rPr>
        <w:t xml:space="preserve"> </w:t>
      </w:r>
      <w:r w:rsidR="00D278B3" w:rsidRPr="007E021C">
        <w:rPr>
          <w:rStyle w:val="word"/>
        </w:rPr>
        <w:t>legal</w:t>
      </w:r>
      <w:r w:rsidR="00D278B3" w:rsidRPr="007E021C">
        <w:rPr>
          <w:rStyle w:val="phrase"/>
        </w:rPr>
        <w:t xml:space="preserve"> </w:t>
      </w:r>
      <w:r w:rsidR="00D278B3" w:rsidRPr="007E021C">
        <w:rPr>
          <w:rStyle w:val="word"/>
        </w:rPr>
        <w:t>relationships</w:t>
      </w:r>
      <w:r w:rsidR="00D278B3" w:rsidRPr="007E021C">
        <w:rPr>
          <w:rStyle w:val="phrase"/>
        </w:rPr>
        <w:t xml:space="preserve"> </w:t>
      </w:r>
      <w:r w:rsidR="00D278B3" w:rsidRPr="007E021C">
        <w:rPr>
          <w:rStyle w:val="word"/>
        </w:rPr>
        <w:t>with</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State,</w:t>
      </w:r>
      <w:r w:rsidR="00D278B3" w:rsidRPr="007E021C">
        <w:rPr>
          <w:rStyle w:val="phrase"/>
        </w:rPr>
        <w:t xml:space="preserve"> </w:t>
      </w:r>
      <w:r w:rsidR="00D278B3" w:rsidRPr="007E021C">
        <w:rPr>
          <w:rStyle w:val="word"/>
        </w:rPr>
        <w:t>for</w:t>
      </w:r>
      <w:r w:rsidR="00D278B3" w:rsidRPr="007E021C">
        <w:rPr>
          <w:rStyle w:val="phrase"/>
        </w:rPr>
        <w:t xml:space="preserve"> </w:t>
      </w:r>
      <w:r w:rsidR="00D278B3" w:rsidRPr="007E021C">
        <w:rPr>
          <w:rStyle w:val="word"/>
        </w:rPr>
        <w:t>example</w:t>
      </w:r>
      <w:r w:rsidR="00D278B3" w:rsidRPr="007E021C">
        <w:rPr>
          <w:rStyle w:val="phrase"/>
        </w:rPr>
        <w:t xml:space="preserve"> </w:t>
      </w:r>
      <w:r w:rsidR="00D278B3" w:rsidRPr="007E021C">
        <w:rPr>
          <w:rStyle w:val="word"/>
        </w:rPr>
        <w:t>by</w:t>
      </w:r>
      <w:r w:rsidR="00D278B3" w:rsidRPr="007E021C">
        <w:rPr>
          <w:rStyle w:val="phrase"/>
        </w:rPr>
        <w:t xml:space="preserve"> </w:t>
      </w:r>
      <w:r w:rsidR="00D278B3" w:rsidRPr="007E021C">
        <w:rPr>
          <w:rStyle w:val="word"/>
        </w:rPr>
        <w:t>purchasing</w:t>
      </w:r>
      <w:r w:rsidR="00D278B3" w:rsidRPr="007E021C">
        <w:rPr>
          <w:rStyle w:val="phrase"/>
        </w:rPr>
        <w:t xml:space="preserve"> </w:t>
      </w:r>
      <w:r w:rsidR="00D278B3" w:rsidRPr="007E021C">
        <w:rPr>
          <w:rStyle w:val="word"/>
        </w:rPr>
        <w:t>real</w:t>
      </w:r>
      <w:r w:rsidR="00D278B3" w:rsidRPr="007E021C">
        <w:rPr>
          <w:rStyle w:val="phrase"/>
        </w:rPr>
        <w:t xml:space="preserve"> </w:t>
      </w:r>
      <w:r w:rsidR="00D278B3" w:rsidRPr="007E021C">
        <w:rPr>
          <w:rStyle w:val="word"/>
        </w:rPr>
        <w:t>estate</w:t>
      </w:r>
      <w:r w:rsidR="00D278B3" w:rsidRPr="007E021C">
        <w:rPr>
          <w:rStyle w:val="phrase"/>
        </w:rPr>
        <w:t xml:space="preserve"> </w:t>
      </w:r>
      <w:r w:rsidR="00D278B3" w:rsidRPr="007E021C">
        <w:rPr>
          <w:rStyle w:val="word"/>
        </w:rPr>
        <w:t>or</w:t>
      </w:r>
      <w:r w:rsidR="00D278B3" w:rsidRPr="007E021C">
        <w:rPr>
          <w:rStyle w:val="phrase"/>
        </w:rPr>
        <w:t xml:space="preserve"> </w:t>
      </w:r>
      <w:r w:rsidR="00D278B3" w:rsidRPr="007E021C">
        <w:rPr>
          <w:rStyle w:val="word"/>
        </w:rPr>
        <w:t>buying</w:t>
      </w:r>
      <w:r w:rsidR="00D278B3" w:rsidRPr="007E021C">
        <w:rPr>
          <w:rStyle w:val="phrase"/>
        </w:rPr>
        <w:t xml:space="preserve"> </w:t>
      </w:r>
      <w:r w:rsidR="00D278B3" w:rsidRPr="007E021C">
        <w:rPr>
          <w:rStyle w:val="word"/>
        </w:rPr>
        <w:t>companies.</w:t>
      </w:r>
      <w:r w:rsidR="00D278B3" w:rsidRPr="007E021C">
        <w:t xml:space="preserve"> </w:t>
      </w:r>
      <w:r w:rsidR="00D278B3" w:rsidRPr="007E021C">
        <w:rPr>
          <w:rStyle w:val="word"/>
        </w:rPr>
        <w:t>At</w:t>
      </w:r>
      <w:r w:rsidR="00D278B3" w:rsidRPr="007E021C">
        <w:rPr>
          <w:rStyle w:val="phrase"/>
        </w:rPr>
        <w:t xml:space="preserve"> </w:t>
      </w:r>
      <w:r w:rsidR="00D278B3" w:rsidRPr="007E021C">
        <w:rPr>
          <w:rStyle w:val="word"/>
        </w:rPr>
        <w:t>present,</w:t>
      </w:r>
      <w:r w:rsidR="00D278B3" w:rsidRPr="007E021C">
        <w:rPr>
          <w:rStyle w:val="phrase"/>
        </w:rPr>
        <w:t xml:space="preserve"> </w:t>
      </w:r>
      <w:r w:rsidR="00D278B3" w:rsidRPr="007E021C">
        <w:rPr>
          <w:rStyle w:val="word"/>
        </w:rPr>
        <w:t>foreigners</w:t>
      </w:r>
      <w:r w:rsidR="00D278B3" w:rsidRPr="007E021C">
        <w:rPr>
          <w:rStyle w:val="phrase"/>
        </w:rPr>
        <w:t xml:space="preserve"> </w:t>
      </w:r>
      <w:r w:rsidR="00D278B3" w:rsidRPr="007E021C">
        <w:rPr>
          <w:rStyle w:val="word"/>
        </w:rPr>
        <w:t>are</w:t>
      </w:r>
      <w:r w:rsidR="00D278B3" w:rsidRPr="007E021C">
        <w:rPr>
          <w:rStyle w:val="phrase"/>
        </w:rPr>
        <w:t xml:space="preserve"> </w:t>
      </w:r>
      <w:r w:rsidR="00D278B3" w:rsidRPr="007E021C">
        <w:rPr>
          <w:rStyle w:val="word"/>
        </w:rPr>
        <w:t>not</w:t>
      </w:r>
      <w:r w:rsidR="00D278B3" w:rsidRPr="007E021C">
        <w:rPr>
          <w:rStyle w:val="phrase"/>
        </w:rPr>
        <w:t xml:space="preserve"> </w:t>
      </w:r>
      <w:r w:rsidR="00D278B3" w:rsidRPr="007E021C">
        <w:rPr>
          <w:rStyle w:val="word"/>
        </w:rPr>
        <w:t>assigned</w:t>
      </w:r>
      <w:r w:rsidR="00D278B3" w:rsidRPr="007E021C">
        <w:rPr>
          <w:rStyle w:val="phrase"/>
        </w:rPr>
        <w:t xml:space="preserve"> </w:t>
      </w:r>
      <w:r w:rsidR="00D278B3" w:rsidRPr="007E021C">
        <w:rPr>
          <w:rStyle w:val="word"/>
        </w:rPr>
        <w:t>individual</w:t>
      </w:r>
      <w:r w:rsidR="00D278B3" w:rsidRPr="007E021C">
        <w:rPr>
          <w:rStyle w:val="phrase"/>
        </w:rPr>
        <w:t xml:space="preserve"> </w:t>
      </w:r>
      <w:r w:rsidR="00D278B3" w:rsidRPr="007E021C">
        <w:rPr>
          <w:rStyle w:val="word"/>
        </w:rPr>
        <w:t>personal</w:t>
      </w:r>
      <w:r w:rsidR="00D278B3" w:rsidRPr="007E021C">
        <w:rPr>
          <w:rStyle w:val="phrase"/>
        </w:rPr>
        <w:t xml:space="preserve"> </w:t>
      </w:r>
      <w:r w:rsidR="00D278B3" w:rsidRPr="007E021C">
        <w:rPr>
          <w:rStyle w:val="word"/>
        </w:rPr>
        <w:t>codes</w:t>
      </w:r>
      <w:r w:rsidR="00D278B3" w:rsidRPr="007E021C">
        <w:rPr>
          <w:rStyle w:val="phrase"/>
        </w:rPr>
        <w:t xml:space="preserve"> </w:t>
      </w:r>
      <w:r w:rsidR="00D278B3" w:rsidRPr="007E021C">
        <w:rPr>
          <w:rStyle w:val="word"/>
        </w:rPr>
        <w:t>centrally,</w:t>
      </w:r>
      <w:r w:rsidR="00D278B3" w:rsidRPr="007E021C">
        <w:rPr>
          <w:rStyle w:val="phrase"/>
        </w:rPr>
        <w:t xml:space="preserve"> </w:t>
      </w:r>
      <w:r w:rsidR="00D278B3" w:rsidRPr="007E021C">
        <w:rPr>
          <w:rStyle w:val="word"/>
        </w:rPr>
        <w:t>i.e.</w:t>
      </w:r>
      <w:r w:rsidR="00D278B3" w:rsidRPr="007E021C">
        <w:rPr>
          <w:rStyle w:val="phrase"/>
        </w:rPr>
        <w:t xml:space="preserve"> </w:t>
      </w:r>
      <w:r w:rsidR="00D278B3" w:rsidRPr="007E021C">
        <w:rPr>
          <w:rStyle w:val="word"/>
        </w:rPr>
        <w:t>each</w:t>
      </w:r>
      <w:r w:rsidR="00D278B3" w:rsidRPr="007E021C">
        <w:rPr>
          <w:rStyle w:val="phrase"/>
        </w:rPr>
        <w:t xml:space="preserve"> </w:t>
      </w:r>
      <w:r w:rsidR="00D278B3" w:rsidRPr="007E021C">
        <w:rPr>
          <w:rStyle w:val="word"/>
        </w:rPr>
        <w:t>institution</w:t>
      </w:r>
      <w:r w:rsidR="00D278B3" w:rsidRPr="007E021C">
        <w:rPr>
          <w:rStyle w:val="phrase"/>
        </w:rPr>
        <w:t xml:space="preserve"> </w:t>
      </w:r>
      <w:r w:rsidR="00D278B3" w:rsidRPr="007E021C">
        <w:rPr>
          <w:rStyle w:val="word"/>
        </w:rPr>
        <w:t>assigns</w:t>
      </w:r>
      <w:r w:rsidR="00D278B3" w:rsidRPr="007E021C">
        <w:rPr>
          <w:rStyle w:val="phrase"/>
        </w:rPr>
        <w:t xml:space="preserve"> </w:t>
      </w:r>
      <w:r w:rsidR="00D278B3" w:rsidRPr="007E021C">
        <w:rPr>
          <w:rStyle w:val="word"/>
        </w:rPr>
        <w:t>its</w:t>
      </w:r>
      <w:r w:rsidR="00D278B3" w:rsidRPr="007E021C">
        <w:rPr>
          <w:rStyle w:val="phrase"/>
        </w:rPr>
        <w:t xml:space="preserve"> </w:t>
      </w:r>
      <w:r w:rsidR="00D278B3" w:rsidRPr="007E021C">
        <w:rPr>
          <w:rStyle w:val="word"/>
        </w:rPr>
        <w:t>own</w:t>
      </w:r>
      <w:r w:rsidR="00D278B3" w:rsidRPr="007E021C">
        <w:rPr>
          <w:rStyle w:val="phrase"/>
        </w:rPr>
        <w:t xml:space="preserve"> </w:t>
      </w:r>
      <w:r w:rsidR="00D278B3" w:rsidRPr="007E021C">
        <w:rPr>
          <w:rStyle w:val="word"/>
        </w:rPr>
        <w:t xml:space="preserve">identifier, </w:t>
      </w:r>
      <w:r w:rsidR="0065009A" w:rsidRPr="007E021C">
        <w:rPr>
          <w:rStyle w:val="word"/>
        </w:rPr>
        <w:t>and this</w:t>
      </w:r>
      <w:r w:rsidR="00D278B3" w:rsidRPr="007E021C">
        <w:rPr>
          <w:rStyle w:val="word"/>
        </w:rPr>
        <w:t xml:space="preserve"> situation will be fixed. Contribution</w:t>
      </w:r>
      <w:r w:rsidR="00D278B3" w:rsidRPr="007E021C">
        <w:rPr>
          <w:rStyle w:val="phrase"/>
        </w:rPr>
        <w:t xml:space="preserve"> </w:t>
      </w:r>
      <w:r w:rsidR="00D278B3" w:rsidRPr="007E021C">
        <w:rPr>
          <w:rStyle w:val="word"/>
        </w:rPr>
        <w:t>to</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optimi</w:t>
      </w:r>
      <w:r w:rsidR="00367982" w:rsidRPr="007E021C">
        <w:rPr>
          <w:rStyle w:val="word"/>
        </w:rPr>
        <w:t>s</w:t>
      </w:r>
      <w:r w:rsidR="00D278B3" w:rsidRPr="007E021C">
        <w:rPr>
          <w:rStyle w:val="word"/>
        </w:rPr>
        <w:t>ation</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public</w:t>
      </w:r>
      <w:r w:rsidR="00D278B3" w:rsidRPr="007E021C">
        <w:rPr>
          <w:rStyle w:val="phrase"/>
        </w:rPr>
        <w:t xml:space="preserve"> </w:t>
      </w:r>
      <w:r w:rsidR="00D278B3" w:rsidRPr="007E021C">
        <w:rPr>
          <w:rStyle w:val="word"/>
        </w:rPr>
        <w:t>administration</w:t>
      </w:r>
      <w:r w:rsidR="00D278B3" w:rsidRPr="007E021C">
        <w:rPr>
          <w:rStyle w:val="phrase"/>
        </w:rPr>
        <w:t xml:space="preserve"> </w:t>
      </w:r>
      <w:r w:rsidR="00D278B3" w:rsidRPr="007E021C">
        <w:rPr>
          <w:rStyle w:val="word"/>
        </w:rPr>
        <w:t>work</w:t>
      </w:r>
      <w:r w:rsidR="00D278B3" w:rsidRPr="007E021C">
        <w:t>:</w:t>
      </w:r>
      <w:r w:rsidR="00D278B3" w:rsidRPr="007E021C">
        <w:rPr>
          <w:rStyle w:val="word"/>
        </w:rPr>
        <w:t xml:space="preserve"> uniform</w:t>
      </w:r>
      <w:r w:rsidR="00D278B3" w:rsidRPr="007E021C">
        <w:rPr>
          <w:rStyle w:val="phrase"/>
        </w:rPr>
        <w:t xml:space="preserve"> </w:t>
      </w:r>
      <w:r w:rsidR="00D278B3" w:rsidRPr="007E021C">
        <w:rPr>
          <w:rStyle w:val="word"/>
        </w:rPr>
        <w:t>registration</w:t>
      </w:r>
      <w:r w:rsidR="00D278B3" w:rsidRPr="007E021C">
        <w:rPr>
          <w:rStyle w:val="phrase"/>
        </w:rPr>
        <w:t xml:space="preserve"> </w:t>
      </w:r>
      <w:r w:rsidR="00D278B3" w:rsidRPr="007E021C">
        <w:rPr>
          <w:rStyle w:val="word"/>
        </w:rPr>
        <w:t>of</w:t>
      </w:r>
      <w:r w:rsidR="00D278B3" w:rsidRPr="007E021C">
        <w:rPr>
          <w:rStyle w:val="phrase"/>
        </w:rPr>
        <w:t xml:space="preserve"> </w:t>
      </w:r>
      <w:r w:rsidR="00D278B3" w:rsidRPr="007E021C">
        <w:rPr>
          <w:rStyle w:val="word"/>
        </w:rPr>
        <w:t>all</w:t>
      </w:r>
      <w:r w:rsidR="00D278B3" w:rsidRPr="007E021C">
        <w:rPr>
          <w:rStyle w:val="phrase"/>
        </w:rPr>
        <w:t xml:space="preserve"> </w:t>
      </w:r>
      <w:r w:rsidR="00D278B3" w:rsidRPr="007E021C">
        <w:rPr>
          <w:rStyle w:val="word"/>
        </w:rPr>
        <w:t>natural</w:t>
      </w:r>
      <w:r w:rsidR="00D278B3" w:rsidRPr="007E021C">
        <w:rPr>
          <w:rStyle w:val="phrase"/>
        </w:rPr>
        <w:t xml:space="preserve"> </w:t>
      </w:r>
      <w:r w:rsidR="00D278B3" w:rsidRPr="007E021C">
        <w:rPr>
          <w:rStyle w:val="word"/>
        </w:rPr>
        <w:t>persons</w:t>
      </w:r>
      <w:r w:rsidR="00D278B3" w:rsidRPr="007E021C">
        <w:rPr>
          <w:rStyle w:val="phrase"/>
        </w:rPr>
        <w:t xml:space="preserve"> </w:t>
      </w:r>
      <w:r w:rsidR="00D278B3" w:rsidRPr="007E021C">
        <w:rPr>
          <w:rStyle w:val="word"/>
        </w:rPr>
        <w:t>would</w:t>
      </w:r>
      <w:r w:rsidR="00D278B3" w:rsidRPr="007E021C">
        <w:rPr>
          <w:rStyle w:val="phrase"/>
        </w:rPr>
        <w:t xml:space="preserve"> </w:t>
      </w:r>
      <w:r w:rsidR="00D278B3" w:rsidRPr="007E021C">
        <w:rPr>
          <w:rStyle w:val="word"/>
        </w:rPr>
        <w:t>avoid</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fact</w:t>
      </w:r>
      <w:r w:rsidR="00D278B3" w:rsidRPr="007E021C">
        <w:rPr>
          <w:rStyle w:val="phrase"/>
        </w:rPr>
        <w:t xml:space="preserve"> </w:t>
      </w:r>
      <w:r w:rsidR="00D278B3" w:rsidRPr="007E021C">
        <w:rPr>
          <w:rStyle w:val="word"/>
        </w:rPr>
        <w:t>that</w:t>
      </w:r>
      <w:r w:rsidR="00D278B3" w:rsidRPr="007E021C">
        <w:rPr>
          <w:rStyle w:val="phrase"/>
        </w:rPr>
        <w:t xml:space="preserve"> </w:t>
      </w:r>
      <w:r w:rsidR="00D278B3" w:rsidRPr="007E021C">
        <w:rPr>
          <w:rStyle w:val="word"/>
        </w:rPr>
        <w:t>the</w:t>
      </w:r>
      <w:r w:rsidR="00D278B3" w:rsidRPr="007E021C">
        <w:rPr>
          <w:rStyle w:val="phrase"/>
        </w:rPr>
        <w:t xml:space="preserve"> </w:t>
      </w:r>
      <w:r w:rsidR="00D278B3" w:rsidRPr="007E021C">
        <w:rPr>
          <w:rStyle w:val="word"/>
        </w:rPr>
        <w:t>same</w:t>
      </w:r>
      <w:r w:rsidR="00D278B3" w:rsidRPr="007E021C">
        <w:rPr>
          <w:rStyle w:val="phrase"/>
        </w:rPr>
        <w:t xml:space="preserve"> </w:t>
      </w:r>
      <w:r w:rsidR="00D278B3" w:rsidRPr="007E021C">
        <w:rPr>
          <w:rStyle w:val="word"/>
        </w:rPr>
        <w:t>information</w:t>
      </w:r>
      <w:r w:rsidR="00D278B3" w:rsidRPr="007E021C">
        <w:rPr>
          <w:rStyle w:val="phrase"/>
        </w:rPr>
        <w:t xml:space="preserve"> </w:t>
      </w:r>
      <w:r w:rsidR="00D278B3" w:rsidRPr="007E021C">
        <w:rPr>
          <w:rStyle w:val="word"/>
        </w:rPr>
        <w:t>about</w:t>
      </w:r>
      <w:r w:rsidR="00D278B3" w:rsidRPr="007E021C">
        <w:rPr>
          <w:rStyle w:val="phrase"/>
        </w:rPr>
        <w:t xml:space="preserve"> </w:t>
      </w:r>
      <w:r w:rsidR="00D278B3" w:rsidRPr="007E021C">
        <w:rPr>
          <w:rStyle w:val="word"/>
        </w:rPr>
        <w:t>a</w:t>
      </w:r>
      <w:r w:rsidR="00D278B3" w:rsidRPr="007E021C">
        <w:rPr>
          <w:rStyle w:val="phrase"/>
        </w:rPr>
        <w:t xml:space="preserve"> </w:t>
      </w:r>
      <w:r w:rsidR="00D278B3" w:rsidRPr="007E021C">
        <w:rPr>
          <w:rStyle w:val="word"/>
        </w:rPr>
        <w:t>third-country</w:t>
      </w:r>
      <w:r w:rsidR="00D278B3" w:rsidRPr="007E021C">
        <w:rPr>
          <w:rStyle w:val="phrase"/>
        </w:rPr>
        <w:t xml:space="preserve"> </w:t>
      </w:r>
      <w:r w:rsidR="00D278B3" w:rsidRPr="007E021C">
        <w:rPr>
          <w:rStyle w:val="word"/>
        </w:rPr>
        <w:t>national</w:t>
      </w:r>
      <w:r w:rsidR="00D278B3" w:rsidRPr="007E021C">
        <w:rPr>
          <w:rStyle w:val="phrase"/>
        </w:rPr>
        <w:t xml:space="preserve"> </w:t>
      </w:r>
      <w:r w:rsidR="00D278B3" w:rsidRPr="007E021C">
        <w:rPr>
          <w:rStyle w:val="word"/>
        </w:rPr>
        <w:t>is</w:t>
      </w:r>
      <w:r w:rsidR="00D278B3" w:rsidRPr="007E021C">
        <w:rPr>
          <w:rStyle w:val="phrase"/>
        </w:rPr>
        <w:t xml:space="preserve"> </w:t>
      </w:r>
      <w:r w:rsidR="00D278B3" w:rsidRPr="007E021C">
        <w:rPr>
          <w:rStyle w:val="word"/>
        </w:rPr>
        <w:t>repeatedly</w:t>
      </w:r>
      <w:r w:rsidR="00D278B3" w:rsidRPr="007E021C">
        <w:rPr>
          <w:rStyle w:val="phrase"/>
        </w:rPr>
        <w:t xml:space="preserve"> </w:t>
      </w:r>
      <w:r w:rsidR="00D278B3" w:rsidRPr="007E021C">
        <w:rPr>
          <w:rStyle w:val="word"/>
        </w:rPr>
        <w:t>included</w:t>
      </w:r>
      <w:r w:rsidR="00D278B3" w:rsidRPr="007E021C">
        <w:rPr>
          <w:rStyle w:val="phrase"/>
        </w:rPr>
        <w:t xml:space="preserve"> </w:t>
      </w:r>
      <w:r w:rsidR="00D278B3" w:rsidRPr="007E021C">
        <w:rPr>
          <w:rStyle w:val="word"/>
        </w:rPr>
        <w:t>and</w:t>
      </w:r>
      <w:r w:rsidR="00D278B3" w:rsidRPr="007E021C">
        <w:rPr>
          <w:rStyle w:val="phrase"/>
        </w:rPr>
        <w:t xml:space="preserve"> </w:t>
      </w:r>
      <w:r w:rsidR="00D278B3" w:rsidRPr="007E021C">
        <w:rPr>
          <w:rStyle w:val="word"/>
        </w:rPr>
        <w:t>manually</w:t>
      </w:r>
      <w:r w:rsidR="00D278B3" w:rsidRPr="007E021C">
        <w:rPr>
          <w:rStyle w:val="phrase"/>
        </w:rPr>
        <w:t xml:space="preserve"> </w:t>
      </w:r>
      <w:r w:rsidR="00D278B3" w:rsidRPr="007E021C">
        <w:rPr>
          <w:rStyle w:val="word"/>
        </w:rPr>
        <w:t>updated</w:t>
      </w:r>
      <w:r w:rsidR="00D278B3" w:rsidRPr="007E021C">
        <w:rPr>
          <w:rStyle w:val="phrase"/>
        </w:rPr>
        <w:t xml:space="preserve"> </w:t>
      </w:r>
      <w:r w:rsidR="00D278B3" w:rsidRPr="007E021C">
        <w:rPr>
          <w:rStyle w:val="word"/>
        </w:rPr>
        <w:t>in</w:t>
      </w:r>
      <w:r w:rsidR="00D278B3" w:rsidRPr="007E021C">
        <w:rPr>
          <w:rStyle w:val="phrase"/>
        </w:rPr>
        <w:t xml:space="preserve"> </w:t>
      </w:r>
      <w:r w:rsidR="00D278B3" w:rsidRPr="007E021C">
        <w:rPr>
          <w:rStyle w:val="word"/>
        </w:rPr>
        <w:t>different</w:t>
      </w:r>
      <w:r w:rsidR="00D278B3" w:rsidRPr="007E021C">
        <w:rPr>
          <w:rStyle w:val="phrase"/>
        </w:rPr>
        <w:t xml:space="preserve"> </w:t>
      </w:r>
      <w:r w:rsidR="00D278B3" w:rsidRPr="007E021C">
        <w:rPr>
          <w:rStyle w:val="word"/>
        </w:rPr>
        <w:t>national</w:t>
      </w:r>
      <w:r w:rsidR="00D278B3" w:rsidRPr="007E021C">
        <w:rPr>
          <w:rStyle w:val="phrase"/>
        </w:rPr>
        <w:t xml:space="preserve"> </w:t>
      </w:r>
      <w:r w:rsidR="00D278B3" w:rsidRPr="007E021C">
        <w:rPr>
          <w:rStyle w:val="word"/>
        </w:rPr>
        <w:t>information</w:t>
      </w:r>
      <w:r w:rsidR="00D278B3" w:rsidRPr="007E021C">
        <w:rPr>
          <w:rStyle w:val="phrase"/>
        </w:rPr>
        <w:t xml:space="preserve"> </w:t>
      </w:r>
      <w:r w:rsidR="00D278B3" w:rsidRPr="007E021C">
        <w:rPr>
          <w:rStyle w:val="word"/>
        </w:rPr>
        <w:t>systems.</w:t>
      </w:r>
    </w:p>
    <w:p w14:paraId="34ECFE1E" w14:textId="4C2404E9" w:rsidR="00136948" w:rsidRPr="007E021C" w:rsidRDefault="00990BD4" w:rsidP="00266E9D">
      <w:pPr>
        <w:pStyle w:val="Subtitle"/>
      </w:pPr>
      <w:r w:rsidRPr="007E021C">
        <w:t>Base register for pets</w:t>
      </w:r>
    </w:p>
    <w:p w14:paraId="6C4DE1D7" w14:textId="3E239493" w:rsidR="00DC0CF1" w:rsidRPr="007E021C" w:rsidRDefault="0030621C" w:rsidP="003701DE">
      <w:r w:rsidRPr="007E021C">
        <w:t>The unified register of domestic animals is maintained by the Agricultural Data Centre</w:t>
      </w:r>
      <w:r w:rsidR="00B036BE" w:rsidRPr="007E021C">
        <w:t xml:space="preserve">. It takes care of the </w:t>
      </w:r>
      <w:r w:rsidRPr="007E021C">
        <w:t>registration of the animal, data on the owner of the animal, travel with the animal, and notification of other events regarding domestic animals.</w:t>
      </w:r>
    </w:p>
    <w:p w14:paraId="1660932B" w14:textId="77777777" w:rsidR="00ED5EDD" w:rsidRPr="007E021C" w:rsidRDefault="00ED5EDD" w:rsidP="00ED5EDD">
      <w:pPr>
        <w:pStyle w:val="Subtitle"/>
      </w:pPr>
      <w:r w:rsidRPr="007E021C">
        <w:rPr>
          <w:rStyle w:val="Hyperlink"/>
          <w:color w:val="00B0F0"/>
          <w:sz w:val="22"/>
        </w:rPr>
        <w:t>State information system register</w:t>
      </w:r>
      <w:r w:rsidRPr="007E021C">
        <w:t xml:space="preserve"> (SISR)</w:t>
      </w:r>
    </w:p>
    <w:p w14:paraId="11FAA6B3" w14:textId="77777777" w:rsidR="00ED5EDD" w:rsidRPr="007E021C" w:rsidRDefault="00ED5EDD" w:rsidP="00ED5EDD">
      <w:r w:rsidRPr="007E021C">
        <w:t xml:space="preserve">The </w:t>
      </w:r>
      <w:hyperlink r:id="rId158" w:history="1">
        <w:r w:rsidRPr="007E021C">
          <w:rPr>
            <w:rStyle w:val="Hyperlink"/>
          </w:rPr>
          <w:t>SISR</w:t>
        </w:r>
      </w:hyperlink>
      <w:r w:rsidRPr="007E021C">
        <w:t xml:space="preserve"> was set up for the registration of State Information Systems (SIS), in which data on the national information systems - their use, technical resources and administrators - is stored. It supplies information to natural and legal entities on the data contained in the registers, as well as to system developers and organisations that integrate SIS. There are 173 registered SIS in the SISR.</w:t>
      </w:r>
    </w:p>
    <w:p w14:paraId="01D3CEBF" w14:textId="77777777" w:rsidR="003701DE" w:rsidRPr="007E021C" w:rsidRDefault="003701DE" w:rsidP="00266E9D"/>
    <w:p w14:paraId="483FD5ED" w14:textId="77777777" w:rsidR="003730DF" w:rsidRPr="007E021C" w:rsidRDefault="000A7546" w:rsidP="005523ED">
      <w:pPr>
        <w:pStyle w:val="Heading1"/>
      </w:pPr>
      <w:r w:rsidRPr="007E021C">
        <w:br w:type="page"/>
      </w:r>
      <w:bookmarkStart w:id="60" w:name="_Toc12883659"/>
      <w:r w:rsidR="003730DF" w:rsidRPr="007E021C">
        <w:lastRenderedPageBreak/>
        <w:t>Digital Government Services for Citizens</w:t>
      </w:r>
      <w:bookmarkEnd w:id="60"/>
      <w:r w:rsidR="003730DF" w:rsidRPr="007E021C">
        <w:t xml:space="preserve"> </w:t>
      </w:r>
    </w:p>
    <w:p w14:paraId="73318E1E" w14:textId="77777777" w:rsidR="00B90A35" w:rsidRPr="007E021C" w:rsidRDefault="00B90A35" w:rsidP="00B90A35">
      <w:bookmarkStart w:id="61" w:name="_Toc1475000"/>
      <w:r w:rsidRPr="007E021C">
        <w:t>The information in this section presents an overview of the basic public services provided to the citizens. These were identified taking inspiration from </w:t>
      </w:r>
      <w:hyperlink r:id="rId159" w:tgtFrame="_blank" w:history="1">
        <w:r w:rsidRPr="007E021C">
          <w:rPr>
            <w:rStyle w:val="Hyperlink"/>
          </w:rPr>
          <w:t>Your Europe</w:t>
        </w:r>
      </w:hyperlink>
      <w:r w:rsidRPr="007E021C">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4F260703" w14:textId="77777777" w:rsidR="00B90A35" w:rsidRPr="007E021C" w:rsidRDefault="00B90A35" w:rsidP="00B90A35">
      <w:r w:rsidRPr="007E021C">
        <w:t>The groups of services for citizens are as follows: </w:t>
      </w:r>
    </w:p>
    <w:p w14:paraId="00E7F082" w14:textId="77777777" w:rsidR="00B90A35" w:rsidRPr="007E021C" w:rsidRDefault="00B90A35" w:rsidP="00B90A35">
      <w:pPr>
        <w:numPr>
          <w:ilvl w:val="0"/>
          <w:numId w:val="52"/>
        </w:numPr>
      </w:pPr>
      <w:r w:rsidRPr="007E021C">
        <w:t>Travel </w:t>
      </w:r>
    </w:p>
    <w:p w14:paraId="5D026CB6" w14:textId="77777777" w:rsidR="00B90A35" w:rsidRPr="007E021C" w:rsidRDefault="00B90A35" w:rsidP="00B90A35">
      <w:pPr>
        <w:numPr>
          <w:ilvl w:val="0"/>
          <w:numId w:val="52"/>
        </w:numPr>
      </w:pPr>
      <w:r w:rsidRPr="007E021C">
        <w:t>Work and retirement </w:t>
      </w:r>
    </w:p>
    <w:p w14:paraId="411178E1" w14:textId="77777777" w:rsidR="00B90A35" w:rsidRPr="007E021C" w:rsidRDefault="00B90A35" w:rsidP="00B90A35">
      <w:pPr>
        <w:numPr>
          <w:ilvl w:val="0"/>
          <w:numId w:val="52"/>
        </w:numPr>
      </w:pPr>
      <w:r w:rsidRPr="007E021C">
        <w:t>Vehicles </w:t>
      </w:r>
    </w:p>
    <w:p w14:paraId="56573138" w14:textId="77777777" w:rsidR="00B90A35" w:rsidRPr="007E021C" w:rsidRDefault="00B90A35" w:rsidP="00B90A35">
      <w:pPr>
        <w:numPr>
          <w:ilvl w:val="0"/>
          <w:numId w:val="52"/>
        </w:numPr>
      </w:pPr>
      <w:r w:rsidRPr="007E021C">
        <w:t>Residence formalities </w:t>
      </w:r>
    </w:p>
    <w:p w14:paraId="6A08173E" w14:textId="77777777" w:rsidR="00B90A35" w:rsidRPr="007E021C" w:rsidRDefault="00B90A35" w:rsidP="00B90A35">
      <w:pPr>
        <w:numPr>
          <w:ilvl w:val="0"/>
          <w:numId w:val="53"/>
        </w:numPr>
      </w:pPr>
      <w:r w:rsidRPr="007E021C">
        <w:t>Education and youth </w:t>
      </w:r>
    </w:p>
    <w:p w14:paraId="5370A6EC" w14:textId="77777777" w:rsidR="00B90A35" w:rsidRPr="007E021C" w:rsidRDefault="00B90A35" w:rsidP="00B90A35">
      <w:pPr>
        <w:numPr>
          <w:ilvl w:val="0"/>
          <w:numId w:val="53"/>
        </w:numPr>
      </w:pPr>
      <w:r w:rsidRPr="007E021C">
        <w:t>Health </w:t>
      </w:r>
    </w:p>
    <w:p w14:paraId="23C0A02D" w14:textId="77777777" w:rsidR="00B90A35" w:rsidRPr="007E021C" w:rsidRDefault="00B90A35" w:rsidP="00B90A35">
      <w:pPr>
        <w:numPr>
          <w:ilvl w:val="0"/>
          <w:numId w:val="53"/>
        </w:numPr>
      </w:pPr>
      <w:r w:rsidRPr="007E021C">
        <w:t>Family  </w:t>
      </w:r>
    </w:p>
    <w:p w14:paraId="2FCD9C2A" w14:textId="77777777" w:rsidR="00B90A35" w:rsidRPr="007E021C" w:rsidRDefault="00B90A35" w:rsidP="00B90A35">
      <w:pPr>
        <w:numPr>
          <w:ilvl w:val="0"/>
          <w:numId w:val="53"/>
        </w:numPr>
      </w:pPr>
      <w:r w:rsidRPr="007E021C">
        <w:t>Consumers  </w:t>
      </w:r>
    </w:p>
    <w:p w14:paraId="53FEBE90" w14:textId="1105093F" w:rsidR="003730DF" w:rsidRPr="007E021C" w:rsidRDefault="003730DF" w:rsidP="001F36DA">
      <w:pPr>
        <w:pStyle w:val="Heading2"/>
      </w:pPr>
      <w:r w:rsidRPr="007E021C">
        <w:t>Travel</w:t>
      </w:r>
      <w:bookmarkEnd w:id="61"/>
      <w:r w:rsidRPr="007E021C">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ED646C" w:rsidRPr="007E021C" w14:paraId="0DAFC084" w14:textId="77777777" w:rsidTr="00A957BC">
        <w:trPr>
          <w:trHeight w:val="94"/>
        </w:trPr>
        <w:tc>
          <w:tcPr>
            <w:tcW w:w="5000" w:type="pct"/>
            <w:gridSpan w:val="2"/>
            <w:shd w:val="clear" w:color="auto" w:fill="EFFBFF"/>
          </w:tcPr>
          <w:p w14:paraId="6085F25D" w14:textId="2998189B" w:rsidR="00ED646C" w:rsidRPr="007E021C" w:rsidRDefault="00ED646C" w:rsidP="00A957BC">
            <w:pPr>
              <w:pStyle w:val="Subtitle"/>
            </w:pPr>
            <w:r w:rsidRPr="007E021C">
              <w:t>Passenger rights</w:t>
            </w:r>
          </w:p>
        </w:tc>
      </w:tr>
      <w:tr w:rsidR="000213C3" w:rsidRPr="007E021C" w14:paraId="627BEDA6" w14:textId="77777777" w:rsidTr="000213C3">
        <w:trPr>
          <w:trHeight w:val="242"/>
        </w:trPr>
        <w:tc>
          <w:tcPr>
            <w:tcW w:w="5000" w:type="pct"/>
            <w:gridSpan w:val="2"/>
            <w:shd w:val="clear" w:color="auto" w:fill="auto"/>
          </w:tcPr>
          <w:p w14:paraId="7B0AA57F" w14:textId="7E45EBB9" w:rsidR="000213C3" w:rsidRPr="007E021C" w:rsidRDefault="000213C3" w:rsidP="008909FA">
            <w:r w:rsidRPr="007E021C">
              <w:rPr>
                <w:b/>
              </w:rPr>
              <w:t>Passport</w:t>
            </w:r>
          </w:p>
        </w:tc>
      </w:tr>
      <w:tr w:rsidR="00ED646C" w:rsidRPr="007E021C" w14:paraId="0D093CE2" w14:textId="77777777" w:rsidTr="00B63244">
        <w:trPr>
          <w:trHeight w:val="242"/>
        </w:trPr>
        <w:tc>
          <w:tcPr>
            <w:tcW w:w="972" w:type="pct"/>
            <w:shd w:val="clear" w:color="auto" w:fill="auto"/>
          </w:tcPr>
          <w:p w14:paraId="025E6CCC" w14:textId="7D487CB2" w:rsidR="00ED646C" w:rsidRPr="007E021C" w:rsidRDefault="00ED646C" w:rsidP="00ED646C">
            <w:r w:rsidRPr="007E021C">
              <w:t>Responsibility:</w:t>
            </w:r>
          </w:p>
        </w:tc>
        <w:tc>
          <w:tcPr>
            <w:tcW w:w="4028" w:type="pct"/>
            <w:shd w:val="clear" w:color="auto" w:fill="auto"/>
          </w:tcPr>
          <w:p w14:paraId="7B8088B3" w14:textId="60E4B9C4" w:rsidR="00ED646C" w:rsidRPr="007E021C" w:rsidRDefault="00ED646C" w:rsidP="00ED646C">
            <w:r w:rsidRPr="007E021C">
              <w:t>Central Government, Office of Citizenship and Migration Affairs (OCMA)</w:t>
            </w:r>
          </w:p>
        </w:tc>
      </w:tr>
      <w:tr w:rsidR="00ED646C" w:rsidRPr="007E021C" w14:paraId="5CBD4284" w14:textId="77777777" w:rsidTr="00B63244">
        <w:trPr>
          <w:trHeight w:val="242"/>
        </w:trPr>
        <w:tc>
          <w:tcPr>
            <w:tcW w:w="972" w:type="pct"/>
            <w:shd w:val="clear" w:color="auto" w:fill="auto"/>
          </w:tcPr>
          <w:p w14:paraId="41D15232" w14:textId="41B76CD8" w:rsidR="00ED646C" w:rsidRPr="007E021C" w:rsidRDefault="00ED646C" w:rsidP="00ED646C">
            <w:r w:rsidRPr="007E021C">
              <w:t xml:space="preserve">Website: </w:t>
            </w:r>
          </w:p>
        </w:tc>
        <w:tc>
          <w:tcPr>
            <w:tcW w:w="4028" w:type="pct"/>
            <w:shd w:val="clear" w:color="auto" w:fill="auto"/>
          </w:tcPr>
          <w:p w14:paraId="164B2AFF" w14:textId="34D76FBD" w:rsidR="00ED646C" w:rsidRPr="007E021C" w:rsidRDefault="00DC5946" w:rsidP="00ED646C">
            <w:hyperlink r:id="rId160" w:history="1">
              <w:r w:rsidR="00ED646C" w:rsidRPr="007E021C">
                <w:rPr>
                  <w:rStyle w:val="Hyperlink"/>
                </w:rPr>
                <w:t>http://www.pmlp.gov.lv/</w:t>
              </w:r>
            </w:hyperlink>
            <w:r w:rsidR="00ED646C" w:rsidRPr="007E021C">
              <w:rPr>
                <w:rStyle w:val="Hyperlink"/>
              </w:rPr>
              <w:t xml:space="preserve">  </w:t>
            </w:r>
          </w:p>
        </w:tc>
      </w:tr>
      <w:tr w:rsidR="00ED646C" w:rsidRPr="007E021C" w14:paraId="0171908D" w14:textId="77777777" w:rsidTr="00B63244">
        <w:trPr>
          <w:trHeight w:val="242"/>
        </w:trPr>
        <w:tc>
          <w:tcPr>
            <w:tcW w:w="972" w:type="pct"/>
            <w:shd w:val="clear" w:color="auto" w:fill="auto"/>
          </w:tcPr>
          <w:p w14:paraId="4D10B5BE" w14:textId="47E67443" w:rsidR="00ED646C" w:rsidRPr="007E021C" w:rsidRDefault="00ED646C" w:rsidP="00ED646C">
            <w:r w:rsidRPr="007E021C">
              <w:t xml:space="preserve">Description: </w:t>
            </w:r>
          </w:p>
        </w:tc>
        <w:tc>
          <w:tcPr>
            <w:tcW w:w="4028" w:type="pct"/>
            <w:shd w:val="clear" w:color="auto" w:fill="auto"/>
          </w:tcPr>
          <w:p w14:paraId="15192A1E" w14:textId="6F06F691" w:rsidR="00ED646C" w:rsidRPr="007E021C" w:rsidRDefault="00ED646C" w:rsidP="00ED646C">
            <w:r w:rsidRPr="007E021C">
              <w:t>The OCMA issues identification and travel documents as well as entry visas in the country.</w:t>
            </w:r>
          </w:p>
        </w:tc>
      </w:tr>
      <w:tr w:rsidR="00363F97" w:rsidRPr="007E021C" w14:paraId="2AD80DF7" w14:textId="77777777" w:rsidTr="00A957BC">
        <w:trPr>
          <w:trHeight w:val="94"/>
        </w:trPr>
        <w:tc>
          <w:tcPr>
            <w:tcW w:w="5000" w:type="pct"/>
            <w:gridSpan w:val="2"/>
            <w:shd w:val="clear" w:color="auto" w:fill="EFFBFF"/>
          </w:tcPr>
          <w:p w14:paraId="5E06181E" w14:textId="40F0EAF9" w:rsidR="00363F97" w:rsidRPr="007E021C" w:rsidRDefault="00363F97" w:rsidP="00A957BC">
            <w:pPr>
              <w:pStyle w:val="Subtitle"/>
              <w:rPr>
                <w:color w:val="BF3F91"/>
              </w:rPr>
            </w:pPr>
            <w:r w:rsidRPr="007E021C">
              <w:t>Security and Emergencies</w:t>
            </w:r>
          </w:p>
        </w:tc>
      </w:tr>
      <w:tr w:rsidR="00363F97" w:rsidRPr="007E021C" w14:paraId="6E246D03" w14:textId="77777777" w:rsidTr="00363F97">
        <w:trPr>
          <w:trHeight w:val="242"/>
        </w:trPr>
        <w:tc>
          <w:tcPr>
            <w:tcW w:w="5000" w:type="pct"/>
            <w:gridSpan w:val="2"/>
            <w:shd w:val="clear" w:color="auto" w:fill="auto"/>
          </w:tcPr>
          <w:p w14:paraId="5DBB1BC0" w14:textId="76078F49" w:rsidR="00363F97" w:rsidRPr="007E021C" w:rsidRDefault="003A2828" w:rsidP="009C4B5E">
            <w:pPr>
              <w:rPr>
                <w:b/>
              </w:rPr>
            </w:pPr>
            <w:r w:rsidRPr="007E021C">
              <w:rPr>
                <w:b/>
              </w:rPr>
              <w:t xml:space="preserve">Celo </w:t>
            </w:r>
            <w:r w:rsidR="008D3ACF" w:rsidRPr="007E021C">
              <w:rPr>
                <w:b/>
              </w:rPr>
              <w:t>droši</w:t>
            </w:r>
            <w:r w:rsidR="008D3ACF" w:rsidRPr="007E021C" w:rsidDel="003A2828">
              <w:rPr>
                <w:b/>
              </w:rPr>
              <w:t xml:space="preserve"> </w:t>
            </w:r>
            <w:r w:rsidR="00AC15D7" w:rsidRPr="007E021C">
              <w:rPr>
                <w:b/>
              </w:rPr>
              <w:t>(Travel Safe)</w:t>
            </w:r>
          </w:p>
        </w:tc>
      </w:tr>
      <w:tr w:rsidR="00363F97" w:rsidRPr="007E021C" w14:paraId="3E086C7F" w14:textId="77777777" w:rsidTr="00B63244">
        <w:trPr>
          <w:trHeight w:val="242"/>
        </w:trPr>
        <w:tc>
          <w:tcPr>
            <w:tcW w:w="972" w:type="pct"/>
            <w:shd w:val="clear" w:color="auto" w:fill="auto"/>
          </w:tcPr>
          <w:p w14:paraId="670A7D58" w14:textId="2AFF3608" w:rsidR="00363F97" w:rsidRPr="007E021C" w:rsidRDefault="00363F97" w:rsidP="00363F97">
            <w:r w:rsidRPr="007E021C">
              <w:t>Responsibility:</w:t>
            </w:r>
          </w:p>
        </w:tc>
        <w:tc>
          <w:tcPr>
            <w:tcW w:w="4028" w:type="pct"/>
            <w:shd w:val="clear" w:color="auto" w:fill="auto"/>
          </w:tcPr>
          <w:p w14:paraId="18779128" w14:textId="107E20A5" w:rsidR="00363F97" w:rsidRPr="007E021C" w:rsidRDefault="009C6A8E" w:rsidP="00363F97">
            <w:r w:rsidRPr="007E021C">
              <w:t>Ministry of Foreign Affair</w:t>
            </w:r>
          </w:p>
        </w:tc>
      </w:tr>
      <w:tr w:rsidR="00363F97" w:rsidRPr="007E021C" w14:paraId="155B4996" w14:textId="77777777" w:rsidTr="00B63244">
        <w:trPr>
          <w:trHeight w:val="242"/>
        </w:trPr>
        <w:tc>
          <w:tcPr>
            <w:tcW w:w="972" w:type="pct"/>
            <w:shd w:val="clear" w:color="auto" w:fill="auto"/>
          </w:tcPr>
          <w:p w14:paraId="09DC97DF" w14:textId="1BC8A893" w:rsidR="00363F97" w:rsidRPr="007E021C" w:rsidRDefault="00363F97" w:rsidP="00363F97">
            <w:r w:rsidRPr="007E021C">
              <w:t xml:space="preserve">Website: </w:t>
            </w:r>
          </w:p>
        </w:tc>
        <w:tc>
          <w:tcPr>
            <w:tcW w:w="4028" w:type="pct"/>
            <w:shd w:val="clear" w:color="auto" w:fill="auto"/>
          </w:tcPr>
          <w:p w14:paraId="6EBAF524" w14:textId="5C339A76" w:rsidR="00363F97" w:rsidRPr="007E021C" w:rsidRDefault="00DC5946" w:rsidP="00363F97">
            <w:hyperlink r:id="rId161" w:history="1">
              <w:r w:rsidR="0086213A" w:rsidRPr="007E021C">
                <w:rPr>
                  <w:rStyle w:val="Hyperlink"/>
                </w:rPr>
                <w:t>https://www.mfa.gov.lv/konsulara-informacija/celo-drosi-2</w:t>
              </w:r>
            </w:hyperlink>
          </w:p>
        </w:tc>
      </w:tr>
      <w:tr w:rsidR="00363F97" w:rsidRPr="007E021C" w14:paraId="7641A56B" w14:textId="77777777" w:rsidTr="00B63244">
        <w:trPr>
          <w:trHeight w:val="242"/>
        </w:trPr>
        <w:tc>
          <w:tcPr>
            <w:tcW w:w="972" w:type="pct"/>
            <w:shd w:val="clear" w:color="auto" w:fill="auto"/>
          </w:tcPr>
          <w:p w14:paraId="713F827D" w14:textId="7BF7D6CE" w:rsidR="00363F97" w:rsidRPr="007E021C" w:rsidRDefault="00363F97" w:rsidP="00363F97">
            <w:r w:rsidRPr="007E021C">
              <w:t xml:space="preserve">Description: </w:t>
            </w:r>
          </w:p>
        </w:tc>
        <w:tc>
          <w:tcPr>
            <w:tcW w:w="4028" w:type="pct"/>
            <w:shd w:val="clear" w:color="auto" w:fill="auto"/>
          </w:tcPr>
          <w:p w14:paraId="2C7DEEDF" w14:textId="6F70C648" w:rsidR="00363F97" w:rsidRPr="007E021C" w:rsidRDefault="00F51D04" w:rsidP="00363F97">
            <w:r w:rsidRPr="007E021C">
              <w:t xml:space="preserve">The mobile application </w:t>
            </w:r>
            <w:r w:rsidRPr="002318FC">
              <w:rPr>
                <w:i/>
              </w:rPr>
              <w:t>Ceļo droši</w:t>
            </w:r>
            <w:r w:rsidRPr="007E021C">
              <w:t xml:space="preserve"> (Travel Safe) provides citizens with information to successfully prepare for cross-border trips, warns about possible risks abroad and gives directions where to </w:t>
            </w:r>
            <w:r w:rsidR="007D66F2" w:rsidRPr="007E021C">
              <w:t>look for</w:t>
            </w:r>
            <w:r w:rsidRPr="007E021C">
              <w:t xml:space="preserve"> help in emergencies. The application contains travel advice (about necessary travel documents, safety issues, insurance, visas, etc), information on currents risks abroad (for more than 100 countries), reminders about important tasks in preparing for a trip, contact information of Latvian diplomatic missions and representatives abroad and information on assistance in emergency situations. The application also ensures a 24/7 option to contact the Latvian consular services in case of an emergency.</w:t>
            </w:r>
          </w:p>
        </w:tc>
      </w:tr>
      <w:tr w:rsidR="00247E84" w:rsidRPr="007E021C" w14:paraId="4F3DD984" w14:textId="77777777" w:rsidTr="00247E84">
        <w:trPr>
          <w:trHeight w:val="242"/>
        </w:trPr>
        <w:tc>
          <w:tcPr>
            <w:tcW w:w="5000" w:type="pct"/>
            <w:gridSpan w:val="2"/>
            <w:shd w:val="clear" w:color="auto" w:fill="auto"/>
          </w:tcPr>
          <w:p w14:paraId="2AF334D0" w14:textId="598E0B88" w:rsidR="00247E84" w:rsidRPr="007E021C" w:rsidRDefault="00247E84" w:rsidP="00363F97">
            <w:pPr>
              <w:rPr>
                <w:b/>
              </w:rPr>
            </w:pPr>
            <w:r w:rsidRPr="007E021C">
              <w:rPr>
                <w:b/>
              </w:rPr>
              <w:t>Traveller safety</w:t>
            </w:r>
          </w:p>
        </w:tc>
      </w:tr>
      <w:tr w:rsidR="00247E84" w:rsidRPr="007E021C" w14:paraId="2D028BC5" w14:textId="77777777" w:rsidTr="00B63244">
        <w:trPr>
          <w:trHeight w:val="242"/>
        </w:trPr>
        <w:tc>
          <w:tcPr>
            <w:tcW w:w="972" w:type="pct"/>
            <w:shd w:val="clear" w:color="auto" w:fill="auto"/>
          </w:tcPr>
          <w:p w14:paraId="4B253E9F" w14:textId="34C3D54A" w:rsidR="00247E84" w:rsidRPr="007E021C" w:rsidRDefault="00247E84" w:rsidP="00247E84">
            <w:r w:rsidRPr="007E021C">
              <w:t>Responsibility:</w:t>
            </w:r>
          </w:p>
        </w:tc>
        <w:tc>
          <w:tcPr>
            <w:tcW w:w="4028" w:type="pct"/>
            <w:shd w:val="clear" w:color="auto" w:fill="auto"/>
          </w:tcPr>
          <w:p w14:paraId="6EE046A1" w14:textId="737FE79C" w:rsidR="00247E84" w:rsidRPr="007E021C" w:rsidRDefault="009E0FD8" w:rsidP="00247E84">
            <w:r w:rsidRPr="007E021C">
              <w:t>Ministry of Foreign Affairs</w:t>
            </w:r>
          </w:p>
        </w:tc>
      </w:tr>
      <w:tr w:rsidR="00247E84" w:rsidRPr="007E021C" w14:paraId="0A5405E7" w14:textId="77777777" w:rsidTr="00B63244">
        <w:trPr>
          <w:trHeight w:val="242"/>
        </w:trPr>
        <w:tc>
          <w:tcPr>
            <w:tcW w:w="972" w:type="pct"/>
            <w:shd w:val="clear" w:color="auto" w:fill="auto"/>
          </w:tcPr>
          <w:p w14:paraId="54DF6A9D" w14:textId="57DA4A14" w:rsidR="00247E84" w:rsidRPr="007E021C" w:rsidRDefault="00247E84" w:rsidP="00247E84">
            <w:r w:rsidRPr="007E021C">
              <w:t xml:space="preserve">Website: </w:t>
            </w:r>
          </w:p>
        </w:tc>
        <w:tc>
          <w:tcPr>
            <w:tcW w:w="4028" w:type="pct"/>
            <w:shd w:val="clear" w:color="auto" w:fill="auto"/>
          </w:tcPr>
          <w:p w14:paraId="1A09F04A" w14:textId="60824060" w:rsidR="00247E84" w:rsidRPr="007E021C" w:rsidRDefault="00DC5946" w:rsidP="00247E84">
            <w:hyperlink r:id="rId162" w:history="1">
              <w:r w:rsidR="001B738C" w:rsidRPr="007E021C">
                <w:rPr>
                  <w:rStyle w:val="Hyperlink"/>
                </w:rPr>
                <w:t>http://www.latvija.lv</w:t>
              </w:r>
            </w:hyperlink>
            <w:r w:rsidR="001B738C" w:rsidRPr="007E021C">
              <w:t xml:space="preserve">; </w:t>
            </w:r>
            <w:hyperlink r:id="rId163" w:history="1">
              <w:r w:rsidR="00294AC9" w:rsidRPr="007E021C">
                <w:rPr>
                  <w:rStyle w:val="Hyperlink"/>
                </w:rPr>
                <w:t>https://mana.latvija.lv/kas-jazina-ja-celojot-velaties-nemt-lidzi-majdzivnieku/</w:t>
              </w:r>
            </w:hyperlink>
            <w:r w:rsidR="00294AC9" w:rsidRPr="007E021C">
              <w:t xml:space="preserve"> </w:t>
            </w:r>
          </w:p>
        </w:tc>
      </w:tr>
      <w:tr w:rsidR="00247E84" w:rsidRPr="007E021C" w14:paraId="014FE0A3" w14:textId="77777777" w:rsidTr="00B63244">
        <w:trPr>
          <w:trHeight w:val="242"/>
        </w:trPr>
        <w:tc>
          <w:tcPr>
            <w:tcW w:w="972" w:type="pct"/>
            <w:shd w:val="clear" w:color="auto" w:fill="auto"/>
          </w:tcPr>
          <w:p w14:paraId="02F4D9BB" w14:textId="6C58C511" w:rsidR="00247E84" w:rsidRPr="007E021C" w:rsidRDefault="00247E84" w:rsidP="00247E84">
            <w:r w:rsidRPr="007E021C">
              <w:lastRenderedPageBreak/>
              <w:t xml:space="preserve">Description: </w:t>
            </w:r>
          </w:p>
        </w:tc>
        <w:tc>
          <w:tcPr>
            <w:tcW w:w="4028" w:type="pct"/>
            <w:shd w:val="clear" w:color="auto" w:fill="auto"/>
          </w:tcPr>
          <w:p w14:paraId="06518B0B" w14:textId="3564FA43" w:rsidR="00247E84" w:rsidRPr="007E021C" w:rsidRDefault="001B738C" w:rsidP="001B738C">
            <w:r w:rsidRPr="007E021C">
              <w:t>The Ministry of Foreign Affairs’ e</w:t>
            </w:r>
            <w:r w:rsidR="002318FC">
              <w:t>S</w:t>
            </w:r>
            <w:r w:rsidRPr="007E021C">
              <w:t>ervice Consular Registry provides an option for travellers to register their travel data in order for the foreign service to be able to offer assistance in case of an emergency.</w:t>
            </w:r>
          </w:p>
        </w:tc>
      </w:tr>
    </w:tbl>
    <w:p w14:paraId="6EE16F81" w14:textId="17D3B42C" w:rsidR="003730DF" w:rsidRPr="007E021C" w:rsidRDefault="003730DF" w:rsidP="001F36DA">
      <w:pPr>
        <w:pStyle w:val="Heading2"/>
      </w:pPr>
      <w:bookmarkStart w:id="62" w:name="_Toc1475001"/>
      <w:r w:rsidRPr="007E021C">
        <w:t>Work and retirement</w:t>
      </w:r>
      <w:bookmarkEnd w:id="6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0395E" w:rsidRPr="007E021C" w14:paraId="44B978F3" w14:textId="77777777" w:rsidTr="00E948C4">
        <w:trPr>
          <w:trHeight w:val="94"/>
        </w:trPr>
        <w:tc>
          <w:tcPr>
            <w:tcW w:w="5000" w:type="pct"/>
            <w:gridSpan w:val="2"/>
            <w:shd w:val="clear" w:color="auto" w:fill="EFFBFF"/>
          </w:tcPr>
          <w:p w14:paraId="1D619C64" w14:textId="01F14D5F" w:rsidR="0070395E" w:rsidRPr="007E021C" w:rsidRDefault="009E3658" w:rsidP="00E948C4">
            <w:pPr>
              <w:pStyle w:val="Subtitle"/>
              <w:rPr>
                <w:color w:val="BF3F91"/>
              </w:rPr>
            </w:pPr>
            <w:r w:rsidRPr="007E021C">
              <w:t>Working abroad, finding a job abroad, retiring</w:t>
            </w:r>
          </w:p>
        </w:tc>
      </w:tr>
      <w:tr w:rsidR="00B432C1" w:rsidRPr="007E021C" w14:paraId="39D59F16" w14:textId="77777777" w:rsidTr="00A957BC">
        <w:trPr>
          <w:trHeight w:val="198"/>
        </w:trPr>
        <w:tc>
          <w:tcPr>
            <w:tcW w:w="5000" w:type="pct"/>
            <w:gridSpan w:val="2"/>
            <w:shd w:val="clear" w:color="auto" w:fill="auto"/>
          </w:tcPr>
          <w:p w14:paraId="1A61ED34" w14:textId="6A194AB9" w:rsidR="00B432C1" w:rsidRPr="007E021C" w:rsidRDefault="00B432C1" w:rsidP="00B432C1">
            <w:pPr>
              <w:rPr>
                <w:b/>
              </w:rPr>
            </w:pPr>
            <w:r w:rsidRPr="007E021C">
              <w:rPr>
                <w:rStyle w:val="Strong"/>
              </w:rPr>
              <w:t>Job search services by labour offices</w:t>
            </w:r>
          </w:p>
        </w:tc>
      </w:tr>
      <w:tr w:rsidR="00B432C1" w:rsidRPr="007E021C" w14:paraId="53C8E552" w14:textId="77777777" w:rsidTr="00B63244">
        <w:trPr>
          <w:trHeight w:val="198"/>
        </w:trPr>
        <w:tc>
          <w:tcPr>
            <w:tcW w:w="972" w:type="pct"/>
            <w:shd w:val="clear" w:color="auto" w:fill="auto"/>
          </w:tcPr>
          <w:p w14:paraId="5344D580" w14:textId="77777777" w:rsidR="00B432C1" w:rsidRPr="007E021C" w:rsidRDefault="00B432C1" w:rsidP="00B432C1">
            <w:r w:rsidRPr="007E021C">
              <w:t>Responsibility:</w:t>
            </w:r>
          </w:p>
        </w:tc>
        <w:tc>
          <w:tcPr>
            <w:tcW w:w="4028" w:type="pct"/>
            <w:shd w:val="clear" w:color="auto" w:fill="auto"/>
          </w:tcPr>
          <w:p w14:paraId="12BF666B" w14:textId="2876D888" w:rsidR="00B432C1" w:rsidRPr="007E021C" w:rsidRDefault="00B432C1" w:rsidP="00B432C1">
            <w:r w:rsidRPr="007E021C">
              <w:t>Central Government, State Employment Agency</w:t>
            </w:r>
          </w:p>
        </w:tc>
      </w:tr>
      <w:tr w:rsidR="00B432C1" w:rsidRPr="007E021C" w14:paraId="6DDA8055" w14:textId="77777777" w:rsidTr="00B63244">
        <w:trPr>
          <w:trHeight w:val="37"/>
        </w:trPr>
        <w:tc>
          <w:tcPr>
            <w:tcW w:w="972" w:type="pct"/>
            <w:shd w:val="clear" w:color="auto" w:fill="auto"/>
          </w:tcPr>
          <w:p w14:paraId="5D125B72" w14:textId="77777777" w:rsidR="00B432C1" w:rsidRPr="007E021C" w:rsidRDefault="00B432C1" w:rsidP="00B432C1">
            <w:r w:rsidRPr="007E021C">
              <w:t xml:space="preserve">Website: </w:t>
            </w:r>
          </w:p>
        </w:tc>
        <w:tc>
          <w:tcPr>
            <w:tcW w:w="4028" w:type="pct"/>
            <w:shd w:val="clear" w:color="auto" w:fill="auto"/>
          </w:tcPr>
          <w:p w14:paraId="244B0A65" w14:textId="0CA46CBD" w:rsidR="00B432C1" w:rsidRPr="007E021C" w:rsidRDefault="00DC5946" w:rsidP="00B432C1">
            <w:hyperlink r:id="rId164" w:history="1">
              <w:r w:rsidR="00B432C1" w:rsidRPr="007E021C">
                <w:rPr>
                  <w:rStyle w:val="Hyperlink"/>
                </w:rPr>
                <w:t>http://www.nva.gov.lv/</w:t>
              </w:r>
            </w:hyperlink>
            <w:r w:rsidR="00B432C1" w:rsidRPr="007E021C">
              <w:t xml:space="preserve"> </w:t>
            </w:r>
          </w:p>
        </w:tc>
      </w:tr>
      <w:tr w:rsidR="00B432C1" w:rsidRPr="007E021C" w14:paraId="2045327D" w14:textId="77777777" w:rsidTr="00B63244">
        <w:trPr>
          <w:trHeight w:val="242"/>
        </w:trPr>
        <w:tc>
          <w:tcPr>
            <w:tcW w:w="972" w:type="pct"/>
            <w:shd w:val="clear" w:color="auto" w:fill="auto"/>
          </w:tcPr>
          <w:p w14:paraId="727A2D32" w14:textId="77777777" w:rsidR="00B432C1" w:rsidRPr="007E021C" w:rsidRDefault="00B432C1" w:rsidP="00B432C1">
            <w:r w:rsidRPr="007E021C">
              <w:t xml:space="preserve">Description: </w:t>
            </w:r>
          </w:p>
        </w:tc>
        <w:tc>
          <w:tcPr>
            <w:tcW w:w="4028" w:type="pct"/>
            <w:shd w:val="clear" w:color="auto" w:fill="auto"/>
          </w:tcPr>
          <w:p w14:paraId="5424BBCB" w14:textId="75E87C6B" w:rsidR="00B432C1" w:rsidRPr="007E021C" w:rsidRDefault="00B432C1" w:rsidP="00B432C1">
            <w:r w:rsidRPr="007E021C">
              <w:t>The State Employment Agency’s online job market enables job seekers to add their CVs in a database, as well as to view vacancies submitted by employers. Employers can access the CV database, as well as register a vacancy and add relevant information.</w:t>
            </w:r>
          </w:p>
        </w:tc>
      </w:tr>
      <w:tr w:rsidR="00B432C1" w:rsidRPr="007E021C" w14:paraId="78D07A7D" w14:textId="77777777" w:rsidTr="00E948C4">
        <w:trPr>
          <w:trHeight w:val="94"/>
        </w:trPr>
        <w:tc>
          <w:tcPr>
            <w:tcW w:w="5000" w:type="pct"/>
            <w:gridSpan w:val="2"/>
            <w:shd w:val="clear" w:color="auto" w:fill="EFFBFF"/>
          </w:tcPr>
          <w:p w14:paraId="052508D5" w14:textId="441E166B" w:rsidR="00B432C1" w:rsidRPr="007E021C" w:rsidRDefault="005A35FF" w:rsidP="00E948C4">
            <w:pPr>
              <w:pStyle w:val="Subtitle"/>
              <w:rPr>
                <w:color w:val="BF3F91"/>
              </w:rPr>
            </w:pPr>
            <w:r w:rsidRPr="007E021C">
              <w:t>Professional qualifications</w:t>
            </w:r>
          </w:p>
        </w:tc>
      </w:tr>
      <w:tr w:rsidR="00B432C1" w:rsidRPr="007E021C" w14:paraId="7620DDF0" w14:textId="77777777" w:rsidTr="00A957BC">
        <w:trPr>
          <w:trHeight w:val="198"/>
        </w:trPr>
        <w:tc>
          <w:tcPr>
            <w:tcW w:w="5000" w:type="pct"/>
            <w:gridSpan w:val="2"/>
            <w:shd w:val="clear" w:color="auto" w:fill="auto"/>
          </w:tcPr>
          <w:p w14:paraId="70F80691" w14:textId="3F259E38" w:rsidR="00B432C1" w:rsidRPr="007E021C" w:rsidRDefault="00792CA4" w:rsidP="00B432C1">
            <w:pPr>
              <w:rPr>
                <w:b/>
              </w:rPr>
            </w:pPr>
            <w:r w:rsidRPr="007E021C">
              <w:rPr>
                <w:b/>
              </w:rPr>
              <w:t>Legal information system (incl. information on the regulated professions)</w:t>
            </w:r>
          </w:p>
        </w:tc>
      </w:tr>
      <w:tr w:rsidR="004B3D4C" w:rsidRPr="007E021C" w14:paraId="64F81C26" w14:textId="77777777" w:rsidTr="00B63244">
        <w:trPr>
          <w:trHeight w:val="198"/>
        </w:trPr>
        <w:tc>
          <w:tcPr>
            <w:tcW w:w="972" w:type="pct"/>
            <w:shd w:val="clear" w:color="auto" w:fill="auto"/>
          </w:tcPr>
          <w:p w14:paraId="65EF245D" w14:textId="77777777" w:rsidR="004B3D4C" w:rsidRPr="007E021C" w:rsidRDefault="004B3D4C" w:rsidP="004B3D4C">
            <w:r w:rsidRPr="007E021C">
              <w:t>Responsibility:</w:t>
            </w:r>
          </w:p>
        </w:tc>
        <w:tc>
          <w:tcPr>
            <w:tcW w:w="4028" w:type="pct"/>
            <w:shd w:val="clear" w:color="auto" w:fill="auto"/>
          </w:tcPr>
          <w:p w14:paraId="2252FE72" w14:textId="4B277374" w:rsidR="004B3D4C" w:rsidRPr="007E021C" w:rsidRDefault="004B3D4C" w:rsidP="004B3D4C">
            <w:r w:rsidRPr="007E021C">
              <w:t>Latvijas Vestnesis</w:t>
            </w:r>
          </w:p>
        </w:tc>
      </w:tr>
      <w:tr w:rsidR="004B3D4C" w:rsidRPr="007E021C" w14:paraId="585719F1" w14:textId="77777777" w:rsidTr="00B63244">
        <w:trPr>
          <w:trHeight w:val="37"/>
        </w:trPr>
        <w:tc>
          <w:tcPr>
            <w:tcW w:w="972" w:type="pct"/>
            <w:shd w:val="clear" w:color="auto" w:fill="auto"/>
          </w:tcPr>
          <w:p w14:paraId="1D5CDB9D" w14:textId="77777777" w:rsidR="004B3D4C" w:rsidRPr="007E021C" w:rsidRDefault="004B3D4C" w:rsidP="004B3D4C">
            <w:r w:rsidRPr="007E021C">
              <w:t xml:space="preserve">Website: </w:t>
            </w:r>
          </w:p>
        </w:tc>
        <w:tc>
          <w:tcPr>
            <w:tcW w:w="4028" w:type="pct"/>
            <w:shd w:val="clear" w:color="auto" w:fill="auto"/>
          </w:tcPr>
          <w:p w14:paraId="0E61C88A" w14:textId="63768A55" w:rsidR="004B3D4C" w:rsidRPr="007E021C" w:rsidRDefault="00DC5946" w:rsidP="004B3D4C">
            <w:hyperlink r:id="rId165" w:history="1">
              <w:r w:rsidR="004B3D4C" w:rsidRPr="007E021C">
                <w:rPr>
                  <w:rStyle w:val="Hyperlink"/>
                </w:rPr>
                <w:t>http://likumi.lv/</w:t>
              </w:r>
            </w:hyperlink>
            <w:r w:rsidR="004B3D4C" w:rsidRPr="007E021C">
              <w:t xml:space="preserve">   </w:t>
            </w:r>
          </w:p>
        </w:tc>
      </w:tr>
      <w:tr w:rsidR="004B3D4C" w:rsidRPr="007E021C" w14:paraId="19F297DA" w14:textId="77777777" w:rsidTr="00B63244">
        <w:trPr>
          <w:trHeight w:val="311"/>
        </w:trPr>
        <w:tc>
          <w:tcPr>
            <w:tcW w:w="972" w:type="pct"/>
            <w:shd w:val="clear" w:color="auto" w:fill="auto"/>
          </w:tcPr>
          <w:p w14:paraId="208B1B27" w14:textId="77777777" w:rsidR="004B3D4C" w:rsidRPr="007E021C" w:rsidRDefault="004B3D4C" w:rsidP="004B3D4C">
            <w:r w:rsidRPr="007E021C">
              <w:t xml:space="preserve">Description: </w:t>
            </w:r>
          </w:p>
        </w:tc>
        <w:tc>
          <w:tcPr>
            <w:tcW w:w="4028" w:type="pct"/>
            <w:shd w:val="clear" w:color="auto" w:fill="auto"/>
          </w:tcPr>
          <w:p w14:paraId="139D7087" w14:textId="70A69135" w:rsidR="004B3D4C" w:rsidRPr="007E021C" w:rsidRDefault="00DC5946" w:rsidP="004B3D4C">
            <w:hyperlink r:id="rId166" w:history="1">
              <w:r w:rsidR="004B3D4C" w:rsidRPr="007E021C">
                <w:rPr>
                  <w:rStyle w:val="Hyperlink"/>
                  <w:rFonts w:cs="Arial"/>
                  <w:szCs w:val="20"/>
                  <w:shd w:val="clear" w:color="auto" w:fill="FFFFFF"/>
                </w:rPr>
                <w:t>Likumi.lv</w:t>
              </w:r>
            </w:hyperlink>
            <w:r w:rsidR="004B3D4C" w:rsidRPr="007E021C">
              <w:rPr>
                <w:shd w:val="clear" w:color="auto" w:fill="FFFFFF"/>
              </w:rPr>
              <w:t xml:space="preserve"> is a legislation website ensuring free access to systematised (consolidated) legislation.</w:t>
            </w:r>
          </w:p>
        </w:tc>
      </w:tr>
      <w:tr w:rsidR="004B3D4C" w:rsidRPr="007E021C" w14:paraId="10A605B6" w14:textId="77777777" w:rsidTr="00E948C4">
        <w:trPr>
          <w:trHeight w:val="94"/>
        </w:trPr>
        <w:tc>
          <w:tcPr>
            <w:tcW w:w="5000" w:type="pct"/>
            <w:gridSpan w:val="2"/>
            <w:shd w:val="clear" w:color="auto" w:fill="EFFBFF"/>
          </w:tcPr>
          <w:p w14:paraId="6FEDCB88" w14:textId="1303C8AA" w:rsidR="004B3D4C" w:rsidRPr="007E021C" w:rsidRDefault="005D0B4C" w:rsidP="00E948C4">
            <w:pPr>
              <w:pStyle w:val="Subtitle"/>
              <w:rPr>
                <w:color w:val="BF3F91"/>
              </w:rPr>
            </w:pPr>
            <w:r w:rsidRPr="007E021C">
              <w:t>U</w:t>
            </w:r>
            <w:r w:rsidR="00E46496" w:rsidRPr="007E021C">
              <w:t xml:space="preserve">nemployment </w:t>
            </w:r>
            <w:r w:rsidR="00C04F45" w:rsidRPr="007E021C">
              <w:t>and</w:t>
            </w:r>
            <w:r w:rsidR="00E46496" w:rsidRPr="007E021C">
              <w:t xml:space="preserve"> </w:t>
            </w:r>
            <w:r w:rsidR="00C04F45" w:rsidRPr="007E021C">
              <w:t>B</w:t>
            </w:r>
            <w:r w:rsidR="00E46496" w:rsidRPr="007E021C">
              <w:t>enefits</w:t>
            </w:r>
          </w:p>
        </w:tc>
      </w:tr>
      <w:tr w:rsidR="004B3D4C" w:rsidRPr="007E021C" w14:paraId="5DE4E9E7" w14:textId="77777777" w:rsidTr="00A957BC">
        <w:trPr>
          <w:trHeight w:val="198"/>
        </w:trPr>
        <w:tc>
          <w:tcPr>
            <w:tcW w:w="5000" w:type="pct"/>
            <w:gridSpan w:val="2"/>
            <w:shd w:val="clear" w:color="auto" w:fill="auto"/>
          </w:tcPr>
          <w:p w14:paraId="0B873ABC" w14:textId="41EB8056" w:rsidR="004B3D4C" w:rsidRPr="007E021C" w:rsidRDefault="002A15A2" w:rsidP="00A957BC">
            <w:pPr>
              <w:rPr>
                <w:b/>
              </w:rPr>
            </w:pPr>
            <w:r w:rsidRPr="007E021C">
              <w:rPr>
                <w:b/>
              </w:rPr>
              <w:t>Eligible Expenses</w:t>
            </w:r>
          </w:p>
        </w:tc>
      </w:tr>
      <w:tr w:rsidR="002A15A2" w:rsidRPr="007E021C" w14:paraId="3C6DBF2D" w14:textId="77777777" w:rsidTr="00B63244">
        <w:trPr>
          <w:trHeight w:val="198"/>
        </w:trPr>
        <w:tc>
          <w:tcPr>
            <w:tcW w:w="972" w:type="pct"/>
            <w:shd w:val="clear" w:color="auto" w:fill="auto"/>
          </w:tcPr>
          <w:p w14:paraId="31EE382F" w14:textId="77777777" w:rsidR="002A15A2" w:rsidRPr="007E021C" w:rsidRDefault="002A15A2" w:rsidP="002A15A2">
            <w:r w:rsidRPr="007E021C">
              <w:t>Responsibility:</w:t>
            </w:r>
          </w:p>
        </w:tc>
        <w:tc>
          <w:tcPr>
            <w:tcW w:w="4028" w:type="pct"/>
            <w:shd w:val="clear" w:color="auto" w:fill="auto"/>
          </w:tcPr>
          <w:p w14:paraId="1AEE20D1" w14:textId="17109AE2" w:rsidR="002A15A2" w:rsidRPr="007E021C" w:rsidRDefault="002A15A2" w:rsidP="002A15A2">
            <w:r w:rsidRPr="007E021C">
              <w:t>Central Government, State Revenue Service (VID)</w:t>
            </w:r>
          </w:p>
        </w:tc>
      </w:tr>
      <w:tr w:rsidR="002A15A2" w:rsidRPr="007E021C" w14:paraId="43FAB45D" w14:textId="77777777" w:rsidTr="00B63244">
        <w:trPr>
          <w:trHeight w:val="37"/>
        </w:trPr>
        <w:tc>
          <w:tcPr>
            <w:tcW w:w="972" w:type="pct"/>
            <w:shd w:val="clear" w:color="auto" w:fill="auto"/>
          </w:tcPr>
          <w:p w14:paraId="594C059A" w14:textId="77777777" w:rsidR="002A15A2" w:rsidRPr="007E021C" w:rsidRDefault="002A15A2" w:rsidP="002A15A2">
            <w:r w:rsidRPr="007E021C">
              <w:t xml:space="preserve">Website: </w:t>
            </w:r>
          </w:p>
        </w:tc>
        <w:tc>
          <w:tcPr>
            <w:tcW w:w="4028" w:type="pct"/>
            <w:shd w:val="clear" w:color="auto" w:fill="auto"/>
          </w:tcPr>
          <w:p w14:paraId="547FC022" w14:textId="2B5C7343" w:rsidR="002A15A2" w:rsidRPr="007E021C" w:rsidRDefault="00DC5946" w:rsidP="002A15A2">
            <w:hyperlink r:id="rId167" w:history="1">
              <w:r w:rsidR="002A15A2" w:rsidRPr="007E021C">
                <w:rPr>
                  <w:rStyle w:val="Hyperlink"/>
                </w:rPr>
                <w:t>https://eds.vid.gov.lv/login/</w:t>
              </w:r>
            </w:hyperlink>
          </w:p>
        </w:tc>
      </w:tr>
      <w:tr w:rsidR="002A15A2" w:rsidRPr="007E021C" w14:paraId="0F511471" w14:textId="77777777" w:rsidTr="00B63244">
        <w:trPr>
          <w:trHeight w:val="311"/>
        </w:trPr>
        <w:tc>
          <w:tcPr>
            <w:tcW w:w="972" w:type="pct"/>
            <w:shd w:val="clear" w:color="auto" w:fill="auto"/>
          </w:tcPr>
          <w:p w14:paraId="03E62FBA" w14:textId="77777777" w:rsidR="002A15A2" w:rsidRPr="007E021C" w:rsidRDefault="002A15A2" w:rsidP="002A15A2">
            <w:r w:rsidRPr="007E021C">
              <w:t xml:space="preserve">Description: </w:t>
            </w:r>
          </w:p>
        </w:tc>
        <w:tc>
          <w:tcPr>
            <w:tcW w:w="4028" w:type="pct"/>
            <w:shd w:val="clear" w:color="auto" w:fill="auto"/>
          </w:tcPr>
          <w:p w14:paraId="30C1A12D" w14:textId="706C6462" w:rsidR="002A15A2" w:rsidRPr="007E021C" w:rsidRDefault="002A15A2" w:rsidP="002A15A2">
            <w:r w:rsidRPr="007E021C">
              <w:t>The State Revenue Service mobile application, ‘Eligible expenditure’, was established in 2016. The application is designed to facilitate and simplify the annual income declaration submission procedure for retrieving overpayment of personal income tax, medical treatment, education and other eligible expenses.</w:t>
            </w:r>
          </w:p>
        </w:tc>
      </w:tr>
      <w:tr w:rsidR="005D0B4C" w:rsidRPr="007E021C" w14:paraId="12847A17" w14:textId="77777777" w:rsidTr="005D0B4C">
        <w:trPr>
          <w:trHeight w:val="311"/>
        </w:trPr>
        <w:tc>
          <w:tcPr>
            <w:tcW w:w="5000" w:type="pct"/>
            <w:gridSpan w:val="2"/>
            <w:shd w:val="clear" w:color="auto" w:fill="auto"/>
          </w:tcPr>
          <w:p w14:paraId="29C55617" w14:textId="451AF9C0" w:rsidR="005D0B4C" w:rsidRPr="007E021C" w:rsidRDefault="005D0B4C" w:rsidP="002A15A2">
            <w:pPr>
              <w:rPr>
                <w:b/>
              </w:rPr>
            </w:pPr>
            <w:r w:rsidRPr="007E021C">
              <w:rPr>
                <w:b/>
              </w:rPr>
              <w:t>Unemployment benefits</w:t>
            </w:r>
          </w:p>
        </w:tc>
      </w:tr>
      <w:tr w:rsidR="005D0B4C" w:rsidRPr="007E021C" w14:paraId="5515DC62" w14:textId="77777777" w:rsidTr="00B63244">
        <w:trPr>
          <w:trHeight w:val="311"/>
        </w:trPr>
        <w:tc>
          <w:tcPr>
            <w:tcW w:w="972" w:type="pct"/>
            <w:shd w:val="clear" w:color="auto" w:fill="auto"/>
          </w:tcPr>
          <w:p w14:paraId="7CA06195" w14:textId="06334032" w:rsidR="005D0B4C" w:rsidRPr="007E021C" w:rsidRDefault="005D0B4C" w:rsidP="005D0B4C">
            <w:r w:rsidRPr="007E021C">
              <w:t>Responsibility:</w:t>
            </w:r>
          </w:p>
        </w:tc>
        <w:tc>
          <w:tcPr>
            <w:tcW w:w="4028" w:type="pct"/>
            <w:shd w:val="clear" w:color="auto" w:fill="auto"/>
          </w:tcPr>
          <w:p w14:paraId="2FCC8BA4" w14:textId="77326653" w:rsidR="005D0B4C" w:rsidRPr="007E021C" w:rsidRDefault="005D0B4C" w:rsidP="005D0B4C">
            <w:r w:rsidRPr="007E021C">
              <w:t>Central Government, State Social Insurance Agency</w:t>
            </w:r>
          </w:p>
        </w:tc>
      </w:tr>
      <w:tr w:rsidR="005D0B4C" w:rsidRPr="007E021C" w14:paraId="4074BDD9" w14:textId="77777777" w:rsidTr="00B63244">
        <w:trPr>
          <w:trHeight w:val="311"/>
        </w:trPr>
        <w:tc>
          <w:tcPr>
            <w:tcW w:w="972" w:type="pct"/>
            <w:shd w:val="clear" w:color="auto" w:fill="auto"/>
          </w:tcPr>
          <w:p w14:paraId="5DEDE7FC" w14:textId="638C65C7" w:rsidR="005D0B4C" w:rsidRPr="007E021C" w:rsidRDefault="005D0B4C" w:rsidP="005D0B4C">
            <w:r w:rsidRPr="007E021C">
              <w:t xml:space="preserve">Website: </w:t>
            </w:r>
          </w:p>
        </w:tc>
        <w:tc>
          <w:tcPr>
            <w:tcW w:w="4028" w:type="pct"/>
            <w:shd w:val="clear" w:color="auto" w:fill="auto"/>
          </w:tcPr>
          <w:p w14:paraId="0AE9A53D" w14:textId="1C29653A" w:rsidR="005D0B4C" w:rsidRPr="007E021C" w:rsidRDefault="00DC5946" w:rsidP="005D0B4C">
            <w:hyperlink r:id="rId168" w:history="1">
              <w:r w:rsidR="005D0B4C" w:rsidRPr="007E021C">
                <w:rPr>
                  <w:rStyle w:val="Hyperlink"/>
                </w:rPr>
                <w:t>http://www.vsaa.lv/en/services/employees/unemployment-benefit</w:t>
              </w:r>
            </w:hyperlink>
            <w:r w:rsidR="005D0B4C" w:rsidRPr="007E021C">
              <w:t xml:space="preserve"> </w:t>
            </w:r>
          </w:p>
        </w:tc>
      </w:tr>
      <w:tr w:rsidR="005D0B4C" w:rsidRPr="007E021C" w14:paraId="1426AD3A" w14:textId="77777777" w:rsidTr="00B63244">
        <w:trPr>
          <w:trHeight w:val="311"/>
        </w:trPr>
        <w:tc>
          <w:tcPr>
            <w:tcW w:w="972" w:type="pct"/>
            <w:shd w:val="clear" w:color="auto" w:fill="auto"/>
          </w:tcPr>
          <w:p w14:paraId="75662C23" w14:textId="7B1D250E" w:rsidR="005D0B4C" w:rsidRPr="007E021C" w:rsidRDefault="005D0B4C" w:rsidP="005D0B4C">
            <w:r w:rsidRPr="007E021C">
              <w:t xml:space="preserve">Description: </w:t>
            </w:r>
          </w:p>
        </w:tc>
        <w:tc>
          <w:tcPr>
            <w:tcW w:w="4028" w:type="pct"/>
            <w:shd w:val="clear" w:color="auto" w:fill="auto"/>
          </w:tcPr>
          <w:p w14:paraId="6BB8306D" w14:textId="282372C3" w:rsidR="005D0B4C" w:rsidRPr="007E021C" w:rsidRDefault="005D0B4C" w:rsidP="005D0B4C">
            <w:r w:rsidRPr="007E021C">
              <w:t>Information and application forms available for download.</w:t>
            </w:r>
          </w:p>
        </w:tc>
      </w:tr>
      <w:tr w:rsidR="005D0B4C" w:rsidRPr="007E021C" w14:paraId="227454CA" w14:textId="77777777" w:rsidTr="00A957BC">
        <w:trPr>
          <w:trHeight w:val="94"/>
        </w:trPr>
        <w:tc>
          <w:tcPr>
            <w:tcW w:w="5000" w:type="pct"/>
            <w:gridSpan w:val="2"/>
            <w:shd w:val="clear" w:color="auto" w:fill="EFFBFF"/>
          </w:tcPr>
          <w:p w14:paraId="3717ADD3" w14:textId="7D036288" w:rsidR="005D0B4C" w:rsidRPr="007E021C" w:rsidRDefault="005D0B4C" w:rsidP="0027592F">
            <w:pPr>
              <w:pStyle w:val="Subtitle"/>
              <w:keepNext/>
              <w:keepLines/>
              <w:rPr>
                <w:color w:val="BF3F91"/>
              </w:rPr>
            </w:pPr>
            <w:r w:rsidRPr="007E021C">
              <w:lastRenderedPageBreak/>
              <w:t>Taxes</w:t>
            </w:r>
          </w:p>
        </w:tc>
      </w:tr>
      <w:tr w:rsidR="005D0B4C" w:rsidRPr="007E021C" w14:paraId="5A0A7A5E" w14:textId="77777777" w:rsidTr="001B1801">
        <w:trPr>
          <w:trHeight w:val="311"/>
        </w:trPr>
        <w:tc>
          <w:tcPr>
            <w:tcW w:w="5000" w:type="pct"/>
            <w:gridSpan w:val="2"/>
            <w:shd w:val="clear" w:color="auto" w:fill="auto"/>
          </w:tcPr>
          <w:p w14:paraId="0B1FB25E" w14:textId="2AA7A1D8" w:rsidR="005D0B4C" w:rsidRPr="007E021C" w:rsidRDefault="005D0B4C" w:rsidP="0027592F">
            <w:pPr>
              <w:keepNext/>
              <w:keepLines/>
              <w:rPr>
                <w:b/>
              </w:rPr>
            </w:pPr>
            <w:r w:rsidRPr="007E021C">
              <w:rPr>
                <w:b/>
              </w:rPr>
              <w:t>Income taxes: declaration, notification of assessment</w:t>
            </w:r>
          </w:p>
        </w:tc>
      </w:tr>
      <w:tr w:rsidR="005D0B4C" w:rsidRPr="007E021C" w14:paraId="2E8025A6" w14:textId="77777777" w:rsidTr="00B63244">
        <w:trPr>
          <w:trHeight w:val="311"/>
        </w:trPr>
        <w:tc>
          <w:tcPr>
            <w:tcW w:w="972" w:type="pct"/>
            <w:shd w:val="clear" w:color="auto" w:fill="auto"/>
          </w:tcPr>
          <w:p w14:paraId="0DC6C4E2" w14:textId="3DE10E47" w:rsidR="005D0B4C" w:rsidRPr="007E021C" w:rsidRDefault="005D0B4C" w:rsidP="0027592F">
            <w:pPr>
              <w:keepNext/>
              <w:keepLines/>
            </w:pPr>
            <w:r w:rsidRPr="007E021C">
              <w:t>Responsibility:</w:t>
            </w:r>
          </w:p>
        </w:tc>
        <w:tc>
          <w:tcPr>
            <w:tcW w:w="4028" w:type="pct"/>
            <w:shd w:val="clear" w:color="auto" w:fill="auto"/>
          </w:tcPr>
          <w:p w14:paraId="1D7BB94B" w14:textId="666F23EA" w:rsidR="005D0B4C" w:rsidRPr="007E021C" w:rsidRDefault="005D0B4C" w:rsidP="0027592F">
            <w:pPr>
              <w:keepNext/>
              <w:keepLines/>
            </w:pPr>
            <w:r w:rsidRPr="007E021C">
              <w:t>Central Government, State Revenue Service (VID)</w:t>
            </w:r>
          </w:p>
        </w:tc>
      </w:tr>
      <w:tr w:rsidR="005D0B4C" w:rsidRPr="007E021C" w14:paraId="40675F14" w14:textId="77777777" w:rsidTr="00B63244">
        <w:trPr>
          <w:trHeight w:val="311"/>
        </w:trPr>
        <w:tc>
          <w:tcPr>
            <w:tcW w:w="972" w:type="pct"/>
            <w:shd w:val="clear" w:color="auto" w:fill="auto"/>
          </w:tcPr>
          <w:p w14:paraId="19AD1DED" w14:textId="7DED823F" w:rsidR="005D0B4C" w:rsidRPr="007E021C" w:rsidRDefault="005D0B4C" w:rsidP="0027592F">
            <w:pPr>
              <w:keepNext/>
              <w:keepLines/>
            </w:pPr>
            <w:r w:rsidRPr="007E021C">
              <w:t xml:space="preserve">Website: </w:t>
            </w:r>
          </w:p>
        </w:tc>
        <w:tc>
          <w:tcPr>
            <w:tcW w:w="4028" w:type="pct"/>
            <w:shd w:val="clear" w:color="auto" w:fill="auto"/>
          </w:tcPr>
          <w:p w14:paraId="2161CFA3" w14:textId="50C1AE22" w:rsidR="005D0B4C" w:rsidRPr="007E021C" w:rsidRDefault="00DC5946" w:rsidP="0027592F">
            <w:pPr>
              <w:keepNext/>
              <w:keepLines/>
            </w:pPr>
            <w:hyperlink r:id="rId169" w:history="1">
              <w:r w:rsidR="005D0B4C" w:rsidRPr="007E021C">
                <w:rPr>
                  <w:rStyle w:val="Hyperlink"/>
                </w:rPr>
                <w:t>https://www.vid.gov.lv/lv/node/57255</w:t>
              </w:r>
            </w:hyperlink>
            <w:r w:rsidR="005D0B4C" w:rsidRPr="007E021C">
              <w:t xml:space="preserve"> </w:t>
            </w:r>
          </w:p>
        </w:tc>
      </w:tr>
      <w:tr w:rsidR="005D0B4C" w:rsidRPr="007E021C" w14:paraId="3C47FCDC" w14:textId="77777777" w:rsidTr="00B63244">
        <w:trPr>
          <w:trHeight w:val="311"/>
        </w:trPr>
        <w:tc>
          <w:tcPr>
            <w:tcW w:w="972" w:type="pct"/>
            <w:shd w:val="clear" w:color="auto" w:fill="auto"/>
          </w:tcPr>
          <w:p w14:paraId="650EB697" w14:textId="1BAA9D88" w:rsidR="005D0B4C" w:rsidRPr="007E021C" w:rsidRDefault="005D0B4C" w:rsidP="005D0B4C">
            <w:r w:rsidRPr="007E021C">
              <w:t xml:space="preserve">Description: </w:t>
            </w:r>
          </w:p>
        </w:tc>
        <w:tc>
          <w:tcPr>
            <w:tcW w:w="4028" w:type="pct"/>
            <w:shd w:val="clear" w:color="auto" w:fill="auto"/>
          </w:tcPr>
          <w:p w14:paraId="007FA776" w14:textId="31423E4C" w:rsidR="005D0B4C" w:rsidRPr="007E021C" w:rsidRDefault="005D0B4C" w:rsidP="005D0B4C">
            <w:r w:rsidRPr="007E021C">
              <w:t>The Electronic Declaration System (EDS) enables taxpayers to submit tax returns, declarations and other documents electronically through the appropriate web forms or by transferring XML files with data prior to sending them to the State Revenue Service (VID). The authentication of users is provided by PIN codes or by means of an authentication certificate via a digital signature smart card. All necessary checks of declarations' data are performed and users are informed of the res</w:t>
            </w:r>
            <w:bookmarkStart w:id="63" w:name="_GoBack"/>
            <w:bookmarkEnd w:id="63"/>
            <w:r w:rsidRPr="007E021C">
              <w:t>ults online by email.</w:t>
            </w:r>
          </w:p>
        </w:tc>
      </w:tr>
      <w:tr w:rsidR="005D0B4C" w:rsidRPr="007E021C" w14:paraId="5A98AB46" w14:textId="77777777" w:rsidTr="003F3965">
        <w:trPr>
          <w:trHeight w:val="311"/>
        </w:trPr>
        <w:tc>
          <w:tcPr>
            <w:tcW w:w="5000" w:type="pct"/>
            <w:gridSpan w:val="2"/>
            <w:shd w:val="clear" w:color="auto" w:fill="auto"/>
          </w:tcPr>
          <w:p w14:paraId="197FE59E" w14:textId="45DDAB9A" w:rsidR="005D0B4C" w:rsidRPr="007E021C" w:rsidRDefault="005D0B4C" w:rsidP="005D0B4C">
            <w:pPr>
              <w:rPr>
                <w:b/>
              </w:rPr>
            </w:pPr>
            <w:r w:rsidRPr="007E021C">
              <w:rPr>
                <w:b/>
              </w:rPr>
              <w:t>Platform for Public Administration Services</w:t>
            </w:r>
          </w:p>
        </w:tc>
      </w:tr>
      <w:tr w:rsidR="005D0B4C" w:rsidRPr="007E021C" w14:paraId="41DF51E2" w14:textId="77777777" w:rsidTr="00B63244">
        <w:trPr>
          <w:trHeight w:val="311"/>
        </w:trPr>
        <w:tc>
          <w:tcPr>
            <w:tcW w:w="972" w:type="pct"/>
            <w:shd w:val="clear" w:color="auto" w:fill="auto"/>
          </w:tcPr>
          <w:p w14:paraId="2E5A604B" w14:textId="3540CDFF" w:rsidR="005D0B4C" w:rsidRPr="007E021C" w:rsidRDefault="005D0B4C" w:rsidP="005D0B4C">
            <w:r w:rsidRPr="007E021C">
              <w:t>Responsibility:</w:t>
            </w:r>
          </w:p>
        </w:tc>
        <w:tc>
          <w:tcPr>
            <w:tcW w:w="4028" w:type="pct"/>
            <w:shd w:val="clear" w:color="auto" w:fill="auto"/>
          </w:tcPr>
          <w:p w14:paraId="5C2CE879" w14:textId="5C5C98D1" w:rsidR="005D0B4C" w:rsidRPr="007E021C" w:rsidRDefault="005D0B4C" w:rsidP="005D0B4C">
            <w:r w:rsidRPr="007E021C">
              <w:t>State Social Insurance Agency</w:t>
            </w:r>
          </w:p>
        </w:tc>
      </w:tr>
      <w:tr w:rsidR="005D0B4C" w:rsidRPr="007E021C" w14:paraId="27ABFF8C" w14:textId="77777777" w:rsidTr="00B63244">
        <w:trPr>
          <w:trHeight w:val="311"/>
        </w:trPr>
        <w:tc>
          <w:tcPr>
            <w:tcW w:w="972" w:type="pct"/>
            <w:shd w:val="clear" w:color="auto" w:fill="auto"/>
          </w:tcPr>
          <w:p w14:paraId="272DFE31" w14:textId="122B905F" w:rsidR="005D0B4C" w:rsidRPr="007E021C" w:rsidRDefault="005D0B4C" w:rsidP="005D0B4C">
            <w:r w:rsidRPr="007E021C">
              <w:t xml:space="preserve">Website: </w:t>
            </w:r>
          </w:p>
        </w:tc>
        <w:tc>
          <w:tcPr>
            <w:tcW w:w="4028" w:type="pct"/>
            <w:shd w:val="clear" w:color="auto" w:fill="auto"/>
          </w:tcPr>
          <w:p w14:paraId="2A7D6582" w14:textId="675F8209" w:rsidR="005D0B4C" w:rsidRPr="007E021C" w:rsidRDefault="00DC5946" w:rsidP="005D0B4C">
            <w:hyperlink r:id="rId170" w:history="1">
              <w:r w:rsidR="005D0B4C" w:rsidRPr="007E021C">
                <w:rPr>
                  <w:rStyle w:val="Hyperlink"/>
                </w:rPr>
                <w:t>https://www.latvija.lv/</w:t>
              </w:r>
            </w:hyperlink>
            <w:r w:rsidR="005D0B4C" w:rsidRPr="007E021C">
              <w:t xml:space="preserve"> </w:t>
            </w:r>
            <w:r w:rsidR="005D0B4C" w:rsidRPr="007E021C" w:rsidDel="00EE3152">
              <w:t xml:space="preserve"> </w:t>
            </w:r>
            <w:r w:rsidR="005D0B4C" w:rsidRPr="007E021C">
              <w:t xml:space="preserve">  </w:t>
            </w:r>
          </w:p>
        </w:tc>
      </w:tr>
      <w:tr w:rsidR="005D0B4C" w:rsidRPr="007E021C" w14:paraId="0EB37F2A" w14:textId="77777777" w:rsidTr="00B63244">
        <w:trPr>
          <w:trHeight w:val="311"/>
        </w:trPr>
        <w:tc>
          <w:tcPr>
            <w:tcW w:w="972" w:type="pct"/>
            <w:shd w:val="clear" w:color="auto" w:fill="auto"/>
          </w:tcPr>
          <w:p w14:paraId="207A6F5A" w14:textId="2C4E5318" w:rsidR="005D0B4C" w:rsidRPr="007E021C" w:rsidRDefault="005D0B4C" w:rsidP="005D0B4C">
            <w:r w:rsidRPr="007E021C">
              <w:t xml:space="preserve">Description: </w:t>
            </w:r>
          </w:p>
        </w:tc>
        <w:tc>
          <w:tcPr>
            <w:tcW w:w="4028" w:type="pct"/>
            <w:shd w:val="clear" w:color="auto" w:fill="auto"/>
          </w:tcPr>
          <w:p w14:paraId="140E9695" w14:textId="26EB020F" w:rsidR="005D0B4C" w:rsidRPr="007E021C" w:rsidRDefault="005D0B4C" w:rsidP="005D0B4C">
            <w:r w:rsidRPr="007E021C">
              <w:t>The website offers two eServices related to taxes</w:t>
            </w:r>
            <w:r w:rsidR="00472C1B" w:rsidRPr="007E021C">
              <w:t>, i</w:t>
            </w:r>
            <w:r w:rsidRPr="007E021C">
              <w:t>nformation about the paid allowances/pensions/reimbursements and</w:t>
            </w:r>
            <w:r w:rsidR="00472C1B" w:rsidRPr="007E021C">
              <w:t xml:space="preserve"> </w:t>
            </w:r>
            <w:r w:rsidRPr="007E021C">
              <w:t>deducted income tax (for income declaration)</w:t>
            </w:r>
            <w:r w:rsidR="00472C1B" w:rsidRPr="007E021C">
              <w:t>,</w:t>
            </w:r>
            <w:r w:rsidRPr="007E021C">
              <w:t xml:space="preserve"> and </w:t>
            </w:r>
            <w:r w:rsidR="00472C1B" w:rsidRPr="007E021C">
              <w:t>i</w:t>
            </w:r>
            <w:r w:rsidRPr="007E021C">
              <w:t xml:space="preserve">nformation about the withhold income tax from the State Social Insurance Agency. </w:t>
            </w:r>
          </w:p>
        </w:tc>
      </w:tr>
    </w:tbl>
    <w:p w14:paraId="597F95DB" w14:textId="2A645C71" w:rsidR="003730DF" w:rsidRPr="007E021C" w:rsidRDefault="003730DF" w:rsidP="001F36DA">
      <w:pPr>
        <w:pStyle w:val="Heading2"/>
      </w:pPr>
      <w:bookmarkStart w:id="64" w:name="_Toc1475002"/>
      <w:r w:rsidRPr="007E021C">
        <w:t>Vehicles</w:t>
      </w:r>
      <w:bookmarkEnd w:id="6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0395E" w:rsidRPr="007E021C" w14:paraId="50CF1B29" w14:textId="77777777" w:rsidTr="00E948C4">
        <w:trPr>
          <w:trHeight w:val="94"/>
        </w:trPr>
        <w:tc>
          <w:tcPr>
            <w:tcW w:w="5000" w:type="pct"/>
            <w:gridSpan w:val="2"/>
            <w:shd w:val="clear" w:color="auto" w:fill="EFFBFF"/>
          </w:tcPr>
          <w:p w14:paraId="6232C57C" w14:textId="2A0A2362" w:rsidR="0070395E" w:rsidRPr="007E021C" w:rsidRDefault="009C61DC" w:rsidP="00E948C4">
            <w:pPr>
              <w:pStyle w:val="Subtitle"/>
              <w:rPr>
                <w:color w:val="BF3F91"/>
              </w:rPr>
            </w:pPr>
            <w:r w:rsidRPr="007E021C">
              <w:t>Cars</w:t>
            </w:r>
          </w:p>
        </w:tc>
      </w:tr>
      <w:tr w:rsidR="0070395E" w:rsidRPr="007E021C" w14:paraId="40C19D4E" w14:textId="77777777" w:rsidTr="00A957BC">
        <w:trPr>
          <w:trHeight w:val="198"/>
        </w:trPr>
        <w:tc>
          <w:tcPr>
            <w:tcW w:w="5000" w:type="pct"/>
            <w:gridSpan w:val="2"/>
            <w:shd w:val="clear" w:color="auto" w:fill="auto"/>
          </w:tcPr>
          <w:p w14:paraId="3451CA10" w14:textId="1B10DE8E" w:rsidR="0070395E" w:rsidRPr="007E021C" w:rsidRDefault="006C5FCD" w:rsidP="00A957BC">
            <w:pPr>
              <w:rPr>
                <w:b/>
              </w:rPr>
            </w:pPr>
            <w:r w:rsidRPr="007E021C">
              <w:rPr>
                <w:b/>
              </w:rPr>
              <w:t xml:space="preserve">Web services for </w:t>
            </w:r>
            <w:r w:rsidR="00E85002" w:rsidRPr="007E021C">
              <w:rPr>
                <w:b/>
              </w:rPr>
              <w:t>vehicle and driver management</w:t>
            </w:r>
          </w:p>
        </w:tc>
      </w:tr>
      <w:tr w:rsidR="00BD1249" w:rsidRPr="007E021C" w14:paraId="319AB01A" w14:textId="77777777" w:rsidTr="00B63244">
        <w:trPr>
          <w:trHeight w:val="198"/>
        </w:trPr>
        <w:tc>
          <w:tcPr>
            <w:tcW w:w="972" w:type="pct"/>
            <w:shd w:val="clear" w:color="auto" w:fill="auto"/>
          </w:tcPr>
          <w:p w14:paraId="5EBC9CD7" w14:textId="77777777" w:rsidR="00BD1249" w:rsidRPr="007E021C" w:rsidRDefault="00BD1249" w:rsidP="00BD1249">
            <w:r w:rsidRPr="007E021C">
              <w:t>Responsibility:</w:t>
            </w:r>
          </w:p>
        </w:tc>
        <w:tc>
          <w:tcPr>
            <w:tcW w:w="4028" w:type="pct"/>
            <w:shd w:val="clear" w:color="auto" w:fill="auto"/>
          </w:tcPr>
          <w:p w14:paraId="04D9C657" w14:textId="7DDE47A2" w:rsidR="00BD1249" w:rsidRPr="007E021C" w:rsidRDefault="006C5FCD" w:rsidP="00BD1249">
            <w:r w:rsidRPr="007E021C">
              <w:t>Road Traffic Safety Directorate (CSDD)</w:t>
            </w:r>
          </w:p>
        </w:tc>
      </w:tr>
      <w:tr w:rsidR="00BD1249" w:rsidRPr="007E021C" w14:paraId="7F22F898" w14:textId="77777777" w:rsidTr="00B63244">
        <w:trPr>
          <w:trHeight w:val="37"/>
        </w:trPr>
        <w:tc>
          <w:tcPr>
            <w:tcW w:w="972" w:type="pct"/>
            <w:shd w:val="clear" w:color="auto" w:fill="auto"/>
          </w:tcPr>
          <w:p w14:paraId="1662ADA4" w14:textId="77777777" w:rsidR="00BD1249" w:rsidRPr="007E021C" w:rsidRDefault="00BD1249" w:rsidP="00BD1249">
            <w:r w:rsidRPr="007E021C">
              <w:t xml:space="preserve">Website: </w:t>
            </w:r>
          </w:p>
        </w:tc>
        <w:tc>
          <w:tcPr>
            <w:tcW w:w="4028" w:type="pct"/>
            <w:shd w:val="clear" w:color="auto" w:fill="auto"/>
          </w:tcPr>
          <w:p w14:paraId="62AC1809" w14:textId="2D8D4C8E" w:rsidR="00BD1249" w:rsidRPr="007E021C" w:rsidRDefault="00DC5946" w:rsidP="00D278B3">
            <w:hyperlink r:id="rId171" w:history="1">
              <w:r w:rsidR="00D278B3" w:rsidRPr="007E021C">
                <w:rPr>
                  <w:rStyle w:val="Hyperlink"/>
                </w:rPr>
                <w:t>https://www.csdd.lv/en/#</w:t>
              </w:r>
            </w:hyperlink>
          </w:p>
        </w:tc>
      </w:tr>
      <w:tr w:rsidR="00BD1249" w:rsidRPr="007E021C" w14:paraId="034BD777" w14:textId="77777777" w:rsidTr="00B63244">
        <w:trPr>
          <w:trHeight w:val="242"/>
        </w:trPr>
        <w:tc>
          <w:tcPr>
            <w:tcW w:w="972" w:type="pct"/>
            <w:shd w:val="clear" w:color="auto" w:fill="auto"/>
          </w:tcPr>
          <w:p w14:paraId="7BA7CB90" w14:textId="77777777" w:rsidR="00BD1249" w:rsidRPr="007E021C" w:rsidRDefault="00BD1249" w:rsidP="00BD1249">
            <w:r w:rsidRPr="007E021C">
              <w:t xml:space="preserve">Description: </w:t>
            </w:r>
          </w:p>
        </w:tc>
        <w:tc>
          <w:tcPr>
            <w:tcW w:w="4028" w:type="pct"/>
            <w:shd w:val="clear" w:color="auto" w:fill="auto"/>
          </w:tcPr>
          <w:p w14:paraId="6F394653" w14:textId="20BACF05" w:rsidR="00BD1249" w:rsidRPr="007E021C" w:rsidRDefault="00472C1B" w:rsidP="00BD1249">
            <w:r w:rsidRPr="007E021C">
              <w:t xml:space="preserve">The </w:t>
            </w:r>
            <w:r w:rsidR="006C5FCD" w:rsidRPr="007E021C">
              <w:t>Road Traffic Safety Directorate (CSDD) is creating special web services for citizens and businesses to simply and easy manage their vehicles, driving licenses, fines and other services related to vehicle and driver. The main benefit is that a user gets all the information and possibilities in one place online. CSDD uses innovative technologies such as push notifications, user-centric award-winning design, and the availability of online payments.</w:t>
            </w:r>
          </w:p>
        </w:tc>
      </w:tr>
      <w:tr w:rsidR="009C61DC" w:rsidRPr="007E021C" w14:paraId="34EC4001" w14:textId="77777777" w:rsidTr="00A957BC">
        <w:trPr>
          <w:trHeight w:val="94"/>
        </w:trPr>
        <w:tc>
          <w:tcPr>
            <w:tcW w:w="5000" w:type="pct"/>
            <w:gridSpan w:val="2"/>
            <w:shd w:val="clear" w:color="auto" w:fill="EFFBFF"/>
          </w:tcPr>
          <w:p w14:paraId="24A6FAB2" w14:textId="77777777" w:rsidR="009C61DC" w:rsidRPr="007E021C" w:rsidRDefault="009C61DC" w:rsidP="00A957BC">
            <w:pPr>
              <w:pStyle w:val="Subtitle"/>
              <w:rPr>
                <w:color w:val="BF3F91"/>
              </w:rPr>
            </w:pPr>
            <w:r w:rsidRPr="007E021C">
              <w:t>Driving licence</w:t>
            </w:r>
          </w:p>
        </w:tc>
      </w:tr>
      <w:tr w:rsidR="009C61DC" w:rsidRPr="007E021C" w14:paraId="3E008386" w14:textId="77777777" w:rsidTr="009C61DC">
        <w:trPr>
          <w:trHeight w:val="242"/>
        </w:trPr>
        <w:tc>
          <w:tcPr>
            <w:tcW w:w="5000" w:type="pct"/>
            <w:gridSpan w:val="2"/>
            <w:shd w:val="clear" w:color="auto" w:fill="auto"/>
          </w:tcPr>
          <w:p w14:paraId="7B671E40" w14:textId="08DDC3A2" w:rsidR="009C61DC" w:rsidRPr="007E021C" w:rsidRDefault="009C61DC" w:rsidP="00A957BC">
            <w:r w:rsidRPr="007E021C">
              <w:rPr>
                <w:b/>
              </w:rPr>
              <w:t>Driver’s licence</w:t>
            </w:r>
          </w:p>
        </w:tc>
      </w:tr>
      <w:tr w:rsidR="009C61DC" w:rsidRPr="007E021C" w14:paraId="794C706C" w14:textId="77777777" w:rsidTr="00B63244">
        <w:trPr>
          <w:trHeight w:val="242"/>
        </w:trPr>
        <w:tc>
          <w:tcPr>
            <w:tcW w:w="972" w:type="pct"/>
            <w:shd w:val="clear" w:color="auto" w:fill="auto"/>
          </w:tcPr>
          <w:p w14:paraId="39EC570C" w14:textId="3756BAAC" w:rsidR="009C61DC" w:rsidRPr="007E021C" w:rsidRDefault="009C61DC" w:rsidP="009C61DC">
            <w:r w:rsidRPr="007E021C">
              <w:t>Responsibility:</w:t>
            </w:r>
          </w:p>
        </w:tc>
        <w:tc>
          <w:tcPr>
            <w:tcW w:w="4028" w:type="pct"/>
            <w:shd w:val="clear" w:color="auto" w:fill="auto"/>
          </w:tcPr>
          <w:p w14:paraId="3AD43044" w14:textId="15441E9F" w:rsidR="009C61DC" w:rsidRPr="007E021C" w:rsidRDefault="009C61DC" w:rsidP="009C61DC">
            <w:r w:rsidRPr="007E021C">
              <w:t>Central Government, Road Traffic Safety Directorate</w:t>
            </w:r>
          </w:p>
        </w:tc>
      </w:tr>
      <w:tr w:rsidR="009C61DC" w:rsidRPr="007E021C" w14:paraId="6FA560AE" w14:textId="77777777" w:rsidTr="00B63244">
        <w:trPr>
          <w:trHeight w:val="242"/>
        </w:trPr>
        <w:tc>
          <w:tcPr>
            <w:tcW w:w="972" w:type="pct"/>
            <w:shd w:val="clear" w:color="auto" w:fill="auto"/>
          </w:tcPr>
          <w:p w14:paraId="0A199349" w14:textId="71576DD6" w:rsidR="009C61DC" w:rsidRPr="007E021C" w:rsidRDefault="009C61DC" w:rsidP="009C61DC">
            <w:r w:rsidRPr="007E021C">
              <w:t xml:space="preserve">Website: </w:t>
            </w:r>
          </w:p>
        </w:tc>
        <w:tc>
          <w:tcPr>
            <w:tcW w:w="4028" w:type="pct"/>
            <w:shd w:val="clear" w:color="auto" w:fill="auto"/>
          </w:tcPr>
          <w:p w14:paraId="1233FE09" w14:textId="421D8DCC" w:rsidR="009C61DC" w:rsidRPr="007E021C" w:rsidRDefault="00DC5946" w:rsidP="009C61DC">
            <w:hyperlink r:id="rId172" w:history="1">
              <w:r w:rsidR="009C61DC" w:rsidRPr="007E021C">
                <w:rPr>
                  <w:rStyle w:val="Hyperlink"/>
                </w:rPr>
                <w:t>https://csdd.lv/</w:t>
              </w:r>
            </w:hyperlink>
            <w:r w:rsidR="009C61DC" w:rsidRPr="007E021C">
              <w:t xml:space="preserve"> </w:t>
            </w:r>
          </w:p>
        </w:tc>
      </w:tr>
      <w:tr w:rsidR="009C61DC" w:rsidRPr="007E021C" w14:paraId="1B21CE24" w14:textId="77777777" w:rsidTr="00B63244">
        <w:trPr>
          <w:trHeight w:val="242"/>
        </w:trPr>
        <w:tc>
          <w:tcPr>
            <w:tcW w:w="972" w:type="pct"/>
            <w:shd w:val="clear" w:color="auto" w:fill="auto"/>
          </w:tcPr>
          <w:p w14:paraId="1A96BFE3" w14:textId="02D5AA0C" w:rsidR="009C61DC" w:rsidRPr="007E021C" w:rsidRDefault="009C61DC" w:rsidP="009C61DC">
            <w:r w:rsidRPr="007E021C">
              <w:t xml:space="preserve">Description: </w:t>
            </w:r>
          </w:p>
        </w:tc>
        <w:tc>
          <w:tcPr>
            <w:tcW w:w="4028" w:type="pct"/>
            <w:shd w:val="clear" w:color="auto" w:fill="auto"/>
          </w:tcPr>
          <w:p w14:paraId="244C388A" w14:textId="59E94727" w:rsidR="009C61DC" w:rsidRPr="007E021C" w:rsidRDefault="009C61DC" w:rsidP="009C61DC">
            <w:r w:rsidRPr="007E021C">
              <w:t>Enables users to register in order to book driving tests and receive information on driving licences and penalty points electronically.</w:t>
            </w:r>
          </w:p>
        </w:tc>
      </w:tr>
      <w:tr w:rsidR="00D134ED" w:rsidRPr="007E021C" w14:paraId="1F0F6BBD" w14:textId="77777777" w:rsidTr="00E948C4">
        <w:trPr>
          <w:trHeight w:val="94"/>
        </w:trPr>
        <w:tc>
          <w:tcPr>
            <w:tcW w:w="5000" w:type="pct"/>
            <w:gridSpan w:val="2"/>
            <w:shd w:val="clear" w:color="auto" w:fill="EFFBFF"/>
          </w:tcPr>
          <w:p w14:paraId="7D8CD68A" w14:textId="7121BEB1" w:rsidR="00D134ED" w:rsidRPr="007E021C" w:rsidRDefault="00D134ED" w:rsidP="00D134ED">
            <w:pPr>
              <w:pStyle w:val="Subtitle"/>
              <w:rPr>
                <w:color w:val="BF3F91"/>
              </w:rPr>
            </w:pPr>
            <w:r w:rsidRPr="007E021C">
              <w:lastRenderedPageBreak/>
              <w:t>Registration</w:t>
            </w:r>
          </w:p>
        </w:tc>
      </w:tr>
      <w:tr w:rsidR="00D134ED" w:rsidRPr="007E021C" w14:paraId="2BE5AB25" w14:textId="77777777" w:rsidTr="00A957BC">
        <w:trPr>
          <w:trHeight w:val="198"/>
        </w:trPr>
        <w:tc>
          <w:tcPr>
            <w:tcW w:w="5000" w:type="pct"/>
            <w:gridSpan w:val="2"/>
            <w:shd w:val="clear" w:color="auto" w:fill="auto"/>
          </w:tcPr>
          <w:p w14:paraId="2DA4F206" w14:textId="4F37A939" w:rsidR="00D134ED" w:rsidRPr="007E021C" w:rsidRDefault="00D134ED" w:rsidP="00D134ED">
            <w:pPr>
              <w:rPr>
                <w:b/>
              </w:rPr>
            </w:pPr>
            <w:r w:rsidRPr="007E021C">
              <w:rPr>
                <w:b/>
              </w:rPr>
              <w:t>Car registration (new, used, imported cars)</w:t>
            </w:r>
          </w:p>
        </w:tc>
      </w:tr>
      <w:tr w:rsidR="00D134ED" w:rsidRPr="007E021C" w14:paraId="2E1528BE" w14:textId="77777777" w:rsidTr="00B63244">
        <w:trPr>
          <w:trHeight w:val="198"/>
        </w:trPr>
        <w:tc>
          <w:tcPr>
            <w:tcW w:w="972" w:type="pct"/>
            <w:shd w:val="clear" w:color="auto" w:fill="auto"/>
          </w:tcPr>
          <w:p w14:paraId="24E3718D" w14:textId="77777777" w:rsidR="00D134ED" w:rsidRPr="007E021C" w:rsidRDefault="00D134ED" w:rsidP="00D134ED">
            <w:r w:rsidRPr="007E021C">
              <w:t>Responsibility:</w:t>
            </w:r>
          </w:p>
        </w:tc>
        <w:tc>
          <w:tcPr>
            <w:tcW w:w="4028" w:type="pct"/>
            <w:shd w:val="clear" w:color="auto" w:fill="auto"/>
          </w:tcPr>
          <w:p w14:paraId="4487F029" w14:textId="454CC08C" w:rsidR="00D134ED" w:rsidRPr="007E021C" w:rsidRDefault="00D134ED" w:rsidP="00D134ED">
            <w:r w:rsidRPr="007E021C">
              <w:t>Central Government, Road Traffic Safety Directorate</w:t>
            </w:r>
          </w:p>
        </w:tc>
      </w:tr>
      <w:tr w:rsidR="00D134ED" w:rsidRPr="007E021C" w14:paraId="1634F521" w14:textId="77777777" w:rsidTr="00B63244">
        <w:trPr>
          <w:trHeight w:val="37"/>
        </w:trPr>
        <w:tc>
          <w:tcPr>
            <w:tcW w:w="972" w:type="pct"/>
            <w:shd w:val="clear" w:color="auto" w:fill="auto"/>
          </w:tcPr>
          <w:p w14:paraId="7CC8BE50" w14:textId="77777777" w:rsidR="00D134ED" w:rsidRPr="007E021C" w:rsidRDefault="00D134ED" w:rsidP="00D134ED">
            <w:r w:rsidRPr="007E021C">
              <w:t xml:space="preserve">Website: </w:t>
            </w:r>
          </w:p>
        </w:tc>
        <w:tc>
          <w:tcPr>
            <w:tcW w:w="4028" w:type="pct"/>
            <w:shd w:val="clear" w:color="auto" w:fill="auto"/>
          </w:tcPr>
          <w:p w14:paraId="3C39F33B" w14:textId="4FBE3F42" w:rsidR="00D134ED" w:rsidRPr="007E021C" w:rsidRDefault="00DC5946" w:rsidP="00D134ED">
            <w:hyperlink r:id="rId173" w:history="1">
              <w:r w:rsidR="00D134ED" w:rsidRPr="007E021C">
                <w:rPr>
                  <w:rStyle w:val="Hyperlink"/>
                </w:rPr>
                <w:t>https://csdd.lv/</w:t>
              </w:r>
            </w:hyperlink>
            <w:r w:rsidR="00D134ED" w:rsidRPr="007E021C">
              <w:t xml:space="preserve">  </w:t>
            </w:r>
          </w:p>
        </w:tc>
      </w:tr>
      <w:tr w:rsidR="00D134ED" w:rsidRPr="007E021C" w14:paraId="06599C74" w14:textId="77777777" w:rsidTr="00B63244">
        <w:trPr>
          <w:trHeight w:val="311"/>
        </w:trPr>
        <w:tc>
          <w:tcPr>
            <w:tcW w:w="972" w:type="pct"/>
            <w:shd w:val="clear" w:color="auto" w:fill="auto"/>
          </w:tcPr>
          <w:p w14:paraId="08ACAC89" w14:textId="77777777" w:rsidR="00D134ED" w:rsidRPr="007E021C" w:rsidRDefault="00D134ED" w:rsidP="00D134ED">
            <w:r w:rsidRPr="007E021C">
              <w:t xml:space="preserve">Description: </w:t>
            </w:r>
          </w:p>
        </w:tc>
        <w:tc>
          <w:tcPr>
            <w:tcW w:w="4028" w:type="pct"/>
            <w:shd w:val="clear" w:color="auto" w:fill="auto"/>
          </w:tcPr>
          <w:p w14:paraId="6363CA6D" w14:textId="6536D9E5" w:rsidR="00D134ED" w:rsidRPr="007E021C" w:rsidRDefault="00D134ED" w:rsidP="00D134ED">
            <w:r w:rsidRPr="007E021C">
              <w:t>Online information on vehicles, in addition to a service fees and taxes billing system.</w:t>
            </w:r>
          </w:p>
        </w:tc>
      </w:tr>
    </w:tbl>
    <w:p w14:paraId="0EA4E547" w14:textId="0D53C675" w:rsidR="003730DF" w:rsidRPr="007E021C" w:rsidRDefault="003730DF" w:rsidP="001F36DA">
      <w:pPr>
        <w:pStyle w:val="Heading2"/>
      </w:pPr>
      <w:bookmarkStart w:id="65" w:name="_Toc1475003"/>
      <w:r w:rsidRPr="007E021C">
        <w:t>Residence formalities</w:t>
      </w:r>
      <w:bookmarkEnd w:id="6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14744" w:rsidRPr="007E021C" w14:paraId="0A273DD8" w14:textId="77777777" w:rsidTr="00A957BC">
        <w:trPr>
          <w:trHeight w:val="94"/>
        </w:trPr>
        <w:tc>
          <w:tcPr>
            <w:tcW w:w="5000" w:type="pct"/>
            <w:gridSpan w:val="2"/>
            <w:shd w:val="clear" w:color="auto" w:fill="EFFBFF"/>
          </w:tcPr>
          <w:p w14:paraId="5503B442" w14:textId="77777777" w:rsidR="00F14744" w:rsidRPr="007E021C" w:rsidRDefault="00F14744" w:rsidP="00F14744">
            <w:pPr>
              <w:pStyle w:val="Subtitle"/>
              <w:rPr>
                <w:color w:val="BF3F91"/>
              </w:rPr>
            </w:pPr>
            <w:r w:rsidRPr="007E021C">
              <w:t>Documents and formalities</w:t>
            </w:r>
          </w:p>
        </w:tc>
      </w:tr>
      <w:tr w:rsidR="00F14744" w:rsidRPr="007E021C" w14:paraId="66C4E8A5" w14:textId="77777777" w:rsidTr="003F7F07">
        <w:trPr>
          <w:trHeight w:val="242"/>
        </w:trPr>
        <w:tc>
          <w:tcPr>
            <w:tcW w:w="5000" w:type="pct"/>
            <w:gridSpan w:val="2"/>
            <w:shd w:val="clear" w:color="auto" w:fill="auto"/>
          </w:tcPr>
          <w:p w14:paraId="0134EF17" w14:textId="618C7637" w:rsidR="00F14744" w:rsidRPr="007E021C" w:rsidRDefault="00F14744" w:rsidP="00F14744">
            <w:r w:rsidRPr="007E021C">
              <w:rPr>
                <w:b/>
              </w:rPr>
              <w:t>Announcement of moving (change of address)</w:t>
            </w:r>
          </w:p>
        </w:tc>
      </w:tr>
      <w:tr w:rsidR="00F14744" w:rsidRPr="007E021C" w14:paraId="348F344B" w14:textId="77777777" w:rsidTr="00B63244">
        <w:trPr>
          <w:trHeight w:val="242"/>
        </w:trPr>
        <w:tc>
          <w:tcPr>
            <w:tcW w:w="972" w:type="pct"/>
            <w:shd w:val="clear" w:color="auto" w:fill="auto"/>
          </w:tcPr>
          <w:p w14:paraId="06432AE1" w14:textId="4DEF52FF" w:rsidR="00F14744" w:rsidRPr="007E021C" w:rsidRDefault="00F14744" w:rsidP="00F14744">
            <w:r w:rsidRPr="007E021C">
              <w:t>Responsibility:</w:t>
            </w:r>
          </w:p>
        </w:tc>
        <w:tc>
          <w:tcPr>
            <w:tcW w:w="4028" w:type="pct"/>
            <w:shd w:val="clear" w:color="auto" w:fill="auto"/>
          </w:tcPr>
          <w:p w14:paraId="59D0A678" w14:textId="714FD8AD" w:rsidR="00F14744" w:rsidRPr="007E021C" w:rsidRDefault="00F14744" w:rsidP="00F14744">
            <w:r w:rsidRPr="007E021C">
              <w:t>Central Government, Office of Citizenship and Migration Affairs (OCMA) and Local Government</w:t>
            </w:r>
          </w:p>
        </w:tc>
      </w:tr>
      <w:tr w:rsidR="00F14744" w:rsidRPr="007E021C" w14:paraId="6AB0C9B8" w14:textId="77777777" w:rsidTr="00B63244">
        <w:trPr>
          <w:trHeight w:val="242"/>
        </w:trPr>
        <w:tc>
          <w:tcPr>
            <w:tcW w:w="972" w:type="pct"/>
            <w:shd w:val="clear" w:color="auto" w:fill="auto"/>
          </w:tcPr>
          <w:p w14:paraId="428FA429" w14:textId="1F384F19" w:rsidR="00F14744" w:rsidRPr="007E021C" w:rsidRDefault="00F14744" w:rsidP="00F14744">
            <w:r w:rsidRPr="007E021C">
              <w:t xml:space="preserve">Website: </w:t>
            </w:r>
          </w:p>
        </w:tc>
        <w:tc>
          <w:tcPr>
            <w:tcW w:w="4028" w:type="pct"/>
            <w:shd w:val="clear" w:color="auto" w:fill="auto"/>
          </w:tcPr>
          <w:p w14:paraId="1B997F2E" w14:textId="4E3F3B70" w:rsidR="00F14744" w:rsidRPr="007E021C" w:rsidRDefault="00DC5946" w:rsidP="00F14744">
            <w:hyperlink r:id="rId174" w:history="1">
              <w:r w:rsidR="00F14744" w:rsidRPr="007E021C">
                <w:rPr>
                  <w:rStyle w:val="Hyperlink"/>
                </w:rPr>
                <w:t>http://www.pmlp.gov.lv/</w:t>
              </w:r>
            </w:hyperlink>
            <w:r w:rsidR="00F14744" w:rsidRPr="007E021C">
              <w:rPr>
                <w:rStyle w:val="CommentReference"/>
              </w:rPr>
              <w:t xml:space="preserve"> </w:t>
            </w:r>
          </w:p>
        </w:tc>
      </w:tr>
      <w:tr w:rsidR="00F14744" w:rsidRPr="007E021C" w14:paraId="2A42D5F4" w14:textId="77777777" w:rsidTr="00B63244">
        <w:trPr>
          <w:trHeight w:val="242"/>
        </w:trPr>
        <w:tc>
          <w:tcPr>
            <w:tcW w:w="972" w:type="pct"/>
            <w:shd w:val="clear" w:color="auto" w:fill="auto"/>
          </w:tcPr>
          <w:p w14:paraId="47EABEA9" w14:textId="6AD80ADB" w:rsidR="00F14744" w:rsidRPr="007E021C" w:rsidRDefault="00F14744" w:rsidP="00F14744">
            <w:r w:rsidRPr="007E021C">
              <w:t xml:space="preserve">Description: </w:t>
            </w:r>
          </w:p>
        </w:tc>
        <w:tc>
          <w:tcPr>
            <w:tcW w:w="4028" w:type="pct"/>
            <w:shd w:val="clear" w:color="auto" w:fill="auto"/>
          </w:tcPr>
          <w:p w14:paraId="13A13389" w14:textId="7D256539" w:rsidR="00F14744" w:rsidRPr="007E021C" w:rsidRDefault="00F14744" w:rsidP="00F14744">
            <w:r w:rsidRPr="007E021C">
              <w:t>A place of residence and/or a change of place of residence have to be declared within 30 days after arrival in Latvia, or 6 months after leaving Latvia. A specific form has to be completed using the eSignature or an i-bank authentication. This eService is available at the '</w:t>
            </w:r>
            <w:hyperlink r:id="rId175" w:history="1">
              <w:r w:rsidRPr="007E021C">
                <w:rPr>
                  <w:rStyle w:val="Hyperlink"/>
                  <w:i/>
                </w:rPr>
                <w:t>latvija.lv</w:t>
              </w:r>
            </w:hyperlink>
            <w:r w:rsidRPr="007E021C">
              <w:t xml:space="preserve">' portal. However, a declaration form can be downloaded (available at the OCMA website) and an electronically signed declaration form sent using the eSignature to the respective local government institution where the new place of residence is located. </w:t>
            </w:r>
          </w:p>
        </w:tc>
      </w:tr>
      <w:tr w:rsidR="00F14744" w:rsidRPr="007E021C" w14:paraId="3CD0DB1A" w14:textId="77777777" w:rsidTr="00461634">
        <w:trPr>
          <w:trHeight w:val="242"/>
        </w:trPr>
        <w:tc>
          <w:tcPr>
            <w:tcW w:w="5000" w:type="pct"/>
            <w:gridSpan w:val="2"/>
            <w:shd w:val="clear" w:color="auto" w:fill="auto"/>
          </w:tcPr>
          <w:p w14:paraId="3FCD29FE" w14:textId="79AF4AB5" w:rsidR="00F14744" w:rsidRPr="007E021C" w:rsidRDefault="00F14744" w:rsidP="00F14744">
            <w:r w:rsidRPr="007E021C">
              <w:rPr>
                <w:rStyle w:val="Strong"/>
              </w:rPr>
              <w:t>Certificates (birth, marriage): request and delivery</w:t>
            </w:r>
          </w:p>
        </w:tc>
      </w:tr>
      <w:tr w:rsidR="00F14744" w:rsidRPr="007E021C" w14:paraId="59947090" w14:textId="77777777" w:rsidTr="00B63244">
        <w:trPr>
          <w:trHeight w:val="242"/>
        </w:trPr>
        <w:tc>
          <w:tcPr>
            <w:tcW w:w="972" w:type="pct"/>
            <w:shd w:val="clear" w:color="auto" w:fill="auto"/>
          </w:tcPr>
          <w:p w14:paraId="3C69B8D3" w14:textId="1AA24E9F" w:rsidR="00F14744" w:rsidRPr="007E021C" w:rsidRDefault="00F14744" w:rsidP="00F14744">
            <w:r w:rsidRPr="007E021C">
              <w:t>Responsibility:</w:t>
            </w:r>
          </w:p>
        </w:tc>
        <w:tc>
          <w:tcPr>
            <w:tcW w:w="4028" w:type="pct"/>
            <w:shd w:val="clear" w:color="auto" w:fill="auto"/>
          </w:tcPr>
          <w:p w14:paraId="3EE45B6E" w14:textId="38478C37" w:rsidR="00F14744" w:rsidRPr="007E021C" w:rsidRDefault="00F14744" w:rsidP="00F14744">
            <w:r w:rsidRPr="007E021C">
              <w:t>Central Government (Ministry of Justice) and Local Government, General Registry Offices</w:t>
            </w:r>
          </w:p>
        </w:tc>
      </w:tr>
      <w:tr w:rsidR="00F14744" w:rsidRPr="007E021C" w14:paraId="03152D3D" w14:textId="77777777" w:rsidTr="00B63244">
        <w:trPr>
          <w:trHeight w:val="242"/>
        </w:trPr>
        <w:tc>
          <w:tcPr>
            <w:tcW w:w="972" w:type="pct"/>
            <w:shd w:val="clear" w:color="auto" w:fill="auto"/>
          </w:tcPr>
          <w:p w14:paraId="51FF4FC2" w14:textId="5FAEF477" w:rsidR="00F14744" w:rsidRPr="007E021C" w:rsidRDefault="00F14744" w:rsidP="00F14744">
            <w:r w:rsidRPr="007E021C">
              <w:t xml:space="preserve">Website: </w:t>
            </w:r>
          </w:p>
        </w:tc>
        <w:tc>
          <w:tcPr>
            <w:tcW w:w="4028" w:type="pct"/>
            <w:shd w:val="clear" w:color="auto" w:fill="auto"/>
          </w:tcPr>
          <w:p w14:paraId="4AA3A59C" w14:textId="2BDAFD0A" w:rsidR="00F14744" w:rsidRPr="007E021C" w:rsidRDefault="00DC5946" w:rsidP="00F14744">
            <w:hyperlink r:id="rId176" w:history="1">
              <w:r w:rsidR="00F14744" w:rsidRPr="007E021C">
                <w:rPr>
                  <w:rStyle w:val="Hyperlink"/>
                </w:rPr>
                <w:t xml:space="preserve">http://www.latvija.lv/ </w:t>
              </w:r>
            </w:hyperlink>
          </w:p>
        </w:tc>
      </w:tr>
      <w:tr w:rsidR="00F14744" w:rsidRPr="007E021C" w14:paraId="47542431" w14:textId="77777777" w:rsidTr="00B63244">
        <w:trPr>
          <w:trHeight w:val="242"/>
        </w:trPr>
        <w:tc>
          <w:tcPr>
            <w:tcW w:w="972" w:type="pct"/>
            <w:shd w:val="clear" w:color="auto" w:fill="auto"/>
          </w:tcPr>
          <w:p w14:paraId="6D6A7227" w14:textId="55E556BD" w:rsidR="00F14744" w:rsidRPr="007E021C" w:rsidRDefault="00F14744" w:rsidP="00F14744">
            <w:r w:rsidRPr="007E021C">
              <w:t xml:space="preserve">Description: </w:t>
            </w:r>
          </w:p>
        </w:tc>
        <w:tc>
          <w:tcPr>
            <w:tcW w:w="4028" w:type="pct"/>
            <w:shd w:val="clear" w:color="auto" w:fill="auto"/>
          </w:tcPr>
          <w:p w14:paraId="27AA3230" w14:textId="39A4B6ED" w:rsidR="00F14744" w:rsidRPr="007E021C" w:rsidRDefault="00F14744" w:rsidP="00F14744">
            <w:r w:rsidRPr="007E021C">
              <w:t xml:space="preserve">The providers of the service are local authorities, which supply information about the certificates as well as application forms for download and </w:t>
            </w:r>
            <w:r w:rsidR="00BE7E87" w:rsidRPr="007E021C">
              <w:t>completion</w:t>
            </w:r>
            <w:r w:rsidRPr="007E021C">
              <w:t>. The municipalities of Riga and Ventspils offer a repeat application eService for these certificates via the '</w:t>
            </w:r>
            <w:hyperlink r:id="rId177" w:history="1">
              <w:r w:rsidRPr="007E021C">
                <w:rPr>
                  <w:rStyle w:val="Hyperlink"/>
                </w:rPr>
                <w:t>latvija.lv</w:t>
              </w:r>
            </w:hyperlink>
            <w:r w:rsidRPr="007E021C">
              <w:t>' portal.</w:t>
            </w:r>
          </w:p>
        </w:tc>
      </w:tr>
      <w:tr w:rsidR="00F14744" w:rsidRPr="007E021C" w14:paraId="2F4908A6" w14:textId="77777777" w:rsidTr="000D0953">
        <w:trPr>
          <w:trHeight w:val="242"/>
        </w:trPr>
        <w:tc>
          <w:tcPr>
            <w:tcW w:w="5000" w:type="pct"/>
            <w:gridSpan w:val="2"/>
            <w:shd w:val="clear" w:color="auto" w:fill="auto"/>
          </w:tcPr>
          <w:p w14:paraId="4B12E787" w14:textId="7DDD8D65" w:rsidR="00F14744" w:rsidRPr="007E021C" w:rsidRDefault="00F14744" w:rsidP="00F14744">
            <w:r w:rsidRPr="007E021C">
              <w:rPr>
                <w:rStyle w:val="Strong"/>
              </w:rPr>
              <w:t>Certificate of good conduct (criminal record certificate)</w:t>
            </w:r>
          </w:p>
        </w:tc>
      </w:tr>
      <w:tr w:rsidR="00F14744" w:rsidRPr="007E021C" w14:paraId="1AEB4978" w14:textId="77777777" w:rsidTr="00B63244">
        <w:trPr>
          <w:trHeight w:val="242"/>
        </w:trPr>
        <w:tc>
          <w:tcPr>
            <w:tcW w:w="972" w:type="pct"/>
            <w:shd w:val="clear" w:color="auto" w:fill="auto"/>
          </w:tcPr>
          <w:p w14:paraId="0B7D0E00" w14:textId="6F5CA785" w:rsidR="00F14744" w:rsidRPr="007E021C" w:rsidRDefault="00F14744" w:rsidP="00F14744">
            <w:r w:rsidRPr="007E021C">
              <w:t>Responsibility:</w:t>
            </w:r>
          </w:p>
        </w:tc>
        <w:tc>
          <w:tcPr>
            <w:tcW w:w="4028" w:type="pct"/>
            <w:shd w:val="clear" w:color="auto" w:fill="auto"/>
          </w:tcPr>
          <w:p w14:paraId="578EC368" w14:textId="2310A164" w:rsidR="00F14744" w:rsidRPr="007E021C" w:rsidRDefault="00F14744" w:rsidP="00F14744">
            <w:r w:rsidRPr="007E021C">
              <w:t>State Regional Development Agency</w:t>
            </w:r>
          </w:p>
        </w:tc>
      </w:tr>
      <w:tr w:rsidR="00F14744" w:rsidRPr="007E021C" w14:paraId="282D8D82" w14:textId="77777777" w:rsidTr="00B63244">
        <w:trPr>
          <w:trHeight w:val="242"/>
        </w:trPr>
        <w:tc>
          <w:tcPr>
            <w:tcW w:w="972" w:type="pct"/>
            <w:shd w:val="clear" w:color="auto" w:fill="auto"/>
          </w:tcPr>
          <w:p w14:paraId="217E4D68" w14:textId="2964A908" w:rsidR="00F14744" w:rsidRPr="007E021C" w:rsidRDefault="00F14744" w:rsidP="00F14744">
            <w:r w:rsidRPr="007E021C">
              <w:t xml:space="preserve">Website: </w:t>
            </w:r>
          </w:p>
        </w:tc>
        <w:tc>
          <w:tcPr>
            <w:tcW w:w="4028" w:type="pct"/>
            <w:shd w:val="clear" w:color="auto" w:fill="auto"/>
          </w:tcPr>
          <w:p w14:paraId="056C560B" w14:textId="500C44C8" w:rsidR="00F14744" w:rsidRPr="007E021C" w:rsidRDefault="00DC5946" w:rsidP="00F14744">
            <w:hyperlink r:id="rId178" w:history="1">
              <w:r w:rsidR="00F14744" w:rsidRPr="007E021C">
                <w:rPr>
                  <w:rStyle w:val="Hyperlink"/>
                </w:rPr>
                <w:t>https://www.latvija.lv/</w:t>
              </w:r>
            </w:hyperlink>
            <w:r w:rsidR="00F14744" w:rsidRPr="007E021C">
              <w:t xml:space="preserve"> </w:t>
            </w:r>
          </w:p>
        </w:tc>
      </w:tr>
      <w:tr w:rsidR="00F14744" w:rsidRPr="007E021C" w14:paraId="54B9968D" w14:textId="77777777" w:rsidTr="00B63244">
        <w:trPr>
          <w:trHeight w:val="242"/>
        </w:trPr>
        <w:tc>
          <w:tcPr>
            <w:tcW w:w="972" w:type="pct"/>
            <w:shd w:val="clear" w:color="auto" w:fill="auto"/>
          </w:tcPr>
          <w:p w14:paraId="0B4CA062" w14:textId="15B57352" w:rsidR="00F14744" w:rsidRPr="007E021C" w:rsidRDefault="00F14744" w:rsidP="00F14744">
            <w:r w:rsidRPr="007E021C">
              <w:t xml:space="preserve">Description: </w:t>
            </w:r>
          </w:p>
        </w:tc>
        <w:tc>
          <w:tcPr>
            <w:tcW w:w="4028" w:type="pct"/>
            <w:shd w:val="clear" w:color="auto" w:fill="auto"/>
          </w:tcPr>
          <w:p w14:paraId="15B17A9D" w14:textId="50E5507D" w:rsidR="00F14744" w:rsidRPr="007E021C" w:rsidRDefault="00F14744" w:rsidP="00F14744">
            <w:r w:rsidRPr="007E021C">
              <w:t xml:space="preserve">The website provides information on the different types of certificates which </w:t>
            </w:r>
            <w:r w:rsidR="00BE7E87" w:rsidRPr="007E021C">
              <w:t xml:space="preserve">can </w:t>
            </w:r>
            <w:r w:rsidRPr="007E021C">
              <w:t>be requested</w:t>
            </w:r>
            <w:r w:rsidR="00BE7E87" w:rsidRPr="007E021C">
              <w:t xml:space="preserve">. It </w:t>
            </w:r>
            <w:r w:rsidRPr="007E021C">
              <w:t>allows the request of a certificate of good conduct or administrative penalties online.</w:t>
            </w:r>
          </w:p>
        </w:tc>
      </w:tr>
      <w:tr w:rsidR="00F14744" w:rsidRPr="007E021C" w14:paraId="1EDC77EA" w14:textId="77777777" w:rsidTr="00D65096">
        <w:trPr>
          <w:trHeight w:val="242"/>
        </w:trPr>
        <w:tc>
          <w:tcPr>
            <w:tcW w:w="5000" w:type="pct"/>
            <w:gridSpan w:val="2"/>
            <w:shd w:val="clear" w:color="auto" w:fill="auto"/>
          </w:tcPr>
          <w:p w14:paraId="7214B123" w14:textId="0C23D29A" w:rsidR="00F14744" w:rsidRPr="007E021C" w:rsidRDefault="00F14744" w:rsidP="00F14744">
            <w:r w:rsidRPr="007E021C">
              <w:rPr>
                <w:rStyle w:val="Strong"/>
              </w:rPr>
              <w:t>Declaration to the police (e.g. in case of theft)</w:t>
            </w:r>
          </w:p>
        </w:tc>
      </w:tr>
      <w:tr w:rsidR="00F14744" w:rsidRPr="007E021C" w14:paraId="5C2210A0" w14:textId="77777777" w:rsidTr="00B63244">
        <w:trPr>
          <w:trHeight w:val="242"/>
        </w:trPr>
        <w:tc>
          <w:tcPr>
            <w:tcW w:w="972" w:type="pct"/>
            <w:shd w:val="clear" w:color="auto" w:fill="auto"/>
          </w:tcPr>
          <w:p w14:paraId="61D0CB05" w14:textId="5D866C6E" w:rsidR="00F14744" w:rsidRPr="007E021C" w:rsidRDefault="00F14744" w:rsidP="00F14744">
            <w:r w:rsidRPr="007E021C">
              <w:t>Responsibility:</w:t>
            </w:r>
          </w:p>
        </w:tc>
        <w:tc>
          <w:tcPr>
            <w:tcW w:w="4028" w:type="pct"/>
            <w:shd w:val="clear" w:color="auto" w:fill="auto"/>
          </w:tcPr>
          <w:p w14:paraId="22095C2E" w14:textId="60BC2F78" w:rsidR="00F14744" w:rsidRPr="007E021C" w:rsidRDefault="00F14744" w:rsidP="00F14744">
            <w:r w:rsidRPr="007E021C">
              <w:t>Central Government, State Police</w:t>
            </w:r>
          </w:p>
        </w:tc>
      </w:tr>
      <w:tr w:rsidR="00F14744" w:rsidRPr="007E021C" w14:paraId="038AF484" w14:textId="77777777" w:rsidTr="00B63244">
        <w:trPr>
          <w:trHeight w:val="242"/>
        </w:trPr>
        <w:tc>
          <w:tcPr>
            <w:tcW w:w="972" w:type="pct"/>
            <w:shd w:val="clear" w:color="auto" w:fill="auto"/>
          </w:tcPr>
          <w:p w14:paraId="5A79A3FE" w14:textId="08FAB1B9" w:rsidR="00F14744" w:rsidRPr="007E021C" w:rsidRDefault="00F14744" w:rsidP="00F14744">
            <w:r w:rsidRPr="007E021C">
              <w:t xml:space="preserve">Website: </w:t>
            </w:r>
          </w:p>
        </w:tc>
        <w:tc>
          <w:tcPr>
            <w:tcW w:w="4028" w:type="pct"/>
            <w:shd w:val="clear" w:color="auto" w:fill="auto"/>
          </w:tcPr>
          <w:p w14:paraId="07953E7D" w14:textId="2E7602F5" w:rsidR="00F14744" w:rsidRPr="007E021C" w:rsidRDefault="00DC5946" w:rsidP="00F14744">
            <w:hyperlink r:id="rId179" w:history="1">
              <w:r w:rsidR="00F14744" w:rsidRPr="007E021C">
                <w:rPr>
                  <w:rStyle w:val="Hyperlink"/>
                </w:rPr>
                <w:t>http://www.vp.gov.lv/</w:t>
              </w:r>
            </w:hyperlink>
            <w:r w:rsidR="00F14744" w:rsidRPr="007E021C">
              <w:rPr>
                <w:rStyle w:val="Hyperlink"/>
              </w:rPr>
              <w:t xml:space="preserve">; </w:t>
            </w:r>
            <w:hyperlink r:id="rId180" w:history="1">
              <w:r w:rsidR="00F14744" w:rsidRPr="007E021C">
                <w:rPr>
                  <w:rStyle w:val="Hyperlink"/>
                </w:rPr>
                <w:t>https://www.latvija.lv/</w:t>
              </w:r>
            </w:hyperlink>
            <w:r w:rsidR="00F14744" w:rsidRPr="007E021C">
              <w:rPr>
                <w:rStyle w:val="Hyperlink"/>
              </w:rPr>
              <w:t xml:space="preserve"> </w:t>
            </w:r>
            <w:r w:rsidR="00F14744" w:rsidRPr="007E021C">
              <w:t xml:space="preserve"> </w:t>
            </w:r>
          </w:p>
        </w:tc>
      </w:tr>
      <w:tr w:rsidR="00F14744" w:rsidRPr="007E021C" w14:paraId="3202A904" w14:textId="77777777" w:rsidTr="00B63244">
        <w:trPr>
          <w:trHeight w:val="242"/>
        </w:trPr>
        <w:tc>
          <w:tcPr>
            <w:tcW w:w="972" w:type="pct"/>
            <w:shd w:val="clear" w:color="auto" w:fill="auto"/>
          </w:tcPr>
          <w:p w14:paraId="5A6401D6" w14:textId="1480C00E" w:rsidR="00F14744" w:rsidRPr="007E021C" w:rsidRDefault="00F14744" w:rsidP="00F14744">
            <w:r w:rsidRPr="007E021C">
              <w:t xml:space="preserve">Description: </w:t>
            </w:r>
          </w:p>
        </w:tc>
        <w:tc>
          <w:tcPr>
            <w:tcW w:w="4028" w:type="pct"/>
            <w:shd w:val="clear" w:color="auto" w:fill="auto"/>
          </w:tcPr>
          <w:p w14:paraId="49A74B5A" w14:textId="005C4E38" w:rsidR="00F14744" w:rsidRPr="007E021C" w:rsidRDefault="00F14744" w:rsidP="00F14744">
            <w:r w:rsidRPr="007E021C">
              <w:t xml:space="preserve">An eService is available via the </w:t>
            </w:r>
            <w:hyperlink r:id="rId181" w:history="1">
              <w:r w:rsidRPr="007E021C">
                <w:rPr>
                  <w:rStyle w:val="Hyperlink"/>
                </w:rPr>
                <w:t>state portal</w:t>
              </w:r>
            </w:hyperlink>
            <w:r w:rsidRPr="007E021C">
              <w:t xml:space="preserve">, which enables a user to electronically submit an application to the State Police and </w:t>
            </w:r>
            <w:r w:rsidRPr="007E021C">
              <w:lastRenderedPageBreak/>
              <w:t xml:space="preserve">receive a reply regarding the applicable laws and regulations, using an eSignature. It also provides information on other police related services. </w:t>
            </w:r>
          </w:p>
        </w:tc>
      </w:tr>
      <w:tr w:rsidR="00F14744" w:rsidRPr="007E021C" w14:paraId="6F980A4A" w14:textId="77777777" w:rsidTr="00071854">
        <w:trPr>
          <w:trHeight w:val="242"/>
        </w:trPr>
        <w:tc>
          <w:tcPr>
            <w:tcW w:w="5000" w:type="pct"/>
            <w:gridSpan w:val="2"/>
            <w:shd w:val="clear" w:color="auto" w:fill="auto"/>
          </w:tcPr>
          <w:p w14:paraId="00A5B186" w14:textId="048ACBDB" w:rsidR="00F14744" w:rsidRPr="007E021C" w:rsidRDefault="00F14744" w:rsidP="00F14744">
            <w:pPr>
              <w:rPr>
                <w:b/>
              </w:rPr>
            </w:pPr>
            <w:r w:rsidRPr="007E021C">
              <w:rPr>
                <w:rStyle w:val="Strong"/>
              </w:rPr>
              <w:lastRenderedPageBreak/>
              <w:t>Housing (building and housing)</w:t>
            </w:r>
          </w:p>
        </w:tc>
      </w:tr>
      <w:tr w:rsidR="00F14744" w:rsidRPr="007E021C" w14:paraId="1E629E8A" w14:textId="77777777" w:rsidTr="00B63244">
        <w:trPr>
          <w:trHeight w:val="242"/>
        </w:trPr>
        <w:tc>
          <w:tcPr>
            <w:tcW w:w="972" w:type="pct"/>
            <w:shd w:val="clear" w:color="auto" w:fill="auto"/>
          </w:tcPr>
          <w:p w14:paraId="345DDBF4" w14:textId="218F1A5E" w:rsidR="00F14744" w:rsidRPr="007E021C" w:rsidRDefault="00F14744" w:rsidP="00F14744">
            <w:r w:rsidRPr="007E021C">
              <w:t>Responsibility:</w:t>
            </w:r>
          </w:p>
        </w:tc>
        <w:tc>
          <w:tcPr>
            <w:tcW w:w="4028" w:type="pct"/>
            <w:shd w:val="clear" w:color="auto" w:fill="auto"/>
          </w:tcPr>
          <w:p w14:paraId="0FCBF42A" w14:textId="2C6F8C91" w:rsidR="00F14744" w:rsidRPr="007E021C" w:rsidRDefault="00F14744" w:rsidP="00F14744">
            <w:r w:rsidRPr="007E021C">
              <w:t>State Regional Development Agency, State Land Service</w:t>
            </w:r>
          </w:p>
        </w:tc>
      </w:tr>
      <w:tr w:rsidR="00F14744" w:rsidRPr="007E021C" w14:paraId="4464578B" w14:textId="77777777" w:rsidTr="00B63244">
        <w:trPr>
          <w:trHeight w:val="242"/>
        </w:trPr>
        <w:tc>
          <w:tcPr>
            <w:tcW w:w="972" w:type="pct"/>
            <w:shd w:val="clear" w:color="auto" w:fill="auto"/>
          </w:tcPr>
          <w:p w14:paraId="72C7B42F" w14:textId="09F33DBA" w:rsidR="00F14744" w:rsidRPr="007E021C" w:rsidRDefault="00F14744" w:rsidP="00F14744">
            <w:r w:rsidRPr="007E021C">
              <w:t xml:space="preserve">Website: </w:t>
            </w:r>
          </w:p>
        </w:tc>
        <w:tc>
          <w:tcPr>
            <w:tcW w:w="4028" w:type="pct"/>
            <w:shd w:val="clear" w:color="auto" w:fill="auto"/>
          </w:tcPr>
          <w:p w14:paraId="72586695" w14:textId="4E707143" w:rsidR="00F14744" w:rsidRPr="007E021C" w:rsidRDefault="00DC5946" w:rsidP="00F14744">
            <w:hyperlink r:id="rId182" w:history="1">
              <w:r w:rsidR="00F14744" w:rsidRPr="007E021C">
                <w:rPr>
                  <w:rStyle w:val="Hyperlink"/>
                </w:rPr>
                <w:t>https://www.latvija.lv/</w:t>
              </w:r>
            </w:hyperlink>
            <w:r w:rsidR="00F14744" w:rsidRPr="007E021C">
              <w:t xml:space="preserve">, </w:t>
            </w:r>
            <w:hyperlink r:id="rId183" w:history="1">
              <w:r w:rsidR="00F14744" w:rsidRPr="007E021C">
                <w:rPr>
                  <w:rStyle w:val="Hyperlink"/>
                </w:rPr>
                <w:t>https://www.kadastrs.lv/</w:t>
              </w:r>
            </w:hyperlink>
            <w:r w:rsidR="00F14744" w:rsidRPr="007E021C">
              <w:t xml:space="preserve">  </w:t>
            </w:r>
          </w:p>
        </w:tc>
      </w:tr>
      <w:tr w:rsidR="00F14744" w:rsidRPr="007E021C" w14:paraId="79EAB6DB" w14:textId="77777777" w:rsidTr="00B63244">
        <w:trPr>
          <w:trHeight w:val="242"/>
        </w:trPr>
        <w:tc>
          <w:tcPr>
            <w:tcW w:w="972" w:type="pct"/>
            <w:shd w:val="clear" w:color="auto" w:fill="auto"/>
          </w:tcPr>
          <w:p w14:paraId="752A8865" w14:textId="5393B72D" w:rsidR="00F14744" w:rsidRPr="007E021C" w:rsidRDefault="00F14744" w:rsidP="00F14744">
            <w:r w:rsidRPr="007E021C">
              <w:t xml:space="preserve">Description: </w:t>
            </w:r>
          </w:p>
        </w:tc>
        <w:tc>
          <w:tcPr>
            <w:tcW w:w="4028" w:type="pct"/>
            <w:shd w:val="clear" w:color="auto" w:fill="auto"/>
          </w:tcPr>
          <w:p w14:paraId="7BBF6DF8" w14:textId="4AB60855" w:rsidR="00F14744" w:rsidRPr="007E021C" w:rsidRDefault="00F14744" w:rsidP="00F14744">
            <w:r w:rsidRPr="007E021C">
              <w:t>The website provides compiled information on different services regarding records of land and buildings.</w:t>
            </w:r>
          </w:p>
        </w:tc>
      </w:tr>
      <w:tr w:rsidR="00F14744" w:rsidRPr="007E021C" w14:paraId="140EE430" w14:textId="77777777" w:rsidTr="00071854">
        <w:trPr>
          <w:trHeight w:val="242"/>
        </w:trPr>
        <w:tc>
          <w:tcPr>
            <w:tcW w:w="5000" w:type="pct"/>
            <w:gridSpan w:val="2"/>
            <w:shd w:val="clear" w:color="auto" w:fill="auto"/>
          </w:tcPr>
          <w:p w14:paraId="5435190D" w14:textId="0E172259" w:rsidR="00F14744" w:rsidRPr="007E021C" w:rsidRDefault="00F14744" w:rsidP="00F14744">
            <w:pPr>
              <w:rPr>
                <w:b/>
              </w:rPr>
            </w:pPr>
            <w:r w:rsidRPr="007E021C">
              <w:rPr>
                <w:b/>
              </w:rPr>
              <w:t>Passport</w:t>
            </w:r>
          </w:p>
        </w:tc>
      </w:tr>
      <w:tr w:rsidR="00F14744" w:rsidRPr="007E021C" w14:paraId="11A4D9B9" w14:textId="77777777" w:rsidTr="00B63244">
        <w:trPr>
          <w:trHeight w:val="242"/>
        </w:trPr>
        <w:tc>
          <w:tcPr>
            <w:tcW w:w="972" w:type="pct"/>
            <w:shd w:val="clear" w:color="auto" w:fill="auto"/>
          </w:tcPr>
          <w:p w14:paraId="210271A5" w14:textId="63AC8EF2" w:rsidR="00F14744" w:rsidRPr="007E021C" w:rsidRDefault="00F14744" w:rsidP="00F14744">
            <w:r w:rsidRPr="007E021C">
              <w:t>Responsibility:</w:t>
            </w:r>
          </w:p>
        </w:tc>
        <w:tc>
          <w:tcPr>
            <w:tcW w:w="4028" w:type="pct"/>
            <w:shd w:val="clear" w:color="auto" w:fill="auto"/>
          </w:tcPr>
          <w:p w14:paraId="75CE97DC" w14:textId="31331EFA" w:rsidR="00F14744" w:rsidRPr="007E021C" w:rsidRDefault="00F14744" w:rsidP="00F14744">
            <w:r w:rsidRPr="007E021C">
              <w:t>Central Government, Office of Citizenship and Migration Affairs (OCMA)</w:t>
            </w:r>
          </w:p>
        </w:tc>
      </w:tr>
      <w:tr w:rsidR="00F14744" w:rsidRPr="007E021C" w14:paraId="2C8FA264" w14:textId="77777777" w:rsidTr="00B63244">
        <w:trPr>
          <w:trHeight w:val="242"/>
        </w:trPr>
        <w:tc>
          <w:tcPr>
            <w:tcW w:w="972" w:type="pct"/>
            <w:shd w:val="clear" w:color="auto" w:fill="auto"/>
          </w:tcPr>
          <w:p w14:paraId="65AB1222" w14:textId="6583DF83" w:rsidR="00F14744" w:rsidRPr="007E021C" w:rsidRDefault="00F14744" w:rsidP="00F14744">
            <w:r w:rsidRPr="007E021C">
              <w:t xml:space="preserve">Website: </w:t>
            </w:r>
          </w:p>
        </w:tc>
        <w:tc>
          <w:tcPr>
            <w:tcW w:w="4028" w:type="pct"/>
            <w:shd w:val="clear" w:color="auto" w:fill="auto"/>
          </w:tcPr>
          <w:p w14:paraId="6EE399C9" w14:textId="11381EFC" w:rsidR="00F14744" w:rsidRPr="007E021C" w:rsidRDefault="00DC5946" w:rsidP="00F14744">
            <w:hyperlink r:id="rId184" w:history="1">
              <w:r w:rsidR="00F14744" w:rsidRPr="007E021C">
                <w:rPr>
                  <w:rStyle w:val="Hyperlink"/>
                </w:rPr>
                <w:t>http://www.pmlp.gov.lv/</w:t>
              </w:r>
            </w:hyperlink>
            <w:r w:rsidR="00F14744" w:rsidRPr="007E021C">
              <w:rPr>
                <w:rStyle w:val="Hyperlink"/>
              </w:rPr>
              <w:t xml:space="preserve">  </w:t>
            </w:r>
          </w:p>
        </w:tc>
      </w:tr>
      <w:tr w:rsidR="00F14744" w:rsidRPr="007E021C" w14:paraId="61D9CE7F" w14:textId="77777777" w:rsidTr="00B63244">
        <w:trPr>
          <w:trHeight w:val="242"/>
        </w:trPr>
        <w:tc>
          <w:tcPr>
            <w:tcW w:w="972" w:type="pct"/>
            <w:shd w:val="clear" w:color="auto" w:fill="auto"/>
          </w:tcPr>
          <w:p w14:paraId="092E078C" w14:textId="0F22912A" w:rsidR="00F14744" w:rsidRPr="007E021C" w:rsidRDefault="00F14744" w:rsidP="00F14744">
            <w:r w:rsidRPr="007E021C">
              <w:t xml:space="preserve">Description: </w:t>
            </w:r>
          </w:p>
        </w:tc>
        <w:tc>
          <w:tcPr>
            <w:tcW w:w="4028" w:type="pct"/>
            <w:shd w:val="clear" w:color="auto" w:fill="auto"/>
          </w:tcPr>
          <w:p w14:paraId="45E44938" w14:textId="084DA028" w:rsidR="00F14744" w:rsidRPr="007E021C" w:rsidRDefault="00F14744" w:rsidP="00F14744">
            <w:r w:rsidRPr="007E021C">
              <w:t>The OCMA issues identification and travel documents as well as entry visas.</w:t>
            </w:r>
          </w:p>
        </w:tc>
      </w:tr>
      <w:tr w:rsidR="00F14744" w:rsidRPr="007E021C" w14:paraId="1C7284C2" w14:textId="77777777" w:rsidTr="006826D6">
        <w:trPr>
          <w:trHeight w:val="242"/>
        </w:trPr>
        <w:tc>
          <w:tcPr>
            <w:tcW w:w="5000" w:type="pct"/>
            <w:gridSpan w:val="2"/>
            <w:shd w:val="clear" w:color="auto" w:fill="auto"/>
          </w:tcPr>
          <w:p w14:paraId="0E3EDB5F" w14:textId="27CB69CD" w:rsidR="00F14744" w:rsidRPr="007E021C" w:rsidRDefault="00F14744" w:rsidP="00F14744">
            <w:pPr>
              <w:rPr>
                <w:b/>
              </w:rPr>
            </w:pPr>
            <w:r w:rsidRPr="007E021C">
              <w:rPr>
                <w:b/>
              </w:rPr>
              <w:t>Waste</w:t>
            </w:r>
          </w:p>
        </w:tc>
      </w:tr>
      <w:tr w:rsidR="00F14744" w:rsidRPr="007E021C" w14:paraId="78DC205D" w14:textId="77777777" w:rsidTr="00B63244">
        <w:trPr>
          <w:trHeight w:val="242"/>
        </w:trPr>
        <w:tc>
          <w:tcPr>
            <w:tcW w:w="972" w:type="pct"/>
            <w:shd w:val="clear" w:color="auto" w:fill="auto"/>
          </w:tcPr>
          <w:p w14:paraId="233BF7AF" w14:textId="6A410A1F" w:rsidR="00F14744" w:rsidRPr="007E021C" w:rsidRDefault="00F14744" w:rsidP="00F14744">
            <w:r w:rsidRPr="007E021C">
              <w:t>Responsibility:</w:t>
            </w:r>
          </w:p>
        </w:tc>
        <w:tc>
          <w:tcPr>
            <w:tcW w:w="4028" w:type="pct"/>
            <w:shd w:val="clear" w:color="auto" w:fill="auto"/>
          </w:tcPr>
          <w:p w14:paraId="4E99AF05" w14:textId="16C57A49" w:rsidR="00F14744" w:rsidRPr="007E021C" w:rsidRDefault="00F14744" w:rsidP="00F14744">
            <w:r w:rsidRPr="007E021C">
              <w:t>Environment State Bureau</w:t>
            </w:r>
          </w:p>
        </w:tc>
      </w:tr>
      <w:tr w:rsidR="00F14744" w:rsidRPr="007E021C" w14:paraId="48168FD4" w14:textId="77777777" w:rsidTr="00B63244">
        <w:trPr>
          <w:trHeight w:val="242"/>
        </w:trPr>
        <w:tc>
          <w:tcPr>
            <w:tcW w:w="972" w:type="pct"/>
            <w:shd w:val="clear" w:color="auto" w:fill="auto"/>
          </w:tcPr>
          <w:p w14:paraId="3308945F" w14:textId="6DF4C403" w:rsidR="00F14744" w:rsidRPr="007E021C" w:rsidRDefault="00F14744" w:rsidP="00F14744">
            <w:r w:rsidRPr="007E021C">
              <w:t xml:space="preserve">Website: </w:t>
            </w:r>
          </w:p>
        </w:tc>
        <w:tc>
          <w:tcPr>
            <w:tcW w:w="4028" w:type="pct"/>
            <w:shd w:val="clear" w:color="auto" w:fill="auto"/>
          </w:tcPr>
          <w:p w14:paraId="6B30BEDA" w14:textId="30F0FB51" w:rsidR="00F14744" w:rsidRPr="007E021C" w:rsidRDefault="00DC5946" w:rsidP="00F14744">
            <w:hyperlink r:id="rId185" w:history="1">
              <w:r w:rsidR="00F14744" w:rsidRPr="007E021C">
                <w:rPr>
                  <w:rStyle w:val="Hyperlink"/>
                </w:rPr>
                <w:t>https://www.latvija.lv/</w:t>
              </w:r>
            </w:hyperlink>
          </w:p>
        </w:tc>
      </w:tr>
      <w:tr w:rsidR="00F14744" w:rsidRPr="007E021C" w14:paraId="1420EB74" w14:textId="77777777" w:rsidTr="00B63244">
        <w:trPr>
          <w:trHeight w:val="242"/>
        </w:trPr>
        <w:tc>
          <w:tcPr>
            <w:tcW w:w="972" w:type="pct"/>
            <w:shd w:val="clear" w:color="auto" w:fill="auto"/>
          </w:tcPr>
          <w:p w14:paraId="34D205C8" w14:textId="621088B8" w:rsidR="00F14744" w:rsidRPr="007E021C" w:rsidRDefault="00F14744" w:rsidP="00F14744">
            <w:r w:rsidRPr="007E021C">
              <w:t xml:space="preserve">Description: </w:t>
            </w:r>
          </w:p>
        </w:tc>
        <w:tc>
          <w:tcPr>
            <w:tcW w:w="4028" w:type="pct"/>
            <w:shd w:val="clear" w:color="auto" w:fill="auto"/>
          </w:tcPr>
          <w:p w14:paraId="7834940F" w14:textId="2505E2B8" w:rsidR="00F14744" w:rsidRPr="007E021C" w:rsidRDefault="00F14744" w:rsidP="00F14744">
            <w:r w:rsidRPr="007E021C">
              <w:t>The website provides information on different services regarding activities such as environmental impact assessment and waste management.</w:t>
            </w:r>
          </w:p>
        </w:tc>
      </w:tr>
      <w:tr w:rsidR="004C29F7" w:rsidRPr="007E021C" w14:paraId="06AFE19D" w14:textId="77777777" w:rsidTr="004C29F7">
        <w:trPr>
          <w:trHeight w:val="242"/>
        </w:trPr>
        <w:tc>
          <w:tcPr>
            <w:tcW w:w="5000" w:type="pct"/>
            <w:gridSpan w:val="2"/>
            <w:shd w:val="clear" w:color="auto" w:fill="auto"/>
          </w:tcPr>
          <w:p w14:paraId="550D9F94" w14:textId="588D2C81" w:rsidR="004C29F7" w:rsidRPr="007E021C" w:rsidRDefault="00184C59" w:rsidP="00F14744">
            <w:pPr>
              <w:rPr>
                <w:b/>
              </w:rPr>
            </w:pPr>
            <w:r w:rsidRPr="007E021C">
              <w:rPr>
                <w:b/>
              </w:rPr>
              <w:t>Submission of a questionnaire for requesting a residence permit</w:t>
            </w:r>
          </w:p>
        </w:tc>
      </w:tr>
      <w:tr w:rsidR="004C29F7" w:rsidRPr="007E021C" w14:paraId="16BDBB34" w14:textId="77777777" w:rsidTr="00B63244">
        <w:trPr>
          <w:trHeight w:val="242"/>
        </w:trPr>
        <w:tc>
          <w:tcPr>
            <w:tcW w:w="972" w:type="pct"/>
            <w:shd w:val="clear" w:color="auto" w:fill="auto"/>
          </w:tcPr>
          <w:p w14:paraId="30BBC997" w14:textId="42F4C19C" w:rsidR="004C29F7" w:rsidRPr="007E021C" w:rsidRDefault="004C29F7" w:rsidP="004C29F7">
            <w:r w:rsidRPr="007E021C">
              <w:t>Responsibility:</w:t>
            </w:r>
          </w:p>
        </w:tc>
        <w:tc>
          <w:tcPr>
            <w:tcW w:w="4028" w:type="pct"/>
            <w:shd w:val="clear" w:color="auto" w:fill="auto"/>
          </w:tcPr>
          <w:p w14:paraId="2F3170B6" w14:textId="68A7C53B" w:rsidR="004C29F7" w:rsidRPr="007E021C" w:rsidRDefault="00C97033" w:rsidP="004C29F7">
            <w:r w:rsidRPr="007E021C">
              <w:t>Office of Citizenship and Migration Affairs</w:t>
            </w:r>
          </w:p>
        </w:tc>
      </w:tr>
      <w:tr w:rsidR="004C29F7" w:rsidRPr="007E021C" w14:paraId="78C0B958" w14:textId="77777777" w:rsidTr="00B63244">
        <w:trPr>
          <w:trHeight w:val="242"/>
        </w:trPr>
        <w:tc>
          <w:tcPr>
            <w:tcW w:w="972" w:type="pct"/>
            <w:shd w:val="clear" w:color="auto" w:fill="auto"/>
          </w:tcPr>
          <w:p w14:paraId="06E9C3E6" w14:textId="42B45B1C" w:rsidR="004C29F7" w:rsidRPr="007E021C" w:rsidRDefault="004C29F7" w:rsidP="004C29F7">
            <w:r w:rsidRPr="007E021C">
              <w:t xml:space="preserve">Website: </w:t>
            </w:r>
          </w:p>
        </w:tc>
        <w:tc>
          <w:tcPr>
            <w:tcW w:w="4028" w:type="pct"/>
            <w:shd w:val="clear" w:color="auto" w:fill="auto"/>
          </w:tcPr>
          <w:p w14:paraId="510CF285" w14:textId="4EC614E9" w:rsidR="004C29F7" w:rsidRPr="007E021C" w:rsidRDefault="00DC5946" w:rsidP="004C29F7">
            <w:hyperlink r:id="rId186" w:anchor="/ResidencePermit" w:history="1">
              <w:r w:rsidR="00A07D57" w:rsidRPr="007E021C">
                <w:rPr>
                  <w:rStyle w:val="Hyperlink"/>
                </w:rPr>
                <w:t>https://epak2.pmlp.gov.lv/#/ResidencePermit</w:t>
              </w:r>
            </w:hyperlink>
            <w:r w:rsidR="00A07D57" w:rsidRPr="007E021C">
              <w:t xml:space="preserve"> </w:t>
            </w:r>
          </w:p>
        </w:tc>
      </w:tr>
      <w:tr w:rsidR="004C29F7" w:rsidRPr="007E021C" w14:paraId="15B11F42" w14:textId="77777777" w:rsidTr="00B63244">
        <w:trPr>
          <w:trHeight w:val="242"/>
        </w:trPr>
        <w:tc>
          <w:tcPr>
            <w:tcW w:w="972" w:type="pct"/>
            <w:shd w:val="clear" w:color="auto" w:fill="auto"/>
          </w:tcPr>
          <w:p w14:paraId="531A18ED" w14:textId="1C18080E" w:rsidR="004C29F7" w:rsidRPr="007E021C" w:rsidRDefault="004C29F7" w:rsidP="004C29F7">
            <w:r w:rsidRPr="007E021C">
              <w:t xml:space="preserve">Description: </w:t>
            </w:r>
          </w:p>
        </w:tc>
        <w:tc>
          <w:tcPr>
            <w:tcW w:w="4028" w:type="pct"/>
            <w:shd w:val="clear" w:color="auto" w:fill="auto"/>
          </w:tcPr>
          <w:p w14:paraId="2B3B1C15" w14:textId="2A7BC2DC" w:rsidR="004C29F7" w:rsidRPr="007E021C" w:rsidRDefault="002B7BED" w:rsidP="004C29F7">
            <w:r w:rsidRPr="007E021C">
              <w:t>This online service provides the possibility to complete request</w:t>
            </w:r>
            <w:r w:rsidR="00BE7E87" w:rsidRPr="007E021C">
              <w:t>s</w:t>
            </w:r>
            <w:r w:rsidRPr="007E021C">
              <w:t xml:space="preserve"> for residence permit</w:t>
            </w:r>
            <w:r w:rsidR="00BE7E87" w:rsidRPr="007E021C">
              <w:t>s</w:t>
            </w:r>
            <w:r w:rsidRPr="007E021C">
              <w:t xml:space="preserve"> through a</w:t>
            </w:r>
            <w:r w:rsidR="00BE7E87" w:rsidRPr="007E021C">
              <w:t>n electronic</w:t>
            </w:r>
            <w:r w:rsidRPr="007E021C">
              <w:t xml:space="preserve"> questionnaire.</w:t>
            </w:r>
          </w:p>
        </w:tc>
      </w:tr>
      <w:tr w:rsidR="004C29F7" w:rsidRPr="007E021C" w14:paraId="0543C88C" w14:textId="77777777" w:rsidTr="00E948C4">
        <w:trPr>
          <w:trHeight w:val="94"/>
        </w:trPr>
        <w:tc>
          <w:tcPr>
            <w:tcW w:w="5000" w:type="pct"/>
            <w:gridSpan w:val="2"/>
            <w:shd w:val="clear" w:color="auto" w:fill="EFFBFF"/>
          </w:tcPr>
          <w:p w14:paraId="38A0A0C0" w14:textId="4170F588" w:rsidR="004C29F7" w:rsidRPr="007E021C" w:rsidRDefault="004C29F7" w:rsidP="004C29F7">
            <w:pPr>
              <w:pStyle w:val="Subtitle"/>
              <w:rPr>
                <w:color w:val="BF3F91"/>
              </w:rPr>
            </w:pPr>
            <w:r w:rsidRPr="007E021C">
              <w:t>Elections</w:t>
            </w:r>
          </w:p>
        </w:tc>
      </w:tr>
      <w:tr w:rsidR="004C29F7" w:rsidRPr="007E021C" w14:paraId="0C371801" w14:textId="77777777" w:rsidTr="003B4CD7">
        <w:trPr>
          <w:trHeight w:val="242"/>
        </w:trPr>
        <w:tc>
          <w:tcPr>
            <w:tcW w:w="5000" w:type="pct"/>
            <w:gridSpan w:val="2"/>
            <w:shd w:val="clear" w:color="auto" w:fill="auto"/>
          </w:tcPr>
          <w:p w14:paraId="0095C1C3" w14:textId="75A3014C" w:rsidR="004C29F7" w:rsidRPr="007E021C" w:rsidRDefault="004C29F7" w:rsidP="004C29F7">
            <w:pPr>
              <w:rPr>
                <w:b/>
              </w:rPr>
            </w:pPr>
            <w:r w:rsidRPr="007E021C">
              <w:rPr>
                <w:b/>
              </w:rPr>
              <w:t>Participation in Latvian elections</w:t>
            </w:r>
          </w:p>
        </w:tc>
      </w:tr>
      <w:tr w:rsidR="004C29F7" w:rsidRPr="007E021C" w14:paraId="055CBCCB" w14:textId="77777777" w:rsidTr="00B63244">
        <w:trPr>
          <w:trHeight w:val="242"/>
        </w:trPr>
        <w:tc>
          <w:tcPr>
            <w:tcW w:w="972" w:type="pct"/>
            <w:shd w:val="clear" w:color="auto" w:fill="auto"/>
          </w:tcPr>
          <w:p w14:paraId="59CE4912" w14:textId="07A1882C" w:rsidR="004C29F7" w:rsidRPr="007E021C" w:rsidRDefault="004C29F7" w:rsidP="004C29F7">
            <w:r w:rsidRPr="007E021C">
              <w:t>Responsibility:</w:t>
            </w:r>
          </w:p>
        </w:tc>
        <w:tc>
          <w:tcPr>
            <w:tcW w:w="4028" w:type="pct"/>
            <w:shd w:val="clear" w:color="auto" w:fill="auto"/>
          </w:tcPr>
          <w:p w14:paraId="59D617D2" w14:textId="05385FFF" w:rsidR="004C29F7" w:rsidRPr="007E021C" w:rsidRDefault="004C29F7" w:rsidP="004C29F7">
            <w:r w:rsidRPr="007E021C">
              <w:t>Central Election Commission of Latvia</w:t>
            </w:r>
          </w:p>
        </w:tc>
      </w:tr>
      <w:tr w:rsidR="004C29F7" w:rsidRPr="007E021C" w14:paraId="5F52ECD3" w14:textId="77777777" w:rsidTr="00B63244">
        <w:trPr>
          <w:trHeight w:val="242"/>
        </w:trPr>
        <w:tc>
          <w:tcPr>
            <w:tcW w:w="972" w:type="pct"/>
            <w:shd w:val="clear" w:color="auto" w:fill="auto"/>
          </w:tcPr>
          <w:p w14:paraId="47076FB0" w14:textId="5AF1B269" w:rsidR="004C29F7" w:rsidRPr="007E021C" w:rsidRDefault="004C29F7" w:rsidP="004C29F7">
            <w:r w:rsidRPr="007E021C">
              <w:t xml:space="preserve">Website: </w:t>
            </w:r>
          </w:p>
        </w:tc>
        <w:tc>
          <w:tcPr>
            <w:tcW w:w="4028" w:type="pct"/>
            <w:shd w:val="clear" w:color="auto" w:fill="auto"/>
          </w:tcPr>
          <w:p w14:paraId="035497DF" w14:textId="5EC76039" w:rsidR="004C29F7" w:rsidRPr="007E021C" w:rsidRDefault="00DC5946" w:rsidP="004C29F7">
            <w:hyperlink r:id="rId187" w:history="1">
              <w:r w:rsidR="004C29F7" w:rsidRPr="007E021C">
                <w:rPr>
                  <w:rStyle w:val="Hyperlink"/>
                </w:rPr>
                <w:t>https://www.cvk.lv/</w:t>
              </w:r>
            </w:hyperlink>
            <w:r w:rsidR="004C29F7" w:rsidRPr="007E021C">
              <w:t xml:space="preserve"> </w:t>
            </w:r>
          </w:p>
        </w:tc>
      </w:tr>
      <w:tr w:rsidR="004C29F7" w:rsidRPr="007E021C" w14:paraId="29133BBB" w14:textId="77777777" w:rsidTr="00B63244">
        <w:trPr>
          <w:trHeight w:val="242"/>
        </w:trPr>
        <w:tc>
          <w:tcPr>
            <w:tcW w:w="972" w:type="pct"/>
            <w:shd w:val="clear" w:color="auto" w:fill="auto"/>
          </w:tcPr>
          <w:p w14:paraId="011F4F12" w14:textId="0556495A" w:rsidR="004C29F7" w:rsidRPr="007E021C" w:rsidRDefault="004C29F7" w:rsidP="004C29F7">
            <w:r w:rsidRPr="007E021C">
              <w:t xml:space="preserve">Description: </w:t>
            </w:r>
          </w:p>
        </w:tc>
        <w:tc>
          <w:tcPr>
            <w:tcW w:w="4028" w:type="pct"/>
            <w:shd w:val="clear" w:color="auto" w:fill="auto"/>
          </w:tcPr>
          <w:p w14:paraId="29291B90" w14:textId="525D9C2E" w:rsidR="004C29F7" w:rsidRPr="007E021C" w:rsidRDefault="004C29F7" w:rsidP="004C29F7">
            <w:r w:rsidRPr="007E021C">
              <w:t>The website gives access to news regarding upcoming elections and links to dedicated election websites</w:t>
            </w:r>
            <w:r w:rsidR="00BE7E87" w:rsidRPr="007E021C">
              <w:t xml:space="preserve"> including for those voting abroad.</w:t>
            </w:r>
            <w:r w:rsidRPr="007E021C">
              <w:t xml:space="preserve"> </w:t>
            </w:r>
          </w:p>
        </w:tc>
      </w:tr>
      <w:tr w:rsidR="00612322" w:rsidRPr="007E021C" w14:paraId="4E2E2E62" w14:textId="77777777" w:rsidTr="00612322">
        <w:trPr>
          <w:trHeight w:val="242"/>
        </w:trPr>
        <w:tc>
          <w:tcPr>
            <w:tcW w:w="5000" w:type="pct"/>
            <w:gridSpan w:val="2"/>
            <w:shd w:val="clear" w:color="auto" w:fill="auto"/>
          </w:tcPr>
          <w:p w14:paraId="58D7142F" w14:textId="31F5CF6F" w:rsidR="00612322" w:rsidRPr="007E021C" w:rsidRDefault="00612322" w:rsidP="004C29F7">
            <w:pPr>
              <w:rPr>
                <w:b/>
              </w:rPr>
            </w:pPr>
            <w:r w:rsidRPr="007E021C">
              <w:rPr>
                <w:b/>
              </w:rPr>
              <w:t>Voting from abroad online</w:t>
            </w:r>
          </w:p>
        </w:tc>
      </w:tr>
      <w:tr w:rsidR="00612322" w:rsidRPr="007E021C" w14:paraId="577AB4A5" w14:textId="77777777" w:rsidTr="00B63244">
        <w:trPr>
          <w:trHeight w:val="242"/>
        </w:trPr>
        <w:tc>
          <w:tcPr>
            <w:tcW w:w="972" w:type="pct"/>
            <w:shd w:val="clear" w:color="auto" w:fill="auto"/>
          </w:tcPr>
          <w:p w14:paraId="3CC170DB" w14:textId="4629A7D4" w:rsidR="00612322" w:rsidRPr="007E021C" w:rsidRDefault="00612322" w:rsidP="00612322">
            <w:r w:rsidRPr="007E021C">
              <w:t>Responsibility:</w:t>
            </w:r>
          </w:p>
        </w:tc>
        <w:tc>
          <w:tcPr>
            <w:tcW w:w="4028" w:type="pct"/>
            <w:shd w:val="clear" w:color="auto" w:fill="auto"/>
          </w:tcPr>
          <w:p w14:paraId="6413679C" w14:textId="7E2EB85A" w:rsidR="00612322" w:rsidRPr="007E021C" w:rsidRDefault="00421199" w:rsidP="00612322">
            <w:r w:rsidRPr="007E021C">
              <w:t>Ministry of Foreign Affairs</w:t>
            </w:r>
          </w:p>
        </w:tc>
      </w:tr>
      <w:tr w:rsidR="00612322" w:rsidRPr="007E021C" w14:paraId="28747F78" w14:textId="77777777" w:rsidTr="00B63244">
        <w:trPr>
          <w:trHeight w:val="242"/>
        </w:trPr>
        <w:tc>
          <w:tcPr>
            <w:tcW w:w="972" w:type="pct"/>
            <w:shd w:val="clear" w:color="auto" w:fill="auto"/>
          </w:tcPr>
          <w:p w14:paraId="1A673EA1" w14:textId="471856F8" w:rsidR="00612322" w:rsidRPr="007E021C" w:rsidRDefault="00612322" w:rsidP="00612322">
            <w:r w:rsidRPr="007E021C">
              <w:t xml:space="preserve">Website: </w:t>
            </w:r>
          </w:p>
        </w:tc>
        <w:tc>
          <w:tcPr>
            <w:tcW w:w="4028" w:type="pct"/>
            <w:shd w:val="clear" w:color="auto" w:fill="auto"/>
          </w:tcPr>
          <w:p w14:paraId="05DA72D8" w14:textId="5CEB2FA0" w:rsidR="00612322" w:rsidRPr="007E021C" w:rsidRDefault="00DC5946" w:rsidP="00612322">
            <w:hyperlink r:id="rId188" w:history="1">
              <w:r w:rsidR="00247954" w:rsidRPr="007E021C">
                <w:rPr>
                  <w:rStyle w:val="Hyperlink"/>
                </w:rPr>
                <w:t>http://www.latvija.lv/</w:t>
              </w:r>
            </w:hyperlink>
          </w:p>
        </w:tc>
      </w:tr>
      <w:tr w:rsidR="00612322" w:rsidRPr="007E021C" w14:paraId="49218DE9" w14:textId="77777777" w:rsidTr="00B63244">
        <w:trPr>
          <w:trHeight w:val="242"/>
        </w:trPr>
        <w:tc>
          <w:tcPr>
            <w:tcW w:w="972" w:type="pct"/>
            <w:shd w:val="clear" w:color="auto" w:fill="auto"/>
          </w:tcPr>
          <w:p w14:paraId="184309A5" w14:textId="0BCD319A" w:rsidR="00612322" w:rsidRPr="007E021C" w:rsidRDefault="00612322" w:rsidP="00612322">
            <w:r w:rsidRPr="007E021C">
              <w:t xml:space="preserve">Description: </w:t>
            </w:r>
          </w:p>
        </w:tc>
        <w:tc>
          <w:tcPr>
            <w:tcW w:w="4028" w:type="pct"/>
            <w:shd w:val="clear" w:color="auto" w:fill="auto"/>
          </w:tcPr>
          <w:p w14:paraId="5ED5BF87" w14:textId="45EB785A" w:rsidR="00612322" w:rsidRPr="007E021C" w:rsidRDefault="004360ED" w:rsidP="00612322">
            <w:r w:rsidRPr="007E021C">
              <w:t>The Ministry of Foreign Affairs offers an e-service for citizens to register for voting via mail from abroad</w:t>
            </w:r>
          </w:p>
        </w:tc>
      </w:tr>
    </w:tbl>
    <w:p w14:paraId="66FC8BCA" w14:textId="2E1A90EC" w:rsidR="003730DF" w:rsidRPr="007E021C" w:rsidRDefault="003730DF" w:rsidP="001F36DA">
      <w:pPr>
        <w:pStyle w:val="Heading2"/>
      </w:pPr>
      <w:bookmarkStart w:id="66" w:name="_Toc1475004"/>
      <w:r w:rsidRPr="007E021C">
        <w:lastRenderedPageBreak/>
        <w:t>Education and youth</w:t>
      </w:r>
      <w:bookmarkEnd w:id="66"/>
      <w:r w:rsidRPr="007E021C">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0395E" w:rsidRPr="007E021C" w14:paraId="140EEA63" w14:textId="77777777" w:rsidTr="00E948C4">
        <w:trPr>
          <w:trHeight w:val="94"/>
        </w:trPr>
        <w:tc>
          <w:tcPr>
            <w:tcW w:w="5000" w:type="pct"/>
            <w:gridSpan w:val="2"/>
            <w:shd w:val="clear" w:color="auto" w:fill="EFFBFF"/>
          </w:tcPr>
          <w:p w14:paraId="62272DA4" w14:textId="41B25813" w:rsidR="0070395E" w:rsidRPr="007E021C" w:rsidRDefault="008D3882" w:rsidP="00E948C4">
            <w:pPr>
              <w:pStyle w:val="Subtitle"/>
              <w:rPr>
                <w:color w:val="BF3F91"/>
              </w:rPr>
            </w:pPr>
            <w:r w:rsidRPr="007E021C">
              <w:t>School</w:t>
            </w:r>
            <w:r w:rsidR="00DF0359" w:rsidRPr="007E021C">
              <w:t xml:space="preserve"> &amp;</w:t>
            </w:r>
            <w:r w:rsidRPr="007E021C">
              <w:t xml:space="preserve"> </w:t>
            </w:r>
            <w:r w:rsidR="00DF0359" w:rsidRPr="007E021C">
              <w:t>U</w:t>
            </w:r>
            <w:r w:rsidRPr="007E021C">
              <w:t>niversity</w:t>
            </w:r>
          </w:p>
        </w:tc>
      </w:tr>
      <w:tr w:rsidR="0070395E" w:rsidRPr="007E021C" w14:paraId="62C6E167" w14:textId="77777777" w:rsidTr="00A957BC">
        <w:trPr>
          <w:trHeight w:val="198"/>
        </w:trPr>
        <w:tc>
          <w:tcPr>
            <w:tcW w:w="5000" w:type="pct"/>
            <w:gridSpan w:val="2"/>
            <w:shd w:val="clear" w:color="auto" w:fill="auto"/>
          </w:tcPr>
          <w:p w14:paraId="1B428A78" w14:textId="314C622D" w:rsidR="0070395E" w:rsidRPr="007E021C" w:rsidRDefault="008D3882" w:rsidP="00A957BC">
            <w:pPr>
              <w:rPr>
                <w:b/>
              </w:rPr>
            </w:pPr>
            <w:r w:rsidRPr="007E021C">
              <w:rPr>
                <w:b/>
              </w:rPr>
              <w:t>Enrolment in higher education/university</w:t>
            </w:r>
          </w:p>
        </w:tc>
      </w:tr>
      <w:tr w:rsidR="00E815B1" w:rsidRPr="007E021C" w14:paraId="1037AD29" w14:textId="77777777" w:rsidTr="0094488C">
        <w:trPr>
          <w:trHeight w:val="198"/>
        </w:trPr>
        <w:tc>
          <w:tcPr>
            <w:tcW w:w="972" w:type="pct"/>
            <w:shd w:val="clear" w:color="auto" w:fill="auto"/>
          </w:tcPr>
          <w:p w14:paraId="02C21506" w14:textId="77777777" w:rsidR="00E815B1" w:rsidRPr="007E021C" w:rsidRDefault="00E815B1" w:rsidP="00E815B1">
            <w:r w:rsidRPr="007E021C">
              <w:t>Responsibility:</w:t>
            </w:r>
          </w:p>
        </w:tc>
        <w:tc>
          <w:tcPr>
            <w:tcW w:w="4028" w:type="pct"/>
            <w:shd w:val="clear" w:color="auto" w:fill="auto"/>
          </w:tcPr>
          <w:p w14:paraId="6AAD2A2B" w14:textId="3E246BDF" w:rsidR="00E815B1" w:rsidRPr="007E021C" w:rsidRDefault="00E815B1" w:rsidP="00E815B1">
            <w:r w:rsidRPr="007E021C">
              <w:t>Central Government, Ministry of Education and Science, Universities</w:t>
            </w:r>
          </w:p>
        </w:tc>
      </w:tr>
      <w:tr w:rsidR="00E815B1" w:rsidRPr="007E021C" w14:paraId="5F92B11B" w14:textId="77777777" w:rsidTr="0094488C">
        <w:trPr>
          <w:trHeight w:val="37"/>
        </w:trPr>
        <w:tc>
          <w:tcPr>
            <w:tcW w:w="972" w:type="pct"/>
            <w:shd w:val="clear" w:color="auto" w:fill="auto"/>
          </w:tcPr>
          <w:p w14:paraId="42FAB9D6" w14:textId="77777777" w:rsidR="00E815B1" w:rsidRPr="007E021C" w:rsidRDefault="00E815B1" w:rsidP="00E815B1">
            <w:r w:rsidRPr="007E021C">
              <w:t xml:space="preserve">Website: </w:t>
            </w:r>
          </w:p>
        </w:tc>
        <w:tc>
          <w:tcPr>
            <w:tcW w:w="4028" w:type="pct"/>
            <w:shd w:val="clear" w:color="auto" w:fill="auto"/>
          </w:tcPr>
          <w:p w14:paraId="27B82C92" w14:textId="5C466CE2" w:rsidR="00E815B1" w:rsidRPr="007E021C" w:rsidRDefault="00DC5946" w:rsidP="00E815B1">
            <w:hyperlink r:id="rId189" w:history="1">
              <w:r w:rsidR="00E815B1" w:rsidRPr="007E021C">
                <w:rPr>
                  <w:rStyle w:val="Hyperlink"/>
                </w:rPr>
                <w:t>http://www.aip.lv/eng_info.htm</w:t>
              </w:r>
            </w:hyperlink>
            <w:r w:rsidR="00E815B1" w:rsidRPr="007E021C">
              <w:t xml:space="preserve">; </w:t>
            </w:r>
            <w:hyperlink r:id="rId190" w:history="1">
              <w:r w:rsidR="00E815B1" w:rsidRPr="007E021C">
                <w:rPr>
                  <w:rStyle w:val="Hyperlink"/>
                </w:rPr>
                <w:t>https://www.latvija.lv/en</w:t>
              </w:r>
            </w:hyperlink>
            <w:r w:rsidR="00E815B1" w:rsidRPr="007E021C">
              <w:t xml:space="preserve"> </w:t>
            </w:r>
          </w:p>
        </w:tc>
      </w:tr>
      <w:tr w:rsidR="00E815B1" w:rsidRPr="007E021C" w14:paraId="1C697662" w14:textId="77777777" w:rsidTr="0094488C">
        <w:trPr>
          <w:trHeight w:val="242"/>
        </w:trPr>
        <w:tc>
          <w:tcPr>
            <w:tcW w:w="972" w:type="pct"/>
            <w:shd w:val="clear" w:color="auto" w:fill="auto"/>
          </w:tcPr>
          <w:p w14:paraId="19A1515F" w14:textId="77777777" w:rsidR="00E815B1" w:rsidRPr="007E021C" w:rsidRDefault="00E815B1" w:rsidP="00E815B1">
            <w:r w:rsidRPr="007E021C">
              <w:t xml:space="preserve">Description: </w:t>
            </w:r>
          </w:p>
        </w:tc>
        <w:tc>
          <w:tcPr>
            <w:tcW w:w="4028" w:type="pct"/>
            <w:shd w:val="clear" w:color="auto" w:fill="auto"/>
          </w:tcPr>
          <w:p w14:paraId="5CBB66F4" w14:textId="6C3D7650" w:rsidR="00E815B1" w:rsidRPr="007E021C" w:rsidRDefault="00E815B1" w:rsidP="00E815B1">
            <w:r w:rsidRPr="007E021C">
              <w:t>The regulations of each university differ and information about the admission</w:t>
            </w:r>
            <w:r w:rsidR="00BE7E87" w:rsidRPr="007E021C">
              <w:t>s</w:t>
            </w:r>
            <w:r w:rsidRPr="007E021C">
              <w:t xml:space="preserve"> procedure</w:t>
            </w:r>
            <w:r w:rsidR="00BE7E87" w:rsidRPr="007E021C">
              <w:t>s</w:t>
            </w:r>
            <w:r w:rsidRPr="007E021C">
              <w:t xml:space="preserve"> </w:t>
            </w:r>
            <w:r w:rsidR="00BE7E87" w:rsidRPr="007E021C">
              <w:t>are</w:t>
            </w:r>
            <w:r w:rsidRPr="007E021C">
              <w:t xml:space="preserve"> available on university websites.</w:t>
            </w:r>
            <w:r w:rsidRPr="007E021C">
              <w:rPr>
                <w:rStyle w:val="Hyperlinkitalic"/>
                <w:i w:val="0"/>
              </w:rPr>
              <w:t xml:space="preserve"> </w:t>
            </w:r>
            <w:hyperlink r:id="rId191" w:history="1">
              <w:r w:rsidRPr="007E021C">
                <w:rPr>
                  <w:rStyle w:val="Hyperlink"/>
                </w:rPr>
                <w:t>latvija.lv</w:t>
              </w:r>
            </w:hyperlink>
            <w:r w:rsidRPr="007E021C">
              <w:t xml:space="preserve"> offers a service to facilitate the electronic application to undergraduate programmes in ten universities.</w:t>
            </w:r>
          </w:p>
        </w:tc>
      </w:tr>
      <w:tr w:rsidR="008D3882" w:rsidRPr="007E021C" w14:paraId="17193EAC" w14:textId="77777777" w:rsidTr="008D3882">
        <w:trPr>
          <w:trHeight w:val="242"/>
        </w:trPr>
        <w:tc>
          <w:tcPr>
            <w:tcW w:w="5000" w:type="pct"/>
            <w:gridSpan w:val="2"/>
            <w:shd w:val="clear" w:color="auto" w:fill="auto"/>
          </w:tcPr>
          <w:p w14:paraId="42281778" w14:textId="20AB49F0" w:rsidR="008D3882" w:rsidRPr="007E021C" w:rsidRDefault="003922F8" w:rsidP="00A957BC">
            <w:r w:rsidRPr="007E021C">
              <w:rPr>
                <w:rStyle w:val="Strong"/>
              </w:rPr>
              <w:t>Public libraries (availability of catalogues, search tools)</w:t>
            </w:r>
          </w:p>
        </w:tc>
      </w:tr>
      <w:tr w:rsidR="001B5A1E" w:rsidRPr="007E021C" w14:paraId="0B9CB0AD" w14:textId="77777777" w:rsidTr="0094488C">
        <w:trPr>
          <w:trHeight w:val="242"/>
        </w:trPr>
        <w:tc>
          <w:tcPr>
            <w:tcW w:w="972" w:type="pct"/>
            <w:shd w:val="clear" w:color="auto" w:fill="auto"/>
          </w:tcPr>
          <w:p w14:paraId="6233D01D" w14:textId="76F20948" w:rsidR="001B5A1E" w:rsidRPr="007E021C" w:rsidRDefault="001B5A1E" w:rsidP="001B5A1E">
            <w:r w:rsidRPr="007E021C">
              <w:t>Responsibility:</w:t>
            </w:r>
          </w:p>
        </w:tc>
        <w:tc>
          <w:tcPr>
            <w:tcW w:w="4028" w:type="pct"/>
            <w:shd w:val="clear" w:color="auto" w:fill="auto"/>
          </w:tcPr>
          <w:p w14:paraId="78C3D3AE" w14:textId="55F72328" w:rsidR="001B5A1E" w:rsidRPr="007E021C" w:rsidRDefault="001B5A1E" w:rsidP="001B5A1E">
            <w:r w:rsidRPr="007E021C">
              <w:t>Central Government, Ministry of Culture</w:t>
            </w:r>
          </w:p>
        </w:tc>
      </w:tr>
      <w:tr w:rsidR="001B5A1E" w:rsidRPr="007E021C" w14:paraId="10FC0B75" w14:textId="77777777" w:rsidTr="0094488C">
        <w:trPr>
          <w:trHeight w:val="242"/>
        </w:trPr>
        <w:tc>
          <w:tcPr>
            <w:tcW w:w="972" w:type="pct"/>
            <w:shd w:val="clear" w:color="auto" w:fill="auto"/>
          </w:tcPr>
          <w:p w14:paraId="6753BEC9" w14:textId="3E5B08FD" w:rsidR="001B5A1E" w:rsidRPr="007E021C" w:rsidRDefault="001B5A1E" w:rsidP="001B5A1E">
            <w:r w:rsidRPr="007E021C">
              <w:t xml:space="preserve">Website: </w:t>
            </w:r>
          </w:p>
        </w:tc>
        <w:tc>
          <w:tcPr>
            <w:tcW w:w="4028" w:type="pct"/>
            <w:shd w:val="clear" w:color="auto" w:fill="auto"/>
          </w:tcPr>
          <w:p w14:paraId="050C8901" w14:textId="77777777" w:rsidR="001B5A1E" w:rsidRPr="007E021C" w:rsidRDefault="00DC5946" w:rsidP="00134982">
            <w:pPr>
              <w:pStyle w:val="tabletext"/>
            </w:pPr>
            <w:hyperlink r:id="rId192" w:history="1">
              <w:r w:rsidR="001B5A1E" w:rsidRPr="007E021C">
                <w:rPr>
                  <w:rStyle w:val="Hyperlink"/>
                  <w:lang w:val="en-GB"/>
                </w:rPr>
                <w:t>https://www.lnb.lv/en/catalogues-and-databases/electronic-union-catalogue-libraries-national-importance</w:t>
              </w:r>
            </w:hyperlink>
            <w:r w:rsidR="001B5A1E" w:rsidRPr="007E021C">
              <w:t xml:space="preserve"> (Union catalogue of state-level libraries)</w:t>
            </w:r>
          </w:p>
          <w:p w14:paraId="4CF0AC2D" w14:textId="77777777" w:rsidR="001B5A1E" w:rsidRPr="007E021C" w:rsidRDefault="00DC5946" w:rsidP="00134982">
            <w:pPr>
              <w:pStyle w:val="tabletext"/>
            </w:pPr>
            <w:hyperlink r:id="rId193" w:history="1">
              <w:r w:rsidR="001B5A1E" w:rsidRPr="007E021C">
                <w:rPr>
                  <w:rStyle w:val="Hyperlink"/>
                  <w:lang w:val="en-GB"/>
                </w:rPr>
                <w:t>http://www.biblioteka.lv/</w:t>
              </w:r>
            </w:hyperlink>
            <w:r w:rsidR="001B5A1E" w:rsidRPr="007E021C">
              <w:t xml:space="preserve"> (Libraries of Latvia portal)</w:t>
            </w:r>
          </w:p>
          <w:p w14:paraId="480A18C2" w14:textId="77777777" w:rsidR="001B5A1E" w:rsidRPr="0005361B" w:rsidRDefault="00DC5946" w:rsidP="00134982">
            <w:pPr>
              <w:pStyle w:val="tabletext"/>
            </w:pPr>
            <w:hyperlink r:id="rId194" w:history="1">
              <w:r w:rsidR="001B5A1E" w:rsidRPr="0005361B">
                <w:rPr>
                  <w:rStyle w:val="Hyperlink"/>
                  <w:lang w:val="fr-FR"/>
                </w:rPr>
                <w:t>http://www.kulturaskarte.lv/</w:t>
              </w:r>
            </w:hyperlink>
            <w:r w:rsidR="001B5A1E" w:rsidRPr="0005361B">
              <w:t xml:space="preserve"> (Culture Map)</w:t>
            </w:r>
          </w:p>
          <w:p w14:paraId="12CB0142" w14:textId="46649F38" w:rsidR="001B5A1E" w:rsidRPr="007E021C" w:rsidRDefault="00DC5946" w:rsidP="001B5A1E">
            <w:hyperlink r:id="rId195" w:history="1">
              <w:r w:rsidR="001B5A1E" w:rsidRPr="007E021C">
                <w:rPr>
                  <w:rStyle w:val="Hyperlink"/>
                </w:rPr>
                <w:t>http://www.lndb.lv/</w:t>
              </w:r>
            </w:hyperlink>
            <w:r w:rsidR="001B5A1E" w:rsidRPr="007E021C">
              <w:t xml:space="preserve"> (National Digital Library of Latvia)</w:t>
            </w:r>
          </w:p>
        </w:tc>
      </w:tr>
      <w:tr w:rsidR="001B5A1E" w:rsidRPr="007E021C" w14:paraId="23DA4B33" w14:textId="77777777" w:rsidTr="0094488C">
        <w:trPr>
          <w:trHeight w:val="242"/>
        </w:trPr>
        <w:tc>
          <w:tcPr>
            <w:tcW w:w="972" w:type="pct"/>
            <w:shd w:val="clear" w:color="auto" w:fill="auto"/>
          </w:tcPr>
          <w:p w14:paraId="189934CD" w14:textId="4574B93C" w:rsidR="001B5A1E" w:rsidRPr="007E021C" w:rsidRDefault="001B5A1E" w:rsidP="001B5A1E">
            <w:r w:rsidRPr="007E021C">
              <w:t xml:space="preserve">Description: </w:t>
            </w:r>
          </w:p>
        </w:tc>
        <w:tc>
          <w:tcPr>
            <w:tcW w:w="4028" w:type="pct"/>
            <w:shd w:val="clear" w:color="auto" w:fill="auto"/>
          </w:tcPr>
          <w:p w14:paraId="488B521F" w14:textId="036185A3" w:rsidR="001B5A1E" w:rsidRPr="007E021C" w:rsidRDefault="001B5A1E" w:rsidP="001B5A1E">
            <w:r w:rsidRPr="007E021C">
              <w:t>The catalogue of state-level libraries is a shared electronic catalogue, giving access to information about the holdings of the National Library and the major academic libraries.</w:t>
            </w:r>
            <w:r w:rsidR="00BE7E87" w:rsidRPr="007E021C">
              <w:t xml:space="preserve"> </w:t>
            </w:r>
            <w:r w:rsidRPr="007E021C">
              <w:t xml:space="preserve">Libraries of Latvi' is the central access point to all state and municipal libraries. Culture Map is the central access point to all cultural institutions. </w:t>
            </w:r>
          </w:p>
        </w:tc>
      </w:tr>
      <w:tr w:rsidR="001B5A1E" w:rsidRPr="007E021C" w14:paraId="0CCE3405" w14:textId="77777777" w:rsidTr="003922F8">
        <w:trPr>
          <w:trHeight w:val="242"/>
        </w:trPr>
        <w:tc>
          <w:tcPr>
            <w:tcW w:w="5000" w:type="pct"/>
            <w:gridSpan w:val="2"/>
            <w:shd w:val="clear" w:color="auto" w:fill="auto"/>
          </w:tcPr>
          <w:p w14:paraId="0BEC8C47" w14:textId="6C4BA880" w:rsidR="001B5A1E" w:rsidRPr="007E021C" w:rsidRDefault="001B5A1E" w:rsidP="001B5A1E">
            <w:pPr>
              <w:rPr>
                <w:b/>
              </w:rPr>
            </w:pPr>
            <w:r w:rsidRPr="007E021C">
              <w:rPr>
                <w:b/>
              </w:rPr>
              <w:t>Student grants</w:t>
            </w:r>
          </w:p>
        </w:tc>
      </w:tr>
      <w:tr w:rsidR="001B5A1E" w:rsidRPr="007E021C" w14:paraId="0473F4A3" w14:textId="77777777" w:rsidTr="0094488C">
        <w:trPr>
          <w:trHeight w:val="242"/>
        </w:trPr>
        <w:tc>
          <w:tcPr>
            <w:tcW w:w="972" w:type="pct"/>
            <w:shd w:val="clear" w:color="auto" w:fill="auto"/>
          </w:tcPr>
          <w:p w14:paraId="2715430E" w14:textId="26FCF58A" w:rsidR="001B5A1E" w:rsidRPr="007E021C" w:rsidRDefault="001B5A1E" w:rsidP="001B5A1E">
            <w:r w:rsidRPr="007E021C">
              <w:t>Responsibility:</w:t>
            </w:r>
          </w:p>
        </w:tc>
        <w:tc>
          <w:tcPr>
            <w:tcW w:w="4028" w:type="pct"/>
            <w:shd w:val="clear" w:color="auto" w:fill="auto"/>
          </w:tcPr>
          <w:p w14:paraId="75BA3AF0" w14:textId="443218DB" w:rsidR="001B5A1E" w:rsidRPr="007E021C" w:rsidRDefault="001B5A1E" w:rsidP="001B5A1E">
            <w:r w:rsidRPr="007E021C">
              <w:t>Central Government, Ministry of Education and Science</w:t>
            </w:r>
          </w:p>
        </w:tc>
      </w:tr>
      <w:tr w:rsidR="001B5A1E" w:rsidRPr="007E021C" w14:paraId="1CCD3D48" w14:textId="77777777" w:rsidTr="0094488C">
        <w:trPr>
          <w:trHeight w:val="242"/>
        </w:trPr>
        <w:tc>
          <w:tcPr>
            <w:tcW w:w="972" w:type="pct"/>
            <w:shd w:val="clear" w:color="auto" w:fill="auto"/>
          </w:tcPr>
          <w:p w14:paraId="3267021E" w14:textId="5164842D" w:rsidR="001B5A1E" w:rsidRPr="007E021C" w:rsidRDefault="001B5A1E" w:rsidP="001B5A1E">
            <w:r w:rsidRPr="007E021C">
              <w:t xml:space="preserve">Website: </w:t>
            </w:r>
          </w:p>
        </w:tc>
        <w:tc>
          <w:tcPr>
            <w:tcW w:w="4028" w:type="pct"/>
            <w:shd w:val="clear" w:color="auto" w:fill="auto"/>
          </w:tcPr>
          <w:p w14:paraId="34C8F78A" w14:textId="50F05682" w:rsidR="001B5A1E" w:rsidRPr="007E021C" w:rsidRDefault="00DC5946" w:rsidP="001B5A1E">
            <w:hyperlink r:id="rId196" w:history="1">
              <w:r w:rsidR="001B5A1E" w:rsidRPr="007E021C">
                <w:rPr>
                  <w:rStyle w:val="Hyperlink"/>
                </w:rPr>
                <w:t>http://www.izm.gov.lv/en/</w:t>
              </w:r>
            </w:hyperlink>
          </w:p>
        </w:tc>
      </w:tr>
      <w:tr w:rsidR="001B5A1E" w:rsidRPr="007E021C" w14:paraId="57FC8CEF" w14:textId="77777777" w:rsidTr="0094488C">
        <w:trPr>
          <w:trHeight w:val="242"/>
        </w:trPr>
        <w:tc>
          <w:tcPr>
            <w:tcW w:w="972" w:type="pct"/>
            <w:shd w:val="clear" w:color="auto" w:fill="auto"/>
          </w:tcPr>
          <w:p w14:paraId="62DDDBA4" w14:textId="182F9269" w:rsidR="001B5A1E" w:rsidRPr="007E021C" w:rsidRDefault="001B5A1E" w:rsidP="001B5A1E">
            <w:r w:rsidRPr="007E021C">
              <w:t xml:space="preserve">Description: </w:t>
            </w:r>
          </w:p>
        </w:tc>
        <w:tc>
          <w:tcPr>
            <w:tcW w:w="4028" w:type="pct"/>
            <w:shd w:val="clear" w:color="auto" w:fill="auto"/>
          </w:tcPr>
          <w:p w14:paraId="74400B40" w14:textId="2F33A7F9" w:rsidR="001B5A1E" w:rsidRPr="007E021C" w:rsidRDefault="001B5A1E" w:rsidP="001B5A1E">
            <w:r w:rsidRPr="007E021C">
              <w:t>Every university in Latvia provides its own grant system. University students who meet the requirements can register for a grant using an online university system (</w:t>
            </w:r>
            <w:hyperlink r:id="rId197" w:history="1">
              <w:r w:rsidRPr="007E021C">
                <w:rPr>
                  <w:rStyle w:val="Hyperlink"/>
                </w:rPr>
                <w:t>www.luis.lv</w:t>
              </w:r>
            </w:hyperlink>
            <w:r w:rsidRPr="007E021C">
              <w:t>).</w:t>
            </w:r>
          </w:p>
        </w:tc>
      </w:tr>
      <w:tr w:rsidR="001B5A1E" w:rsidRPr="007E021C" w14:paraId="52E58192" w14:textId="77777777" w:rsidTr="00E948C4">
        <w:trPr>
          <w:trHeight w:val="94"/>
        </w:trPr>
        <w:tc>
          <w:tcPr>
            <w:tcW w:w="5000" w:type="pct"/>
            <w:gridSpan w:val="2"/>
            <w:shd w:val="clear" w:color="auto" w:fill="EFFBFF"/>
          </w:tcPr>
          <w:p w14:paraId="5D3199C8" w14:textId="0307970F" w:rsidR="001B5A1E" w:rsidRPr="007E021C" w:rsidRDefault="007411C2" w:rsidP="00E948C4">
            <w:pPr>
              <w:pStyle w:val="Subtitle"/>
              <w:rPr>
                <w:color w:val="BF3F91"/>
              </w:rPr>
            </w:pPr>
            <w:r w:rsidRPr="007E021C">
              <w:t>Researchers</w:t>
            </w:r>
          </w:p>
        </w:tc>
      </w:tr>
      <w:tr w:rsidR="001B5A1E" w:rsidRPr="007E021C" w14:paraId="63D4848A" w14:textId="77777777" w:rsidTr="00A957BC">
        <w:trPr>
          <w:trHeight w:val="198"/>
        </w:trPr>
        <w:tc>
          <w:tcPr>
            <w:tcW w:w="5000" w:type="pct"/>
            <w:gridSpan w:val="2"/>
            <w:shd w:val="clear" w:color="auto" w:fill="auto"/>
          </w:tcPr>
          <w:p w14:paraId="49A897CE" w14:textId="7A60F106" w:rsidR="001B5A1E" w:rsidRPr="007E021C" w:rsidRDefault="007411C2" w:rsidP="001B5A1E">
            <w:pPr>
              <w:rPr>
                <w:b/>
              </w:rPr>
            </w:pPr>
            <w:r w:rsidRPr="007E021C">
              <w:rPr>
                <w:b/>
              </w:rPr>
              <w:t>Funding support</w:t>
            </w:r>
          </w:p>
        </w:tc>
      </w:tr>
      <w:tr w:rsidR="00053E56" w:rsidRPr="007E021C" w14:paraId="1612FD19" w14:textId="77777777" w:rsidTr="0094488C">
        <w:trPr>
          <w:trHeight w:val="198"/>
        </w:trPr>
        <w:tc>
          <w:tcPr>
            <w:tcW w:w="972" w:type="pct"/>
            <w:shd w:val="clear" w:color="auto" w:fill="auto"/>
          </w:tcPr>
          <w:p w14:paraId="6AED7FA4" w14:textId="77777777" w:rsidR="00053E56" w:rsidRPr="007E021C" w:rsidRDefault="00053E56" w:rsidP="00053E56">
            <w:r w:rsidRPr="007E021C">
              <w:t>Responsibility:</w:t>
            </w:r>
          </w:p>
        </w:tc>
        <w:tc>
          <w:tcPr>
            <w:tcW w:w="4028" w:type="pct"/>
            <w:shd w:val="clear" w:color="auto" w:fill="auto"/>
          </w:tcPr>
          <w:p w14:paraId="3446AACB" w14:textId="3C75C1F1" w:rsidR="00053E56" w:rsidRPr="007E021C" w:rsidRDefault="00053E56" w:rsidP="00053E56">
            <w:r w:rsidRPr="007E021C">
              <w:t>Investment and Development Agency of Latvia (LIAA)</w:t>
            </w:r>
          </w:p>
        </w:tc>
      </w:tr>
      <w:tr w:rsidR="00053E56" w:rsidRPr="007E021C" w14:paraId="1D5FB538" w14:textId="77777777" w:rsidTr="0094488C">
        <w:trPr>
          <w:trHeight w:val="37"/>
        </w:trPr>
        <w:tc>
          <w:tcPr>
            <w:tcW w:w="972" w:type="pct"/>
            <w:shd w:val="clear" w:color="auto" w:fill="auto"/>
          </w:tcPr>
          <w:p w14:paraId="71846944" w14:textId="77777777" w:rsidR="00053E56" w:rsidRPr="007E021C" w:rsidRDefault="00053E56" w:rsidP="00053E56">
            <w:r w:rsidRPr="007E021C">
              <w:t xml:space="preserve">Website: </w:t>
            </w:r>
          </w:p>
        </w:tc>
        <w:tc>
          <w:tcPr>
            <w:tcW w:w="4028" w:type="pct"/>
            <w:shd w:val="clear" w:color="auto" w:fill="auto"/>
          </w:tcPr>
          <w:p w14:paraId="7FC756F3" w14:textId="28F3E152" w:rsidR="00053E56" w:rsidRPr="007E021C" w:rsidRDefault="00DC5946" w:rsidP="00053E56">
            <w:hyperlink r:id="rId198" w:history="1">
              <w:r w:rsidR="00053E56" w:rsidRPr="007E021C">
                <w:rPr>
                  <w:rStyle w:val="Hyperlink"/>
                </w:rPr>
                <w:t>http://www.liaa.gov.lv/</w:t>
              </w:r>
            </w:hyperlink>
            <w:r w:rsidR="00053E56" w:rsidRPr="007E021C">
              <w:t xml:space="preserve"> </w:t>
            </w:r>
          </w:p>
        </w:tc>
      </w:tr>
      <w:tr w:rsidR="00053E56" w:rsidRPr="007E021C" w14:paraId="65004A5D" w14:textId="77777777" w:rsidTr="0094488C">
        <w:trPr>
          <w:trHeight w:val="311"/>
        </w:trPr>
        <w:tc>
          <w:tcPr>
            <w:tcW w:w="972" w:type="pct"/>
            <w:shd w:val="clear" w:color="auto" w:fill="auto"/>
          </w:tcPr>
          <w:p w14:paraId="7BB7F271" w14:textId="77777777" w:rsidR="00053E56" w:rsidRPr="007E021C" w:rsidRDefault="00053E56" w:rsidP="00053E56">
            <w:r w:rsidRPr="007E021C">
              <w:t xml:space="preserve">Description: </w:t>
            </w:r>
          </w:p>
        </w:tc>
        <w:tc>
          <w:tcPr>
            <w:tcW w:w="4028" w:type="pct"/>
            <w:shd w:val="clear" w:color="auto" w:fill="auto"/>
          </w:tcPr>
          <w:p w14:paraId="5ADCD5BB" w14:textId="3D122BB6" w:rsidR="00053E56" w:rsidRPr="007E021C" w:rsidRDefault="00053E56" w:rsidP="00053E56">
            <w:r w:rsidRPr="007E021C">
              <w:t xml:space="preserve">Information on available funding opportunities and incentives for R&amp;D.  </w:t>
            </w:r>
          </w:p>
        </w:tc>
      </w:tr>
      <w:tr w:rsidR="00053E56" w:rsidRPr="007E021C" w14:paraId="4399AEDA" w14:textId="77777777" w:rsidTr="00053E56">
        <w:trPr>
          <w:trHeight w:val="311"/>
        </w:trPr>
        <w:tc>
          <w:tcPr>
            <w:tcW w:w="5000" w:type="pct"/>
            <w:gridSpan w:val="2"/>
            <w:shd w:val="clear" w:color="auto" w:fill="auto"/>
          </w:tcPr>
          <w:p w14:paraId="541EFB40" w14:textId="539D8F52" w:rsidR="00053E56" w:rsidRPr="007E021C" w:rsidRDefault="00053E56" w:rsidP="001B5A1E">
            <w:pPr>
              <w:rPr>
                <w:b/>
              </w:rPr>
            </w:pPr>
            <w:r w:rsidRPr="007E021C">
              <w:rPr>
                <w:b/>
              </w:rPr>
              <w:t xml:space="preserve">Information </w:t>
            </w:r>
            <w:r w:rsidR="00640213" w:rsidRPr="007E021C">
              <w:rPr>
                <w:rStyle w:val="Strong"/>
              </w:rPr>
              <w:t>and assistance to researchers</w:t>
            </w:r>
          </w:p>
        </w:tc>
      </w:tr>
      <w:tr w:rsidR="00E209DC" w:rsidRPr="007E021C" w14:paraId="04CC1D91" w14:textId="77777777" w:rsidTr="0094488C">
        <w:trPr>
          <w:trHeight w:val="311"/>
        </w:trPr>
        <w:tc>
          <w:tcPr>
            <w:tcW w:w="972" w:type="pct"/>
            <w:shd w:val="clear" w:color="auto" w:fill="auto"/>
          </w:tcPr>
          <w:p w14:paraId="6C372797" w14:textId="6AA94E94" w:rsidR="00E209DC" w:rsidRPr="007E021C" w:rsidRDefault="00E209DC" w:rsidP="00E209DC">
            <w:r w:rsidRPr="007E021C">
              <w:t>Responsibility:</w:t>
            </w:r>
          </w:p>
        </w:tc>
        <w:tc>
          <w:tcPr>
            <w:tcW w:w="4028" w:type="pct"/>
            <w:shd w:val="clear" w:color="auto" w:fill="auto"/>
          </w:tcPr>
          <w:p w14:paraId="1AF6B00A" w14:textId="44C4D0BB" w:rsidR="00E209DC" w:rsidRPr="007E021C" w:rsidRDefault="00E209DC" w:rsidP="00E209DC">
            <w:r w:rsidRPr="007E021C">
              <w:t>EURAXESS Latvia</w:t>
            </w:r>
          </w:p>
        </w:tc>
      </w:tr>
      <w:tr w:rsidR="00E209DC" w:rsidRPr="007E021C" w14:paraId="731A8DE7" w14:textId="77777777" w:rsidTr="0094488C">
        <w:trPr>
          <w:trHeight w:val="311"/>
        </w:trPr>
        <w:tc>
          <w:tcPr>
            <w:tcW w:w="972" w:type="pct"/>
            <w:shd w:val="clear" w:color="auto" w:fill="auto"/>
          </w:tcPr>
          <w:p w14:paraId="05A18E42" w14:textId="7C387787" w:rsidR="00E209DC" w:rsidRPr="007E021C" w:rsidRDefault="00E209DC" w:rsidP="00E209DC">
            <w:r w:rsidRPr="007E021C">
              <w:t xml:space="preserve">Website: </w:t>
            </w:r>
          </w:p>
        </w:tc>
        <w:tc>
          <w:tcPr>
            <w:tcW w:w="4028" w:type="pct"/>
            <w:shd w:val="clear" w:color="auto" w:fill="auto"/>
          </w:tcPr>
          <w:p w14:paraId="21DB3F5D" w14:textId="4D885E50" w:rsidR="00E209DC" w:rsidRPr="007E021C" w:rsidRDefault="00DC5946" w:rsidP="00E209DC">
            <w:hyperlink r:id="rId199" w:history="1">
              <w:r w:rsidR="00E209DC" w:rsidRPr="007E021C">
                <w:rPr>
                  <w:rStyle w:val="Hyperlink"/>
                </w:rPr>
                <w:t>http://euraxess.lv/</w:t>
              </w:r>
            </w:hyperlink>
            <w:r w:rsidR="00E209DC" w:rsidRPr="007E021C">
              <w:rPr>
                <w:rStyle w:val="Hyperlink"/>
              </w:rPr>
              <w:t xml:space="preserve"> </w:t>
            </w:r>
          </w:p>
        </w:tc>
      </w:tr>
      <w:tr w:rsidR="00E209DC" w:rsidRPr="007E021C" w14:paraId="1C05E55C" w14:textId="77777777" w:rsidTr="0094488C">
        <w:trPr>
          <w:trHeight w:val="311"/>
        </w:trPr>
        <w:tc>
          <w:tcPr>
            <w:tcW w:w="972" w:type="pct"/>
            <w:shd w:val="clear" w:color="auto" w:fill="auto"/>
          </w:tcPr>
          <w:p w14:paraId="4EC42900" w14:textId="1D4E683C" w:rsidR="00E209DC" w:rsidRPr="007E021C" w:rsidRDefault="00E209DC" w:rsidP="00E209DC">
            <w:r w:rsidRPr="007E021C">
              <w:t xml:space="preserve">Description: </w:t>
            </w:r>
          </w:p>
        </w:tc>
        <w:tc>
          <w:tcPr>
            <w:tcW w:w="4028" w:type="pct"/>
            <w:shd w:val="clear" w:color="auto" w:fill="auto"/>
          </w:tcPr>
          <w:p w14:paraId="5665D76A" w14:textId="03970EBD" w:rsidR="00E209DC" w:rsidRPr="007E021C" w:rsidRDefault="00E209DC" w:rsidP="00E209DC">
            <w:r w:rsidRPr="007E021C">
              <w:t xml:space="preserve">EURAXESS Latvia provides information and assistance to mobile researchers – by means of the web portal and with the support of the national EURAXESS Service Centres. The portal contains </w:t>
            </w:r>
            <w:r w:rsidRPr="007E021C">
              <w:lastRenderedPageBreak/>
              <w:t xml:space="preserve">practical information concerning professional and daily life, as well as information on job and funding opportunities. </w:t>
            </w:r>
          </w:p>
        </w:tc>
      </w:tr>
      <w:tr w:rsidR="00E209DC" w:rsidRPr="007E021C" w14:paraId="7810CB6F" w14:textId="77777777" w:rsidTr="00053E56">
        <w:trPr>
          <w:trHeight w:val="311"/>
        </w:trPr>
        <w:tc>
          <w:tcPr>
            <w:tcW w:w="5000" w:type="pct"/>
            <w:gridSpan w:val="2"/>
            <w:shd w:val="clear" w:color="auto" w:fill="auto"/>
          </w:tcPr>
          <w:p w14:paraId="0A624C2B" w14:textId="0BCBB980" w:rsidR="00E209DC" w:rsidRPr="007E021C" w:rsidRDefault="003B1D45" w:rsidP="00E209DC">
            <w:pPr>
              <w:rPr>
                <w:b/>
              </w:rPr>
            </w:pPr>
            <w:r w:rsidRPr="007E021C">
              <w:rPr>
                <w:b/>
              </w:rPr>
              <w:lastRenderedPageBreak/>
              <w:t xml:space="preserve">Public libraries (availability of catalogues, search tools) </w:t>
            </w:r>
            <w:r w:rsidR="00E209DC" w:rsidRPr="007E021C">
              <w:rPr>
                <w:b/>
              </w:rPr>
              <w:t xml:space="preserve"> </w:t>
            </w:r>
          </w:p>
        </w:tc>
      </w:tr>
      <w:tr w:rsidR="002F72C4" w:rsidRPr="007E021C" w14:paraId="0F68C280" w14:textId="77777777" w:rsidTr="0094488C">
        <w:trPr>
          <w:trHeight w:val="311"/>
        </w:trPr>
        <w:tc>
          <w:tcPr>
            <w:tcW w:w="972" w:type="pct"/>
            <w:shd w:val="clear" w:color="auto" w:fill="auto"/>
          </w:tcPr>
          <w:p w14:paraId="472F6263" w14:textId="750815F2" w:rsidR="002F72C4" w:rsidRPr="007E021C" w:rsidRDefault="002F72C4" w:rsidP="002F72C4">
            <w:r w:rsidRPr="007E021C">
              <w:t>Responsibility:</w:t>
            </w:r>
          </w:p>
        </w:tc>
        <w:tc>
          <w:tcPr>
            <w:tcW w:w="4028" w:type="pct"/>
            <w:shd w:val="clear" w:color="auto" w:fill="auto"/>
          </w:tcPr>
          <w:p w14:paraId="7FDE54D1" w14:textId="2E07F596" w:rsidR="002F72C4" w:rsidRPr="007E021C" w:rsidRDefault="002F72C4" w:rsidP="002F72C4">
            <w:r w:rsidRPr="007E021C">
              <w:t>Central Government, Ministry of Culture</w:t>
            </w:r>
          </w:p>
        </w:tc>
      </w:tr>
      <w:tr w:rsidR="002F72C4" w:rsidRPr="007E021C" w14:paraId="20354DCB" w14:textId="77777777" w:rsidTr="0094488C">
        <w:trPr>
          <w:trHeight w:val="311"/>
        </w:trPr>
        <w:tc>
          <w:tcPr>
            <w:tcW w:w="972" w:type="pct"/>
            <w:shd w:val="clear" w:color="auto" w:fill="auto"/>
          </w:tcPr>
          <w:p w14:paraId="62E111D5" w14:textId="523EC9D7" w:rsidR="002F72C4" w:rsidRPr="007E021C" w:rsidRDefault="002F72C4" w:rsidP="002F72C4">
            <w:r w:rsidRPr="007E021C">
              <w:t xml:space="preserve">Website: </w:t>
            </w:r>
          </w:p>
        </w:tc>
        <w:tc>
          <w:tcPr>
            <w:tcW w:w="4028" w:type="pct"/>
            <w:shd w:val="clear" w:color="auto" w:fill="auto"/>
          </w:tcPr>
          <w:p w14:paraId="0265344B" w14:textId="77777777" w:rsidR="002F72C4" w:rsidRPr="007E021C" w:rsidRDefault="00DC5946" w:rsidP="00134982">
            <w:pPr>
              <w:pStyle w:val="tabletext"/>
            </w:pPr>
            <w:hyperlink r:id="rId200" w:history="1">
              <w:r w:rsidR="002F72C4" w:rsidRPr="007E021C">
                <w:rPr>
                  <w:rStyle w:val="Hyperlink"/>
                  <w:lang w:val="en-GB"/>
                </w:rPr>
                <w:t>https://www.lnb.lv/en/catalogues-and-databases/electronic-union-catalogue-libraries-national-importance</w:t>
              </w:r>
            </w:hyperlink>
            <w:r w:rsidR="002F72C4" w:rsidRPr="007E021C">
              <w:t xml:space="preserve"> (Union catalogue of state-level libraries)</w:t>
            </w:r>
          </w:p>
          <w:p w14:paraId="7F93C894" w14:textId="77777777" w:rsidR="002F72C4" w:rsidRPr="007E021C" w:rsidRDefault="00DC5946" w:rsidP="00134982">
            <w:pPr>
              <w:pStyle w:val="tabletext"/>
            </w:pPr>
            <w:hyperlink r:id="rId201" w:history="1">
              <w:r w:rsidR="002F72C4" w:rsidRPr="007E021C">
                <w:rPr>
                  <w:rStyle w:val="Hyperlink"/>
                  <w:lang w:val="en-GB"/>
                </w:rPr>
                <w:t>http://www.biblioteka.lv/</w:t>
              </w:r>
            </w:hyperlink>
            <w:r w:rsidR="002F72C4" w:rsidRPr="007E021C">
              <w:t xml:space="preserve"> (Libraries of Latvia portal)</w:t>
            </w:r>
          </w:p>
          <w:p w14:paraId="6382E3D5" w14:textId="77777777" w:rsidR="002F72C4" w:rsidRPr="0005361B" w:rsidRDefault="00DC5946" w:rsidP="00134982">
            <w:pPr>
              <w:pStyle w:val="tabletext"/>
            </w:pPr>
            <w:hyperlink r:id="rId202" w:history="1">
              <w:r w:rsidR="002F72C4" w:rsidRPr="0005361B">
                <w:rPr>
                  <w:rStyle w:val="Hyperlink"/>
                  <w:lang w:val="fr-FR"/>
                </w:rPr>
                <w:t>http://www.kulturaskarte.lv/</w:t>
              </w:r>
            </w:hyperlink>
            <w:r w:rsidR="002F72C4" w:rsidRPr="0005361B">
              <w:t xml:space="preserve"> (Culture Map)</w:t>
            </w:r>
          </w:p>
          <w:p w14:paraId="6F7615F5" w14:textId="2F6B3BEB" w:rsidR="002F72C4" w:rsidRPr="007E021C" w:rsidRDefault="00DC5946" w:rsidP="002F72C4">
            <w:hyperlink r:id="rId203" w:history="1">
              <w:r w:rsidR="002F72C4" w:rsidRPr="007E021C">
                <w:rPr>
                  <w:rStyle w:val="Hyperlink"/>
                </w:rPr>
                <w:t>http://www.lndb.lv/</w:t>
              </w:r>
            </w:hyperlink>
            <w:r w:rsidR="002F72C4" w:rsidRPr="007E021C">
              <w:t xml:space="preserve"> (National Digital Library of Latvia)</w:t>
            </w:r>
          </w:p>
        </w:tc>
      </w:tr>
      <w:tr w:rsidR="002F72C4" w:rsidRPr="007E021C" w14:paraId="1496255C" w14:textId="77777777" w:rsidTr="0094488C">
        <w:trPr>
          <w:trHeight w:val="311"/>
        </w:trPr>
        <w:tc>
          <w:tcPr>
            <w:tcW w:w="972" w:type="pct"/>
            <w:shd w:val="clear" w:color="auto" w:fill="auto"/>
          </w:tcPr>
          <w:p w14:paraId="492C5FCF" w14:textId="4DD230B8" w:rsidR="002F72C4" w:rsidRPr="007E021C" w:rsidRDefault="002F72C4" w:rsidP="002F72C4">
            <w:r w:rsidRPr="007E021C">
              <w:t xml:space="preserve">Description: </w:t>
            </w:r>
          </w:p>
        </w:tc>
        <w:tc>
          <w:tcPr>
            <w:tcW w:w="4028" w:type="pct"/>
            <w:shd w:val="clear" w:color="auto" w:fill="auto"/>
          </w:tcPr>
          <w:p w14:paraId="4664657C" w14:textId="3FE68289" w:rsidR="002F72C4" w:rsidRPr="007E021C" w:rsidRDefault="002F72C4" w:rsidP="002F72C4">
            <w:r w:rsidRPr="007E021C">
              <w:t xml:space="preserve">The catalogue of state-level libraries is a shared electronic catalogue, giving access to information about the holdings of the National Library and the major academic libraries. 'Libraries of Latvia' is the central access point to all state and municipal libraries. 'Culture Map' is the central access point to all cultural institutions. </w:t>
            </w:r>
          </w:p>
        </w:tc>
      </w:tr>
      <w:tr w:rsidR="00BE1DB1" w:rsidRPr="007E021C" w14:paraId="1334E36F" w14:textId="77777777" w:rsidTr="00A957BC">
        <w:trPr>
          <w:trHeight w:val="94"/>
        </w:trPr>
        <w:tc>
          <w:tcPr>
            <w:tcW w:w="5000" w:type="pct"/>
            <w:gridSpan w:val="2"/>
            <w:shd w:val="clear" w:color="auto" w:fill="EFFBFF"/>
          </w:tcPr>
          <w:p w14:paraId="346148DC" w14:textId="2F0DA0FD" w:rsidR="00BE1DB1" w:rsidRPr="007E021C" w:rsidRDefault="00BE1DB1" w:rsidP="00A957BC">
            <w:pPr>
              <w:pStyle w:val="Subtitle"/>
              <w:rPr>
                <w:color w:val="BF3F91"/>
              </w:rPr>
            </w:pPr>
            <w:r w:rsidRPr="007E021C">
              <w:t>Volunteering</w:t>
            </w:r>
          </w:p>
        </w:tc>
      </w:tr>
      <w:tr w:rsidR="00BE1DB1" w:rsidRPr="007E021C" w14:paraId="24649F6E" w14:textId="77777777" w:rsidTr="00BE1DB1">
        <w:trPr>
          <w:trHeight w:val="311"/>
        </w:trPr>
        <w:tc>
          <w:tcPr>
            <w:tcW w:w="5000" w:type="pct"/>
            <w:gridSpan w:val="2"/>
            <w:shd w:val="clear" w:color="auto" w:fill="auto"/>
          </w:tcPr>
          <w:p w14:paraId="37E9EE38" w14:textId="6C31D9F1" w:rsidR="00BE1DB1" w:rsidRPr="007E021C" w:rsidRDefault="00BE1DB1" w:rsidP="002F72C4">
            <w:pPr>
              <w:rPr>
                <w:b/>
              </w:rPr>
            </w:pPr>
            <w:r w:rsidRPr="007E021C">
              <w:rPr>
                <w:b/>
              </w:rPr>
              <w:t>Volunteering</w:t>
            </w:r>
          </w:p>
        </w:tc>
      </w:tr>
      <w:tr w:rsidR="00BE1DB1" w:rsidRPr="007E021C" w14:paraId="44A0C319" w14:textId="77777777" w:rsidTr="0094488C">
        <w:trPr>
          <w:trHeight w:val="311"/>
        </w:trPr>
        <w:tc>
          <w:tcPr>
            <w:tcW w:w="972" w:type="pct"/>
            <w:shd w:val="clear" w:color="auto" w:fill="auto"/>
          </w:tcPr>
          <w:p w14:paraId="6E93468C" w14:textId="051343DD" w:rsidR="00BE1DB1" w:rsidRPr="007E021C" w:rsidRDefault="00BE1DB1" w:rsidP="00BE1DB1">
            <w:r w:rsidRPr="007E021C">
              <w:t>Responsibility:</w:t>
            </w:r>
          </w:p>
        </w:tc>
        <w:tc>
          <w:tcPr>
            <w:tcW w:w="4028" w:type="pct"/>
            <w:shd w:val="clear" w:color="auto" w:fill="auto"/>
          </w:tcPr>
          <w:p w14:paraId="230652BC" w14:textId="4F507E0E" w:rsidR="00BE1DB1" w:rsidRPr="007E021C" w:rsidRDefault="00BE1DB1" w:rsidP="00BE1DB1">
            <w:r w:rsidRPr="007E021C">
              <w:t>Latvia University</w:t>
            </w:r>
          </w:p>
        </w:tc>
      </w:tr>
      <w:tr w:rsidR="00BE1DB1" w:rsidRPr="007E021C" w14:paraId="2979AF4F" w14:textId="77777777" w:rsidTr="0094488C">
        <w:trPr>
          <w:trHeight w:val="311"/>
        </w:trPr>
        <w:tc>
          <w:tcPr>
            <w:tcW w:w="972" w:type="pct"/>
            <w:shd w:val="clear" w:color="auto" w:fill="auto"/>
          </w:tcPr>
          <w:p w14:paraId="5666DD8C" w14:textId="786E9DE4" w:rsidR="00BE1DB1" w:rsidRPr="007E021C" w:rsidRDefault="00BE1DB1" w:rsidP="00BE1DB1">
            <w:r w:rsidRPr="007E021C">
              <w:t xml:space="preserve">Website: </w:t>
            </w:r>
          </w:p>
        </w:tc>
        <w:tc>
          <w:tcPr>
            <w:tcW w:w="4028" w:type="pct"/>
            <w:shd w:val="clear" w:color="auto" w:fill="auto"/>
          </w:tcPr>
          <w:p w14:paraId="434E2F4F" w14:textId="46AC1E9A" w:rsidR="00BE1DB1" w:rsidRPr="007E021C" w:rsidRDefault="00DC5946" w:rsidP="00BE1DB1">
            <w:hyperlink r:id="rId204" w:history="1">
              <w:r w:rsidR="00BE1DB1" w:rsidRPr="007E021C">
                <w:rPr>
                  <w:rStyle w:val="Hyperlink"/>
                </w:rPr>
                <w:t>http://www.karjera.lu.lv/</w:t>
              </w:r>
            </w:hyperlink>
            <w:r w:rsidR="00BE1DB1" w:rsidRPr="007E021C">
              <w:t xml:space="preserve"> </w:t>
            </w:r>
          </w:p>
        </w:tc>
      </w:tr>
      <w:tr w:rsidR="00BE1DB1" w:rsidRPr="007E021C" w14:paraId="484731F5" w14:textId="77777777" w:rsidTr="0094488C">
        <w:trPr>
          <w:trHeight w:val="311"/>
        </w:trPr>
        <w:tc>
          <w:tcPr>
            <w:tcW w:w="972" w:type="pct"/>
            <w:shd w:val="clear" w:color="auto" w:fill="auto"/>
          </w:tcPr>
          <w:p w14:paraId="040169C6" w14:textId="541ECDA4" w:rsidR="00BE1DB1" w:rsidRPr="007E021C" w:rsidRDefault="00BE1DB1" w:rsidP="00BE1DB1">
            <w:r w:rsidRPr="007E021C">
              <w:t xml:space="preserve">Description: </w:t>
            </w:r>
          </w:p>
        </w:tc>
        <w:tc>
          <w:tcPr>
            <w:tcW w:w="4028" w:type="pct"/>
            <w:shd w:val="clear" w:color="auto" w:fill="auto"/>
          </w:tcPr>
          <w:p w14:paraId="4543775E" w14:textId="3CC3E24C" w:rsidR="00BE1DB1" w:rsidRPr="007E021C" w:rsidRDefault="00BE1DB1" w:rsidP="00BE1DB1">
            <w:r w:rsidRPr="007E021C">
              <w:t>The website provides a list with useful links for volunteering programs and projects.</w:t>
            </w:r>
          </w:p>
        </w:tc>
      </w:tr>
    </w:tbl>
    <w:p w14:paraId="018BAAAA" w14:textId="0BC48995" w:rsidR="003730DF" w:rsidRPr="007E021C" w:rsidRDefault="003730DF" w:rsidP="001F36DA">
      <w:pPr>
        <w:pStyle w:val="Heading2"/>
      </w:pPr>
      <w:bookmarkStart w:id="67" w:name="_Toc1475005"/>
      <w:r w:rsidRPr="007E021C">
        <w:t>Health</w:t>
      </w:r>
      <w:bookmarkEnd w:id="67"/>
      <w:r w:rsidRPr="007E021C">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0395E" w:rsidRPr="007E021C" w14:paraId="57C90DCE" w14:textId="77777777" w:rsidTr="00E948C4">
        <w:trPr>
          <w:trHeight w:val="94"/>
        </w:trPr>
        <w:tc>
          <w:tcPr>
            <w:tcW w:w="5000" w:type="pct"/>
            <w:gridSpan w:val="2"/>
            <w:shd w:val="clear" w:color="auto" w:fill="EFFBFF"/>
          </w:tcPr>
          <w:p w14:paraId="36B84F5A" w14:textId="29F9DB07" w:rsidR="0070395E" w:rsidRPr="007E021C" w:rsidRDefault="009104B3" w:rsidP="00E948C4">
            <w:pPr>
              <w:pStyle w:val="Subtitle"/>
              <w:rPr>
                <w:color w:val="BF3F91"/>
              </w:rPr>
            </w:pPr>
            <w:r w:rsidRPr="007E021C">
              <w:t>H</w:t>
            </w:r>
            <w:r w:rsidR="009E4ED9" w:rsidRPr="007E021C">
              <w:t>ealthcare</w:t>
            </w:r>
          </w:p>
        </w:tc>
      </w:tr>
      <w:tr w:rsidR="0070395E" w:rsidRPr="007E021C" w14:paraId="069BC236" w14:textId="77777777" w:rsidTr="00A957BC">
        <w:trPr>
          <w:trHeight w:val="198"/>
        </w:trPr>
        <w:tc>
          <w:tcPr>
            <w:tcW w:w="5000" w:type="pct"/>
            <w:gridSpan w:val="2"/>
            <w:shd w:val="clear" w:color="auto" w:fill="auto"/>
          </w:tcPr>
          <w:p w14:paraId="57237712" w14:textId="77777777" w:rsidR="0070395E" w:rsidRPr="007E021C" w:rsidRDefault="0070395E" w:rsidP="00A957BC">
            <w:pPr>
              <w:rPr>
                <w:b/>
              </w:rPr>
            </w:pPr>
            <w:r w:rsidRPr="007E021C">
              <w:rPr>
                <w:b/>
              </w:rPr>
              <w:t>Passport</w:t>
            </w:r>
          </w:p>
        </w:tc>
      </w:tr>
      <w:tr w:rsidR="00B464C6" w:rsidRPr="007E021C" w14:paraId="285D4A81" w14:textId="77777777" w:rsidTr="0094488C">
        <w:trPr>
          <w:trHeight w:val="198"/>
        </w:trPr>
        <w:tc>
          <w:tcPr>
            <w:tcW w:w="972" w:type="pct"/>
            <w:shd w:val="clear" w:color="auto" w:fill="auto"/>
          </w:tcPr>
          <w:p w14:paraId="20764ED6" w14:textId="77777777" w:rsidR="00B464C6" w:rsidRPr="007E021C" w:rsidRDefault="00B464C6" w:rsidP="00B464C6">
            <w:r w:rsidRPr="007E021C">
              <w:t>Responsibility:</w:t>
            </w:r>
          </w:p>
        </w:tc>
        <w:tc>
          <w:tcPr>
            <w:tcW w:w="4028" w:type="pct"/>
            <w:shd w:val="clear" w:color="auto" w:fill="auto"/>
          </w:tcPr>
          <w:p w14:paraId="75BB2A93" w14:textId="3CDC7D11" w:rsidR="00B464C6" w:rsidRPr="007E021C" w:rsidRDefault="00B464C6" w:rsidP="00B464C6">
            <w:r w:rsidRPr="007E021C">
              <w:t>National Health Service (NHS)</w:t>
            </w:r>
          </w:p>
        </w:tc>
      </w:tr>
      <w:tr w:rsidR="00B464C6" w:rsidRPr="007E021C" w14:paraId="061BEFF5" w14:textId="77777777" w:rsidTr="0094488C">
        <w:trPr>
          <w:trHeight w:val="37"/>
        </w:trPr>
        <w:tc>
          <w:tcPr>
            <w:tcW w:w="972" w:type="pct"/>
            <w:shd w:val="clear" w:color="auto" w:fill="auto"/>
          </w:tcPr>
          <w:p w14:paraId="1E000F81" w14:textId="77777777" w:rsidR="00B464C6" w:rsidRPr="007E021C" w:rsidRDefault="00B464C6" w:rsidP="00B464C6">
            <w:r w:rsidRPr="007E021C">
              <w:t xml:space="preserve">Website: </w:t>
            </w:r>
          </w:p>
        </w:tc>
        <w:tc>
          <w:tcPr>
            <w:tcW w:w="4028" w:type="pct"/>
            <w:shd w:val="clear" w:color="auto" w:fill="auto"/>
          </w:tcPr>
          <w:p w14:paraId="035F9D23" w14:textId="0D6FDB49" w:rsidR="00B464C6" w:rsidRPr="007E021C" w:rsidRDefault="00DC5946" w:rsidP="00B464C6">
            <w:hyperlink r:id="rId205" w:history="1">
              <w:r w:rsidR="00B464C6" w:rsidRPr="007E021C">
                <w:rPr>
                  <w:rStyle w:val="Hyperlink"/>
                </w:rPr>
                <w:t>http://www.vmnvd.gov.lv/en/e-health</w:t>
              </w:r>
            </w:hyperlink>
            <w:r w:rsidR="00B464C6" w:rsidRPr="007E021C">
              <w:t xml:space="preserve">; </w:t>
            </w:r>
            <w:hyperlink r:id="rId206" w:history="1">
              <w:r w:rsidR="00B464C6" w:rsidRPr="007E021C">
                <w:rPr>
                  <w:rStyle w:val="Hyperlink"/>
                </w:rPr>
                <w:t>https://www.latvija.lv/en/PPK/Veseliba</w:t>
              </w:r>
            </w:hyperlink>
            <w:r w:rsidR="00B464C6" w:rsidRPr="007E021C">
              <w:t xml:space="preserve">  </w:t>
            </w:r>
          </w:p>
        </w:tc>
      </w:tr>
      <w:tr w:rsidR="00B464C6" w:rsidRPr="007E021C" w14:paraId="37A36D38" w14:textId="77777777" w:rsidTr="0094488C">
        <w:trPr>
          <w:trHeight w:val="242"/>
        </w:trPr>
        <w:tc>
          <w:tcPr>
            <w:tcW w:w="972" w:type="pct"/>
            <w:shd w:val="clear" w:color="auto" w:fill="auto"/>
          </w:tcPr>
          <w:p w14:paraId="78D12BDE" w14:textId="77777777" w:rsidR="00B464C6" w:rsidRPr="007E021C" w:rsidRDefault="00B464C6" w:rsidP="00B464C6">
            <w:r w:rsidRPr="007E021C">
              <w:t xml:space="preserve">Description: </w:t>
            </w:r>
          </w:p>
        </w:tc>
        <w:tc>
          <w:tcPr>
            <w:tcW w:w="4028" w:type="pct"/>
            <w:shd w:val="clear" w:color="auto" w:fill="auto"/>
          </w:tcPr>
          <w:p w14:paraId="79554B23" w14:textId="5E00AFA2" w:rsidR="00B464C6" w:rsidRPr="007E021C" w:rsidRDefault="00B464C6" w:rsidP="00B464C6">
            <w:pPr>
              <w:keepNext/>
              <w:keepLines/>
              <w:widowControl w:val="0"/>
              <w:contextualSpacing/>
            </w:pPr>
            <w:r w:rsidRPr="007E021C">
              <w:t xml:space="preserve">The website provides information on different eHealth services, as well as development in the field. Patients can easily access care records using the </w:t>
            </w:r>
            <w:hyperlink r:id="rId207" w:history="1">
              <w:r w:rsidRPr="007E021C">
                <w:rPr>
                  <w:rStyle w:val="Hyperlink"/>
                </w:rPr>
                <w:t>state eServices portal</w:t>
              </w:r>
            </w:hyperlink>
            <w:r w:rsidRPr="007E021C">
              <w:t xml:space="preserve"> (authenticated with ibank information, electronic signature). These eServices are: ’My state paid healthcare services’; ‘My general practitioner’; ‘My newborn children data’; ’My data within the diabetes mellitus patients' register’.</w:t>
            </w:r>
          </w:p>
          <w:p w14:paraId="58306F15" w14:textId="77777777" w:rsidR="00B464C6" w:rsidRPr="007E021C" w:rsidRDefault="00B464C6" w:rsidP="00B464C6">
            <w:pPr>
              <w:keepNext/>
              <w:keepLines/>
              <w:widowControl w:val="0"/>
              <w:contextualSpacing/>
            </w:pPr>
          </w:p>
          <w:p w14:paraId="0B8CE7C0" w14:textId="55224BB9" w:rsidR="00B464C6" w:rsidRPr="007E021C" w:rsidRDefault="00B464C6" w:rsidP="00B464C6">
            <w:r w:rsidRPr="007E021C">
              <w:t>There will soon be a significant number of new eServices in the field of health available on the portal www.latvija.lv, including: ‘My referrals to doctors’; ‘Information about visits and costs of medical treatment’; ‘Received consultations from family doctor per email and phone’; ‘My electronic recipes’;’ My visual diagnostic health data’; ‘My family doctor’.</w:t>
            </w:r>
          </w:p>
        </w:tc>
      </w:tr>
      <w:tr w:rsidR="00B464C6" w:rsidRPr="007E021C" w14:paraId="6D8F0907" w14:textId="77777777" w:rsidTr="00B464C6">
        <w:trPr>
          <w:trHeight w:val="242"/>
        </w:trPr>
        <w:tc>
          <w:tcPr>
            <w:tcW w:w="5000" w:type="pct"/>
            <w:gridSpan w:val="2"/>
            <w:shd w:val="clear" w:color="auto" w:fill="auto"/>
          </w:tcPr>
          <w:p w14:paraId="609C7706" w14:textId="373FA498" w:rsidR="00B464C6" w:rsidRPr="007E021C" w:rsidRDefault="00B464C6" w:rsidP="00A957BC">
            <w:pPr>
              <w:rPr>
                <w:b/>
              </w:rPr>
            </w:pPr>
            <w:r w:rsidRPr="007E021C">
              <w:rPr>
                <w:b/>
              </w:rPr>
              <w:lastRenderedPageBreak/>
              <w:t>Health</w:t>
            </w:r>
            <w:r w:rsidR="005B1280" w:rsidRPr="007E021C">
              <w:rPr>
                <w:b/>
              </w:rPr>
              <w:t xml:space="preserve"> </w:t>
            </w:r>
            <w:r w:rsidR="005B1280" w:rsidRPr="007E021C">
              <w:rPr>
                <w:rStyle w:val="Strong"/>
              </w:rPr>
              <w:t>related services (interactive advice on the availability of services in different hospitals; appointments for hospitals)</w:t>
            </w:r>
          </w:p>
        </w:tc>
      </w:tr>
      <w:tr w:rsidR="00731503" w:rsidRPr="007E021C" w14:paraId="761D72F1" w14:textId="77777777" w:rsidTr="0094488C">
        <w:trPr>
          <w:trHeight w:val="242"/>
        </w:trPr>
        <w:tc>
          <w:tcPr>
            <w:tcW w:w="972" w:type="pct"/>
            <w:shd w:val="clear" w:color="auto" w:fill="auto"/>
          </w:tcPr>
          <w:p w14:paraId="51371B9D" w14:textId="4B4D7560" w:rsidR="00731503" w:rsidRPr="007E021C" w:rsidRDefault="00731503" w:rsidP="00731503">
            <w:r w:rsidRPr="007E021C">
              <w:t>Responsibility:</w:t>
            </w:r>
          </w:p>
        </w:tc>
        <w:tc>
          <w:tcPr>
            <w:tcW w:w="4028" w:type="pct"/>
            <w:shd w:val="clear" w:color="auto" w:fill="auto"/>
          </w:tcPr>
          <w:p w14:paraId="4A2B31AC" w14:textId="115376CB" w:rsidR="00731503" w:rsidRPr="007E021C" w:rsidRDefault="00731503" w:rsidP="00731503">
            <w:r w:rsidRPr="007E021C">
              <w:t>Central Government, Ministry of Health and Health Payment Centre</w:t>
            </w:r>
          </w:p>
        </w:tc>
      </w:tr>
      <w:tr w:rsidR="00731503" w:rsidRPr="007E021C" w14:paraId="5460E9E3" w14:textId="77777777" w:rsidTr="0094488C">
        <w:trPr>
          <w:trHeight w:val="242"/>
        </w:trPr>
        <w:tc>
          <w:tcPr>
            <w:tcW w:w="972" w:type="pct"/>
            <w:shd w:val="clear" w:color="auto" w:fill="auto"/>
          </w:tcPr>
          <w:p w14:paraId="6F0DEA6C" w14:textId="759CBFF5" w:rsidR="00731503" w:rsidRPr="007E021C" w:rsidRDefault="00731503" w:rsidP="00731503">
            <w:r w:rsidRPr="007E021C">
              <w:t xml:space="preserve">Website: </w:t>
            </w:r>
          </w:p>
        </w:tc>
        <w:tc>
          <w:tcPr>
            <w:tcW w:w="4028" w:type="pct"/>
            <w:shd w:val="clear" w:color="auto" w:fill="auto"/>
          </w:tcPr>
          <w:p w14:paraId="03E71D6F" w14:textId="4A010431" w:rsidR="00731503" w:rsidRPr="007E021C" w:rsidRDefault="00DC5946" w:rsidP="00731503">
            <w:hyperlink r:id="rId208" w:history="1">
              <w:r w:rsidR="00731503" w:rsidRPr="007E021C">
                <w:rPr>
                  <w:rStyle w:val="Hyperlink"/>
                </w:rPr>
                <w:t>http://www.vm.gov.lv/en/</w:t>
              </w:r>
            </w:hyperlink>
            <w:r w:rsidR="00731503" w:rsidRPr="007E021C">
              <w:t xml:space="preserve">; </w:t>
            </w:r>
            <w:hyperlink r:id="rId209" w:history="1">
              <w:r w:rsidR="00731503" w:rsidRPr="007E021C">
                <w:rPr>
                  <w:rStyle w:val="Hyperlink"/>
                </w:rPr>
                <w:t>http://www.vmnvd.gov.lv/en</w:t>
              </w:r>
            </w:hyperlink>
            <w:r w:rsidR="00731503" w:rsidRPr="007E021C">
              <w:t xml:space="preserve">   </w:t>
            </w:r>
          </w:p>
        </w:tc>
      </w:tr>
      <w:tr w:rsidR="00731503" w:rsidRPr="007E021C" w14:paraId="4CDC6519" w14:textId="77777777" w:rsidTr="0094488C">
        <w:trPr>
          <w:trHeight w:val="242"/>
        </w:trPr>
        <w:tc>
          <w:tcPr>
            <w:tcW w:w="972" w:type="pct"/>
            <w:shd w:val="clear" w:color="auto" w:fill="auto"/>
          </w:tcPr>
          <w:p w14:paraId="0DD30D05" w14:textId="197D2346" w:rsidR="00731503" w:rsidRPr="007E021C" w:rsidRDefault="00731503" w:rsidP="00731503">
            <w:r w:rsidRPr="007E021C">
              <w:t xml:space="preserve">Description: </w:t>
            </w:r>
          </w:p>
        </w:tc>
        <w:tc>
          <w:tcPr>
            <w:tcW w:w="4028" w:type="pct"/>
            <w:shd w:val="clear" w:color="auto" w:fill="auto"/>
          </w:tcPr>
          <w:p w14:paraId="74A72FA9" w14:textId="5B5EBDCE" w:rsidR="00731503" w:rsidRPr="007E021C" w:rsidRDefault="00731503" w:rsidP="00731503">
            <w:r w:rsidRPr="007E021C">
              <w:t xml:space="preserve">Information on how and where to obtain treatment, patient fees, </w:t>
            </w:r>
            <w:r w:rsidR="00BE7E87" w:rsidRPr="007E021C">
              <w:t xml:space="preserve">and </w:t>
            </w:r>
            <w:r w:rsidRPr="007E021C">
              <w:t>detailed information including regulations of the Cabinet of Ministers on healthcare in Latvia.</w:t>
            </w:r>
          </w:p>
        </w:tc>
      </w:tr>
      <w:tr w:rsidR="00D0116A" w:rsidRPr="007E021C" w14:paraId="33A0D336" w14:textId="77777777" w:rsidTr="00A957BC">
        <w:trPr>
          <w:trHeight w:val="94"/>
        </w:trPr>
        <w:tc>
          <w:tcPr>
            <w:tcW w:w="5000" w:type="pct"/>
            <w:gridSpan w:val="2"/>
            <w:shd w:val="clear" w:color="auto" w:fill="EFFBFF"/>
          </w:tcPr>
          <w:p w14:paraId="14704F59" w14:textId="134F28B6" w:rsidR="00D0116A" w:rsidRPr="007E021C" w:rsidRDefault="009104B3" w:rsidP="00D0116A">
            <w:pPr>
              <w:pStyle w:val="Subtitle"/>
              <w:rPr>
                <w:color w:val="BF3F91"/>
              </w:rPr>
            </w:pPr>
            <w:r w:rsidRPr="007E021C">
              <w:t>M</w:t>
            </w:r>
            <w:r w:rsidR="00D0116A" w:rsidRPr="007E021C">
              <w:t>edical treatment abroad</w:t>
            </w:r>
          </w:p>
        </w:tc>
      </w:tr>
      <w:tr w:rsidR="00D0116A" w:rsidRPr="007E021C" w14:paraId="5F747755" w14:textId="77777777" w:rsidTr="006744AF">
        <w:trPr>
          <w:trHeight w:val="242"/>
        </w:trPr>
        <w:tc>
          <w:tcPr>
            <w:tcW w:w="5000" w:type="pct"/>
            <w:gridSpan w:val="2"/>
            <w:shd w:val="clear" w:color="auto" w:fill="auto"/>
          </w:tcPr>
          <w:p w14:paraId="36BBD8AF" w14:textId="3ADAC990" w:rsidR="00D0116A" w:rsidRPr="007E021C" w:rsidRDefault="00D0116A" w:rsidP="00D0116A">
            <w:pPr>
              <w:rPr>
                <w:b/>
              </w:rPr>
            </w:pPr>
            <w:r w:rsidRPr="007E021C">
              <w:rPr>
                <w:rStyle w:val="Strong"/>
              </w:rPr>
              <w:t>Medical costs (reimbursement or direct settlement)</w:t>
            </w:r>
          </w:p>
        </w:tc>
      </w:tr>
      <w:tr w:rsidR="00D0116A" w:rsidRPr="007E021C" w14:paraId="1FC31842" w14:textId="77777777" w:rsidTr="0094488C">
        <w:trPr>
          <w:trHeight w:val="242"/>
        </w:trPr>
        <w:tc>
          <w:tcPr>
            <w:tcW w:w="972" w:type="pct"/>
            <w:shd w:val="clear" w:color="auto" w:fill="auto"/>
          </w:tcPr>
          <w:p w14:paraId="1BB30D77" w14:textId="14E04DE1" w:rsidR="00D0116A" w:rsidRPr="007E021C" w:rsidRDefault="00D0116A" w:rsidP="00D0116A">
            <w:r w:rsidRPr="007E021C">
              <w:t>Responsibility:</w:t>
            </w:r>
          </w:p>
        </w:tc>
        <w:tc>
          <w:tcPr>
            <w:tcW w:w="4028" w:type="pct"/>
            <w:shd w:val="clear" w:color="auto" w:fill="auto"/>
          </w:tcPr>
          <w:p w14:paraId="3F183C03" w14:textId="3BAE422A" w:rsidR="00D0116A" w:rsidRPr="007E021C" w:rsidRDefault="00D0116A" w:rsidP="00D0116A">
            <w:r w:rsidRPr="007E021C">
              <w:t>Central Government, Health Payment Centre</w:t>
            </w:r>
          </w:p>
        </w:tc>
      </w:tr>
      <w:tr w:rsidR="00D0116A" w:rsidRPr="007E021C" w14:paraId="6EB5EF49" w14:textId="77777777" w:rsidTr="0094488C">
        <w:trPr>
          <w:trHeight w:val="242"/>
        </w:trPr>
        <w:tc>
          <w:tcPr>
            <w:tcW w:w="972" w:type="pct"/>
            <w:shd w:val="clear" w:color="auto" w:fill="auto"/>
          </w:tcPr>
          <w:p w14:paraId="3D13867A" w14:textId="7C187D9D" w:rsidR="00D0116A" w:rsidRPr="007E021C" w:rsidRDefault="00D0116A" w:rsidP="00D0116A">
            <w:r w:rsidRPr="007E021C">
              <w:t xml:space="preserve">Website: </w:t>
            </w:r>
          </w:p>
        </w:tc>
        <w:tc>
          <w:tcPr>
            <w:tcW w:w="4028" w:type="pct"/>
            <w:shd w:val="clear" w:color="auto" w:fill="auto"/>
          </w:tcPr>
          <w:p w14:paraId="311ADDA6" w14:textId="272D0E77" w:rsidR="00D0116A" w:rsidRPr="007E021C" w:rsidRDefault="00DC5946" w:rsidP="00D0116A">
            <w:hyperlink r:id="rId210" w:history="1">
              <w:r w:rsidR="00D0116A" w:rsidRPr="007E021C">
                <w:rPr>
                  <w:rStyle w:val="Hyperlink"/>
                </w:rPr>
                <w:t>http://www.vmnvd.gov.lv/en/</w:t>
              </w:r>
            </w:hyperlink>
            <w:r w:rsidR="00D0116A" w:rsidRPr="007E021C">
              <w:t xml:space="preserve">    </w:t>
            </w:r>
          </w:p>
        </w:tc>
      </w:tr>
      <w:tr w:rsidR="00D0116A" w:rsidRPr="007E021C" w14:paraId="42FE99F1" w14:textId="77777777" w:rsidTr="0094488C">
        <w:trPr>
          <w:trHeight w:val="242"/>
        </w:trPr>
        <w:tc>
          <w:tcPr>
            <w:tcW w:w="972" w:type="pct"/>
            <w:shd w:val="clear" w:color="auto" w:fill="auto"/>
          </w:tcPr>
          <w:p w14:paraId="06423DE4" w14:textId="5297D7CF" w:rsidR="00D0116A" w:rsidRPr="007E021C" w:rsidRDefault="00D0116A" w:rsidP="00D0116A">
            <w:r w:rsidRPr="007E021C">
              <w:t xml:space="preserve">Description: </w:t>
            </w:r>
          </w:p>
        </w:tc>
        <w:tc>
          <w:tcPr>
            <w:tcW w:w="4028" w:type="pct"/>
            <w:shd w:val="clear" w:color="auto" w:fill="auto"/>
          </w:tcPr>
          <w:p w14:paraId="364CFFD0" w14:textId="0690B078" w:rsidR="00D0116A" w:rsidRPr="007E021C" w:rsidRDefault="00D0116A" w:rsidP="00D0116A">
            <w:r w:rsidRPr="007E021C">
              <w:t xml:space="preserve">Health insurance covers the costs of services provided to insured persons, the financing of certain medicines and products. Insurance is organised by the Health Payment Centre, which realises and implements state policy regarding availability of health care services, and moreover administers the state budgetary funds prescribed for healthcare. It is the competent institution for the reimbursement of costs for services to other EU institutions. </w:t>
            </w:r>
          </w:p>
        </w:tc>
      </w:tr>
      <w:tr w:rsidR="00D0116A" w:rsidRPr="007E021C" w14:paraId="1EC7D0C3" w14:textId="77777777" w:rsidTr="00A957BC">
        <w:trPr>
          <w:trHeight w:val="94"/>
        </w:trPr>
        <w:tc>
          <w:tcPr>
            <w:tcW w:w="5000" w:type="pct"/>
            <w:gridSpan w:val="2"/>
            <w:shd w:val="clear" w:color="auto" w:fill="EFFBFF"/>
          </w:tcPr>
          <w:p w14:paraId="42284ABB" w14:textId="7B0458DF" w:rsidR="00D0116A" w:rsidRPr="007E021C" w:rsidRDefault="00D0116A" w:rsidP="00D0116A">
            <w:pPr>
              <w:pStyle w:val="Subtitle"/>
              <w:rPr>
                <w:color w:val="BF3F91"/>
              </w:rPr>
            </w:pPr>
            <w:r w:rsidRPr="007E021C">
              <w:t>Getting prescription medicine abroad</w:t>
            </w:r>
          </w:p>
        </w:tc>
      </w:tr>
      <w:tr w:rsidR="00D0116A" w:rsidRPr="007E021C" w14:paraId="5CABC0C4" w14:textId="77777777" w:rsidTr="005C39A0">
        <w:trPr>
          <w:trHeight w:val="242"/>
        </w:trPr>
        <w:tc>
          <w:tcPr>
            <w:tcW w:w="5000" w:type="pct"/>
            <w:gridSpan w:val="2"/>
            <w:shd w:val="clear" w:color="auto" w:fill="auto"/>
          </w:tcPr>
          <w:p w14:paraId="21ABF391" w14:textId="70C376EC" w:rsidR="00D0116A" w:rsidRPr="007E021C" w:rsidRDefault="00D0116A" w:rsidP="00D0116A">
            <w:pPr>
              <w:rPr>
                <w:b/>
              </w:rPr>
            </w:pPr>
            <w:r w:rsidRPr="007E021C">
              <w:rPr>
                <w:b/>
              </w:rPr>
              <w:t>ePrescription</w:t>
            </w:r>
          </w:p>
        </w:tc>
      </w:tr>
      <w:tr w:rsidR="00D0116A" w:rsidRPr="007E021C" w14:paraId="67576D72" w14:textId="77777777" w:rsidTr="0094488C">
        <w:trPr>
          <w:trHeight w:val="242"/>
        </w:trPr>
        <w:tc>
          <w:tcPr>
            <w:tcW w:w="972" w:type="pct"/>
            <w:shd w:val="clear" w:color="auto" w:fill="auto"/>
          </w:tcPr>
          <w:p w14:paraId="1F9908D7" w14:textId="7A589381" w:rsidR="00D0116A" w:rsidRPr="007E021C" w:rsidRDefault="00D0116A" w:rsidP="00D0116A">
            <w:r w:rsidRPr="007E021C">
              <w:t>Responsibility:</w:t>
            </w:r>
          </w:p>
        </w:tc>
        <w:tc>
          <w:tcPr>
            <w:tcW w:w="4028" w:type="pct"/>
            <w:shd w:val="clear" w:color="auto" w:fill="auto"/>
          </w:tcPr>
          <w:p w14:paraId="4CF4D335" w14:textId="331FBE77" w:rsidR="00D0116A" w:rsidRPr="007E021C" w:rsidRDefault="00D0116A" w:rsidP="00D0116A">
            <w:r w:rsidRPr="007E021C">
              <w:t>The National Health Service</w:t>
            </w:r>
          </w:p>
        </w:tc>
      </w:tr>
      <w:tr w:rsidR="00D0116A" w:rsidRPr="007E021C" w14:paraId="6D873D6C" w14:textId="77777777" w:rsidTr="0094488C">
        <w:trPr>
          <w:trHeight w:val="242"/>
        </w:trPr>
        <w:tc>
          <w:tcPr>
            <w:tcW w:w="972" w:type="pct"/>
            <w:shd w:val="clear" w:color="auto" w:fill="auto"/>
          </w:tcPr>
          <w:p w14:paraId="106CCC35" w14:textId="5616DF98" w:rsidR="00D0116A" w:rsidRPr="007E021C" w:rsidRDefault="00D0116A" w:rsidP="00D0116A">
            <w:r w:rsidRPr="007E021C">
              <w:t xml:space="preserve">Website: </w:t>
            </w:r>
          </w:p>
        </w:tc>
        <w:tc>
          <w:tcPr>
            <w:tcW w:w="4028" w:type="pct"/>
            <w:shd w:val="clear" w:color="auto" w:fill="auto"/>
          </w:tcPr>
          <w:p w14:paraId="38E2BD5C" w14:textId="468CA050" w:rsidR="00D0116A" w:rsidRPr="007E021C" w:rsidRDefault="00DC5946" w:rsidP="00D0116A">
            <w:hyperlink r:id="rId211" w:history="1">
              <w:r w:rsidR="00D0116A" w:rsidRPr="007E021C">
                <w:rPr>
                  <w:rStyle w:val="Hyperlink"/>
                </w:rPr>
                <w:t>http://www.itbaltic.com/e-health/e-prescription/</w:t>
              </w:r>
            </w:hyperlink>
          </w:p>
        </w:tc>
      </w:tr>
      <w:tr w:rsidR="00D0116A" w:rsidRPr="007E021C" w14:paraId="36BB11C9" w14:textId="77777777" w:rsidTr="0094488C">
        <w:trPr>
          <w:trHeight w:val="242"/>
        </w:trPr>
        <w:tc>
          <w:tcPr>
            <w:tcW w:w="972" w:type="pct"/>
            <w:shd w:val="clear" w:color="auto" w:fill="auto"/>
          </w:tcPr>
          <w:p w14:paraId="4AFA6CE1" w14:textId="37D0C11E" w:rsidR="00D0116A" w:rsidRPr="007E021C" w:rsidRDefault="00D0116A" w:rsidP="00D0116A">
            <w:r w:rsidRPr="007E021C">
              <w:t xml:space="preserve">Description: </w:t>
            </w:r>
          </w:p>
        </w:tc>
        <w:tc>
          <w:tcPr>
            <w:tcW w:w="4028" w:type="pct"/>
            <w:shd w:val="clear" w:color="auto" w:fill="auto"/>
          </w:tcPr>
          <w:p w14:paraId="042FBEE5" w14:textId="58F8B962" w:rsidR="00D0116A" w:rsidRPr="007E021C" w:rsidRDefault="00BE7E87" w:rsidP="00D0116A">
            <w:r w:rsidRPr="007E021C">
              <w:rPr>
                <w:rFonts w:cs="Arial"/>
                <w:szCs w:val="20"/>
                <w:shd w:val="clear" w:color="auto" w:fill="FFFFFF"/>
              </w:rPr>
              <w:t xml:space="preserve">The </w:t>
            </w:r>
            <w:r w:rsidR="00D0116A" w:rsidRPr="007E021C">
              <w:rPr>
                <w:rFonts w:cs="Arial"/>
                <w:szCs w:val="20"/>
                <w:shd w:val="clear" w:color="auto" w:fill="FFFFFF"/>
              </w:rPr>
              <w:t xml:space="preserve">Latvian e-Prescription Information System is a central hub that supports prescription of medication and related processes. </w:t>
            </w:r>
            <w:r w:rsidR="00D0116A" w:rsidRPr="007E021C">
              <w:rPr>
                <w:szCs w:val="20"/>
                <w:lang w:eastAsia="lv-LV"/>
              </w:rPr>
              <w:t xml:space="preserve">This system </w:t>
            </w:r>
            <w:r w:rsidR="00D0116A" w:rsidRPr="007E021C">
              <w:rPr>
                <w:bCs/>
                <w:szCs w:val="20"/>
              </w:rPr>
              <w:t xml:space="preserve">is mandatory for all doctors and pharmacies from 2018, to ensure </w:t>
            </w:r>
            <w:r w:rsidRPr="007E021C">
              <w:rPr>
                <w:bCs/>
                <w:szCs w:val="20"/>
              </w:rPr>
              <w:t xml:space="preserve">the </w:t>
            </w:r>
            <w:r w:rsidR="00D0116A" w:rsidRPr="007E021C">
              <w:rPr>
                <w:szCs w:val="20"/>
              </w:rPr>
              <w:t xml:space="preserve">easy and quick record and exchange of information between the patient and medical practitioners involved in their care. </w:t>
            </w:r>
            <w:r w:rsidRPr="007E021C">
              <w:rPr>
                <w:szCs w:val="20"/>
              </w:rPr>
              <w:t>Health</w:t>
            </w:r>
            <w:r w:rsidR="00D0116A" w:rsidRPr="007E021C">
              <w:rPr>
                <w:szCs w:val="20"/>
              </w:rPr>
              <w:t xml:space="preserve"> care service providers </w:t>
            </w:r>
            <w:r w:rsidRPr="007E021C">
              <w:rPr>
                <w:szCs w:val="20"/>
              </w:rPr>
              <w:t xml:space="preserve">are </w:t>
            </w:r>
            <w:r w:rsidR="00D0116A" w:rsidRPr="007E021C">
              <w:rPr>
                <w:szCs w:val="20"/>
              </w:rPr>
              <w:t>ensure</w:t>
            </w:r>
            <w:r w:rsidRPr="007E021C">
              <w:rPr>
                <w:szCs w:val="20"/>
              </w:rPr>
              <w:t>d of</w:t>
            </w:r>
            <w:r w:rsidR="00D0116A" w:rsidRPr="007E021C">
              <w:rPr>
                <w:szCs w:val="20"/>
              </w:rPr>
              <w:t xml:space="preserve"> quick access to necessary patient health data.</w:t>
            </w:r>
          </w:p>
        </w:tc>
      </w:tr>
      <w:tr w:rsidR="00D0116A" w:rsidRPr="007E021C" w14:paraId="2695B38D" w14:textId="77777777" w:rsidTr="00266E9D">
        <w:trPr>
          <w:trHeight w:val="94"/>
        </w:trPr>
        <w:tc>
          <w:tcPr>
            <w:tcW w:w="5000" w:type="pct"/>
            <w:gridSpan w:val="2"/>
            <w:shd w:val="clear" w:color="auto" w:fill="EFFBFF"/>
          </w:tcPr>
          <w:p w14:paraId="79B16C53" w14:textId="41D31417" w:rsidR="00D0116A" w:rsidRPr="007E021C" w:rsidRDefault="00D0116A" w:rsidP="00D0116A">
            <w:pPr>
              <w:pStyle w:val="Subtitle"/>
              <w:rPr>
                <w:color w:val="BF3F91"/>
              </w:rPr>
            </w:pPr>
            <w:r w:rsidRPr="007E021C">
              <w:t>When living abroad</w:t>
            </w:r>
          </w:p>
        </w:tc>
      </w:tr>
      <w:tr w:rsidR="00D0116A" w:rsidRPr="007E021C" w14:paraId="5AE7A4B2" w14:textId="77777777" w:rsidTr="00266E9D">
        <w:trPr>
          <w:trHeight w:val="198"/>
        </w:trPr>
        <w:tc>
          <w:tcPr>
            <w:tcW w:w="5000" w:type="pct"/>
            <w:gridSpan w:val="2"/>
            <w:shd w:val="clear" w:color="auto" w:fill="auto"/>
          </w:tcPr>
          <w:p w14:paraId="5815E464" w14:textId="29BBAA9F" w:rsidR="00D0116A" w:rsidRPr="007E021C" w:rsidRDefault="00D0116A" w:rsidP="00D0116A">
            <w:pPr>
              <w:rPr>
                <w:b/>
              </w:rPr>
            </w:pPr>
            <w:r w:rsidRPr="007E021C">
              <w:rPr>
                <w:b/>
              </w:rPr>
              <w:t>Healthcare abroad</w:t>
            </w:r>
          </w:p>
        </w:tc>
      </w:tr>
      <w:tr w:rsidR="00D0116A" w:rsidRPr="007E021C" w14:paraId="6E5347A3" w14:textId="77777777" w:rsidTr="0094488C">
        <w:trPr>
          <w:trHeight w:val="198"/>
        </w:trPr>
        <w:tc>
          <w:tcPr>
            <w:tcW w:w="972" w:type="pct"/>
            <w:shd w:val="clear" w:color="auto" w:fill="auto"/>
          </w:tcPr>
          <w:p w14:paraId="03A62EBD" w14:textId="77777777" w:rsidR="00D0116A" w:rsidRPr="007E021C" w:rsidRDefault="00D0116A" w:rsidP="00D0116A">
            <w:r w:rsidRPr="007E021C">
              <w:t>Responsibility:</w:t>
            </w:r>
          </w:p>
        </w:tc>
        <w:tc>
          <w:tcPr>
            <w:tcW w:w="4028" w:type="pct"/>
            <w:shd w:val="clear" w:color="auto" w:fill="auto"/>
          </w:tcPr>
          <w:p w14:paraId="195BB59F" w14:textId="79284ED6" w:rsidR="00D0116A" w:rsidRPr="007E021C" w:rsidRDefault="00D0116A" w:rsidP="00D0116A">
            <w:r w:rsidRPr="007E021C">
              <w:t>National Health Service (NHS)</w:t>
            </w:r>
          </w:p>
        </w:tc>
      </w:tr>
      <w:tr w:rsidR="00D0116A" w:rsidRPr="007E021C" w14:paraId="5A278AE9" w14:textId="77777777" w:rsidTr="0094488C">
        <w:trPr>
          <w:trHeight w:val="37"/>
        </w:trPr>
        <w:tc>
          <w:tcPr>
            <w:tcW w:w="972" w:type="pct"/>
            <w:shd w:val="clear" w:color="auto" w:fill="auto"/>
          </w:tcPr>
          <w:p w14:paraId="0BF01EDF" w14:textId="77777777" w:rsidR="00D0116A" w:rsidRPr="007E021C" w:rsidRDefault="00D0116A" w:rsidP="00D0116A">
            <w:r w:rsidRPr="007E021C">
              <w:t xml:space="preserve">Website: </w:t>
            </w:r>
          </w:p>
        </w:tc>
        <w:tc>
          <w:tcPr>
            <w:tcW w:w="4028" w:type="pct"/>
            <w:shd w:val="clear" w:color="auto" w:fill="auto"/>
          </w:tcPr>
          <w:p w14:paraId="15DCFECC" w14:textId="3F010448" w:rsidR="00D0116A" w:rsidRPr="007E021C" w:rsidRDefault="00DC5946" w:rsidP="00D0116A">
            <w:hyperlink r:id="rId212" w:history="1">
              <w:r w:rsidR="00D0116A" w:rsidRPr="007E021C">
                <w:rPr>
                  <w:rStyle w:val="Hyperlink"/>
                </w:rPr>
                <w:t>http://www.vmnvd.gov.lv/</w:t>
              </w:r>
            </w:hyperlink>
            <w:r w:rsidR="00D0116A" w:rsidRPr="007E021C">
              <w:t xml:space="preserve">     </w:t>
            </w:r>
          </w:p>
        </w:tc>
      </w:tr>
      <w:tr w:rsidR="00D0116A" w:rsidRPr="007E021C" w14:paraId="74F353B4" w14:textId="77777777" w:rsidTr="0094488C">
        <w:trPr>
          <w:trHeight w:val="311"/>
        </w:trPr>
        <w:tc>
          <w:tcPr>
            <w:tcW w:w="972" w:type="pct"/>
            <w:shd w:val="clear" w:color="auto" w:fill="auto"/>
          </w:tcPr>
          <w:p w14:paraId="3A08EC54" w14:textId="77777777" w:rsidR="00D0116A" w:rsidRPr="007E021C" w:rsidRDefault="00D0116A" w:rsidP="00D0116A">
            <w:r w:rsidRPr="007E021C">
              <w:t xml:space="preserve">Description: </w:t>
            </w:r>
          </w:p>
        </w:tc>
        <w:tc>
          <w:tcPr>
            <w:tcW w:w="4028" w:type="pct"/>
            <w:shd w:val="clear" w:color="auto" w:fill="auto"/>
          </w:tcPr>
          <w:p w14:paraId="035F2AA3" w14:textId="29C0F78B" w:rsidR="00D0116A" w:rsidRPr="007E021C" w:rsidRDefault="00D0116A" w:rsidP="00D0116A">
            <w:r w:rsidRPr="007E021C">
              <w:t>The European Health Insurance Card (EHIC) is used to claim health insurance entitlements while temporarily outside Latvia (e.g. while on holiday or on a business trip) in EU states, the countries of the EEA or Switzerland. The website gives information on how to request the EHIC, as well as which forms to complete for obtaining the card.</w:t>
            </w:r>
          </w:p>
        </w:tc>
      </w:tr>
    </w:tbl>
    <w:p w14:paraId="661EECE9" w14:textId="7D41AA2E" w:rsidR="003730DF" w:rsidRPr="007E021C" w:rsidRDefault="003730DF" w:rsidP="001F36DA">
      <w:pPr>
        <w:pStyle w:val="Heading2"/>
      </w:pPr>
      <w:bookmarkStart w:id="68" w:name="_Toc1475006"/>
      <w:r w:rsidRPr="007E021C">
        <w:lastRenderedPageBreak/>
        <w:t>Family</w:t>
      </w:r>
      <w:bookmarkEnd w:id="68"/>
      <w:r w:rsidRPr="007E021C">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735"/>
        <w:gridCol w:w="6948"/>
      </w:tblGrid>
      <w:tr w:rsidR="0070395E" w:rsidRPr="007E021C" w14:paraId="2B69521F" w14:textId="77777777" w:rsidTr="00266E9D">
        <w:trPr>
          <w:trHeight w:val="94"/>
        </w:trPr>
        <w:tc>
          <w:tcPr>
            <w:tcW w:w="5000" w:type="pct"/>
            <w:gridSpan w:val="2"/>
            <w:shd w:val="clear" w:color="auto" w:fill="EFFBFF"/>
          </w:tcPr>
          <w:p w14:paraId="0EC80B61" w14:textId="18ACE5F8" w:rsidR="0070395E" w:rsidRPr="007E021C" w:rsidRDefault="008A5759" w:rsidP="00E948C4">
            <w:pPr>
              <w:pStyle w:val="Subtitle"/>
              <w:rPr>
                <w:color w:val="BF3F91"/>
              </w:rPr>
            </w:pPr>
            <w:r w:rsidRPr="007E021C">
              <w:t>Children</w:t>
            </w:r>
            <w:r w:rsidR="00C6777E" w:rsidRPr="007E021C">
              <w:t xml:space="preserve"> and couples</w:t>
            </w:r>
          </w:p>
        </w:tc>
      </w:tr>
      <w:tr w:rsidR="0070395E" w:rsidRPr="007E021C" w14:paraId="095137DF" w14:textId="77777777" w:rsidTr="00266E9D">
        <w:trPr>
          <w:trHeight w:val="198"/>
        </w:trPr>
        <w:tc>
          <w:tcPr>
            <w:tcW w:w="5000" w:type="pct"/>
            <w:gridSpan w:val="2"/>
            <w:shd w:val="clear" w:color="auto" w:fill="auto"/>
          </w:tcPr>
          <w:p w14:paraId="0280267D" w14:textId="72821FE5" w:rsidR="0070395E" w:rsidRPr="007E021C" w:rsidRDefault="008A5759" w:rsidP="00A957BC">
            <w:pPr>
              <w:rPr>
                <w:b/>
              </w:rPr>
            </w:pPr>
            <w:r w:rsidRPr="007E021C">
              <w:rPr>
                <w:b/>
              </w:rPr>
              <w:t>Certificates (birth, marriage): request and delivery</w:t>
            </w:r>
          </w:p>
        </w:tc>
      </w:tr>
      <w:tr w:rsidR="00DC4658" w:rsidRPr="007E021C" w14:paraId="75E6E2C2" w14:textId="77777777" w:rsidTr="00AF73B2">
        <w:trPr>
          <w:trHeight w:val="198"/>
        </w:trPr>
        <w:tc>
          <w:tcPr>
            <w:tcW w:w="999" w:type="pct"/>
            <w:shd w:val="clear" w:color="auto" w:fill="auto"/>
          </w:tcPr>
          <w:p w14:paraId="0BD90ACF" w14:textId="77777777" w:rsidR="00DC4658" w:rsidRPr="007E021C" w:rsidRDefault="00DC4658" w:rsidP="00DC4658">
            <w:r w:rsidRPr="007E021C">
              <w:t>Responsibility:</w:t>
            </w:r>
          </w:p>
        </w:tc>
        <w:tc>
          <w:tcPr>
            <w:tcW w:w="4001" w:type="pct"/>
            <w:shd w:val="clear" w:color="auto" w:fill="auto"/>
          </w:tcPr>
          <w:p w14:paraId="2080526D" w14:textId="2E802DC1" w:rsidR="00DC4658" w:rsidRPr="007E021C" w:rsidRDefault="00DC4658" w:rsidP="00DC4658">
            <w:r w:rsidRPr="007E021C">
              <w:t>Central Government (Ministry of Justice) and Local Government, General Registry Offices</w:t>
            </w:r>
          </w:p>
        </w:tc>
      </w:tr>
      <w:tr w:rsidR="00DC4658" w:rsidRPr="007E021C" w14:paraId="0597D868" w14:textId="77777777" w:rsidTr="00AF73B2">
        <w:trPr>
          <w:trHeight w:val="37"/>
        </w:trPr>
        <w:tc>
          <w:tcPr>
            <w:tcW w:w="999" w:type="pct"/>
            <w:shd w:val="clear" w:color="auto" w:fill="auto"/>
          </w:tcPr>
          <w:p w14:paraId="35962A82" w14:textId="77777777" w:rsidR="00DC4658" w:rsidRPr="007E021C" w:rsidRDefault="00DC4658" w:rsidP="00DC4658">
            <w:r w:rsidRPr="007E021C">
              <w:t xml:space="preserve">Website: </w:t>
            </w:r>
          </w:p>
        </w:tc>
        <w:tc>
          <w:tcPr>
            <w:tcW w:w="4001" w:type="pct"/>
            <w:shd w:val="clear" w:color="auto" w:fill="auto"/>
          </w:tcPr>
          <w:p w14:paraId="5CE984C8" w14:textId="0668082E" w:rsidR="00DC4658" w:rsidRPr="007E021C" w:rsidRDefault="00DC5946" w:rsidP="00DC4658">
            <w:hyperlink r:id="rId213" w:history="1">
              <w:r w:rsidR="00DC4658" w:rsidRPr="007E021C">
                <w:rPr>
                  <w:rStyle w:val="Hyperlink"/>
                </w:rPr>
                <w:t xml:space="preserve">http://www.latvija.lv/ </w:t>
              </w:r>
            </w:hyperlink>
          </w:p>
        </w:tc>
      </w:tr>
      <w:tr w:rsidR="00DC4658" w:rsidRPr="007E021C" w14:paraId="2823348B" w14:textId="77777777" w:rsidTr="00AF73B2">
        <w:trPr>
          <w:trHeight w:val="242"/>
        </w:trPr>
        <w:tc>
          <w:tcPr>
            <w:tcW w:w="999" w:type="pct"/>
            <w:shd w:val="clear" w:color="auto" w:fill="auto"/>
          </w:tcPr>
          <w:p w14:paraId="2D55C8E7" w14:textId="77777777" w:rsidR="00DC4658" w:rsidRPr="007E021C" w:rsidRDefault="00DC4658" w:rsidP="00DC4658">
            <w:r w:rsidRPr="007E021C">
              <w:t xml:space="preserve">Description: </w:t>
            </w:r>
          </w:p>
        </w:tc>
        <w:tc>
          <w:tcPr>
            <w:tcW w:w="4001" w:type="pct"/>
            <w:shd w:val="clear" w:color="auto" w:fill="auto"/>
          </w:tcPr>
          <w:p w14:paraId="4F090575" w14:textId="600E86A1" w:rsidR="00DC4658" w:rsidRPr="007E021C" w:rsidRDefault="00DC4658" w:rsidP="00DC4658">
            <w:r w:rsidRPr="007E021C">
              <w:t>The providers of the service are local authorities, which supply information about the certificates as well as application forms for download and filling in. The municipalities of Riga and Ventspils offer a repeat application eService for these certificates via the '</w:t>
            </w:r>
            <w:hyperlink r:id="rId214" w:history="1">
              <w:r w:rsidRPr="007E021C">
                <w:rPr>
                  <w:rStyle w:val="Hyperlink"/>
                </w:rPr>
                <w:t>latvija.lv</w:t>
              </w:r>
            </w:hyperlink>
            <w:r w:rsidRPr="007E021C">
              <w:t>' portal.</w:t>
            </w:r>
          </w:p>
        </w:tc>
      </w:tr>
      <w:tr w:rsidR="00F06D97" w:rsidRPr="007E021C" w14:paraId="07B33367" w14:textId="77777777" w:rsidTr="00266E9D">
        <w:trPr>
          <w:trHeight w:val="233"/>
        </w:trPr>
        <w:tc>
          <w:tcPr>
            <w:tcW w:w="5000" w:type="pct"/>
            <w:gridSpan w:val="2"/>
            <w:shd w:val="clear" w:color="auto" w:fill="auto"/>
          </w:tcPr>
          <w:p w14:paraId="0CBB4783" w14:textId="72A8AFE6" w:rsidR="00F06D97" w:rsidRPr="007E021C" w:rsidRDefault="00F06D97" w:rsidP="00DC4658">
            <w:pPr>
              <w:rPr>
                <w:b/>
              </w:rPr>
            </w:pPr>
            <w:r w:rsidRPr="007E021C">
              <w:rPr>
                <w:b/>
              </w:rPr>
              <w:t>Registration of marriages</w:t>
            </w:r>
          </w:p>
        </w:tc>
      </w:tr>
      <w:tr w:rsidR="00F06D97" w:rsidRPr="007E021C" w14:paraId="40FEA56F" w14:textId="77777777" w:rsidTr="00AF73B2">
        <w:trPr>
          <w:trHeight w:val="242"/>
        </w:trPr>
        <w:tc>
          <w:tcPr>
            <w:tcW w:w="999" w:type="pct"/>
            <w:shd w:val="clear" w:color="auto" w:fill="auto"/>
          </w:tcPr>
          <w:p w14:paraId="42B9B153" w14:textId="5134F3A6" w:rsidR="00F06D97" w:rsidRPr="007E021C" w:rsidRDefault="00F06D97" w:rsidP="00F06D97">
            <w:r w:rsidRPr="007E021C">
              <w:t>Responsibility:</w:t>
            </w:r>
          </w:p>
        </w:tc>
        <w:tc>
          <w:tcPr>
            <w:tcW w:w="4001" w:type="pct"/>
            <w:shd w:val="clear" w:color="auto" w:fill="auto"/>
          </w:tcPr>
          <w:p w14:paraId="68D4A659" w14:textId="39E42AAC" w:rsidR="00F06D97" w:rsidRPr="007E021C" w:rsidRDefault="00970801" w:rsidP="00F06D97">
            <w:r w:rsidRPr="007E021C">
              <w:t>Central Government (Ministry of Justice</w:t>
            </w:r>
            <w:r w:rsidR="001C3FCA" w:rsidRPr="007E021C">
              <w:t>)</w:t>
            </w:r>
            <w:r w:rsidRPr="007E021C">
              <w:t xml:space="preserve"> </w:t>
            </w:r>
          </w:p>
        </w:tc>
      </w:tr>
      <w:tr w:rsidR="00F06D97" w:rsidRPr="007E021C" w14:paraId="503C7D5F" w14:textId="77777777" w:rsidTr="00AF73B2">
        <w:trPr>
          <w:trHeight w:val="242"/>
        </w:trPr>
        <w:tc>
          <w:tcPr>
            <w:tcW w:w="999" w:type="pct"/>
            <w:shd w:val="clear" w:color="auto" w:fill="auto"/>
          </w:tcPr>
          <w:p w14:paraId="6C756365" w14:textId="7773F6E0" w:rsidR="00F06D97" w:rsidRPr="007E021C" w:rsidRDefault="00F06D97" w:rsidP="00F06D97">
            <w:r w:rsidRPr="007E021C">
              <w:t xml:space="preserve">Website: </w:t>
            </w:r>
          </w:p>
        </w:tc>
        <w:tc>
          <w:tcPr>
            <w:tcW w:w="4001" w:type="pct"/>
            <w:shd w:val="clear" w:color="auto" w:fill="auto"/>
          </w:tcPr>
          <w:p w14:paraId="6E7316BF" w14:textId="592D4CB2" w:rsidR="00F06D97" w:rsidRPr="007E021C" w:rsidRDefault="00DC5946" w:rsidP="00F06D97">
            <w:hyperlink r:id="rId215" w:history="1">
              <w:r w:rsidR="001C3FCA" w:rsidRPr="007E021C">
                <w:rPr>
                  <w:rStyle w:val="Hyperlink"/>
                </w:rPr>
                <w:t>https://www.tm.gov.lv/files/l1_MjAxOC8zMC0wNS9JZXNuaWVndW1hX3ZlaWRsYXBhLmRvY3g/2018/30-05/Iesnieguma_veidlapa.docx</w:t>
              </w:r>
            </w:hyperlink>
            <w:r w:rsidR="001C3FCA" w:rsidRPr="007E021C">
              <w:t xml:space="preserve"> </w:t>
            </w:r>
          </w:p>
        </w:tc>
      </w:tr>
      <w:tr w:rsidR="00F06D97" w:rsidRPr="007E021C" w14:paraId="3C892122" w14:textId="77777777" w:rsidTr="00AF73B2">
        <w:trPr>
          <w:trHeight w:val="242"/>
        </w:trPr>
        <w:tc>
          <w:tcPr>
            <w:tcW w:w="999" w:type="pct"/>
            <w:shd w:val="clear" w:color="auto" w:fill="auto"/>
          </w:tcPr>
          <w:p w14:paraId="7ED77FF2" w14:textId="36D2EBD5" w:rsidR="00F06D97" w:rsidRPr="007E021C" w:rsidRDefault="00F06D97" w:rsidP="00F06D97">
            <w:r w:rsidRPr="007E021C">
              <w:t xml:space="preserve">Description: </w:t>
            </w:r>
          </w:p>
        </w:tc>
        <w:tc>
          <w:tcPr>
            <w:tcW w:w="4001" w:type="pct"/>
            <w:shd w:val="clear" w:color="auto" w:fill="auto"/>
          </w:tcPr>
          <w:p w14:paraId="2C5463E5" w14:textId="402F80C4" w:rsidR="00F06D97" w:rsidRPr="007E021C" w:rsidRDefault="00896DA6" w:rsidP="00F06D97">
            <w:r w:rsidRPr="007E021C">
              <w:t>This digital application for registration of marriages can be used when a couple has decided to register</w:t>
            </w:r>
            <w:r w:rsidR="00A86E21" w:rsidRPr="007E021C">
              <w:t xml:space="preserve"> for a</w:t>
            </w:r>
            <w:r w:rsidRPr="007E021C">
              <w:t xml:space="preserve"> marriage, </w:t>
            </w:r>
            <w:r w:rsidR="00BE7E87" w:rsidRPr="007E021C">
              <w:t>they</w:t>
            </w:r>
            <w:r w:rsidRPr="007E021C">
              <w:t xml:space="preserve"> may submit an application together. </w:t>
            </w:r>
            <w:r w:rsidR="00BE7E87" w:rsidRPr="007E021C">
              <w:t>It</w:t>
            </w:r>
            <w:r w:rsidRPr="007E021C">
              <w:t xml:space="preserve"> is no longer necessary to </w:t>
            </w:r>
            <w:r w:rsidR="00BE7E87" w:rsidRPr="007E021C">
              <w:t xml:space="preserve">make in-person visits because applications can now be sent </w:t>
            </w:r>
            <w:r w:rsidRPr="007E021C">
              <w:t>with a secure electronic signature (e-signature).</w:t>
            </w:r>
          </w:p>
        </w:tc>
      </w:tr>
      <w:tr w:rsidR="00F06D97" w:rsidRPr="007E021C" w14:paraId="76A65A64" w14:textId="77777777" w:rsidTr="00266E9D">
        <w:trPr>
          <w:trHeight w:val="198"/>
        </w:trPr>
        <w:tc>
          <w:tcPr>
            <w:tcW w:w="5000" w:type="pct"/>
            <w:gridSpan w:val="2"/>
            <w:shd w:val="clear" w:color="auto" w:fill="auto"/>
          </w:tcPr>
          <w:p w14:paraId="2EFE8E50" w14:textId="65C30E51" w:rsidR="00F06D97" w:rsidRPr="007E021C" w:rsidRDefault="00F06D97" w:rsidP="00F06D97">
            <w:pPr>
              <w:rPr>
                <w:b/>
              </w:rPr>
            </w:pPr>
            <w:r w:rsidRPr="007E021C">
              <w:rPr>
                <w:b/>
              </w:rPr>
              <w:t>Child allowances</w:t>
            </w:r>
          </w:p>
        </w:tc>
      </w:tr>
      <w:tr w:rsidR="00F06D97" w:rsidRPr="007E021C" w14:paraId="144851E7" w14:textId="77777777" w:rsidTr="00AF73B2">
        <w:trPr>
          <w:trHeight w:val="198"/>
        </w:trPr>
        <w:tc>
          <w:tcPr>
            <w:tcW w:w="999" w:type="pct"/>
            <w:shd w:val="clear" w:color="auto" w:fill="auto"/>
          </w:tcPr>
          <w:p w14:paraId="66E6AB88" w14:textId="77777777" w:rsidR="00F06D97" w:rsidRPr="007E021C" w:rsidRDefault="00F06D97" w:rsidP="00F06D97">
            <w:r w:rsidRPr="007E021C">
              <w:t>Responsibility:</w:t>
            </w:r>
          </w:p>
        </w:tc>
        <w:tc>
          <w:tcPr>
            <w:tcW w:w="4001" w:type="pct"/>
            <w:shd w:val="clear" w:color="auto" w:fill="auto"/>
          </w:tcPr>
          <w:p w14:paraId="3A4F6E54" w14:textId="6F136B54" w:rsidR="00F06D97" w:rsidRPr="007E021C" w:rsidRDefault="00F06D97" w:rsidP="00F06D97">
            <w:r w:rsidRPr="007E021C">
              <w:t>Central Government, State Social Insurance Agency</w:t>
            </w:r>
          </w:p>
        </w:tc>
      </w:tr>
      <w:tr w:rsidR="00F06D97" w:rsidRPr="007E021C" w14:paraId="682DCC05" w14:textId="77777777" w:rsidTr="00AF73B2">
        <w:trPr>
          <w:trHeight w:val="37"/>
        </w:trPr>
        <w:tc>
          <w:tcPr>
            <w:tcW w:w="999" w:type="pct"/>
            <w:shd w:val="clear" w:color="auto" w:fill="auto"/>
          </w:tcPr>
          <w:p w14:paraId="357AC60A" w14:textId="77777777" w:rsidR="00F06D97" w:rsidRPr="007E021C" w:rsidRDefault="00F06D97" w:rsidP="00F06D97">
            <w:r w:rsidRPr="007E021C">
              <w:t xml:space="preserve">Website: </w:t>
            </w:r>
          </w:p>
        </w:tc>
        <w:tc>
          <w:tcPr>
            <w:tcW w:w="4001" w:type="pct"/>
            <w:shd w:val="clear" w:color="auto" w:fill="auto"/>
          </w:tcPr>
          <w:p w14:paraId="420C2D2C" w14:textId="57095B44" w:rsidR="00F06D97" w:rsidRPr="007E021C" w:rsidRDefault="00DC5946" w:rsidP="00F06D97">
            <w:hyperlink r:id="rId216" w:history="1">
              <w:r w:rsidR="00F06D97" w:rsidRPr="007E021C">
                <w:rPr>
                  <w:rStyle w:val="Hyperlink"/>
                </w:rPr>
                <w:t>http://www.vsaa.lv/en/services/parents</w:t>
              </w:r>
            </w:hyperlink>
            <w:r w:rsidR="00F06D97" w:rsidRPr="007E021C">
              <w:t xml:space="preserve">  </w:t>
            </w:r>
          </w:p>
        </w:tc>
      </w:tr>
      <w:tr w:rsidR="00F06D97" w:rsidRPr="007E021C" w14:paraId="6A350CF7" w14:textId="77777777" w:rsidTr="00AF73B2">
        <w:trPr>
          <w:trHeight w:val="311"/>
        </w:trPr>
        <w:tc>
          <w:tcPr>
            <w:tcW w:w="999" w:type="pct"/>
            <w:shd w:val="clear" w:color="auto" w:fill="auto"/>
          </w:tcPr>
          <w:p w14:paraId="3FF8D041" w14:textId="77777777" w:rsidR="00F06D97" w:rsidRPr="007E021C" w:rsidRDefault="00F06D97" w:rsidP="00F06D97">
            <w:r w:rsidRPr="007E021C">
              <w:t xml:space="preserve">Description: </w:t>
            </w:r>
          </w:p>
        </w:tc>
        <w:tc>
          <w:tcPr>
            <w:tcW w:w="4001" w:type="pct"/>
            <w:shd w:val="clear" w:color="auto" w:fill="auto"/>
          </w:tcPr>
          <w:p w14:paraId="475A31CB" w14:textId="796BA87B" w:rsidR="00F06D97" w:rsidRPr="007E021C" w:rsidRDefault="00F06D97" w:rsidP="00F06D97">
            <w:r w:rsidRPr="007E021C">
              <w:t xml:space="preserve">This </w:t>
            </w:r>
            <w:r w:rsidRPr="007E021C">
              <w:rPr>
                <w:rFonts w:eastAsia="MS Mincho"/>
              </w:rPr>
              <w:t xml:space="preserve">website provides information about </w:t>
            </w:r>
            <w:r w:rsidR="00BE7E87" w:rsidRPr="007E021C">
              <w:rPr>
                <w:rFonts w:eastAsia="MS Mincho"/>
              </w:rPr>
              <w:t>child allowances</w:t>
            </w:r>
            <w:r w:rsidRPr="007E021C">
              <w:rPr>
                <w:rFonts w:eastAsia="MS Mincho"/>
              </w:rPr>
              <w:t>. It is possible to electronically fill in and send via email approved documents with a qualified digital signature.</w:t>
            </w:r>
          </w:p>
        </w:tc>
      </w:tr>
    </w:tbl>
    <w:p w14:paraId="4B73867B" w14:textId="6CC3BC7B" w:rsidR="003730DF" w:rsidRPr="007E021C" w:rsidRDefault="003730DF" w:rsidP="001F36DA">
      <w:pPr>
        <w:pStyle w:val="Heading2"/>
      </w:pPr>
      <w:bookmarkStart w:id="69" w:name="_Toc1475007"/>
      <w:r w:rsidRPr="007E021C">
        <w:t>Consumers</w:t>
      </w:r>
      <w:bookmarkEnd w:id="6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0395E" w:rsidRPr="007E021C" w14:paraId="44723459" w14:textId="77777777" w:rsidTr="00E948C4">
        <w:trPr>
          <w:trHeight w:val="94"/>
        </w:trPr>
        <w:tc>
          <w:tcPr>
            <w:tcW w:w="5000" w:type="pct"/>
            <w:gridSpan w:val="2"/>
            <w:shd w:val="clear" w:color="auto" w:fill="EFFBFF"/>
          </w:tcPr>
          <w:p w14:paraId="4AF56D62" w14:textId="0C209BE5" w:rsidR="0070395E" w:rsidRPr="007E021C" w:rsidRDefault="00E259BF" w:rsidP="00E948C4">
            <w:pPr>
              <w:pStyle w:val="Subtitle"/>
              <w:rPr>
                <w:color w:val="BF3F91"/>
              </w:rPr>
            </w:pPr>
            <w:r w:rsidRPr="007E021C">
              <w:t xml:space="preserve">Shopping </w:t>
            </w:r>
          </w:p>
        </w:tc>
      </w:tr>
      <w:tr w:rsidR="0070395E" w:rsidRPr="007E021C" w14:paraId="31EAE077" w14:textId="77777777" w:rsidTr="00A957BC">
        <w:trPr>
          <w:trHeight w:val="198"/>
        </w:trPr>
        <w:tc>
          <w:tcPr>
            <w:tcW w:w="5000" w:type="pct"/>
            <w:gridSpan w:val="2"/>
            <w:shd w:val="clear" w:color="auto" w:fill="auto"/>
          </w:tcPr>
          <w:p w14:paraId="6C4F1BD0" w14:textId="3D47A313" w:rsidR="0070395E" w:rsidRPr="007E021C" w:rsidRDefault="00E259BF" w:rsidP="00A957BC">
            <w:pPr>
              <w:rPr>
                <w:b/>
              </w:rPr>
            </w:pPr>
            <w:r w:rsidRPr="007E021C">
              <w:rPr>
                <w:b/>
              </w:rPr>
              <w:t>Consumer protection</w:t>
            </w:r>
          </w:p>
        </w:tc>
      </w:tr>
      <w:tr w:rsidR="000A2A4D" w:rsidRPr="007E021C" w14:paraId="3D974A42" w14:textId="77777777" w:rsidTr="0044519B">
        <w:trPr>
          <w:trHeight w:val="198"/>
        </w:trPr>
        <w:tc>
          <w:tcPr>
            <w:tcW w:w="972" w:type="pct"/>
            <w:shd w:val="clear" w:color="auto" w:fill="auto"/>
          </w:tcPr>
          <w:p w14:paraId="1AB21045" w14:textId="77777777" w:rsidR="000A2A4D" w:rsidRPr="007E021C" w:rsidRDefault="000A2A4D" w:rsidP="000A2A4D">
            <w:r w:rsidRPr="007E021C">
              <w:t>Responsibility:</w:t>
            </w:r>
          </w:p>
        </w:tc>
        <w:tc>
          <w:tcPr>
            <w:tcW w:w="4028" w:type="pct"/>
            <w:shd w:val="clear" w:color="auto" w:fill="auto"/>
          </w:tcPr>
          <w:p w14:paraId="3C26F524" w14:textId="405B9D91" w:rsidR="000A2A4D" w:rsidRPr="007E021C" w:rsidRDefault="000A2A4D" w:rsidP="000A2A4D">
            <w:r w:rsidRPr="007E021C">
              <w:t>Consumer Rights Protection Centre (CRPC)</w:t>
            </w:r>
          </w:p>
        </w:tc>
      </w:tr>
      <w:tr w:rsidR="000A2A4D" w:rsidRPr="007E021C" w14:paraId="2DE54F40" w14:textId="77777777" w:rsidTr="0044519B">
        <w:trPr>
          <w:trHeight w:val="37"/>
        </w:trPr>
        <w:tc>
          <w:tcPr>
            <w:tcW w:w="972" w:type="pct"/>
            <w:shd w:val="clear" w:color="auto" w:fill="auto"/>
          </w:tcPr>
          <w:p w14:paraId="70089A31" w14:textId="77777777" w:rsidR="000A2A4D" w:rsidRPr="007E021C" w:rsidRDefault="000A2A4D" w:rsidP="000A2A4D">
            <w:r w:rsidRPr="007E021C">
              <w:t xml:space="preserve">Website: </w:t>
            </w:r>
          </w:p>
        </w:tc>
        <w:tc>
          <w:tcPr>
            <w:tcW w:w="4028" w:type="pct"/>
            <w:shd w:val="clear" w:color="auto" w:fill="auto"/>
          </w:tcPr>
          <w:p w14:paraId="1510504D" w14:textId="15B89460" w:rsidR="000A2A4D" w:rsidRPr="007E021C" w:rsidRDefault="00DC5946" w:rsidP="000A2A4D">
            <w:hyperlink r:id="rId217" w:history="1">
              <w:r w:rsidR="000A2A4D" w:rsidRPr="007E021C">
                <w:rPr>
                  <w:rStyle w:val="Hyperlink"/>
                </w:rPr>
                <w:t>http://www.ptac.gov.lv/en/content/consumer-protection-0</w:t>
              </w:r>
            </w:hyperlink>
            <w:r w:rsidR="000A2A4D" w:rsidRPr="007E021C">
              <w:t xml:space="preserve">   </w:t>
            </w:r>
          </w:p>
        </w:tc>
      </w:tr>
      <w:tr w:rsidR="000A2A4D" w:rsidRPr="007E021C" w14:paraId="691A1BB6" w14:textId="77777777" w:rsidTr="0044519B">
        <w:trPr>
          <w:trHeight w:val="242"/>
        </w:trPr>
        <w:tc>
          <w:tcPr>
            <w:tcW w:w="972" w:type="pct"/>
            <w:shd w:val="clear" w:color="auto" w:fill="auto"/>
          </w:tcPr>
          <w:p w14:paraId="511E0358" w14:textId="77777777" w:rsidR="000A2A4D" w:rsidRPr="007E021C" w:rsidRDefault="000A2A4D" w:rsidP="000A2A4D">
            <w:r w:rsidRPr="007E021C">
              <w:t xml:space="preserve">Description: </w:t>
            </w:r>
          </w:p>
        </w:tc>
        <w:tc>
          <w:tcPr>
            <w:tcW w:w="4028" w:type="pct"/>
            <w:shd w:val="clear" w:color="auto" w:fill="auto"/>
          </w:tcPr>
          <w:p w14:paraId="0773308C" w14:textId="28307ED5" w:rsidR="000A2A4D" w:rsidRPr="007E021C" w:rsidRDefault="000A2A4D" w:rsidP="000A2A4D">
            <w:r w:rsidRPr="007E021C">
              <w:t xml:space="preserve">The portal </w:t>
            </w:r>
            <w:r w:rsidR="00BE7E87" w:rsidRPr="007E021C">
              <w:t xml:space="preserve">offers </w:t>
            </w:r>
            <w:r w:rsidRPr="007E021C">
              <w:t>comprehensive information on consumer protection</w:t>
            </w:r>
            <w:r w:rsidR="00BE7E87" w:rsidRPr="007E021C">
              <w:t>. There is</w:t>
            </w:r>
            <w:r w:rsidRPr="007E021C">
              <w:t xml:space="preserve"> help and advice for consumers as well as useful links. It also provides information for entrepreneurs. </w:t>
            </w:r>
          </w:p>
        </w:tc>
      </w:tr>
      <w:tr w:rsidR="004F0BBA" w:rsidRPr="007E021C" w14:paraId="31829631" w14:textId="77777777" w:rsidTr="00A957BC">
        <w:trPr>
          <w:trHeight w:val="94"/>
        </w:trPr>
        <w:tc>
          <w:tcPr>
            <w:tcW w:w="5000" w:type="pct"/>
            <w:gridSpan w:val="2"/>
            <w:shd w:val="clear" w:color="auto" w:fill="EFFBFF"/>
          </w:tcPr>
          <w:p w14:paraId="0FB86EE2" w14:textId="14C93D86" w:rsidR="004F0BBA" w:rsidRPr="007E021C" w:rsidRDefault="004F0BBA" w:rsidP="00A957BC">
            <w:pPr>
              <w:pStyle w:val="Subtitle"/>
              <w:rPr>
                <w:color w:val="BF3F91"/>
              </w:rPr>
            </w:pPr>
            <w:r w:rsidRPr="007E021C">
              <w:t xml:space="preserve">Unfair treatment </w:t>
            </w:r>
          </w:p>
        </w:tc>
      </w:tr>
      <w:tr w:rsidR="004F0BBA" w:rsidRPr="007E021C" w14:paraId="364C9027" w14:textId="77777777" w:rsidTr="00A957BC">
        <w:trPr>
          <w:trHeight w:val="198"/>
        </w:trPr>
        <w:tc>
          <w:tcPr>
            <w:tcW w:w="5000" w:type="pct"/>
            <w:gridSpan w:val="2"/>
            <w:shd w:val="clear" w:color="auto" w:fill="auto"/>
          </w:tcPr>
          <w:p w14:paraId="1EDD993E" w14:textId="4859CEA4" w:rsidR="004F0BBA" w:rsidRPr="007E021C" w:rsidRDefault="004F0BBA" w:rsidP="004F0BBA">
            <w:pPr>
              <w:rPr>
                <w:b/>
              </w:rPr>
            </w:pPr>
            <w:r w:rsidRPr="007E021C">
              <w:rPr>
                <w:b/>
              </w:rPr>
              <w:t>Consumer protection (cross-border)</w:t>
            </w:r>
          </w:p>
        </w:tc>
      </w:tr>
      <w:tr w:rsidR="004F0BBA" w:rsidRPr="007E021C" w14:paraId="643032E5" w14:textId="77777777" w:rsidTr="0044519B">
        <w:trPr>
          <w:trHeight w:val="198"/>
        </w:trPr>
        <w:tc>
          <w:tcPr>
            <w:tcW w:w="972" w:type="pct"/>
            <w:shd w:val="clear" w:color="auto" w:fill="auto"/>
          </w:tcPr>
          <w:p w14:paraId="3242FD96" w14:textId="77777777" w:rsidR="004F0BBA" w:rsidRPr="007E021C" w:rsidRDefault="004F0BBA" w:rsidP="004F0BBA">
            <w:r w:rsidRPr="007E021C">
              <w:t>Responsibility:</w:t>
            </w:r>
          </w:p>
        </w:tc>
        <w:tc>
          <w:tcPr>
            <w:tcW w:w="4028" w:type="pct"/>
            <w:shd w:val="clear" w:color="auto" w:fill="auto"/>
          </w:tcPr>
          <w:p w14:paraId="4F074007" w14:textId="346856BA" w:rsidR="004F0BBA" w:rsidRPr="007E021C" w:rsidRDefault="004F0BBA" w:rsidP="004F0BBA">
            <w:r w:rsidRPr="007E021C">
              <w:t>ECC - Net Latvia</w:t>
            </w:r>
          </w:p>
        </w:tc>
      </w:tr>
      <w:tr w:rsidR="004F0BBA" w:rsidRPr="007E021C" w14:paraId="4AA8DD60" w14:textId="77777777" w:rsidTr="0044519B">
        <w:trPr>
          <w:trHeight w:val="37"/>
        </w:trPr>
        <w:tc>
          <w:tcPr>
            <w:tcW w:w="972" w:type="pct"/>
            <w:shd w:val="clear" w:color="auto" w:fill="auto"/>
          </w:tcPr>
          <w:p w14:paraId="281D59AE" w14:textId="77777777" w:rsidR="004F0BBA" w:rsidRPr="007E021C" w:rsidRDefault="004F0BBA" w:rsidP="004F0BBA">
            <w:r w:rsidRPr="007E021C">
              <w:t xml:space="preserve">Website: </w:t>
            </w:r>
          </w:p>
        </w:tc>
        <w:tc>
          <w:tcPr>
            <w:tcW w:w="4028" w:type="pct"/>
            <w:shd w:val="clear" w:color="auto" w:fill="auto"/>
          </w:tcPr>
          <w:p w14:paraId="09061D90" w14:textId="21D3FA8F" w:rsidR="004F0BBA" w:rsidRPr="007E021C" w:rsidRDefault="00DC5946" w:rsidP="004F0BBA">
            <w:hyperlink r:id="rId218" w:history="1">
              <w:r w:rsidR="004F0BBA" w:rsidRPr="007E021C">
                <w:rPr>
                  <w:rStyle w:val="Hyperlink"/>
                </w:rPr>
                <w:t>http://www.ecclatvia.lv/index.php/en</w:t>
              </w:r>
            </w:hyperlink>
            <w:r w:rsidR="004F0BBA" w:rsidRPr="007E021C">
              <w:t xml:space="preserve">    </w:t>
            </w:r>
          </w:p>
        </w:tc>
      </w:tr>
      <w:tr w:rsidR="004F0BBA" w:rsidRPr="007E021C" w14:paraId="6729C19C" w14:textId="77777777" w:rsidTr="0044519B">
        <w:trPr>
          <w:trHeight w:val="311"/>
        </w:trPr>
        <w:tc>
          <w:tcPr>
            <w:tcW w:w="972" w:type="pct"/>
            <w:shd w:val="clear" w:color="auto" w:fill="auto"/>
          </w:tcPr>
          <w:p w14:paraId="4B419154" w14:textId="77777777" w:rsidR="004F0BBA" w:rsidRPr="007E021C" w:rsidRDefault="004F0BBA" w:rsidP="004F0BBA">
            <w:r w:rsidRPr="007E021C">
              <w:lastRenderedPageBreak/>
              <w:t xml:space="preserve">Description: </w:t>
            </w:r>
          </w:p>
        </w:tc>
        <w:tc>
          <w:tcPr>
            <w:tcW w:w="4028" w:type="pct"/>
            <w:shd w:val="clear" w:color="auto" w:fill="auto"/>
          </w:tcPr>
          <w:p w14:paraId="2D711B1C" w14:textId="5C400362" w:rsidR="004F0BBA" w:rsidRPr="007E021C" w:rsidRDefault="004F0BBA" w:rsidP="004F0BBA">
            <w:r w:rsidRPr="007E021C">
              <w:t xml:space="preserve">The European Consumer Centre belongs to the European Consumer Centre Network-ECC Net, founded by the European Commission in 28 Member States in collaboration with National Governments. It aims at informing consumers on their rights and assisting them in their cross-border consumption issues, promoting and supporting out of court disputes resolution more quickly and at lower cost than the Court claim procedures. </w:t>
            </w:r>
          </w:p>
        </w:tc>
      </w:tr>
    </w:tbl>
    <w:p w14:paraId="2C22B7E4" w14:textId="77777777" w:rsidR="0070395E" w:rsidRPr="007E021C" w:rsidRDefault="0070395E" w:rsidP="0070395E">
      <w:pPr>
        <w:pStyle w:val="BodyText"/>
      </w:pPr>
    </w:p>
    <w:p w14:paraId="199CDDB4" w14:textId="77777777" w:rsidR="003730DF" w:rsidRPr="007E021C" w:rsidRDefault="000A7546" w:rsidP="005523ED">
      <w:pPr>
        <w:pStyle w:val="Heading1"/>
      </w:pPr>
      <w:r w:rsidRPr="007E021C">
        <w:br w:type="page"/>
      </w:r>
      <w:bookmarkStart w:id="70" w:name="_Toc12883660"/>
      <w:r w:rsidR="003730DF" w:rsidRPr="007E021C">
        <w:lastRenderedPageBreak/>
        <w:t>Digital Government Services for Businesses</w:t>
      </w:r>
      <w:bookmarkEnd w:id="70"/>
      <w:r w:rsidR="003730DF" w:rsidRPr="007E021C">
        <w:t xml:space="preserve"> </w:t>
      </w:r>
    </w:p>
    <w:p w14:paraId="5FADF6FE" w14:textId="77777777" w:rsidR="009104B3" w:rsidRPr="007E021C" w:rsidRDefault="009104B3" w:rsidP="009104B3">
      <w:bookmarkStart w:id="71" w:name="_Toc1475009"/>
      <w:r w:rsidRPr="007E021C">
        <w:t>The information in this section presents an overview of the basic public services provided to the Businesses. These were identified taking inspiration from </w:t>
      </w:r>
      <w:hyperlink r:id="rId219" w:tgtFrame="_blank" w:history="1">
        <w:r w:rsidRPr="007E021C">
          <w:rPr>
            <w:rStyle w:val="Hyperlink"/>
          </w:rPr>
          <w:t>Your Europe</w:t>
        </w:r>
      </w:hyperlink>
      <w:r w:rsidRPr="007E021C">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FE958D3" w14:textId="77777777" w:rsidR="009104B3" w:rsidRPr="007E021C" w:rsidRDefault="009104B3" w:rsidP="009104B3">
      <w:r w:rsidRPr="007E021C">
        <w:t>The groups of services for businesses are as follows: </w:t>
      </w:r>
    </w:p>
    <w:p w14:paraId="2601555F" w14:textId="77777777" w:rsidR="009104B3" w:rsidRPr="007E021C" w:rsidRDefault="009104B3" w:rsidP="009104B3">
      <w:pPr>
        <w:numPr>
          <w:ilvl w:val="0"/>
          <w:numId w:val="54"/>
        </w:numPr>
      </w:pPr>
      <w:r w:rsidRPr="007E021C">
        <w:t>Running a business </w:t>
      </w:r>
    </w:p>
    <w:p w14:paraId="1C34D244" w14:textId="77777777" w:rsidR="009104B3" w:rsidRPr="007E021C" w:rsidRDefault="009104B3" w:rsidP="009104B3">
      <w:pPr>
        <w:numPr>
          <w:ilvl w:val="0"/>
          <w:numId w:val="54"/>
        </w:numPr>
      </w:pPr>
      <w:r w:rsidRPr="007E021C">
        <w:t>Taxation </w:t>
      </w:r>
    </w:p>
    <w:p w14:paraId="31732962" w14:textId="77777777" w:rsidR="009104B3" w:rsidRPr="007E021C" w:rsidRDefault="009104B3" w:rsidP="009104B3">
      <w:pPr>
        <w:numPr>
          <w:ilvl w:val="0"/>
          <w:numId w:val="55"/>
        </w:numPr>
      </w:pPr>
      <w:r w:rsidRPr="007E021C">
        <w:t>Selling in the EU </w:t>
      </w:r>
    </w:p>
    <w:p w14:paraId="2A0774A9" w14:textId="77777777" w:rsidR="009104B3" w:rsidRPr="007E021C" w:rsidRDefault="009104B3" w:rsidP="009104B3">
      <w:pPr>
        <w:numPr>
          <w:ilvl w:val="0"/>
          <w:numId w:val="55"/>
        </w:numPr>
      </w:pPr>
      <w:r w:rsidRPr="007E021C">
        <w:t>Human Resources </w:t>
      </w:r>
    </w:p>
    <w:p w14:paraId="7B134BFC" w14:textId="77777777" w:rsidR="009104B3" w:rsidRPr="007E021C" w:rsidRDefault="009104B3" w:rsidP="009104B3">
      <w:pPr>
        <w:numPr>
          <w:ilvl w:val="0"/>
          <w:numId w:val="55"/>
        </w:numPr>
      </w:pPr>
      <w:r w:rsidRPr="007E021C">
        <w:t>Product requirements </w:t>
      </w:r>
    </w:p>
    <w:p w14:paraId="2E570586" w14:textId="77777777" w:rsidR="009104B3" w:rsidRPr="007E021C" w:rsidRDefault="009104B3" w:rsidP="009104B3">
      <w:pPr>
        <w:numPr>
          <w:ilvl w:val="0"/>
          <w:numId w:val="55"/>
        </w:numPr>
      </w:pPr>
      <w:r w:rsidRPr="007E021C">
        <w:t>Financing and Funding </w:t>
      </w:r>
    </w:p>
    <w:p w14:paraId="1BF23692" w14:textId="6AE4316D" w:rsidR="009104B3" w:rsidRPr="007E021C" w:rsidRDefault="009104B3" w:rsidP="004E72D8">
      <w:pPr>
        <w:numPr>
          <w:ilvl w:val="0"/>
          <w:numId w:val="55"/>
        </w:numPr>
      </w:pPr>
      <w:r w:rsidRPr="007E021C">
        <w:t>Dealing with Customers </w:t>
      </w:r>
    </w:p>
    <w:p w14:paraId="31F1F784" w14:textId="6366BCF5" w:rsidR="003730DF" w:rsidRPr="007E021C" w:rsidRDefault="003730DF" w:rsidP="001F36DA">
      <w:pPr>
        <w:pStyle w:val="Heading2"/>
      </w:pPr>
      <w:r w:rsidRPr="007E021C">
        <w:t>Running a business</w:t>
      </w:r>
      <w:bookmarkEnd w:id="7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7095F" w:rsidRPr="007E021C" w14:paraId="01AB19CF" w14:textId="77777777" w:rsidTr="00E948C4">
        <w:trPr>
          <w:trHeight w:val="94"/>
        </w:trPr>
        <w:tc>
          <w:tcPr>
            <w:tcW w:w="5000" w:type="pct"/>
            <w:gridSpan w:val="2"/>
            <w:shd w:val="clear" w:color="auto" w:fill="EFFBFF"/>
          </w:tcPr>
          <w:p w14:paraId="2D967FA1" w14:textId="55F5AC86" w:rsidR="0067095F" w:rsidRPr="007E021C" w:rsidRDefault="00EE45FA" w:rsidP="00E948C4">
            <w:pPr>
              <w:pStyle w:val="Subtitle"/>
            </w:pPr>
            <w:r w:rsidRPr="007E021C">
              <w:t xml:space="preserve">Intellectual property </w:t>
            </w:r>
          </w:p>
        </w:tc>
      </w:tr>
      <w:tr w:rsidR="0067095F" w:rsidRPr="007E021C" w14:paraId="409426F8" w14:textId="77777777" w:rsidTr="00A957BC">
        <w:trPr>
          <w:trHeight w:val="198"/>
        </w:trPr>
        <w:tc>
          <w:tcPr>
            <w:tcW w:w="5000" w:type="pct"/>
            <w:gridSpan w:val="2"/>
            <w:shd w:val="clear" w:color="auto" w:fill="auto"/>
          </w:tcPr>
          <w:p w14:paraId="1C09D745" w14:textId="7BD40D6A" w:rsidR="0067095F" w:rsidRPr="007E021C" w:rsidRDefault="00EE45FA" w:rsidP="00A957BC">
            <w:pPr>
              <w:rPr>
                <w:b/>
              </w:rPr>
            </w:pPr>
            <w:r w:rsidRPr="007E021C">
              <w:rPr>
                <w:b/>
              </w:rPr>
              <w:t>Intellectual property rights</w:t>
            </w:r>
          </w:p>
        </w:tc>
      </w:tr>
      <w:tr w:rsidR="00E72032" w:rsidRPr="007E021C" w14:paraId="49127F9A" w14:textId="77777777" w:rsidTr="0044519B">
        <w:trPr>
          <w:trHeight w:val="198"/>
        </w:trPr>
        <w:tc>
          <w:tcPr>
            <w:tcW w:w="972" w:type="pct"/>
            <w:shd w:val="clear" w:color="auto" w:fill="auto"/>
          </w:tcPr>
          <w:p w14:paraId="0EA7CBB8" w14:textId="77777777" w:rsidR="00E72032" w:rsidRPr="007E021C" w:rsidRDefault="00E72032" w:rsidP="00E72032">
            <w:r w:rsidRPr="007E021C">
              <w:t>Responsibility:</w:t>
            </w:r>
          </w:p>
        </w:tc>
        <w:tc>
          <w:tcPr>
            <w:tcW w:w="4028" w:type="pct"/>
            <w:shd w:val="clear" w:color="auto" w:fill="auto"/>
          </w:tcPr>
          <w:p w14:paraId="563EFA3B" w14:textId="62A25D6F" w:rsidR="00E72032" w:rsidRPr="007E021C" w:rsidRDefault="00EE45FA" w:rsidP="00E72032">
            <w:r w:rsidRPr="007E021C">
              <w:t>Patent Office</w:t>
            </w:r>
          </w:p>
        </w:tc>
      </w:tr>
      <w:tr w:rsidR="00E72032" w:rsidRPr="007E021C" w14:paraId="132F2209" w14:textId="77777777" w:rsidTr="0044519B">
        <w:trPr>
          <w:trHeight w:val="37"/>
        </w:trPr>
        <w:tc>
          <w:tcPr>
            <w:tcW w:w="972" w:type="pct"/>
            <w:shd w:val="clear" w:color="auto" w:fill="auto"/>
          </w:tcPr>
          <w:p w14:paraId="65B60C70" w14:textId="77777777" w:rsidR="00E72032" w:rsidRPr="007E021C" w:rsidRDefault="00E72032" w:rsidP="00E72032">
            <w:r w:rsidRPr="007E021C">
              <w:t xml:space="preserve">Website: </w:t>
            </w:r>
          </w:p>
        </w:tc>
        <w:tc>
          <w:tcPr>
            <w:tcW w:w="4028" w:type="pct"/>
            <w:shd w:val="clear" w:color="auto" w:fill="auto"/>
          </w:tcPr>
          <w:p w14:paraId="14080832" w14:textId="166FEFDB" w:rsidR="00E72032" w:rsidRPr="007E021C" w:rsidRDefault="00DC5946" w:rsidP="00E72032">
            <w:hyperlink r:id="rId220" w:history="1">
              <w:r w:rsidR="00EE45FA" w:rsidRPr="007E021C">
                <w:rPr>
                  <w:rStyle w:val="Hyperlink"/>
                </w:rPr>
                <w:t>https://www.latvija.lv/</w:t>
              </w:r>
            </w:hyperlink>
          </w:p>
        </w:tc>
      </w:tr>
      <w:tr w:rsidR="00E72032" w:rsidRPr="007E021C" w14:paraId="45AFF283" w14:textId="77777777" w:rsidTr="0044519B">
        <w:trPr>
          <w:trHeight w:val="242"/>
        </w:trPr>
        <w:tc>
          <w:tcPr>
            <w:tcW w:w="972" w:type="pct"/>
            <w:shd w:val="clear" w:color="auto" w:fill="auto"/>
          </w:tcPr>
          <w:p w14:paraId="12396BC5" w14:textId="77777777" w:rsidR="00E72032" w:rsidRPr="007E021C" w:rsidRDefault="00E72032" w:rsidP="00E72032">
            <w:r w:rsidRPr="007E021C">
              <w:t xml:space="preserve">Description: </w:t>
            </w:r>
          </w:p>
        </w:tc>
        <w:tc>
          <w:tcPr>
            <w:tcW w:w="4028" w:type="pct"/>
            <w:shd w:val="clear" w:color="auto" w:fill="auto"/>
          </w:tcPr>
          <w:p w14:paraId="3FE81665" w14:textId="75BF169E" w:rsidR="00E72032" w:rsidRPr="007E021C" w:rsidRDefault="00EE45FA" w:rsidP="00E72032">
            <w:r w:rsidRPr="007E021C">
              <w:t>The website offers multiple eServices relating to the protection of intellectual property.</w:t>
            </w:r>
          </w:p>
        </w:tc>
      </w:tr>
      <w:tr w:rsidR="00E72032" w:rsidRPr="007E021C" w14:paraId="7B31A3EC" w14:textId="77777777" w:rsidTr="00E948C4">
        <w:trPr>
          <w:trHeight w:val="94"/>
        </w:trPr>
        <w:tc>
          <w:tcPr>
            <w:tcW w:w="5000" w:type="pct"/>
            <w:gridSpan w:val="2"/>
            <w:shd w:val="clear" w:color="auto" w:fill="EFFBFF"/>
          </w:tcPr>
          <w:p w14:paraId="49F94750" w14:textId="5A114675" w:rsidR="00E72032" w:rsidRPr="007E021C" w:rsidRDefault="00EE45FA" w:rsidP="00E948C4">
            <w:pPr>
              <w:pStyle w:val="Subtitle"/>
              <w:rPr>
                <w:color w:val="BF3F91"/>
              </w:rPr>
            </w:pPr>
            <w:r w:rsidRPr="007E021C">
              <w:t xml:space="preserve">Start-ups, </w:t>
            </w:r>
            <w:r w:rsidR="0036219A" w:rsidRPr="007E021C">
              <w:t>Developing a business</w:t>
            </w:r>
          </w:p>
        </w:tc>
      </w:tr>
      <w:tr w:rsidR="0067095F" w:rsidRPr="007E021C" w14:paraId="2AF7ADCB" w14:textId="77777777" w:rsidTr="00A957BC">
        <w:trPr>
          <w:trHeight w:val="198"/>
        </w:trPr>
        <w:tc>
          <w:tcPr>
            <w:tcW w:w="5000" w:type="pct"/>
            <w:gridSpan w:val="2"/>
            <w:shd w:val="clear" w:color="auto" w:fill="auto"/>
          </w:tcPr>
          <w:p w14:paraId="62928B52" w14:textId="76CB99B1" w:rsidR="0067095F" w:rsidRPr="007E021C" w:rsidRDefault="00EE45FA" w:rsidP="00A957BC">
            <w:pPr>
              <w:rPr>
                <w:b/>
              </w:rPr>
            </w:pPr>
            <w:r w:rsidRPr="007E021C">
              <w:rPr>
                <w:b/>
              </w:rPr>
              <w:t xml:space="preserve">Registration of a new company </w:t>
            </w:r>
          </w:p>
        </w:tc>
      </w:tr>
      <w:tr w:rsidR="00246D36" w:rsidRPr="007E021C" w14:paraId="262EDF1C" w14:textId="77777777" w:rsidTr="0044519B">
        <w:trPr>
          <w:trHeight w:val="198"/>
        </w:trPr>
        <w:tc>
          <w:tcPr>
            <w:tcW w:w="972" w:type="pct"/>
            <w:shd w:val="clear" w:color="auto" w:fill="auto"/>
          </w:tcPr>
          <w:p w14:paraId="7AD318E3" w14:textId="77777777" w:rsidR="00246D36" w:rsidRPr="007E021C" w:rsidRDefault="00246D36" w:rsidP="00246D36">
            <w:r w:rsidRPr="007E021C">
              <w:t>Responsibility:</w:t>
            </w:r>
          </w:p>
        </w:tc>
        <w:tc>
          <w:tcPr>
            <w:tcW w:w="4028" w:type="pct"/>
            <w:shd w:val="clear" w:color="auto" w:fill="auto"/>
          </w:tcPr>
          <w:p w14:paraId="0F6EBBFF" w14:textId="7F7FBDD4" w:rsidR="00246D36" w:rsidRPr="007E021C" w:rsidRDefault="00EE45FA" w:rsidP="00246D36">
            <w:r w:rsidRPr="007E021C">
              <w:t>Central Government, Register of Enterprises</w:t>
            </w:r>
          </w:p>
        </w:tc>
      </w:tr>
      <w:tr w:rsidR="00246D36" w:rsidRPr="007E021C" w14:paraId="05763177" w14:textId="77777777" w:rsidTr="0044519B">
        <w:trPr>
          <w:trHeight w:val="37"/>
        </w:trPr>
        <w:tc>
          <w:tcPr>
            <w:tcW w:w="972" w:type="pct"/>
            <w:shd w:val="clear" w:color="auto" w:fill="auto"/>
          </w:tcPr>
          <w:p w14:paraId="6F31F4DC" w14:textId="77777777" w:rsidR="00246D36" w:rsidRPr="007E021C" w:rsidRDefault="00246D36" w:rsidP="00246D36">
            <w:r w:rsidRPr="007E021C">
              <w:t xml:space="preserve">Website: </w:t>
            </w:r>
          </w:p>
        </w:tc>
        <w:tc>
          <w:tcPr>
            <w:tcW w:w="4028" w:type="pct"/>
            <w:shd w:val="clear" w:color="auto" w:fill="auto"/>
          </w:tcPr>
          <w:p w14:paraId="6A8B84E5" w14:textId="72A3F160" w:rsidR="00246D36" w:rsidRPr="007E021C" w:rsidRDefault="00DC5946" w:rsidP="00246D36">
            <w:hyperlink r:id="rId221" w:history="1">
              <w:r w:rsidR="00EE45FA" w:rsidRPr="007E021C">
                <w:rPr>
                  <w:rStyle w:val="Hyperlink"/>
                </w:rPr>
                <w:t>http://www.ur.gov.lv/</w:t>
              </w:r>
            </w:hyperlink>
            <w:r w:rsidR="00246D36" w:rsidRPr="007E021C">
              <w:t xml:space="preserve"> </w:t>
            </w:r>
          </w:p>
        </w:tc>
      </w:tr>
      <w:tr w:rsidR="00246D36" w:rsidRPr="007E021C" w14:paraId="58A728A3" w14:textId="77777777" w:rsidTr="0044519B">
        <w:trPr>
          <w:trHeight w:val="311"/>
        </w:trPr>
        <w:tc>
          <w:tcPr>
            <w:tcW w:w="972" w:type="pct"/>
            <w:shd w:val="clear" w:color="auto" w:fill="auto"/>
          </w:tcPr>
          <w:p w14:paraId="225467C4" w14:textId="77777777" w:rsidR="00246D36" w:rsidRPr="007E021C" w:rsidRDefault="00246D36" w:rsidP="00246D36">
            <w:r w:rsidRPr="007E021C">
              <w:t xml:space="preserve">Description: </w:t>
            </w:r>
          </w:p>
        </w:tc>
        <w:tc>
          <w:tcPr>
            <w:tcW w:w="4028" w:type="pct"/>
            <w:shd w:val="clear" w:color="auto" w:fill="auto"/>
          </w:tcPr>
          <w:p w14:paraId="1142C280" w14:textId="77777777" w:rsidR="00EE45FA" w:rsidRPr="007E021C" w:rsidRDefault="00EE45FA" w:rsidP="00AF73B2">
            <w:r w:rsidRPr="007E021C">
              <w:t>The website provides businesses with the possibility to follow the flow of documents. There is information and forms for download purposes. By using a digital signature, a business can submit documents if there is no requirement for a notarial certification.</w:t>
            </w:r>
          </w:p>
          <w:p w14:paraId="492C54A2" w14:textId="77777777" w:rsidR="00EE45FA" w:rsidRPr="007E021C" w:rsidRDefault="00EE45FA" w:rsidP="00AF73B2"/>
          <w:p w14:paraId="1B1D9343" w14:textId="193A89A4" w:rsidR="00246D36" w:rsidRPr="007E021C" w:rsidRDefault="00EE45FA" w:rsidP="00EE45FA">
            <w:r w:rsidRPr="007E021C">
              <w:t>Application for registration as a VAT payer is submitted together with an application for registration in 'Register of Enterprises' as a single application, which automatically forwards this application to the State Revenue Service (SRS).</w:t>
            </w:r>
          </w:p>
        </w:tc>
      </w:tr>
      <w:tr w:rsidR="00870836" w:rsidRPr="007E021C" w14:paraId="66CB2C14" w14:textId="77777777" w:rsidTr="00870836">
        <w:trPr>
          <w:trHeight w:val="311"/>
        </w:trPr>
        <w:tc>
          <w:tcPr>
            <w:tcW w:w="5000" w:type="pct"/>
            <w:gridSpan w:val="2"/>
            <w:shd w:val="clear" w:color="auto" w:fill="auto"/>
          </w:tcPr>
          <w:p w14:paraId="59BDF0C9" w14:textId="500644E6" w:rsidR="00870836" w:rsidRPr="007E021C" w:rsidRDefault="00870836" w:rsidP="00870836">
            <w:r w:rsidRPr="007E021C">
              <w:rPr>
                <w:rStyle w:val="Strong"/>
              </w:rPr>
              <w:t>Submission of data to statistical offices</w:t>
            </w:r>
          </w:p>
        </w:tc>
      </w:tr>
      <w:tr w:rsidR="00847C5C" w:rsidRPr="007E021C" w14:paraId="04E2670C" w14:textId="77777777" w:rsidTr="0044519B">
        <w:trPr>
          <w:trHeight w:val="311"/>
        </w:trPr>
        <w:tc>
          <w:tcPr>
            <w:tcW w:w="972" w:type="pct"/>
            <w:shd w:val="clear" w:color="auto" w:fill="auto"/>
          </w:tcPr>
          <w:p w14:paraId="1789F23B" w14:textId="3A87BB5E" w:rsidR="00847C5C" w:rsidRPr="007E021C" w:rsidRDefault="00847C5C" w:rsidP="00847C5C">
            <w:r w:rsidRPr="007E021C">
              <w:t>Responsibility:</w:t>
            </w:r>
          </w:p>
        </w:tc>
        <w:tc>
          <w:tcPr>
            <w:tcW w:w="4028" w:type="pct"/>
            <w:shd w:val="clear" w:color="auto" w:fill="auto"/>
          </w:tcPr>
          <w:p w14:paraId="221E7104" w14:textId="608534F3" w:rsidR="00847C5C" w:rsidRPr="007E021C" w:rsidRDefault="00847C5C" w:rsidP="00847C5C">
            <w:r w:rsidRPr="007E021C">
              <w:t>Central Government, Central Statistical Bureau</w:t>
            </w:r>
          </w:p>
        </w:tc>
      </w:tr>
      <w:tr w:rsidR="00847C5C" w:rsidRPr="007E021C" w14:paraId="6084CA01" w14:textId="77777777" w:rsidTr="0044519B">
        <w:trPr>
          <w:trHeight w:val="311"/>
        </w:trPr>
        <w:tc>
          <w:tcPr>
            <w:tcW w:w="972" w:type="pct"/>
            <w:shd w:val="clear" w:color="auto" w:fill="auto"/>
          </w:tcPr>
          <w:p w14:paraId="4C1CD39F" w14:textId="042BE13D" w:rsidR="00847C5C" w:rsidRPr="007E021C" w:rsidRDefault="00847C5C" w:rsidP="00847C5C">
            <w:r w:rsidRPr="007E021C">
              <w:t xml:space="preserve">Website: </w:t>
            </w:r>
          </w:p>
        </w:tc>
        <w:tc>
          <w:tcPr>
            <w:tcW w:w="4028" w:type="pct"/>
            <w:shd w:val="clear" w:color="auto" w:fill="auto"/>
          </w:tcPr>
          <w:p w14:paraId="08EF5461" w14:textId="714D415D" w:rsidR="00847C5C" w:rsidRPr="007E021C" w:rsidRDefault="00DC5946" w:rsidP="00847C5C">
            <w:hyperlink r:id="rId222" w:history="1">
              <w:r w:rsidR="00847C5C" w:rsidRPr="007E021C">
                <w:rPr>
                  <w:rStyle w:val="Hyperlink"/>
                </w:rPr>
                <w:t>http://www.csb.gov.lv/en/dati/key-indicators-30784.html</w:t>
              </w:r>
            </w:hyperlink>
            <w:r w:rsidR="00847C5C" w:rsidRPr="007E021C">
              <w:t xml:space="preserve">; </w:t>
            </w:r>
            <w:hyperlink r:id="rId223" w:history="1">
              <w:r w:rsidR="00847C5C" w:rsidRPr="007E021C">
                <w:rPr>
                  <w:rStyle w:val="Hyperlink"/>
                </w:rPr>
                <w:t>https://eParskats.csb.gov.lv</w:t>
              </w:r>
            </w:hyperlink>
          </w:p>
        </w:tc>
      </w:tr>
      <w:tr w:rsidR="00847C5C" w:rsidRPr="007E021C" w14:paraId="479B539D" w14:textId="77777777" w:rsidTr="0044519B">
        <w:trPr>
          <w:trHeight w:val="311"/>
        </w:trPr>
        <w:tc>
          <w:tcPr>
            <w:tcW w:w="972" w:type="pct"/>
            <w:shd w:val="clear" w:color="auto" w:fill="auto"/>
          </w:tcPr>
          <w:p w14:paraId="08A308AB" w14:textId="226C9DB4" w:rsidR="00847C5C" w:rsidRPr="007E021C" w:rsidRDefault="00847C5C" w:rsidP="00847C5C">
            <w:r w:rsidRPr="007E021C">
              <w:t xml:space="preserve">Description: </w:t>
            </w:r>
          </w:p>
        </w:tc>
        <w:tc>
          <w:tcPr>
            <w:tcW w:w="4028" w:type="pct"/>
            <w:shd w:val="clear" w:color="auto" w:fill="auto"/>
          </w:tcPr>
          <w:p w14:paraId="71904B08" w14:textId="3BD18CFD" w:rsidR="00847C5C" w:rsidRPr="007E021C" w:rsidRDefault="00847C5C" w:rsidP="00847C5C">
            <w:r w:rsidRPr="007E021C">
              <w:t>Forms of statistical reports are available and businesses can complete and submit statistical questionnaires electronically through the 'eQuestionnaire' system.</w:t>
            </w:r>
          </w:p>
        </w:tc>
      </w:tr>
    </w:tbl>
    <w:p w14:paraId="2AB1547A" w14:textId="2D445C26" w:rsidR="003730DF" w:rsidRPr="007E021C" w:rsidRDefault="003730DF" w:rsidP="001F36DA">
      <w:pPr>
        <w:pStyle w:val="Heading2"/>
      </w:pPr>
      <w:bookmarkStart w:id="72" w:name="_Toc1475010"/>
      <w:r w:rsidRPr="007E021C">
        <w:lastRenderedPageBreak/>
        <w:t>Taxation</w:t>
      </w:r>
      <w:bookmarkEnd w:id="7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7095F" w:rsidRPr="007E021C" w14:paraId="662EF868" w14:textId="77777777" w:rsidTr="00E948C4">
        <w:trPr>
          <w:trHeight w:val="94"/>
        </w:trPr>
        <w:tc>
          <w:tcPr>
            <w:tcW w:w="5000" w:type="pct"/>
            <w:gridSpan w:val="2"/>
            <w:shd w:val="clear" w:color="auto" w:fill="EFFBFF"/>
          </w:tcPr>
          <w:p w14:paraId="53CC7846" w14:textId="3DA07FA1" w:rsidR="0067095F" w:rsidRPr="007E021C" w:rsidRDefault="008C73F1" w:rsidP="00E948C4">
            <w:pPr>
              <w:pStyle w:val="Subtitle"/>
              <w:rPr>
                <w:color w:val="BF3F91"/>
              </w:rPr>
            </w:pPr>
            <w:r w:rsidRPr="007E021C">
              <w:t xml:space="preserve">Excise duties, </w:t>
            </w:r>
            <w:r w:rsidR="00FB7E96" w:rsidRPr="007E021C">
              <w:t>VAT</w:t>
            </w:r>
            <w:r w:rsidRPr="007E021C">
              <w:t xml:space="preserve"> and business tax</w:t>
            </w:r>
            <w:r w:rsidR="00FB7E96" w:rsidRPr="007E021C">
              <w:t xml:space="preserve"> </w:t>
            </w:r>
          </w:p>
        </w:tc>
      </w:tr>
      <w:tr w:rsidR="0067095F" w:rsidRPr="007E021C" w14:paraId="225DD1B6" w14:textId="77777777" w:rsidTr="00A957BC">
        <w:trPr>
          <w:trHeight w:val="198"/>
        </w:trPr>
        <w:tc>
          <w:tcPr>
            <w:tcW w:w="5000" w:type="pct"/>
            <w:gridSpan w:val="2"/>
            <w:shd w:val="clear" w:color="auto" w:fill="auto"/>
          </w:tcPr>
          <w:p w14:paraId="32FCABF6" w14:textId="751D5636" w:rsidR="0067095F" w:rsidRPr="007E021C" w:rsidRDefault="00FB7E96" w:rsidP="00A957BC">
            <w:pPr>
              <w:rPr>
                <w:b/>
              </w:rPr>
            </w:pPr>
            <w:r w:rsidRPr="007E021C">
              <w:rPr>
                <w:b/>
              </w:rPr>
              <w:t>VAT: declaration, notification</w:t>
            </w:r>
          </w:p>
        </w:tc>
      </w:tr>
      <w:tr w:rsidR="00C66E4F" w:rsidRPr="007E021C" w14:paraId="15280679" w14:textId="77777777" w:rsidTr="0044519B">
        <w:trPr>
          <w:trHeight w:val="198"/>
        </w:trPr>
        <w:tc>
          <w:tcPr>
            <w:tcW w:w="972" w:type="pct"/>
            <w:shd w:val="clear" w:color="auto" w:fill="auto"/>
          </w:tcPr>
          <w:p w14:paraId="044308B0" w14:textId="77777777" w:rsidR="00C66E4F" w:rsidRPr="007E021C" w:rsidRDefault="00C66E4F" w:rsidP="00C66E4F">
            <w:r w:rsidRPr="007E021C">
              <w:t>Responsibility:</w:t>
            </w:r>
          </w:p>
        </w:tc>
        <w:tc>
          <w:tcPr>
            <w:tcW w:w="4028" w:type="pct"/>
            <w:shd w:val="clear" w:color="auto" w:fill="auto"/>
          </w:tcPr>
          <w:p w14:paraId="1AB10C0D" w14:textId="2EFEA520" w:rsidR="00C66E4F" w:rsidRPr="007E021C" w:rsidRDefault="00C66E4F" w:rsidP="00C66E4F">
            <w:r w:rsidRPr="007E021C">
              <w:t>Central Government, State Revenue Service</w:t>
            </w:r>
          </w:p>
        </w:tc>
      </w:tr>
      <w:tr w:rsidR="00C66E4F" w:rsidRPr="007E021C" w14:paraId="71B3FA27" w14:textId="77777777" w:rsidTr="0044519B">
        <w:trPr>
          <w:trHeight w:val="37"/>
        </w:trPr>
        <w:tc>
          <w:tcPr>
            <w:tcW w:w="972" w:type="pct"/>
            <w:shd w:val="clear" w:color="auto" w:fill="auto"/>
          </w:tcPr>
          <w:p w14:paraId="3B8D08D4" w14:textId="77777777" w:rsidR="00C66E4F" w:rsidRPr="007E021C" w:rsidRDefault="00C66E4F" w:rsidP="00C66E4F">
            <w:r w:rsidRPr="007E021C">
              <w:t xml:space="preserve">Website: </w:t>
            </w:r>
          </w:p>
        </w:tc>
        <w:tc>
          <w:tcPr>
            <w:tcW w:w="4028" w:type="pct"/>
            <w:shd w:val="clear" w:color="auto" w:fill="auto"/>
          </w:tcPr>
          <w:p w14:paraId="2C9881B0" w14:textId="1027E082" w:rsidR="00C66E4F" w:rsidRPr="007E021C" w:rsidRDefault="00DC5946" w:rsidP="00C66E4F">
            <w:hyperlink r:id="rId224" w:history="1">
              <w:r w:rsidR="00C66E4F" w:rsidRPr="007E021C">
                <w:rPr>
                  <w:rStyle w:val="Hyperlink"/>
                </w:rPr>
                <w:t>https://www.vid.gov.lv/lv/node/57255</w:t>
              </w:r>
            </w:hyperlink>
          </w:p>
        </w:tc>
      </w:tr>
      <w:tr w:rsidR="00C66E4F" w:rsidRPr="007E021C" w14:paraId="6EA27807" w14:textId="77777777" w:rsidTr="0044519B">
        <w:trPr>
          <w:trHeight w:val="242"/>
        </w:trPr>
        <w:tc>
          <w:tcPr>
            <w:tcW w:w="972" w:type="pct"/>
            <w:shd w:val="clear" w:color="auto" w:fill="auto"/>
          </w:tcPr>
          <w:p w14:paraId="2090935F" w14:textId="77777777" w:rsidR="00C66E4F" w:rsidRPr="007E021C" w:rsidRDefault="00C66E4F" w:rsidP="00C66E4F">
            <w:r w:rsidRPr="007E021C">
              <w:t xml:space="preserve">Description: </w:t>
            </w:r>
          </w:p>
        </w:tc>
        <w:tc>
          <w:tcPr>
            <w:tcW w:w="4028" w:type="pct"/>
            <w:shd w:val="clear" w:color="auto" w:fill="auto"/>
          </w:tcPr>
          <w:p w14:paraId="657257E2" w14:textId="7E49CAD1" w:rsidR="00C66E4F" w:rsidRPr="007E021C" w:rsidRDefault="00C66E4F" w:rsidP="00C66E4F">
            <w:r w:rsidRPr="007E021C">
              <w:t xml:space="preserve">The EDS enables taxpayers to submit declarations and statements electronically. </w:t>
            </w:r>
          </w:p>
        </w:tc>
      </w:tr>
      <w:tr w:rsidR="0067095F" w:rsidRPr="007E021C" w14:paraId="10616903" w14:textId="77777777" w:rsidTr="00A957BC">
        <w:trPr>
          <w:trHeight w:val="198"/>
        </w:trPr>
        <w:tc>
          <w:tcPr>
            <w:tcW w:w="5000" w:type="pct"/>
            <w:gridSpan w:val="2"/>
            <w:shd w:val="clear" w:color="auto" w:fill="auto"/>
          </w:tcPr>
          <w:p w14:paraId="701FD5FE" w14:textId="025BF5AF" w:rsidR="0067095F" w:rsidRPr="007E021C" w:rsidRDefault="00C66E4F" w:rsidP="00A957BC">
            <w:pPr>
              <w:rPr>
                <w:b/>
              </w:rPr>
            </w:pPr>
            <w:r w:rsidRPr="007E021C">
              <w:rPr>
                <w:b/>
              </w:rPr>
              <w:t>Corporate tax: declaration, notification</w:t>
            </w:r>
          </w:p>
        </w:tc>
      </w:tr>
      <w:tr w:rsidR="005C136A" w:rsidRPr="007E021C" w14:paraId="70272FD9" w14:textId="77777777" w:rsidTr="0044519B">
        <w:trPr>
          <w:trHeight w:val="198"/>
        </w:trPr>
        <w:tc>
          <w:tcPr>
            <w:tcW w:w="972" w:type="pct"/>
            <w:shd w:val="clear" w:color="auto" w:fill="auto"/>
          </w:tcPr>
          <w:p w14:paraId="040655C3" w14:textId="77777777" w:rsidR="005C136A" w:rsidRPr="007E021C" w:rsidRDefault="005C136A" w:rsidP="005C136A">
            <w:r w:rsidRPr="007E021C">
              <w:t>Responsibility:</w:t>
            </w:r>
          </w:p>
        </w:tc>
        <w:tc>
          <w:tcPr>
            <w:tcW w:w="4028" w:type="pct"/>
            <w:shd w:val="clear" w:color="auto" w:fill="auto"/>
          </w:tcPr>
          <w:p w14:paraId="0214B9C3" w14:textId="12FD5DCF" w:rsidR="005C136A" w:rsidRPr="007E021C" w:rsidRDefault="005C136A" w:rsidP="005C136A">
            <w:r w:rsidRPr="007E021C">
              <w:t>Central Government, State Revenue Service</w:t>
            </w:r>
          </w:p>
        </w:tc>
      </w:tr>
      <w:tr w:rsidR="005C136A" w:rsidRPr="007E021C" w14:paraId="5E0549AF" w14:textId="77777777" w:rsidTr="0044519B">
        <w:trPr>
          <w:trHeight w:val="37"/>
        </w:trPr>
        <w:tc>
          <w:tcPr>
            <w:tcW w:w="972" w:type="pct"/>
            <w:shd w:val="clear" w:color="auto" w:fill="auto"/>
          </w:tcPr>
          <w:p w14:paraId="2A639903" w14:textId="77777777" w:rsidR="005C136A" w:rsidRPr="007E021C" w:rsidRDefault="005C136A" w:rsidP="005C136A">
            <w:r w:rsidRPr="007E021C">
              <w:t xml:space="preserve">Website: </w:t>
            </w:r>
          </w:p>
        </w:tc>
        <w:tc>
          <w:tcPr>
            <w:tcW w:w="4028" w:type="pct"/>
            <w:shd w:val="clear" w:color="auto" w:fill="auto"/>
          </w:tcPr>
          <w:p w14:paraId="49F1D856" w14:textId="529EC81F" w:rsidR="005C136A" w:rsidRPr="007E021C" w:rsidRDefault="00DC5946" w:rsidP="005C136A">
            <w:hyperlink r:id="rId225" w:history="1">
              <w:r w:rsidR="005C136A" w:rsidRPr="007E021C">
                <w:rPr>
                  <w:rStyle w:val="Hyperlink"/>
                </w:rPr>
                <w:t>https://www.vid.gov.lv/lv/node/57255</w:t>
              </w:r>
            </w:hyperlink>
          </w:p>
        </w:tc>
      </w:tr>
      <w:tr w:rsidR="005C136A" w:rsidRPr="007E021C" w14:paraId="0508D4C6" w14:textId="77777777" w:rsidTr="0044519B">
        <w:trPr>
          <w:trHeight w:val="311"/>
        </w:trPr>
        <w:tc>
          <w:tcPr>
            <w:tcW w:w="972" w:type="pct"/>
            <w:shd w:val="clear" w:color="auto" w:fill="auto"/>
          </w:tcPr>
          <w:p w14:paraId="0BE8B4BD" w14:textId="77777777" w:rsidR="005C136A" w:rsidRPr="007E021C" w:rsidRDefault="005C136A" w:rsidP="005C136A">
            <w:r w:rsidRPr="007E021C">
              <w:t xml:space="preserve">Description: </w:t>
            </w:r>
          </w:p>
        </w:tc>
        <w:tc>
          <w:tcPr>
            <w:tcW w:w="4028" w:type="pct"/>
            <w:shd w:val="clear" w:color="auto" w:fill="auto"/>
          </w:tcPr>
          <w:p w14:paraId="796A7B4B" w14:textId="58E0EA65" w:rsidR="005C136A" w:rsidRPr="007E021C" w:rsidRDefault="005C136A" w:rsidP="005C136A">
            <w:r w:rsidRPr="007E021C">
              <w:t xml:space="preserve">The EDS enables taxpayers to submit tax returns online. </w:t>
            </w:r>
          </w:p>
        </w:tc>
      </w:tr>
      <w:tr w:rsidR="005C136A" w:rsidRPr="007E021C" w14:paraId="4D0AB60F" w14:textId="77777777" w:rsidTr="005C136A">
        <w:trPr>
          <w:trHeight w:val="311"/>
        </w:trPr>
        <w:tc>
          <w:tcPr>
            <w:tcW w:w="5000" w:type="pct"/>
            <w:gridSpan w:val="2"/>
            <w:shd w:val="clear" w:color="auto" w:fill="auto"/>
          </w:tcPr>
          <w:p w14:paraId="589E5409" w14:textId="293DF8B9" w:rsidR="005C136A" w:rsidRPr="007E021C" w:rsidRDefault="00A578CA" w:rsidP="00A957BC">
            <w:pPr>
              <w:rPr>
                <w:b/>
              </w:rPr>
            </w:pPr>
            <w:r w:rsidRPr="007E021C">
              <w:rPr>
                <w:b/>
              </w:rPr>
              <w:t>Customs declarations (eCustoms)</w:t>
            </w:r>
          </w:p>
        </w:tc>
      </w:tr>
      <w:tr w:rsidR="00A578CA" w:rsidRPr="007E021C" w14:paraId="5AAE1F6F" w14:textId="77777777" w:rsidTr="0044519B">
        <w:trPr>
          <w:trHeight w:val="311"/>
        </w:trPr>
        <w:tc>
          <w:tcPr>
            <w:tcW w:w="972" w:type="pct"/>
            <w:shd w:val="clear" w:color="auto" w:fill="auto"/>
          </w:tcPr>
          <w:p w14:paraId="4E053005" w14:textId="3F3FBD1B" w:rsidR="00A578CA" w:rsidRPr="007E021C" w:rsidRDefault="00A578CA" w:rsidP="00A578CA">
            <w:r w:rsidRPr="007E021C">
              <w:t>Responsibility:</w:t>
            </w:r>
          </w:p>
        </w:tc>
        <w:tc>
          <w:tcPr>
            <w:tcW w:w="4028" w:type="pct"/>
            <w:shd w:val="clear" w:color="auto" w:fill="auto"/>
          </w:tcPr>
          <w:p w14:paraId="38100C21" w14:textId="0C7038FF" w:rsidR="00A578CA" w:rsidRPr="007E021C" w:rsidRDefault="00A578CA" w:rsidP="00A578CA">
            <w:r w:rsidRPr="007E021C">
              <w:t>Central Government, State Revenue Service</w:t>
            </w:r>
          </w:p>
        </w:tc>
      </w:tr>
      <w:tr w:rsidR="00A578CA" w:rsidRPr="007E021C" w14:paraId="08CE0922" w14:textId="77777777" w:rsidTr="0044519B">
        <w:trPr>
          <w:trHeight w:val="311"/>
        </w:trPr>
        <w:tc>
          <w:tcPr>
            <w:tcW w:w="972" w:type="pct"/>
            <w:shd w:val="clear" w:color="auto" w:fill="auto"/>
          </w:tcPr>
          <w:p w14:paraId="56C9A9F8" w14:textId="0B468E5A" w:rsidR="00A578CA" w:rsidRPr="007E021C" w:rsidRDefault="00A578CA" w:rsidP="00A578CA">
            <w:r w:rsidRPr="007E021C">
              <w:t xml:space="preserve">Website: </w:t>
            </w:r>
          </w:p>
        </w:tc>
        <w:tc>
          <w:tcPr>
            <w:tcW w:w="4028" w:type="pct"/>
            <w:shd w:val="clear" w:color="auto" w:fill="auto"/>
          </w:tcPr>
          <w:p w14:paraId="118A7C44" w14:textId="48473680" w:rsidR="00A578CA" w:rsidRPr="007E021C" w:rsidRDefault="00DC5946" w:rsidP="00A578CA">
            <w:hyperlink r:id="rId226" w:history="1">
              <w:r w:rsidR="00A578CA" w:rsidRPr="007E021C">
                <w:rPr>
                  <w:rStyle w:val="Hyperlink"/>
                </w:rPr>
                <w:t>https://www.vid.gov.lv/lv/node/57255</w:t>
              </w:r>
            </w:hyperlink>
          </w:p>
        </w:tc>
      </w:tr>
      <w:tr w:rsidR="00A578CA" w:rsidRPr="007E021C" w14:paraId="747FA3B4" w14:textId="77777777" w:rsidTr="0044519B">
        <w:trPr>
          <w:trHeight w:val="311"/>
        </w:trPr>
        <w:tc>
          <w:tcPr>
            <w:tcW w:w="972" w:type="pct"/>
            <w:shd w:val="clear" w:color="auto" w:fill="auto"/>
          </w:tcPr>
          <w:p w14:paraId="39A91B3C" w14:textId="2CCFC87F" w:rsidR="00A578CA" w:rsidRPr="007E021C" w:rsidRDefault="00A578CA" w:rsidP="00A578CA">
            <w:r w:rsidRPr="007E021C">
              <w:t xml:space="preserve">Description: </w:t>
            </w:r>
          </w:p>
        </w:tc>
        <w:tc>
          <w:tcPr>
            <w:tcW w:w="4028" w:type="pct"/>
            <w:shd w:val="clear" w:color="auto" w:fill="auto"/>
          </w:tcPr>
          <w:p w14:paraId="2786ABF5" w14:textId="6F029840" w:rsidR="00A578CA" w:rsidRPr="007E021C" w:rsidRDefault="00A578CA" w:rsidP="00A578CA">
            <w:r w:rsidRPr="007E021C">
              <w:t>The website provides information on the comprehensive information on eCustoms.</w:t>
            </w:r>
          </w:p>
        </w:tc>
      </w:tr>
      <w:tr w:rsidR="00FC15B7" w:rsidRPr="007E021C" w14:paraId="0C85C558" w14:textId="77777777" w:rsidTr="00FC15B7">
        <w:trPr>
          <w:trHeight w:val="311"/>
        </w:trPr>
        <w:tc>
          <w:tcPr>
            <w:tcW w:w="5000" w:type="pct"/>
            <w:gridSpan w:val="2"/>
            <w:shd w:val="clear" w:color="auto" w:fill="auto"/>
          </w:tcPr>
          <w:p w14:paraId="7D38F116" w14:textId="229C3B0C" w:rsidR="00FC15B7" w:rsidRPr="007E021C" w:rsidRDefault="00FC15B7" w:rsidP="00A578CA">
            <w:pPr>
              <w:rPr>
                <w:b/>
              </w:rPr>
            </w:pPr>
            <w:r w:rsidRPr="007E021C">
              <w:rPr>
                <w:b/>
              </w:rPr>
              <w:t>Taxpayer Rating System</w:t>
            </w:r>
          </w:p>
        </w:tc>
      </w:tr>
      <w:tr w:rsidR="00FC15B7" w:rsidRPr="007E021C" w14:paraId="5372F8A5" w14:textId="77777777" w:rsidTr="0044519B">
        <w:trPr>
          <w:trHeight w:val="311"/>
        </w:trPr>
        <w:tc>
          <w:tcPr>
            <w:tcW w:w="972" w:type="pct"/>
            <w:shd w:val="clear" w:color="auto" w:fill="auto"/>
          </w:tcPr>
          <w:p w14:paraId="57D823AA" w14:textId="1657AB3D" w:rsidR="00FC15B7" w:rsidRPr="007E021C" w:rsidRDefault="00FC15B7" w:rsidP="00FC15B7">
            <w:r w:rsidRPr="007E021C">
              <w:t>Responsibility:</w:t>
            </w:r>
          </w:p>
        </w:tc>
        <w:tc>
          <w:tcPr>
            <w:tcW w:w="4028" w:type="pct"/>
            <w:shd w:val="clear" w:color="auto" w:fill="auto"/>
          </w:tcPr>
          <w:p w14:paraId="19DD2221" w14:textId="685F831E" w:rsidR="00FC15B7" w:rsidRPr="007E021C" w:rsidRDefault="004C198A" w:rsidP="00FC15B7">
            <w:r w:rsidRPr="007E021C">
              <w:t>The State Revenue Service (SRS)</w:t>
            </w:r>
          </w:p>
        </w:tc>
      </w:tr>
      <w:tr w:rsidR="00FC15B7" w:rsidRPr="007E021C" w14:paraId="6D17DD88" w14:textId="77777777" w:rsidTr="0044519B">
        <w:trPr>
          <w:trHeight w:val="311"/>
        </w:trPr>
        <w:tc>
          <w:tcPr>
            <w:tcW w:w="972" w:type="pct"/>
            <w:shd w:val="clear" w:color="auto" w:fill="auto"/>
          </w:tcPr>
          <w:p w14:paraId="675699C2" w14:textId="3C5104EA" w:rsidR="00FC15B7" w:rsidRPr="007E021C" w:rsidRDefault="00FC15B7" w:rsidP="00FC15B7">
            <w:r w:rsidRPr="007E021C">
              <w:t xml:space="preserve">Website: </w:t>
            </w:r>
          </w:p>
        </w:tc>
        <w:tc>
          <w:tcPr>
            <w:tcW w:w="4028" w:type="pct"/>
            <w:shd w:val="clear" w:color="auto" w:fill="auto"/>
          </w:tcPr>
          <w:p w14:paraId="00558D3C" w14:textId="3257D13F" w:rsidR="00FC15B7" w:rsidRPr="007E021C" w:rsidRDefault="00DC5946" w:rsidP="00FC15B7">
            <w:hyperlink r:id="rId227" w:history="1">
              <w:r w:rsidR="001C3FCA" w:rsidRPr="007E021C">
                <w:rPr>
                  <w:rStyle w:val="Hyperlink"/>
                </w:rPr>
                <w:t>https://eds.vid.gov.lv/login/#</w:t>
              </w:r>
            </w:hyperlink>
            <w:r w:rsidR="001C3FCA" w:rsidRPr="007E021C">
              <w:t xml:space="preserve"> </w:t>
            </w:r>
          </w:p>
        </w:tc>
      </w:tr>
      <w:tr w:rsidR="00FC15B7" w:rsidRPr="007E021C" w14:paraId="642598E8" w14:textId="77777777" w:rsidTr="0044519B">
        <w:trPr>
          <w:trHeight w:val="311"/>
        </w:trPr>
        <w:tc>
          <w:tcPr>
            <w:tcW w:w="972" w:type="pct"/>
            <w:shd w:val="clear" w:color="auto" w:fill="auto"/>
          </w:tcPr>
          <w:p w14:paraId="57FB9DCB" w14:textId="0B364B42" w:rsidR="00FC15B7" w:rsidRPr="007E021C" w:rsidRDefault="00FC15B7" w:rsidP="00FC15B7">
            <w:r w:rsidRPr="007E021C">
              <w:t xml:space="preserve">Description: </w:t>
            </w:r>
          </w:p>
        </w:tc>
        <w:tc>
          <w:tcPr>
            <w:tcW w:w="4028" w:type="pct"/>
            <w:shd w:val="clear" w:color="auto" w:fill="auto"/>
          </w:tcPr>
          <w:p w14:paraId="542FB046" w14:textId="64685D8E" w:rsidR="004C198A" w:rsidRPr="007E021C" w:rsidRDefault="004C198A" w:rsidP="004C198A">
            <w:r w:rsidRPr="007E021C">
              <w:t>SRS made significant improvements in the Electronic Declaration System</w:t>
            </w:r>
            <w:r w:rsidR="00BE7E87" w:rsidRPr="007E021C">
              <w:t xml:space="preserve"> with the creation of </w:t>
            </w:r>
            <w:r w:rsidRPr="007E021C">
              <w:t xml:space="preserve">a rating tool </w:t>
            </w:r>
            <w:r w:rsidR="00BE7E87" w:rsidRPr="007E021C">
              <w:t>called the</w:t>
            </w:r>
            <w:r w:rsidRPr="007E021C">
              <w:t xml:space="preserve"> Taxpayer Rating System. It rates compan</w:t>
            </w:r>
            <w:r w:rsidR="00BE7E87" w:rsidRPr="007E021C">
              <w:t>ies</w:t>
            </w:r>
            <w:r w:rsidRPr="007E021C">
              <w:t xml:space="preserve"> according to various criteria set by the SRS, providing a single result expressed in percentage terms. At the same time, entrepreneur</w:t>
            </w:r>
            <w:r w:rsidR="00BE7E87" w:rsidRPr="007E021C">
              <w:t>s</w:t>
            </w:r>
            <w:r w:rsidRPr="007E021C">
              <w:t xml:space="preserve"> can view the measurement of individual indicators. </w:t>
            </w:r>
          </w:p>
          <w:p w14:paraId="6AE1667C" w14:textId="6351714C" w:rsidR="00FC15B7" w:rsidRPr="007E021C" w:rsidRDefault="004C198A" w:rsidP="004C198A">
            <w:r w:rsidRPr="007E021C">
              <w:t xml:space="preserve">SRS </w:t>
            </w:r>
            <w:r w:rsidR="00BE7E87" w:rsidRPr="007E021C">
              <w:t xml:space="preserve">is </w:t>
            </w:r>
            <w:r w:rsidRPr="007E021C">
              <w:t>a system that automatically calculates and repays all overpaid Value added tax (VAT) and Income tax returns (ITR)</w:t>
            </w:r>
            <w:r w:rsidR="00BE7E87" w:rsidRPr="007E021C">
              <w:t xml:space="preserve">. It does this by </w:t>
            </w:r>
            <w:r w:rsidRPr="007E021C">
              <w:t>analysing data from huge volumes of e-submitted VAT and ITR documents.</w:t>
            </w:r>
          </w:p>
        </w:tc>
      </w:tr>
    </w:tbl>
    <w:p w14:paraId="700297C5" w14:textId="3862152F" w:rsidR="003730DF" w:rsidRPr="007E021C" w:rsidRDefault="003730DF" w:rsidP="002437BB">
      <w:pPr>
        <w:pStyle w:val="Heading2"/>
      </w:pPr>
      <w:bookmarkStart w:id="73" w:name="_Toc1475011"/>
      <w:r w:rsidRPr="007E021C">
        <w:t>Selling in the EU</w:t>
      </w:r>
      <w:bookmarkEnd w:id="7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7095F" w:rsidRPr="007E021C" w14:paraId="7CDE5C4A" w14:textId="77777777" w:rsidTr="00E948C4">
        <w:trPr>
          <w:trHeight w:val="94"/>
        </w:trPr>
        <w:tc>
          <w:tcPr>
            <w:tcW w:w="5000" w:type="pct"/>
            <w:gridSpan w:val="2"/>
            <w:shd w:val="clear" w:color="auto" w:fill="EFFBFF"/>
          </w:tcPr>
          <w:p w14:paraId="4057A193" w14:textId="4EE6B90B" w:rsidR="0067095F" w:rsidRPr="007E021C" w:rsidRDefault="001C640F" w:rsidP="002437BB">
            <w:pPr>
              <w:pStyle w:val="Subtitle"/>
              <w:keepNext/>
            </w:pPr>
            <w:r w:rsidRPr="007E021C">
              <w:t>Public contracts</w:t>
            </w:r>
          </w:p>
        </w:tc>
      </w:tr>
      <w:tr w:rsidR="0067095F" w:rsidRPr="007E021C" w14:paraId="5F1B9065" w14:textId="77777777" w:rsidTr="00A957BC">
        <w:trPr>
          <w:trHeight w:val="198"/>
        </w:trPr>
        <w:tc>
          <w:tcPr>
            <w:tcW w:w="5000" w:type="pct"/>
            <w:gridSpan w:val="2"/>
            <w:shd w:val="clear" w:color="auto" w:fill="auto"/>
          </w:tcPr>
          <w:p w14:paraId="7987858E" w14:textId="68E1BAC1" w:rsidR="0067095F" w:rsidRPr="007E021C" w:rsidRDefault="00B2266F" w:rsidP="002437BB">
            <w:pPr>
              <w:keepNext/>
              <w:rPr>
                <w:b/>
              </w:rPr>
            </w:pPr>
            <w:r w:rsidRPr="007E021C">
              <w:rPr>
                <w:b/>
              </w:rPr>
              <w:t>Public procurement / eProcurement</w:t>
            </w:r>
          </w:p>
        </w:tc>
      </w:tr>
      <w:tr w:rsidR="00B2266F" w:rsidRPr="007E021C" w14:paraId="24765ABA" w14:textId="77777777" w:rsidTr="0044519B">
        <w:trPr>
          <w:trHeight w:val="198"/>
        </w:trPr>
        <w:tc>
          <w:tcPr>
            <w:tcW w:w="972" w:type="pct"/>
            <w:shd w:val="clear" w:color="auto" w:fill="auto"/>
          </w:tcPr>
          <w:p w14:paraId="3F7F5D9D" w14:textId="77777777" w:rsidR="00B2266F" w:rsidRPr="007E021C" w:rsidRDefault="00B2266F" w:rsidP="002437BB">
            <w:pPr>
              <w:keepNext/>
            </w:pPr>
            <w:r w:rsidRPr="007E021C">
              <w:t>Responsibility:</w:t>
            </w:r>
          </w:p>
        </w:tc>
        <w:tc>
          <w:tcPr>
            <w:tcW w:w="4028" w:type="pct"/>
            <w:shd w:val="clear" w:color="auto" w:fill="auto"/>
          </w:tcPr>
          <w:p w14:paraId="14373198" w14:textId="06947E32" w:rsidR="00B2266F" w:rsidRPr="007E021C" w:rsidRDefault="00B2266F" w:rsidP="002437BB">
            <w:pPr>
              <w:keepNext/>
            </w:pPr>
            <w:r w:rsidRPr="007E021C">
              <w:t>Central Government, Procurement Monitoring Bureau, Department of eServices of State Regional Development Agency</w:t>
            </w:r>
          </w:p>
        </w:tc>
      </w:tr>
      <w:tr w:rsidR="00B2266F" w:rsidRPr="007E021C" w14:paraId="29ED45A8" w14:textId="77777777" w:rsidTr="0044519B">
        <w:trPr>
          <w:trHeight w:val="37"/>
        </w:trPr>
        <w:tc>
          <w:tcPr>
            <w:tcW w:w="972" w:type="pct"/>
            <w:shd w:val="clear" w:color="auto" w:fill="auto"/>
          </w:tcPr>
          <w:p w14:paraId="6B83687C" w14:textId="77777777" w:rsidR="00B2266F" w:rsidRPr="007E021C" w:rsidRDefault="00B2266F" w:rsidP="00B2266F">
            <w:r w:rsidRPr="007E021C">
              <w:t xml:space="preserve">Website: </w:t>
            </w:r>
          </w:p>
        </w:tc>
        <w:tc>
          <w:tcPr>
            <w:tcW w:w="4028" w:type="pct"/>
            <w:shd w:val="clear" w:color="auto" w:fill="auto"/>
          </w:tcPr>
          <w:p w14:paraId="2B4C51DD" w14:textId="09B9EBA8" w:rsidR="00B2266F" w:rsidRPr="007E021C" w:rsidRDefault="00DC5946" w:rsidP="00B2266F">
            <w:hyperlink r:id="rId228" w:history="1">
              <w:r w:rsidR="00B2266F" w:rsidRPr="007E021C">
                <w:rPr>
                  <w:rStyle w:val="Hyperlink"/>
                </w:rPr>
                <w:t>http://www.iub.gov.lv/</w:t>
              </w:r>
            </w:hyperlink>
            <w:r w:rsidR="00B2266F" w:rsidRPr="007E021C">
              <w:t xml:space="preserve">; </w:t>
            </w:r>
            <w:hyperlink r:id="rId229" w:history="1">
              <w:r w:rsidR="00B2266F" w:rsidRPr="007E021C">
                <w:rPr>
                  <w:rStyle w:val="Hyperlink"/>
                </w:rPr>
                <w:t>http://www.vraa.gov.lv/</w:t>
              </w:r>
            </w:hyperlink>
            <w:r w:rsidR="00B2266F" w:rsidRPr="007E021C">
              <w:tab/>
            </w:r>
          </w:p>
        </w:tc>
      </w:tr>
      <w:tr w:rsidR="00B2266F" w:rsidRPr="007E021C" w14:paraId="0EFDA011" w14:textId="77777777" w:rsidTr="0044519B">
        <w:trPr>
          <w:trHeight w:val="242"/>
        </w:trPr>
        <w:tc>
          <w:tcPr>
            <w:tcW w:w="972" w:type="pct"/>
            <w:shd w:val="clear" w:color="auto" w:fill="auto"/>
          </w:tcPr>
          <w:p w14:paraId="0E96049E" w14:textId="77777777" w:rsidR="00B2266F" w:rsidRPr="007E021C" w:rsidRDefault="00B2266F" w:rsidP="00B2266F">
            <w:r w:rsidRPr="007E021C">
              <w:t xml:space="preserve">Description: </w:t>
            </w:r>
          </w:p>
        </w:tc>
        <w:tc>
          <w:tcPr>
            <w:tcW w:w="4028" w:type="pct"/>
            <w:shd w:val="clear" w:color="auto" w:fill="auto"/>
          </w:tcPr>
          <w:p w14:paraId="2C3BD8EC" w14:textId="3C9234F1" w:rsidR="00B2266F" w:rsidRPr="007E021C" w:rsidRDefault="00B2266F" w:rsidP="00B2266F">
            <w:r w:rsidRPr="007E021C">
              <w:t xml:space="preserve">The website of the Procurement Monitoring Bureau provides access to calls for tenders, supports online notification of tenders and limited interaction (online filling of forms). Furthermore, it is </w:t>
            </w:r>
            <w:r w:rsidRPr="007E021C">
              <w:lastRenderedPageBreak/>
              <w:t xml:space="preserve">responsible for organising and managing the </w:t>
            </w:r>
            <w:hyperlink r:id="rId230" w:history="1">
              <w:r w:rsidRPr="007E021C">
                <w:rPr>
                  <w:rStyle w:val="Hyperlink"/>
                </w:rPr>
                <w:t>eProcurement system</w:t>
              </w:r>
            </w:hyperlink>
            <w:r w:rsidRPr="007E021C">
              <w:t xml:space="preserve">, which allows state and municipal authorities to purchase standard goods and services electronically. </w:t>
            </w:r>
          </w:p>
        </w:tc>
      </w:tr>
      <w:tr w:rsidR="00B2266F" w:rsidRPr="007E021C" w14:paraId="1AC67D1B" w14:textId="77777777" w:rsidTr="00A957BC">
        <w:trPr>
          <w:trHeight w:val="94"/>
        </w:trPr>
        <w:tc>
          <w:tcPr>
            <w:tcW w:w="5000" w:type="pct"/>
            <w:gridSpan w:val="2"/>
            <w:shd w:val="clear" w:color="auto" w:fill="EFFBFF"/>
          </w:tcPr>
          <w:p w14:paraId="3ABA5E75" w14:textId="0A4CDCB7" w:rsidR="00B2266F" w:rsidRPr="007E021C" w:rsidRDefault="00B2266F" w:rsidP="00B2266F">
            <w:pPr>
              <w:pStyle w:val="Subtitle"/>
              <w:rPr>
                <w:color w:val="BF3F91"/>
              </w:rPr>
            </w:pPr>
            <w:r w:rsidRPr="007E021C">
              <w:lastRenderedPageBreak/>
              <w:t>Competition between businesses</w:t>
            </w:r>
          </w:p>
        </w:tc>
      </w:tr>
      <w:tr w:rsidR="00B2266F" w:rsidRPr="007E021C" w14:paraId="1F5D202F" w14:textId="77777777" w:rsidTr="0090560C">
        <w:trPr>
          <w:trHeight w:val="242"/>
        </w:trPr>
        <w:tc>
          <w:tcPr>
            <w:tcW w:w="5000" w:type="pct"/>
            <w:gridSpan w:val="2"/>
            <w:shd w:val="clear" w:color="auto" w:fill="auto"/>
          </w:tcPr>
          <w:p w14:paraId="3547D257" w14:textId="26786A4F" w:rsidR="00B2266F" w:rsidRPr="007E021C" w:rsidRDefault="00B2266F" w:rsidP="00B2266F">
            <w:pPr>
              <w:rPr>
                <w:rStyle w:val="Hyperlink"/>
                <w:rFonts w:cs="Arial"/>
                <w:b/>
                <w:szCs w:val="20"/>
                <w:shd w:val="clear" w:color="auto" w:fill="FFFFFF"/>
              </w:rPr>
            </w:pPr>
            <w:r w:rsidRPr="007E021C">
              <w:rPr>
                <w:b/>
              </w:rPr>
              <w:t>Legislation website</w:t>
            </w:r>
          </w:p>
        </w:tc>
      </w:tr>
      <w:tr w:rsidR="00B2266F" w:rsidRPr="007E021C" w14:paraId="223323A9" w14:textId="77777777" w:rsidTr="0044519B">
        <w:trPr>
          <w:trHeight w:val="242"/>
        </w:trPr>
        <w:tc>
          <w:tcPr>
            <w:tcW w:w="972" w:type="pct"/>
            <w:shd w:val="clear" w:color="auto" w:fill="auto"/>
          </w:tcPr>
          <w:p w14:paraId="4E59ACD3" w14:textId="1C52A593" w:rsidR="00B2266F" w:rsidRPr="007E021C" w:rsidRDefault="00B2266F" w:rsidP="00B2266F">
            <w:r w:rsidRPr="007E021C">
              <w:t>Responsibility:</w:t>
            </w:r>
          </w:p>
        </w:tc>
        <w:tc>
          <w:tcPr>
            <w:tcW w:w="4028" w:type="pct"/>
            <w:shd w:val="clear" w:color="auto" w:fill="auto"/>
          </w:tcPr>
          <w:p w14:paraId="6147FFF4" w14:textId="49A552EC" w:rsidR="00B2266F" w:rsidRPr="007E021C" w:rsidRDefault="00B2266F" w:rsidP="00B2266F">
            <w:pPr>
              <w:rPr>
                <w:rStyle w:val="Hyperlink"/>
                <w:rFonts w:cs="Arial"/>
                <w:szCs w:val="20"/>
                <w:shd w:val="clear" w:color="auto" w:fill="FFFFFF"/>
              </w:rPr>
            </w:pPr>
            <w:r w:rsidRPr="007E021C">
              <w:t>Latvijas Vestnesis</w:t>
            </w:r>
          </w:p>
        </w:tc>
      </w:tr>
      <w:tr w:rsidR="00B2266F" w:rsidRPr="007E021C" w14:paraId="3BF11C37" w14:textId="77777777" w:rsidTr="0044519B">
        <w:trPr>
          <w:trHeight w:val="242"/>
        </w:trPr>
        <w:tc>
          <w:tcPr>
            <w:tcW w:w="972" w:type="pct"/>
            <w:shd w:val="clear" w:color="auto" w:fill="auto"/>
          </w:tcPr>
          <w:p w14:paraId="2B873A75" w14:textId="29A6B4F2" w:rsidR="00B2266F" w:rsidRPr="007E021C" w:rsidRDefault="00B2266F" w:rsidP="00B2266F">
            <w:r w:rsidRPr="007E021C">
              <w:t xml:space="preserve">Website: </w:t>
            </w:r>
          </w:p>
        </w:tc>
        <w:tc>
          <w:tcPr>
            <w:tcW w:w="4028" w:type="pct"/>
            <w:shd w:val="clear" w:color="auto" w:fill="auto"/>
          </w:tcPr>
          <w:p w14:paraId="7DDA54B8" w14:textId="666AF5BC" w:rsidR="00B2266F" w:rsidRPr="007E021C" w:rsidRDefault="00DC5946" w:rsidP="00B2266F">
            <w:pPr>
              <w:rPr>
                <w:rStyle w:val="Hyperlink"/>
                <w:rFonts w:cs="Arial"/>
                <w:szCs w:val="20"/>
                <w:shd w:val="clear" w:color="auto" w:fill="FFFFFF"/>
              </w:rPr>
            </w:pPr>
            <w:hyperlink r:id="rId231" w:history="1">
              <w:r w:rsidR="00B2266F" w:rsidRPr="007E021C">
                <w:rPr>
                  <w:rStyle w:val="Hyperlink"/>
                </w:rPr>
                <w:t>http://likumi.lv/</w:t>
              </w:r>
            </w:hyperlink>
            <w:r w:rsidR="00B2266F" w:rsidRPr="007E021C">
              <w:t xml:space="preserve">   </w:t>
            </w:r>
          </w:p>
        </w:tc>
      </w:tr>
      <w:tr w:rsidR="00B2266F" w:rsidRPr="007E021C" w14:paraId="0E21B26E" w14:textId="77777777" w:rsidTr="0044519B">
        <w:trPr>
          <w:trHeight w:val="242"/>
        </w:trPr>
        <w:tc>
          <w:tcPr>
            <w:tcW w:w="972" w:type="pct"/>
            <w:shd w:val="clear" w:color="auto" w:fill="auto"/>
          </w:tcPr>
          <w:p w14:paraId="15BB75DE" w14:textId="7B7878C2" w:rsidR="00B2266F" w:rsidRPr="007E021C" w:rsidRDefault="00B2266F" w:rsidP="00B2266F">
            <w:r w:rsidRPr="007E021C">
              <w:t xml:space="preserve">Description: </w:t>
            </w:r>
          </w:p>
        </w:tc>
        <w:tc>
          <w:tcPr>
            <w:tcW w:w="4028" w:type="pct"/>
            <w:shd w:val="clear" w:color="auto" w:fill="auto"/>
          </w:tcPr>
          <w:p w14:paraId="53A5790C" w14:textId="46744E7F" w:rsidR="00B2266F" w:rsidRPr="007E021C" w:rsidRDefault="00DC5946" w:rsidP="00B2266F">
            <w:pPr>
              <w:rPr>
                <w:rStyle w:val="Hyperlink"/>
                <w:rFonts w:cs="Arial"/>
                <w:szCs w:val="20"/>
                <w:shd w:val="clear" w:color="auto" w:fill="FFFFFF"/>
              </w:rPr>
            </w:pPr>
            <w:hyperlink r:id="rId232" w:history="1">
              <w:r w:rsidR="00B2266F" w:rsidRPr="007E021C">
                <w:rPr>
                  <w:rStyle w:val="Hyperlink"/>
                  <w:rFonts w:cs="Arial"/>
                  <w:szCs w:val="20"/>
                  <w:shd w:val="clear" w:color="auto" w:fill="FFFFFF"/>
                </w:rPr>
                <w:t>Likumi.lv</w:t>
              </w:r>
            </w:hyperlink>
            <w:r w:rsidR="00B2266F" w:rsidRPr="007E021C">
              <w:rPr>
                <w:shd w:val="clear" w:color="auto" w:fill="FFFFFF"/>
              </w:rPr>
              <w:t xml:space="preserve"> is a legislation website ensuring free access to systematised (consolidated) legislation.</w:t>
            </w:r>
          </w:p>
        </w:tc>
      </w:tr>
    </w:tbl>
    <w:p w14:paraId="2E855D66" w14:textId="6FB82302" w:rsidR="003730DF" w:rsidRPr="007E021C" w:rsidRDefault="003730DF" w:rsidP="001F36DA">
      <w:pPr>
        <w:pStyle w:val="Heading2"/>
      </w:pPr>
      <w:bookmarkStart w:id="74" w:name="_Toc1475012"/>
      <w:r w:rsidRPr="007E021C">
        <w:t>Human Resources</w:t>
      </w:r>
      <w:bookmarkEnd w:id="7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D82E78" w:rsidRPr="007E021C" w14:paraId="4015DB8C" w14:textId="77777777" w:rsidTr="00D82E78">
        <w:trPr>
          <w:trHeight w:val="94"/>
        </w:trPr>
        <w:tc>
          <w:tcPr>
            <w:tcW w:w="5000" w:type="pct"/>
            <w:gridSpan w:val="2"/>
            <w:shd w:val="clear" w:color="auto" w:fill="EFFBFF"/>
          </w:tcPr>
          <w:p w14:paraId="2D982024" w14:textId="77777777" w:rsidR="00D82E78" w:rsidRPr="007E021C" w:rsidRDefault="00D82E78" w:rsidP="00A957BC">
            <w:pPr>
              <w:pStyle w:val="Subtitle"/>
            </w:pPr>
            <w:r w:rsidRPr="007E021C">
              <w:t>Employment contracts</w:t>
            </w:r>
          </w:p>
        </w:tc>
      </w:tr>
      <w:tr w:rsidR="0092762B" w:rsidRPr="007E021C" w14:paraId="361025C6" w14:textId="77777777" w:rsidTr="0092762B">
        <w:trPr>
          <w:trHeight w:val="198"/>
        </w:trPr>
        <w:tc>
          <w:tcPr>
            <w:tcW w:w="5000" w:type="pct"/>
            <w:gridSpan w:val="2"/>
            <w:shd w:val="clear" w:color="auto" w:fill="auto"/>
          </w:tcPr>
          <w:p w14:paraId="6F79FDF2" w14:textId="6FDDA706" w:rsidR="0092762B" w:rsidRPr="007E021C" w:rsidRDefault="0092762B" w:rsidP="00A957BC">
            <w:r w:rsidRPr="007E021C">
              <w:rPr>
                <w:rStyle w:val="Strong"/>
              </w:rPr>
              <w:t>Social contributions for employees</w:t>
            </w:r>
          </w:p>
        </w:tc>
      </w:tr>
      <w:tr w:rsidR="009E1D2D" w:rsidRPr="007E021C" w14:paraId="74EB7576" w14:textId="77777777" w:rsidTr="0044519B">
        <w:trPr>
          <w:trHeight w:val="198"/>
        </w:trPr>
        <w:tc>
          <w:tcPr>
            <w:tcW w:w="972" w:type="pct"/>
            <w:shd w:val="clear" w:color="auto" w:fill="auto"/>
          </w:tcPr>
          <w:p w14:paraId="18C02B90" w14:textId="57362FC1" w:rsidR="009E1D2D" w:rsidRPr="007E021C" w:rsidRDefault="009E1D2D" w:rsidP="009E1D2D">
            <w:r w:rsidRPr="007E021C">
              <w:t>Responsibility:</w:t>
            </w:r>
          </w:p>
        </w:tc>
        <w:tc>
          <w:tcPr>
            <w:tcW w:w="4028" w:type="pct"/>
            <w:shd w:val="clear" w:color="auto" w:fill="auto"/>
          </w:tcPr>
          <w:p w14:paraId="1F54025D" w14:textId="2D2D0A5E" w:rsidR="009E1D2D" w:rsidRPr="007E021C" w:rsidRDefault="009E1D2D" w:rsidP="009E1D2D">
            <w:r w:rsidRPr="007E021C">
              <w:t>Central Government, State Revenue Service</w:t>
            </w:r>
          </w:p>
        </w:tc>
      </w:tr>
      <w:tr w:rsidR="009E1D2D" w:rsidRPr="007E021C" w14:paraId="4A874335" w14:textId="77777777" w:rsidTr="0044519B">
        <w:trPr>
          <w:trHeight w:val="37"/>
        </w:trPr>
        <w:tc>
          <w:tcPr>
            <w:tcW w:w="972" w:type="pct"/>
            <w:shd w:val="clear" w:color="auto" w:fill="auto"/>
          </w:tcPr>
          <w:p w14:paraId="2485F652" w14:textId="77777777" w:rsidR="009E1D2D" w:rsidRPr="007E021C" w:rsidRDefault="009E1D2D" w:rsidP="009E1D2D">
            <w:r w:rsidRPr="007E021C">
              <w:t xml:space="preserve">Website: </w:t>
            </w:r>
          </w:p>
        </w:tc>
        <w:tc>
          <w:tcPr>
            <w:tcW w:w="4028" w:type="pct"/>
            <w:shd w:val="clear" w:color="auto" w:fill="auto"/>
          </w:tcPr>
          <w:p w14:paraId="42477604" w14:textId="33F38207" w:rsidR="009E1D2D" w:rsidRPr="007E021C" w:rsidRDefault="00DC5946" w:rsidP="009E1D2D">
            <w:hyperlink r:id="rId233" w:history="1">
              <w:r w:rsidR="009E1D2D" w:rsidRPr="007E021C">
                <w:rPr>
                  <w:rStyle w:val="Hyperlink"/>
                </w:rPr>
                <w:t>https://www.vid.gov.lv/lv/node/57255</w:t>
              </w:r>
            </w:hyperlink>
          </w:p>
        </w:tc>
      </w:tr>
      <w:tr w:rsidR="009E1D2D" w:rsidRPr="007E021C" w14:paraId="1B1A83F3" w14:textId="77777777" w:rsidTr="0044519B">
        <w:trPr>
          <w:trHeight w:val="311"/>
        </w:trPr>
        <w:tc>
          <w:tcPr>
            <w:tcW w:w="972" w:type="pct"/>
            <w:shd w:val="clear" w:color="auto" w:fill="auto"/>
          </w:tcPr>
          <w:p w14:paraId="422A143B" w14:textId="77777777" w:rsidR="009E1D2D" w:rsidRPr="007E021C" w:rsidRDefault="009E1D2D" w:rsidP="009E1D2D">
            <w:r w:rsidRPr="007E021C">
              <w:t xml:space="preserve">Description: </w:t>
            </w:r>
          </w:p>
        </w:tc>
        <w:tc>
          <w:tcPr>
            <w:tcW w:w="4028" w:type="pct"/>
            <w:shd w:val="clear" w:color="auto" w:fill="auto"/>
          </w:tcPr>
          <w:p w14:paraId="6356FC50" w14:textId="1FD02421" w:rsidR="009E1D2D" w:rsidRPr="007E021C" w:rsidRDefault="009E1D2D" w:rsidP="009E1D2D">
            <w:r w:rsidRPr="007E021C">
              <w:t xml:space="preserve">The Electronic Declaration System (EDS) enables taxpayers to submit social contributions declarations online. </w:t>
            </w:r>
          </w:p>
        </w:tc>
      </w:tr>
      <w:tr w:rsidR="009E1D2D" w:rsidRPr="007E021C" w14:paraId="3C92970D" w14:textId="77777777" w:rsidTr="00A957BC">
        <w:trPr>
          <w:trHeight w:val="94"/>
        </w:trPr>
        <w:tc>
          <w:tcPr>
            <w:tcW w:w="5000" w:type="pct"/>
            <w:gridSpan w:val="2"/>
            <w:shd w:val="clear" w:color="auto" w:fill="EFFBFF"/>
          </w:tcPr>
          <w:p w14:paraId="34B91CCC" w14:textId="77777777" w:rsidR="009E1D2D" w:rsidRPr="007E021C" w:rsidRDefault="009E1D2D" w:rsidP="009E1D2D">
            <w:pPr>
              <w:pStyle w:val="Subtitle"/>
              <w:rPr>
                <w:color w:val="BF3F91"/>
              </w:rPr>
            </w:pPr>
            <w:r w:rsidRPr="007E021C">
              <w:t>Posted workers</w:t>
            </w:r>
          </w:p>
        </w:tc>
      </w:tr>
      <w:tr w:rsidR="009E1D2D" w:rsidRPr="007E021C" w14:paraId="111C4AFB" w14:textId="77777777" w:rsidTr="00A957BC">
        <w:trPr>
          <w:trHeight w:val="198"/>
        </w:trPr>
        <w:tc>
          <w:tcPr>
            <w:tcW w:w="5000" w:type="pct"/>
            <w:gridSpan w:val="2"/>
            <w:shd w:val="clear" w:color="auto" w:fill="auto"/>
          </w:tcPr>
          <w:p w14:paraId="5EB99880" w14:textId="7EF92C5F" w:rsidR="009E1D2D" w:rsidRPr="007E021C" w:rsidRDefault="00B33F67" w:rsidP="009E1D2D">
            <w:r w:rsidRPr="007E021C">
              <w:rPr>
                <w:rStyle w:val="Strong"/>
              </w:rPr>
              <w:t>Employment opportunities outside the country</w:t>
            </w:r>
          </w:p>
        </w:tc>
      </w:tr>
      <w:tr w:rsidR="00B33F67" w:rsidRPr="007E021C" w14:paraId="2E07F218" w14:textId="77777777" w:rsidTr="0044519B">
        <w:trPr>
          <w:trHeight w:val="198"/>
        </w:trPr>
        <w:tc>
          <w:tcPr>
            <w:tcW w:w="972" w:type="pct"/>
            <w:shd w:val="clear" w:color="auto" w:fill="auto"/>
          </w:tcPr>
          <w:p w14:paraId="057548EB" w14:textId="77777777" w:rsidR="00B33F67" w:rsidRPr="007E021C" w:rsidRDefault="00B33F67" w:rsidP="00B33F67">
            <w:r w:rsidRPr="007E021C">
              <w:t>Responsibility:</w:t>
            </w:r>
          </w:p>
        </w:tc>
        <w:tc>
          <w:tcPr>
            <w:tcW w:w="4028" w:type="pct"/>
            <w:shd w:val="clear" w:color="auto" w:fill="auto"/>
          </w:tcPr>
          <w:p w14:paraId="7F7B08A7" w14:textId="3BAC6AAC" w:rsidR="00B33F67" w:rsidRPr="007E021C" w:rsidRDefault="00B33F67" w:rsidP="00B33F67">
            <w:r w:rsidRPr="007E021C">
              <w:t>State Employment Agency</w:t>
            </w:r>
          </w:p>
        </w:tc>
      </w:tr>
      <w:tr w:rsidR="00B33F67" w:rsidRPr="007E021C" w14:paraId="2F1E6A76" w14:textId="77777777" w:rsidTr="0044519B">
        <w:trPr>
          <w:trHeight w:val="37"/>
        </w:trPr>
        <w:tc>
          <w:tcPr>
            <w:tcW w:w="972" w:type="pct"/>
            <w:shd w:val="clear" w:color="auto" w:fill="auto"/>
          </w:tcPr>
          <w:p w14:paraId="01DF4D47" w14:textId="77777777" w:rsidR="00B33F67" w:rsidRPr="007E021C" w:rsidRDefault="00B33F67" w:rsidP="00B33F67">
            <w:r w:rsidRPr="007E021C">
              <w:t xml:space="preserve">Website: </w:t>
            </w:r>
          </w:p>
        </w:tc>
        <w:tc>
          <w:tcPr>
            <w:tcW w:w="4028" w:type="pct"/>
            <w:shd w:val="clear" w:color="auto" w:fill="auto"/>
          </w:tcPr>
          <w:p w14:paraId="6EA44600" w14:textId="60851BA7" w:rsidR="00B33F67" w:rsidRPr="007E021C" w:rsidRDefault="00DC5946" w:rsidP="00B33F67">
            <w:hyperlink r:id="rId234" w:history="1">
              <w:r w:rsidR="00B33F67" w:rsidRPr="007E021C">
                <w:rPr>
                  <w:rStyle w:val="Hyperlink"/>
                </w:rPr>
                <w:t>http://www.nva.gov.lv/</w:t>
              </w:r>
            </w:hyperlink>
            <w:r w:rsidR="00B33F67" w:rsidRPr="007E021C">
              <w:t xml:space="preserve"> </w:t>
            </w:r>
          </w:p>
        </w:tc>
      </w:tr>
      <w:tr w:rsidR="00B33F67" w:rsidRPr="007E021C" w14:paraId="664354E9" w14:textId="77777777" w:rsidTr="0044519B">
        <w:trPr>
          <w:trHeight w:val="311"/>
        </w:trPr>
        <w:tc>
          <w:tcPr>
            <w:tcW w:w="972" w:type="pct"/>
            <w:shd w:val="clear" w:color="auto" w:fill="auto"/>
          </w:tcPr>
          <w:p w14:paraId="3CE6F008" w14:textId="77777777" w:rsidR="00B33F67" w:rsidRPr="007E021C" w:rsidRDefault="00B33F67" w:rsidP="00B33F67">
            <w:r w:rsidRPr="007E021C">
              <w:t xml:space="preserve">Description: </w:t>
            </w:r>
          </w:p>
        </w:tc>
        <w:tc>
          <w:tcPr>
            <w:tcW w:w="4028" w:type="pct"/>
            <w:shd w:val="clear" w:color="auto" w:fill="auto"/>
          </w:tcPr>
          <w:p w14:paraId="02934178" w14:textId="6D82C755" w:rsidR="00B33F67" w:rsidRPr="007E021C" w:rsidRDefault="00B33F67" w:rsidP="00B33F67">
            <w:r w:rsidRPr="007E021C">
              <w:t>The section is divided into information on working abroad in the European Union countries, part of the EURES project.</w:t>
            </w:r>
          </w:p>
        </w:tc>
      </w:tr>
      <w:tr w:rsidR="00B33F67" w:rsidRPr="007E021C" w14:paraId="0F699EE2" w14:textId="77777777" w:rsidTr="00A957BC">
        <w:trPr>
          <w:trHeight w:val="94"/>
        </w:trPr>
        <w:tc>
          <w:tcPr>
            <w:tcW w:w="5000" w:type="pct"/>
            <w:gridSpan w:val="2"/>
            <w:shd w:val="clear" w:color="auto" w:fill="EFFBFF"/>
          </w:tcPr>
          <w:p w14:paraId="38B4E95E" w14:textId="77777777" w:rsidR="00B33F67" w:rsidRPr="007E021C" w:rsidRDefault="00B33F67" w:rsidP="00B33F67">
            <w:pPr>
              <w:pStyle w:val="Subtitle"/>
              <w:rPr>
                <w:color w:val="BF3F91"/>
              </w:rPr>
            </w:pPr>
            <w:r w:rsidRPr="007E021C">
              <w:t>Social security and health</w:t>
            </w:r>
          </w:p>
        </w:tc>
      </w:tr>
      <w:tr w:rsidR="00B33F67" w:rsidRPr="007E021C" w14:paraId="58CAEA16" w14:textId="77777777" w:rsidTr="00A957BC">
        <w:trPr>
          <w:trHeight w:val="198"/>
        </w:trPr>
        <w:tc>
          <w:tcPr>
            <w:tcW w:w="5000" w:type="pct"/>
            <w:gridSpan w:val="2"/>
            <w:shd w:val="clear" w:color="auto" w:fill="auto"/>
          </w:tcPr>
          <w:p w14:paraId="6200EE82" w14:textId="56264022" w:rsidR="00B33F67" w:rsidRPr="007E021C" w:rsidRDefault="00EE3557" w:rsidP="00B33F67">
            <w:pPr>
              <w:rPr>
                <w:b/>
              </w:rPr>
            </w:pPr>
            <w:r w:rsidRPr="007E021C">
              <w:rPr>
                <w:rStyle w:val="Strong"/>
              </w:rPr>
              <w:t>State Labour Inspectorate portal</w:t>
            </w:r>
          </w:p>
        </w:tc>
      </w:tr>
      <w:tr w:rsidR="00EE3557" w:rsidRPr="007E021C" w14:paraId="01352EF5" w14:textId="77777777" w:rsidTr="0044519B">
        <w:trPr>
          <w:trHeight w:val="198"/>
        </w:trPr>
        <w:tc>
          <w:tcPr>
            <w:tcW w:w="972" w:type="pct"/>
            <w:shd w:val="clear" w:color="auto" w:fill="auto"/>
          </w:tcPr>
          <w:p w14:paraId="7B83274E" w14:textId="77777777" w:rsidR="00EE3557" w:rsidRPr="007E021C" w:rsidRDefault="00EE3557" w:rsidP="00EE3557">
            <w:r w:rsidRPr="007E021C">
              <w:t>Responsibility:</w:t>
            </w:r>
          </w:p>
        </w:tc>
        <w:tc>
          <w:tcPr>
            <w:tcW w:w="4028" w:type="pct"/>
            <w:shd w:val="clear" w:color="auto" w:fill="auto"/>
          </w:tcPr>
          <w:p w14:paraId="7187C8F4" w14:textId="679B2467" w:rsidR="00EE3557" w:rsidRPr="007E021C" w:rsidRDefault="00EE3557" w:rsidP="00EE3557">
            <w:r w:rsidRPr="007E021C">
              <w:t>State Labour Inspectorate, Ministry of welfare</w:t>
            </w:r>
          </w:p>
        </w:tc>
      </w:tr>
      <w:tr w:rsidR="00EE3557" w:rsidRPr="007E021C" w14:paraId="2595327C" w14:textId="77777777" w:rsidTr="0044519B">
        <w:trPr>
          <w:trHeight w:val="37"/>
        </w:trPr>
        <w:tc>
          <w:tcPr>
            <w:tcW w:w="972" w:type="pct"/>
            <w:shd w:val="clear" w:color="auto" w:fill="auto"/>
          </w:tcPr>
          <w:p w14:paraId="70571949" w14:textId="77777777" w:rsidR="00EE3557" w:rsidRPr="007E021C" w:rsidRDefault="00EE3557" w:rsidP="00EE3557">
            <w:r w:rsidRPr="007E021C">
              <w:t xml:space="preserve">Website: </w:t>
            </w:r>
          </w:p>
        </w:tc>
        <w:tc>
          <w:tcPr>
            <w:tcW w:w="4028" w:type="pct"/>
            <w:shd w:val="clear" w:color="auto" w:fill="auto"/>
          </w:tcPr>
          <w:p w14:paraId="5871ECC5" w14:textId="45D06772" w:rsidR="00EE3557" w:rsidRPr="007E021C" w:rsidRDefault="00DC5946" w:rsidP="00EE3557">
            <w:hyperlink r:id="rId235" w:history="1">
              <w:r w:rsidR="00EE3557" w:rsidRPr="007E021C">
                <w:rPr>
                  <w:rStyle w:val="Hyperlink"/>
                </w:rPr>
                <w:t>http://www.vdi.gov.lv/lv/</w:t>
              </w:r>
            </w:hyperlink>
            <w:r w:rsidR="00EE3557" w:rsidRPr="007E021C">
              <w:t xml:space="preserve">; </w:t>
            </w:r>
            <w:hyperlink r:id="rId236" w:history="1">
              <w:r w:rsidR="00EE3557" w:rsidRPr="007E021C">
                <w:rPr>
                  <w:rStyle w:val="Hyperlink"/>
                </w:rPr>
                <w:t>http://www.lm.gov.lv/text/400</w:t>
              </w:r>
            </w:hyperlink>
            <w:r w:rsidR="00EE3557" w:rsidRPr="007E021C">
              <w:t xml:space="preserve">     </w:t>
            </w:r>
            <w:r w:rsidR="00EE3557" w:rsidRPr="007E021C" w:rsidDel="0080368B">
              <w:t xml:space="preserve"> </w:t>
            </w:r>
          </w:p>
        </w:tc>
      </w:tr>
      <w:tr w:rsidR="00EE3557" w:rsidRPr="007E021C" w14:paraId="7E088314" w14:textId="77777777" w:rsidTr="0044519B">
        <w:trPr>
          <w:trHeight w:val="311"/>
        </w:trPr>
        <w:tc>
          <w:tcPr>
            <w:tcW w:w="972" w:type="pct"/>
            <w:shd w:val="clear" w:color="auto" w:fill="auto"/>
          </w:tcPr>
          <w:p w14:paraId="67BE8E9E" w14:textId="77777777" w:rsidR="00EE3557" w:rsidRPr="007E021C" w:rsidRDefault="00EE3557" w:rsidP="00EE3557">
            <w:r w:rsidRPr="007E021C">
              <w:t xml:space="preserve">Description: </w:t>
            </w:r>
          </w:p>
        </w:tc>
        <w:tc>
          <w:tcPr>
            <w:tcW w:w="4028" w:type="pct"/>
            <w:shd w:val="clear" w:color="auto" w:fill="auto"/>
          </w:tcPr>
          <w:p w14:paraId="14723FDB" w14:textId="671D6D0F" w:rsidR="00EE3557" w:rsidRPr="007E021C" w:rsidRDefault="00EE3557" w:rsidP="00EE3557">
            <w:r w:rsidRPr="007E021C">
              <w:t>The website of the Chief Labour Inspectorate contains all necessary information related to the occupational health and safety.</w:t>
            </w:r>
          </w:p>
        </w:tc>
      </w:tr>
    </w:tbl>
    <w:p w14:paraId="4D5CDD35" w14:textId="626D80C4" w:rsidR="003730DF" w:rsidRPr="007E021C" w:rsidRDefault="003730DF" w:rsidP="001F36DA">
      <w:pPr>
        <w:pStyle w:val="Heading2"/>
      </w:pPr>
      <w:bookmarkStart w:id="75" w:name="_Toc1475013"/>
      <w:r w:rsidRPr="007E021C">
        <w:t>Product requirements</w:t>
      </w:r>
      <w:bookmarkEnd w:id="7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280811" w:rsidRPr="007E021C" w14:paraId="33465D49" w14:textId="77777777" w:rsidTr="00A957BC">
        <w:trPr>
          <w:trHeight w:val="94"/>
        </w:trPr>
        <w:tc>
          <w:tcPr>
            <w:tcW w:w="5000" w:type="pct"/>
            <w:gridSpan w:val="2"/>
            <w:shd w:val="clear" w:color="auto" w:fill="EFFBFF"/>
          </w:tcPr>
          <w:p w14:paraId="3F301946" w14:textId="77777777" w:rsidR="00280811" w:rsidRPr="007E021C" w:rsidRDefault="00280811" w:rsidP="00280811">
            <w:pPr>
              <w:pStyle w:val="Subtitle"/>
              <w:rPr>
                <w:color w:val="BF3F91"/>
              </w:rPr>
            </w:pPr>
            <w:r w:rsidRPr="007E021C">
              <w:t>Chemicals (REACH)</w:t>
            </w:r>
          </w:p>
        </w:tc>
      </w:tr>
      <w:tr w:rsidR="00280811" w:rsidRPr="007E021C" w14:paraId="11EC4D35" w14:textId="77777777" w:rsidTr="00306295">
        <w:trPr>
          <w:trHeight w:val="242"/>
        </w:trPr>
        <w:tc>
          <w:tcPr>
            <w:tcW w:w="5000" w:type="pct"/>
            <w:gridSpan w:val="2"/>
            <w:shd w:val="clear" w:color="auto" w:fill="auto"/>
          </w:tcPr>
          <w:p w14:paraId="114B5443" w14:textId="74CDC0DE" w:rsidR="00280811" w:rsidRPr="007E021C" w:rsidRDefault="00280811" w:rsidP="00280811">
            <w:r w:rsidRPr="007E021C">
              <w:rPr>
                <w:rStyle w:val="Strong"/>
              </w:rPr>
              <w:t>REACH (Registration, Evaluation, Authorisation and Restriction of Chemicals, EU Regulation no 1907/2006) Helpdesk</w:t>
            </w:r>
          </w:p>
        </w:tc>
      </w:tr>
      <w:tr w:rsidR="00280811" w:rsidRPr="007E021C" w14:paraId="63E0FAFE" w14:textId="77777777" w:rsidTr="0044519B">
        <w:trPr>
          <w:trHeight w:val="242"/>
        </w:trPr>
        <w:tc>
          <w:tcPr>
            <w:tcW w:w="972" w:type="pct"/>
            <w:shd w:val="clear" w:color="auto" w:fill="auto"/>
          </w:tcPr>
          <w:p w14:paraId="53EEB6FA" w14:textId="63362BC0" w:rsidR="00280811" w:rsidRPr="007E021C" w:rsidRDefault="00280811" w:rsidP="00280811">
            <w:r w:rsidRPr="007E021C">
              <w:t>Responsibility:</w:t>
            </w:r>
          </w:p>
        </w:tc>
        <w:tc>
          <w:tcPr>
            <w:tcW w:w="4028" w:type="pct"/>
            <w:shd w:val="clear" w:color="auto" w:fill="auto"/>
          </w:tcPr>
          <w:p w14:paraId="07EE813F" w14:textId="3039440F" w:rsidR="00280811" w:rsidRPr="007E021C" w:rsidRDefault="00280811" w:rsidP="00280811">
            <w:r w:rsidRPr="007E021C">
              <w:t>Latvian Environment, Geology and Meteorology Centre</w:t>
            </w:r>
          </w:p>
        </w:tc>
      </w:tr>
      <w:tr w:rsidR="00280811" w:rsidRPr="007E021C" w14:paraId="23554D77" w14:textId="77777777" w:rsidTr="0044519B">
        <w:trPr>
          <w:trHeight w:val="242"/>
        </w:trPr>
        <w:tc>
          <w:tcPr>
            <w:tcW w:w="972" w:type="pct"/>
            <w:shd w:val="clear" w:color="auto" w:fill="auto"/>
          </w:tcPr>
          <w:p w14:paraId="30121502" w14:textId="1FF4CF17" w:rsidR="00280811" w:rsidRPr="007E021C" w:rsidRDefault="00280811" w:rsidP="00280811">
            <w:r w:rsidRPr="007E021C">
              <w:t xml:space="preserve">Website: </w:t>
            </w:r>
          </w:p>
        </w:tc>
        <w:tc>
          <w:tcPr>
            <w:tcW w:w="4028" w:type="pct"/>
            <w:shd w:val="clear" w:color="auto" w:fill="auto"/>
          </w:tcPr>
          <w:p w14:paraId="40BCBAC1" w14:textId="0DB95E74" w:rsidR="00280811" w:rsidRPr="007E021C" w:rsidRDefault="00DC5946" w:rsidP="00280811">
            <w:hyperlink r:id="rId237" w:history="1">
              <w:r w:rsidR="00280811" w:rsidRPr="007E021C">
                <w:rPr>
                  <w:rStyle w:val="Hyperlink"/>
                </w:rPr>
                <w:t>http://www.meteo.lv/</w:t>
              </w:r>
            </w:hyperlink>
            <w:r w:rsidR="00280811" w:rsidRPr="007E021C">
              <w:t xml:space="preserve">   </w:t>
            </w:r>
          </w:p>
        </w:tc>
      </w:tr>
      <w:tr w:rsidR="00280811" w:rsidRPr="007E021C" w14:paraId="0A8A59DB" w14:textId="77777777" w:rsidTr="0044519B">
        <w:trPr>
          <w:trHeight w:val="242"/>
        </w:trPr>
        <w:tc>
          <w:tcPr>
            <w:tcW w:w="972" w:type="pct"/>
            <w:shd w:val="clear" w:color="auto" w:fill="auto"/>
          </w:tcPr>
          <w:p w14:paraId="5DB92045" w14:textId="1B694B5B" w:rsidR="00280811" w:rsidRPr="007E021C" w:rsidRDefault="00280811" w:rsidP="00280811">
            <w:r w:rsidRPr="007E021C">
              <w:lastRenderedPageBreak/>
              <w:t xml:space="preserve">Description: </w:t>
            </w:r>
          </w:p>
        </w:tc>
        <w:tc>
          <w:tcPr>
            <w:tcW w:w="4028" w:type="pct"/>
            <w:shd w:val="clear" w:color="auto" w:fill="auto"/>
          </w:tcPr>
          <w:p w14:paraId="2217EA75" w14:textId="317C92EA" w:rsidR="00280811" w:rsidRPr="007E021C" w:rsidRDefault="00280811" w:rsidP="00280811">
            <w:r w:rsidRPr="007E021C">
              <w:t xml:space="preserve">The </w:t>
            </w:r>
            <w:hyperlink r:id="rId238" w:history="1">
              <w:r w:rsidRPr="007E021C">
                <w:rPr>
                  <w:rStyle w:val="Hyperlink"/>
                </w:rPr>
                <w:t>website</w:t>
              </w:r>
            </w:hyperlink>
            <w:r w:rsidRPr="007E021C">
              <w:t xml:space="preserve"> offers ample information particularly for small and medium-scale enterprises.</w:t>
            </w:r>
          </w:p>
        </w:tc>
      </w:tr>
      <w:tr w:rsidR="00452687" w:rsidRPr="007E021C" w14:paraId="716B1581" w14:textId="77777777" w:rsidTr="00A957BC">
        <w:trPr>
          <w:trHeight w:val="94"/>
        </w:trPr>
        <w:tc>
          <w:tcPr>
            <w:tcW w:w="5000" w:type="pct"/>
            <w:gridSpan w:val="2"/>
            <w:shd w:val="clear" w:color="auto" w:fill="EFFBFF"/>
          </w:tcPr>
          <w:p w14:paraId="46562235" w14:textId="298845C4" w:rsidR="00452687" w:rsidRPr="007E021C" w:rsidRDefault="00452687" w:rsidP="00A957BC">
            <w:pPr>
              <w:pStyle w:val="Subtitle"/>
              <w:rPr>
                <w:color w:val="BF3F91"/>
              </w:rPr>
            </w:pPr>
            <w:r w:rsidRPr="007E021C">
              <w:t>Energy labels, Eco-design requirements, EU Ecolabel</w:t>
            </w:r>
          </w:p>
        </w:tc>
      </w:tr>
      <w:tr w:rsidR="00452687" w:rsidRPr="007E021C" w14:paraId="09095B9D" w14:textId="77777777" w:rsidTr="00A957BC">
        <w:trPr>
          <w:trHeight w:val="242"/>
        </w:trPr>
        <w:tc>
          <w:tcPr>
            <w:tcW w:w="5000" w:type="pct"/>
            <w:gridSpan w:val="2"/>
            <w:shd w:val="clear" w:color="auto" w:fill="auto"/>
          </w:tcPr>
          <w:p w14:paraId="3424F64B" w14:textId="78F43ACB" w:rsidR="00452687" w:rsidRPr="007E021C" w:rsidRDefault="00F56C58" w:rsidP="00A957BC">
            <w:pPr>
              <w:rPr>
                <w:b/>
              </w:rPr>
            </w:pPr>
            <w:r w:rsidRPr="007E021C">
              <w:rPr>
                <w:rStyle w:val="Strong"/>
              </w:rPr>
              <w:t>Environment-related permits (incl. reporting)</w:t>
            </w:r>
          </w:p>
        </w:tc>
      </w:tr>
      <w:tr w:rsidR="00F56C58" w:rsidRPr="007E021C" w14:paraId="44567010" w14:textId="77777777" w:rsidTr="0044519B">
        <w:trPr>
          <w:trHeight w:val="242"/>
        </w:trPr>
        <w:tc>
          <w:tcPr>
            <w:tcW w:w="972" w:type="pct"/>
            <w:shd w:val="clear" w:color="auto" w:fill="auto"/>
          </w:tcPr>
          <w:p w14:paraId="307BF35C" w14:textId="31FB4EF3" w:rsidR="00F56C58" w:rsidRPr="007E021C" w:rsidRDefault="00F56C58" w:rsidP="00F56C58">
            <w:r w:rsidRPr="007E021C">
              <w:t>Responsibility:</w:t>
            </w:r>
          </w:p>
        </w:tc>
        <w:tc>
          <w:tcPr>
            <w:tcW w:w="4028" w:type="pct"/>
            <w:shd w:val="clear" w:color="auto" w:fill="auto"/>
          </w:tcPr>
          <w:p w14:paraId="1E33CD44" w14:textId="5A7BDC12" w:rsidR="00F56C58" w:rsidRPr="007E021C" w:rsidRDefault="00F56C58" w:rsidP="00F56C58">
            <w:r w:rsidRPr="007E021C">
              <w:t xml:space="preserve">Central Government, Ministry of Environmental Protection and Regional Development, State Environmental Administration, Environmental Boards </w:t>
            </w:r>
          </w:p>
        </w:tc>
      </w:tr>
      <w:tr w:rsidR="00F56C58" w:rsidRPr="007E021C" w14:paraId="11E01E5D" w14:textId="77777777" w:rsidTr="0044519B">
        <w:trPr>
          <w:trHeight w:val="242"/>
        </w:trPr>
        <w:tc>
          <w:tcPr>
            <w:tcW w:w="972" w:type="pct"/>
            <w:shd w:val="clear" w:color="auto" w:fill="auto"/>
          </w:tcPr>
          <w:p w14:paraId="37D81E9A" w14:textId="111097CC" w:rsidR="00F56C58" w:rsidRPr="007E021C" w:rsidRDefault="00F56C58" w:rsidP="00F56C58">
            <w:r w:rsidRPr="007E021C">
              <w:t xml:space="preserve">Website: </w:t>
            </w:r>
          </w:p>
        </w:tc>
        <w:tc>
          <w:tcPr>
            <w:tcW w:w="4028" w:type="pct"/>
            <w:shd w:val="clear" w:color="auto" w:fill="auto"/>
          </w:tcPr>
          <w:p w14:paraId="791ABD61" w14:textId="5CB67275" w:rsidR="00F56C58" w:rsidRPr="007E021C" w:rsidRDefault="00DC5946" w:rsidP="00F56C58">
            <w:hyperlink r:id="rId239" w:history="1">
              <w:r w:rsidR="00F56C58" w:rsidRPr="007E021C">
                <w:rPr>
                  <w:rStyle w:val="Hyperlink"/>
                </w:rPr>
                <w:t>http://www.vvd.gov.lv/eng/</w:t>
              </w:r>
            </w:hyperlink>
            <w:r w:rsidR="00F56C58" w:rsidRPr="007E021C">
              <w:t xml:space="preserve">; </w:t>
            </w:r>
            <w:hyperlink r:id="rId240" w:history="1">
              <w:r w:rsidR="00F56C58" w:rsidRPr="007E021C">
                <w:rPr>
                  <w:rStyle w:val="Hyperlink"/>
                </w:rPr>
                <w:t>https://www.latvija.lv/</w:t>
              </w:r>
            </w:hyperlink>
            <w:r w:rsidR="00F56C58" w:rsidRPr="007E021C">
              <w:t xml:space="preserve"> </w:t>
            </w:r>
          </w:p>
        </w:tc>
      </w:tr>
      <w:tr w:rsidR="00F56C58" w:rsidRPr="007E021C" w14:paraId="146384D6" w14:textId="77777777" w:rsidTr="0044519B">
        <w:trPr>
          <w:trHeight w:val="242"/>
        </w:trPr>
        <w:tc>
          <w:tcPr>
            <w:tcW w:w="972" w:type="pct"/>
            <w:shd w:val="clear" w:color="auto" w:fill="auto"/>
          </w:tcPr>
          <w:p w14:paraId="57FBDBC0" w14:textId="449C2694" w:rsidR="00F56C58" w:rsidRPr="007E021C" w:rsidRDefault="00F56C58" w:rsidP="00F56C58">
            <w:r w:rsidRPr="007E021C">
              <w:t xml:space="preserve">Description: </w:t>
            </w:r>
          </w:p>
        </w:tc>
        <w:tc>
          <w:tcPr>
            <w:tcW w:w="4028" w:type="pct"/>
            <w:shd w:val="clear" w:color="auto" w:fill="auto"/>
          </w:tcPr>
          <w:p w14:paraId="742A4344" w14:textId="5E51DD20" w:rsidR="00F56C58" w:rsidRPr="007E021C" w:rsidRDefault="00F56C58" w:rsidP="00F56C58">
            <w:r w:rsidRPr="007E021C">
              <w:t>There is a standard procedure to obtain an environment-related permit concerning the start of a corporate activity. Regional Environmental Boards provide the possibility of an electronic intake with an official electronic form to start the relevant procedure. Information on the service is available via '</w:t>
            </w:r>
            <w:hyperlink r:id="rId241" w:history="1">
              <w:r w:rsidRPr="007E021C">
                <w:rPr>
                  <w:rStyle w:val="Hyperlink"/>
                  <w:i/>
                </w:rPr>
                <w:t>latvija.lv</w:t>
              </w:r>
            </w:hyperlink>
            <w:r w:rsidRPr="007E021C">
              <w:t>'.</w:t>
            </w:r>
          </w:p>
        </w:tc>
      </w:tr>
      <w:tr w:rsidR="00525337" w:rsidRPr="007E021C" w14:paraId="354B56ED" w14:textId="77777777" w:rsidTr="00525337">
        <w:trPr>
          <w:trHeight w:val="242"/>
        </w:trPr>
        <w:tc>
          <w:tcPr>
            <w:tcW w:w="5000" w:type="pct"/>
            <w:gridSpan w:val="2"/>
            <w:shd w:val="clear" w:color="auto" w:fill="auto"/>
          </w:tcPr>
          <w:p w14:paraId="278BB27E" w14:textId="746155C7" w:rsidR="00525337" w:rsidRPr="007E021C" w:rsidRDefault="00525337" w:rsidP="00F56C58">
            <w:r w:rsidRPr="007E021C">
              <w:rPr>
                <w:b/>
              </w:rPr>
              <w:t>Rural Support Services</w:t>
            </w:r>
          </w:p>
        </w:tc>
      </w:tr>
      <w:tr w:rsidR="00525337" w:rsidRPr="007E021C" w14:paraId="3236929B" w14:textId="77777777" w:rsidTr="0044519B">
        <w:trPr>
          <w:trHeight w:val="242"/>
        </w:trPr>
        <w:tc>
          <w:tcPr>
            <w:tcW w:w="972" w:type="pct"/>
            <w:shd w:val="clear" w:color="auto" w:fill="auto"/>
          </w:tcPr>
          <w:p w14:paraId="56454D6F" w14:textId="53D65DA0" w:rsidR="00525337" w:rsidRPr="007E021C" w:rsidRDefault="00525337" w:rsidP="00525337">
            <w:r w:rsidRPr="007E021C">
              <w:t>Responsibility:</w:t>
            </w:r>
          </w:p>
        </w:tc>
        <w:tc>
          <w:tcPr>
            <w:tcW w:w="4028" w:type="pct"/>
            <w:shd w:val="clear" w:color="auto" w:fill="auto"/>
          </w:tcPr>
          <w:p w14:paraId="3BB88E44" w14:textId="123319B1" w:rsidR="00525337" w:rsidRPr="007E021C" w:rsidRDefault="00525337" w:rsidP="00525337">
            <w:r w:rsidRPr="007E021C">
              <w:t xml:space="preserve">Central Government, Ministry of Agriculture. </w:t>
            </w:r>
          </w:p>
        </w:tc>
      </w:tr>
      <w:tr w:rsidR="00525337" w:rsidRPr="007E021C" w14:paraId="597F8A18" w14:textId="77777777" w:rsidTr="0044519B">
        <w:trPr>
          <w:trHeight w:val="242"/>
        </w:trPr>
        <w:tc>
          <w:tcPr>
            <w:tcW w:w="972" w:type="pct"/>
            <w:shd w:val="clear" w:color="auto" w:fill="auto"/>
          </w:tcPr>
          <w:p w14:paraId="37541D52" w14:textId="61D2B5C3" w:rsidR="00525337" w:rsidRPr="007E021C" w:rsidRDefault="00525337" w:rsidP="00525337">
            <w:r w:rsidRPr="007E021C">
              <w:t xml:space="preserve">Website: </w:t>
            </w:r>
          </w:p>
        </w:tc>
        <w:tc>
          <w:tcPr>
            <w:tcW w:w="4028" w:type="pct"/>
            <w:shd w:val="clear" w:color="auto" w:fill="auto"/>
          </w:tcPr>
          <w:p w14:paraId="30F59C72" w14:textId="4D6D664E" w:rsidR="00525337" w:rsidRPr="007E021C" w:rsidRDefault="00DC5946" w:rsidP="00525337">
            <w:hyperlink r:id="rId242" w:history="1">
              <w:r w:rsidR="00525337" w:rsidRPr="007E021C">
                <w:rPr>
                  <w:rStyle w:val="Hyperlink"/>
                </w:rPr>
                <w:t>http://www.lad.gov.lv/en/about-us/general-information/general-information/</w:t>
              </w:r>
            </w:hyperlink>
          </w:p>
        </w:tc>
      </w:tr>
      <w:tr w:rsidR="00525337" w:rsidRPr="007E021C" w14:paraId="3CB1E6B2" w14:textId="77777777" w:rsidTr="0044519B">
        <w:trPr>
          <w:trHeight w:val="242"/>
        </w:trPr>
        <w:tc>
          <w:tcPr>
            <w:tcW w:w="972" w:type="pct"/>
            <w:shd w:val="clear" w:color="auto" w:fill="auto"/>
          </w:tcPr>
          <w:p w14:paraId="507275F2" w14:textId="6B93F698" w:rsidR="00525337" w:rsidRPr="007E021C" w:rsidRDefault="00525337" w:rsidP="00525337">
            <w:r w:rsidRPr="007E021C">
              <w:t xml:space="preserve">Description: </w:t>
            </w:r>
          </w:p>
        </w:tc>
        <w:tc>
          <w:tcPr>
            <w:tcW w:w="4028" w:type="pct"/>
            <w:shd w:val="clear" w:color="auto" w:fill="auto"/>
          </w:tcPr>
          <w:p w14:paraId="5223A65C" w14:textId="037E72E0" w:rsidR="00525337" w:rsidRPr="007E021C" w:rsidRDefault="00525337" w:rsidP="00525337">
            <w:r w:rsidRPr="007E021C">
              <w:t xml:space="preserve">This system involves a number of services in order to improve the maintenance of a common and wider system of information on Rural Support Services. The main goal of the information system, to be implemented, is to provide users with quick, traceable services and to foster cooperation between public authorities, farmers and rural entrepreneurs. </w:t>
            </w:r>
            <w:r w:rsidR="00BE7E87" w:rsidRPr="007E021C">
              <w:t xml:space="preserve">Farmers </w:t>
            </w:r>
            <w:r w:rsidRPr="007E021C">
              <w:t>submit necessary information for Europe area payments and</w:t>
            </w:r>
            <w:r w:rsidR="00BE7E87" w:rsidRPr="007E021C">
              <w:t xml:space="preserve"> to</w:t>
            </w:r>
            <w:r w:rsidRPr="007E021C">
              <w:t xml:space="preserve"> regulatory authorit</w:t>
            </w:r>
            <w:r w:rsidR="00BE7E87" w:rsidRPr="007E021C">
              <w:t>ies</w:t>
            </w:r>
            <w:r w:rsidRPr="007E021C">
              <w:t xml:space="preserve"> to monitor applications.</w:t>
            </w:r>
          </w:p>
        </w:tc>
      </w:tr>
    </w:tbl>
    <w:p w14:paraId="7E9F1B35" w14:textId="15B84C22" w:rsidR="003730DF" w:rsidRPr="007E021C" w:rsidRDefault="003730DF" w:rsidP="001F36DA">
      <w:pPr>
        <w:pStyle w:val="Heading2"/>
      </w:pPr>
      <w:bookmarkStart w:id="76" w:name="_Toc1475014"/>
      <w:r w:rsidRPr="007E021C">
        <w:t>Finance and funding</w:t>
      </w:r>
      <w:bookmarkEnd w:id="7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1B0009" w:rsidRPr="007E021C" w14:paraId="0640E9D9" w14:textId="77777777" w:rsidTr="00A957BC">
        <w:trPr>
          <w:trHeight w:val="94"/>
        </w:trPr>
        <w:tc>
          <w:tcPr>
            <w:tcW w:w="5000" w:type="pct"/>
            <w:gridSpan w:val="2"/>
            <w:shd w:val="clear" w:color="auto" w:fill="EFFBFF"/>
          </w:tcPr>
          <w:p w14:paraId="15D778C5" w14:textId="004A5489" w:rsidR="001B0009" w:rsidRPr="007E021C" w:rsidRDefault="001B0009" w:rsidP="00A957BC">
            <w:pPr>
              <w:pStyle w:val="Subtitle"/>
              <w:rPr>
                <w:color w:val="BF3F91"/>
              </w:rPr>
            </w:pPr>
            <w:r w:rsidRPr="007E021C">
              <w:t>Getting funding</w:t>
            </w:r>
          </w:p>
        </w:tc>
      </w:tr>
      <w:tr w:rsidR="001B0009" w:rsidRPr="007E021C" w14:paraId="5C4DB752" w14:textId="77777777" w:rsidTr="00A957BC">
        <w:trPr>
          <w:trHeight w:val="198"/>
        </w:trPr>
        <w:tc>
          <w:tcPr>
            <w:tcW w:w="5000" w:type="pct"/>
            <w:gridSpan w:val="2"/>
            <w:shd w:val="clear" w:color="auto" w:fill="auto"/>
          </w:tcPr>
          <w:p w14:paraId="0357D9DD" w14:textId="04C53F15" w:rsidR="001B0009" w:rsidRPr="007E021C" w:rsidRDefault="00A94EFC" w:rsidP="00A957BC">
            <w:pPr>
              <w:rPr>
                <w:b/>
              </w:rPr>
            </w:pPr>
            <w:r w:rsidRPr="007E021C">
              <w:rPr>
                <w:b/>
              </w:rPr>
              <w:t>Subsidies and financing</w:t>
            </w:r>
          </w:p>
        </w:tc>
      </w:tr>
      <w:tr w:rsidR="00A94EFC" w:rsidRPr="007E021C" w14:paraId="05EC9EE7" w14:textId="77777777" w:rsidTr="0044519B">
        <w:trPr>
          <w:trHeight w:val="242"/>
        </w:trPr>
        <w:tc>
          <w:tcPr>
            <w:tcW w:w="972" w:type="pct"/>
            <w:shd w:val="clear" w:color="auto" w:fill="auto"/>
          </w:tcPr>
          <w:p w14:paraId="09E0DC7D" w14:textId="7AE89413" w:rsidR="00A94EFC" w:rsidRPr="007E021C" w:rsidRDefault="00A94EFC" w:rsidP="00A94EFC">
            <w:r w:rsidRPr="007E021C">
              <w:t>Responsibility:</w:t>
            </w:r>
          </w:p>
        </w:tc>
        <w:tc>
          <w:tcPr>
            <w:tcW w:w="4028" w:type="pct"/>
            <w:shd w:val="clear" w:color="auto" w:fill="auto"/>
          </w:tcPr>
          <w:p w14:paraId="12774DB4" w14:textId="1A777E6D" w:rsidR="00A94EFC" w:rsidRPr="007E021C" w:rsidRDefault="00A94EFC" w:rsidP="00A94EFC">
            <w:r w:rsidRPr="007E021C">
              <w:t>Ministry of Culture</w:t>
            </w:r>
          </w:p>
        </w:tc>
      </w:tr>
      <w:tr w:rsidR="00A94EFC" w:rsidRPr="007E021C" w14:paraId="6AB425D1" w14:textId="77777777" w:rsidTr="0044519B">
        <w:trPr>
          <w:trHeight w:val="242"/>
        </w:trPr>
        <w:tc>
          <w:tcPr>
            <w:tcW w:w="972" w:type="pct"/>
            <w:shd w:val="clear" w:color="auto" w:fill="auto"/>
          </w:tcPr>
          <w:p w14:paraId="37ECE88D" w14:textId="4785929D" w:rsidR="00A94EFC" w:rsidRPr="007E021C" w:rsidRDefault="00A94EFC" w:rsidP="00A94EFC">
            <w:r w:rsidRPr="007E021C">
              <w:t xml:space="preserve">Website: </w:t>
            </w:r>
          </w:p>
        </w:tc>
        <w:tc>
          <w:tcPr>
            <w:tcW w:w="4028" w:type="pct"/>
            <w:shd w:val="clear" w:color="auto" w:fill="auto"/>
          </w:tcPr>
          <w:p w14:paraId="16A24816" w14:textId="7539DCDB" w:rsidR="00A94EFC" w:rsidRPr="007E021C" w:rsidRDefault="00DC5946" w:rsidP="00A94EFC">
            <w:hyperlink r:id="rId243" w:history="1">
              <w:r w:rsidR="00A94EFC" w:rsidRPr="007E021C">
                <w:rPr>
                  <w:rStyle w:val="Hyperlink"/>
                </w:rPr>
                <w:t>http://www.km.gov.lv/lv/</w:t>
              </w:r>
            </w:hyperlink>
            <w:r w:rsidR="00A94EFC" w:rsidRPr="007E021C">
              <w:t xml:space="preserve">  </w:t>
            </w:r>
          </w:p>
        </w:tc>
      </w:tr>
      <w:tr w:rsidR="00A94EFC" w:rsidRPr="007E021C" w14:paraId="34CD4C1B" w14:textId="77777777" w:rsidTr="0044519B">
        <w:trPr>
          <w:trHeight w:val="242"/>
        </w:trPr>
        <w:tc>
          <w:tcPr>
            <w:tcW w:w="972" w:type="pct"/>
            <w:shd w:val="clear" w:color="auto" w:fill="auto"/>
          </w:tcPr>
          <w:p w14:paraId="3A9360B0" w14:textId="6A5678A9" w:rsidR="00A94EFC" w:rsidRPr="007E021C" w:rsidRDefault="00A94EFC" w:rsidP="00A94EFC">
            <w:r w:rsidRPr="007E021C">
              <w:t xml:space="preserve">Description: </w:t>
            </w:r>
          </w:p>
        </w:tc>
        <w:tc>
          <w:tcPr>
            <w:tcW w:w="4028" w:type="pct"/>
            <w:shd w:val="clear" w:color="auto" w:fill="auto"/>
          </w:tcPr>
          <w:p w14:paraId="42F10EB0" w14:textId="47DAC5C7" w:rsidR="00A94EFC" w:rsidRPr="007E021C" w:rsidRDefault="00A94EFC" w:rsidP="00A94EFC">
            <w:r w:rsidRPr="007E021C">
              <w:t>Information on available EU and international funding opportunities.</w:t>
            </w:r>
          </w:p>
        </w:tc>
      </w:tr>
      <w:tr w:rsidR="00A94EFC" w:rsidRPr="007E021C" w14:paraId="3C9D5584" w14:textId="77777777" w:rsidTr="00A957BC">
        <w:trPr>
          <w:trHeight w:val="198"/>
        </w:trPr>
        <w:tc>
          <w:tcPr>
            <w:tcW w:w="5000" w:type="pct"/>
            <w:gridSpan w:val="2"/>
            <w:shd w:val="clear" w:color="auto" w:fill="auto"/>
          </w:tcPr>
          <w:p w14:paraId="679E3D2A" w14:textId="3C1206BD" w:rsidR="00A94EFC" w:rsidRPr="007E021C" w:rsidRDefault="00A94EFC" w:rsidP="00A94EFC">
            <w:pPr>
              <w:rPr>
                <w:b/>
              </w:rPr>
            </w:pPr>
            <w:r w:rsidRPr="007E021C">
              <w:rPr>
                <w:b/>
              </w:rPr>
              <w:t>Youth programmes</w:t>
            </w:r>
          </w:p>
        </w:tc>
      </w:tr>
      <w:tr w:rsidR="00A94EFC" w:rsidRPr="007E021C" w14:paraId="3B614E2A" w14:textId="77777777" w:rsidTr="0044519B">
        <w:trPr>
          <w:trHeight w:val="198"/>
        </w:trPr>
        <w:tc>
          <w:tcPr>
            <w:tcW w:w="972" w:type="pct"/>
            <w:shd w:val="clear" w:color="auto" w:fill="auto"/>
          </w:tcPr>
          <w:p w14:paraId="7AE679F3" w14:textId="77777777" w:rsidR="00A94EFC" w:rsidRPr="007E021C" w:rsidRDefault="00A94EFC" w:rsidP="00A94EFC">
            <w:r w:rsidRPr="007E021C">
              <w:t>Responsibility:</w:t>
            </w:r>
          </w:p>
        </w:tc>
        <w:tc>
          <w:tcPr>
            <w:tcW w:w="4028" w:type="pct"/>
            <w:shd w:val="clear" w:color="auto" w:fill="auto"/>
          </w:tcPr>
          <w:p w14:paraId="76E146AD" w14:textId="7F4445B0" w:rsidR="00A94EFC" w:rsidRPr="007E021C" w:rsidRDefault="00A94EFC" w:rsidP="00A94EFC">
            <w:r w:rsidRPr="007E021C">
              <w:t>Agency for International Programs for Youth</w:t>
            </w:r>
          </w:p>
        </w:tc>
      </w:tr>
      <w:tr w:rsidR="00A94EFC" w:rsidRPr="007E021C" w14:paraId="6CEDB1DE" w14:textId="77777777" w:rsidTr="0044519B">
        <w:trPr>
          <w:trHeight w:val="37"/>
        </w:trPr>
        <w:tc>
          <w:tcPr>
            <w:tcW w:w="972" w:type="pct"/>
            <w:shd w:val="clear" w:color="auto" w:fill="auto"/>
          </w:tcPr>
          <w:p w14:paraId="1F0069B7" w14:textId="77777777" w:rsidR="00A94EFC" w:rsidRPr="007E021C" w:rsidRDefault="00A94EFC" w:rsidP="00A94EFC">
            <w:r w:rsidRPr="007E021C">
              <w:t xml:space="preserve">Website: </w:t>
            </w:r>
          </w:p>
        </w:tc>
        <w:tc>
          <w:tcPr>
            <w:tcW w:w="4028" w:type="pct"/>
            <w:shd w:val="clear" w:color="auto" w:fill="auto"/>
          </w:tcPr>
          <w:p w14:paraId="6DE45DC1" w14:textId="1EC3C87C" w:rsidR="00A94EFC" w:rsidRPr="007E021C" w:rsidRDefault="00DC5946" w:rsidP="00A94EFC">
            <w:hyperlink r:id="rId244" w:history="1">
              <w:r w:rsidR="00A94EFC" w:rsidRPr="007E021C">
                <w:rPr>
                  <w:rStyle w:val="Hyperlink"/>
                </w:rPr>
                <w:t>http://jaunatne.gov.lv/en/about-agency</w:t>
              </w:r>
            </w:hyperlink>
            <w:r w:rsidR="00A94EFC" w:rsidRPr="007E021C">
              <w:t xml:space="preserve"> </w:t>
            </w:r>
          </w:p>
        </w:tc>
      </w:tr>
      <w:tr w:rsidR="00A94EFC" w:rsidRPr="007E021C" w14:paraId="40CEEEB1" w14:textId="77777777" w:rsidTr="0044519B">
        <w:trPr>
          <w:trHeight w:val="242"/>
        </w:trPr>
        <w:tc>
          <w:tcPr>
            <w:tcW w:w="972" w:type="pct"/>
            <w:shd w:val="clear" w:color="auto" w:fill="auto"/>
          </w:tcPr>
          <w:p w14:paraId="75CD7C1E" w14:textId="77777777" w:rsidR="00A94EFC" w:rsidRPr="007E021C" w:rsidRDefault="00A94EFC" w:rsidP="00A94EFC">
            <w:r w:rsidRPr="007E021C">
              <w:t xml:space="preserve">Description: </w:t>
            </w:r>
          </w:p>
        </w:tc>
        <w:tc>
          <w:tcPr>
            <w:tcW w:w="4028" w:type="pct"/>
            <w:shd w:val="clear" w:color="auto" w:fill="auto"/>
          </w:tcPr>
          <w:p w14:paraId="671F8F72" w14:textId="04C793C5" w:rsidR="00A94EFC" w:rsidRPr="007E021C" w:rsidRDefault="00A94EFC" w:rsidP="00A94EFC">
            <w:r w:rsidRPr="007E021C">
              <w:t>The website provides detailed information on different programmes, both National and International, in which young people could participate.</w:t>
            </w:r>
          </w:p>
        </w:tc>
      </w:tr>
    </w:tbl>
    <w:p w14:paraId="38E3C21B" w14:textId="6F241AFC" w:rsidR="002F4A39" w:rsidRPr="007E021C" w:rsidRDefault="003730DF" w:rsidP="001F36DA">
      <w:pPr>
        <w:pStyle w:val="Heading2"/>
      </w:pPr>
      <w:bookmarkStart w:id="77" w:name="_Toc1475015"/>
      <w:r w:rsidRPr="007E021C">
        <w:t>Dealing with customers</w:t>
      </w:r>
      <w:bookmarkEnd w:id="77"/>
    </w:p>
    <w:p w14:paraId="183A501A" w14:textId="1325145D" w:rsidR="00AA0AE2" w:rsidRPr="007E021C" w:rsidRDefault="00222F70" w:rsidP="00585763">
      <w:pPr>
        <w:pStyle w:val="BodyText"/>
        <w:sectPr w:rsidR="00AA0AE2" w:rsidRPr="007E021C" w:rsidSect="000E0F64">
          <w:headerReference w:type="even" r:id="rId245"/>
          <w:headerReference w:type="default" r:id="rId246"/>
          <w:footerReference w:type="even" r:id="rId247"/>
          <w:footerReference w:type="default" r:id="rId248"/>
          <w:headerReference w:type="first" r:id="rId249"/>
          <w:footerReference w:type="first" r:id="rId250"/>
          <w:pgSz w:w="11906" w:h="16838" w:code="9"/>
          <w:pgMar w:top="1702" w:right="1418" w:bottom="1418" w:left="1701" w:header="0" w:footer="385" w:gutter="0"/>
          <w:cols w:space="708"/>
          <w:titlePg/>
          <w:docGrid w:linePitch="360"/>
        </w:sectPr>
      </w:pPr>
      <w:r w:rsidRPr="007E021C">
        <w:t>No public services were reported in this domain to date.</w:t>
      </w:r>
    </w:p>
    <w:p w14:paraId="44840647" w14:textId="1DCBCBB3" w:rsidR="003B76C7" w:rsidRPr="007E021C" w:rsidRDefault="0065009A"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7E021C">
        <w:rPr>
          <w:rFonts w:ascii="EC Square Sans Cond Pro" w:hAnsi="EC Square Sans Cond Pro" w:cs="EC Square Sans Pro Medium"/>
          <w:noProof/>
          <w:color w:val="002060"/>
          <w:sz w:val="36"/>
          <w:szCs w:val="36"/>
          <w:lang w:eastAsia="lv-LV"/>
        </w:rPr>
        <w:lastRenderedPageBreak/>
        <mc:AlternateContent>
          <mc:Choice Requires="wps">
            <w:drawing>
              <wp:anchor distT="0" distB="0" distL="114300" distR="114300" simplePos="0" relativeHeight="251656192" behindDoc="0" locked="0" layoutInCell="1" allowOverlap="1" wp14:anchorId="73FEC015" wp14:editId="55D9C0F1">
                <wp:simplePos x="0" y="0"/>
                <wp:positionH relativeFrom="page">
                  <wp:posOffset>0</wp:posOffset>
                </wp:positionH>
                <wp:positionV relativeFrom="margin">
                  <wp:posOffset>-1072515</wp:posOffset>
                </wp:positionV>
                <wp:extent cx="7568565" cy="1320165"/>
                <wp:effectExtent l="0" t="0" r="0" b="0"/>
                <wp:wrapSquare wrapText="bothSides"/>
                <wp:docPr id="1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ABE626C" w14:textId="77777777" w:rsidR="00BD7953" w:rsidRPr="00040BDF" w:rsidRDefault="00BD7953" w:rsidP="0020251A">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margin-left:0;margin-top:-84.45pt;width:595.95pt;height:10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jxigIAABI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UsJI8YoCAAASBQAADgAAAAAAAAAAAAAAAAAuAgAAZHJzL2Uyb0RvYy54bWxQSwECLQAU&#10;AAYACAAAACEAFToWOeAAAAAJAQAADwAAAAAAAAAAAAAAAADkBAAAZHJzL2Rvd25yZXYueG1sUEsF&#10;BgAAAAAEAAQA8wAAAPEFAAAAAA==&#10;" fillcolor="#0070c0" stroked="f" strokeweight="1pt">
                <v:textbox>
                  <w:txbxContent>
                    <w:p w14:paraId="0ABE626C" w14:textId="77777777" w:rsidR="00BD7953" w:rsidRPr="00040BDF" w:rsidRDefault="00BD7953" w:rsidP="0020251A">
                      <w:pPr>
                        <w:jc w:val="left"/>
                        <w:rPr>
                          <w:rFonts w:ascii="EC Square Sans Cond Pro" w:hAnsi="EC Square Sans Cond Pro"/>
                          <w:i/>
                          <w:color w:val="002060"/>
                        </w:rPr>
                      </w:pPr>
                    </w:p>
                  </w:txbxContent>
                </v:textbox>
                <w10:wrap type="square" anchorx="page" anchory="margin"/>
              </v:rect>
            </w:pict>
          </mc:Fallback>
        </mc:AlternateContent>
      </w:r>
    </w:p>
    <w:p w14:paraId="2AE27397" w14:textId="77777777"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ED229C3" w14:textId="77777777"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D901B48" w14:textId="77777777"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770AB63" w14:textId="77777777"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7D39F54" w14:textId="53D5BAF2"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971B8F8" w14:textId="77777777" w:rsidR="00DB7E97" w:rsidRPr="007E021C" w:rsidRDefault="00DB7E9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F99E122" w14:textId="5D5EA5E6" w:rsidR="00DB7E97" w:rsidRPr="007E021C" w:rsidRDefault="00DB7E9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0B0398A" w14:textId="77777777"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23A78E3" w14:textId="2676A54D" w:rsidR="003B76C7" w:rsidRPr="007E021C" w:rsidRDefault="003B76C7" w:rsidP="003B76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7E021C">
        <w:rPr>
          <w:rFonts w:ascii="EC Square Sans Cond Pro" w:hAnsi="EC Square Sans Cond Pro" w:cs="EC Square Sans Pro Medium"/>
          <w:color w:val="002060"/>
          <w:sz w:val="36"/>
          <w:szCs w:val="36"/>
          <w:lang w:eastAsia="fr-BE"/>
        </w:rPr>
        <w:t>The Digital Government Factsheets</w:t>
      </w:r>
    </w:p>
    <w:p w14:paraId="183C51BE" w14:textId="77777777" w:rsidR="003B76C7" w:rsidRPr="007E021C" w:rsidRDefault="003B76C7" w:rsidP="003B76C7">
      <w:pPr>
        <w:rPr>
          <w:rFonts w:ascii="EC Square Sans Cond Pro" w:hAnsi="EC Square Sans Cond Pro" w:cs="EC Square Sans Pro"/>
          <w:lang w:eastAsia="fr-BE"/>
        </w:rPr>
      </w:pPr>
      <w:r w:rsidRPr="007E021C">
        <w:rPr>
          <w:rFonts w:ascii="EC Square Sans Cond Pro" w:hAnsi="EC Square Sans Cond Pro" w:cs="EC Square Sans Pro"/>
          <w:lang w:eastAsia="fr-BE"/>
        </w:rPr>
        <w:t>The factsheets present an overview of the state and progress of Digital Government European countries.</w:t>
      </w:r>
    </w:p>
    <w:p w14:paraId="5D189F1F" w14:textId="1A2994B0" w:rsidR="003B76C7" w:rsidRPr="007E021C" w:rsidRDefault="003B76C7" w:rsidP="003B76C7">
      <w:pPr>
        <w:rPr>
          <w:rFonts w:ascii="EC Square Sans Cond Pro" w:hAnsi="EC Square Sans Cond Pro" w:cs="EC Square Sans Pro"/>
          <w:lang w:eastAsia="fr-BE"/>
        </w:rPr>
      </w:pPr>
      <w:r w:rsidRPr="007E021C">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850B88" w:rsidRPr="007E021C">
        <w:rPr>
          <w:rFonts w:ascii="EC Square Sans Cond Pro" w:hAnsi="EC Square Sans Cond Pro" w:cs="EC Square Sans Pro"/>
          <w:lang w:eastAsia="fr-BE"/>
        </w:rPr>
        <w:t xml:space="preserve"> Arnis</w:t>
      </w:r>
      <w:r w:rsidRPr="007E021C">
        <w:rPr>
          <w:rFonts w:ascii="EC Square Sans Cond Pro" w:hAnsi="EC Square Sans Cond Pro" w:cs="EC Square Sans Pro"/>
          <w:lang w:eastAsia="fr-BE"/>
        </w:rPr>
        <w:t xml:space="preserve"> Skraucs</w:t>
      </w:r>
      <w:r w:rsidR="00850B88" w:rsidRPr="007E021C">
        <w:rPr>
          <w:rFonts w:ascii="EC Square Sans Cond Pro" w:hAnsi="EC Square Sans Cond Pro" w:cs="EC Square Sans Pro"/>
          <w:lang w:eastAsia="fr-BE"/>
        </w:rPr>
        <w:t xml:space="preserve">, </w:t>
      </w:r>
      <w:r w:rsidR="00961DCD" w:rsidRPr="007E021C">
        <w:rPr>
          <w:rFonts w:ascii="EC Square Sans Cond Pro" w:hAnsi="EC Square Sans Cond Pro" w:cs="EC Square Sans Pro"/>
          <w:lang w:eastAsia="fr-BE"/>
        </w:rPr>
        <w:t>Information Society Policy Division of</w:t>
      </w:r>
      <w:r w:rsidR="00850B88" w:rsidRPr="007E021C">
        <w:rPr>
          <w:rFonts w:ascii="EC Square Sans Cond Pro" w:hAnsi="EC Square Sans Cond Pro" w:cs="EC Square Sans Pro"/>
          <w:lang w:eastAsia="fr-BE"/>
        </w:rPr>
        <w:t xml:space="preserve"> the Ministry of the Environmental Protection and Regional Development of the Republic of Latvia.</w:t>
      </w:r>
    </w:p>
    <w:p w14:paraId="149D427A" w14:textId="77777777" w:rsidR="003B76C7" w:rsidRPr="007E021C" w:rsidRDefault="003B76C7" w:rsidP="003B76C7">
      <w:pPr>
        <w:autoSpaceDE w:val="0"/>
        <w:autoSpaceDN w:val="0"/>
        <w:adjustRightInd w:val="0"/>
        <w:rPr>
          <w:rFonts w:ascii="EC Square Sans Cond Pro" w:hAnsi="EC Square Sans Cond Pro" w:cs="EC Square Sans Pro"/>
          <w:lang w:eastAsia="fr-BE"/>
        </w:rPr>
      </w:pPr>
    </w:p>
    <w:p w14:paraId="700C1078" w14:textId="5151702D" w:rsidR="003B76C7" w:rsidRPr="007E021C" w:rsidRDefault="0065009A" w:rsidP="003B76C7">
      <w:pPr>
        <w:jc w:val="left"/>
        <w:rPr>
          <w:rFonts w:ascii="Calibri" w:hAnsi="Calibri"/>
          <w:i/>
          <w:color w:val="auto"/>
          <w:lang w:eastAsia="en-US"/>
        </w:rPr>
      </w:pPr>
      <w:r w:rsidRPr="007E021C">
        <w:rPr>
          <w:noProof/>
          <w:lang w:eastAsia="lv-LV"/>
        </w:rPr>
        <w:drawing>
          <wp:anchor distT="0" distB="0" distL="114300" distR="114300" simplePos="0" relativeHeight="251662336" behindDoc="1" locked="0" layoutInCell="1" allowOverlap="1" wp14:anchorId="22006E25" wp14:editId="36BED07F">
            <wp:simplePos x="0" y="0"/>
            <wp:positionH relativeFrom="margin">
              <wp:posOffset>-1905</wp:posOffset>
            </wp:positionH>
            <wp:positionV relativeFrom="paragraph">
              <wp:posOffset>-9525</wp:posOffset>
            </wp:positionV>
            <wp:extent cx="225425" cy="212090"/>
            <wp:effectExtent l="0" t="0" r="3175" b="0"/>
            <wp:wrapNone/>
            <wp:docPr id="30" name="Picture 2" descr="W + WAVESTONE–RGB">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51"/>
                    </pic:cNvPr>
                    <pic:cNvPicPr>
                      <a:picLocks noChangeAspect="1" noChangeArrowheads="1"/>
                    </pic:cNvPicPr>
                  </pic:nvPicPr>
                  <pic:blipFill>
                    <a:blip r:embed="rId252"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3B76C7" w:rsidRPr="007E021C">
        <w:rPr>
          <w:rFonts w:ascii="Calibri" w:hAnsi="Calibri"/>
          <w:i/>
          <w:color w:val="auto"/>
          <w:lang w:eastAsia="en-US"/>
        </w:rPr>
        <w:t xml:space="preserve">          </w:t>
      </w:r>
      <w:r w:rsidR="003B76C7" w:rsidRPr="007E021C">
        <w:rPr>
          <w:rFonts w:ascii="EC Square Sans Cond Pro" w:hAnsi="EC Square Sans Cond Pro" w:cs="EC Square Sans Pro"/>
          <w:i/>
          <w:lang w:eastAsia="fr-BE"/>
        </w:rPr>
        <w:t xml:space="preserve">The Digital Government Factsheets are prepared for the European Commission by </w:t>
      </w:r>
      <w:hyperlink r:id="rId253" w:history="1">
        <w:r w:rsidR="003B76C7" w:rsidRPr="007E021C">
          <w:rPr>
            <w:rFonts w:ascii="EC Square Sans Cond Pro" w:hAnsi="EC Square Sans Cond Pro" w:cs="EC Square Sans Pro"/>
            <w:i/>
            <w:color w:val="2F5496"/>
            <w:lang w:eastAsia="fr-BE"/>
          </w:rPr>
          <w:t>Wavestone</w:t>
        </w:r>
      </w:hyperlink>
    </w:p>
    <w:p w14:paraId="19E0B6BE" w14:textId="77777777" w:rsidR="003B76C7" w:rsidRPr="007E021C" w:rsidRDefault="003B76C7" w:rsidP="003B76C7">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7E021C">
        <w:rPr>
          <w:rFonts w:ascii="EC Square Sans Cond Pro" w:hAnsi="EC Square Sans Cond Pro" w:cs="EC Square Sans Pro Medium"/>
          <w:color w:val="002060"/>
          <w:sz w:val="36"/>
          <w:szCs w:val="36"/>
          <w:lang w:eastAsia="fr-BE"/>
        </w:rPr>
        <w:t xml:space="preserve">An action supported by ISA² </w:t>
      </w:r>
    </w:p>
    <w:p w14:paraId="5CCF6745" w14:textId="77777777" w:rsidR="003B76C7" w:rsidRPr="007E021C" w:rsidRDefault="00DC5946" w:rsidP="003B76C7">
      <w:pPr>
        <w:autoSpaceDE w:val="0"/>
        <w:autoSpaceDN w:val="0"/>
        <w:adjustRightInd w:val="0"/>
        <w:spacing w:before="40" w:line="181" w:lineRule="atLeast"/>
        <w:jc w:val="left"/>
        <w:rPr>
          <w:rFonts w:ascii="EC Square Sans Cond Pro" w:hAnsi="EC Square Sans Cond Pro" w:cs="EC Square Sans Pro"/>
          <w:lang w:eastAsia="fr-BE"/>
        </w:rPr>
      </w:pPr>
      <w:hyperlink r:id="rId254" w:history="1">
        <w:r w:rsidR="003B76C7" w:rsidRPr="007E021C">
          <w:rPr>
            <w:rStyle w:val="Hyperlink"/>
            <w:rFonts w:ascii="EC Square Sans Cond Pro" w:hAnsi="EC Square Sans Cond Pro" w:cs="EC Square Sans Pro"/>
            <w:lang w:eastAsia="fr-BE"/>
          </w:rPr>
          <w:t>ISA²</w:t>
        </w:r>
      </w:hyperlink>
      <w:r w:rsidR="003B76C7" w:rsidRPr="007E021C">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1BB9B083" w14:textId="77777777" w:rsidR="003B76C7" w:rsidRPr="007E021C" w:rsidRDefault="003B76C7" w:rsidP="003B76C7">
      <w:pPr>
        <w:autoSpaceDE w:val="0"/>
        <w:autoSpaceDN w:val="0"/>
        <w:adjustRightInd w:val="0"/>
        <w:spacing w:before="40" w:line="181" w:lineRule="atLeast"/>
        <w:jc w:val="left"/>
        <w:rPr>
          <w:rFonts w:ascii="EC Square Sans Cond Pro" w:hAnsi="EC Square Sans Cond Pro" w:cs="EC Square Sans Pro"/>
          <w:lang w:eastAsia="fr-BE"/>
        </w:rPr>
      </w:pPr>
      <w:r w:rsidRPr="007E021C">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7E021C">
        <w:rPr>
          <w:rFonts w:ascii="EC Square Sans Cond Pro" w:hAnsi="EC Square Sans Cond Pro" w:cs="EC Square Sans Pro"/>
          <w:lang w:eastAsia="fr-BE"/>
        </w:rPr>
        <w:br/>
        <w:t xml:space="preserve">ISA² solutions can be used free of charge and are open source when related to IT. </w:t>
      </w:r>
    </w:p>
    <w:p w14:paraId="3DB56164" w14:textId="77777777" w:rsidR="003B76C7" w:rsidRPr="007E021C" w:rsidRDefault="003B76C7" w:rsidP="003B76C7">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E021C">
        <w:rPr>
          <w:rFonts w:ascii="EC Square Sans Cond Pro" w:hAnsi="EC Square Sans Cond Pro" w:cs="EC Square Sans Pro Medium"/>
          <w:color w:val="002060"/>
          <w:sz w:val="36"/>
          <w:szCs w:val="36"/>
          <w:lang w:eastAsia="fr-BE"/>
        </w:rPr>
        <w:t xml:space="preserve">Contact ISA² </w:t>
      </w:r>
    </w:p>
    <w:p w14:paraId="7265FDF6" w14:textId="77777777" w:rsidR="003B76C7" w:rsidRPr="007E021C" w:rsidRDefault="00DC5946" w:rsidP="003B76C7">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55" w:history="1">
        <w:r w:rsidR="003B76C7" w:rsidRPr="007E021C">
          <w:rPr>
            <w:rStyle w:val="Hyperlink"/>
            <w:rFonts w:ascii="EC Square Sans Cond Pro" w:hAnsi="EC Square Sans Cond Pro" w:cs="EC Square Sans Pro"/>
            <w:color w:val="002060"/>
            <w:lang w:eastAsia="fr-BE"/>
          </w:rPr>
          <w:t>isa2@ec.europa.eu</w:t>
        </w:r>
      </w:hyperlink>
      <w:r w:rsidR="003B76C7" w:rsidRPr="007E021C">
        <w:rPr>
          <w:rStyle w:val="Hyperlink"/>
          <w:rFonts w:ascii="EC Square Sans Cond Pro" w:hAnsi="EC Square Sans Cond Pro" w:cs="EC Square Sans Pro"/>
          <w:color w:val="5F73AF"/>
          <w:lang w:eastAsia="fr-BE"/>
        </w:rPr>
        <w:t xml:space="preserve"> </w:t>
      </w:r>
    </w:p>
    <w:p w14:paraId="4DCCAEE4" w14:textId="77777777" w:rsidR="003B76C7" w:rsidRPr="007E021C" w:rsidRDefault="003B76C7" w:rsidP="003B76C7">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E021C">
        <w:rPr>
          <w:rFonts w:ascii="EC Square Sans Cond Pro" w:hAnsi="EC Square Sans Cond Pro" w:cs="EC Square Sans Pro Medium"/>
          <w:color w:val="002060"/>
          <w:sz w:val="36"/>
          <w:szCs w:val="36"/>
          <w:lang w:eastAsia="fr-BE"/>
        </w:rPr>
        <w:t xml:space="preserve">Follow us </w:t>
      </w:r>
    </w:p>
    <w:p w14:paraId="405E49A7" w14:textId="213B4C89" w:rsidR="003B76C7" w:rsidRPr="0005361B" w:rsidRDefault="0065009A" w:rsidP="003B76C7">
      <w:pPr>
        <w:autoSpaceDE w:val="0"/>
        <w:autoSpaceDN w:val="0"/>
        <w:adjustRightInd w:val="0"/>
        <w:spacing w:before="40" w:line="181" w:lineRule="atLeast"/>
        <w:ind w:left="567"/>
        <w:jc w:val="left"/>
        <w:rPr>
          <w:rFonts w:ascii="EC Square Sans Cond Pro" w:hAnsi="EC Square Sans Cond Pro"/>
          <w:color w:val="5F73AF"/>
          <w:lang w:val="fr-FR"/>
        </w:rPr>
      </w:pPr>
      <w:r w:rsidRPr="007E021C">
        <w:rPr>
          <w:noProof/>
          <w:lang w:eastAsia="lv-LV"/>
        </w:rPr>
        <w:drawing>
          <wp:anchor distT="0" distB="0" distL="114300" distR="114300" simplePos="0" relativeHeight="251661312" behindDoc="1" locked="0" layoutInCell="1" allowOverlap="1" wp14:anchorId="058E4E9F" wp14:editId="598A1458">
            <wp:simplePos x="0" y="0"/>
            <wp:positionH relativeFrom="column">
              <wp:posOffset>3810</wp:posOffset>
            </wp:positionH>
            <wp:positionV relativeFrom="paragraph">
              <wp:posOffset>97790</wp:posOffset>
            </wp:positionV>
            <wp:extent cx="225425" cy="182880"/>
            <wp:effectExtent l="0" t="0" r="3175" b="7620"/>
            <wp:wrapNone/>
            <wp:docPr id="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3B76C7" w:rsidRPr="0005361B">
        <w:rPr>
          <w:rStyle w:val="Hyperlink"/>
          <w:rFonts w:ascii="EC Square Sans Cond Pro" w:hAnsi="EC Square Sans Cond Pro"/>
          <w:color w:val="002060"/>
          <w:lang w:val="fr-FR"/>
        </w:rPr>
        <w:t>@</w:t>
      </w:r>
      <w:hyperlink r:id="rId257" w:history="1">
        <w:r w:rsidR="003B76C7" w:rsidRPr="0005361B">
          <w:rPr>
            <w:rStyle w:val="Hyperlink"/>
            <w:rFonts w:ascii="EC Square Sans Cond Pro" w:hAnsi="EC Square Sans Cond Pro"/>
            <w:lang w:val="fr-FR"/>
          </w:rPr>
          <w:t>EU_ISA2</w:t>
        </w:r>
      </w:hyperlink>
    </w:p>
    <w:p w14:paraId="7C3C69ED" w14:textId="77777777" w:rsidR="003B76C7" w:rsidRPr="0005361B" w:rsidRDefault="00DC5946" w:rsidP="003B76C7">
      <w:pPr>
        <w:autoSpaceDE w:val="0"/>
        <w:autoSpaceDN w:val="0"/>
        <w:adjustRightInd w:val="0"/>
        <w:spacing w:before="40" w:line="181" w:lineRule="atLeast"/>
        <w:ind w:left="567"/>
        <w:jc w:val="left"/>
        <w:rPr>
          <w:rFonts w:ascii="EC Square Sans Cond Pro" w:hAnsi="EC Square Sans Cond Pro"/>
          <w:color w:val="002060"/>
          <w:lang w:val="fr-FR"/>
        </w:rPr>
      </w:pPr>
      <w:hyperlink r:id="rId258" w:history="1">
        <w:r w:rsidR="003B76C7" w:rsidRPr="0005361B">
          <w:rPr>
            <w:rStyle w:val="Hyperlink"/>
            <w:rFonts w:ascii="EC Square Sans Cond Pro" w:hAnsi="EC Square Sans Cond Pro"/>
            <w:color w:val="002060"/>
            <w:lang w:val="fr-FR"/>
          </w:rPr>
          <w:t>@Joinup_eu</w:t>
        </w:r>
      </w:hyperlink>
    </w:p>
    <w:p w14:paraId="34B89645" w14:textId="43BBC7A9" w:rsidR="003B76C7" w:rsidRPr="0005361B" w:rsidRDefault="003B76C7" w:rsidP="003B76C7">
      <w:pPr>
        <w:autoSpaceDE w:val="0"/>
        <w:autoSpaceDN w:val="0"/>
        <w:adjustRightInd w:val="0"/>
        <w:spacing w:before="40" w:line="181" w:lineRule="atLeast"/>
        <w:ind w:left="567"/>
        <w:jc w:val="left"/>
        <w:rPr>
          <w:rFonts w:ascii="EC Square Sans Cond Pro" w:hAnsi="EC Square Sans Cond Pro"/>
          <w:color w:val="5F73AF"/>
          <w:lang w:val="fr-FR"/>
        </w:rPr>
      </w:pPr>
    </w:p>
    <w:p w14:paraId="15E78832" w14:textId="77777777" w:rsidR="00AF73B2" w:rsidRPr="0005361B" w:rsidRDefault="00AF73B2" w:rsidP="003B76C7">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7DEE2F49" w:rsidR="00585763" w:rsidRPr="0005361B" w:rsidRDefault="0065009A" w:rsidP="00585763">
      <w:pPr>
        <w:pStyle w:val="BodyText"/>
        <w:rPr>
          <w:lang w:val="fr-FR"/>
        </w:rPr>
      </w:pPr>
      <w:r w:rsidRPr="007E021C">
        <w:rPr>
          <w:noProof/>
          <w:lang w:eastAsia="lv-LV"/>
        </w:rPr>
        <w:drawing>
          <wp:anchor distT="0" distB="0" distL="114300" distR="114300" simplePos="0" relativeHeight="251660288" behindDoc="1" locked="0" layoutInCell="1" allowOverlap="1" wp14:anchorId="3F6AE0AF" wp14:editId="0CD90DAC">
            <wp:simplePos x="0" y="0"/>
            <wp:positionH relativeFrom="margin">
              <wp:posOffset>-1905</wp:posOffset>
            </wp:positionH>
            <wp:positionV relativeFrom="margin">
              <wp:posOffset>8352790</wp:posOffset>
            </wp:positionV>
            <wp:extent cx="207010" cy="203835"/>
            <wp:effectExtent l="0" t="0" r="2540" b="5715"/>
            <wp:wrapNone/>
            <wp:docPr id="1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3B76C7" w:rsidRPr="0005361B">
        <w:rPr>
          <w:rStyle w:val="Hyperlink"/>
          <w:rFonts w:ascii="EC Square Sans Cond Pro" w:hAnsi="EC Square Sans Cond Pro"/>
          <w:color w:val="002060"/>
          <w:lang w:val="fr-FR"/>
        </w:rPr>
        <w:t xml:space="preserve">             </w:t>
      </w:r>
      <w:hyperlink r:id="rId260" w:history="1">
        <w:r w:rsidR="003B76C7" w:rsidRPr="0005361B">
          <w:rPr>
            <w:rStyle w:val="Hyperlink"/>
            <w:rFonts w:ascii="EC Square Sans Cond Pro" w:hAnsi="EC Square Sans Cond Pro"/>
            <w:color w:val="002060"/>
            <w:lang w:val="fr-FR"/>
          </w:rPr>
          <w:t>isa² programme</w:t>
        </w:r>
      </w:hyperlink>
    </w:p>
    <w:sectPr w:rsidR="00585763" w:rsidRPr="0005361B" w:rsidSect="00A957BC">
      <w:footerReference w:type="first" r:id="rId261"/>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02B15" w14:textId="77777777" w:rsidR="00DC5946" w:rsidRPr="006A1DAA" w:rsidRDefault="00DC5946">
      <w:r w:rsidRPr="006A1DAA">
        <w:separator/>
      </w:r>
    </w:p>
  </w:endnote>
  <w:endnote w:type="continuationSeparator" w:id="0">
    <w:p w14:paraId="164BD3EB" w14:textId="77777777" w:rsidR="00DC5946" w:rsidRPr="006A1DAA" w:rsidRDefault="00DC5946">
      <w:r w:rsidRPr="006A1DAA">
        <w:continuationSeparator/>
      </w:r>
    </w:p>
  </w:endnote>
  <w:endnote w:type="continuationNotice" w:id="1">
    <w:p w14:paraId="0379DE3C" w14:textId="77777777" w:rsidR="00DC5946" w:rsidRDefault="00DC59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E8CE5" w14:textId="77777777" w:rsidR="00342399" w:rsidRDefault="003423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453C973C" w:rsidR="00BD7953" w:rsidRDefault="00BD7953">
    <w:pPr>
      <w:pStyle w:val="Footer"/>
      <w:jc w:val="center"/>
    </w:pPr>
    <w:r>
      <w:rPr>
        <w:noProof/>
        <w:lang w:val="lv-LV" w:eastAsia="lv-LV"/>
      </w:rPr>
      <w:drawing>
        <wp:anchor distT="0" distB="0" distL="114300" distR="114300" simplePos="0" relativeHeight="251659264" behindDoc="1" locked="0" layoutInCell="1" allowOverlap="1" wp14:anchorId="59289193" wp14:editId="468707A1">
          <wp:simplePos x="0" y="0"/>
          <wp:positionH relativeFrom="column">
            <wp:posOffset>-1739900</wp:posOffset>
          </wp:positionH>
          <wp:positionV relativeFrom="paragraph">
            <wp:posOffset>-233045</wp:posOffset>
          </wp:positionV>
          <wp:extent cx="2751455" cy="755650"/>
          <wp:effectExtent l="0" t="0" r="0"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1EB9B7F5" w14:textId="533ECA4C" w:rsidR="00BD7953" w:rsidRPr="006A1DAA" w:rsidRDefault="00BD7953"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379E8" w14:textId="77777777" w:rsidR="00342399" w:rsidRDefault="003423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2887D" w14:textId="61AF73CD" w:rsidR="00BD7953" w:rsidRDefault="00BD7953">
    <w:pPr>
      <w:pStyle w:val="Footer"/>
    </w:pPr>
    <w:r>
      <w:rPr>
        <w:noProof/>
        <w:lang w:val="lv-LV" w:eastAsia="lv-LV"/>
      </w:rPr>
      <w:drawing>
        <wp:anchor distT="0" distB="0" distL="114300" distR="114300" simplePos="0" relativeHeight="251660288" behindDoc="1" locked="0" layoutInCell="1" allowOverlap="1" wp14:anchorId="776822F8" wp14:editId="5F9E9463">
          <wp:simplePos x="0" y="0"/>
          <wp:positionH relativeFrom="column">
            <wp:posOffset>-912495</wp:posOffset>
          </wp:positionH>
          <wp:positionV relativeFrom="paragraph">
            <wp:posOffset>-2282825</wp:posOffset>
          </wp:positionV>
          <wp:extent cx="7397750" cy="2733675"/>
          <wp:effectExtent l="0" t="0" r="0" b="9525"/>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6D733" w14:textId="77777777" w:rsidR="00DC5946" w:rsidRPr="006A1DAA" w:rsidRDefault="00DC5946">
      <w:r w:rsidRPr="006A1DAA">
        <w:separator/>
      </w:r>
    </w:p>
  </w:footnote>
  <w:footnote w:type="continuationSeparator" w:id="0">
    <w:p w14:paraId="6E93B9EB" w14:textId="77777777" w:rsidR="00DC5946" w:rsidRPr="006A1DAA" w:rsidRDefault="00DC5946">
      <w:r w:rsidRPr="006A1DAA">
        <w:continuationSeparator/>
      </w:r>
    </w:p>
  </w:footnote>
  <w:footnote w:type="continuationNotice" w:id="1">
    <w:p w14:paraId="078B2CD1" w14:textId="77777777" w:rsidR="00DC5946" w:rsidRDefault="00DC5946"/>
  </w:footnote>
  <w:footnote w:id="2">
    <w:p w14:paraId="7F11C2F4" w14:textId="4839E20E" w:rsidR="00BD7953" w:rsidRPr="000D19C1" w:rsidRDefault="00BD7953" w:rsidP="003463B3">
      <w:pPr>
        <w:pStyle w:val="FootnoteText"/>
        <w:rPr>
          <w:sz w:val="16"/>
          <w:szCs w:val="16"/>
        </w:rPr>
      </w:pPr>
      <w:r w:rsidRPr="000D19C1">
        <w:rPr>
          <w:rStyle w:val="FootnoteReference"/>
          <w:sz w:val="16"/>
          <w:szCs w:val="16"/>
        </w:rPr>
        <w:footnoteRef/>
      </w:r>
      <w:r w:rsidRPr="000D19C1">
        <w:rPr>
          <w:sz w:val="16"/>
          <w:szCs w:val="16"/>
        </w:rPr>
        <w:t xml:space="preserve"> From 1 June 2014 it is possible to log on the SRS Electronic Declaration System by using the authentication features (online banking user name and password) offered by the portal www.latvija.lv, eID card issued by the Office of Citizenship and Migration Affairs or electronic signature card (eSignature) issued by the State Joint-Stock Company ‘Latvia State Radio and Television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997A0" w14:textId="77777777" w:rsidR="00342399" w:rsidRDefault="00342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44A7DC2" w:rsidR="00BD7953" w:rsidRPr="00EA4450" w:rsidRDefault="00BD7953" w:rsidP="00BC7D3D">
    <w:pPr>
      <w:pStyle w:val="Footer"/>
      <w:tabs>
        <w:tab w:val="clear" w:pos="8306"/>
        <w:tab w:val="right" w:pos="8820"/>
      </w:tabs>
      <w:ind w:right="3027"/>
      <w:jc w:val="right"/>
      <w:rPr>
        <w:rFonts w:cs="Arial"/>
        <w:b/>
        <w:i w:val="0"/>
        <w:noProof/>
        <w:color w:val="auto"/>
        <w:w w:val="80"/>
        <w:szCs w:val="16"/>
      </w:rPr>
    </w:pPr>
    <w:r>
      <w:rPr>
        <w:noProof/>
        <w:lang w:val="lv-LV" w:eastAsia="lv-LV"/>
      </w:rPr>
      <w:drawing>
        <wp:anchor distT="0" distB="0" distL="114300" distR="114300" simplePos="0" relativeHeight="251658240" behindDoc="1" locked="0" layoutInCell="1" allowOverlap="1" wp14:anchorId="24C6F3F2" wp14:editId="038A2E65">
          <wp:simplePos x="0" y="0"/>
          <wp:positionH relativeFrom="column">
            <wp:posOffset>2717413</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lang w:val="lv-LV" w:eastAsia="lv-LV"/>
      </w:rPr>
      <mc:AlternateContent>
        <mc:Choice Requires="wps">
          <w:drawing>
            <wp:anchor distT="45720" distB="45720" distL="114300" distR="114300" simplePos="0" relativeHeight="251657216" behindDoc="0" locked="0" layoutInCell="1" allowOverlap="1" wp14:anchorId="6B2E6CCE" wp14:editId="649DC234">
              <wp:simplePos x="0" y="0"/>
              <wp:positionH relativeFrom="column">
                <wp:posOffset>-353060</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22BC6C9A" w:rsidR="00BD7953" w:rsidRPr="000A35D4" w:rsidRDefault="00BD7953" w:rsidP="00EA4450">
                          <w:pPr>
                            <w:jc w:val="left"/>
                            <w:rPr>
                              <w:i/>
                              <w:color w:val="0070C0"/>
                              <w:sz w:val="16"/>
                            </w:rPr>
                          </w:pPr>
                          <w:r w:rsidRPr="000A35D4">
                            <w:rPr>
                              <w:i/>
                              <w:color w:val="0070C0"/>
                              <w:sz w:val="16"/>
                            </w:rPr>
                            <w:t>Digital Government Factsheets - Latvia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8pt;margin-top:27.55pt;width:202.35pt;height:21.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" filled="f" stroked="f" strokecolor="#5b9bd5" strokeweight="2.5pt">
              <v:textbox>
                <w:txbxContent>
                  <w:p w14:paraId="7DCBCF41" w14:textId="22BC6C9A" w:rsidR="00BD7953" w:rsidRPr="000A35D4" w:rsidRDefault="00BD7953" w:rsidP="00EA4450">
                    <w:pPr>
                      <w:jc w:val="left"/>
                      <w:rPr>
                        <w:i/>
                        <w:color w:val="0070C0"/>
                        <w:sz w:val="16"/>
                      </w:rPr>
                    </w:pPr>
                    <w:r w:rsidRPr="000A35D4">
                      <w:rPr>
                        <w:i/>
                        <w:color w:val="0070C0"/>
                        <w:sz w:val="16"/>
                      </w:rPr>
                      <w:t>Digital Government Factsheets - Latvia</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BD7953" w:rsidRDefault="00BD7953"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47942C7"/>
    <w:multiLevelType w:val="hybridMultilevel"/>
    <w:tmpl w:val="3720167C"/>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7903E21"/>
    <w:multiLevelType w:val="hybridMultilevel"/>
    <w:tmpl w:val="882436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AD256F3"/>
    <w:multiLevelType w:val="hybridMultilevel"/>
    <w:tmpl w:val="DC58DF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0312BD"/>
    <w:multiLevelType w:val="hybridMultilevel"/>
    <w:tmpl w:val="0E6A32F6"/>
    <w:lvl w:ilvl="0" w:tplc="D06EA4C2">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05D7076"/>
    <w:multiLevelType w:val="multilevel"/>
    <w:tmpl w:val="B1B28B22"/>
    <w:numStyleLink w:val="Style2"/>
  </w:abstractNum>
  <w:abstractNum w:abstractNumId="16" w15:restartNumberingAfterBreak="0">
    <w:nsid w:val="11C84E3E"/>
    <w:multiLevelType w:val="hybridMultilevel"/>
    <w:tmpl w:val="D910C4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33D3ED1"/>
    <w:multiLevelType w:val="hybridMultilevel"/>
    <w:tmpl w:val="4770E69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F63970"/>
    <w:multiLevelType w:val="multilevel"/>
    <w:tmpl w:val="5B6A4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101E0A"/>
    <w:multiLevelType w:val="hybridMultilevel"/>
    <w:tmpl w:val="4FA25136"/>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B8E3B50"/>
    <w:multiLevelType w:val="hybridMultilevel"/>
    <w:tmpl w:val="7BFAC3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CB576DF"/>
    <w:multiLevelType w:val="multilevel"/>
    <w:tmpl w:val="B1B28B22"/>
    <w:numStyleLink w:val="Style2"/>
  </w:abstractNum>
  <w:abstractNum w:abstractNumId="25"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8" w15:restartNumberingAfterBreak="0">
    <w:nsid w:val="26A07C08"/>
    <w:multiLevelType w:val="hybridMultilevel"/>
    <w:tmpl w:val="1A2C61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A566C64"/>
    <w:multiLevelType w:val="hybridMultilevel"/>
    <w:tmpl w:val="E9B2156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FF201C5"/>
    <w:multiLevelType w:val="hybridMultilevel"/>
    <w:tmpl w:val="82545C78"/>
    <w:lvl w:ilvl="0" w:tplc="EB6A0984">
      <w:start w:val="1"/>
      <w:numFmt w:val="bullet"/>
      <w:pStyle w:val="BulletPoints"/>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32" w15:restartNumberingAfterBreak="0">
    <w:nsid w:val="38AC5CA3"/>
    <w:multiLevelType w:val="multilevel"/>
    <w:tmpl w:val="370E91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7B0B9D"/>
    <w:multiLevelType w:val="hybridMultilevel"/>
    <w:tmpl w:val="7FC41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E8A6895"/>
    <w:multiLevelType w:val="multilevel"/>
    <w:tmpl w:val="F7D084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FD35D6"/>
    <w:multiLevelType w:val="hybridMultilevel"/>
    <w:tmpl w:val="3F16821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7C51588"/>
    <w:multiLevelType w:val="hybridMultilevel"/>
    <w:tmpl w:val="7EE21F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B5F5282"/>
    <w:multiLevelType w:val="multilevel"/>
    <w:tmpl w:val="27821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31EBC"/>
    <w:multiLevelType w:val="hybridMultilevel"/>
    <w:tmpl w:val="79A2E12E"/>
    <w:lvl w:ilvl="0" w:tplc="D06EA4C2">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0"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1" w15:restartNumberingAfterBreak="0">
    <w:nsid w:val="4F511693"/>
    <w:multiLevelType w:val="multilevel"/>
    <w:tmpl w:val="D38061CA"/>
    <w:numStyleLink w:val="BulletedListFirstLevel"/>
  </w:abstractNum>
  <w:abstractNum w:abstractNumId="42" w15:restartNumberingAfterBreak="0">
    <w:nsid w:val="50CC7787"/>
    <w:multiLevelType w:val="hybridMultilevel"/>
    <w:tmpl w:val="ED0223DA"/>
    <w:lvl w:ilvl="0" w:tplc="D06EA4C2">
      <w:start w:val="1"/>
      <w:numFmt w:val="bullet"/>
      <w:lvlText w:val=""/>
      <w:lvlJc w:val="left"/>
      <w:pPr>
        <w:ind w:left="720" w:hanging="360"/>
      </w:pPr>
      <w:rPr>
        <w:rFonts w:ascii="Webdings" w:hAnsi="Webdings" w:hint="default"/>
        <w:color w:val="FF9900"/>
        <w:sz w:val="22"/>
        <w:szCs w:val="22"/>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3" w15:restartNumberingAfterBreak="0">
    <w:nsid w:val="5A856815"/>
    <w:multiLevelType w:val="hybridMultilevel"/>
    <w:tmpl w:val="9294CCCE"/>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B1758EF"/>
    <w:multiLevelType w:val="multilevel"/>
    <w:tmpl w:val="B1B28B22"/>
    <w:numStyleLink w:val="Style2"/>
  </w:abstractNum>
  <w:abstractNum w:abstractNumId="45"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5E971733"/>
    <w:multiLevelType w:val="hybridMultilevel"/>
    <w:tmpl w:val="50E48C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61024F9C"/>
    <w:multiLevelType w:val="multilevel"/>
    <w:tmpl w:val="B1B28B22"/>
    <w:numStyleLink w:val="Style2"/>
  </w:abstractNum>
  <w:abstractNum w:abstractNumId="49"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9E6714D"/>
    <w:multiLevelType w:val="hybridMultilevel"/>
    <w:tmpl w:val="F34C75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013D8F"/>
    <w:multiLevelType w:val="hybridMultilevel"/>
    <w:tmpl w:val="D42070DA"/>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3"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7"/>
  </w:num>
  <w:num w:numId="12">
    <w:abstractNumId w:val="53"/>
  </w:num>
  <w:num w:numId="13">
    <w:abstractNumId w:val="21"/>
  </w:num>
  <w:num w:numId="14">
    <w:abstractNumId w:val="18"/>
  </w:num>
  <w:num w:numId="15">
    <w:abstractNumId w:val="24"/>
  </w:num>
  <w:num w:numId="16">
    <w:abstractNumId w:val="13"/>
  </w:num>
  <w:num w:numId="17">
    <w:abstractNumId w:val="36"/>
  </w:num>
  <w:num w:numId="18">
    <w:abstractNumId w:val="22"/>
  </w:num>
  <w:num w:numId="19">
    <w:abstractNumId w:val="30"/>
  </w:num>
  <w:num w:numId="20">
    <w:abstractNumId w:val="54"/>
  </w:num>
  <w:num w:numId="21">
    <w:abstractNumId w:val="48"/>
  </w:num>
  <w:num w:numId="22">
    <w:abstractNumId w:val="44"/>
  </w:num>
  <w:num w:numId="23">
    <w:abstractNumId w:val="15"/>
  </w:num>
  <w:num w:numId="24">
    <w:abstractNumId w:val="27"/>
  </w:num>
  <w:num w:numId="25">
    <w:abstractNumId w:val="49"/>
  </w:num>
  <w:num w:numId="26">
    <w:abstractNumId w:val="40"/>
  </w:num>
  <w:num w:numId="27">
    <w:abstractNumId w:val="26"/>
  </w:num>
  <w:num w:numId="28">
    <w:abstractNumId w:val="25"/>
  </w:num>
  <w:num w:numId="29">
    <w:abstractNumId w:val="41"/>
  </w:num>
  <w:num w:numId="30">
    <w:abstractNumId w:val="46"/>
  </w:num>
  <w:num w:numId="31">
    <w:abstractNumId w:val="14"/>
  </w:num>
  <w:num w:numId="32">
    <w:abstractNumId w:val="42"/>
  </w:num>
  <w:num w:numId="33">
    <w:abstractNumId w:val="39"/>
  </w:num>
  <w:num w:numId="34">
    <w:abstractNumId w:val="31"/>
  </w:num>
  <w:num w:numId="35">
    <w:abstractNumId w:val="52"/>
  </w:num>
  <w:num w:numId="36">
    <w:abstractNumId w:val="20"/>
  </w:num>
  <w:num w:numId="37">
    <w:abstractNumId w:val="43"/>
  </w:num>
  <w:num w:numId="38">
    <w:abstractNumId w:val="17"/>
  </w:num>
  <w:num w:numId="39">
    <w:abstractNumId w:val="51"/>
  </w:num>
  <w:num w:numId="40">
    <w:abstractNumId w:val="35"/>
  </w:num>
  <w:num w:numId="41">
    <w:abstractNumId w:val="45"/>
  </w:num>
  <w:num w:numId="42">
    <w:abstractNumId w:val="10"/>
  </w:num>
  <w:num w:numId="43">
    <w:abstractNumId w:val="28"/>
  </w:num>
  <w:num w:numId="44">
    <w:abstractNumId w:val="16"/>
  </w:num>
  <w:num w:numId="45">
    <w:abstractNumId w:val="23"/>
  </w:num>
  <w:num w:numId="46">
    <w:abstractNumId w:val="50"/>
  </w:num>
  <w:num w:numId="47">
    <w:abstractNumId w:val="11"/>
  </w:num>
  <w:num w:numId="48">
    <w:abstractNumId w:val="12"/>
  </w:num>
  <w:num w:numId="49">
    <w:abstractNumId w:val="29"/>
  </w:num>
  <w:num w:numId="50">
    <w:abstractNumId w:val="37"/>
  </w:num>
  <w:num w:numId="51">
    <w:abstractNumId w:val="33"/>
  </w:num>
  <w:num w:numId="52">
    <w:abstractNumId w:val="38"/>
  </w:num>
  <w:num w:numId="53">
    <w:abstractNumId w:val="19"/>
  </w:num>
  <w:num w:numId="54">
    <w:abstractNumId w:val="34"/>
  </w:num>
  <w:num w:numId="55">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FFA"/>
    <w:rsid w:val="00003AD6"/>
    <w:rsid w:val="000043AB"/>
    <w:rsid w:val="000049DA"/>
    <w:rsid w:val="00004BEF"/>
    <w:rsid w:val="00004F54"/>
    <w:rsid w:val="00005E82"/>
    <w:rsid w:val="000060E8"/>
    <w:rsid w:val="00007392"/>
    <w:rsid w:val="00007AB9"/>
    <w:rsid w:val="00012675"/>
    <w:rsid w:val="00012AD9"/>
    <w:rsid w:val="00013154"/>
    <w:rsid w:val="00015760"/>
    <w:rsid w:val="000174A7"/>
    <w:rsid w:val="000207D2"/>
    <w:rsid w:val="000213C3"/>
    <w:rsid w:val="00021D30"/>
    <w:rsid w:val="000227E0"/>
    <w:rsid w:val="00023A62"/>
    <w:rsid w:val="00024498"/>
    <w:rsid w:val="000244D6"/>
    <w:rsid w:val="000248EA"/>
    <w:rsid w:val="00025316"/>
    <w:rsid w:val="00025940"/>
    <w:rsid w:val="00026A2E"/>
    <w:rsid w:val="00026F59"/>
    <w:rsid w:val="0003038A"/>
    <w:rsid w:val="00031ECE"/>
    <w:rsid w:val="000324E1"/>
    <w:rsid w:val="000327DE"/>
    <w:rsid w:val="00032AAE"/>
    <w:rsid w:val="0003395B"/>
    <w:rsid w:val="00033AEB"/>
    <w:rsid w:val="000346A7"/>
    <w:rsid w:val="00036192"/>
    <w:rsid w:val="00041DD4"/>
    <w:rsid w:val="0004271A"/>
    <w:rsid w:val="00043C51"/>
    <w:rsid w:val="000445CA"/>
    <w:rsid w:val="0004499A"/>
    <w:rsid w:val="00045D7B"/>
    <w:rsid w:val="000463F9"/>
    <w:rsid w:val="00046B17"/>
    <w:rsid w:val="00050838"/>
    <w:rsid w:val="00050EF3"/>
    <w:rsid w:val="000515AD"/>
    <w:rsid w:val="000524AE"/>
    <w:rsid w:val="00052B6B"/>
    <w:rsid w:val="00053613"/>
    <w:rsid w:val="0005361B"/>
    <w:rsid w:val="000538D9"/>
    <w:rsid w:val="00053CD2"/>
    <w:rsid w:val="00053E56"/>
    <w:rsid w:val="00054380"/>
    <w:rsid w:val="00056120"/>
    <w:rsid w:val="00056340"/>
    <w:rsid w:val="00056460"/>
    <w:rsid w:val="00057343"/>
    <w:rsid w:val="0005783E"/>
    <w:rsid w:val="00060004"/>
    <w:rsid w:val="00060ED6"/>
    <w:rsid w:val="00061164"/>
    <w:rsid w:val="0006259E"/>
    <w:rsid w:val="000632ED"/>
    <w:rsid w:val="00063F99"/>
    <w:rsid w:val="000647CA"/>
    <w:rsid w:val="00064824"/>
    <w:rsid w:val="00065103"/>
    <w:rsid w:val="0006560C"/>
    <w:rsid w:val="0006577C"/>
    <w:rsid w:val="00066CF9"/>
    <w:rsid w:val="00066E95"/>
    <w:rsid w:val="000673AF"/>
    <w:rsid w:val="0006761C"/>
    <w:rsid w:val="000679B5"/>
    <w:rsid w:val="0007015E"/>
    <w:rsid w:val="000703BE"/>
    <w:rsid w:val="000711F9"/>
    <w:rsid w:val="0007167C"/>
    <w:rsid w:val="00071854"/>
    <w:rsid w:val="00071C09"/>
    <w:rsid w:val="00072C17"/>
    <w:rsid w:val="000738DD"/>
    <w:rsid w:val="0007390C"/>
    <w:rsid w:val="000746E4"/>
    <w:rsid w:val="00076EB2"/>
    <w:rsid w:val="00077239"/>
    <w:rsid w:val="00081939"/>
    <w:rsid w:val="00081B17"/>
    <w:rsid w:val="00081E2B"/>
    <w:rsid w:val="00083D17"/>
    <w:rsid w:val="0008463C"/>
    <w:rsid w:val="00084C7A"/>
    <w:rsid w:val="00084DEF"/>
    <w:rsid w:val="00084E6B"/>
    <w:rsid w:val="000850AE"/>
    <w:rsid w:val="0008560D"/>
    <w:rsid w:val="0009419B"/>
    <w:rsid w:val="0009490F"/>
    <w:rsid w:val="00094AB3"/>
    <w:rsid w:val="00095C34"/>
    <w:rsid w:val="000965C2"/>
    <w:rsid w:val="000968B8"/>
    <w:rsid w:val="00096A5C"/>
    <w:rsid w:val="00097691"/>
    <w:rsid w:val="000A0C35"/>
    <w:rsid w:val="000A12C8"/>
    <w:rsid w:val="000A17AD"/>
    <w:rsid w:val="000A247A"/>
    <w:rsid w:val="000A2A4D"/>
    <w:rsid w:val="000A35D4"/>
    <w:rsid w:val="000A360E"/>
    <w:rsid w:val="000A5EA4"/>
    <w:rsid w:val="000A7546"/>
    <w:rsid w:val="000B0669"/>
    <w:rsid w:val="000B0E45"/>
    <w:rsid w:val="000B274D"/>
    <w:rsid w:val="000B379F"/>
    <w:rsid w:val="000B4CB2"/>
    <w:rsid w:val="000B4CE1"/>
    <w:rsid w:val="000B5FBF"/>
    <w:rsid w:val="000B654C"/>
    <w:rsid w:val="000B677A"/>
    <w:rsid w:val="000B67A9"/>
    <w:rsid w:val="000B7039"/>
    <w:rsid w:val="000C1222"/>
    <w:rsid w:val="000C1551"/>
    <w:rsid w:val="000C1B83"/>
    <w:rsid w:val="000C4686"/>
    <w:rsid w:val="000C56CD"/>
    <w:rsid w:val="000C681B"/>
    <w:rsid w:val="000C787C"/>
    <w:rsid w:val="000D0251"/>
    <w:rsid w:val="000D0953"/>
    <w:rsid w:val="000D0CED"/>
    <w:rsid w:val="000D0E60"/>
    <w:rsid w:val="000D1BB7"/>
    <w:rsid w:val="000D1E2E"/>
    <w:rsid w:val="000D2790"/>
    <w:rsid w:val="000D3773"/>
    <w:rsid w:val="000D46F5"/>
    <w:rsid w:val="000D4878"/>
    <w:rsid w:val="000D6374"/>
    <w:rsid w:val="000D6681"/>
    <w:rsid w:val="000E0F64"/>
    <w:rsid w:val="000E1588"/>
    <w:rsid w:val="000E2281"/>
    <w:rsid w:val="000E249B"/>
    <w:rsid w:val="000E2EC8"/>
    <w:rsid w:val="000E31AA"/>
    <w:rsid w:val="000E3DE6"/>
    <w:rsid w:val="000E6270"/>
    <w:rsid w:val="000E71D6"/>
    <w:rsid w:val="000F02C6"/>
    <w:rsid w:val="000F05F9"/>
    <w:rsid w:val="000F06F3"/>
    <w:rsid w:val="000F0714"/>
    <w:rsid w:val="000F0B8C"/>
    <w:rsid w:val="000F1F7F"/>
    <w:rsid w:val="000F23A8"/>
    <w:rsid w:val="000F260B"/>
    <w:rsid w:val="000F4CAF"/>
    <w:rsid w:val="000F4DA4"/>
    <w:rsid w:val="000F5233"/>
    <w:rsid w:val="000F5D70"/>
    <w:rsid w:val="000F69CF"/>
    <w:rsid w:val="001037E2"/>
    <w:rsid w:val="00103A20"/>
    <w:rsid w:val="001077CC"/>
    <w:rsid w:val="00107925"/>
    <w:rsid w:val="00107A66"/>
    <w:rsid w:val="00110F8E"/>
    <w:rsid w:val="00111F04"/>
    <w:rsid w:val="00111FC4"/>
    <w:rsid w:val="00114806"/>
    <w:rsid w:val="00115D67"/>
    <w:rsid w:val="0011600E"/>
    <w:rsid w:val="00117207"/>
    <w:rsid w:val="00117478"/>
    <w:rsid w:val="00117A1F"/>
    <w:rsid w:val="00117BC4"/>
    <w:rsid w:val="00120FB9"/>
    <w:rsid w:val="00122CE6"/>
    <w:rsid w:val="00122F6F"/>
    <w:rsid w:val="0012329F"/>
    <w:rsid w:val="00124F9A"/>
    <w:rsid w:val="001255B2"/>
    <w:rsid w:val="001257DD"/>
    <w:rsid w:val="0012596E"/>
    <w:rsid w:val="00125D88"/>
    <w:rsid w:val="001268A8"/>
    <w:rsid w:val="0012697E"/>
    <w:rsid w:val="00127F9A"/>
    <w:rsid w:val="001332B5"/>
    <w:rsid w:val="001348C7"/>
    <w:rsid w:val="00134982"/>
    <w:rsid w:val="00134DE4"/>
    <w:rsid w:val="00135C38"/>
    <w:rsid w:val="00136948"/>
    <w:rsid w:val="00136C18"/>
    <w:rsid w:val="00137A59"/>
    <w:rsid w:val="00140314"/>
    <w:rsid w:val="00140693"/>
    <w:rsid w:val="00140D74"/>
    <w:rsid w:val="00141C36"/>
    <w:rsid w:val="00141D40"/>
    <w:rsid w:val="00141F0C"/>
    <w:rsid w:val="00143052"/>
    <w:rsid w:val="001431C5"/>
    <w:rsid w:val="00143D09"/>
    <w:rsid w:val="00144AC5"/>
    <w:rsid w:val="001469C3"/>
    <w:rsid w:val="001469D8"/>
    <w:rsid w:val="001470B2"/>
    <w:rsid w:val="001474AE"/>
    <w:rsid w:val="00151587"/>
    <w:rsid w:val="00151E9E"/>
    <w:rsid w:val="0015426B"/>
    <w:rsid w:val="001554BA"/>
    <w:rsid w:val="00155687"/>
    <w:rsid w:val="00155764"/>
    <w:rsid w:val="00156D3B"/>
    <w:rsid w:val="00156EC0"/>
    <w:rsid w:val="001575C3"/>
    <w:rsid w:val="00160327"/>
    <w:rsid w:val="001618B9"/>
    <w:rsid w:val="00161C23"/>
    <w:rsid w:val="00161FA0"/>
    <w:rsid w:val="0016225D"/>
    <w:rsid w:val="0016260C"/>
    <w:rsid w:val="00162D71"/>
    <w:rsid w:val="00165275"/>
    <w:rsid w:val="00166C42"/>
    <w:rsid w:val="0016782A"/>
    <w:rsid w:val="00167D03"/>
    <w:rsid w:val="001702E3"/>
    <w:rsid w:val="00172D1E"/>
    <w:rsid w:val="00172FED"/>
    <w:rsid w:val="00173357"/>
    <w:rsid w:val="00173758"/>
    <w:rsid w:val="0017457E"/>
    <w:rsid w:val="001750A9"/>
    <w:rsid w:val="00175D37"/>
    <w:rsid w:val="0017658B"/>
    <w:rsid w:val="00176841"/>
    <w:rsid w:val="001779CC"/>
    <w:rsid w:val="0018100B"/>
    <w:rsid w:val="001814AC"/>
    <w:rsid w:val="00182015"/>
    <w:rsid w:val="00182722"/>
    <w:rsid w:val="00182D06"/>
    <w:rsid w:val="00183047"/>
    <w:rsid w:val="00184274"/>
    <w:rsid w:val="0018437C"/>
    <w:rsid w:val="00184C59"/>
    <w:rsid w:val="00184D92"/>
    <w:rsid w:val="00185434"/>
    <w:rsid w:val="00185B82"/>
    <w:rsid w:val="00186145"/>
    <w:rsid w:val="00187B04"/>
    <w:rsid w:val="00190155"/>
    <w:rsid w:val="00191307"/>
    <w:rsid w:val="0019235B"/>
    <w:rsid w:val="0019268A"/>
    <w:rsid w:val="00192D03"/>
    <w:rsid w:val="00192E03"/>
    <w:rsid w:val="0019310C"/>
    <w:rsid w:val="00193912"/>
    <w:rsid w:val="00194FAD"/>
    <w:rsid w:val="00195A98"/>
    <w:rsid w:val="00196FD8"/>
    <w:rsid w:val="00197344"/>
    <w:rsid w:val="00197E5D"/>
    <w:rsid w:val="001A25B7"/>
    <w:rsid w:val="001A276A"/>
    <w:rsid w:val="001A31DF"/>
    <w:rsid w:val="001A3505"/>
    <w:rsid w:val="001A4356"/>
    <w:rsid w:val="001A63D6"/>
    <w:rsid w:val="001A739E"/>
    <w:rsid w:val="001B0009"/>
    <w:rsid w:val="001B09C3"/>
    <w:rsid w:val="001B1801"/>
    <w:rsid w:val="001B1B5D"/>
    <w:rsid w:val="001B1F38"/>
    <w:rsid w:val="001B274D"/>
    <w:rsid w:val="001B2A43"/>
    <w:rsid w:val="001B31FB"/>
    <w:rsid w:val="001B359E"/>
    <w:rsid w:val="001B4C47"/>
    <w:rsid w:val="001B5A1E"/>
    <w:rsid w:val="001B647B"/>
    <w:rsid w:val="001B6699"/>
    <w:rsid w:val="001B738C"/>
    <w:rsid w:val="001B7595"/>
    <w:rsid w:val="001B76B3"/>
    <w:rsid w:val="001B7A31"/>
    <w:rsid w:val="001C23C1"/>
    <w:rsid w:val="001C2E2E"/>
    <w:rsid w:val="001C3FCA"/>
    <w:rsid w:val="001C5151"/>
    <w:rsid w:val="001C55B8"/>
    <w:rsid w:val="001C5B54"/>
    <w:rsid w:val="001C5F31"/>
    <w:rsid w:val="001C640F"/>
    <w:rsid w:val="001C6B49"/>
    <w:rsid w:val="001D0284"/>
    <w:rsid w:val="001D0E5D"/>
    <w:rsid w:val="001D0EF2"/>
    <w:rsid w:val="001D1FDC"/>
    <w:rsid w:val="001D38B5"/>
    <w:rsid w:val="001D487F"/>
    <w:rsid w:val="001D54BF"/>
    <w:rsid w:val="001D5B1E"/>
    <w:rsid w:val="001D604B"/>
    <w:rsid w:val="001D731D"/>
    <w:rsid w:val="001E0197"/>
    <w:rsid w:val="001E1638"/>
    <w:rsid w:val="001E1C90"/>
    <w:rsid w:val="001E2E7B"/>
    <w:rsid w:val="001E36A3"/>
    <w:rsid w:val="001E403E"/>
    <w:rsid w:val="001E4F13"/>
    <w:rsid w:val="001E537C"/>
    <w:rsid w:val="001E5D90"/>
    <w:rsid w:val="001E6A74"/>
    <w:rsid w:val="001E724E"/>
    <w:rsid w:val="001E7DD5"/>
    <w:rsid w:val="001F04AC"/>
    <w:rsid w:val="001F0B82"/>
    <w:rsid w:val="001F32A9"/>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1A"/>
    <w:rsid w:val="0020255A"/>
    <w:rsid w:val="002029FC"/>
    <w:rsid w:val="00202D9A"/>
    <w:rsid w:val="0020340A"/>
    <w:rsid w:val="00205441"/>
    <w:rsid w:val="002056F6"/>
    <w:rsid w:val="002063B5"/>
    <w:rsid w:val="00210591"/>
    <w:rsid w:val="00210797"/>
    <w:rsid w:val="00210D2F"/>
    <w:rsid w:val="00212607"/>
    <w:rsid w:val="002128B5"/>
    <w:rsid w:val="00212BA2"/>
    <w:rsid w:val="00215102"/>
    <w:rsid w:val="002151EB"/>
    <w:rsid w:val="00215FF2"/>
    <w:rsid w:val="00220103"/>
    <w:rsid w:val="00222D37"/>
    <w:rsid w:val="00222F70"/>
    <w:rsid w:val="00223202"/>
    <w:rsid w:val="002236B6"/>
    <w:rsid w:val="002237B9"/>
    <w:rsid w:val="00223DF4"/>
    <w:rsid w:val="00224443"/>
    <w:rsid w:val="00224675"/>
    <w:rsid w:val="00224C05"/>
    <w:rsid w:val="002262DF"/>
    <w:rsid w:val="00227A6D"/>
    <w:rsid w:val="00227E6F"/>
    <w:rsid w:val="00230207"/>
    <w:rsid w:val="002310FE"/>
    <w:rsid w:val="0023137E"/>
    <w:rsid w:val="0023184C"/>
    <w:rsid w:val="002318FC"/>
    <w:rsid w:val="00232AA4"/>
    <w:rsid w:val="00232BE0"/>
    <w:rsid w:val="002333B9"/>
    <w:rsid w:val="00233C18"/>
    <w:rsid w:val="00234EF7"/>
    <w:rsid w:val="0023580A"/>
    <w:rsid w:val="00235BEE"/>
    <w:rsid w:val="00236A90"/>
    <w:rsid w:val="00240360"/>
    <w:rsid w:val="002403A1"/>
    <w:rsid w:val="002405CA"/>
    <w:rsid w:val="00242202"/>
    <w:rsid w:val="002426A1"/>
    <w:rsid w:val="00242908"/>
    <w:rsid w:val="002437BB"/>
    <w:rsid w:val="00243E73"/>
    <w:rsid w:val="0024436E"/>
    <w:rsid w:val="00244917"/>
    <w:rsid w:val="00244951"/>
    <w:rsid w:val="00244B8A"/>
    <w:rsid w:val="0024535B"/>
    <w:rsid w:val="00246D36"/>
    <w:rsid w:val="00247288"/>
    <w:rsid w:val="00247954"/>
    <w:rsid w:val="00247E84"/>
    <w:rsid w:val="00251DCB"/>
    <w:rsid w:val="002522DC"/>
    <w:rsid w:val="002525ED"/>
    <w:rsid w:val="00252A79"/>
    <w:rsid w:val="00252CA6"/>
    <w:rsid w:val="00252EE3"/>
    <w:rsid w:val="00255805"/>
    <w:rsid w:val="00256676"/>
    <w:rsid w:val="002572FF"/>
    <w:rsid w:val="0025764F"/>
    <w:rsid w:val="002576CB"/>
    <w:rsid w:val="00257789"/>
    <w:rsid w:val="00257A01"/>
    <w:rsid w:val="00260217"/>
    <w:rsid w:val="00260582"/>
    <w:rsid w:val="00260D53"/>
    <w:rsid w:val="00261334"/>
    <w:rsid w:val="00262415"/>
    <w:rsid w:val="00262421"/>
    <w:rsid w:val="0026362A"/>
    <w:rsid w:val="00263A2C"/>
    <w:rsid w:val="00263F24"/>
    <w:rsid w:val="00264114"/>
    <w:rsid w:val="002658ED"/>
    <w:rsid w:val="002668B3"/>
    <w:rsid w:val="00266E9D"/>
    <w:rsid w:val="00270CFF"/>
    <w:rsid w:val="002723AA"/>
    <w:rsid w:val="00272705"/>
    <w:rsid w:val="00272A0D"/>
    <w:rsid w:val="00273036"/>
    <w:rsid w:val="00273122"/>
    <w:rsid w:val="00273EFE"/>
    <w:rsid w:val="0027592F"/>
    <w:rsid w:val="00276947"/>
    <w:rsid w:val="00276EA2"/>
    <w:rsid w:val="002804D8"/>
    <w:rsid w:val="00280631"/>
    <w:rsid w:val="00280811"/>
    <w:rsid w:val="0028108A"/>
    <w:rsid w:val="002819DA"/>
    <w:rsid w:val="00282732"/>
    <w:rsid w:val="00283132"/>
    <w:rsid w:val="00283D5F"/>
    <w:rsid w:val="00284737"/>
    <w:rsid w:val="002862F6"/>
    <w:rsid w:val="002864F8"/>
    <w:rsid w:val="0028796F"/>
    <w:rsid w:val="00287E4F"/>
    <w:rsid w:val="00290512"/>
    <w:rsid w:val="002912AE"/>
    <w:rsid w:val="00291878"/>
    <w:rsid w:val="00291BE0"/>
    <w:rsid w:val="00292B29"/>
    <w:rsid w:val="00293D78"/>
    <w:rsid w:val="00294AC9"/>
    <w:rsid w:val="00295248"/>
    <w:rsid w:val="002954D2"/>
    <w:rsid w:val="00297933"/>
    <w:rsid w:val="002A0048"/>
    <w:rsid w:val="002A0838"/>
    <w:rsid w:val="002A15A2"/>
    <w:rsid w:val="002A16A1"/>
    <w:rsid w:val="002A17D2"/>
    <w:rsid w:val="002A1B5C"/>
    <w:rsid w:val="002A20C0"/>
    <w:rsid w:val="002A335C"/>
    <w:rsid w:val="002A42B8"/>
    <w:rsid w:val="002A4A4C"/>
    <w:rsid w:val="002A6071"/>
    <w:rsid w:val="002B0A74"/>
    <w:rsid w:val="002B14E5"/>
    <w:rsid w:val="002B3B85"/>
    <w:rsid w:val="002B7B68"/>
    <w:rsid w:val="002B7BED"/>
    <w:rsid w:val="002B7C7B"/>
    <w:rsid w:val="002C08C1"/>
    <w:rsid w:val="002C09F2"/>
    <w:rsid w:val="002C2756"/>
    <w:rsid w:val="002C3989"/>
    <w:rsid w:val="002C41C8"/>
    <w:rsid w:val="002C7F91"/>
    <w:rsid w:val="002D16E7"/>
    <w:rsid w:val="002D218A"/>
    <w:rsid w:val="002D2E84"/>
    <w:rsid w:val="002D5596"/>
    <w:rsid w:val="002D56F9"/>
    <w:rsid w:val="002D6A23"/>
    <w:rsid w:val="002D6B3E"/>
    <w:rsid w:val="002D7525"/>
    <w:rsid w:val="002D76B2"/>
    <w:rsid w:val="002E03C1"/>
    <w:rsid w:val="002E24C6"/>
    <w:rsid w:val="002E31BE"/>
    <w:rsid w:val="002E46FF"/>
    <w:rsid w:val="002E48DC"/>
    <w:rsid w:val="002E4D83"/>
    <w:rsid w:val="002E5742"/>
    <w:rsid w:val="002E724D"/>
    <w:rsid w:val="002E7EC8"/>
    <w:rsid w:val="002F0159"/>
    <w:rsid w:val="002F0DFB"/>
    <w:rsid w:val="002F13D9"/>
    <w:rsid w:val="002F1933"/>
    <w:rsid w:val="002F1B73"/>
    <w:rsid w:val="002F20E0"/>
    <w:rsid w:val="002F2269"/>
    <w:rsid w:val="002F342F"/>
    <w:rsid w:val="002F37C7"/>
    <w:rsid w:val="002F46A5"/>
    <w:rsid w:val="002F4A39"/>
    <w:rsid w:val="002F5090"/>
    <w:rsid w:val="002F5EC9"/>
    <w:rsid w:val="002F653E"/>
    <w:rsid w:val="002F67E7"/>
    <w:rsid w:val="002F72C4"/>
    <w:rsid w:val="002F7FDF"/>
    <w:rsid w:val="00300B68"/>
    <w:rsid w:val="00301E9B"/>
    <w:rsid w:val="00302CCA"/>
    <w:rsid w:val="00302D63"/>
    <w:rsid w:val="00303416"/>
    <w:rsid w:val="00303716"/>
    <w:rsid w:val="003042A8"/>
    <w:rsid w:val="00304A8F"/>
    <w:rsid w:val="00305B39"/>
    <w:rsid w:val="00306107"/>
    <w:rsid w:val="0030621C"/>
    <w:rsid w:val="00306295"/>
    <w:rsid w:val="003063F0"/>
    <w:rsid w:val="00306F42"/>
    <w:rsid w:val="00307D3A"/>
    <w:rsid w:val="003108E4"/>
    <w:rsid w:val="00311B5F"/>
    <w:rsid w:val="00312018"/>
    <w:rsid w:val="003125B0"/>
    <w:rsid w:val="00313255"/>
    <w:rsid w:val="0031392C"/>
    <w:rsid w:val="00314161"/>
    <w:rsid w:val="0031458D"/>
    <w:rsid w:val="00315472"/>
    <w:rsid w:val="003160B3"/>
    <w:rsid w:val="0031681C"/>
    <w:rsid w:val="00316870"/>
    <w:rsid w:val="003179B1"/>
    <w:rsid w:val="00320268"/>
    <w:rsid w:val="00322030"/>
    <w:rsid w:val="003222B1"/>
    <w:rsid w:val="00322BD5"/>
    <w:rsid w:val="00324B0E"/>
    <w:rsid w:val="00326915"/>
    <w:rsid w:val="00330089"/>
    <w:rsid w:val="00330131"/>
    <w:rsid w:val="00330404"/>
    <w:rsid w:val="00331265"/>
    <w:rsid w:val="0033233E"/>
    <w:rsid w:val="00332C7B"/>
    <w:rsid w:val="00333B8F"/>
    <w:rsid w:val="00333FFE"/>
    <w:rsid w:val="00335487"/>
    <w:rsid w:val="00337934"/>
    <w:rsid w:val="00337C9E"/>
    <w:rsid w:val="003402C7"/>
    <w:rsid w:val="00342399"/>
    <w:rsid w:val="003436D9"/>
    <w:rsid w:val="003436F4"/>
    <w:rsid w:val="00344823"/>
    <w:rsid w:val="00344C5B"/>
    <w:rsid w:val="00345C49"/>
    <w:rsid w:val="003460EA"/>
    <w:rsid w:val="003463B3"/>
    <w:rsid w:val="003463D4"/>
    <w:rsid w:val="0034672A"/>
    <w:rsid w:val="00350FCA"/>
    <w:rsid w:val="003535F0"/>
    <w:rsid w:val="003552DA"/>
    <w:rsid w:val="00355427"/>
    <w:rsid w:val="003565A3"/>
    <w:rsid w:val="0036219A"/>
    <w:rsid w:val="00362BA1"/>
    <w:rsid w:val="00362BFF"/>
    <w:rsid w:val="00363F97"/>
    <w:rsid w:val="003647CC"/>
    <w:rsid w:val="00364AD0"/>
    <w:rsid w:val="00365085"/>
    <w:rsid w:val="0036508F"/>
    <w:rsid w:val="003667A0"/>
    <w:rsid w:val="00367982"/>
    <w:rsid w:val="003701DE"/>
    <w:rsid w:val="0037163E"/>
    <w:rsid w:val="00371E0A"/>
    <w:rsid w:val="00371E6D"/>
    <w:rsid w:val="00372522"/>
    <w:rsid w:val="003730DF"/>
    <w:rsid w:val="003732AD"/>
    <w:rsid w:val="0037408A"/>
    <w:rsid w:val="003746C6"/>
    <w:rsid w:val="00374CC7"/>
    <w:rsid w:val="00375071"/>
    <w:rsid w:val="0037639D"/>
    <w:rsid w:val="003777C7"/>
    <w:rsid w:val="00380B5D"/>
    <w:rsid w:val="00381928"/>
    <w:rsid w:val="003838F2"/>
    <w:rsid w:val="00384BD0"/>
    <w:rsid w:val="003851ED"/>
    <w:rsid w:val="00387765"/>
    <w:rsid w:val="00391340"/>
    <w:rsid w:val="00391DE2"/>
    <w:rsid w:val="0039225A"/>
    <w:rsid w:val="003922F8"/>
    <w:rsid w:val="00392777"/>
    <w:rsid w:val="0039292F"/>
    <w:rsid w:val="00392B2C"/>
    <w:rsid w:val="00392FAE"/>
    <w:rsid w:val="00393AF3"/>
    <w:rsid w:val="00395AC8"/>
    <w:rsid w:val="00396916"/>
    <w:rsid w:val="003A013E"/>
    <w:rsid w:val="003A145A"/>
    <w:rsid w:val="003A2828"/>
    <w:rsid w:val="003A2A83"/>
    <w:rsid w:val="003A2C62"/>
    <w:rsid w:val="003A3481"/>
    <w:rsid w:val="003A441D"/>
    <w:rsid w:val="003A5646"/>
    <w:rsid w:val="003B1D45"/>
    <w:rsid w:val="003B2D38"/>
    <w:rsid w:val="003B38F4"/>
    <w:rsid w:val="003B41BA"/>
    <w:rsid w:val="003B485F"/>
    <w:rsid w:val="003B4CD7"/>
    <w:rsid w:val="003B503D"/>
    <w:rsid w:val="003B55F8"/>
    <w:rsid w:val="003B5A92"/>
    <w:rsid w:val="003B5B79"/>
    <w:rsid w:val="003B6BA9"/>
    <w:rsid w:val="003B76C7"/>
    <w:rsid w:val="003C1365"/>
    <w:rsid w:val="003C163C"/>
    <w:rsid w:val="003C1CFF"/>
    <w:rsid w:val="003C1D02"/>
    <w:rsid w:val="003C2E25"/>
    <w:rsid w:val="003C4566"/>
    <w:rsid w:val="003C503A"/>
    <w:rsid w:val="003C5F6C"/>
    <w:rsid w:val="003C7D08"/>
    <w:rsid w:val="003D06B7"/>
    <w:rsid w:val="003D1601"/>
    <w:rsid w:val="003D1A71"/>
    <w:rsid w:val="003D4B2E"/>
    <w:rsid w:val="003D4D69"/>
    <w:rsid w:val="003D4E22"/>
    <w:rsid w:val="003D62A6"/>
    <w:rsid w:val="003D75EA"/>
    <w:rsid w:val="003D7FB5"/>
    <w:rsid w:val="003E0983"/>
    <w:rsid w:val="003E199C"/>
    <w:rsid w:val="003E2961"/>
    <w:rsid w:val="003E4136"/>
    <w:rsid w:val="003E456C"/>
    <w:rsid w:val="003E482F"/>
    <w:rsid w:val="003E62E0"/>
    <w:rsid w:val="003E7CF2"/>
    <w:rsid w:val="003F19F7"/>
    <w:rsid w:val="003F349C"/>
    <w:rsid w:val="003F3965"/>
    <w:rsid w:val="003F3F30"/>
    <w:rsid w:val="003F4413"/>
    <w:rsid w:val="003F64BD"/>
    <w:rsid w:val="003F6B7E"/>
    <w:rsid w:val="003F71FE"/>
    <w:rsid w:val="003F7D7A"/>
    <w:rsid w:val="003F7F07"/>
    <w:rsid w:val="004022F6"/>
    <w:rsid w:val="00402A3A"/>
    <w:rsid w:val="00402A63"/>
    <w:rsid w:val="004032F2"/>
    <w:rsid w:val="00404216"/>
    <w:rsid w:val="004043A8"/>
    <w:rsid w:val="00404515"/>
    <w:rsid w:val="00405625"/>
    <w:rsid w:val="00405765"/>
    <w:rsid w:val="0040692E"/>
    <w:rsid w:val="00406E43"/>
    <w:rsid w:val="0040738F"/>
    <w:rsid w:val="004077B8"/>
    <w:rsid w:val="00411E5E"/>
    <w:rsid w:val="00411E8F"/>
    <w:rsid w:val="00412AA2"/>
    <w:rsid w:val="00413C75"/>
    <w:rsid w:val="00415059"/>
    <w:rsid w:val="00415494"/>
    <w:rsid w:val="00416856"/>
    <w:rsid w:val="004205B3"/>
    <w:rsid w:val="00420675"/>
    <w:rsid w:val="00420CA9"/>
    <w:rsid w:val="00421199"/>
    <w:rsid w:val="00421C15"/>
    <w:rsid w:val="00422171"/>
    <w:rsid w:val="004225FB"/>
    <w:rsid w:val="00423ACC"/>
    <w:rsid w:val="00424321"/>
    <w:rsid w:val="00425769"/>
    <w:rsid w:val="00425A3A"/>
    <w:rsid w:val="00425D24"/>
    <w:rsid w:val="0042620B"/>
    <w:rsid w:val="00427684"/>
    <w:rsid w:val="00427F0B"/>
    <w:rsid w:val="00430455"/>
    <w:rsid w:val="004312A6"/>
    <w:rsid w:val="00431B06"/>
    <w:rsid w:val="00432B9C"/>
    <w:rsid w:val="004341C5"/>
    <w:rsid w:val="00434705"/>
    <w:rsid w:val="004360ED"/>
    <w:rsid w:val="00436762"/>
    <w:rsid w:val="00437B63"/>
    <w:rsid w:val="00437E31"/>
    <w:rsid w:val="004406BA"/>
    <w:rsid w:val="00440895"/>
    <w:rsid w:val="004414E0"/>
    <w:rsid w:val="00442C26"/>
    <w:rsid w:val="00442E22"/>
    <w:rsid w:val="00442F14"/>
    <w:rsid w:val="0044373C"/>
    <w:rsid w:val="00443BBB"/>
    <w:rsid w:val="0044519B"/>
    <w:rsid w:val="00445B78"/>
    <w:rsid w:val="00446BBA"/>
    <w:rsid w:val="00446FC9"/>
    <w:rsid w:val="00452687"/>
    <w:rsid w:val="0045342F"/>
    <w:rsid w:val="004537E0"/>
    <w:rsid w:val="00453AE2"/>
    <w:rsid w:val="00457C07"/>
    <w:rsid w:val="00457C0C"/>
    <w:rsid w:val="00457E8B"/>
    <w:rsid w:val="00460C3C"/>
    <w:rsid w:val="00461634"/>
    <w:rsid w:val="00464B8F"/>
    <w:rsid w:val="00464FC6"/>
    <w:rsid w:val="00466212"/>
    <w:rsid w:val="00472C1B"/>
    <w:rsid w:val="004737F0"/>
    <w:rsid w:val="00475724"/>
    <w:rsid w:val="00475CEB"/>
    <w:rsid w:val="00475ECD"/>
    <w:rsid w:val="00483F42"/>
    <w:rsid w:val="004852E5"/>
    <w:rsid w:val="0048613F"/>
    <w:rsid w:val="004876B4"/>
    <w:rsid w:val="00487936"/>
    <w:rsid w:val="004901A2"/>
    <w:rsid w:val="00490E67"/>
    <w:rsid w:val="00491292"/>
    <w:rsid w:val="004914F0"/>
    <w:rsid w:val="00492D63"/>
    <w:rsid w:val="004930EE"/>
    <w:rsid w:val="004935DC"/>
    <w:rsid w:val="00494F6A"/>
    <w:rsid w:val="00495B15"/>
    <w:rsid w:val="00496B46"/>
    <w:rsid w:val="0049739E"/>
    <w:rsid w:val="00497450"/>
    <w:rsid w:val="004A11CD"/>
    <w:rsid w:val="004A1EC0"/>
    <w:rsid w:val="004A2B15"/>
    <w:rsid w:val="004A3377"/>
    <w:rsid w:val="004A3582"/>
    <w:rsid w:val="004A41D0"/>
    <w:rsid w:val="004A4707"/>
    <w:rsid w:val="004A5526"/>
    <w:rsid w:val="004A5A26"/>
    <w:rsid w:val="004A5D90"/>
    <w:rsid w:val="004A67FD"/>
    <w:rsid w:val="004A6EE9"/>
    <w:rsid w:val="004B1CB2"/>
    <w:rsid w:val="004B2D00"/>
    <w:rsid w:val="004B3D4C"/>
    <w:rsid w:val="004B4E77"/>
    <w:rsid w:val="004B51D2"/>
    <w:rsid w:val="004B56AC"/>
    <w:rsid w:val="004B5CC0"/>
    <w:rsid w:val="004B6AA2"/>
    <w:rsid w:val="004B77BA"/>
    <w:rsid w:val="004C03C6"/>
    <w:rsid w:val="004C15DE"/>
    <w:rsid w:val="004C1732"/>
    <w:rsid w:val="004C198A"/>
    <w:rsid w:val="004C24A6"/>
    <w:rsid w:val="004C29F7"/>
    <w:rsid w:val="004C3E78"/>
    <w:rsid w:val="004C495D"/>
    <w:rsid w:val="004C4CF4"/>
    <w:rsid w:val="004C5DBC"/>
    <w:rsid w:val="004D037F"/>
    <w:rsid w:val="004D101F"/>
    <w:rsid w:val="004D18C9"/>
    <w:rsid w:val="004D23CD"/>
    <w:rsid w:val="004D2CAF"/>
    <w:rsid w:val="004D2FB6"/>
    <w:rsid w:val="004D3DD8"/>
    <w:rsid w:val="004D4B6D"/>
    <w:rsid w:val="004D5591"/>
    <w:rsid w:val="004D5D82"/>
    <w:rsid w:val="004D5DD1"/>
    <w:rsid w:val="004D612A"/>
    <w:rsid w:val="004D6823"/>
    <w:rsid w:val="004D7287"/>
    <w:rsid w:val="004D74FA"/>
    <w:rsid w:val="004E0774"/>
    <w:rsid w:val="004E32FE"/>
    <w:rsid w:val="004E3645"/>
    <w:rsid w:val="004E36E0"/>
    <w:rsid w:val="004E4477"/>
    <w:rsid w:val="004E474C"/>
    <w:rsid w:val="004E625B"/>
    <w:rsid w:val="004E72D8"/>
    <w:rsid w:val="004F0446"/>
    <w:rsid w:val="004F0BBA"/>
    <w:rsid w:val="004F1429"/>
    <w:rsid w:val="004F180F"/>
    <w:rsid w:val="004F1823"/>
    <w:rsid w:val="004F26B0"/>
    <w:rsid w:val="004F5267"/>
    <w:rsid w:val="004F6416"/>
    <w:rsid w:val="004F6DFB"/>
    <w:rsid w:val="00500121"/>
    <w:rsid w:val="0050021B"/>
    <w:rsid w:val="00500E7A"/>
    <w:rsid w:val="00503E0A"/>
    <w:rsid w:val="005126FD"/>
    <w:rsid w:val="00512FE1"/>
    <w:rsid w:val="00513C4A"/>
    <w:rsid w:val="00514728"/>
    <w:rsid w:val="0051499A"/>
    <w:rsid w:val="005150F7"/>
    <w:rsid w:val="00515EEC"/>
    <w:rsid w:val="00516EE7"/>
    <w:rsid w:val="00520228"/>
    <w:rsid w:val="005208E5"/>
    <w:rsid w:val="0052129E"/>
    <w:rsid w:val="00521AD5"/>
    <w:rsid w:val="00523217"/>
    <w:rsid w:val="00523963"/>
    <w:rsid w:val="00523F0F"/>
    <w:rsid w:val="00523F4A"/>
    <w:rsid w:val="00525337"/>
    <w:rsid w:val="005254AC"/>
    <w:rsid w:val="00525B44"/>
    <w:rsid w:val="0052708D"/>
    <w:rsid w:val="00527526"/>
    <w:rsid w:val="005279D3"/>
    <w:rsid w:val="00531342"/>
    <w:rsid w:val="005315D4"/>
    <w:rsid w:val="00532CC6"/>
    <w:rsid w:val="005334F4"/>
    <w:rsid w:val="0053455E"/>
    <w:rsid w:val="00535381"/>
    <w:rsid w:val="00535626"/>
    <w:rsid w:val="00535D82"/>
    <w:rsid w:val="0053667D"/>
    <w:rsid w:val="005366F8"/>
    <w:rsid w:val="00536A53"/>
    <w:rsid w:val="0054030E"/>
    <w:rsid w:val="00541D2F"/>
    <w:rsid w:val="00541DF3"/>
    <w:rsid w:val="00542B8A"/>
    <w:rsid w:val="00542F06"/>
    <w:rsid w:val="00543239"/>
    <w:rsid w:val="00543D66"/>
    <w:rsid w:val="00544FFC"/>
    <w:rsid w:val="00545876"/>
    <w:rsid w:val="00545FD1"/>
    <w:rsid w:val="005501EE"/>
    <w:rsid w:val="005519AD"/>
    <w:rsid w:val="005523ED"/>
    <w:rsid w:val="00552AB6"/>
    <w:rsid w:val="0055305C"/>
    <w:rsid w:val="005547BA"/>
    <w:rsid w:val="00554B2B"/>
    <w:rsid w:val="0055554C"/>
    <w:rsid w:val="00557375"/>
    <w:rsid w:val="005602D1"/>
    <w:rsid w:val="0056220F"/>
    <w:rsid w:val="00562555"/>
    <w:rsid w:val="0056259A"/>
    <w:rsid w:val="0056358C"/>
    <w:rsid w:val="005657AA"/>
    <w:rsid w:val="00565949"/>
    <w:rsid w:val="005669A5"/>
    <w:rsid w:val="00566E12"/>
    <w:rsid w:val="00566E82"/>
    <w:rsid w:val="005672FD"/>
    <w:rsid w:val="00567F7E"/>
    <w:rsid w:val="00570625"/>
    <w:rsid w:val="00571317"/>
    <w:rsid w:val="00572368"/>
    <w:rsid w:val="00574E74"/>
    <w:rsid w:val="00575241"/>
    <w:rsid w:val="005772A2"/>
    <w:rsid w:val="00581C1B"/>
    <w:rsid w:val="0058325D"/>
    <w:rsid w:val="005837BA"/>
    <w:rsid w:val="005837C7"/>
    <w:rsid w:val="005838D7"/>
    <w:rsid w:val="00583B62"/>
    <w:rsid w:val="00585763"/>
    <w:rsid w:val="005870D5"/>
    <w:rsid w:val="00587673"/>
    <w:rsid w:val="0059174F"/>
    <w:rsid w:val="00591817"/>
    <w:rsid w:val="00591840"/>
    <w:rsid w:val="00593256"/>
    <w:rsid w:val="00594AA6"/>
    <w:rsid w:val="00595D64"/>
    <w:rsid w:val="005963FC"/>
    <w:rsid w:val="00596559"/>
    <w:rsid w:val="00596CD1"/>
    <w:rsid w:val="00597995"/>
    <w:rsid w:val="00597AD2"/>
    <w:rsid w:val="00597CB4"/>
    <w:rsid w:val="005A0361"/>
    <w:rsid w:val="005A0B37"/>
    <w:rsid w:val="005A1349"/>
    <w:rsid w:val="005A3022"/>
    <w:rsid w:val="005A35FF"/>
    <w:rsid w:val="005A3F37"/>
    <w:rsid w:val="005A51ED"/>
    <w:rsid w:val="005A6731"/>
    <w:rsid w:val="005A6E27"/>
    <w:rsid w:val="005A7196"/>
    <w:rsid w:val="005B06A8"/>
    <w:rsid w:val="005B103F"/>
    <w:rsid w:val="005B11FE"/>
    <w:rsid w:val="005B1280"/>
    <w:rsid w:val="005B2582"/>
    <w:rsid w:val="005B3B7C"/>
    <w:rsid w:val="005B524F"/>
    <w:rsid w:val="005B691A"/>
    <w:rsid w:val="005B7185"/>
    <w:rsid w:val="005B7B6E"/>
    <w:rsid w:val="005C136A"/>
    <w:rsid w:val="005C39A0"/>
    <w:rsid w:val="005C3B06"/>
    <w:rsid w:val="005C6938"/>
    <w:rsid w:val="005C77A1"/>
    <w:rsid w:val="005D0026"/>
    <w:rsid w:val="005D00E4"/>
    <w:rsid w:val="005D0772"/>
    <w:rsid w:val="005D0B4C"/>
    <w:rsid w:val="005D154D"/>
    <w:rsid w:val="005D2281"/>
    <w:rsid w:val="005D290C"/>
    <w:rsid w:val="005D4870"/>
    <w:rsid w:val="005D5B4D"/>
    <w:rsid w:val="005D5CB6"/>
    <w:rsid w:val="005D61D3"/>
    <w:rsid w:val="005D7331"/>
    <w:rsid w:val="005D7724"/>
    <w:rsid w:val="005D7A9E"/>
    <w:rsid w:val="005D7B38"/>
    <w:rsid w:val="005E09FC"/>
    <w:rsid w:val="005E0AD0"/>
    <w:rsid w:val="005E18AD"/>
    <w:rsid w:val="005E527F"/>
    <w:rsid w:val="005E540F"/>
    <w:rsid w:val="005E5B1C"/>
    <w:rsid w:val="005E6089"/>
    <w:rsid w:val="005F013E"/>
    <w:rsid w:val="005F0F15"/>
    <w:rsid w:val="005F1B44"/>
    <w:rsid w:val="005F30BC"/>
    <w:rsid w:val="005F37A4"/>
    <w:rsid w:val="005F4255"/>
    <w:rsid w:val="005F4877"/>
    <w:rsid w:val="005F5D2E"/>
    <w:rsid w:val="005F6287"/>
    <w:rsid w:val="005F6348"/>
    <w:rsid w:val="005F6C18"/>
    <w:rsid w:val="005F6E91"/>
    <w:rsid w:val="005F7A35"/>
    <w:rsid w:val="006006A0"/>
    <w:rsid w:val="0060125E"/>
    <w:rsid w:val="00601928"/>
    <w:rsid w:val="006022EC"/>
    <w:rsid w:val="006025F2"/>
    <w:rsid w:val="00603958"/>
    <w:rsid w:val="00604E97"/>
    <w:rsid w:val="00604F80"/>
    <w:rsid w:val="006064B4"/>
    <w:rsid w:val="0061087A"/>
    <w:rsid w:val="00611217"/>
    <w:rsid w:val="00612322"/>
    <w:rsid w:val="00612C7B"/>
    <w:rsid w:val="00612D6B"/>
    <w:rsid w:val="006149FB"/>
    <w:rsid w:val="00615868"/>
    <w:rsid w:val="00616157"/>
    <w:rsid w:val="006161C2"/>
    <w:rsid w:val="006162D6"/>
    <w:rsid w:val="00620F19"/>
    <w:rsid w:val="00621306"/>
    <w:rsid w:val="00627594"/>
    <w:rsid w:val="00627DA7"/>
    <w:rsid w:val="00630DC2"/>
    <w:rsid w:val="00630EE5"/>
    <w:rsid w:val="00631812"/>
    <w:rsid w:val="006318FB"/>
    <w:rsid w:val="0063226C"/>
    <w:rsid w:val="006333A2"/>
    <w:rsid w:val="00633445"/>
    <w:rsid w:val="00634D7D"/>
    <w:rsid w:val="00636E34"/>
    <w:rsid w:val="00637B50"/>
    <w:rsid w:val="00640213"/>
    <w:rsid w:val="00640337"/>
    <w:rsid w:val="00641A1B"/>
    <w:rsid w:val="00642756"/>
    <w:rsid w:val="00642CAB"/>
    <w:rsid w:val="00642DB7"/>
    <w:rsid w:val="006441C4"/>
    <w:rsid w:val="00645031"/>
    <w:rsid w:val="00645D45"/>
    <w:rsid w:val="00647C1B"/>
    <w:rsid w:val="0065009A"/>
    <w:rsid w:val="00651C87"/>
    <w:rsid w:val="00653E20"/>
    <w:rsid w:val="00654B48"/>
    <w:rsid w:val="00655A8F"/>
    <w:rsid w:val="00656089"/>
    <w:rsid w:val="00657243"/>
    <w:rsid w:val="00657355"/>
    <w:rsid w:val="00657639"/>
    <w:rsid w:val="0065767F"/>
    <w:rsid w:val="00657D7E"/>
    <w:rsid w:val="00660321"/>
    <w:rsid w:val="006634C7"/>
    <w:rsid w:val="00663BED"/>
    <w:rsid w:val="00664E79"/>
    <w:rsid w:val="0066664B"/>
    <w:rsid w:val="00666917"/>
    <w:rsid w:val="00666996"/>
    <w:rsid w:val="00666BB1"/>
    <w:rsid w:val="00667111"/>
    <w:rsid w:val="00667B75"/>
    <w:rsid w:val="0067095F"/>
    <w:rsid w:val="00670D08"/>
    <w:rsid w:val="00672110"/>
    <w:rsid w:val="00673148"/>
    <w:rsid w:val="006744AF"/>
    <w:rsid w:val="006745FA"/>
    <w:rsid w:val="006755F3"/>
    <w:rsid w:val="00675BA7"/>
    <w:rsid w:val="00676044"/>
    <w:rsid w:val="00676AD0"/>
    <w:rsid w:val="00677380"/>
    <w:rsid w:val="006775CD"/>
    <w:rsid w:val="006802FD"/>
    <w:rsid w:val="00680501"/>
    <w:rsid w:val="00680A90"/>
    <w:rsid w:val="00680FAA"/>
    <w:rsid w:val="006826D6"/>
    <w:rsid w:val="00682A98"/>
    <w:rsid w:val="006832EB"/>
    <w:rsid w:val="00683626"/>
    <w:rsid w:val="00683B85"/>
    <w:rsid w:val="006843AE"/>
    <w:rsid w:val="0068552A"/>
    <w:rsid w:val="006869CC"/>
    <w:rsid w:val="00686FA3"/>
    <w:rsid w:val="0068779A"/>
    <w:rsid w:val="006903F6"/>
    <w:rsid w:val="006913B7"/>
    <w:rsid w:val="00691D2A"/>
    <w:rsid w:val="006930B7"/>
    <w:rsid w:val="0069492E"/>
    <w:rsid w:val="00694C99"/>
    <w:rsid w:val="0069660A"/>
    <w:rsid w:val="00696A5B"/>
    <w:rsid w:val="00697F08"/>
    <w:rsid w:val="006A0020"/>
    <w:rsid w:val="006A13F6"/>
    <w:rsid w:val="006A1DAA"/>
    <w:rsid w:val="006A641B"/>
    <w:rsid w:val="006A77D4"/>
    <w:rsid w:val="006B0464"/>
    <w:rsid w:val="006B1FDC"/>
    <w:rsid w:val="006B2590"/>
    <w:rsid w:val="006B36F6"/>
    <w:rsid w:val="006B381B"/>
    <w:rsid w:val="006B45C0"/>
    <w:rsid w:val="006B4E59"/>
    <w:rsid w:val="006B5027"/>
    <w:rsid w:val="006B54B5"/>
    <w:rsid w:val="006B57B2"/>
    <w:rsid w:val="006B7547"/>
    <w:rsid w:val="006C021F"/>
    <w:rsid w:val="006C06F4"/>
    <w:rsid w:val="006C1142"/>
    <w:rsid w:val="006C1D2A"/>
    <w:rsid w:val="006C1E48"/>
    <w:rsid w:val="006C2142"/>
    <w:rsid w:val="006C2E1F"/>
    <w:rsid w:val="006C3502"/>
    <w:rsid w:val="006C360A"/>
    <w:rsid w:val="006C3824"/>
    <w:rsid w:val="006C46D7"/>
    <w:rsid w:val="006C4805"/>
    <w:rsid w:val="006C556A"/>
    <w:rsid w:val="006C5FCD"/>
    <w:rsid w:val="006C62ED"/>
    <w:rsid w:val="006C7794"/>
    <w:rsid w:val="006D0FB3"/>
    <w:rsid w:val="006D4BB4"/>
    <w:rsid w:val="006D6967"/>
    <w:rsid w:val="006D70CD"/>
    <w:rsid w:val="006D743A"/>
    <w:rsid w:val="006D7D63"/>
    <w:rsid w:val="006E00AC"/>
    <w:rsid w:val="006E02B8"/>
    <w:rsid w:val="006E1DA2"/>
    <w:rsid w:val="006E2964"/>
    <w:rsid w:val="006E301C"/>
    <w:rsid w:val="006E3311"/>
    <w:rsid w:val="006E4807"/>
    <w:rsid w:val="006E5BEA"/>
    <w:rsid w:val="006E6E08"/>
    <w:rsid w:val="006F0091"/>
    <w:rsid w:val="006F18B3"/>
    <w:rsid w:val="006F1CB4"/>
    <w:rsid w:val="006F408D"/>
    <w:rsid w:val="006F641A"/>
    <w:rsid w:val="006F7BE2"/>
    <w:rsid w:val="00700825"/>
    <w:rsid w:val="00703140"/>
    <w:rsid w:val="0070395E"/>
    <w:rsid w:val="007039C8"/>
    <w:rsid w:val="00703FA3"/>
    <w:rsid w:val="00704197"/>
    <w:rsid w:val="00705724"/>
    <w:rsid w:val="00705A6B"/>
    <w:rsid w:val="00705B6F"/>
    <w:rsid w:val="00705CBD"/>
    <w:rsid w:val="00706016"/>
    <w:rsid w:val="007060F7"/>
    <w:rsid w:val="00707276"/>
    <w:rsid w:val="0070756A"/>
    <w:rsid w:val="00710D70"/>
    <w:rsid w:val="00712158"/>
    <w:rsid w:val="007122B1"/>
    <w:rsid w:val="007129B8"/>
    <w:rsid w:val="00713E7A"/>
    <w:rsid w:val="007144B1"/>
    <w:rsid w:val="007144FB"/>
    <w:rsid w:val="00714F58"/>
    <w:rsid w:val="007161BE"/>
    <w:rsid w:val="00721132"/>
    <w:rsid w:val="0072161D"/>
    <w:rsid w:val="00723180"/>
    <w:rsid w:val="00723820"/>
    <w:rsid w:val="00724E55"/>
    <w:rsid w:val="00726E07"/>
    <w:rsid w:val="0072748E"/>
    <w:rsid w:val="007303E3"/>
    <w:rsid w:val="00730690"/>
    <w:rsid w:val="00731503"/>
    <w:rsid w:val="0073227E"/>
    <w:rsid w:val="007328BB"/>
    <w:rsid w:val="00733534"/>
    <w:rsid w:val="0073398E"/>
    <w:rsid w:val="00733B69"/>
    <w:rsid w:val="0073448B"/>
    <w:rsid w:val="00736217"/>
    <w:rsid w:val="00736888"/>
    <w:rsid w:val="00737915"/>
    <w:rsid w:val="007379E2"/>
    <w:rsid w:val="00740025"/>
    <w:rsid w:val="007406C1"/>
    <w:rsid w:val="00740BB4"/>
    <w:rsid w:val="00741105"/>
    <w:rsid w:val="007411C2"/>
    <w:rsid w:val="007420CD"/>
    <w:rsid w:val="007420FA"/>
    <w:rsid w:val="00742101"/>
    <w:rsid w:val="00743AF8"/>
    <w:rsid w:val="00743D16"/>
    <w:rsid w:val="00744142"/>
    <w:rsid w:val="00744941"/>
    <w:rsid w:val="00747C01"/>
    <w:rsid w:val="00747E12"/>
    <w:rsid w:val="00750A2B"/>
    <w:rsid w:val="00750F0E"/>
    <w:rsid w:val="00751342"/>
    <w:rsid w:val="00752BA0"/>
    <w:rsid w:val="00753395"/>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2216"/>
    <w:rsid w:val="00762402"/>
    <w:rsid w:val="00763962"/>
    <w:rsid w:val="00763AC8"/>
    <w:rsid w:val="007653FB"/>
    <w:rsid w:val="007654DE"/>
    <w:rsid w:val="00765AD1"/>
    <w:rsid w:val="00766BD4"/>
    <w:rsid w:val="00766D9F"/>
    <w:rsid w:val="007670C4"/>
    <w:rsid w:val="007705F9"/>
    <w:rsid w:val="007714D1"/>
    <w:rsid w:val="00771847"/>
    <w:rsid w:val="00771BE7"/>
    <w:rsid w:val="0077327E"/>
    <w:rsid w:val="00773EEE"/>
    <w:rsid w:val="00774910"/>
    <w:rsid w:val="00774BA8"/>
    <w:rsid w:val="00774C8C"/>
    <w:rsid w:val="00774D8E"/>
    <w:rsid w:val="00775762"/>
    <w:rsid w:val="00776552"/>
    <w:rsid w:val="007774C1"/>
    <w:rsid w:val="00780B24"/>
    <w:rsid w:val="00782143"/>
    <w:rsid w:val="007822B1"/>
    <w:rsid w:val="007834D2"/>
    <w:rsid w:val="00783510"/>
    <w:rsid w:val="00785E49"/>
    <w:rsid w:val="00785F9F"/>
    <w:rsid w:val="007877B9"/>
    <w:rsid w:val="0079046F"/>
    <w:rsid w:val="00792417"/>
    <w:rsid w:val="00792CA4"/>
    <w:rsid w:val="007946FA"/>
    <w:rsid w:val="0079581F"/>
    <w:rsid w:val="007959F8"/>
    <w:rsid w:val="00795F35"/>
    <w:rsid w:val="0079600E"/>
    <w:rsid w:val="007A06D9"/>
    <w:rsid w:val="007A0B82"/>
    <w:rsid w:val="007A0C1F"/>
    <w:rsid w:val="007A1749"/>
    <w:rsid w:val="007A1D64"/>
    <w:rsid w:val="007A205E"/>
    <w:rsid w:val="007A2B7B"/>
    <w:rsid w:val="007A3216"/>
    <w:rsid w:val="007A3FD5"/>
    <w:rsid w:val="007A565D"/>
    <w:rsid w:val="007A5A82"/>
    <w:rsid w:val="007A5F5A"/>
    <w:rsid w:val="007A675D"/>
    <w:rsid w:val="007A6CD3"/>
    <w:rsid w:val="007B071B"/>
    <w:rsid w:val="007B14E3"/>
    <w:rsid w:val="007B3474"/>
    <w:rsid w:val="007B54B8"/>
    <w:rsid w:val="007B6610"/>
    <w:rsid w:val="007B7064"/>
    <w:rsid w:val="007B7CE2"/>
    <w:rsid w:val="007C0132"/>
    <w:rsid w:val="007C026A"/>
    <w:rsid w:val="007C1351"/>
    <w:rsid w:val="007C2558"/>
    <w:rsid w:val="007C3898"/>
    <w:rsid w:val="007C3907"/>
    <w:rsid w:val="007C3E9C"/>
    <w:rsid w:val="007C4332"/>
    <w:rsid w:val="007C501F"/>
    <w:rsid w:val="007C57C3"/>
    <w:rsid w:val="007C61B4"/>
    <w:rsid w:val="007C6CDD"/>
    <w:rsid w:val="007C776D"/>
    <w:rsid w:val="007D003B"/>
    <w:rsid w:val="007D245E"/>
    <w:rsid w:val="007D4AF2"/>
    <w:rsid w:val="007D4BEB"/>
    <w:rsid w:val="007D5877"/>
    <w:rsid w:val="007D5897"/>
    <w:rsid w:val="007D66F2"/>
    <w:rsid w:val="007E021C"/>
    <w:rsid w:val="007E02A4"/>
    <w:rsid w:val="007E23AD"/>
    <w:rsid w:val="007E2A15"/>
    <w:rsid w:val="007E2F65"/>
    <w:rsid w:val="007E3155"/>
    <w:rsid w:val="007E4036"/>
    <w:rsid w:val="007E440A"/>
    <w:rsid w:val="007E48EE"/>
    <w:rsid w:val="007E7941"/>
    <w:rsid w:val="007F068B"/>
    <w:rsid w:val="007F07FE"/>
    <w:rsid w:val="007F32DE"/>
    <w:rsid w:val="007F3621"/>
    <w:rsid w:val="007F3C95"/>
    <w:rsid w:val="007F46BA"/>
    <w:rsid w:val="007F557F"/>
    <w:rsid w:val="007F5BE5"/>
    <w:rsid w:val="007F5D96"/>
    <w:rsid w:val="007F6BAE"/>
    <w:rsid w:val="007F74C2"/>
    <w:rsid w:val="007F78EA"/>
    <w:rsid w:val="007F7DA3"/>
    <w:rsid w:val="007F7F97"/>
    <w:rsid w:val="007F7FC2"/>
    <w:rsid w:val="008000EB"/>
    <w:rsid w:val="0080029B"/>
    <w:rsid w:val="00800727"/>
    <w:rsid w:val="00800EB0"/>
    <w:rsid w:val="008027ED"/>
    <w:rsid w:val="00802EF4"/>
    <w:rsid w:val="00805DCD"/>
    <w:rsid w:val="00806C02"/>
    <w:rsid w:val="0080778E"/>
    <w:rsid w:val="00811844"/>
    <w:rsid w:val="00811950"/>
    <w:rsid w:val="00811B06"/>
    <w:rsid w:val="008127B2"/>
    <w:rsid w:val="008144AE"/>
    <w:rsid w:val="00814AF0"/>
    <w:rsid w:val="00814C43"/>
    <w:rsid w:val="00815571"/>
    <w:rsid w:val="00816AE4"/>
    <w:rsid w:val="00817EBF"/>
    <w:rsid w:val="008202B0"/>
    <w:rsid w:val="00820982"/>
    <w:rsid w:val="00820CF6"/>
    <w:rsid w:val="00820D0A"/>
    <w:rsid w:val="00820E32"/>
    <w:rsid w:val="0082125C"/>
    <w:rsid w:val="00822303"/>
    <w:rsid w:val="00822424"/>
    <w:rsid w:val="0082297B"/>
    <w:rsid w:val="0082437C"/>
    <w:rsid w:val="00827C37"/>
    <w:rsid w:val="00830C5E"/>
    <w:rsid w:val="00831349"/>
    <w:rsid w:val="0083147B"/>
    <w:rsid w:val="00832FBC"/>
    <w:rsid w:val="00834754"/>
    <w:rsid w:val="00835099"/>
    <w:rsid w:val="00835EBE"/>
    <w:rsid w:val="0083675E"/>
    <w:rsid w:val="008367C9"/>
    <w:rsid w:val="0084052D"/>
    <w:rsid w:val="00844C86"/>
    <w:rsid w:val="008453D0"/>
    <w:rsid w:val="008464ED"/>
    <w:rsid w:val="008467E8"/>
    <w:rsid w:val="00846D2C"/>
    <w:rsid w:val="008475F2"/>
    <w:rsid w:val="00847873"/>
    <w:rsid w:val="00847C5C"/>
    <w:rsid w:val="00847F05"/>
    <w:rsid w:val="0085043E"/>
    <w:rsid w:val="00850739"/>
    <w:rsid w:val="00850B88"/>
    <w:rsid w:val="00851194"/>
    <w:rsid w:val="00851FBD"/>
    <w:rsid w:val="00853DA2"/>
    <w:rsid w:val="00854722"/>
    <w:rsid w:val="00855271"/>
    <w:rsid w:val="00856C2F"/>
    <w:rsid w:val="00857194"/>
    <w:rsid w:val="00857D09"/>
    <w:rsid w:val="008617FE"/>
    <w:rsid w:val="0086213A"/>
    <w:rsid w:val="00863692"/>
    <w:rsid w:val="00866645"/>
    <w:rsid w:val="00867FD3"/>
    <w:rsid w:val="008701B0"/>
    <w:rsid w:val="00870836"/>
    <w:rsid w:val="008711F2"/>
    <w:rsid w:val="0087144D"/>
    <w:rsid w:val="00871532"/>
    <w:rsid w:val="008719A2"/>
    <w:rsid w:val="0087258C"/>
    <w:rsid w:val="00873AA2"/>
    <w:rsid w:val="00874A36"/>
    <w:rsid w:val="00875034"/>
    <w:rsid w:val="00876237"/>
    <w:rsid w:val="00876617"/>
    <w:rsid w:val="008767D2"/>
    <w:rsid w:val="008767F4"/>
    <w:rsid w:val="00876BE1"/>
    <w:rsid w:val="00877841"/>
    <w:rsid w:val="0088149F"/>
    <w:rsid w:val="00881BAC"/>
    <w:rsid w:val="00881EB5"/>
    <w:rsid w:val="008837A9"/>
    <w:rsid w:val="00883866"/>
    <w:rsid w:val="0088406F"/>
    <w:rsid w:val="00885000"/>
    <w:rsid w:val="0088684B"/>
    <w:rsid w:val="00887B5C"/>
    <w:rsid w:val="00887E80"/>
    <w:rsid w:val="0089025D"/>
    <w:rsid w:val="008902BD"/>
    <w:rsid w:val="008909FA"/>
    <w:rsid w:val="00890D27"/>
    <w:rsid w:val="00891B95"/>
    <w:rsid w:val="00891D8A"/>
    <w:rsid w:val="00891F6C"/>
    <w:rsid w:val="00892832"/>
    <w:rsid w:val="008936C7"/>
    <w:rsid w:val="00893F0A"/>
    <w:rsid w:val="0089606D"/>
    <w:rsid w:val="00896BF6"/>
    <w:rsid w:val="00896DA6"/>
    <w:rsid w:val="00897C3F"/>
    <w:rsid w:val="008A20D2"/>
    <w:rsid w:val="008A2988"/>
    <w:rsid w:val="008A3DFA"/>
    <w:rsid w:val="008A4441"/>
    <w:rsid w:val="008A46D6"/>
    <w:rsid w:val="008A5242"/>
    <w:rsid w:val="008A5759"/>
    <w:rsid w:val="008A5DA5"/>
    <w:rsid w:val="008A717D"/>
    <w:rsid w:val="008B14B2"/>
    <w:rsid w:val="008B2B74"/>
    <w:rsid w:val="008B30FC"/>
    <w:rsid w:val="008B5EB1"/>
    <w:rsid w:val="008B6E3D"/>
    <w:rsid w:val="008B7493"/>
    <w:rsid w:val="008C01C1"/>
    <w:rsid w:val="008C03E0"/>
    <w:rsid w:val="008C105A"/>
    <w:rsid w:val="008C105F"/>
    <w:rsid w:val="008C15A0"/>
    <w:rsid w:val="008C205D"/>
    <w:rsid w:val="008C2A2A"/>
    <w:rsid w:val="008C2B35"/>
    <w:rsid w:val="008C3F88"/>
    <w:rsid w:val="008C40D2"/>
    <w:rsid w:val="008C48A4"/>
    <w:rsid w:val="008C5BF9"/>
    <w:rsid w:val="008C63EA"/>
    <w:rsid w:val="008C717A"/>
    <w:rsid w:val="008C73F1"/>
    <w:rsid w:val="008D0555"/>
    <w:rsid w:val="008D17DE"/>
    <w:rsid w:val="008D1806"/>
    <w:rsid w:val="008D1835"/>
    <w:rsid w:val="008D2230"/>
    <w:rsid w:val="008D239B"/>
    <w:rsid w:val="008D2842"/>
    <w:rsid w:val="008D3882"/>
    <w:rsid w:val="008D3ACF"/>
    <w:rsid w:val="008D42D0"/>
    <w:rsid w:val="008D455F"/>
    <w:rsid w:val="008D4D8D"/>
    <w:rsid w:val="008D5314"/>
    <w:rsid w:val="008D7468"/>
    <w:rsid w:val="008E0A46"/>
    <w:rsid w:val="008E0A76"/>
    <w:rsid w:val="008E317B"/>
    <w:rsid w:val="008E3408"/>
    <w:rsid w:val="008E6E22"/>
    <w:rsid w:val="008F010A"/>
    <w:rsid w:val="008F085C"/>
    <w:rsid w:val="008F0CC0"/>
    <w:rsid w:val="008F0DDE"/>
    <w:rsid w:val="008F102C"/>
    <w:rsid w:val="008F15DA"/>
    <w:rsid w:val="008F196A"/>
    <w:rsid w:val="008F24DB"/>
    <w:rsid w:val="008F3BA5"/>
    <w:rsid w:val="008F3F38"/>
    <w:rsid w:val="008F452A"/>
    <w:rsid w:val="008F494C"/>
    <w:rsid w:val="008F4B1B"/>
    <w:rsid w:val="008F53CD"/>
    <w:rsid w:val="008F56A0"/>
    <w:rsid w:val="008F5D72"/>
    <w:rsid w:val="008F6BDA"/>
    <w:rsid w:val="008F73EA"/>
    <w:rsid w:val="00900098"/>
    <w:rsid w:val="009005C1"/>
    <w:rsid w:val="009011B7"/>
    <w:rsid w:val="00901531"/>
    <w:rsid w:val="00902DBA"/>
    <w:rsid w:val="00903D1A"/>
    <w:rsid w:val="00904B28"/>
    <w:rsid w:val="0090560C"/>
    <w:rsid w:val="00905C94"/>
    <w:rsid w:val="009078D8"/>
    <w:rsid w:val="009104B3"/>
    <w:rsid w:val="00911455"/>
    <w:rsid w:val="00912572"/>
    <w:rsid w:val="00912ADC"/>
    <w:rsid w:val="009133BA"/>
    <w:rsid w:val="00913B90"/>
    <w:rsid w:val="00915B42"/>
    <w:rsid w:val="00917A24"/>
    <w:rsid w:val="00917DEA"/>
    <w:rsid w:val="00922DA5"/>
    <w:rsid w:val="00924741"/>
    <w:rsid w:val="00925BF8"/>
    <w:rsid w:val="0092762B"/>
    <w:rsid w:val="00931A3D"/>
    <w:rsid w:val="0093216F"/>
    <w:rsid w:val="0093284F"/>
    <w:rsid w:val="00934991"/>
    <w:rsid w:val="00935063"/>
    <w:rsid w:val="009354D5"/>
    <w:rsid w:val="00935B95"/>
    <w:rsid w:val="00936085"/>
    <w:rsid w:val="00940A1E"/>
    <w:rsid w:val="00941B1F"/>
    <w:rsid w:val="00942487"/>
    <w:rsid w:val="00942F2F"/>
    <w:rsid w:val="009444EB"/>
    <w:rsid w:val="0094488C"/>
    <w:rsid w:val="00944F06"/>
    <w:rsid w:val="00945764"/>
    <w:rsid w:val="009473E5"/>
    <w:rsid w:val="00947943"/>
    <w:rsid w:val="00947B5B"/>
    <w:rsid w:val="00947C96"/>
    <w:rsid w:val="0095017E"/>
    <w:rsid w:val="009509BD"/>
    <w:rsid w:val="00950C24"/>
    <w:rsid w:val="00951C32"/>
    <w:rsid w:val="00952A6B"/>
    <w:rsid w:val="00952E84"/>
    <w:rsid w:val="00954760"/>
    <w:rsid w:val="009558A9"/>
    <w:rsid w:val="00955A67"/>
    <w:rsid w:val="00955EE0"/>
    <w:rsid w:val="0095671E"/>
    <w:rsid w:val="00957CFD"/>
    <w:rsid w:val="009609FC"/>
    <w:rsid w:val="00961DCD"/>
    <w:rsid w:val="00962AD7"/>
    <w:rsid w:val="00965AD5"/>
    <w:rsid w:val="009660B9"/>
    <w:rsid w:val="0096654D"/>
    <w:rsid w:val="00967A70"/>
    <w:rsid w:val="00967FDC"/>
    <w:rsid w:val="00970801"/>
    <w:rsid w:val="009732CA"/>
    <w:rsid w:val="00974170"/>
    <w:rsid w:val="0097583A"/>
    <w:rsid w:val="0097651D"/>
    <w:rsid w:val="0098032A"/>
    <w:rsid w:val="0098180F"/>
    <w:rsid w:val="00983A13"/>
    <w:rsid w:val="009863CC"/>
    <w:rsid w:val="00986740"/>
    <w:rsid w:val="00986904"/>
    <w:rsid w:val="00987E4D"/>
    <w:rsid w:val="00990BD4"/>
    <w:rsid w:val="00991026"/>
    <w:rsid w:val="00991236"/>
    <w:rsid w:val="00993A60"/>
    <w:rsid w:val="00993C22"/>
    <w:rsid w:val="00993C4E"/>
    <w:rsid w:val="00993D39"/>
    <w:rsid w:val="00994C9F"/>
    <w:rsid w:val="00997129"/>
    <w:rsid w:val="00997292"/>
    <w:rsid w:val="00997B15"/>
    <w:rsid w:val="009A09FC"/>
    <w:rsid w:val="009A1088"/>
    <w:rsid w:val="009A1951"/>
    <w:rsid w:val="009A264C"/>
    <w:rsid w:val="009A2809"/>
    <w:rsid w:val="009A31FF"/>
    <w:rsid w:val="009A336E"/>
    <w:rsid w:val="009A4DD6"/>
    <w:rsid w:val="009A5BFD"/>
    <w:rsid w:val="009A612E"/>
    <w:rsid w:val="009A7586"/>
    <w:rsid w:val="009A75C8"/>
    <w:rsid w:val="009A7DB0"/>
    <w:rsid w:val="009B033C"/>
    <w:rsid w:val="009B18AA"/>
    <w:rsid w:val="009B284C"/>
    <w:rsid w:val="009B289B"/>
    <w:rsid w:val="009B2CAF"/>
    <w:rsid w:val="009B2EA5"/>
    <w:rsid w:val="009B39DC"/>
    <w:rsid w:val="009B5F9F"/>
    <w:rsid w:val="009B60EB"/>
    <w:rsid w:val="009B6653"/>
    <w:rsid w:val="009B6696"/>
    <w:rsid w:val="009B66EB"/>
    <w:rsid w:val="009B7415"/>
    <w:rsid w:val="009B74CD"/>
    <w:rsid w:val="009C0919"/>
    <w:rsid w:val="009C0B9C"/>
    <w:rsid w:val="009C0DF5"/>
    <w:rsid w:val="009C1335"/>
    <w:rsid w:val="009C17EB"/>
    <w:rsid w:val="009C19BE"/>
    <w:rsid w:val="009C1EC0"/>
    <w:rsid w:val="009C35EB"/>
    <w:rsid w:val="009C3B53"/>
    <w:rsid w:val="009C409E"/>
    <w:rsid w:val="009C4779"/>
    <w:rsid w:val="009C4B5E"/>
    <w:rsid w:val="009C5E16"/>
    <w:rsid w:val="009C61DC"/>
    <w:rsid w:val="009C6A8E"/>
    <w:rsid w:val="009D46C7"/>
    <w:rsid w:val="009D49CF"/>
    <w:rsid w:val="009D4A2A"/>
    <w:rsid w:val="009D6FE5"/>
    <w:rsid w:val="009D79F5"/>
    <w:rsid w:val="009E0FD8"/>
    <w:rsid w:val="009E1313"/>
    <w:rsid w:val="009E140E"/>
    <w:rsid w:val="009E1D2D"/>
    <w:rsid w:val="009E3658"/>
    <w:rsid w:val="009E3EFF"/>
    <w:rsid w:val="009E4ED9"/>
    <w:rsid w:val="009E5033"/>
    <w:rsid w:val="009E60B3"/>
    <w:rsid w:val="009F0DF8"/>
    <w:rsid w:val="009F2464"/>
    <w:rsid w:val="009F3152"/>
    <w:rsid w:val="009F3C2D"/>
    <w:rsid w:val="009F5473"/>
    <w:rsid w:val="009F5BB2"/>
    <w:rsid w:val="009F5CAA"/>
    <w:rsid w:val="009F7841"/>
    <w:rsid w:val="00A02074"/>
    <w:rsid w:val="00A0308A"/>
    <w:rsid w:val="00A03271"/>
    <w:rsid w:val="00A04949"/>
    <w:rsid w:val="00A06586"/>
    <w:rsid w:val="00A0716F"/>
    <w:rsid w:val="00A07D57"/>
    <w:rsid w:val="00A07D82"/>
    <w:rsid w:val="00A07EA2"/>
    <w:rsid w:val="00A10966"/>
    <w:rsid w:val="00A10DBB"/>
    <w:rsid w:val="00A11DF5"/>
    <w:rsid w:val="00A13149"/>
    <w:rsid w:val="00A132C3"/>
    <w:rsid w:val="00A1345F"/>
    <w:rsid w:val="00A137D7"/>
    <w:rsid w:val="00A16AD7"/>
    <w:rsid w:val="00A17122"/>
    <w:rsid w:val="00A175D0"/>
    <w:rsid w:val="00A178EA"/>
    <w:rsid w:val="00A2337F"/>
    <w:rsid w:val="00A23B22"/>
    <w:rsid w:val="00A259CA"/>
    <w:rsid w:val="00A25DDC"/>
    <w:rsid w:val="00A2655E"/>
    <w:rsid w:val="00A270E6"/>
    <w:rsid w:val="00A27BF5"/>
    <w:rsid w:val="00A30E55"/>
    <w:rsid w:val="00A30EEB"/>
    <w:rsid w:val="00A30FCD"/>
    <w:rsid w:val="00A31C5D"/>
    <w:rsid w:val="00A321EA"/>
    <w:rsid w:val="00A3375B"/>
    <w:rsid w:val="00A34D34"/>
    <w:rsid w:val="00A35874"/>
    <w:rsid w:val="00A35A74"/>
    <w:rsid w:val="00A366A8"/>
    <w:rsid w:val="00A36ABE"/>
    <w:rsid w:val="00A3767C"/>
    <w:rsid w:val="00A37767"/>
    <w:rsid w:val="00A37885"/>
    <w:rsid w:val="00A37C2D"/>
    <w:rsid w:val="00A4001C"/>
    <w:rsid w:val="00A41443"/>
    <w:rsid w:val="00A43227"/>
    <w:rsid w:val="00A454D6"/>
    <w:rsid w:val="00A471E0"/>
    <w:rsid w:val="00A47A44"/>
    <w:rsid w:val="00A50131"/>
    <w:rsid w:val="00A53C29"/>
    <w:rsid w:val="00A540FB"/>
    <w:rsid w:val="00A5505B"/>
    <w:rsid w:val="00A55AD9"/>
    <w:rsid w:val="00A55C6C"/>
    <w:rsid w:val="00A562CD"/>
    <w:rsid w:val="00A56B01"/>
    <w:rsid w:val="00A56E85"/>
    <w:rsid w:val="00A578CA"/>
    <w:rsid w:val="00A579C8"/>
    <w:rsid w:val="00A57AEC"/>
    <w:rsid w:val="00A60B63"/>
    <w:rsid w:val="00A63017"/>
    <w:rsid w:val="00A63DD8"/>
    <w:rsid w:val="00A64F06"/>
    <w:rsid w:val="00A64FEF"/>
    <w:rsid w:val="00A6532C"/>
    <w:rsid w:val="00A65605"/>
    <w:rsid w:val="00A66798"/>
    <w:rsid w:val="00A6751E"/>
    <w:rsid w:val="00A67EA0"/>
    <w:rsid w:val="00A70C5C"/>
    <w:rsid w:val="00A71059"/>
    <w:rsid w:val="00A71AE0"/>
    <w:rsid w:val="00A722B8"/>
    <w:rsid w:val="00A72A6F"/>
    <w:rsid w:val="00A732C7"/>
    <w:rsid w:val="00A736FD"/>
    <w:rsid w:val="00A73C92"/>
    <w:rsid w:val="00A73DDC"/>
    <w:rsid w:val="00A76603"/>
    <w:rsid w:val="00A76814"/>
    <w:rsid w:val="00A804AE"/>
    <w:rsid w:val="00A80864"/>
    <w:rsid w:val="00A8346C"/>
    <w:rsid w:val="00A842B1"/>
    <w:rsid w:val="00A84AD3"/>
    <w:rsid w:val="00A84E24"/>
    <w:rsid w:val="00A86E21"/>
    <w:rsid w:val="00A86F01"/>
    <w:rsid w:val="00A90907"/>
    <w:rsid w:val="00A909C3"/>
    <w:rsid w:val="00A90F0A"/>
    <w:rsid w:val="00A91DD8"/>
    <w:rsid w:val="00A926B6"/>
    <w:rsid w:val="00A94DAC"/>
    <w:rsid w:val="00A94EFC"/>
    <w:rsid w:val="00A957BC"/>
    <w:rsid w:val="00AA0512"/>
    <w:rsid w:val="00AA0AE2"/>
    <w:rsid w:val="00AA0C42"/>
    <w:rsid w:val="00AA0E0E"/>
    <w:rsid w:val="00AA0F6B"/>
    <w:rsid w:val="00AA1129"/>
    <w:rsid w:val="00AA1925"/>
    <w:rsid w:val="00AA1A33"/>
    <w:rsid w:val="00AA3E6D"/>
    <w:rsid w:val="00AA41D1"/>
    <w:rsid w:val="00AA4E0F"/>
    <w:rsid w:val="00AA6F07"/>
    <w:rsid w:val="00AB1D49"/>
    <w:rsid w:val="00AB1F47"/>
    <w:rsid w:val="00AB3753"/>
    <w:rsid w:val="00AB46E5"/>
    <w:rsid w:val="00AB5617"/>
    <w:rsid w:val="00AB5D42"/>
    <w:rsid w:val="00AB5ED0"/>
    <w:rsid w:val="00AB73FF"/>
    <w:rsid w:val="00AC015A"/>
    <w:rsid w:val="00AC0E6F"/>
    <w:rsid w:val="00AC157E"/>
    <w:rsid w:val="00AC15D7"/>
    <w:rsid w:val="00AC18F0"/>
    <w:rsid w:val="00AC1A34"/>
    <w:rsid w:val="00AC1FB6"/>
    <w:rsid w:val="00AC2BBC"/>
    <w:rsid w:val="00AC31AD"/>
    <w:rsid w:val="00AC3B4B"/>
    <w:rsid w:val="00AC4C92"/>
    <w:rsid w:val="00AC50F7"/>
    <w:rsid w:val="00AC5C6C"/>
    <w:rsid w:val="00AC5CB9"/>
    <w:rsid w:val="00AC7BE5"/>
    <w:rsid w:val="00AD381A"/>
    <w:rsid w:val="00AD38DB"/>
    <w:rsid w:val="00AD416F"/>
    <w:rsid w:val="00AD5338"/>
    <w:rsid w:val="00AE0355"/>
    <w:rsid w:val="00AE1127"/>
    <w:rsid w:val="00AE2B91"/>
    <w:rsid w:val="00AE2E78"/>
    <w:rsid w:val="00AE30A3"/>
    <w:rsid w:val="00AE3ACE"/>
    <w:rsid w:val="00AE699A"/>
    <w:rsid w:val="00AE7597"/>
    <w:rsid w:val="00AF09DD"/>
    <w:rsid w:val="00AF14F2"/>
    <w:rsid w:val="00AF24B8"/>
    <w:rsid w:val="00AF2F54"/>
    <w:rsid w:val="00AF34DA"/>
    <w:rsid w:val="00AF3BA3"/>
    <w:rsid w:val="00AF3E67"/>
    <w:rsid w:val="00AF490D"/>
    <w:rsid w:val="00AF639B"/>
    <w:rsid w:val="00AF6DBD"/>
    <w:rsid w:val="00AF73B2"/>
    <w:rsid w:val="00AF7AC6"/>
    <w:rsid w:val="00B00006"/>
    <w:rsid w:val="00B0084E"/>
    <w:rsid w:val="00B00B08"/>
    <w:rsid w:val="00B0128B"/>
    <w:rsid w:val="00B016B0"/>
    <w:rsid w:val="00B01895"/>
    <w:rsid w:val="00B0232E"/>
    <w:rsid w:val="00B030EB"/>
    <w:rsid w:val="00B034A7"/>
    <w:rsid w:val="00B036BE"/>
    <w:rsid w:val="00B036CC"/>
    <w:rsid w:val="00B03E5A"/>
    <w:rsid w:val="00B04590"/>
    <w:rsid w:val="00B057B6"/>
    <w:rsid w:val="00B06307"/>
    <w:rsid w:val="00B065BE"/>
    <w:rsid w:val="00B0756C"/>
    <w:rsid w:val="00B07F7D"/>
    <w:rsid w:val="00B103AE"/>
    <w:rsid w:val="00B10E23"/>
    <w:rsid w:val="00B11FD9"/>
    <w:rsid w:val="00B13017"/>
    <w:rsid w:val="00B131C9"/>
    <w:rsid w:val="00B137C3"/>
    <w:rsid w:val="00B1450D"/>
    <w:rsid w:val="00B14D5D"/>
    <w:rsid w:val="00B169FE"/>
    <w:rsid w:val="00B21C54"/>
    <w:rsid w:val="00B21ED8"/>
    <w:rsid w:val="00B225A4"/>
    <w:rsid w:val="00B2266F"/>
    <w:rsid w:val="00B2393A"/>
    <w:rsid w:val="00B24CAD"/>
    <w:rsid w:val="00B256E9"/>
    <w:rsid w:val="00B27014"/>
    <w:rsid w:val="00B2727A"/>
    <w:rsid w:val="00B318FF"/>
    <w:rsid w:val="00B31F1A"/>
    <w:rsid w:val="00B3246D"/>
    <w:rsid w:val="00B33B16"/>
    <w:rsid w:val="00B33C91"/>
    <w:rsid w:val="00B33CE2"/>
    <w:rsid w:val="00B33F67"/>
    <w:rsid w:val="00B34021"/>
    <w:rsid w:val="00B34D44"/>
    <w:rsid w:val="00B3525F"/>
    <w:rsid w:val="00B36539"/>
    <w:rsid w:val="00B41BBD"/>
    <w:rsid w:val="00B4201B"/>
    <w:rsid w:val="00B42987"/>
    <w:rsid w:val="00B42D1B"/>
    <w:rsid w:val="00B432C1"/>
    <w:rsid w:val="00B44131"/>
    <w:rsid w:val="00B448E7"/>
    <w:rsid w:val="00B44A91"/>
    <w:rsid w:val="00B464C6"/>
    <w:rsid w:val="00B50095"/>
    <w:rsid w:val="00B505F9"/>
    <w:rsid w:val="00B519D3"/>
    <w:rsid w:val="00B51D4B"/>
    <w:rsid w:val="00B527D3"/>
    <w:rsid w:val="00B543CA"/>
    <w:rsid w:val="00B54623"/>
    <w:rsid w:val="00B54837"/>
    <w:rsid w:val="00B55A60"/>
    <w:rsid w:val="00B55BF0"/>
    <w:rsid w:val="00B615E6"/>
    <w:rsid w:val="00B62549"/>
    <w:rsid w:val="00B62894"/>
    <w:rsid w:val="00B63244"/>
    <w:rsid w:val="00B6353C"/>
    <w:rsid w:val="00B63CD3"/>
    <w:rsid w:val="00B64194"/>
    <w:rsid w:val="00B6467C"/>
    <w:rsid w:val="00B64DDD"/>
    <w:rsid w:val="00B659E3"/>
    <w:rsid w:val="00B703FC"/>
    <w:rsid w:val="00B7373E"/>
    <w:rsid w:val="00B74084"/>
    <w:rsid w:val="00B74A4E"/>
    <w:rsid w:val="00B75363"/>
    <w:rsid w:val="00B755C1"/>
    <w:rsid w:val="00B75CA5"/>
    <w:rsid w:val="00B77398"/>
    <w:rsid w:val="00B77B1C"/>
    <w:rsid w:val="00B80413"/>
    <w:rsid w:val="00B80992"/>
    <w:rsid w:val="00B8266C"/>
    <w:rsid w:val="00B85751"/>
    <w:rsid w:val="00B85909"/>
    <w:rsid w:val="00B85F3B"/>
    <w:rsid w:val="00B86BF6"/>
    <w:rsid w:val="00B86D13"/>
    <w:rsid w:val="00B875FE"/>
    <w:rsid w:val="00B876FF"/>
    <w:rsid w:val="00B90A35"/>
    <w:rsid w:val="00B90BE5"/>
    <w:rsid w:val="00B90E9F"/>
    <w:rsid w:val="00B91E00"/>
    <w:rsid w:val="00B93114"/>
    <w:rsid w:val="00B93ADE"/>
    <w:rsid w:val="00B94F67"/>
    <w:rsid w:val="00B95F83"/>
    <w:rsid w:val="00B96090"/>
    <w:rsid w:val="00B97135"/>
    <w:rsid w:val="00B97779"/>
    <w:rsid w:val="00B97B69"/>
    <w:rsid w:val="00BA1544"/>
    <w:rsid w:val="00BA1552"/>
    <w:rsid w:val="00BA1985"/>
    <w:rsid w:val="00BA2E2A"/>
    <w:rsid w:val="00BA3FC5"/>
    <w:rsid w:val="00BA5059"/>
    <w:rsid w:val="00BA56E3"/>
    <w:rsid w:val="00BA5CC4"/>
    <w:rsid w:val="00BA705C"/>
    <w:rsid w:val="00BA7352"/>
    <w:rsid w:val="00BA7517"/>
    <w:rsid w:val="00BA7CB4"/>
    <w:rsid w:val="00BA7D06"/>
    <w:rsid w:val="00BB1698"/>
    <w:rsid w:val="00BB1F6B"/>
    <w:rsid w:val="00BB3CC1"/>
    <w:rsid w:val="00BB3CEB"/>
    <w:rsid w:val="00BB5B29"/>
    <w:rsid w:val="00BB775E"/>
    <w:rsid w:val="00BB7D3B"/>
    <w:rsid w:val="00BC0F49"/>
    <w:rsid w:val="00BC10DC"/>
    <w:rsid w:val="00BC40D0"/>
    <w:rsid w:val="00BC4D98"/>
    <w:rsid w:val="00BC60B8"/>
    <w:rsid w:val="00BC61E1"/>
    <w:rsid w:val="00BC6EFB"/>
    <w:rsid w:val="00BC79AD"/>
    <w:rsid w:val="00BC7D3D"/>
    <w:rsid w:val="00BD02A9"/>
    <w:rsid w:val="00BD1249"/>
    <w:rsid w:val="00BD13B4"/>
    <w:rsid w:val="00BD1BA1"/>
    <w:rsid w:val="00BD1ED8"/>
    <w:rsid w:val="00BD24E4"/>
    <w:rsid w:val="00BD2D81"/>
    <w:rsid w:val="00BD2E64"/>
    <w:rsid w:val="00BD2FBC"/>
    <w:rsid w:val="00BD35D5"/>
    <w:rsid w:val="00BD3862"/>
    <w:rsid w:val="00BD3E9D"/>
    <w:rsid w:val="00BD4C59"/>
    <w:rsid w:val="00BD5F23"/>
    <w:rsid w:val="00BD7953"/>
    <w:rsid w:val="00BD7FBB"/>
    <w:rsid w:val="00BE042C"/>
    <w:rsid w:val="00BE0F3B"/>
    <w:rsid w:val="00BE1215"/>
    <w:rsid w:val="00BE1855"/>
    <w:rsid w:val="00BE1DB1"/>
    <w:rsid w:val="00BE23B2"/>
    <w:rsid w:val="00BE380C"/>
    <w:rsid w:val="00BE38FB"/>
    <w:rsid w:val="00BE46E3"/>
    <w:rsid w:val="00BE5AD6"/>
    <w:rsid w:val="00BE645A"/>
    <w:rsid w:val="00BE75BE"/>
    <w:rsid w:val="00BE75FD"/>
    <w:rsid w:val="00BE7E87"/>
    <w:rsid w:val="00BF106A"/>
    <w:rsid w:val="00BF1365"/>
    <w:rsid w:val="00BF1AA5"/>
    <w:rsid w:val="00BF2431"/>
    <w:rsid w:val="00BF27D0"/>
    <w:rsid w:val="00BF2ABC"/>
    <w:rsid w:val="00BF349D"/>
    <w:rsid w:val="00BF4701"/>
    <w:rsid w:val="00BF6169"/>
    <w:rsid w:val="00BF7978"/>
    <w:rsid w:val="00BF7CF3"/>
    <w:rsid w:val="00C00DD6"/>
    <w:rsid w:val="00C01138"/>
    <w:rsid w:val="00C013F4"/>
    <w:rsid w:val="00C01AA5"/>
    <w:rsid w:val="00C0369F"/>
    <w:rsid w:val="00C040DA"/>
    <w:rsid w:val="00C04F45"/>
    <w:rsid w:val="00C069C7"/>
    <w:rsid w:val="00C06BD3"/>
    <w:rsid w:val="00C100A5"/>
    <w:rsid w:val="00C10D35"/>
    <w:rsid w:val="00C12261"/>
    <w:rsid w:val="00C14BBB"/>
    <w:rsid w:val="00C14F61"/>
    <w:rsid w:val="00C16542"/>
    <w:rsid w:val="00C17944"/>
    <w:rsid w:val="00C22226"/>
    <w:rsid w:val="00C22EEA"/>
    <w:rsid w:val="00C230F3"/>
    <w:rsid w:val="00C24072"/>
    <w:rsid w:val="00C257E1"/>
    <w:rsid w:val="00C26981"/>
    <w:rsid w:val="00C3220E"/>
    <w:rsid w:val="00C345AA"/>
    <w:rsid w:val="00C37019"/>
    <w:rsid w:val="00C37377"/>
    <w:rsid w:val="00C4037A"/>
    <w:rsid w:val="00C4096B"/>
    <w:rsid w:val="00C4114B"/>
    <w:rsid w:val="00C41335"/>
    <w:rsid w:val="00C4162B"/>
    <w:rsid w:val="00C41B8F"/>
    <w:rsid w:val="00C430E7"/>
    <w:rsid w:val="00C4524E"/>
    <w:rsid w:val="00C45FD6"/>
    <w:rsid w:val="00C4615E"/>
    <w:rsid w:val="00C46AD3"/>
    <w:rsid w:val="00C47640"/>
    <w:rsid w:val="00C506BC"/>
    <w:rsid w:val="00C50E2E"/>
    <w:rsid w:val="00C513EB"/>
    <w:rsid w:val="00C52B55"/>
    <w:rsid w:val="00C553C3"/>
    <w:rsid w:val="00C55414"/>
    <w:rsid w:val="00C5674F"/>
    <w:rsid w:val="00C57436"/>
    <w:rsid w:val="00C574D5"/>
    <w:rsid w:val="00C60F73"/>
    <w:rsid w:val="00C617E4"/>
    <w:rsid w:val="00C61F4D"/>
    <w:rsid w:val="00C62E16"/>
    <w:rsid w:val="00C634AF"/>
    <w:rsid w:val="00C6371D"/>
    <w:rsid w:val="00C639AD"/>
    <w:rsid w:val="00C63DF7"/>
    <w:rsid w:val="00C64026"/>
    <w:rsid w:val="00C6461F"/>
    <w:rsid w:val="00C64FEC"/>
    <w:rsid w:val="00C66A9D"/>
    <w:rsid w:val="00C66E4F"/>
    <w:rsid w:val="00C6727E"/>
    <w:rsid w:val="00C6777E"/>
    <w:rsid w:val="00C70077"/>
    <w:rsid w:val="00C70A10"/>
    <w:rsid w:val="00C72AE3"/>
    <w:rsid w:val="00C72F0E"/>
    <w:rsid w:val="00C737D2"/>
    <w:rsid w:val="00C7408D"/>
    <w:rsid w:val="00C74A99"/>
    <w:rsid w:val="00C76664"/>
    <w:rsid w:val="00C8084E"/>
    <w:rsid w:val="00C8237B"/>
    <w:rsid w:val="00C839FD"/>
    <w:rsid w:val="00C84D66"/>
    <w:rsid w:val="00C84D8F"/>
    <w:rsid w:val="00C85E9D"/>
    <w:rsid w:val="00C8794F"/>
    <w:rsid w:val="00C90A2D"/>
    <w:rsid w:val="00C911CB"/>
    <w:rsid w:val="00C913DE"/>
    <w:rsid w:val="00C916CD"/>
    <w:rsid w:val="00C92545"/>
    <w:rsid w:val="00C9317E"/>
    <w:rsid w:val="00C9535F"/>
    <w:rsid w:val="00C965C3"/>
    <w:rsid w:val="00C97033"/>
    <w:rsid w:val="00CA11A8"/>
    <w:rsid w:val="00CA12A1"/>
    <w:rsid w:val="00CA14E1"/>
    <w:rsid w:val="00CA151A"/>
    <w:rsid w:val="00CA246B"/>
    <w:rsid w:val="00CA34C1"/>
    <w:rsid w:val="00CA5EF2"/>
    <w:rsid w:val="00CA5EFA"/>
    <w:rsid w:val="00CA5F13"/>
    <w:rsid w:val="00CB151D"/>
    <w:rsid w:val="00CB1640"/>
    <w:rsid w:val="00CB1833"/>
    <w:rsid w:val="00CB2619"/>
    <w:rsid w:val="00CB49D0"/>
    <w:rsid w:val="00CB51B9"/>
    <w:rsid w:val="00CB5D03"/>
    <w:rsid w:val="00CB7175"/>
    <w:rsid w:val="00CB7BF3"/>
    <w:rsid w:val="00CB7D93"/>
    <w:rsid w:val="00CC10E4"/>
    <w:rsid w:val="00CC1A41"/>
    <w:rsid w:val="00CC26F3"/>
    <w:rsid w:val="00CC2A6E"/>
    <w:rsid w:val="00CC3C77"/>
    <w:rsid w:val="00CC4411"/>
    <w:rsid w:val="00CC491D"/>
    <w:rsid w:val="00CC4BED"/>
    <w:rsid w:val="00CC541D"/>
    <w:rsid w:val="00CC557E"/>
    <w:rsid w:val="00CC6DEE"/>
    <w:rsid w:val="00CC7E6E"/>
    <w:rsid w:val="00CD063D"/>
    <w:rsid w:val="00CD09C2"/>
    <w:rsid w:val="00CD1559"/>
    <w:rsid w:val="00CD1C81"/>
    <w:rsid w:val="00CD1E69"/>
    <w:rsid w:val="00CD1E77"/>
    <w:rsid w:val="00CD3F15"/>
    <w:rsid w:val="00CD4C81"/>
    <w:rsid w:val="00CD4F53"/>
    <w:rsid w:val="00CD6096"/>
    <w:rsid w:val="00CD6494"/>
    <w:rsid w:val="00CD691C"/>
    <w:rsid w:val="00CD694F"/>
    <w:rsid w:val="00CD6EBB"/>
    <w:rsid w:val="00CD76D4"/>
    <w:rsid w:val="00CD7894"/>
    <w:rsid w:val="00CD7BB6"/>
    <w:rsid w:val="00CE0165"/>
    <w:rsid w:val="00CE1A85"/>
    <w:rsid w:val="00CE1BBE"/>
    <w:rsid w:val="00CE2040"/>
    <w:rsid w:val="00CE2B75"/>
    <w:rsid w:val="00CE2CFE"/>
    <w:rsid w:val="00CE429C"/>
    <w:rsid w:val="00CE45D3"/>
    <w:rsid w:val="00CE492C"/>
    <w:rsid w:val="00CE4E64"/>
    <w:rsid w:val="00CE60F2"/>
    <w:rsid w:val="00CE6819"/>
    <w:rsid w:val="00CF005F"/>
    <w:rsid w:val="00CF06A4"/>
    <w:rsid w:val="00CF076A"/>
    <w:rsid w:val="00CF17DE"/>
    <w:rsid w:val="00CF3F1D"/>
    <w:rsid w:val="00CF3F2E"/>
    <w:rsid w:val="00CF6E95"/>
    <w:rsid w:val="00CF71C8"/>
    <w:rsid w:val="00D004E1"/>
    <w:rsid w:val="00D0116A"/>
    <w:rsid w:val="00D02A97"/>
    <w:rsid w:val="00D02D0C"/>
    <w:rsid w:val="00D0349C"/>
    <w:rsid w:val="00D04040"/>
    <w:rsid w:val="00D04973"/>
    <w:rsid w:val="00D05094"/>
    <w:rsid w:val="00D053D8"/>
    <w:rsid w:val="00D0611C"/>
    <w:rsid w:val="00D0661A"/>
    <w:rsid w:val="00D072CC"/>
    <w:rsid w:val="00D101D9"/>
    <w:rsid w:val="00D10F62"/>
    <w:rsid w:val="00D11773"/>
    <w:rsid w:val="00D134ED"/>
    <w:rsid w:val="00D13C59"/>
    <w:rsid w:val="00D151E5"/>
    <w:rsid w:val="00D15299"/>
    <w:rsid w:val="00D163D3"/>
    <w:rsid w:val="00D16B0D"/>
    <w:rsid w:val="00D17D3F"/>
    <w:rsid w:val="00D211F7"/>
    <w:rsid w:val="00D2148F"/>
    <w:rsid w:val="00D2200F"/>
    <w:rsid w:val="00D22525"/>
    <w:rsid w:val="00D23D58"/>
    <w:rsid w:val="00D24984"/>
    <w:rsid w:val="00D27203"/>
    <w:rsid w:val="00D273EA"/>
    <w:rsid w:val="00D275A5"/>
    <w:rsid w:val="00D278B3"/>
    <w:rsid w:val="00D27921"/>
    <w:rsid w:val="00D27B0C"/>
    <w:rsid w:val="00D31B4A"/>
    <w:rsid w:val="00D3244D"/>
    <w:rsid w:val="00D3248A"/>
    <w:rsid w:val="00D32BA0"/>
    <w:rsid w:val="00D332E3"/>
    <w:rsid w:val="00D34419"/>
    <w:rsid w:val="00D34BF4"/>
    <w:rsid w:val="00D35640"/>
    <w:rsid w:val="00D36D6F"/>
    <w:rsid w:val="00D37EC0"/>
    <w:rsid w:val="00D40E30"/>
    <w:rsid w:val="00D43A06"/>
    <w:rsid w:val="00D44282"/>
    <w:rsid w:val="00D44E70"/>
    <w:rsid w:val="00D44EE0"/>
    <w:rsid w:val="00D45529"/>
    <w:rsid w:val="00D4581C"/>
    <w:rsid w:val="00D46206"/>
    <w:rsid w:val="00D466E5"/>
    <w:rsid w:val="00D470BE"/>
    <w:rsid w:val="00D47114"/>
    <w:rsid w:val="00D47E81"/>
    <w:rsid w:val="00D50E16"/>
    <w:rsid w:val="00D51A0F"/>
    <w:rsid w:val="00D51AC6"/>
    <w:rsid w:val="00D54910"/>
    <w:rsid w:val="00D56844"/>
    <w:rsid w:val="00D56B15"/>
    <w:rsid w:val="00D57491"/>
    <w:rsid w:val="00D57802"/>
    <w:rsid w:val="00D60694"/>
    <w:rsid w:val="00D6088A"/>
    <w:rsid w:val="00D6089C"/>
    <w:rsid w:val="00D61099"/>
    <w:rsid w:val="00D61C21"/>
    <w:rsid w:val="00D62F4E"/>
    <w:rsid w:val="00D62FB1"/>
    <w:rsid w:val="00D64A53"/>
    <w:rsid w:val="00D65096"/>
    <w:rsid w:val="00D658F0"/>
    <w:rsid w:val="00D662ED"/>
    <w:rsid w:val="00D663B9"/>
    <w:rsid w:val="00D67AF1"/>
    <w:rsid w:val="00D70041"/>
    <w:rsid w:val="00D700B9"/>
    <w:rsid w:val="00D706C2"/>
    <w:rsid w:val="00D7098A"/>
    <w:rsid w:val="00D70A2D"/>
    <w:rsid w:val="00D71B37"/>
    <w:rsid w:val="00D7201B"/>
    <w:rsid w:val="00D74241"/>
    <w:rsid w:val="00D74DD1"/>
    <w:rsid w:val="00D7527A"/>
    <w:rsid w:val="00D76388"/>
    <w:rsid w:val="00D768FC"/>
    <w:rsid w:val="00D81179"/>
    <w:rsid w:val="00D81246"/>
    <w:rsid w:val="00D815A9"/>
    <w:rsid w:val="00D82E78"/>
    <w:rsid w:val="00D831C5"/>
    <w:rsid w:val="00D83619"/>
    <w:rsid w:val="00D83FDF"/>
    <w:rsid w:val="00D85672"/>
    <w:rsid w:val="00D86CB6"/>
    <w:rsid w:val="00D86DB0"/>
    <w:rsid w:val="00D876AD"/>
    <w:rsid w:val="00D87EE6"/>
    <w:rsid w:val="00D90BC6"/>
    <w:rsid w:val="00D923B5"/>
    <w:rsid w:val="00D9361D"/>
    <w:rsid w:val="00D93A3A"/>
    <w:rsid w:val="00D94730"/>
    <w:rsid w:val="00D947B1"/>
    <w:rsid w:val="00D97490"/>
    <w:rsid w:val="00DA16B6"/>
    <w:rsid w:val="00DA45C1"/>
    <w:rsid w:val="00DA4C58"/>
    <w:rsid w:val="00DA51DF"/>
    <w:rsid w:val="00DA764E"/>
    <w:rsid w:val="00DB0200"/>
    <w:rsid w:val="00DB0EDB"/>
    <w:rsid w:val="00DB11B1"/>
    <w:rsid w:val="00DB1681"/>
    <w:rsid w:val="00DB1745"/>
    <w:rsid w:val="00DB1988"/>
    <w:rsid w:val="00DB308D"/>
    <w:rsid w:val="00DB3AFD"/>
    <w:rsid w:val="00DB3EC0"/>
    <w:rsid w:val="00DB4D30"/>
    <w:rsid w:val="00DB5B81"/>
    <w:rsid w:val="00DB7992"/>
    <w:rsid w:val="00DB7C3D"/>
    <w:rsid w:val="00DB7E97"/>
    <w:rsid w:val="00DB7F11"/>
    <w:rsid w:val="00DC0CF1"/>
    <w:rsid w:val="00DC0F07"/>
    <w:rsid w:val="00DC0F10"/>
    <w:rsid w:val="00DC10AF"/>
    <w:rsid w:val="00DC179C"/>
    <w:rsid w:val="00DC1AFF"/>
    <w:rsid w:val="00DC3ECD"/>
    <w:rsid w:val="00DC4658"/>
    <w:rsid w:val="00DC53CD"/>
    <w:rsid w:val="00DC5946"/>
    <w:rsid w:val="00DC5A6C"/>
    <w:rsid w:val="00DC5CE2"/>
    <w:rsid w:val="00DC653C"/>
    <w:rsid w:val="00DC6D76"/>
    <w:rsid w:val="00DC7526"/>
    <w:rsid w:val="00DD0030"/>
    <w:rsid w:val="00DD04D8"/>
    <w:rsid w:val="00DD091E"/>
    <w:rsid w:val="00DD1F0C"/>
    <w:rsid w:val="00DD2B91"/>
    <w:rsid w:val="00DD30E8"/>
    <w:rsid w:val="00DD4FBD"/>
    <w:rsid w:val="00DE09CB"/>
    <w:rsid w:val="00DE13F1"/>
    <w:rsid w:val="00DE2A16"/>
    <w:rsid w:val="00DE362C"/>
    <w:rsid w:val="00DE3CDE"/>
    <w:rsid w:val="00DE41E3"/>
    <w:rsid w:val="00DE4A60"/>
    <w:rsid w:val="00DE4B51"/>
    <w:rsid w:val="00DE74C8"/>
    <w:rsid w:val="00DE7566"/>
    <w:rsid w:val="00DE7C41"/>
    <w:rsid w:val="00DF0359"/>
    <w:rsid w:val="00DF06A2"/>
    <w:rsid w:val="00DF1BD7"/>
    <w:rsid w:val="00DF2728"/>
    <w:rsid w:val="00DF2DF4"/>
    <w:rsid w:val="00DF39C9"/>
    <w:rsid w:val="00DF4B01"/>
    <w:rsid w:val="00DF6018"/>
    <w:rsid w:val="00DF633C"/>
    <w:rsid w:val="00DF6971"/>
    <w:rsid w:val="00E00C6E"/>
    <w:rsid w:val="00E01180"/>
    <w:rsid w:val="00E02DB6"/>
    <w:rsid w:val="00E03258"/>
    <w:rsid w:val="00E03445"/>
    <w:rsid w:val="00E061BD"/>
    <w:rsid w:val="00E102C4"/>
    <w:rsid w:val="00E1188B"/>
    <w:rsid w:val="00E122E8"/>
    <w:rsid w:val="00E12E8D"/>
    <w:rsid w:val="00E13080"/>
    <w:rsid w:val="00E14242"/>
    <w:rsid w:val="00E14252"/>
    <w:rsid w:val="00E145D9"/>
    <w:rsid w:val="00E14BAC"/>
    <w:rsid w:val="00E15440"/>
    <w:rsid w:val="00E1628D"/>
    <w:rsid w:val="00E17F8F"/>
    <w:rsid w:val="00E209DC"/>
    <w:rsid w:val="00E20BF0"/>
    <w:rsid w:val="00E23536"/>
    <w:rsid w:val="00E248C6"/>
    <w:rsid w:val="00E2590C"/>
    <w:rsid w:val="00E259BF"/>
    <w:rsid w:val="00E27EEA"/>
    <w:rsid w:val="00E301A9"/>
    <w:rsid w:val="00E306DA"/>
    <w:rsid w:val="00E307C8"/>
    <w:rsid w:val="00E31881"/>
    <w:rsid w:val="00E31AA3"/>
    <w:rsid w:val="00E31B9F"/>
    <w:rsid w:val="00E31FBA"/>
    <w:rsid w:val="00E321EB"/>
    <w:rsid w:val="00E3256D"/>
    <w:rsid w:val="00E334EB"/>
    <w:rsid w:val="00E36070"/>
    <w:rsid w:val="00E377DE"/>
    <w:rsid w:val="00E37E66"/>
    <w:rsid w:val="00E40492"/>
    <w:rsid w:val="00E41766"/>
    <w:rsid w:val="00E41F49"/>
    <w:rsid w:val="00E42BFA"/>
    <w:rsid w:val="00E44DBC"/>
    <w:rsid w:val="00E4527B"/>
    <w:rsid w:val="00E462EF"/>
    <w:rsid w:val="00E46496"/>
    <w:rsid w:val="00E500A9"/>
    <w:rsid w:val="00E50883"/>
    <w:rsid w:val="00E51D68"/>
    <w:rsid w:val="00E525C9"/>
    <w:rsid w:val="00E5283B"/>
    <w:rsid w:val="00E539FA"/>
    <w:rsid w:val="00E53A1B"/>
    <w:rsid w:val="00E54A43"/>
    <w:rsid w:val="00E54AD2"/>
    <w:rsid w:val="00E55B4C"/>
    <w:rsid w:val="00E57A40"/>
    <w:rsid w:val="00E57DCD"/>
    <w:rsid w:val="00E60B97"/>
    <w:rsid w:val="00E618A3"/>
    <w:rsid w:val="00E6337A"/>
    <w:rsid w:val="00E63BB1"/>
    <w:rsid w:val="00E65ECF"/>
    <w:rsid w:val="00E7038C"/>
    <w:rsid w:val="00E70658"/>
    <w:rsid w:val="00E72032"/>
    <w:rsid w:val="00E72077"/>
    <w:rsid w:val="00E75C57"/>
    <w:rsid w:val="00E7633B"/>
    <w:rsid w:val="00E76EEF"/>
    <w:rsid w:val="00E770AE"/>
    <w:rsid w:val="00E805EE"/>
    <w:rsid w:val="00E80C9D"/>
    <w:rsid w:val="00E80F31"/>
    <w:rsid w:val="00E815B1"/>
    <w:rsid w:val="00E8376E"/>
    <w:rsid w:val="00E83B7B"/>
    <w:rsid w:val="00E841AD"/>
    <w:rsid w:val="00E841E6"/>
    <w:rsid w:val="00E84C1E"/>
    <w:rsid w:val="00E85002"/>
    <w:rsid w:val="00E8631E"/>
    <w:rsid w:val="00E87267"/>
    <w:rsid w:val="00E9402E"/>
    <w:rsid w:val="00E94242"/>
    <w:rsid w:val="00E94452"/>
    <w:rsid w:val="00E94670"/>
    <w:rsid w:val="00E948C4"/>
    <w:rsid w:val="00E9525F"/>
    <w:rsid w:val="00E955E6"/>
    <w:rsid w:val="00E96888"/>
    <w:rsid w:val="00E96D19"/>
    <w:rsid w:val="00E979BE"/>
    <w:rsid w:val="00EA0E86"/>
    <w:rsid w:val="00EA2C5B"/>
    <w:rsid w:val="00EA36EE"/>
    <w:rsid w:val="00EA435C"/>
    <w:rsid w:val="00EA4450"/>
    <w:rsid w:val="00EA61F6"/>
    <w:rsid w:val="00EB0C2D"/>
    <w:rsid w:val="00EB19AC"/>
    <w:rsid w:val="00EB1DB9"/>
    <w:rsid w:val="00EB286A"/>
    <w:rsid w:val="00EB294A"/>
    <w:rsid w:val="00EB58BA"/>
    <w:rsid w:val="00EB5D50"/>
    <w:rsid w:val="00EB688F"/>
    <w:rsid w:val="00EB7A28"/>
    <w:rsid w:val="00EC137C"/>
    <w:rsid w:val="00EC16B3"/>
    <w:rsid w:val="00EC28F1"/>
    <w:rsid w:val="00EC2BF4"/>
    <w:rsid w:val="00EC36D4"/>
    <w:rsid w:val="00EC401B"/>
    <w:rsid w:val="00EC411B"/>
    <w:rsid w:val="00EC56A7"/>
    <w:rsid w:val="00EC579A"/>
    <w:rsid w:val="00EC5E13"/>
    <w:rsid w:val="00EC6286"/>
    <w:rsid w:val="00EC735A"/>
    <w:rsid w:val="00EC74F0"/>
    <w:rsid w:val="00EC7ADD"/>
    <w:rsid w:val="00ED0298"/>
    <w:rsid w:val="00ED0769"/>
    <w:rsid w:val="00ED0D0F"/>
    <w:rsid w:val="00ED2316"/>
    <w:rsid w:val="00ED35E2"/>
    <w:rsid w:val="00ED5EDD"/>
    <w:rsid w:val="00ED646C"/>
    <w:rsid w:val="00ED66B1"/>
    <w:rsid w:val="00ED7CFE"/>
    <w:rsid w:val="00EE0C8D"/>
    <w:rsid w:val="00EE1892"/>
    <w:rsid w:val="00EE1C21"/>
    <w:rsid w:val="00EE1CE6"/>
    <w:rsid w:val="00EE2880"/>
    <w:rsid w:val="00EE3557"/>
    <w:rsid w:val="00EE37A4"/>
    <w:rsid w:val="00EE45FA"/>
    <w:rsid w:val="00EE5007"/>
    <w:rsid w:val="00EE52DE"/>
    <w:rsid w:val="00EE5612"/>
    <w:rsid w:val="00EE647C"/>
    <w:rsid w:val="00EE688A"/>
    <w:rsid w:val="00EE7358"/>
    <w:rsid w:val="00EF2BA2"/>
    <w:rsid w:val="00EF2CE3"/>
    <w:rsid w:val="00EF2F71"/>
    <w:rsid w:val="00EF3728"/>
    <w:rsid w:val="00EF51DA"/>
    <w:rsid w:val="00EF5CD4"/>
    <w:rsid w:val="00EF71C7"/>
    <w:rsid w:val="00EF7A34"/>
    <w:rsid w:val="00EF7CD0"/>
    <w:rsid w:val="00F008D5"/>
    <w:rsid w:val="00F023D0"/>
    <w:rsid w:val="00F0278E"/>
    <w:rsid w:val="00F0409E"/>
    <w:rsid w:val="00F04BA1"/>
    <w:rsid w:val="00F04CEF"/>
    <w:rsid w:val="00F04FCB"/>
    <w:rsid w:val="00F059B0"/>
    <w:rsid w:val="00F06B6F"/>
    <w:rsid w:val="00F06D97"/>
    <w:rsid w:val="00F07C48"/>
    <w:rsid w:val="00F116DF"/>
    <w:rsid w:val="00F1197B"/>
    <w:rsid w:val="00F11DF8"/>
    <w:rsid w:val="00F12A14"/>
    <w:rsid w:val="00F1340B"/>
    <w:rsid w:val="00F13767"/>
    <w:rsid w:val="00F14744"/>
    <w:rsid w:val="00F15D71"/>
    <w:rsid w:val="00F160B5"/>
    <w:rsid w:val="00F16606"/>
    <w:rsid w:val="00F16910"/>
    <w:rsid w:val="00F16FCA"/>
    <w:rsid w:val="00F2056B"/>
    <w:rsid w:val="00F2385C"/>
    <w:rsid w:val="00F251C8"/>
    <w:rsid w:val="00F25EAF"/>
    <w:rsid w:val="00F30F93"/>
    <w:rsid w:val="00F32D60"/>
    <w:rsid w:val="00F33128"/>
    <w:rsid w:val="00F348FB"/>
    <w:rsid w:val="00F34BC0"/>
    <w:rsid w:val="00F35B47"/>
    <w:rsid w:val="00F36DCF"/>
    <w:rsid w:val="00F3773B"/>
    <w:rsid w:val="00F4019E"/>
    <w:rsid w:val="00F42C1B"/>
    <w:rsid w:val="00F42F24"/>
    <w:rsid w:val="00F43091"/>
    <w:rsid w:val="00F441C3"/>
    <w:rsid w:val="00F44B33"/>
    <w:rsid w:val="00F44F8B"/>
    <w:rsid w:val="00F450CC"/>
    <w:rsid w:val="00F46355"/>
    <w:rsid w:val="00F46DEF"/>
    <w:rsid w:val="00F50221"/>
    <w:rsid w:val="00F51C75"/>
    <w:rsid w:val="00F51D04"/>
    <w:rsid w:val="00F53005"/>
    <w:rsid w:val="00F53679"/>
    <w:rsid w:val="00F53816"/>
    <w:rsid w:val="00F54163"/>
    <w:rsid w:val="00F54A01"/>
    <w:rsid w:val="00F55166"/>
    <w:rsid w:val="00F555FE"/>
    <w:rsid w:val="00F55DE6"/>
    <w:rsid w:val="00F56C58"/>
    <w:rsid w:val="00F57208"/>
    <w:rsid w:val="00F60BE8"/>
    <w:rsid w:val="00F6271F"/>
    <w:rsid w:val="00F6329B"/>
    <w:rsid w:val="00F63597"/>
    <w:rsid w:val="00F63A9F"/>
    <w:rsid w:val="00F64ACC"/>
    <w:rsid w:val="00F655D7"/>
    <w:rsid w:val="00F679F0"/>
    <w:rsid w:val="00F7090C"/>
    <w:rsid w:val="00F71416"/>
    <w:rsid w:val="00F7182E"/>
    <w:rsid w:val="00F71BEF"/>
    <w:rsid w:val="00F726E4"/>
    <w:rsid w:val="00F7270A"/>
    <w:rsid w:val="00F731AE"/>
    <w:rsid w:val="00F73868"/>
    <w:rsid w:val="00F73F01"/>
    <w:rsid w:val="00F741E3"/>
    <w:rsid w:val="00F74F48"/>
    <w:rsid w:val="00F75058"/>
    <w:rsid w:val="00F75C65"/>
    <w:rsid w:val="00F762DE"/>
    <w:rsid w:val="00F7643F"/>
    <w:rsid w:val="00F768D3"/>
    <w:rsid w:val="00F77190"/>
    <w:rsid w:val="00F7784C"/>
    <w:rsid w:val="00F77A9F"/>
    <w:rsid w:val="00F8108E"/>
    <w:rsid w:val="00F811E8"/>
    <w:rsid w:val="00F82772"/>
    <w:rsid w:val="00F8283D"/>
    <w:rsid w:val="00F82FED"/>
    <w:rsid w:val="00F8312C"/>
    <w:rsid w:val="00F85545"/>
    <w:rsid w:val="00F85BAD"/>
    <w:rsid w:val="00F86204"/>
    <w:rsid w:val="00F866A6"/>
    <w:rsid w:val="00F87385"/>
    <w:rsid w:val="00F87925"/>
    <w:rsid w:val="00F879EB"/>
    <w:rsid w:val="00F87BA7"/>
    <w:rsid w:val="00F87C19"/>
    <w:rsid w:val="00F90687"/>
    <w:rsid w:val="00F93121"/>
    <w:rsid w:val="00F93CFF"/>
    <w:rsid w:val="00F93EBC"/>
    <w:rsid w:val="00F95507"/>
    <w:rsid w:val="00F95A04"/>
    <w:rsid w:val="00F95EC0"/>
    <w:rsid w:val="00F96205"/>
    <w:rsid w:val="00F9640A"/>
    <w:rsid w:val="00F97384"/>
    <w:rsid w:val="00F97919"/>
    <w:rsid w:val="00FA0AAE"/>
    <w:rsid w:val="00FA0C0C"/>
    <w:rsid w:val="00FA166A"/>
    <w:rsid w:val="00FA2361"/>
    <w:rsid w:val="00FA271D"/>
    <w:rsid w:val="00FA2C0C"/>
    <w:rsid w:val="00FA393E"/>
    <w:rsid w:val="00FA4701"/>
    <w:rsid w:val="00FA5034"/>
    <w:rsid w:val="00FB0D0E"/>
    <w:rsid w:val="00FB54C0"/>
    <w:rsid w:val="00FB6833"/>
    <w:rsid w:val="00FB6C2D"/>
    <w:rsid w:val="00FB7B63"/>
    <w:rsid w:val="00FB7E96"/>
    <w:rsid w:val="00FC14D7"/>
    <w:rsid w:val="00FC15B7"/>
    <w:rsid w:val="00FC262A"/>
    <w:rsid w:val="00FC37CE"/>
    <w:rsid w:val="00FC4ABA"/>
    <w:rsid w:val="00FC5200"/>
    <w:rsid w:val="00FC5AC6"/>
    <w:rsid w:val="00FC5CDD"/>
    <w:rsid w:val="00FC73CB"/>
    <w:rsid w:val="00FC78CB"/>
    <w:rsid w:val="00FC7CED"/>
    <w:rsid w:val="00FD1546"/>
    <w:rsid w:val="00FD286B"/>
    <w:rsid w:val="00FD34F0"/>
    <w:rsid w:val="00FD43CA"/>
    <w:rsid w:val="00FD7927"/>
    <w:rsid w:val="00FE0E21"/>
    <w:rsid w:val="00FE2644"/>
    <w:rsid w:val="00FE2C1B"/>
    <w:rsid w:val="00FE3976"/>
    <w:rsid w:val="00FE3B37"/>
    <w:rsid w:val="00FE4514"/>
    <w:rsid w:val="00FE4D60"/>
    <w:rsid w:val="00FE6D87"/>
    <w:rsid w:val="00FF0109"/>
    <w:rsid w:val="00FF0886"/>
    <w:rsid w:val="00FF159E"/>
    <w:rsid w:val="00FF4121"/>
    <w:rsid w:val="00FF468E"/>
    <w:rsid w:val="00FF5E45"/>
    <w:rsid w:val="00FF65FC"/>
    <w:rsid w:val="00FF6E5F"/>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6B54B5"/>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6B54B5"/>
    <w:pPr>
      <w:keepNext/>
      <w:spacing w:before="240" w:after="60"/>
      <w:outlineLvl w:val="1"/>
    </w:pPr>
    <w:rPr>
      <w:rFonts w:cs="Arial"/>
      <w:bCs/>
      <w:iCs/>
      <w:color w:val="0070C0"/>
      <w:sz w:val="28"/>
      <w:szCs w:val="28"/>
    </w:rPr>
  </w:style>
  <w:style w:type="paragraph" w:styleId="Heading3">
    <w:name w:val="heading 3"/>
    <w:basedOn w:val="Normal"/>
    <w:next w:val="BodyText"/>
    <w:qFormat/>
    <w:rsid w:val="006B54B5"/>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3701DE"/>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6B54B5"/>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 text,Voetnoottekst Char,Voetnoottekst Char1,Voetnoottekst Char2 Char Char,Voetnoottekst Char Char1 Char Char,Voetnoottekst Char1 Char Char Char Char,Voetnoottekst Char Char Char Char Char Char,PBO-Footnote Text Char"/>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6B54B5"/>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rsid w:val="00134982"/>
    <w:pPr>
      <w:keepLines/>
      <w:widowControl w:val="0"/>
      <w:contextualSpacing/>
      <w:jc w:val="left"/>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6B54B5"/>
    <w:pPr>
      <w:spacing w:before="120" w:after="180"/>
      <w:jc w:val="left"/>
    </w:pPr>
    <w:rPr>
      <w:color w:val="00B0F0"/>
      <w:sz w:val="22"/>
    </w:rPr>
  </w:style>
  <w:style w:type="character" w:customStyle="1" w:styleId="SubtitleChar">
    <w:name w:val="Subtitle Char"/>
    <w:link w:val="Subtitle"/>
    <w:rsid w:val="006B54B5"/>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paragraph" w:customStyle="1" w:styleId="HEAD1">
    <w:name w:val="HEAD 1"/>
    <w:basedOn w:val="Heading3"/>
    <w:next w:val="Normal"/>
    <w:link w:val="HEAD1Char"/>
    <w:autoRedefine/>
    <w:rsid w:val="0026362A"/>
    <w:pPr>
      <w:keepLines/>
      <w:spacing w:after="360"/>
    </w:pPr>
    <w:rPr>
      <w:rFonts w:cs="Times New Roman"/>
      <w:b/>
      <w:bCs w:val="0"/>
      <w:i w:val="0"/>
      <w:color w:val="E0AD2C"/>
      <w:szCs w:val="24"/>
      <w:lang w:val="en-US" w:eastAsia="el-GR"/>
    </w:rPr>
  </w:style>
  <w:style w:type="character" w:customStyle="1" w:styleId="HEAD1Char">
    <w:name w:val="HEAD 1 Char"/>
    <w:link w:val="HEAD1"/>
    <w:rsid w:val="0026362A"/>
    <w:rPr>
      <w:rFonts w:ascii="Verdana" w:hAnsi="Verdana"/>
      <w:b/>
      <w:color w:val="E0AD2C"/>
      <w:sz w:val="24"/>
      <w:szCs w:val="24"/>
      <w:lang w:val="en-US" w:eastAsia="el-GR"/>
    </w:rPr>
  </w:style>
  <w:style w:type="numbering" w:customStyle="1" w:styleId="BulletedListFirstLevel">
    <w:name w:val="Bulleted List First Level"/>
    <w:rsid w:val="009F7841"/>
    <w:pPr>
      <w:numPr>
        <w:numId w:val="28"/>
      </w:numPr>
    </w:pPr>
  </w:style>
  <w:style w:type="paragraph" w:styleId="List5">
    <w:name w:val="List 5"/>
    <w:basedOn w:val="Normal"/>
    <w:rsid w:val="008027ED"/>
    <w:pPr>
      <w:ind w:left="1415" w:hanging="283"/>
      <w:contextualSpacing/>
    </w:pPr>
  </w:style>
  <w:style w:type="character" w:customStyle="1" w:styleId="HyperlinkBold">
    <w:name w:val="Hyperlink Bold"/>
    <w:rsid w:val="00655A8F"/>
    <w:rPr>
      <w:b/>
      <w:bCs w:val="0"/>
      <w:color w:val="0000FF"/>
      <w:u w:val="single"/>
    </w:rPr>
  </w:style>
  <w:style w:type="paragraph" w:styleId="Closing">
    <w:name w:val="Closing"/>
    <w:basedOn w:val="Normal"/>
    <w:link w:val="ClosingChar"/>
    <w:rsid w:val="006A77D4"/>
    <w:pPr>
      <w:spacing w:after="120"/>
      <w:ind w:left="4252"/>
    </w:pPr>
    <w:rPr>
      <w:color w:val="auto"/>
      <w:lang w:eastAsia="en-US"/>
    </w:rPr>
  </w:style>
  <w:style w:type="character" w:customStyle="1" w:styleId="ClosingChar">
    <w:name w:val="Closing Char"/>
    <w:link w:val="Closing"/>
    <w:rsid w:val="006A77D4"/>
    <w:rPr>
      <w:rFonts w:ascii="Verdana" w:hAnsi="Verdana"/>
      <w:szCs w:val="24"/>
      <w:lang w:val="en-GB" w:eastAsia="en-US"/>
    </w:rPr>
  </w:style>
  <w:style w:type="character" w:customStyle="1" w:styleId="Hyperlinkitalic">
    <w:name w:val="Hyperlink italic"/>
    <w:rsid w:val="006A77D4"/>
    <w:rPr>
      <w:i/>
      <w:iCs w:val="0"/>
      <w:color w:val="0000FF"/>
      <w:u w:val="single"/>
      <w:lang w:val="en-GB"/>
    </w:rPr>
  </w:style>
  <w:style w:type="character" w:customStyle="1" w:styleId="tabletextChar">
    <w:name w:val="table text Char"/>
    <w:link w:val="tabletext"/>
    <w:locked/>
    <w:rsid w:val="00134982"/>
    <w:rPr>
      <w:rFonts w:ascii="Verdana" w:hAnsi="Verdana"/>
      <w:szCs w:val="24"/>
      <w:lang w:val="en-US" w:eastAsia="el-GR"/>
    </w:rPr>
  </w:style>
  <w:style w:type="character" w:styleId="FollowedHyperlink">
    <w:name w:val="FollowedHyperlink"/>
    <w:rsid w:val="00E54AD2"/>
    <w:rPr>
      <w:color w:val="954F72"/>
      <w:u w:val="single"/>
    </w:rPr>
  </w:style>
  <w:style w:type="character" w:styleId="FootnoteReference">
    <w:name w:val="footnote reference"/>
    <w:uiPriority w:val="99"/>
    <w:rsid w:val="00FA393E"/>
    <w:rPr>
      <w:vertAlign w:val="superscript"/>
    </w:rPr>
  </w:style>
  <w:style w:type="character" w:customStyle="1" w:styleId="FootnoteTextChar">
    <w:name w:val="Footnote Text Char"/>
    <w:aliases w:val="Footnote text Char,Voetnoottekst Char Char,Voetnoottekst Char1 Char,Voetnoottekst Char2 Char Char Char,Voetnoottekst Char Char1 Char Char Char,Voetnoottekst Char1 Char Char Char Char Char,PBO-Footnote Text Char Char"/>
    <w:link w:val="FootnoteText"/>
    <w:uiPriority w:val="99"/>
    <w:semiHidden/>
    <w:locked/>
    <w:rsid w:val="00FA393E"/>
    <w:rPr>
      <w:rFonts w:ascii="Verdana" w:hAnsi="Verdana"/>
      <w:color w:val="333333"/>
      <w:lang w:val="en-GB" w:eastAsia="en-GB"/>
    </w:rPr>
  </w:style>
  <w:style w:type="paragraph" w:customStyle="1" w:styleId="HEAD2">
    <w:name w:val="HEAD 2"/>
    <w:basedOn w:val="Heading4"/>
    <w:next w:val="Normal"/>
    <w:link w:val="HEAD2Char"/>
    <w:rsid w:val="003701DE"/>
    <w:pPr>
      <w:keepLines/>
      <w:spacing w:before="360" w:after="360"/>
      <w:jc w:val="left"/>
    </w:pPr>
    <w:rPr>
      <w:rFonts w:ascii="Verdana" w:hAnsi="Verdana"/>
      <w:b w:val="0"/>
      <w:color w:val="E0AD2C"/>
      <w:sz w:val="24"/>
      <w:szCs w:val="24"/>
      <w:lang w:val="x-none" w:eastAsia="el-GR"/>
    </w:rPr>
  </w:style>
  <w:style w:type="character" w:customStyle="1" w:styleId="HEAD2Char">
    <w:name w:val="HEAD 2 Char"/>
    <w:link w:val="HEAD2"/>
    <w:rsid w:val="003701DE"/>
    <w:rPr>
      <w:rFonts w:ascii="Verdana" w:hAnsi="Verdana"/>
      <w:bCs/>
      <w:color w:val="E0AD2C"/>
      <w:sz w:val="24"/>
      <w:szCs w:val="24"/>
      <w:lang w:val="x-none" w:eastAsia="el-GR"/>
    </w:rPr>
  </w:style>
  <w:style w:type="character" w:customStyle="1" w:styleId="Heading4Char">
    <w:name w:val="Heading 4 Char"/>
    <w:link w:val="Heading4"/>
    <w:semiHidden/>
    <w:rsid w:val="003701DE"/>
    <w:rPr>
      <w:rFonts w:ascii="Calibri" w:eastAsia="Times New Roman" w:hAnsi="Calibri" w:cs="Times New Roman"/>
      <w:b/>
      <w:bCs/>
      <w:color w:val="333333"/>
      <w:sz w:val="28"/>
      <w:szCs w:val="28"/>
      <w:lang w:val="en-GB" w:eastAsia="en-GB"/>
    </w:rPr>
  </w:style>
  <w:style w:type="paragraph" w:customStyle="1" w:styleId="BulletPoints">
    <w:name w:val="Bullet Points"/>
    <w:basedOn w:val="Normal"/>
    <w:link w:val="BulletPointsChar"/>
    <w:qFormat/>
    <w:rsid w:val="00E60B97"/>
    <w:pPr>
      <w:numPr>
        <w:numId w:val="34"/>
      </w:numPr>
    </w:pPr>
  </w:style>
  <w:style w:type="character" w:customStyle="1" w:styleId="BulletPointsChar">
    <w:name w:val="Bullet Points Char"/>
    <w:link w:val="BulletPoints"/>
    <w:rsid w:val="00E60B97"/>
    <w:rPr>
      <w:rFonts w:ascii="Verdana" w:hAnsi="Verdana"/>
      <w:color w:val="333333"/>
      <w:szCs w:val="24"/>
      <w:lang w:val="en-GB" w:eastAsia="en-GB"/>
    </w:rPr>
  </w:style>
  <w:style w:type="character" w:customStyle="1" w:styleId="Superscript">
    <w:name w:val="Superscript"/>
    <w:rsid w:val="006E02B8"/>
    <w:rPr>
      <w:vertAlign w:val="superscript"/>
    </w:rPr>
  </w:style>
  <w:style w:type="paragraph" w:styleId="NormalWeb">
    <w:name w:val="Normal (Web)"/>
    <w:basedOn w:val="Normal"/>
    <w:uiPriority w:val="99"/>
    <w:unhideWhenUsed/>
    <w:rsid w:val="00A8346C"/>
    <w:pPr>
      <w:spacing w:before="100" w:beforeAutospacing="1" w:after="100" w:afterAutospacing="1"/>
      <w:jc w:val="left"/>
    </w:pPr>
    <w:rPr>
      <w:rFonts w:ascii="Times New Roman" w:hAnsi="Times New Roman"/>
      <w:color w:val="auto"/>
      <w:sz w:val="24"/>
      <w:lang w:val="lv-LV" w:eastAsia="lv-LV"/>
    </w:rPr>
  </w:style>
  <w:style w:type="paragraph" w:customStyle="1" w:styleId="mt-translation">
    <w:name w:val="mt-translation"/>
    <w:basedOn w:val="Normal"/>
    <w:rsid w:val="00BD13B4"/>
    <w:pPr>
      <w:spacing w:before="100" w:beforeAutospacing="1" w:after="100" w:afterAutospacing="1"/>
      <w:jc w:val="left"/>
    </w:pPr>
    <w:rPr>
      <w:rFonts w:ascii="Times New Roman" w:hAnsi="Times New Roman"/>
      <w:color w:val="auto"/>
      <w:sz w:val="24"/>
      <w:lang w:val="lv-LV" w:eastAsia="lv-LV"/>
    </w:rPr>
  </w:style>
  <w:style w:type="character" w:customStyle="1" w:styleId="phrase">
    <w:name w:val="phrase"/>
    <w:rsid w:val="00BD13B4"/>
  </w:style>
  <w:style w:type="character" w:customStyle="1" w:styleId="word">
    <w:name w:val="word"/>
    <w:rsid w:val="00BD13B4"/>
  </w:style>
  <w:style w:type="character" w:customStyle="1" w:styleId="UnresolvedMention2">
    <w:name w:val="Unresolved Mention2"/>
    <w:basedOn w:val="DefaultParagraphFont"/>
    <w:uiPriority w:val="99"/>
    <w:semiHidden/>
    <w:unhideWhenUsed/>
    <w:rsid w:val="002D76B2"/>
    <w:rPr>
      <w:color w:val="605E5C"/>
      <w:shd w:val="clear" w:color="auto" w:fill="E1DFDD"/>
    </w:rPr>
  </w:style>
  <w:style w:type="character" w:styleId="UnresolvedMention">
    <w:name w:val="Unresolved Mention"/>
    <w:basedOn w:val="DefaultParagraphFont"/>
    <w:uiPriority w:val="99"/>
    <w:semiHidden/>
    <w:unhideWhenUsed/>
    <w:rsid w:val="0090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2418">
      <w:bodyDiv w:val="1"/>
      <w:marLeft w:val="0"/>
      <w:marRight w:val="0"/>
      <w:marTop w:val="0"/>
      <w:marBottom w:val="0"/>
      <w:divBdr>
        <w:top w:val="none" w:sz="0" w:space="0" w:color="auto"/>
        <w:left w:val="none" w:sz="0" w:space="0" w:color="auto"/>
        <w:bottom w:val="none" w:sz="0" w:space="0" w:color="auto"/>
        <w:right w:val="none" w:sz="0" w:space="0" w:color="auto"/>
      </w:divBdr>
    </w:div>
    <w:div w:id="131559991">
      <w:bodyDiv w:val="1"/>
      <w:marLeft w:val="0"/>
      <w:marRight w:val="0"/>
      <w:marTop w:val="0"/>
      <w:marBottom w:val="0"/>
      <w:divBdr>
        <w:top w:val="none" w:sz="0" w:space="0" w:color="auto"/>
        <w:left w:val="none" w:sz="0" w:space="0" w:color="auto"/>
        <w:bottom w:val="none" w:sz="0" w:space="0" w:color="auto"/>
        <w:right w:val="none" w:sz="0" w:space="0" w:color="auto"/>
      </w:divBdr>
    </w:div>
    <w:div w:id="640887020">
      <w:bodyDiv w:val="1"/>
      <w:marLeft w:val="0"/>
      <w:marRight w:val="0"/>
      <w:marTop w:val="0"/>
      <w:marBottom w:val="0"/>
      <w:divBdr>
        <w:top w:val="none" w:sz="0" w:space="0" w:color="auto"/>
        <w:left w:val="none" w:sz="0" w:space="0" w:color="auto"/>
        <w:bottom w:val="none" w:sz="0" w:space="0" w:color="auto"/>
        <w:right w:val="none" w:sz="0" w:space="0" w:color="auto"/>
      </w:divBdr>
      <w:divsChild>
        <w:div w:id="580598309">
          <w:marLeft w:val="0"/>
          <w:marRight w:val="0"/>
          <w:marTop w:val="0"/>
          <w:marBottom w:val="0"/>
          <w:divBdr>
            <w:top w:val="none" w:sz="0" w:space="0" w:color="auto"/>
            <w:left w:val="none" w:sz="0" w:space="0" w:color="auto"/>
            <w:bottom w:val="none" w:sz="0" w:space="0" w:color="auto"/>
            <w:right w:val="none" w:sz="0" w:space="0" w:color="auto"/>
          </w:divBdr>
        </w:div>
      </w:divsChild>
    </w:div>
    <w:div w:id="911430069">
      <w:bodyDiv w:val="1"/>
      <w:marLeft w:val="0"/>
      <w:marRight w:val="0"/>
      <w:marTop w:val="0"/>
      <w:marBottom w:val="0"/>
      <w:divBdr>
        <w:top w:val="none" w:sz="0" w:space="0" w:color="auto"/>
        <w:left w:val="none" w:sz="0" w:space="0" w:color="auto"/>
        <w:bottom w:val="none" w:sz="0" w:space="0" w:color="auto"/>
        <w:right w:val="none" w:sz="0" w:space="0" w:color="auto"/>
      </w:divBdr>
      <w:divsChild>
        <w:div w:id="1493520980">
          <w:marLeft w:val="0"/>
          <w:marRight w:val="0"/>
          <w:marTop w:val="0"/>
          <w:marBottom w:val="0"/>
          <w:divBdr>
            <w:top w:val="none" w:sz="0" w:space="0" w:color="auto"/>
            <w:left w:val="none" w:sz="0" w:space="0" w:color="auto"/>
            <w:bottom w:val="none" w:sz="0" w:space="0" w:color="auto"/>
            <w:right w:val="none" w:sz="0" w:space="0" w:color="auto"/>
          </w:divBdr>
        </w:div>
        <w:div w:id="677778627">
          <w:marLeft w:val="0"/>
          <w:marRight w:val="0"/>
          <w:marTop w:val="0"/>
          <w:marBottom w:val="0"/>
          <w:divBdr>
            <w:top w:val="none" w:sz="0" w:space="0" w:color="auto"/>
            <w:left w:val="none" w:sz="0" w:space="0" w:color="auto"/>
            <w:bottom w:val="none" w:sz="0" w:space="0" w:color="auto"/>
            <w:right w:val="none" w:sz="0" w:space="0" w:color="auto"/>
          </w:divBdr>
        </w:div>
        <w:div w:id="1731464955">
          <w:marLeft w:val="0"/>
          <w:marRight w:val="0"/>
          <w:marTop w:val="0"/>
          <w:marBottom w:val="0"/>
          <w:divBdr>
            <w:top w:val="none" w:sz="0" w:space="0" w:color="auto"/>
            <w:left w:val="none" w:sz="0" w:space="0" w:color="auto"/>
            <w:bottom w:val="none" w:sz="0" w:space="0" w:color="auto"/>
            <w:right w:val="none" w:sz="0" w:space="0" w:color="auto"/>
          </w:divBdr>
        </w:div>
      </w:divsChild>
    </w:div>
    <w:div w:id="1003824719">
      <w:bodyDiv w:val="1"/>
      <w:marLeft w:val="0"/>
      <w:marRight w:val="0"/>
      <w:marTop w:val="0"/>
      <w:marBottom w:val="0"/>
      <w:divBdr>
        <w:top w:val="none" w:sz="0" w:space="0" w:color="auto"/>
        <w:left w:val="none" w:sz="0" w:space="0" w:color="auto"/>
        <w:bottom w:val="none" w:sz="0" w:space="0" w:color="auto"/>
        <w:right w:val="none" w:sz="0" w:space="0" w:color="auto"/>
      </w:divBdr>
    </w:div>
    <w:div w:id="1032612224">
      <w:bodyDiv w:val="1"/>
      <w:marLeft w:val="0"/>
      <w:marRight w:val="0"/>
      <w:marTop w:val="0"/>
      <w:marBottom w:val="0"/>
      <w:divBdr>
        <w:top w:val="none" w:sz="0" w:space="0" w:color="auto"/>
        <w:left w:val="none" w:sz="0" w:space="0" w:color="auto"/>
        <w:bottom w:val="none" w:sz="0" w:space="0" w:color="auto"/>
        <w:right w:val="none" w:sz="0" w:space="0" w:color="auto"/>
      </w:divBdr>
    </w:div>
    <w:div w:id="1084842139">
      <w:bodyDiv w:val="1"/>
      <w:marLeft w:val="0"/>
      <w:marRight w:val="0"/>
      <w:marTop w:val="0"/>
      <w:marBottom w:val="0"/>
      <w:divBdr>
        <w:top w:val="none" w:sz="0" w:space="0" w:color="auto"/>
        <w:left w:val="none" w:sz="0" w:space="0" w:color="auto"/>
        <w:bottom w:val="none" w:sz="0" w:space="0" w:color="auto"/>
        <w:right w:val="none" w:sz="0" w:space="0" w:color="auto"/>
      </w:divBdr>
    </w:div>
    <w:div w:id="1186753619">
      <w:bodyDiv w:val="1"/>
      <w:marLeft w:val="0"/>
      <w:marRight w:val="0"/>
      <w:marTop w:val="0"/>
      <w:marBottom w:val="0"/>
      <w:divBdr>
        <w:top w:val="none" w:sz="0" w:space="0" w:color="auto"/>
        <w:left w:val="none" w:sz="0" w:space="0" w:color="auto"/>
        <w:bottom w:val="none" w:sz="0" w:space="0" w:color="auto"/>
        <w:right w:val="none" w:sz="0" w:space="0" w:color="auto"/>
      </w:divBdr>
    </w:div>
    <w:div w:id="1212039539">
      <w:bodyDiv w:val="1"/>
      <w:marLeft w:val="0"/>
      <w:marRight w:val="0"/>
      <w:marTop w:val="0"/>
      <w:marBottom w:val="0"/>
      <w:divBdr>
        <w:top w:val="none" w:sz="0" w:space="0" w:color="auto"/>
        <w:left w:val="none" w:sz="0" w:space="0" w:color="auto"/>
        <w:bottom w:val="none" w:sz="0" w:space="0" w:color="auto"/>
        <w:right w:val="none" w:sz="0" w:space="0" w:color="auto"/>
      </w:divBdr>
    </w:div>
    <w:div w:id="1294407338">
      <w:bodyDiv w:val="1"/>
      <w:marLeft w:val="0"/>
      <w:marRight w:val="0"/>
      <w:marTop w:val="0"/>
      <w:marBottom w:val="0"/>
      <w:divBdr>
        <w:top w:val="none" w:sz="0" w:space="0" w:color="auto"/>
        <w:left w:val="none" w:sz="0" w:space="0" w:color="auto"/>
        <w:bottom w:val="none" w:sz="0" w:space="0" w:color="auto"/>
        <w:right w:val="none" w:sz="0" w:space="0" w:color="auto"/>
      </w:divBdr>
    </w:div>
    <w:div w:id="1361737266">
      <w:bodyDiv w:val="1"/>
      <w:marLeft w:val="0"/>
      <w:marRight w:val="0"/>
      <w:marTop w:val="0"/>
      <w:marBottom w:val="0"/>
      <w:divBdr>
        <w:top w:val="none" w:sz="0" w:space="0" w:color="auto"/>
        <w:left w:val="none" w:sz="0" w:space="0" w:color="auto"/>
        <w:bottom w:val="none" w:sz="0" w:space="0" w:color="auto"/>
        <w:right w:val="none" w:sz="0" w:space="0" w:color="auto"/>
      </w:divBdr>
      <w:divsChild>
        <w:div w:id="765424582">
          <w:marLeft w:val="0"/>
          <w:marRight w:val="0"/>
          <w:marTop w:val="0"/>
          <w:marBottom w:val="0"/>
          <w:divBdr>
            <w:top w:val="none" w:sz="0" w:space="0" w:color="auto"/>
            <w:left w:val="none" w:sz="0" w:space="0" w:color="auto"/>
            <w:bottom w:val="none" w:sz="0" w:space="0" w:color="auto"/>
            <w:right w:val="none" w:sz="0" w:space="0" w:color="auto"/>
          </w:divBdr>
        </w:div>
        <w:div w:id="300890331">
          <w:marLeft w:val="0"/>
          <w:marRight w:val="0"/>
          <w:marTop w:val="0"/>
          <w:marBottom w:val="0"/>
          <w:divBdr>
            <w:top w:val="none" w:sz="0" w:space="0" w:color="auto"/>
            <w:left w:val="none" w:sz="0" w:space="0" w:color="auto"/>
            <w:bottom w:val="none" w:sz="0" w:space="0" w:color="auto"/>
            <w:right w:val="none" w:sz="0" w:space="0" w:color="auto"/>
          </w:divBdr>
        </w:div>
        <w:div w:id="1626690757">
          <w:marLeft w:val="0"/>
          <w:marRight w:val="0"/>
          <w:marTop w:val="0"/>
          <w:marBottom w:val="0"/>
          <w:divBdr>
            <w:top w:val="none" w:sz="0" w:space="0" w:color="auto"/>
            <w:left w:val="none" w:sz="0" w:space="0" w:color="auto"/>
            <w:bottom w:val="none" w:sz="0" w:space="0" w:color="auto"/>
            <w:right w:val="none" w:sz="0" w:space="0" w:color="auto"/>
          </w:divBdr>
        </w:div>
        <w:div w:id="181363077">
          <w:marLeft w:val="0"/>
          <w:marRight w:val="0"/>
          <w:marTop w:val="0"/>
          <w:marBottom w:val="0"/>
          <w:divBdr>
            <w:top w:val="none" w:sz="0" w:space="0" w:color="auto"/>
            <w:left w:val="none" w:sz="0" w:space="0" w:color="auto"/>
            <w:bottom w:val="none" w:sz="0" w:space="0" w:color="auto"/>
            <w:right w:val="none" w:sz="0" w:space="0" w:color="auto"/>
          </w:divBdr>
        </w:div>
      </w:divsChild>
    </w:div>
    <w:div w:id="1629697653">
      <w:bodyDiv w:val="1"/>
      <w:marLeft w:val="0"/>
      <w:marRight w:val="0"/>
      <w:marTop w:val="0"/>
      <w:marBottom w:val="0"/>
      <w:divBdr>
        <w:top w:val="none" w:sz="0" w:space="0" w:color="auto"/>
        <w:left w:val="none" w:sz="0" w:space="0" w:color="auto"/>
        <w:bottom w:val="none" w:sz="0" w:space="0" w:color="auto"/>
        <w:right w:val="none" w:sz="0" w:space="0" w:color="auto"/>
      </w:divBdr>
    </w:div>
    <w:div w:id="1937978044">
      <w:bodyDiv w:val="1"/>
      <w:marLeft w:val="0"/>
      <w:marRight w:val="0"/>
      <w:marTop w:val="0"/>
      <w:marBottom w:val="0"/>
      <w:divBdr>
        <w:top w:val="none" w:sz="0" w:space="0" w:color="auto"/>
        <w:left w:val="none" w:sz="0" w:space="0" w:color="auto"/>
        <w:bottom w:val="none" w:sz="0" w:space="0" w:color="auto"/>
        <w:right w:val="none" w:sz="0" w:space="0" w:color="auto"/>
      </w:divBdr>
    </w:div>
    <w:div w:id="2003701995">
      <w:bodyDiv w:val="1"/>
      <w:marLeft w:val="0"/>
      <w:marRight w:val="0"/>
      <w:marTop w:val="0"/>
      <w:marBottom w:val="0"/>
      <w:divBdr>
        <w:top w:val="none" w:sz="0" w:space="0" w:color="auto"/>
        <w:left w:val="none" w:sz="0" w:space="0" w:color="auto"/>
        <w:bottom w:val="none" w:sz="0" w:space="0" w:color="auto"/>
        <w:right w:val="none" w:sz="0" w:space="0" w:color="auto"/>
      </w:divBdr>
      <w:divsChild>
        <w:div w:id="771702443">
          <w:marLeft w:val="0"/>
          <w:marRight w:val="0"/>
          <w:marTop w:val="0"/>
          <w:marBottom w:val="0"/>
          <w:divBdr>
            <w:top w:val="none" w:sz="0" w:space="0" w:color="auto"/>
            <w:left w:val="none" w:sz="0" w:space="0" w:color="auto"/>
            <w:bottom w:val="none" w:sz="0" w:space="0" w:color="auto"/>
            <w:right w:val="none" w:sz="0" w:space="0" w:color="auto"/>
          </w:divBdr>
        </w:div>
        <w:div w:id="1331132498">
          <w:marLeft w:val="0"/>
          <w:marRight w:val="0"/>
          <w:marTop w:val="0"/>
          <w:marBottom w:val="0"/>
          <w:divBdr>
            <w:top w:val="none" w:sz="0" w:space="0" w:color="auto"/>
            <w:left w:val="none" w:sz="0" w:space="0" w:color="auto"/>
            <w:bottom w:val="none" w:sz="0" w:space="0" w:color="auto"/>
            <w:right w:val="none" w:sz="0" w:space="0" w:color="auto"/>
          </w:divBdr>
        </w:div>
        <w:div w:id="11960380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dvi.gov.lv/en/" TargetMode="External"/><Relationship Id="rId21" Type="http://schemas.openxmlformats.org/officeDocument/2006/relationships/image" Target="media/image7.emf"/><Relationship Id="rId63" Type="http://schemas.openxmlformats.org/officeDocument/2006/relationships/hyperlink" Target="http://likumi.lv/doc.php?id=260214" TargetMode="External"/><Relationship Id="rId159" Type="http://schemas.openxmlformats.org/officeDocument/2006/relationships/hyperlink" Target="https://europa.eu/youreurope/citizens/index_en.htm" TargetMode="External"/><Relationship Id="rId170" Type="http://schemas.openxmlformats.org/officeDocument/2006/relationships/hyperlink" Target="https://www.latvija.lv/Meklesana?f_abc_lvp_categoryTypes=PortalEService" TargetMode="External"/><Relationship Id="rId191" Type="http://schemas.openxmlformats.org/officeDocument/2006/relationships/hyperlink" Target="http://www.latvija.lv/" TargetMode="External"/><Relationship Id="rId205" Type="http://schemas.openxmlformats.org/officeDocument/2006/relationships/hyperlink" Target="http://www.vmnvd.gov.lv/en/e-health" TargetMode="External"/><Relationship Id="rId226" Type="http://schemas.openxmlformats.org/officeDocument/2006/relationships/hyperlink" Target="https://www.vid.gov.lv/lv/node/57255" TargetMode="External"/><Relationship Id="rId247" Type="http://schemas.openxmlformats.org/officeDocument/2006/relationships/footer" Target="footer1.xml"/><Relationship Id="rId107" Type="http://schemas.openxmlformats.org/officeDocument/2006/relationships/hyperlink" Target="http://www.vraa.gov.lv/en/about_us/" TargetMode="External"/><Relationship Id="rId11" Type="http://schemas.openxmlformats.org/officeDocument/2006/relationships/image" Target="media/image1.jpeg"/><Relationship Id="rId32" Type="http://schemas.openxmlformats.org/officeDocument/2006/relationships/hyperlink" Target="http://www.varam.gov.lv/eng/darbibas_veidi/e_gov/?doc=13317" TargetMode="External"/><Relationship Id="rId53" Type="http://schemas.openxmlformats.org/officeDocument/2006/relationships/hyperlink" Target="http://likumi.lv/ta/id/278001-fizisko-personu-elektroniskas-identifikacijas-likums" TargetMode="External"/><Relationship Id="rId74" Type="http://schemas.openxmlformats.org/officeDocument/2006/relationships/hyperlink" Target="http://likumi.lv/doc.php?id=222145" TargetMode="External"/><Relationship Id="rId128" Type="http://schemas.openxmlformats.org/officeDocument/2006/relationships/hyperlink" Target="http://likumi.lv/doc.php?id=250457" TargetMode="External"/><Relationship Id="rId149" Type="http://schemas.openxmlformats.org/officeDocument/2006/relationships/hyperlink" Target="http://www.europeana.eu/portal/" TargetMode="External"/><Relationship Id="rId5" Type="http://schemas.openxmlformats.org/officeDocument/2006/relationships/numbering" Target="numbering.xml"/><Relationship Id="rId95" Type="http://schemas.openxmlformats.org/officeDocument/2006/relationships/hyperlink" Target="http://www.fktk.lv/attachments/article/7435/ICO_skaidrojums_23012019.pdf" TargetMode="External"/><Relationship Id="rId160" Type="http://schemas.openxmlformats.org/officeDocument/2006/relationships/hyperlink" Target="http://www.pmlp.gov.lv/en/" TargetMode="External"/><Relationship Id="rId181" Type="http://schemas.openxmlformats.org/officeDocument/2006/relationships/hyperlink" Target="https://www.latvija.lv/en/PPK/Tiesibu-aizsardziba/Policija" TargetMode="External"/><Relationship Id="rId216" Type="http://schemas.openxmlformats.org/officeDocument/2006/relationships/hyperlink" Target="http://www.vsaa.lv/en/services/parents" TargetMode="External"/><Relationship Id="rId237" Type="http://schemas.openxmlformats.org/officeDocument/2006/relationships/hyperlink" Target="http://www.meteo.lv/en/lapas/environment/chemical-substances-/reach/reach-and-clp-helpdesk/reach-and-clp-helpdesk?id=1660&amp;nid=734" TargetMode="External"/><Relationship Id="rId258" Type="http://schemas.openxmlformats.org/officeDocument/2006/relationships/hyperlink" Target="https://twitter.com/Joinup_eu" TargetMode="External"/><Relationship Id="rId22" Type="http://schemas.openxmlformats.org/officeDocument/2006/relationships/hyperlink" Target="http://epp.eurostat.ec.europa.eu/tgm/table.do?tab=table&amp;init=1&amp;language=en&amp;pcode=tin00067&amp;plugin=1" TargetMode="External"/><Relationship Id="rId43" Type="http://schemas.openxmlformats.org/officeDocument/2006/relationships/hyperlink" Target="https://ec.europa.eu/digital-single-market/en/news/eu-member-states-sign-cooperate-artificial-intelligence" TargetMode="External"/><Relationship Id="rId64" Type="http://schemas.openxmlformats.org/officeDocument/2006/relationships/hyperlink" Target="http://likumi.lv/doc.php?id=72847" TargetMode="External"/><Relationship Id="rId118" Type="http://schemas.openxmlformats.org/officeDocument/2006/relationships/hyperlink" Target="https://www.latvija.lv/" TargetMode="External"/><Relationship Id="rId139" Type="http://schemas.openxmlformats.org/officeDocument/2006/relationships/hyperlink" Target="https://www.pmlp.gov.lv/en/home/services/change-of-the-personal-identity-number.html" TargetMode="External"/><Relationship Id="rId85" Type="http://schemas.openxmlformats.org/officeDocument/2006/relationships/hyperlink" Target="https://www.eriga.lv/Default.aspx" TargetMode="External"/><Relationship Id="rId150" Type="http://schemas.openxmlformats.org/officeDocument/2006/relationships/hyperlink" Target="http://libra.lanet.lv/F?RN=266577456" TargetMode="External"/><Relationship Id="rId171" Type="http://schemas.openxmlformats.org/officeDocument/2006/relationships/hyperlink" Target="https://www.csdd.lv/en/" TargetMode="External"/><Relationship Id="rId192" Type="http://schemas.openxmlformats.org/officeDocument/2006/relationships/hyperlink" Target="https://www.lnb.lv/en/catalogues-and-databases/electronic-union-catalogue-libraries-national-importance" TargetMode="External"/><Relationship Id="rId206" Type="http://schemas.openxmlformats.org/officeDocument/2006/relationships/hyperlink" Target="https://www.latvija.lv/en/PPK/Veseliba" TargetMode="External"/><Relationship Id="rId227" Type="http://schemas.openxmlformats.org/officeDocument/2006/relationships/hyperlink" Target="https://eds.vid.gov.lv/login/" TargetMode="External"/><Relationship Id="rId248" Type="http://schemas.openxmlformats.org/officeDocument/2006/relationships/footer" Target="footer2.xml"/><Relationship Id="rId12" Type="http://schemas.openxmlformats.org/officeDocument/2006/relationships/image" Target="media/image2.png"/><Relationship Id="rId33" Type="http://schemas.openxmlformats.org/officeDocument/2006/relationships/hyperlink" Target="http://likumi.lv/doc.php?id=253311" TargetMode="External"/><Relationship Id="rId108" Type="http://schemas.openxmlformats.org/officeDocument/2006/relationships/hyperlink" Target="http://www.li.lv/index.php?option=content&amp;task=view&amp;id=134&amp;Itemid=440" TargetMode="External"/><Relationship Id="rId129" Type="http://schemas.openxmlformats.org/officeDocument/2006/relationships/hyperlink" Target="https://m-dauks.mk.gov.lv/" TargetMode="External"/><Relationship Id="rId54" Type="http://schemas.openxmlformats.org/officeDocument/2006/relationships/hyperlink" Target="http://unpan1.un.org/intradoc/groups/public/documents/unpan/unpan034018.pdf" TargetMode="External"/><Relationship Id="rId75" Type="http://schemas.openxmlformats.org/officeDocument/2006/relationships/hyperlink" Target="https://likumi.lv/doc.php?id=287760" TargetMode="External"/><Relationship Id="rId96" Type="http://schemas.openxmlformats.org/officeDocument/2006/relationships/hyperlink" Target="http://www.vidm.gov.lv/eng" TargetMode="External"/><Relationship Id="rId140" Type="http://schemas.openxmlformats.org/officeDocument/2006/relationships/hyperlink" Target="https://www.lvrtc.lv/" TargetMode="External"/><Relationship Id="rId161" Type="http://schemas.openxmlformats.org/officeDocument/2006/relationships/hyperlink" Target="https://www.mfa.gov.lv/konsulara-informacija/celo-drosi-2" TargetMode="External"/><Relationship Id="rId182" Type="http://schemas.openxmlformats.org/officeDocument/2006/relationships/hyperlink" Target="https://www.latvija.lv/en/PPK/Maja-un-vide" TargetMode="External"/><Relationship Id="rId217" Type="http://schemas.openxmlformats.org/officeDocument/2006/relationships/hyperlink" Target="http://www.ptac.gov.lv/en/content/consumer-protection-0" TargetMode="External"/><Relationship Id="rId6" Type="http://schemas.openxmlformats.org/officeDocument/2006/relationships/styles" Target="styles.xml"/><Relationship Id="rId238" Type="http://schemas.openxmlformats.org/officeDocument/2006/relationships/hyperlink" Target="http://www.meteo.lv/en/lapas/environment/chemical-substances-/reach/reach-and-clp-helpdesk/reach-and-clp-helpdesk?id=1660&amp;nid=734" TargetMode="External"/><Relationship Id="rId259" Type="http://schemas.openxmlformats.org/officeDocument/2006/relationships/image" Target="media/image15.emf"/><Relationship Id="rId23" Type="http://schemas.openxmlformats.org/officeDocument/2006/relationships/hyperlink" Target="http://epp.eurostat.ec.europa.eu/tgm/table.do?tab=table&amp;init=1&amp;language=en&amp;pcode=tin00111&amp;plugin=1" TargetMode="External"/><Relationship Id="rId119" Type="http://schemas.openxmlformats.org/officeDocument/2006/relationships/hyperlink" Target="http://www.latvia.lv/" TargetMode="External"/><Relationship Id="rId44" Type="http://schemas.openxmlformats.org/officeDocument/2006/relationships/hyperlink" Target="https://likumi.lv/ta/id/292259-valsts-parvaldes-pakalpojumu-portala-noteikumi" TargetMode="External"/><Relationship Id="rId65" Type="http://schemas.openxmlformats.org/officeDocument/2006/relationships/hyperlink" Target="http://titania.saeima.lv/LIVS12/saeimalivs12.nsf/webSasaiste?OpenView&amp;restricttocategory=751/Lp12" TargetMode="External"/><Relationship Id="rId86" Type="http://schemas.openxmlformats.org/officeDocument/2006/relationships/hyperlink" Target="http://likumi.lv/ta/id/268361-parakstu-vaksanas-tiessaistes-sistemu-drosibas-un-tehniskas-prasibas" TargetMode="External"/><Relationship Id="rId130" Type="http://schemas.openxmlformats.org/officeDocument/2006/relationships/hyperlink" Target="http://m.likumi.lv/doc.php?id=269930" TargetMode="External"/><Relationship Id="rId151" Type="http://schemas.openxmlformats.org/officeDocument/2006/relationships/hyperlink" Target="https://vvais.arhivi.gov.lv/Logon.aspx?ReturnUrl=%2f" TargetMode="External"/><Relationship Id="rId172" Type="http://schemas.openxmlformats.org/officeDocument/2006/relationships/hyperlink" Target="https://csdd.lv/" TargetMode="External"/><Relationship Id="rId193" Type="http://schemas.openxmlformats.org/officeDocument/2006/relationships/hyperlink" Target="http://www.biblioteka.lv/" TargetMode="External"/><Relationship Id="rId207" Type="http://schemas.openxmlformats.org/officeDocument/2006/relationships/hyperlink" Target="https://www.latvija.lv/en/PPK/Veseliba" TargetMode="External"/><Relationship Id="rId228" Type="http://schemas.openxmlformats.org/officeDocument/2006/relationships/hyperlink" Target="http://www.iub.gov.lv/" TargetMode="External"/><Relationship Id="rId249" Type="http://schemas.openxmlformats.org/officeDocument/2006/relationships/header" Target="header3.xml"/><Relationship Id="rId13" Type="http://schemas.openxmlformats.org/officeDocument/2006/relationships/image" Target="media/image3.emf"/><Relationship Id="rId109" Type="http://schemas.openxmlformats.org/officeDocument/2006/relationships/hyperlink" Target="http://www.vidm.gov.lv/eng" TargetMode="External"/><Relationship Id="rId260" Type="http://schemas.openxmlformats.org/officeDocument/2006/relationships/hyperlink" Target="https://www.linkedin.com/in/isa2programme" TargetMode="External"/><Relationship Id="rId34" Type="http://schemas.openxmlformats.org/officeDocument/2006/relationships/hyperlink" Target="http://www.varam.gov.lv/eng/darbibas_veidi/e_gov/?doc=13317" TargetMode="External"/><Relationship Id="rId55" Type="http://schemas.openxmlformats.org/officeDocument/2006/relationships/hyperlink" Target="http://likumi.lv/doc.php?id=243484" TargetMode="External"/><Relationship Id="rId76" Type="http://schemas.openxmlformats.org/officeDocument/2006/relationships/hyperlink" Target="http://tgsbaltic.com/news/knowledge/public-procurement-alert-the-new-public-procurement-law-comes-into-force-in-latvia" TargetMode="External"/><Relationship Id="rId97" Type="http://schemas.openxmlformats.org/officeDocument/2006/relationships/image" Target="media/image9.png"/><Relationship Id="rId120" Type="http://schemas.openxmlformats.org/officeDocument/2006/relationships/hyperlink" Target="http://www.varam.gov.lv/eng" TargetMode="External"/><Relationship Id="rId141" Type="http://schemas.openxmlformats.org/officeDocument/2006/relationships/hyperlink" Target="https://www.lvrtc.lv/e-identit257te-un-eparaksts.html" TargetMode="External"/><Relationship Id="rId7" Type="http://schemas.openxmlformats.org/officeDocument/2006/relationships/settings" Target="settings.xml"/><Relationship Id="rId162" Type="http://schemas.openxmlformats.org/officeDocument/2006/relationships/hyperlink" Target="http://www.latvija.lv" TargetMode="External"/><Relationship Id="rId183" Type="http://schemas.openxmlformats.org/officeDocument/2006/relationships/hyperlink" Target="https://www.kadastrs.lv/" TargetMode="External"/><Relationship Id="rId218" Type="http://schemas.openxmlformats.org/officeDocument/2006/relationships/hyperlink" Target="http://www.ecclatvia.lv/index.php/en" TargetMode="External"/><Relationship Id="rId239" Type="http://schemas.openxmlformats.org/officeDocument/2006/relationships/hyperlink" Target="http://www.vvd.gov.lv/eng/" TargetMode="External"/><Relationship Id="rId250" Type="http://schemas.openxmlformats.org/officeDocument/2006/relationships/footer" Target="footer3.xml"/><Relationship Id="rId24" Type="http://schemas.openxmlformats.org/officeDocument/2006/relationships/hyperlink" Target="https://ec.europa.eu/digital-single-market/en/news/egovernment-benchmark-2018-digital-efforts-european-countries-are-visibly-paying" TargetMode="External"/><Relationship Id="rId45" Type="http://schemas.openxmlformats.org/officeDocument/2006/relationships/hyperlink" Target="https://likumi.lv/ta/id/292258-valsts-parvaldes-pakalpojumu-uzskaites-kvalitates-kontroles-un-sniegsanas-kartiba" TargetMode="External"/><Relationship Id="rId66" Type="http://schemas.openxmlformats.org/officeDocument/2006/relationships/hyperlink" Target="http://www.ur.gov.lv/?v=en" TargetMode="External"/><Relationship Id="rId87" Type="http://schemas.openxmlformats.org/officeDocument/2006/relationships/hyperlink" Target="http://www.saeima.lv/en/legislation/rules-of-procedure" TargetMode="External"/><Relationship Id="rId110" Type="http://schemas.openxmlformats.org/officeDocument/2006/relationships/hyperlink" Target="http://www.lrvk.gov.lv/en/" TargetMode="External"/><Relationship Id="rId131" Type="http://schemas.openxmlformats.org/officeDocument/2006/relationships/hyperlink" Target="https://eds.vid.gov.lv/login/" TargetMode="External"/><Relationship Id="rId152" Type="http://schemas.openxmlformats.org/officeDocument/2006/relationships/hyperlink" Target="http://ec.europa.eu/regional_policy/thefunds/regional/index_en.cfm" TargetMode="External"/><Relationship Id="rId173" Type="http://schemas.openxmlformats.org/officeDocument/2006/relationships/hyperlink" Target="https://csdd.lv/" TargetMode="External"/><Relationship Id="rId194" Type="http://schemas.openxmlformats.org/officeDocument/2006/relationships/hyperlink" Target="http://www.kulturaskarte.lv/" TargetMode="External"/><Relationship Id="rId208" Type="http://schemas.openxmlformats.org/officeDocument/2006/relationships/hyperlink" Target="http://www.vm.gov.lv/en/" TargetMode="External"/><Relationship Id="rId229" Type="http://schemas.openxmlformats.org/officeDocument/2006/relationships/hyperlink" Target="http://www.vraa.gov.lv/en/about_us/" TargetMode="External"/><Relationship Id="rId240" Type="http://schemas.openxmlformats.org/officeDocument/2006/relationships/hyperlink" Target="https://www.latvija.lv/" TargetMode="External"/><Relationship Id="rId261" Type="http://schemas.openxmlformats.org/officeDocument/2006/relationships/footer" Target="footer4.xml"/><Relationship Id="rId14" Type="http://schemas.openxmlformats.org/officeDocument/2006/relationships/hyperlink" Target="https://ec.europa.eu/eurostat/data/database" TargetMode="External"/><Relationship Id="rId35" Type="http://schemas.openxmlformats.org/officeDocument/2006/relationships/hyperlink" Target="https://www.mk.gov.lv/en/aktualitates/government-approves-latvias-third-national-action-plan-open-government-partnership" TargetMode="External"/><Relationship Id="rId56" Type="http://schemas.openxmlformats.org/officeDocument/2006/relationships/hyperlink" Target="https://likumi.lv/ta/en/en/id/300099-personal-data-processing-law" TargetMode="External"/><Relationship Id="rId77" Type="http://schemas.openxmlformats.org/officeDocument/2006/relationships/hyperlink" Target="http://www.likumi.lv/doc.php?id=216076" TargetMode="External"/><Relationship Id="rId100" Type="http://schemas.openxmlformats.org/officeDocument/2006/relationships/hyperlink" Target="http://www.varam.gov.lv/eng/par_ministriju/staf/epd/?doc=11995" TargetMode="External"/><Relationship Id="rId8" Type="http://schemas.openxmlformats.org/officeDocument/2006/relationships/webSettings" Target="webSettings.xml"/><Relationship Id="rId98" Type="http://schemas.openxmlformats.org/officeDocument/2006/relationships/hyperlink" Target="mailto:juris.puce@varam.gov.lv" TargetMode="External"/><Relationship Id="rId121" Type="http://schemas.openxmlformats.org/officeDocument/2006/relationships/hyperlink" Target="https://data.gov.lv/lv" TargetMode="External"/><Relationship Id="rId142" Type="http://schemas.openxmlformats.org/officeDocument/2006/relationships/hyperlink" Target="https://www.eparaksts.lv/" TargetMode="External"/><Relationship Id="rId163" Type="http://schemas.openxmlformats.org/officeDocument/2006/relationships/hyperlink" Target="https://mana.latvija.lv/kas-jazina-ja-celojot-velaties-nemt-lidzi-majdzivnieku/" TargetMode="External"/><Relationship Id="rId184" Type="http://schemas.openxmlformats.org/officeDocument/2006/relationships/hyperlink" Target="http://www.pmlp.gov.lv/en/" TargetMode="External"/><Relationship Id="rId219" Type="http://schemas.openxmlformats.org/officeDocument/2006/relationships/hyperlink" Target="https://europa.eu/youreurope/business/index_en.htm" TargetMode="External"/><Relationship Id="rId230" Type="http://schemas.openxmlformats.org/officeDocument/2006/relationships/hyperlink" Target="http://www.vraa.gov.lv/lv/eiepirkumi/" TargetMode="External"/><Relationship Id="rId251" Type="http://schemas.openxmlformats.org/officeDocument/2006/relationships/hyperlink" Target="https://lu.wavestone.com/en/" TargetMode="External"/><Relationship Id="rId25" Type="http://schemas.openxmlformats.org/officeDocument/2006/relationships/image" Target="media/image8.png"/><Relationship Id="rId46" Type="http://schemas.openxmlformats.org/officeDocument/2006/relationships/hyperlink" Target="https://likumi.lv/ta/id/292260-noteikumi-par-valsts-parvaldes-vienoto-klientu-apkalposanas-centru-veidiem-sniegto-pakalpojumu-apjomu-un-pakalpojumu-sniegsanas" TargetMode="External"/><Relationship Id="rId67" Type="http://schemas.openxmlformats.org/officeDocument/2006/relationships/hyperlink" Target="http://www.ur.gov.lv/normativieakti.html" TargetMode="External"/><Relationship Id="rId88" Type="http://schemas.openxmlformats.org/officeDocument/2006/relationships/hyperlink" Target="http://www.likumi.lv/doc.php?id=198815" TargetMode="External"/><Relationship Id="rId111" Type="http://schemas.openxmlformats.org/officeDocument/2006/relationships/hyperlink" Target="http://www.dvi.gov.lv/en/" TargetMode="External"/><Relationship Id="rId132" Type="http://schemas.openxmlformats.org/officeDocument/2006/relationships/hyperlink" Target="https://www.vid.gov.lv/default.aspx?tabid=11&amp;id=6049&amp;hl=1" TargetMode="External"/><Relationship Id="rId153" Type="http://schemas.openxmlformats.org/officeDocument/2006/relationships/hyperlink" Target="https://vvais.arhivi.gov.lv/Logon.aspx?ReturnUrl=%2f" TargetMode="External"/><Relationship Id="rId174" Type="http://schemas.openxmlformats.org/officeDocument/2006/relationships/hyperlink" Target="http://www.pmlp.gov.lv/en/home/services/declaration-of-residence-place/" TargetMode="External"/><Relationship Id="rId195" Type="http://schemas.openxmlformats.org/officeDocument/2006/relationships/hyperlink" Target="http://www.lndb.lv/" TargetMode="External"/><Relationship Id="rId209" Type="http://schemas.openxmlformats.org/officeDocument/2006/relationships/hyperlink" Target="http://www.vmnvd.gov.lv/en" TargetMode="External"/><Relationship Id="rId220" Type="http://schemas.openxmlformats.org/officeDocument/2006/relationships/hyperlink" Target="https://www.latvija.lv/en/PPK/Tiesibu-aizsardziba/Intelektuala-ipasuma-tiesibu-aizsar" TargetMode="External"/><Relationship Id="rId241" Type="http://schemas.openxmlformats.org/officeDocument/2006/relationships/hyperlink" Target="http://www.latvija.lv/" TargetMode="External"/><Relationship Id="rId15" Type="http://schemas.openxmlformats.org/officeDocument/2006/relationships/hyperlink" Target="http://ec.europa.eu/eurostat/data/database" TargetMode="External"/><Relationship Id="rId36" Type="http://schemas.openxmlformats.org/officeDocument/2006/relationships/hyperlink" Target="http://mazaksslogs.gov.lv/slogs/sakums/" TargetMode="External"/><Relationship Id="rId57" Type="http://schemas.openxmlformats.org/officeDocument/2006/relationships/hyperlink" Target="http://www.likumi.lv/doc.php?id=220962" TargetMode="External"/><Relationship Id="rId262" Type="http://schemas.openxmlformats.org/officeDocument/2006/relationships/fontTable" Target="fontTable.xml"/><Relationship Id="rId78" Type="http://schemas.openxmlformats.org/officeDocument/2006/relationships/hyperlink" Target="http://eur-lex.europa.eu/LexUriServ/LexUriServ.do?uri=CELEX:32004L0017:EN:HTML" TargetMode="External"/><Relationship Id="rId99" Type="http://schemas.openxmlformats.org/officeDocument/2006/relationships/hyperlink" Target="http://www.varam.gov.lv/eng/par_ministriju/str/epd/?doc=12199" TargetMode="External"/><Relationship Id="rId101" Type="http://schemas.openxmlformats.org/officeDocument/2006/relationships/image" Target="media/image10.jpeg"/><Relationship Id="rId122" Type="http://schemas.openxmlformats.org/officeDocument/2006/relationships/hyperlink" Target="http://www.vraa.gov.lv/en/" TargetMode="External"/><Relationship Id="rId143" Type="http://schemas.openxmlformats.org/officeDocument/2006/relationships/hyperlink" Target="https://www.eparaksts.lv/" TargetMode="External"/><Relationship Id="rId164" Type="http://schemas.openxmlformats.org/officeDocument/2006/relationships/hyperlink" Target="http://www.nva.gov.lv/index.php?&amp;new_lang=en" TargetMode="External"/><Relationship Id="rId185" Type="http://schemas.openxmlformats.org/officeDocument/2006/relationships/hyperlink" Target="https://www.latvija.lv/en/PPK/Maja-un-vide/Ietekmes-uz-vidi-atkritumu-apsaimni" TargetMode="External"/><Relationship Id="rId9" Type="http://schemas.openxmlformats.org/officeDocument/2006/relationships/footnotes" Target="footnotes.xml"/><Relationship Id="rId210" Type="http://schemas.openxmlformats.org/officeDocument/2006/relationships/hyperlink" Target="http://www.vmnvd.gov.lv/en/"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http://likumi.lv/" TargetMode="External"/><Relationship Id="rId252" Type="http://schemas.openxmlformats.org/officeDocument/2006/relationships/image" Target="media/image13.png"/><Relationship Id="rId47" Type="http://schemas.openxmlformats.org/officeDocument/2006/relationships/hyperlink" Target="https://likumi.lv/ta/id/292261-valsts-parvaldes-e-pakalpojumu-noteikumi" TargetMode="External"/><Relationship Id="rId68" Type="http://schemas.openxmlformats.org/officeDocument/2006/relationships/hyperlink" Target="http://likumi.lv/doc.php?id=263468" TargetMode="External"/><Relationship Id="rId89" Type="http://schemas.openxmlformats.org/officeDocument/2006/relationships/hyperlink" Target="http://www.columbia.edu/~mr2651/ecommerce3/2nd/statutes/ElectronicSignaturesDirective.pdf" TargetMode="External"/><Relationship Id="rId112" Type="http://schemas.openxmlformats.org/officeDocument/2006/relationships/hyperlink" Target="http://www.vidm.gov.lv/eng" TargetMode="External"/><Relationship Id="rId133" Type="http://schemas.openxmlformats.org/officeDocument/2006/relationships/hyperlink" Target="https://www.vid.gov.lv/lv/node/58645" TargetMode="External"/><Relationship Id="rId154" Type="http://schemas.openxmlformats.org/officeDocument/2006/relationships/hyperlink" Target="http://ec.europa.eu/regional_policy/thefunds/regional/index_en.cfm" TargetMode="External"/><Relationship Id="rId175" Type="http://schemas.openxmlformats.org/officeDocument/2006/relationships/hyperlink" Target="http://www.latvija.lv/" TargetMode="External"/><Relationship Id="rId196" Type="http://schemas.openxmlformats.org/officeDocument/2006/relationships/hyperlink" Target="http://www.izm.gov.lv/en/" TargetMode="External"/><Relationship Id="rId200" Type="http://schemas.openxmlformats.org/officeDocument/2006/relationships/hyperlink" Target="https://www.lnb.lv/en/catalogues-and-databases/electronic-union-catalogue-libraries-national-importance" TargetMode="External"/><Relationship Id="rId16" Type="http://schemas.openxmlformats.org/officeDocument/2006/relationships/image" Target="media/image4.emf"/><Relationship Id="rId221" Type="http://schemas.openxmlformats.org/officeDocument/2006/relationships/hyperlink" Target="http://www.ur.gov.lv/" TargetMode="External"/><Relationship Id="rId242" Type="http://schemas.openxmlformats.org/officeDocument/2006/relationships/hyperlink" Target="http://www.lad.gov.lv/en/about-us/general-information/general-information/" TargetMode="External"/><Relationship Id="rId263" Type="http://schemas.openxmlformats.org/officeDocument/2006/relationships/theme" Target="theme/theme1.xml"/><Relationship Id="rId37" Type="http://schemas.openxmlformats.org/officeDocument/2006/relationships/hyperlink" Target="https://www.enisa.europa.eu/activities/Resilience-and-CIIP/national-cyber-security-strategies-ncsss/lv-ncss" TargetMode="External"/><Relationship Id="rId58" Type="http://schemas.openxmlformats.org/officeDocument/2006/relationships/hyperlink" Target="https://www.cert.lv/en" TargetMode="External"/><Relationship Id="rId79" Type="http://schemas.openxmlformats.org/officeDocument/2006/relationships/hyperlink" Target="http://www.vraa.gov.lv/en/eprocurement/" TargetMode="External"/><Relationship Id="rId102" Type="http://schemas.openxmlformats.org/officeDocument/2006/relationships/hyperlink" Target="http://www.varam.gov.lv/eng/par_ministriju/staf/ppd_/" TargetMode="External"/><Relationship Id="rId123" Type="http://schemas.openxmlformats.org/officeDocument/2006/relationships/hyperlink" Target="https://www.youtube.com/watch?v=jkKaDo-rIM4" TargetMode="External"/><Relationship Id="rId144" Type="http://schemas.openxmlformats.org/officeDocument/2006/relationships/hyperlink" Target="http://www.mfa.gov.lv/en/ireland/consular-information/passport/" TargetMode="External"/><Relationship Id="rId90" Type="http://schemas.openxmlformats.org/officeDocument/2006/relationships/hyperlink" Target="https://www.vestnesis.lv/ta/id/272940-grozijumi-elektronisko-dokumentu-likuma" TargetMode="External"/><Relationship Id="rId165" Type="http://schemas.openxmlformats.org/officeDocument/2006/relationships/hyperlink" Target="http://likumi.lv/" TargetMode="External"/><Relationship Id="rId186" Type="http://schemas.openxmlformats.org/officeDocument/2006/relationships/hyperlink" Target="https://epak2.pmlp.gov.lv/" TargetMode="External"/><Relationship Id="rId211" Type="http://schemas.openxmlformats.org/officeDocument/2006/relationships/hyperlink" Target="http://www.itbaltic.com/e-health/e-prescription/" TargetMode="External"/><Relationship Id="rId232" Type="http://schemas.openxmlformats.org/officeDocument/2006/relationships/hyperlink" Target="http://likumi.lv/" TargetMode="External"/><Relationship Id="rId253" Type="http://schemas.openxmlformats.org/officeDocument/2006/relationships/hyperlink" Target="https://lu.wavestone.com/en/" TargetMode="External"/><Relationship Id="rId27" Type="http://schemas.openxmlformats.org/officeDocument/2006/relationships/hyperlink" Target="https://www.em.gov.lv/lv/jaunumi/23709-izverte-iespejas-publiskajos-pakalpojumos-ieviest-blokkedes-tehnologijas" TargetMode="External"/><Relationship Id="rId48" Type="http://schemas.openxmlformats.org/officeDocument/2006/relationships/hyperlink" Target="http://www.vidm.gov.lv/in_site/tools/download.php?file=files/text/Likumd/elietas//visl_gr2011.pdf" TargetMode="External"/><Relationship Id="rId69" Type="http://schemas.openxmlformats.org/officeDocument/2006/relationships/hyperlink" Target="https://www.vestnesis.lv/?menu=doc&amp;id=231457" TargetMode="External"/><Relationship Id="rId113" Type="http://schemas.openxmlformats.org/officeDocument/2006/relationships/hyperlink" Target="http://www.vidm.gov.lv/eng" TargetMode="External"/><Relationship Id="rId134" Type="http://schemas.openxmlformats.org/officeDocument/2006/relationships/hyperlink" Target="http://www.vid.gov.lv" TargetMode="External"/><Relationship Id="rId80" Type="http://schemas.openxmlformats.org/officeDocument/2006/relationships/hyperlink" Target="http://www.vvc.gov.lv/export/sites/default/docs/LRTA/Citi/Value_Added_Tax.doc" TargetMode="External"/><Relationship Id="rId155" Type="http://schemas.openxmlformats.org/officeDocument/2006/relationships/hyperlink" Target="http://www.varam.gov.lv/eng/darbibas_veidi/e_gov/?doc=13249" TargetMode="External"/><Relationship Id="rId176" Type="http://schemas.openxmlformats.org/officeDocument/2006/relationships/hyperlink" Target="http://www.latvija.lv/" TargetMode="External"/><Relationship Id="rId197" Type="http://schemas.openxmlformats.org/officeDocument/2006/relationships/hyperlink" Target="http://www.luis.lv/" TargetMode="External"/><Relationship Id="rId201" Type="http://schemas.openxmlformats.org/officeDocument/2006/relationships/hyperlink" Target="http://www.biblioteka.lv/" TargetMode="External"/><Relationship Id="rId222" Type="http://schemas.openxmlformats.org/officeDocument/2006/relationships/hyperlink" Target="http://www.csb.gov.lv/en/dati/key-indicators-30784.html" TargetMode="External"/><Relationship Id="rId243" Type="http://schemas.openxmlformats.org/officeDocument/2006/relationships/hyperlink" Target="http://www.km.gov.lv/lv/" TargetMode="External"/><Relationship Id="rId17" Type="http://schemas.openxmlformats.org/officeDocument/2006/relationships/image" Target="media/image5.emf"/><Relationship Id="rId38" Type="http://schemas.openxmlformats.org/officeDocument/2006/relationships/hyperlink" Target="https://www.ta.gov.lv/LV/sadarbiba_1510/starptautiska_sadarbiba__1539/eiropas_regionalas_attistibas_br_fonds_951/fizisko_personu_datu_pakalpojumu_modernizacija_1590" TargetMode="External"/><Relationship Id="rId59" Type="http://schemas.openxmlformats.org/officeDocument/2006/relationships/hyperlink" Target="http://eur-lex.europa.eu/LexUriServ/LexUriServ.do?uri=OJ:L:2009:337:0037:0069:EN:PDF" TargetMode="External"/><Relationship Id="rId103" Type="http://schemas.openxmlformats.org/officeDocument/2006/relationships/hyperlink" Target="http://www.varam.gov.lv/eng/par_ministriju/staf/epd/?doc=11995" TargetMode="External"/><Relationship Id="rId124" Type="http://schemas.openxmlformats.org/officeDocument/2006/relationships/hyperlink" Target="https://www.europeandataportal.eu/" TargetMode="External"/><Relationship Id="rId70" Type="http://schemas.openxmlformats.org/officeDocument/2006/relationships/hyperlink" Target="http://likumi.lv/doc.php?id=174394&amp;from=off" TargetMode="External"/><Relationship Id="rId91" Type="http://schemas.openxmlformats.org/officeDocument/2006/relationships/hyperlink" Target="http://www.vvc.gov.lv/export/sites/default/docs/LRTA/Likumi/Law_On_Information_Society_Services.doc" TargetMode="External"/><Relationship Id="rId145" Type="http://schemas.openxmlformats.org/officeDocument/2006/relationships/hyperlink" Target="https://www.eis.gov.lv/" TargetMode="External"/><Relationship Id="rId166" Type="http://schemas.openxmlformats.org/officeDocument/2006/relationships/hyperlink" Target="http://likumi.lv/" TargetMode="External"/><Relationship Id="rId187" Type="http://schemas.openxmlformats.org/officeDocument/2006/relationships/hyperlink" Target="https://www.cvk.lv/" TargetMode="External"/><Relationship Id="rId1" Type="http://schemas.openxmlformats.org/officeDocument/2006/relationships/customXml" Target="../customXml/item1.xml"/><Relationship Id="rId212" Type="http://schemas.openxmlformats.org/officeDocument/2006/relationships/hyperlink" Target="http://www.vmnvd.gov.lv/lv/nvd-pakalpojumi/456-evak-karte" TargetMode="External"/><Relationship Id="rId233" Type="http://schemas.openxmlformats.org/officeDocument/2006/relationships/hyperlink" Target="https://www.vid.gov.lv/lv/node/57255" TargetMode="External"/><Relationship Id="rId254" Type="http://schemas.openxmlformats.org/officeDocument/2006/relationships/hyperlink" Target="https://ec.europa.eu/isa2/home_en" TargetMode="External"/><Relationship Id="rId28" Type="http://schemas.openxmlformats.org/officeDocument/2006/relationships/hyperlink" Target="https://www.ics.uci.edu/~kobsa/privacy/Latvia%20Data%20Protection%20Law.htm" TargetMode="External"/><Relationship Id="rId49" Type="http://schemas.openxmlformats.org/officeDocument/2006/relationships/hyperlink" Target="http://www.likumi.lv/doc.php?id=193686" TargetMode="External"/><Relationship Id="rId114" Type="http://schemas.openxmlformats.org/officeDocument/2006/relationships/hyperlink" Target="http://www.lps.lv/lv" TargetMode="External"/><Relationship Id="rId60" Type="http://schemas.openxmlformats.org/officeDocument/2006/relationships/hyperlink" Target="http://www.vvc.gov.lv/export/sites/default/docs/LRTA/Likumi/Population_Register_Law.pdf" TargetMode="External"/><Relationship Id="rId81" Type="http://schemas.openxmlformats.org/officeDocument/2006/relationships/hyperlink" Target="http://www.vvc.gov.lv/export/sites/default/docs/LRTA/Citi/Value_Added_Tax.doc" TargetMode="External"/><Relationship Id="rId135" Type="http://schemas.openxmlformats.org/officeDocument/2006/relationships/hyperlink" Target="https://eidas.vraa.gov.lv/EidasNode/ServiceProvider" TargetMode="External"/><Relationship Id="rId156" Type="http://schemas.openxmlformats.org/officeDocument/2006/relationships/hyperlink" Target="https://www.pmlp.gov.lv/lv/sakums/pakalpojumi/informacija-no-iedzivotaju-registra/" TargetMode="External"/><Relationship Id="rId177" Type="http://schemas.openxmlformats.org/officeDocument/2006/relationships/hyperlink" Target="http://www.latvija.lv/" TargetMode="External"/><Relationship Id="rId198" Type="http://schemas.openxmlformats.org/officeDocument/2006/relationships/hyperlink" Target="http://www.liaa.gov.lv/invest-latvia/competitive-advantages/business-incentives/incentives-rd" TargetMode="External"/><Relationship Id="rId202" Type="http://schemas.openxmlformats.org/officeDocument/2006/relationships/hyperlink" Target="http://www.kulturaskarte.lv/" TargetMode="External"/><Relationship Id="rId223" Type="http://schemas.openxmlformats.org/officeDocument/2006/relationships/hyperlink" Target="https://eParskats.csb.gov.lv" TargetMode="External"/><Relationship Id="rId244" Type="http://schemas.openxmlformats.org/officeDocument/2006/relationships/hyperlink" Target="http://jaunatne.gov.lv/en/about-agency" TargetMode="External"/><Relationship Id="rId18" Type="http://schemas.openxmlformats.org/officeDocument/2006/relationships/hyperlink" Target="http://appsso.eurostat.ec.europa.eu/nui/show.do?dataset=isoc_r_broad_h&amp;lang=en" TargetMode="External"/><Relationship Id="rId39" Type="http://schemas.openxmlformats.org/officeDocument/2006/relationships/hyperlink" Target="https://www.em.gov.lv/lv/jaunumi/23709-izverte-iespejas-publiskajos-pakalpojumos-ieviest-blokkedes-tehnologijas" TargetMode="External"/><Relationship Id="rId50" Type="http://schemas.openxmlformats.org/officeDocument/2006/relationships/hyperlink" Target="http://ec.europa.eu/information_society/policy/psi/docs/pdfs/directive/psi_directive_en.pdf" TargetMode="External"/><Relationship Id="rId104" Type="http://schemas.openxmlformats.org/officeDocument/2006/relationships/hyperlink" Target="http://www.varam.gov.lv/eng/par_ministriju/staf/ppd_/" TargetMode="External"/><Relationship Id="rId125" Type="http://schemas.openxmlformats.org/officeDocument/2006/relationships/hyperlink" Target="http://www.vmnvd.gov.lv/en/e-health" TargetMode="External"/><Relationship Id="rId146" Type="http://schemas.openxmlformats.org/officeDocument/2006/relationships/hyperlink" Target="http://viaa.gov.lv/eng/about_us/activities/%20and" TargetMode="External"/><Relationship Id="rId167" Type="http://schemas.openxmlformats.org/officeDocument/2006/relationships/hyperlink" Target="https://eds.vid.gov.lv/login/" TargetMode="External"/><Relationship Id="rId188" Type="http://schemas.openxmlformats.org/officeDocument/2006/relationships/hyperlink" Target="http://www.latvija.lv/" TargetMode="External"/><Relationship Id="rId71" Type="http://schemas.openxmlformats.org/officeDocument/2006/relationships/hyperlink" Target="http://likumi.lv/doc.php?id=263393" TargetMode="External"/><Relationship Id="rId92" Type="http://schemas.openxmlformats.org/officeDocument/2006/relationships/hyperlink" Target="http://eur-lex.europa.eu/LexUriServ/LexUriServ.do?uri=CELEX:32000L0031:EN:HTML" TargetMode="External"/><Relationship Id="rId213" Type="http://schemas.openxmlformats.org/officeDocument/2006/relationships/hyperlink" Target="http://www.latvija.lv/" TargetMode="External"/><Relationship Id="rId234" Type="http://schemas.openxmlformats.org/officeDocument/2006/relationships/hyperlink" Target="http://www.nva.gov.lv/eures/index.php?cid=7&amp;new_lang=lv" TargetMode="External"/><Relationship Id="rId2" Type="http://schemas.openxmlformats.org/officeDocument/2006/relationships/customXml" Target="../customXml/item2.xml"/><Relationship Id="rId29" Type="http://schemas.openxmlformats.org/officeDocument/2006/relationships/hyperlink" Target="https://ec.europa.eu/cefdigital/wiki/display/CEFDIGITAL/eIDAS-Node+Integration+Package" TargetMode="External"/><Relationship Id="rId255" Type="http://schemas.openxmlformats.org/officeDocument/2006/relationships/hyperlink" Target="mailto:isa2@ec.europa.eu" TargetMode="External"/><Relationship Id="rId40" Type="http://schemas.openxmlformats.org/officeDocument/2006/relationships/hyperlink" Target="https://startupwiseguys.com/" TargetMode="External"/><Relationship Id="rId115" Type="http://schemas.openxmlformats.org/officeDocument/2006/relationships/hyperlink" Target="http://www.vraa.gov.lv/en/about_us/" TargetMode="External"/><Relationship Id="rId136" Type="http://schemas.openxmlformats.org/officeDocument/2006/relationships/hyperlink" Target="https://ec.europa.eu/cefdigital/wiki/display/CEFDIGITAL/eIDAS-Node+Integration+Package" TargetMode="External"/><Relationship Id="rId157" Type="http://schemas.openxmlformats.org/officeDocument/2006/relationships/hyperlink" Target="https://lvportals.lv/skaidrojumi/292707-iedzivotaju-registru-aizstas-fizisko-personu-registrs-2018" TargetMode="External"/><Relationship Id="rId178" Type="http://schemas.openxmlformats.org/officeDocument/2006/relationships/hyperlink" Target="https://www.latvija.lv/" TargetMode="External"/><Relationship Id="rId61" Type="http://schemas.openxmlformats.org/officeDocument/2006/relationships/hyperlink" Target="https://www.pmlp.gov.lv/en/home/services/change-of-the-personal-identity-number.html" TargetMode="External"/><Relationship Id="rId82" Type="http://schemas.openxmlformats.org/officeDocument/2006/relationships/hyperlink" Target="https://www.epakalpojumi.lv/Category.aspx?cat=SKT" TargetMode="External"/><Relationship Id="rId199" Type="http://schemas.openxmlformats.org/officeDocument/2006/relationships/hyperlink" Target="http://euraxess.lv/" TargetMode="External"/><Relationship Id="rId203" Type="http://schemas.openxmlformats.org/officeDocument/2006/relationships/hyperlink" Target="http://www.lndb.lv/" TargetMode="External"/><Relationship Id="rId19" Type="http://schemas.openxmlformats.org/officeDocument/2006/relationships/hyperlink" Target="http://appsso.eurostat.ec.europa.eu/nui/show.do?dataset=isoc_bde15b_e&amp;lang=en" TargetMode="External"/><Relationship Id="rId224" Type="http://schemas.openxmlformats.org/officeDocument/2006/relationships/hyperlink" Target="https://www.vid.gov.lv/lv/node/57255" TargetMode="External"/><Relationship Id="rId245" Type="http://schemas.openxmlformats.org/officeDocument/2006/relationships/header" Target="header1.xml"/><Relationship Id="rId30" Type="http://schemas.openxmlformats.org/officeDocument/2006/relationships/hyperlink" Target="https://ec.europa.eu/cefdigital/wiki/display/CEFDIGITAL/eIDAS+eID+Profile" TargetMode="External"/><Relationship Id="rId105" Type="http://schemas.openxmlformats.org/officeDocument/2006/relationships/hyperlink" Target="http://www.varam.gov.lv/eng/par_ministriju/str/epd/?doc=12199" TargetMode="External"/><Relationship Id="rId126" Type="http://schemas.openxmlformats.org/officeDocument/2006/relationships/hyperlink" Target="http://www.tiesas.lv/" TargetMode="External"/><Relationship Id="rId147" Type="http://schemas.openxmlformats.org/officeDocument/2006/relationships/hyperlink" Target="https://ec.europa.eu/ploteus/" TargetMode="External"/><Relationship Id="rId168" Type="http://schemas.openxmlformats.org/officeDocument/2006/relationships/hyperlink" Target="http://www.vsaa.lv/en/services/employees/unemployment-benefit" TargetMode="External"/><Relationship Id="rId51" Type="http://schemas.openxmlformats.org/officeDocument/2006/relationships/hyperlink" Target="http://eur-lex.europa.eu/legal-content/EN/TXT/?uri=celex:32013L0037" TargetMode="External"/><Relationship Id="rId72" Type="http://schemas.openxmlformats.org/officeDocument/2006/relationships/hyperlink" Target="http://likumi.lv/doc.php?id=56998" TargetMode="External"/><Relationship Id="rId93" Type="http://schemas.openxmlformats.org/officeDocument/2006/relationships/hyperlink" Target="https://www.global-regulation.com/translation/latvia/7829872/official-electronic-addresses-law.html" TargetMode="External"/><Relationship Id="rId189" Type="http://schemas.openxmlformats.org/officeDocument/2006/relationships/hyperlink" Target="http://www.aip.lv/eng_info.htm" TargetMode="External"/><Relationship Id="rId3" Type="http://schemas.openxmlformats.org/officeDocument/2006/relationships/customXml" Target="../customXml/item3.xml"/><Relationship Id="rId214" Type="http://schemas.openxmlformats.org/officeDocument/2006/relationships/hyperlink" Target="http://www.latvija.lv/" TargetMode="External"/><Relationship Id="rId235" Type="http://schemas.openxmlformats.org/officeDocument/2006/relationships/hyperlink" Target="http://www.vdi.gov.lv/lv/" TargetMode="External"/><Relationship Id="rId256" Type="http://schemas.openxmlformats.org/officeDocument/2006/relationships/image" Target="media/image14.png"/><Relationship Id="rId116" Type="http://schemas.openxmlformats.org/officeDocument/2006/relationships/hyperlink" Target="http://www.lrvk.gov.lv/en/" TargetMode="External"/><Relationship Id="rId137" Type="http://schemas.openxmlformats.org/officeDocument/2006/relationships/hyperlink" Target="https://ec.europa.eu/inea/en/connecting-europe-facility/cef-telecom/2017-lv-ia-0047" TargetMode="External"/><Relationship Id="rId158" Type="http://schemas.openxmlformats.org/officeDocument/2006/relationships/hyperlink" Target="https://www.visr.eps.gov.lv/visr/" TargetMode="External"/><Relationship Id="rId20" Type="http://schemas.openxmlformats.org/officeDocument/2006/relationships/image" Target="media/image6.emf"/><Relationship Id="rId41" Type="http://schemas.openxmlformats.org/officeDocument/2006/relationships/hyperlink" Target="https://labsoflatvia.com/en/events/tax-blockchain-hackathon" TargetMode="External"/><Relationship Id="rId62" Type="http://schemas.openxmlformats.org/officeDocument/2006/relationships/hyperlink" Target="http://likumi.lv/ta/id/253442-civilstavokla-aktu-registracijas-likums" TargetMode="External"/><Relationship Id="rId83" Type="http://schemas.openxmlformats.org/officeDocument/2006/relationships/hyperlink" Target="http://www.zzdats.lv/en/par-mums/" TargetMode="External"/><Relationship Id="rId179" Type="http://schemas.openxmlformats.org/officeDocument/2006/relationships/hyperlink" Target="http://www.vp.gov.lv/?&amp;langid=1" TargetMode="External"/><Relationship Id="rId190" Type="http://schemas.openxmlformats.org/officeDocument/2006/relationships/hyperlink" Target="https://www.latvija.lv/en" TargetMode="External"/><Relationship Id="rId204" Type="http://schemas.openxmlformats.org/officeDocument/2006/relationships/hyperlink" Target="http://www.karjera.lu.lv/studentiem/prakse-un-darbs/brivpratigais-darbs/noderigas-saites-brivpratiga-darba-programmas-un-projekti/" TargetMode="External"/><Relationship Id="rId225" Type="http://schemas.openxmlformats.org/officeDocument/2006/relationships/hyperlink" Target="https://www.vid.gov.lv/lv/node/57255" TargetMode="External"/><Relationship Id="rId246" Type="http://schemas.openxmlformats.org/officeDocument/2006/relationships/header" Target="header2.xml"/><Relationship Id="rId106" Type="http://schemas.openxmlformats.org/officeDocument/2006/relationships/hyperlink" Target="http://www.varam.gov.lv/eng/par_ministriju/staf/ppd_/" TargetMode="External"/><Relationship Id="rId127" Type="http://schemas.openxmlformats.org/officeDocument/2006/relationships/hyperlink" Target="https://viss.gov.lv/" TargetMode="External"/><Relationship Id="rId10" Type="http://schemas.openxmlformats.org/officeDocument/2006/relationships/endnotes" Target="endnotes.xml"/><Relationship Id="rId31" Type="http://schemas.openxmlformats.org/officeDocument/2006/relationships/hyperlink" Target="https://ec.europa.eu/inea/en/connecting-europe-facility/cef-telecom/2017-lv-ia-0047" TargetMode="External"/><Relationship Id="rId52" Type="http://schemas.openxmlformats.org/officeDocument/2006/relationships/hyperlink" Target="http://tap.mk.gov.lv/mk/mksedes/saraksts/protokols/?protokols=2016-11-08" TargetMode="External"/><Relationship Id="rId73" Type="http://schemas.openxmlformats.org/officeDocument/2006/relationships/hyperlink" Target="http://likumi.lv/doc.php?id=60460" TargetMode="External"/><Relationship Id="rId94" Type="http://schemas.openxmlformats.org/officeDocument/2006/relationships/hyperlink" Target="http://www.likumi.lv/doc.php?id=231232" TargetMode="External"/><Relationship Id="rId148" Type="http://schemas.openxmlformats.org/officeDocument/2006/relationships/hyperlink" Target="http://www.lnb.lv/en/digital-library" TargetMode="External"/><Relationship Id="rId169" Type="http://schemas.openxmlformats.org/officeDocument/2006/relationships/hyperlink" Target="https://www.vid.gov.lv/lv/node/57255" TargetMode="External"/><Relationship Id="rId4" Type="http://schemas.openxmlformats.org/officeDocument/2006/relationships/customXml" Target="../customXml/item4.xml"/><Relationship Id="rId180" Type="http://schemas.openxmlformats.org/officeDocument/2006/relationships/hyperlink" Target="https://www.latvija.lv/en/PPK/Tiesibu-aizsardziba/Policija" TargetMode="External"/><Relationship Id="rId215" Type="http://schemas.openxmlformats.org/officeDocument/2006/relationships/hyperlink" Target="https://www.tm.gov.lv/files/l1_MjAxOC8zMC0wNS9JZXNuaWVndW1hX3ZlaWRsYXBhLmRvY3g/2018/30-05/Iesnieguma_veidlapa.docx" TargetMode="External"/><Relationship Id="rId236" Type="http://schemas.openxmlformats.org/officeDocument/2006/relationships/hyperlink" Target="http://www.lm.gov.lv/text/400" TargetMode="External"/><Relationship Id="rId257" Type="http://schemas.openxmlformats.org/officeDocument/2006/relationships/hyperlink" Target="https://twitter.com/EU_ISA2" TargetMode="External"/><Relationship Id="rId42" Type="http://schemas.openxmlformats.org/officeDocument/2006/relationships/hyperlink" Target="https://ec.europa.eu/taxation_customs/business/vat/telecommunications-broadcasting-electronic-services/content/state-revenue-service-republic-latvia_en" TargetMode="External"/><Relationship Id="rId84" Type="http://schemas.openxmlformats.org/officeDocument/2006/relationships/hyperlink" Target="https://www.eriga.lv/Default.aspx" TargetMode="External"/><Relationship Id="rId138" Type="http://schemas.openxmlformats.org/officeDocument/2006/relationships/hyperlink" Target="https://www.eparaksts.lv/"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emf"/></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D95F24-296C-4460-B78F-1B25C17EA1C2}"/>
</file>

<file path=customXml/itemProps4.xml><?xml version="1.0" encoding="utf-8"?>
<ds:datastoreItem xmlns:ds="http://schemas.openxmlformats.org/officeDocument/2006/customXml" ds:itemID="{19F26355-8BC9-4C02-A4B2-8AD0448F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81</TotalTime>
  <Pages>45</Pages>
  <Words>17293</Words>
  <Characters>98574</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Latvia</dc:title>
  <dc:subject/>
  <dc:creator>MORISI Davide (COMM-EXT)</dc:creator>
  <cp:keywords/>
  <cp:lastModifiedBy>DEVENYI Vivien</cp:lastModifiedBy>
  <cp:revision>56</cp:revision>
  <cp:lastPrinted>2019-07-08T14:28:00Z</cp:lastPrinted>
  <dcterms:created xsi:type="dcterms:W3CDTF">2019-06-24T07:20:00Z</dcterms:created>
  <dcterms:modified xsi:type="dcterms:W3CDTF">2019-07-08T14:28:00Z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6144">
    <vt:lpwstr>23</vt:lpwstr>
  </property>
</Properties>
</file>