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BE5C40" w:rsidRDefault="00083146">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Datos de identificación del programa de formación</w:t>
      </w:r>
    </w:p>
    <w:p w14:paraId="00000002" w14:textId="77777777" w:rsidR="00BE5C40" w:rsidRDefault="00BE5C40">
      <w:pPr>
        <w:spacing w:after="120"/>
        <w:rPr>
          <w:rFonts w:ascii="Arial" w:eastAsia="Arial" w:hAnsi="Arial" w:cs="Arial"/>
          <w:sz w:val="22"/>
          <w:szCs w:val="22"/>
        </w:rPr>
      </w:pPr>
    </w:p>
    <w:tbl>
      <w:tblPr>
        <w:tblStyle w:val="afffff7"/>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BE5C40" w14:paraId="5D8D174B" w14:textId="77777777">
        <w:trPr>
          <w:trHeight w:val="340"/>
        </w:trPr>
        <w:tc>
          <w:tcPr>
            <w:tcW w:w="3066" w:type="dxa"/>
            <w:shd w:val="clear" w:color="auto" w:fill="8DB3E2"/>
            <w:vAlign w:val="center"/>
          </w:tcPr>
          <w:p w14:paraId="00000003" w14:textId="77777777" w:rsidR="00BE5C40" w:rsidRDefault="00083146">
            <w:pPr>
              <w:spacing w:after="120"/>
              <w:rPr>
                <w:rFonts w:ascii="Arial" w:eastAsia="Arial" w:hAnsi="Arial" w:cs="Arial"/>
                <w:sz w:val="22"/>
                <w:szCs w:val="22"/>
              </w:rPr>
            </w:pPr>
            <w:r>
              <w:rPr>
                <w:rFonts w:ascii="Arial" w:eastAsia="Arial" w:hAnsi="Arial" w:cs="Arial"/>
                <w:sz w:val="22"/>
                <w:szCs w:val="22"/>
              </w:rPr>
              <w:t>PROGRAMA DE FORMACIÓN</w:t>
            </w:r>
          </w:p>
        </w:tc>
        <w:tc>
          <w:tcPr>
            <w:tcW w:w="10355" w:type="dxa"/>
            <w:vAlign w:val="center"/>
          </w:tcPr>
          <w:p w14:paraId="00000004" w14:textId="77777777" w:rsidR="00BE5C40" w:rsidRDefault="00083146">
            <w:pPr>
              <w:spacing w:after="120"/>
              <w:rPr>
                <w:rFonts w:ascii="Arial" w:eastAsia="Arial" w:hAnsi="Arial" w:cs="Arial"/>
                <w:color w:val="E36C09"/>
                <w:sz w:val="22"/>
                <w:szCs w:val="22"/>
              </w:rPr>
            </w:pPr>
            <w:r>
              <w:rPr>
                <w:rFonts w:ascii="Arial" w:eastAsia="Arial" w:hAnsi="Arial" w:cs="Arial"/>
                <w:sz w:val="22"/>
                <w:szCs w:val="22"/>
              </w:rPr>
              <w:t>Gestión del desarrollo administrativo e innovación</w:t>
            </w:r>
          </w:p>
        </w:tc>
      </w:tr>
    </w:tbl>
    <w:p w14:paraId="00000005" w14:textId="77777777" w:rsidR="00BE5C40" w:rsidRDefault="00BE5C40">
      <w:pPr>
        <w:spacing w:after="120"/>
        <w:rPr>
          <w:rFonts w:ascii="Arial" w:eastAsia="Arial" w:hAnsi="Arial" w:cs="Arial"/>
          <w:sz w:val="22"/>
          <w:szCs w:val="22"/>
        </w:rPr>
      </w:pPr>
    </w:p>
    <w:tbl>
      <w:tblPr>
        <w:tblStyle w:val="afff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BE5C40" w14:paraId="08C383C6" w14:textId="77777777">
        <w:trPr>
          <w:trHeight w:val="340"/>
        </w:trPr>
        <w:tc>
          <w:tcPr>
            <w:tcW w:w="1830" w:type="dxa"/>
            <w:shd w:val="clear" w:color="auto" w:fill="8DB3E2"/>
            <w:vAlign w:val="center"/>
          </w:tcPr>
          <w:p w14:paraId="00000006" w14:textId="77777777" w:rsidR="00BE5C40" w:rsidRDefault="00083146">
            <w:pPr>
              <w:spacing w:after="120"/>
              <w:rPr>
                <w:rFonts w:ascii="Arial" w:eastAsia="Arial" w:hAnsi="Arial" w:cs="Arial"/>
                <w:sz w:val="22"/>
                <w:szCs w:val="22"/>
              </w:rPr>
            </w:pPr>
            <w:r>
              <w:rPr>
                <w:rFonts w:ascii="Arial" w:eastAsia="Arial" w:hAnsi="Arial" w:cs="Arial"/>
                <w:sz w:val="22"/>
                <w:szCs w:val="22"/>
              </w:rPr>
              <w:t>COMPETENCIA</w:t>
            </w:r>
          </w:p>
        </w:tc>
        <w:tc>
          <w:tcPr>
            <w:tcW w:w="2501" w:type="dxa"/>
            <w:vAlign w:val="center"/>
          </w:tcPr>
          <w:p w14:paraId="00000007" w14:textId="77777777" w:rsidR="00BE5C40" w:rsidRDefault="00083146">
            <w:pPr>
              <w:spacing w:after="120"/>
              <w:rPr>
                <w:rFonts w:ascii="Arial" w:eastAsia="Arial" w:hAnsi="Arial" w:cs="Arial"/>
                <w:sz w:val="22"/>
                <w:szCs w:val="22"/>
                <w:u w:val="single"/>
              </w:rPr>
            </w:pPr>
            <w:r>
              <w:rPr>
                <w:rFonts w:ascii="Arial" w:eastAsia="Arial" w:hAnsi="Arial" w:cs="Arial"/>
                <w:sz w:val="22"/>
                <w:szCs w:val="22"/>
              </w:rPr>
              <w:t>210601023. Coordinar actividades de acuerdo con estrategias de gestión y proceso administrativo.</w:t>
            </w:r>
          </w:p>
        </w:tc>
        <w:tc>
          <w:tcPr>
            <w:tcW w:w="1860" w:type="dxa"/>
            <w:shd w:val="clear" w:color="auto" w:fill="8DB3E2"/>
            <w:vAlign w:val="center"/>
          </w:tcPr>
          <w:p w14:paraId="00000008" w14:textId="77777777" w:rsidR="00BE5C40" w:rsidRDefault="00083146">
            <w:pPr>
              <w:spacing w:after="120"/>
              <w:rPr>
                <w:rFonts w:ascii="Arial" w:eastAsia="Arial" w:hAnsi="Arial" w:cs="Arial"/>
                <w:sz w:val="22"/>
                <w:szCs w:val="22"/>
              </w:rPr>
            </w:pPr>
            <w:r>
              <w:rPr>
                <w:rFonts w:ascii="Arial" w:eastAsia="Arial" w:hAnsi="Arial" w:cs="Arial"/>
                <w:sz w:val="22"/>
                <w:szCs w:val="22"/>
              </w:rPr>
              <w:t>RESULTADOS DE APRENDIZAJE</w:t>
            </w:r>
          </w:p>
        </w:tc>
        <w:tc>
          <w:tcPr>
            <w:tcW w:w="7231" w:type="dxa"/>
            <w:vAlign w:val="center"/>
          </w:tcPr>
          <w:p w14:paraId="00000009" w14:textId="77777777" w:rsidR="00BE5C40" w:rsidRDefault="00083146">
            <w:pPr>
              <w:spacing w:after="120"/>
              <w:ind w:left="66"/>
              <w:rPr>
                <w:rFonts w:ascii="Arial" w:eastAsia="Arial" w:hAnsi="Arial" w:cs="Arial"/>
                <w:sz w:val="22"/>
                <w:szCs w:val="22"/>
              </w:rPr>
            </w:pPr>
            <w:r>
              <w:rPr>
                <w:rFonts w:ascii="Arial" w:eastAsia="Arial" w:hAnsi="Arial" w:cs="Arial"/>
                <w:sz w:val="22"/>
                <w:szCs w:val="22"/>
              </w:rPr>
              <w:t>210601023-01. Interpretar principios y fundamentos de la coordinación de actividades de acuerdo con elementos de gestión y caracterís</w:t>
            </w:r>
            <w:r>
              <w:rPr>
                <w:rFonts w:ascii="Arial" w:eastAsia="Arial" w:hAnsi="Arial" w:cs="Arial"/>
                <w:sz w:val="22"/>
                <w:szCs w:val="22"/>
              </w:rPr>
              <w:t>ticas del proceso administrativo.</w:t>
            </w:r>
          </w:p>
          <w:p w14:paraId="0000000A" w14:textId="77777777" w:rsidR="00BE5C40" w:rsidRDefault="00083146">
            <w:pPr>
              <w:spacing w:after="120"/>
              <w:ind w:left="66"/>
              <w:rPr>
                <w:rFonts w:ascii="Arial" w:eastAsia="Arial" w:hAnsi="Arial" w:cs="Arial"/>
                <w:sz w:val="22"/>
                <w:szCs w:val="22"/>
                <w:highlight w:val="yellow"/>
              </w:rPr>
            </w:pPr>
            <w:r>
              <w:rPr>
                <w:rFonts w:ascii="Arial" w:eastAsia="Arial" w:hAnsi="Arial" w:cs="Arial"/>
                <w:sz w:val="22"/>
                <w:szCs w:val="22"/>
              </w:rPr>
              <w:t>210601023-02. Ejecutar la planeación estratégica de acuerdo con criterios y políticas de la organización.</w:t>
            </w:r>
          </w:p>
        </w:tc>
      </w:tr>
    </w:tbl>
    <w:p w14:paraId="0000000B" w14:textId="77777777" w:rsidR="00BE5C40" w:rsidRDefault="00BE5C40">
      <w:pPr>
        <w:spacing w:after="120"/>
        <w:rPr>
          <w:rFonts w:ascii="Arial" w:eastAsia="Arial" w:hAnsi="Arial" w:cs="Arial"/>
          <w:sz w:val="22"/>
          <w:szCs w:val="22"/>
        </w:rPr>
      </w:pPr>
    </w:p>
    <w:tbl>
      <w:tblPr>
        <w:tblStyle w:val="afffff9"/>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BE5C40" w14:paraId="4FA2E924" w14:textId="77777777">
        <w:trPr>
          <w:trHeight w:val="340"/>
        </w:trPr>
        <w:tc>
          <w:tcPr>
            <w:tcW w:w="3066" w:type="dxa"/>
            <w:shd w:val="clear" w:color="auto" w:fill="8DB3E2"/>
            <w:vAlign w:val="center"/>
          </w:tcPr>
          <w:p w14:paraId="0000000C" w14:textId="77777777" w:rsidR="00BE5C40" w:rsidRDefault="00083146">
            <w:pPr>
              <w:spacing w:after="120"/>
              <w:rPr>
                <w:rFonts w:ascii="Arial" w:eastAsia="Arial" w:hAnsi="Arial" w:cs="Arial"/>
                <w:sz w:val="22"/>
                <w:szCs w:val="22"/>
              </w:rPr>
            </w:pPr>
            <w:r>
              <w:rPr>
                <w:rFonts w:ascii="Arial" w:eastAsia="Arial" w:hAnsi="Arial" w:cs="Arial"/>
                <w:sz w:val="22"/>
                <w:szCs w:val="22"/>
              </w:rPr>
              <w:t>NÚMERO DEL COMPONENTE FORMATIVO</w:t>
            </w:r>
          </w:p>
        </w:tc>
        <w:tc>
          <w:tcPr>
            <w:tcW w:w="10355" w:type="dxa"/>
            <w:vAlign w:val="center"/>
          </w:tcPr>
          <w:p w14:paraId="0000000D" w14:textId="77777777" w:rsidR="00BE5C40" w:rsidRDefault="00083146">
            <w:pPr>
              <w:spacing w:after="120"/>
              <w:rPr>
                <w:rFonts w:ascii="Arial" w:eastAsia="Arial" w:hAnsi="Arial" w:cs="Arial"/>
                <w:color w:val="E36C09"/>
                <w:sz w:val="22"/>
                <w:szCs w:val="22"/>
              </w:rPr>
            </w:pPr>
            <w:r>
              <w:rPr>
                <w:rFonts w:ascii="Arial" w:eastAsia="Arial" w:hAnsi="Arial" w:cs="Arial"/>
                <w:sz w:val="22"/>
                <w:szCs w:val="22"/>
              </w:rPr>
              <w:t>1</w:t>
            </w:r>
          </w:p>
        </w:tc>
      </w:tr>
      <w:tr w:rsidR="00BE5C40" w14:paraId="37D6FC58" w14:textId="77777777">
        <w:trPr>
          <w:trHeight w:val="340"/>
        </w:trPr>
        <w:tc>
          <w:tcPr>
            <w:tcW w:w="3066" w:type="dxa"/>
            <w:shd w:val="clear" w:color="auto" w:fill="8DB3E2"/>
            <w:vAlign w:val="center"/>
          </w:tcPr>
          <w:p w14:paraId="0000000E" w14:textId="77777777" w:rsidR="00BE5C40" w:rsidRDefault="00083146">
            <w:pPr>
              <w:spacing w:after="120"/>
              <w:rPr>
                <w:rFonts w:ascii="Arial" w:eastAsia="Arial" w:hAnsi="Arial" w:cs="Arial"/>
                <w:sz w:val="22"/>
                <w:szCs w:val="22"/>
              </w:rPr>
            </w:pPr>
            <w:r>
              <w:rPr>
                <w:rFonts w:ascii="Arial" w:eastAsia="Arial" w:hAnsi="Arial" w:cs="Arial"/>
                <w:sz w:val="22"/>
                <w:szCs w:val="22"/>
              </w:rPr>
              <w:t>NOMBRE DEL COMPONENTE FORMATIVO</w:t>
            </w:r>
          </w:p>
        </w:tc>
        <w:tc>
          <w:tcPr>
            <w:tcW w:w="10355" w:type="dxa"/>
            <w:vAlign w:val="center"/>
          </w:tcPr>
          <w:p w14:paraId="0000000F" w14:textId="77777777" w:rsidR="00BE5C40" w:rsidRDefault="00083146">
            <w:pPr>
              <w:spacing w:after="120"/>
              <w:rPr>
                <w:rFonts w:ascii="Arial" w:eastAsia="Arial" w:hAnsi="Arial" w:cs="Arial"/>
                <w:sz w:val="22"/>
                <w:szCs w:val="22"/>
              </w:rPr>
            </w:pPr>
            <w:r>
              <w:rPr>
                <w:rFonts w:ascii="Arial" w:eastAsia="Arial" w:hAnsi="Arial" w:cs="Arial"/>
                <w:sz w:val="22"/>
                <w:szCs w:val="22"/>
              </w:rPr>
              <w:t>Introducción a la administración</w:t>
            </w:r>
          </w:p>
        </w:tc>
      </w:tr>
      <w:tr w:rsidR="00BE5C40" w14:paraId="4D9B95E2" w14:textId="77777777">
        <w:trPr>
          <w:trHeight w:val="340"/>
        </w:trPr>
        <w:tc>
          <w:tcPr>
            <w:tcW w:w="3066" w:type="dxa"/>
            <w:shd w:val="clear" w:color="auto" w:fill="8DB3E2"/>
            <w:vAlign w:val="center"/>
          </w:tcPr>
          <w:p w14:paraId="00000010" w14:textId="77777777" w:rsidR="00BE5C40" w:rsidRDefault="00083146">
            <w:pPr>
              <w:spacing w:after="120"/>
              <w:rPr>
                <w:rFonts w:ascii="Arial" w:eastAsia="Arial" w:hAnsi="Arial" w:cs="Arial"/>
                <w:sz w:val="22"/>
                <w:szCs w:val="22"/>
              </w:rPr>
            </w:pPr>
            <w:r>
              <w:rPr>
                <w:rFonts w:ascii="Arial" w:eastAsia="Arial" w:hAnsi="Arial" w:cs="Arial"/>
                <w:sz w:val="22"/>
                <w:szCs w:val="22"/>
              </w:rPr>
              <w:t>BREVE DESCRIPCIÓN</w:t>
            </w:r>
          </w:p>
        </w:tc>
        <w:tc>
          <w:tcPr>
            <w:tcW w:w="10355" w:type="dxa"/>
            <w:vAlign w:val="center"/>
          </w:tcPr>
          <w:p w14:paraId="00000011" w14:textId="77777777" w:rsidR="00BE5C40" w:rsidRDefault="00083146">
            <w:pPr>
              <w:spacing w:after="120"/>
              <w:rPr>
                <w:rFonts w:ascii="Arial" w:eastAsia="Arial" w:hAnsi="Arial" w:cs="Arial"/>
                <w:sz w:val="22"/>
                <w:szCs w:val="22"/>
              </w:rPr>
            </w:pPr>
            <w:r>
              <w:rPr>
                <w:rFonts w:ascii="Arial" w:eastAsia="Arial" w:hAnsi="Arial" w:cs="Arial"/>
                <w:sz w:val="22"/>
                <w:szCs w:val="22"/>
              </w:rPr>
              <w:t xml:space="preserve">La historia ha demostrado que, en la práctica, pueden aplicarse diversas teorías para resolver o apoyar la solución de problemáticas naturales del devenir empresarial u organizacional. En este componente </w:t>
            </w:r>
            <w:r>
              <w:rPr>
                <w:rFonts w:ascii="Arial" w:eastAsia="Arial" w:hAnsi="Arial" w:cs="Arial"/>
                <w:sz w:val="22"/>
                <w:szCs w:val="22"/>
              </w:rPr>
              <w:t>formativo, se estudiarán las diferentes teorías y conceptos que le han dado origen a la administración como ciencia aplicable.</w:t>
            </w:r>
          </w:p>
        </w:tc>
      </w:tr>
      <w:tr w:rsidR="00BE5C40" w14:paraId="64D1D7BD" w14:textId="77777777">
        <w:trPr>
          <w:trHeight w:val="340"/>
        </w:trPr>
        <w:tc>
          <w:tcPr>
            <w:tcW w:w="3066" w:type="dxa"/>
            <w:shd w:val="clear" w:color="auto" w:fill="8DB3E2"/>
            <w:vAlign w:val="center"/>
          </w:tcPr>
          <w:p w14:paraId="00000012" w14:textId="77777777" w:rsidR="00BE5C40" w:rsidRDefault="00083146">
            <w:pPr>
              <w:spacing w:after="120"/>
              <w:rPr>
                <w:rFonts w:ascii="Arial" w:eastAsia="Arial" w:hAnsi="Arial" w:cs="Arial"/>
                <w:sz w:val="22"/>
                <w:szCs w:val="22"/>
              </w:rPr>
            </w:pPr>
            <w:r>
              <w:rPr>
                <w:rFonts w:ascii="Arial" w:eastAsia="Arial" w:hAnsi="Arial" w:cs="Arial"/>
                <w:sz w:val="22"/>
                <w:szCs w:val="22"/>
              </w:rPr>
              <w:lastRenderedPageBreak/>
              <w:t>PALABRAS CLAVE</w:t>
            </w:r>
          </w:p>
        </w:tc>
        <w:tc>
          <w:tcPr>
            <w:tcW w:w="10355" w:type="dxa"/>
            <w:vAlign w:val="center"/>
          </w:tcPr>
          <w:p w14:paraId="00000013" w14:textId="77777777" w:rsidR="00BE5C40" w:rsidRDefault="00083146">
            <w:pPr>
              <w:spacing w:after="120"/>
              <w:rPr>
                <w:rFonts w:ascii="Arial" w:eastAsia="Arial" w:hAnsi="Arial" w:cs="Arial"/>
                <w:sz w:val="22"/>
                <w:szCs w:val="22"/>
              </w:rPr>
            </w:pPr>
            <w:r>
              <w:rPr>
                <w:rFonts w:ascii="Arial" w:eastAsia="Arial" w:hAnsi="Arial" w:cs="Arial"/>
                <w:sz w:val="22"/>
                <w:szCs w:val="22"/>
              </w:rPr>
              <w:t>Administración, empresa, principios administrativos.</w:t>
            </w:r>
          </w:p>
        </w:tc>
      </w:tr>
    </w:tbl>
    <w:p w14:paraId="00000014" w14:textId="77777777" w:rsidR="00BE5C40" w:rsidRDefault="00BE5C40">
      <w:pPr>
        <w:spacing w:after="120"/>
        <w:rPr>
          <w:rFonts w:ascii="Arial" w:eastAsia="Arial" w:hAnsi="Arial" w:cs="Arial"/>
          <w:sz w:val="22"/>
          <w:szCs w:val="22"/>
        </w:rPr>
      </w:pPr>
    </w:p>
    <w:tbl>
      <w:tblPr>
        <w:tblStyle w:val="afffffa"/>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BE5C40" w14:paraId="614E694A" w14:textId="77777777">
        <w:trPr>
          <w:trHeight w:val="340"/>
        </w:trPr>
        <w:tc>
          <w:tcPr>
            <w:tcW w:w="3066" w:type="dxa"/>
            <w:shd w:val="clear" w:color="auto" w:fill="8DB3E2"/>
            <w:vAlign w:val="center"/>
          </w:tcPr>
          <w:p w14:paraId="00000015" w14:textId="77777777" w:rsidR="00BE5C40" w:rsidRDefault="00083146">
            <w:pPr>
              <w:spacing w:after="120"/>
              <w:rPr>
                <w:rFonts w:ascii="Arial" w:eastAsia="Arial" w:hAnsi="Arial" w:cs="Arial"/>
                <w:sz w:val="22"/>
                <w:szCs w:val="22"/>
              </w:rPr>
            </w:pPr>
            <w:r>
              <w:rPr>
                <w:rFonts w:ascii="Arial" w:eastAsia="Arial" w:hAnsi="Arial" w:cs="Arial"/>
                <w:sz w:val="22"/>
                <w:szCs w:val="22"/>
              </w:rPr>
              <w:t>ÁREA OCUPACIONAL</w:t>
            </w:r>
          </w:p>
        </w:tc>
        <w:tc>
          <w:tcPr>
            <w:tcW w:w="10355" w:type="dxa"/>
            <w:vAlign w:val="center"/>
          </w:tcPr>
          <w:p w14:paraId="00000016" w14:textId="77777777" w:rsidR="00BE5C40" w:rsidRDefault="00083146">
            <w:pPr>
              <w:spacing w:after="120"/>
              <w:rPr>
                <w:rFonts w:ascii="Arial" w:eastAsia="Arial" w:hAnsi="Arial" w:cs="Arial"/>
                <w:sz w:val="22"/>
                <w:szCs w:val="22"/>
              </w:rPr>
            </w:pPr>
            <w:r>
              <w:rPr>
                <w:rFonts w:ascii="Arial" w:eastAsia="Arial" w:hAnsi="Arial" w:cs="Arial"/>
                <w:sz w:val="22"/>
                <w:szCs w:val="22"/>
              </w:rPr>
              <w:t>1 - FINANZAS Y ADMINISTRACIÓN</w:t>
            </w:r>
          </w:p>
        </w:tc>
      </w:tr>
      <w:tr w:rsidR="00BE5C40" w14:paraId="182A30D9" w14:textId="77777777">
        <w:trPr>
          <w:trHeight w:val="465"/>
        </w:trPr>
        <w:tc>
          <w:tcPr>
            <w:tcW w:w="3066" w:type="dxa"/>
            <w:shd w:val="clear" w:color="auto" w:fill="8DB3E2"/>
            <w:vAlign w:val="center"/>
          </w:tcPr>
          <w:p w14:paraId="00000017" w14:textId="77777777" w:rsidR="00BE5C40" w:rsidRDefault="00083146">
            <w:pPr>
              <w:spacing w:after="120"/>
              <w:rPr>
                <w:rFonts w:ascii="Arial" w:eastAsia="Arial" w:hAnsi="Arial" w:cs="Arial"/>
                <w:sz w:val="22"/>
                <w:szCs w:val="22"/>
              </w:rPr>
            </w:pPr>
            <w:r>
              <w:rPr>
                <w:rFonts w:ascii="Arial" w:eastAsia="Arial" w:hAnsi="Arial" w:cs="Arial"/>
                <w:sz w:val="22"/>
                <w:szCs w:val="22"/>
              </w:rPr>
              <w:t>IDIOMA</w:t>
            </w:r>
          </w:p>
        </w:tc>
        <w:tc>
          <w:tcPr>
            <w:tcW w:w="10355" w:type="dxa"/>
            <w:vAlign w:val="center"/>
          </w:tcPr>
          <w:p w14:paraId="00000018" w14:textId="77777777" w:rsidR="00BE5C40" w:rsidRDefault="00083146">
            <w:pPr>
              <w:spacing w:after="120"/>
              <w:rPr>
                <w:rFonts w:ascii="Arial" w:eastAsia="Arial" w:hAnsi="Arial" w:cs="Arial"/>
                <w:sz w:val="22"/>
                <w:szCs w:val="22"/>
              </w:rPr>
            </w:pPr>
            <w:r>
              <w:rPr>
                <w:rFonts w:ascii="Arial" w:eastAsia="Arial" w:hAnsi="Arial" w:cs="Arial"/>
                <w:sz w:val="22"/>
                <w:szCs w:val="22"/>
              </w:rPr>
              <w:t>Español</w:t>
            </w:r>
          </w:p>
        </w:tc>
      </w:tr>
    </w:tbl>
    <w:p w14:paraId="00000019" w14:textId="77777777" w:rsidR="00BE5C40" w:rsidRDefault="00BE5C40">
      <w:pPr>
        <w:spacing w:after="120"/>
        <w:rPr>
          <w:rFonts w:ascii="Arial" w:eastAsia="Arial" w:hAnsi="Arial" w:cs="Arial"/>
          <w:sz w:val="22"/>
          <w:szCs w:val="22"/>
        </w:rPr>
      </w:pPr>
    </w:p>
    <w:p w14:paraId="0000001A" w14:textId="77777777" w:rsidR="00BE5C40" w:rsidRDefault="00083146">
      <w:pPr>
        <w:pStyle w:val="Heading1"/>
        <w:spacing w:before="0" w:line="240" w:lineRule="auto"/>
        <w:rPr>
          <w:b/>
          <w:sz w:val="22"/>
          <w:szCs w:val="22"/>
        </w:rPr>
      </w:pPr>
      <w:r>
        <w:rPr>
          <w:b/>
          <w:sz w:val="22"/>
          <w:szCs w:val="22"/>
        </w:rPr>
        <w:t>TABLA DE CONTENIDOS</w:t>
      </w:r>
    </w:p>
    <w:p w14:paraId="0000001B" w14:textId="77777777" w:rsidR="00BE5C40" w:rsidRDefault="00BE5C40">
      <w:pPr>
        <w:spacing w:after="120"/>
        <w:ind w:left="132"/>
        <w:rPr>
          <w:rFonts w:ascii="Arial" w:eastAsia="Arial" w:hAnsi="Arial" w:cs="Arial"/>
          <w:color w:val="7F7F7F"/>
          <w:sz w:val="22"/>
          <w:szCs w:val="22"/>
        </w:rPr>
      </w:pPr>
    </w:p>
    <w:p w14:paraId="0000001C" w14:textId="77777777" w:rsidR="00BE5C40" w:rsidRDefault="00083146">
      <w:pPr>
        <w:numPr>
          <w:ilvl w:val="0"/>
          <w:numId w:val="8"/>
        </w:numPr>
        <w:pBdr>
          <w:top w:val="nil"/>
          <w:left w:val="nil"/>
          <w:bottom w:val="nil"/>
          <w:right w:val="nil"/>
          <w:between w:val="nil"/>
        </w:pBdr>
        <w:spacing w:after="120"/>
        <w:ind w:left="0" w:firstLine="0"/>
        <w:rPr>
          <w:rFonts w:ascii="Arial" w:eastAsia="Arial" w:hAnsi="Arial" w:cs="Arial"/>
          <w:b/>
          <w:color w:val="000000"/>
          <w:sz w:val="22"/>
          <w:szCs w:val="22"/>
        </w:rPr>
      </w:pPr>
      <w:r>
        <w:rPr>
          <w:rFonts w:ascii="Arial" w:eastAsia="Arial" w:hAnsi="Arial" w:cs="Arial"/>
          <w:b/>
          <w:color w:val="000000"/>
          <w:sz w:val="22"/>
          <w:szCs w:val="22"/>
        </w:rPr>
        <w:t xml:space="preserve">Fundamentos e introducción a la administración </w:t>
      </w:r>
    </w:p>
    <w:p w14:paraId="0000001D" w14:textId="77777777" w:rsidR="00BE5C40" w:rsidRDefault="00083146">
      <w:pPr>
        <w:numPr>
          <w:ilvl w:val="1"/>
          <w:numId w:val="8"/>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Orígenes y enfoques</w:t>
      </w:r>
    </w:p>
    <w:p w14:paraId="0000001E" w14:textId="77777777" w:rsidR="00BE5C40" w:rsidRDefault="00083146">
      <w:pPr>
        <w:numPr>
          <w:ilvl w:val="1"/>
          <w:numId w:val="8"/>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Administración estratégica</w:t>
      </w:r>
    </w:p>
    <w:p w14:paraId="0000001F" w14:textId="77777777" w:rsidR="00BE5C40" w:rsidRDefault="00083146">
      <w:pPr>
        <w:numPr>
          <w:ilvl w:val="0"/>
          <w:numId w:val="8"/>
        </w:numPr>
        <w:pBdr>
          <w:top w:val="nil"/>
          <w:left w:val="nil"/>
          <w:bottom w:val="nil"/>
          <w:right w:val="nil"/>
          <w:between w:val="nil"/>
        </w:pBdr>
        <w:spacing w:after="120"/>
        <w:ind w:left="0" w:firstLine="0"/>
        <w:rPr>
          <w:rFonts w:ascii="Arial" w:eastAsia="Arial" w:hAnsi="Arial" w:cs="Arial"/>
          <w:b/>
          <w:color w:val="000000"/>
          <w:sz w:val="22"/>
          <w:szCs w:val="22"/>
        </w:rPr>
      </w:pPr>
      <w:r>
        <w:rPr>
          <w:rFonts w:ascii="Arial" w:eastAsia="Arial" w:hAnsi="Arial" w:cs="Arial"/>
          <w:b/>
          <w:color w:val="000000"/>
          <w:sz w:val="22"/>
          <w:szCs w:val="22"/>
        </w:rPr>
        <w:t>Principios del proceso administrativo</w:t>
      </w:r>
    </w:p>
    <w:p w14:paraId="00000020" w14:textId="77777777" w:rsidR="00BE5C40" w:rsidRDefault="00083146">
      <w:pPr>
        <w:numPr>
          <w:ilvl w:val="1"/>
          <w:numId w:val="8"/>
        </w:numPr>
        <w:pBdr>
          <w:top w:val="nil"/>
          <w:left w:val="nil"/>
          <w:bottom w:val="nil"/>
          <w:right w:val="nil"/>
          <w:between w:val="nil"/>
        </w:pBdr>
        <w:spacing w:after="120"/>
        <w:ind w:left="357" w:hanging="357"/>
      </w:pPr>
      <w:r>
        <w:rPr>
          <w:rFonts w:ascii="Arial" w:eastAsia="Arial" w:hAnsi="Arial" w:cs="Arial"/>
          <w:color w:val="000000"/>
          <w:sz w:val="22"/>
          <w:szCs w:val="22"/>
        </w:rPr>
        <w:t>Planeación</w:t>
      </w:r>
    </w:p>
    <w:p w14:paraId="00000021" w14:textId="77777777" w:rsidR="00BE5C40" w:rsidRDefault="00083146">
      <w:pPr>
        <w:numPr>
          <w:ilvl w:val="1"/>
          <w:numId w:val="8"/>
        </w:numPr>
        <w:pBdr>
          <w:top w:val="nil"/>
          <w:left w:val="nil"/>
          <w:bottom w:val="nil"/>
          <w:right w:val="nil"/>
          <w:between w:val="nil"/>
        </w:pBdr>
        <w:spacing w:after="120"/>
        <w:ind w:left="357" w:hanging="357"/>
      </w:pPr>
      <w:r>
        <w:rPr>
          <w:rFonts w:ascii="Arial" w:eastAsia="Arial" w:hAnsi="Arial" w:cs="Arial"/>
          <w:color w:val="000000"/>
          <w:sz w:val="22"/>
          <w:szCs w:val="22"/>
        </w:rPr>
        <w:t>Organización</w:t>
      </w:r>
    </w:p>
    <w:p w14:paraId="00000022" w14:textId="77777777" w:rsidR="00BE5C40" w:rsidRDefault="00083146">
      <w:pPr>
        <w:numPr>
          <w:ilvl w:val="2"/>
          <w:numId w:val="8"/>
        </w:numPr>
        <w:pBdr>
          <w:top w:val="nil"/>
          <w:left w:val="nil"/>
          <w:bottom w:val="nil"/>
          <w:right w:val="nil"/>
          <w:between w:val="nil"/>
        </w:pBdr>
        <w:shd w:val="clear" w:color="auto" w:fill="FFFFFF"/>
        <w:spacing w:after="120"/>
        <w:ind w:left="0" w:firstLine="0"/>
        <w:rPr>
          <w:rFonts w:ascii="Arial" w:eastAsia="Arial" w:hAnsi="Arial" w:cs="Arial"/>
          <w:i/>
          <w:color w:val="000000"/>
          <w:sz w:val="22"/>
          <w:szCs w:val="22"/>
        </w:rPr>
      </w:pPr>
      <w:r>
        <w:rPr>
          <w:rFonts w:ascii="Arial" w:eastAsia="Arial" w:hAnsi="Arial" w:cs="Arial"/>
          <w:i/>
          <w:color w:val="000000"/>
          <w:sz w:val="22"/>
          <w:szCs w:val="22"/>
        </w:rPr>
        <w:t>Manual de funciones.</w:t>
      </w:r>
    </w:p>
    <w:p w14:paraId="00000023" w14:textId="77777777" w:rsidR="00BE5C40" w:rsidRDefault="00083146">
      <w:pPr>
        <w:numPr>
          <w:ilvl w:val="2"/>
          <w:numId w:val="8"/>
        </w:numPr>
        <w:pBdr>
          <w:top w:val="nil"/>
          <w:left w:val="nil"/>
          <w:bottom w:val="nil"/>
          <w:right w:val="nil"/>
          <w:between w:val="nil"/>
        </w:pBdr>
        <w:spacing w:after="120"/>
        <w:ind w:left="0" w:firstLine="0"/>
        <w:rPr>
          <w:rFonts w:ascii="Arial" w:eastAsia="Arial" w:hAnsi="Arial" w:cs="Arial"/>
          <w:i/>
          <w:color w:val="000000"/>
          <w:sz w:val="22"/>
          <w:szCs w:val="22"/>
        </w:rPr>
      </w:pPr>
      <w:r>
        <w:rPr>
          <w:rFonts w:ascii="Arial" w:eastAsia="Arial" w:hAnsi="Arial" w:cs="Arial"/>
          <w:i/>
          <w:color w:val="000000"/>
          <w:sz w:val="22"/>
          <w:szCs w:val="22"/>
        </w:rPr>
        <w:t>Manual de procesos y procedimientos.</w:t>
      </w:r>
    </w:p>
    <w:p w14:paraId="00000024" w14:textId="77777777" w:rsidR="00BE5C40" w:rsidRDefault="00083146">
      <w:pPr>
        <w:pBdr>
          <w:top w:val="nil"/>
          <w:left w:val="nil"/>
          <w:bottom w:val="nil"/>
          <w:right w:val="nil"/>
          <w:between w:val="nil"/>
        </w:pBdr>
        <w:spacing w:after="120"/>
        <w:rPr>
          <w:rFonts w:ascii="Arial" w:eastAsia="Arial" w:hAnsi="Arial" w:cs="Arial"/>
          <w:i/>
          <w:color w:val="000000"/>
          <w:sz w:val="22"/>
          <w:szCs w:val="22"/>
        </w:rPr>
      </w:pPr>
      <w:r>
        <w:rPr>
          <w:rFonts w:ascii="Arial" w:eastAsia="Arial" w:hAnsi="Arial" w:cs="Arial"/>
          <w:color w:val="000000"/>
          <w:sz w:val="22"/>
          <w:szCs w:val="22"/>
        </w:rPr>
        <w:t>2.3 Dirección</w:t>
      </w:r>
    </w:p>
    <w:p w14:paraId="00000025" w14:textId="77777777" w:rsidR="00BE5C40" w:rsidRDefault="00083146">
      <w:pPr>
        <w:spacing w:after="120"/>
        <w:rPr>
          <w:rFonts w:ascii="Arial" w:eastAsia="Arial" w:hAnsi="Arial" w:cs="Arial"/>
          <w:i/>
          <w:color w:val="000000"/>
          <w:sz w:val="22"/>
          <w:szCs w:val="22"/>
        </w:rPr>
      </w:pPr>
      <w:r>
        <w:rPr>
          <w:rFonts w:ascii="Arial" w:eastAsia="Arial" w:hAnsi="Arial" w:cs="Arial"/>
          <w:color w:val="000000"/>
          <w:sz w:val="22"/>
          <w:szCs w:val="22"/>
        </w:rPr>
        <w:t>2.4 Control</w:t>
      </w:r>
    </w:p>
    <w:p w14:paraId="00000026" w14:textId="77777777" w:rsidR="00BE5C40" w:rsidRDefault="00083146">
      <w:pPr>
        <w:numPr>
          <w:ilvl w:val="0"/>
          <w:numId w:val="8"/>
        </w:numPr>
        <w:pBdr>
          <w:top w:val="nil"/>
          <w:left w:val="nil"/>
          <w:bottom w:val="nil"/>
          <w:right w:val="nil"/>
          <w:between w:val="nil"/>
        </w:pBdr>
        <w:spacing w:after="120"/>
        <w:ind w:left="0" w:firstLine="0"/>
        <w:rPr>
          <w:rFonts w:ascii="Arial" w:eastAsia="Arial" w:hAnsi="Arial" w:cs="Arial"/>
          <w:b/>
          <w:color w:val="000000"/>
          <w:sz w:val="22"/>
          <w:szCs w:val="22"/>
        </w:rPr>
      </w:pPr>
      <w:r>
        <w:rPr>
          <w:rFonts w:ascii="Arial" w:eastAsia="Arial" w:hAnsi="Arial" w:cs="Arial"/>
          <w:b/>
          <w:color w:val="000000"/>
          <w:sz w:val="22"/>
          <w:szCs w:val="22"/>
        </w:rPr>
        <w:t>La empresa como escenario activo de administración</w:t>
      </w:r>
    </w:p>
    <w:p w14:paraId="00000027" w14:textId="77777777" w:rsidR="00BE5C40" w:rsidRDefault="00BE5C40">
      <w:pPr>
        <w:spacing w:after="120"/>
        <w:rPr>
          <w:rFonts w:ascii="Arial" w:eastAsia="Arial" w:hAnsi="Arial" w:cs="Arial"/>
          <w:b/>
          <w:sz w:val="22"/>
          <w:szCs w:val="22"/>
        </w:rPr>
      </w:pPr>
    </w:p>
    <w:p w14:paraId="00000028" w14:textId="77777777" w:rsidR="00BE5C40" w:rsidRDefault="00083146">
      <w:pPr>
        <w:spacing w:after="120"/>
        <w:rPr>
          <w:rFonts w:ascii="Arial" w:eastAsia="Arial" w:hAnsi="Arial" w:cs="Arial"/>
          <w:b/>
          <w:sz w:val="22"/>
          <w:szCs w:val="22"/>
        </w:rPr>
      </w:pPr>
      <w:r>
        <w:rPr>
          <w:rFonts w:ascii="Arial" w:eastAsia="Arial" w:hAnsi="Arial" w:cs="Arial"/>
          <w:b/>
          <w:sz w:val="22"/>
          <w:szCs w:val="22"/>
        </w:rPr>
        <w:t>INTRODUCCIÓN</w:t>
      </w:r>
    </w:p>
    <w:p w14:paraId="00000029" w14:textId="77777777" w:rsidR="00BE5C40" w:rsidRDefault="00BE5C40">
      <w:pPr>
        <w:spacing w:after="120"/>
        <w:rPr>
          <w:rFonts w:ascii="Arial" w:eastAsia="Arial" w:hAnsi="Arial" w:cs="Arial"/>
          <w:sz w:val="22"/>
          <w:szCs w:val="22"/>
        </w:rPr>
      </w:pPr>
      <w:bookmarkStart w:id="0" w:name="_heading=h.gjdgxs" w:colFirst="0" w:colLast="0"/>
      <w:bookmarkEnd w:id="0"/>
    </w:p>
    <w:tbl>
      <w:tblPr>
        <w:tblStyle w:val="affff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5A0BD11" w14:textId="77777777">
        <w:trPr>
          <w:trHeight w:val="444"/>
        </w:trPr>
        <w:tc>
          <w:tcPr>
            <w:tcW w:w="13422" w:type="dxa"/>
            <w:shd w:val="clear" w:color="auto" w:fill="8DB3E2"/>
          </w:tcPr>
          <w:p w14:paraId="0000002A" w14:textId="77777777" w:rsidR="00BE5C40" w:rsidRDefault="00083146">
            <w:pPr>
              <w:pStyle w:val="Heading1"/>
              <w:spacing w:before="0" w:line="240" w:lineRule="auto"/>
              <w:jc w:val="center"/>
              <w:rPr>
                <w:sz w:val="22"/>
                <w:szCs w:val="22"/>
              </w:rPr>
            </w:pPr>
            <w:r>
              <w:rPr>
                <w:sz w:val="22"/>
                <w:szCs w:val="22"/>
              </w:rPr>
              <w:t>Cuadro de texto</w:t>
            </w:r>
          </w:p>
        </w:tc>
      </w:tr>
      <w:tr w:rsidR="00BE5C40" w14:paraId="2281EC8D" w14:textId="77777777">
        <w:tc>
          <w:tcPr>
            <w:tcW w:w="13422" w:type="dxa"/>
          </w:tcPr>
          <w:p w14:paraId="0000002B" w14:textId="77777777" w:rsidR="00BE5C40" w:rsidRDefault="00083146">
            <w:pPr>
              <w:spacing w:after="120"/>
              <w:rPr>
                <w:rFonts w:ascii="Arial" w:eastAsia="Arial" w:hAnsi="Arial" w:cs="Arial"/>
                <w:sz w:val="22"/>
                <w:szCs w:val="22"/>
              </w:rPr>
            </w:pPr>
            <w:r>
              <w:rPr>
                <w:rFonts w:ascii="Arial" w:eastAsia="Arial" w:hAnsi="Arial" w:cs="Arial"/>
                <w:sz w:val="22"/>
                <w:szCs w:val="22"/>
              </w:rPr>
              <w:t>La administración es una herramienta apropiada para dar orden a los diversos obstáculos que se presentan en la cotidianidad; por ende, entenderla y comprender su intención puede convertirse en el valor agregado que empresarialmente puede utilizarse para ge</w:t>
            </w:r>
            <w:r>
              <w:rPr>
                <w:rFonts w:ascii="Arial" w:eastAsia="Arial" w:hAnsi="Arial" w:cs="Arial"/>
                <w:sz w:val="22"/>
                <w:szCs w:val="22"/>
              </w:rPr>
              <w:t>nerar ventajas y capacidad de acción. En el siguiente video conocerá, de forma general, la temática que estudiará a lo largo del componente formativo.</w:t>
            </w:r>
          </w:p>
          <w:p w14:paraId="0000002C" w14:textId="77777777" w:rsidR="00BE5C40" w:rsidRDefault="00083146">
            <w:pPr>
              <w:spacing w:after="120"/>
              <w:rPr>
                <w:rFonts w:ascii="Arial" w:eastAsia="Arial" w:hAnsi="Arial" w:cs="Arial"/>
                <w:sz w:val="22"/>
                <w:szCs w:val="22"/>
              </w:rPr>
            </w:pPr>
            <w:r>
              <w:rPr>
                <w:rFonts w:ascii="Arial" w:eastAsia="Arial" w:hAnsi="Arial" w:cs="Arial"/>
                <w:sz w:val="22"/>
                <w:szCs w:val="22"/>
              </w:rPr>
              <w:t>¡Muchos éxitos en este proceso de aprendizaje!</w:t>
            </w:r>
          </w:p>
        </w:tc>
      </w:tr>
    </w:tbl>
    <w:p w14:paraId="0000002D" w14:textId="77777777" w:rsidR="00BE5C40" w:rsidRDefault="00BE5C40">
      <w:pPr>
        <w:spacing w:after="120"/>
        <w:rPr>
          <w:rFonts w:ascii="Arial" w:eastAsia="Arial" w:hAnsi="Arial" w:cs="Arial"/>
          <w:sz w:val="22"/>
          <w:szCs w:val="22"/>
        </w:rPr>
      </w:pPr>
    </w:p>
    <w:p w14:paraId="0000002E" w14:textId="77777777" w:rsidR="00BE5C40" w:rsidRDefault="00083146">
      <w:pPr>
        <w:spacing w:after="120"/>
        <w:rPr>
          <w:rFonts w:ascii="Arial" w:eastAsia="Arial" w:hAnsi="Arial" w:cs="Arial"/>
          <w:i/>
          <w:sz w:val="22"/>
          <w:szCs w:val="22"/>
        </w:rPr>
      </w:pPr>
      <w:r>
        <w:rPr>
          <w:rFonts w:ascii="Arial" w:eastAsia="Arial" w:hAnsi="Arial" w:cs="Arial"/>
          <w:b/>
          <w:sz w:val="22"/>
          <w:szCs w:val="22"/>
        </w:rPr>
        <w:t xml:space="preserve">GUION DE VIDEO INTRODUCTORIO </w:t>
      </w:r>
    </w:p>
    <w:p w14:paraId="0000002F" w14:textId="77777777" w:rsidR="00BE5C40" w:rsidRDefault="00BE5C40">
      <w:pPr>
        <w:spacing w:after="120"/>
        <w:rPr>
          <w:rFonts w:ascii="Arial" w:eastAsia="Arial" w:hAnsi="Arial" w:cs="Arial"/>
          <w:i/>
          <w:sz w:val="22"/>
          <w:szCs w:val="22"/>
        </w:rPr>
      </w:pPr>
    </w:p>
    <w:tbl>
      <w:tblPr>
        <w:tblStyle w:val="aff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3"/>
        <w:gridCol w:w="3919"/>
        <w:gridCol w:w="1419"/>
        <w:gridCol w:w="4536"/>
        <w:gridCol w:w="2505"/>
      </w:tblGrid>
      <w:tr w:rsidR="00BE5C40" w14:paraId="6D5C999D" w14:textId="77777777">
        <w:trPr>
          <w:trHeight w:val="460"/>
        </w:trPr>
        <w:tc>
          <w:tcPr>
            <w:tcW w:w="1033" w:type="dxa"/>
            <w:shd w:val="clear" w:color="auto" w:fill="C9DAF8"/>
            <w:tcMar>
              <w:top w:w="100" w:type="dxa"/>
              <w:left w:w="100" w:type="dxa"/>
              <w:bottom w:w="100" w:type="dxa"/>
              <w:right w:w="100" w:type="dxa"/>
            </w:tcMar>
          </w:tcPr>
          <w:p w14:paraId="00000030" w14:textId="77777777" w:rsidR="00BE5C40" w:rsidRDefault="0008314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379" w:type="dxa"/>
            <w:gridSpan w:val="4"/>
            <w:shd w:val="clear" w:color="auto" w:fill="C9DAF8"/>
            <w:tcMar>
              <w:top w:w="100" w:type="dxa"/>
              <w:left w:w="100" w:type="dxa"/>
              <w:bottom w:w="100" w:type="dxa"/>
              <w:right w:w="100" w:type="dxa"/>
            </w:tcMar>
          </w:tcPr>
          <w:p w14:paraId="00000031" w14:textId="77777777" w:rsidR="00BE5C40" w:rsidRDefault="00083146">
            <w:pPr>
              <w:pStyle w:val="Title"/>
              <w:widowControl w:val="0"/>
              <w:spacing w:after="120" w:line="240" w:lineRule="auto"/>
              <w:jc w:val="center"/>
              <w:rPr>
                <w:color w:val="000000"/>
                <w:sz w:val="22"/>
                <w:szCs w:val="22"/>
              </w:rPr>
            </w:pPr>
            <w:bookmarkStart w:id="1" w:name="_heading=h.30j0zll" w:colFirst="0" w:colLast="0"/>
            <w:bookmarkEnd w:id="1"/>
            <w:r>
              <w:rPr>
                <w:color w:val="000000"/>
                <w:sz w:val="22"/>
                <w:szCs w:val="22"/>
              </w:rPr>
              <w:t xml:space="preserve">Video animación </w:t>
            </w:r>
            <w:proofErr w:type="spellStart"/>
            <w:r>
              <w:rPr>
                <w:color w:val="000000"/>
                <w:sz w:val="22"/>
                <w:szCs w:val="22"/>
              </w:rPr>
              <w:t>2D</w:t>
            </w:r>
            <w:proofErr w:type="spellEnd"/>
          </w:p>
        </w:tc>
      </w:tr>
      <w:tr w:rsidR="00BE5C40" w14:paraId="147E0550" w14:textId="77777777">
        <w:trPr>
          <w:trHeight w:val="460"/>
        </w:trPr>
        <w:tc>
          <w:tcPr>
            <w:tcW w:w="1033" w:type="dxa"/>
            <w:shd w:val="clear" w:color="auto" w:fill="C9DAF8"/>
            <w:tcMar>
              <w:top w:w="100" w:type="dxa"/>
              <w:left w:w="100" w:type="dxa"/>
              <w:bottom w:w="100" w:type="dxa"/>
              <w:right w:w="100" w:type="dxa"/>
            </w:tcMar>
          </w:tcPr>
          <w:p w14:paraId="00000035" w14:textId="77777777" w:rsidR="00BE5C40" w:rsidRDefault="0008314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379" w:type="dxa"/>
            <w:gridSpan w:val="4"/>
            <w:shd w:val="clear" w:color="auto" w:fill="C9DAF8"/>
            <w:tcMar>
              <w:top w:w="100" w:type="dxa"/>
              <w:left w:w="100" w:type="dxa"/>
              <w:bottom w:w="100" w:type="dxa"/>
              <w:right w:w="100" w:type="dxa"/>
            </w:tcMar>
          </w:tcPr>
          <w:p w14:paraId="00000036" w14:textId="77777777" w:rsidR="00BE5C40" w:rsidRDefault="00BE5C40">
            <w:pPr>
              <w:widowControl w:val="0"/>
              <w:spacing w:after="120"/>
              <w:jc w:val="center"/>
              <w:rPr>
                <w:rFonts w:ascii="Arial" w:eastAsia="Arial" w:hAnsi="Arial" w:cs="Arial"/>
                <w:b/>
                <w:color w:val="000000"/>
                <w:sz w:val="22"/>
                <w:szCs w:val="22"/>
              </w:rPr>
            </w:pPr>
          </w:p>
        </w:tc>
      </w:tr>
      <w:tr w:rsidR="00BE5C40" w14:paraId="419E897B" w14:textId="77777777">
        <w:trPr>
          <w:trHeight w:val="420"/>
        </w:trPr>
        <w:tc>
          <w:tcPr>
            <w:tcW w:w="1033" w:type="dxa"/>
            <w:shd w:val="clear" w:color="auto" w:fill="auto"/>
            <w:tcMar>
              <w:top w:w="100" w:type="dxa"/>
              <w:left w:w="100" w:type="dxa"/>
              <w:bottom w:w="100" w:type="dxa"/>
              <w:right w:w="100" w:type="dxa"/>
            </w:tcMar>
          </w:tcPr>
          <w:p w14:paraId="0000003A"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379" w:type="dxa"/>
            <w:gridSpan w:val="4"/>
            <w:shd w:val="clear" w:color="auto" w:fill="auto"/>
            <w:tcMar>
              <w:top w:w="100" w:type="dxa"/>
              <w:left w:w="100" w:type="dxa"/>
              <w:bottom w:w="100" w:type="dxa"/>
              <w:right w:w="100" w:type="dxa"/>
            </w:tcMar>
          </w:tcPr>
          <w:p w14:paraId="0000003B"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Introducción</w:t>
            </w:r>
          </w:p>
        </w:tc>
      </w:tr>
      <w:tr w:rsidR="00BE5C40" w14:paraId="7A0D0F18" w14:textId="77777777">
        <w:tc>
          <w:tcPr>
            <w:tcW w:w="1033" w:type="dxa"/>
            <w:shd w:val="clear" w:color="auto" w:fill="auto"/>
            <w:tcMar>
              <w:top w:w="100" w:type="dxa"/>
              <w:left w:w="100" w:type="dxa"/>
              <w:bottom w:w="100" w:type="dxa"/>
              <w:right w:w="100" w:type="dxa"/>
            </w:tcMar>
          </w:tcPr>
          <w:p w14:paraId="0000003F"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Escena</w:t>
            </w:r>
          </w:p>
        </w:tc>
        <w:tc>
          <w:tcPr>
            <w:tcW w:w="3919" w:type="dxa"/>
            <w:shd w:val="clear" w:color="auto" w:fill="auto"/>
            <w:tcMar>
              <w:top w:w="100" w:type="dxa"/>
              <w:left w:w="100" w:type="dxa"/>
              <w:bottom w:w="100" w:type="dxa"/>
              <w:right w:w="100" w:type="dxa"/>
            </w:tcMar>
          </w:tcPr>
          <w:p w14:paraId="00000040" w14:textId="77777777" w:rsidR="00BE5C40" w:rsidRDefault="00083146">
            <w:pPr>
              <w:spacing w:after="120"/>
              <w:rPr>
                <w:rFonts w:ascii="Arial" w:eastAsia="Arial" w:hAnsi="Arial" w:cs="Arial"/>
                <w:sz w:val="22"/>
                <w:szCs w:val="22"/>
              </w:rPr>
            </w:pPr>
            <w:r>
              <w:rPr>
                <w:rFonts w:ascii="Arial" w:eastAsia="Arial" w:hAnsi="Arial" w:cs="Arial"/>
                <w:b/>
                <w:color w:val="000000"/>
                <w:sz w:val="22"/>
                <w:szCs w:val="22"/>
              </w:rPr>
              <w:t xml:space="preserve">Imagen  </w:t>
            </w:r>
            <w:r>
              <w:rPr>
                <w:rFonts w:ascii="Arial" w:eastAsia="Arial" w:hAnsi="Arial" w:cs="Arial"/>
                <w:sz w:val="22"/>
                <w:szCs w:val="22"/>
              </w:rPr>
              <w:t xml:space="preserve">Las imágenes presentadas son de referencia, presentan una idea de lo que se quiere presentar. </w:t>
            </w:r>
          </w:p>
        </w:tc>
        <w:tc>
          <w:tcPr>
            <w:tcW w:w="1419" w:type="dxa"/>
            <w:shd w:val="clear" w:color="auto" w:fill="auto"/>
            <w:tcMar>
              <w:top w:w="100" w:type="dxa"/>
              <w:left w:w="100" w:type="dxa"/>
              <w:bottom w:w="100" w:type="dxa"/>
              <w:right w:w="100" w:type="dxa"/>
            </w:tcMar>
          </w:tcPr>
          <w:p w14:paraId="00000041"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Sonido</w:t>
            </w:r>
          </w:p>
        </w:tc>
        <w:tc>
          <w:tcPr>
            <w:tcW w:w="4536" w:type="dxa"/>
            <w:shd w:val="clear" w:color="auto" w:fill="auto"/>
            <w:tcMar>
              <w:top w:w="100" w:type="dxa"/>
              <w:left w:w="100" w:type="dxa"/>
              <w:bottom w:w="100" w:type="dxa"/>
              <w:right w:w="100" w:type="dxa"/>
            </w:tcMar>
          </w:tcPr>
          <w:p w14:paraId="00000042"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Narración</w:t>
            </w:r>
          </w:p>
        </w:tc>
        <w:tc>
          <w:tcPr>
            <w:tcW w:w="2505" w:type="dxa"/>
            <w:shd w:val="clear" w:color="auto" w:fill="auto"/>
            <w:tcMar>
              <w:top w:w="100" w:type="dxa"/>
              <w:left w:w="100" w:type="dxa"/>
              <w:bottom w:w="100" w:type="dxa"/>
              <w:right w:w="100" w:type="dxa"/>
            </w:tcMar>
          </w:tcPr>
          <w:p w14:paraId="00000043"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Texto</w:t>
            </w:r>
          </w:p>
        </w:tc>
      </w:tr>
      <w:tr w:rsidR="00BE5C40" w14:paraId="6208FCA2" w14:textId="77777777">
        <w:tc>
          <w:tcPr>
            <w:tcW w:w="1033" w:type="dxa"/>
            <w:shd w:val="clear" w:color="auto" w:fill="auto"/>
            <w:tcMar>
              <w:top w:w="100" w:type="dxa"/>
              <w:left w:w="100" w:type="dxa"/>
              <w:bottom w:w="100" w:type="dxa"/>
              <w:right w:w="100" w:type="dxa"/>
            </w:tcMar>
          </w:tcPr>
          <w:p w14:paraId="00000044"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1</w:t>
            </w:r>
          </w:p>
        </w:tc>
        <w:tc>
          <w:tcPr>
            <w:tcW w:w="3919" w:type="dxa"/>
            <w:shd w:val="clear" w:color="auto" w:fill="auto"/>
            <w:tcMar>
              <w:top w:w="100" w:type="dxa"/>
              <w:left w:w="100" w:type="dxa"/>
              <w:bottom w:w="100" w:type="dxa"/>
              <w:right w:w="100" w:type="dxa"/>
            </w:tcMar>
          </w:tcPr>
          <w:p w14:paraId="00000045"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3A928FF6" wp14:editId="23A9A214">
                  <wp:extent cx="1327809" cy="887715"/>
                  <wp:effectExtent l="0" t="0" r="0" b="0"/>
                  <wp:docPr id="1273" name="image74.jpg" descr="Sistemas de organización: tipos, características y ejemplos"/>
                  <wp:cNvGraphicFramePr/>
                  <a:graphic xmlns:a="http://schemas.openxmlformats.org/drawingml/2006/main">
                    <a:graphicData uri="http://schemas.openxmlformats.org/drawingml/2006/picture">
                      <pic:pic xmlns:pic="http://schemas.openxmlformats.org/drawingml/2006/picture">
                        <pic:nvPicPr>
                          <pic:cNvPr id="0" name="image74.jpg" descr="Sistemas de organización: tipos, características y ejemplos"/>
                          <pic:cNvPicPr preferRelativeResize="0"/>
                        </pic:nvPicPr>
                        <pic:blipFill>
                          <a:blip r:embed="rId8"/>
                          <a:srcRect/>
                          <a:stretch>
                            <a:fillRect/>
                          </a:stretch>
                        </pic:blipFill>
                        <pic:spPr>
                          <a:xfrm>
                            <a:off x="0" y="0"/>
                            <a:ext cx="1327809" cy="887715"/>
                          </a:xfrm>
                          <a:prstGeom prst="rect">
                            <a:avLst/>
                          </a:prstGeom>
                          <a:ln/>
                        </pic:spPr>
                      </pic:pic>
                    </a:graphicData>
                  </a:graphic>
                </wp:inline>
              </w:drawing>
            </w:r>
          </w:p>
          <w:p w14:paraId="00000046" w14:textId="77777777" w:rsidR="00BE5C40" w:rsidRDefault="00083146">
            <w:pPr>
              <w:spacing w:after="120"/>
              <w:rPr>
                <w:rFonts w:ascii="Arial" w:eastAsia="Arial" w:hAnsi="Arial" w:cs="Arial"/>
                <w:sz w:val="22"/>
                <w:szCs w:val="22"/>
              </w:rPr>
            </w:pPr>
            <w:r>
              <w:rPr>
                <w:rFonts w:ascii="Arial" w:eastAsia="Arial" w:hAnsi="Arial" w:cs="Arial"/>
                <w:sz w:val="22"/>
                <w:szCs w:val="22"/>
              </w:rPr>
              <w:t>Colocar la imagen y sobre ella debe aparecer el texto.</w:t>
            </w:r>
          </w:p>
        </w:tc>
        <w:tc>
          <w:tcPr>
            <w:tcW w:w="1419" w:type="dxa"/>
            <w:shd w:val="clear" w:color="auto" w:fill="auto"/>
            <w:tcMar>
              <w:top w:w="100" w:type="dxa"/>
              <w:left w:w="100" w:type="dxa"/>
              <w:bottom w:w="100" w:type="dxa"/>
              <w:right w:w="100" w:type="dxa"/>
            </w:tcMar>
          </w:tcPr>
          <w:p w14:paraId="00000047"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48"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¿Sabía usted que la sociedad actual está compuesta por organizaciones de dive</w:t>
            </w:r>
            <w:r>
              <w:rPr>
                <w:rFonts w:ascii="Arial" w:eastAsia="Arial" w:hAnsi="Arial" w:cs="Arial"/>
                <w:color w:val="000000"/>
                <w:sz w:val="22"/>
                <w:szCs w:val="22"/>
              </w:rPr>
              <w:t>rsa índole?</w:t>
            </w:r>
          </w:p>
        </w:tc>
        <w:tc>
          <w:tcPr>
            <w:tcW w:w="2505" w:type="dxa"/>
            <w:shd w:val="clear" w:color="auto" w:fill="auto"/>
            <w:tcMar>
              <w:top w:w="100" w:type="dxa"/>
              <w:left w:w="100" w:type="dxa"/>
              <w:bottom w:w="100" w:type="dxa"/>
              <w:right w:w="100" w:type="dxa"/>
            </w:tcMar>
          </w:tcPr>
          <w:p w14:paraId="0000004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¿Sabía usted que la sociedad actual está compuesta por organizaciones de diversa índole?</w:t>
            </w:r>
          </w:p>
        </w:tc>
      </w:tr>
      <w:tr w:rsidR="00BE5C40" w14:paraId="0DD0C8DE" w14:textId="77777777">
        <w:tc>
          <w:tcPr>
            <w:tcW w:w="1033" w:type="dxa"/>
            <w:shd w:val="clear" w:color="auto" w:fill="auto"/>
            <w:tcMar>
              <w:top w:w="100" w:type="dxa"/>
              <w:left w:w="100" w:type="dxa"/>
              <w:bottom w:w="100" w:type="dxa"/>
              <w:right w:w="100" w:type="dxa"/>
            </w:tcMar>
          </w:tcPr>
          <w:p w14:paraId="0000004A"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2</w:t>
            </w:r>
          </w:p>
        </w:tc>
        <w:tc>
          <w:tcPr>
            <w:tcW w:w="3919" w:type="dxa"/>
            <w:shd w:val="clear" w:color="auto" w:fill="auto"/>
            <w:tcMar>
              <w:top w:w="100" w:type="dxa"/>
              <w:left w:w="100" w:type="dxa"/>
              <w:bottom w:w="100" w:type="dxa"/>
              <w:right w:w="100" w:type="dxa"/>
            </w:tcMar>
          </w:tcPr>
          <w:p w14:paraId="0000004B" w14:textId="77777777" w:rsidR="00BE5C40" w:rsidRDefault="00083146">
            <w:pPr>
              <w:spacing w:after="120"/>
              <w:rPr>
                <w:rFonts w:ascii="Arial" w:eastAsia="Arial" w:hAnsi="Arial" w:cs="Arial"/>
                <w:sz w:val="22"/>
                <w:szCs w:val="22"/>
              </w:rPr>
            </w:pPr>
            <w:r>
              <w:rPr>
                <w:rFonts w:ascii="Arial" w:eastAsia="Arial" w:hAnsi="Arial" w:cs="Arial"/>
                <w:sz w:val="22"/>
                <w:szCs w:val="22"/>
              </w:rPr>
              <w:t>Colocar la primera imagen cuando comienza el audio.</w:t>
            </w:r>
          </w:p>
          <w:p w14:paraId="0000004C"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3DBBA2FF" wp14:editId="6268E049">
                  <wp:extent cx="1736530" cy="992613"/>
                  <wp:effectExtent l="0" t="0" r="0" b="0"/>
                  <wp:docPr id="1275" name="image77.jpg" descr="Logística de gestión de la carga industrial de contenedores para el negocio Import Export.(Elementos de esta imagen suministrados por la NASA)"/>
                  <wp:cNvGraphicFramePr/>
                  <a:graphic xmlns:a="http://schemas.openxmlformats.org/drawingml/2006/main">
                    <a:graphicData uri="http://schemas.openxmlformats.org/drawingml/2006/picture">
                      <pic:pic xmlns:pic="http://schemas.openxmlformats.org/drawingml/2006/picture">
                        <pic:nvPicPr>
                          <pic:cNvPr id="0" name="image77.jpg" descr="Logística de gestión de la carga industrial de contenedores para el negocio Import Export.(Elementos de esta imagen suministrados por la NASA)"/>
                          <pic:cNvPicPr preferRelativeResize="0"/>
                        </pic:nvPicPr>
                        <pic:blipFill>
                          <a:blip r:embed="rId9"/>
                          <a:srcRect/>
                          <a:stretch>
                            <a:fillRect/>
                          </a:stretch>
                        </pic:blipFill>
                        <pic:spPr>
                          <a:xfrm>
                            <a:off x="0" y="0"/>
                            <a:ext cx="1736530" cy="992613"/>
                          </a:xfrm>
                          <a:prstGeom prst="rect">
                            <a:avLst/>
                          </a:prstGeom>
                          <a:ln/>
                        </pic:spPr>
                      </pic:pic>
                    </a:graphicData>
                  </a:graphic>
                </wp:inline>
              </w:drawing>
            </w:r>
          </w:p>
          <w:p w14:paraId="0000004D" w14:textId="77777777" w:rsidR="00BE5C40" w:rsidRDefault="00083146">
            <w:pPr>
              <w:spacing w:after="120"/>
              <w:rPr>
                <w:rFonts w:ascii="Arial" w:eastAsia="Arial" w:hAnsi="Arial" w:cs="Arial"/>
                <w:sz w:val="22"/>
                <w:szCs w:val="22"/>
              </w:rPr>
            </w:pPr>
            <w:r>
              <w:rPr>
                <w:rFonts w:ascii="Arial" w:eastAsia="Arial" w:hAnsi="Arial" w:cs="Arial"/>
                <w:sz w:val="22"/>
                <w:szCs w:val="22"/>
              </w:rPr>
              <w:t>Cuando dice planeadas va esta imagen con el texto correspondiente.</w:t>
            </w:r>
          </w:p>
          <w:p w14:paraId="0000004E"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C712D94" wp14:editId="4CEE7788">
                  <wp:extent cx="1554207" cy="927134"/>
                  <wp:effectExtent l="0" t="0" r="0" b="0"/>
                  <wp:docPr id="1274" name="image76.jpg" descr="Concepto de planificación de la gente. La planificación de la iniciativa empresarial y el calendario con la campaña de cursos. Ilustraciones de vectores reunión de negocios y organización de eventos trabajo de oficina de procesos"/>
                  <wp:cNvGraphicFramePr/>
                  <a:graphic xmlns:a="http://schemas.openxmlformats.org/drawingml/2006/main">
                    <a:graphicData uri="http://schemas.openxmlformats.org/drawingml/2006/picture">
                      <pic:pic xmlns:pic="http://schemas.openxmlformats.org/drawingml/2006/picture">
                        <pic:nvPicPr>
                          <pic:cNvPr id="0" name="image76.jpg" descr="Concepto de planificación de la gente. La planificación de la iniciativa empresarial y el calendario con la campaña de cursos. Ilustraciones de vectores reunión de negocios y organización de eventos trabajo de oficina de procesos"/>
                          <pic:cNvPicPr preferRelativeResize="0"/>
                        </pic:nvPicPr>
                        <pic:blipFill>
                          <a:blip r:embed="rId10"/>
                          <a:srcRect/>
                          <a:stretch>
                            <a:fillRect/>
                          </a:stretch>
                        </pic:blipFill>
                        <pic:spPr>
                          <a:xfrm>
                            <a:off x="0" y="0"/>
                            <a:ext cx="1554207" cy="927134"/>
                          </a:xfrm>
                          <a:prstGeom prst="rect">
                            <a:avLst/>
                          </a:prstGeom>
                          <a:ln/>
                        </pic:spPr>
                      </pic:pic>
                    </a:graphicData>
                  </a:graphic>
                </wp:inline>
              </w:drawing>
            </w:r>
          </w:p>
          <w:p w14:paraId="0000004F" w14:textId="77777777" w:rsidR="00BE5C40" w:rsidRDefault="00083146">
            <w:pPr>
              <w:spacing w:after="120"/>
              <w:rPr>
                <w:rFonts w:ascii="Arial" w:eastAsia="Arial" w:hAnsi="Arial" w:cs="Arial"/>
                <w:sz w:val="22"/>
                <w:szCs w:val="22"/>
              </w:rPr>
            </w:pPr>
            <w:r>
              <w:rPr>
                <w:rFonts w:ascii="Arial" w:eastAsia="Arial" w:hAnsi="Arial" w:cs="Arial"/>
                <w:sz w:val="22"/>
                <w:szCs w:val="22"/>
              </w:rPr>
              <w:t>Cuando dice coordinadas va esta imagen con el texto correspondiente.</w:t>
            </w:r>
          </w:p>
          <w:p w14:paraId="00000050" w14:textId="77777777" w:rsidR="00BE5C40" w:rsidRDefault="00083146">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736C847B" wp14:editId="252347FD">
                  <wp:extent cx="1413558" cy="959419"/>
                  <wp:effectExtent l="0" t="0" r="0" b="0"/>
                  <wp:docPr id="1277" name="image80.jpg" descr="La figura verde de una persona une a otras personas a su alrededor. Llamado a la cooperación, creando un nuevo equipo. Líder y liderazgo, coordinación y acción, conexiones sociales, comunicación. Organización"/>
                  <wp:cNvGraphicFramePr/>
                  <a:graphic xmlns:a="http://schemas.openxmlformats.org/drawingml/2006/main">
                    <a:graphicData uri="http://schemas.openxmlformats.org/drawingml/2006/picture">
                      <pic:pic xmlns:pic="http://schemas.openxmlformats.org/drawingml/2006/picture">
                        <pic:nvPicPr>
                          <pic:cNvPr id="0" name="image80.jpg" descr="La figura verde de una persona une a otras personas a su alrededor. Llamado a la cooperación, creando un nuevo equipo. Líder y liderazgo, coordinación y acción, conexiones sociales, comunicación. Organización"/>
                          <pic:cNvPicPr preferRelativeResize="0"/>
                        </pic:nvPicPr>
                        <pic:blipFill>
                          <a:blip r:embed="rId11"/>
                          <a:srcRect/>
                          <a:stretch>
                            <a:fillRect/>
                          </a:stretch>
                        </pic:blipFill>
                        <pic:spPr>
                          <a:xfrm>
                            <a:off x="0" y="0"/>
                            <a:ext cx="1413558" cy="959419"/>
                          </a:xfrm>
                          <a:prstGeom prst="rect">
                            <a:avLst/>
                          </a:prstGeom>
                          <a:ln/>
                        </pic:spPr>
                      </pic:pic>
                    </a:graphicData>
                  </a:graphic>
                </wp:inline>
              </w:drawing>
            </w:r>
          </w:p>
          <w:p w14:paraId="00000051" w14:textId="77777777" w:rsidR="00BE5C40" w:rsidRDefault="00083146">
            <w:pPr>
              <w:spacing w:after="120"/>
              <w:rPr>
                <w:rFonts w:ascii="Arial" w:eastAsia="Arial" w:hAnsi="Arial" w:cs="Arial"/>
                <w:sz w:val="22"/>
                <w:szCs w:val="22"/>
              </w:rPr>
            </w:pPr>
            <w:r>
              <w:rPr>
                <w:rFonts w:ascii="Arial" w:eastAsia="Arial" w:hAnsi="Arial" w:cs="Arial"/>
                <w:sz w:val="22"/>
                <w:szCs w:val="22"/>
              </w:rPr>
              <w:t>Cuando dice dirigidas va esta imagen con el texto correspondiente.</w:t>
            </w:r>
          </w:p>
          <w:p w14:paraId="00000052"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558D7E90" wp14:editId="303D495C">
                  <wp:extent cx="1427804" cy="1071473"/>
                  <wp:effectExtent l="0" t="0" r="0" b="0"/>
                  <wp:docPr id="1276" name="image73.jpg" descr="Quizá no es tan difícil dirigir personas | Grandes Pymes"/>
                  <wp:cNvGraphicFramePr/>
                  <a:graphic xmlns:a="http://schemas.openxmlformats.org/drawingml/2006/main">
                    <a:graphicData uri="http://schemas.openxmlformats.org/drawingml/2006/picture">
                      <pic:pic xmlns:pic="http://schemas.openxmlformats.org/drawingml/2006/picture">
                        <pic:nvPicPr>
                          <pic:cNvPr id="0" name="image73.jpg" descr="Quizá no es tan difícil dirigir personas | Grandes Pymes"/>
                          <pic:cNvPicPr preferRelativeResize="0"/>
                        </pic:nvPicPr>
                        <pic:blipFill>
                          <a:blip r:embed="rId12"/>
                          <a:srcRect/>
                          <a:stretch>
                            <a:fillRect/>
                          </a:stretch>
                        </pic:blipFill>
                        <pic:spPr>
                          <a:xfrm>
                            <a:off x="0" y="0"/>
                            <a:ext cx="1427804" cy="1071473"/>
                          </a:xfrm>
                          <a:prstGeom prst="rect">
                            <a:avLst/>
                          </a:prstGeom>
                          <a:ln/>
                        </pic:spPr>
                      </pic:pic>
                    </a:graphicData>
                  </a:graphic>
                </wp:inline>
              </w:drawing>
            </w:r>
          </w:p>
          <w:p w14:paraId="00000053" w14:textId="77777777" w:rsidR="00BE5C40" w:rsidRDefault="00083146">
            <w:pPr>
              <w:spacing w:after="120"/>
              <w:rPr>
                <w:rFonts w:ascii="Arial" w:eastAsia="Arial" w:hAnsi="Arial" w:cs="Arial"/>
                <w:sz w:val="22"/>
                <w:szCs w:val="22"/>
              </w:rPr>
            </w:pPr>
            <w:r>
              <w:rPr>
                <w:rFonts w:ascii="Arial" w:eastAsia="Arial" w:hAnsi="Arial" w:cs="Arial"/>
                <w:sz w:val="22"/>
                <w:szCs w:val="22"/>
              </w:rPr>
              <w:t>Cuando dice controladas va esta imagen con el t</w:t>
            </w:r>
            <w:r>
              <w:rPr>
                <w:rFonts w:ascii="Arial" w:eastAsia="Arial" w:hAnsi="Arial" w:cs="Arial"/>
                <w:sz w:val="22"/>
                <w:szCs w:val="22"/>
              </w:rPr>
              <w:t>exto correspondiente.</w:t>
            </w:r>
          </w:p>
          <w:p w14:paraId="00000054" w14:textId="77777777" w:rsidR="00BE5C40" w:rsidRDefault="00083146">
            <w:pPr>
              <w:widowControl w:val="0"/>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3A34093E" wp14:editId="7953598D">
                  <wp:extent cx="1422081" cy="769178"/>
                  <wp:effectExtent l="0" t="0" r="0" b="0"/>
                  <wp:docPr id="1280" name="image85.jpg"/>
                  <wp:cNvGraphicFramePr/>
                  <a:graphic xmlns:a="http://schemas.openxmlformats.org/drawingml/2006/main">
                    <a:graphicData uri="http://schemas.openxmlformats.org/drawingml/2006/picture">
                      <pic:pic xmlns:pic="http://schemas.openxmlformats.org/drawingml/2006/picture">
                        <pic:nvPicPr>
                          <pic:cNvPr id="0" name="image85.jpg"/>
                          <pic:cNvPicPr preferRelativeResize="0"/>
                        </pic:nvPicPr>
                        <pic:blipFill>
                          <a:blip r:embed="rId13"/>
                          <a:srcRect/>
                          <a:stretch>
                            <a:fillRect/>
                          </a:stretch>
                        </pic:blipFill>
                        <pic:spPr>
                          <a:xfrm>
                            <a:off x="0" y="0"/>
                            <a:ext cx="1422081" cy="769178"/>
                          </a:xfrm>
                          <a:prstGeom prst="rect">
                            <a:avLst/>
                          </a:prstGeom>
                          <a:ln/>
                        </pic:spPr>
                      </pic:pic>
                    </a:graphicData>
                  </a:graphic>
                </wp:inline>
              </w:drawing>
            </w:r>
          </w:p>
        </w:tc>
        <w:tc>
          <w:tcPr>
            <w:tcW w:w="1419" w:type="dxa"/>
            <w:shd w:val="clear" w:color="auto" w:fill="auto"/>
            <w:tcMar>
              <w:top w:w="100" w:type="dxa"/>
              <w:left w:w="100" w:type="dxa"/>
              <w:bottom w:w="100" w:type="dxa"/>
              <w:right w:w="100" w:type="dxa"/>
            </w:tcMar>
          </w:tcPr>
          <w:p w14:paraId="00000055"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56"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Es por esto que la producción de bienes y la prestación de servicios, son actividades que deben ser planeadas, coordinadas, dirigidas y controladas; </w:t>
            </w:r>
          </w:p>
        </w:tc>
        <w:tc>
          <w:tcPr>
            <w:tcW w:w="2505" w:type="dxa"/>
            <w:shd w:val="clear" w:color="auto" w:fill="auto"/>
            <w:tcMar>
              <w:top w:w="100" w:type="dxa"/>
              <w:left w:w="100" w:type="dxa"/>
              <w:bottom w:w="100" w:type="dxa"/>
              <w:right w:w="100" w:type="dxa"/>
            </w:tcMar>
          </w:tcPr>
          <w:p w14:paraId="00000057"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Planear</w:t>
            </w:r>
          </w:p>
          <w:p w14:paraId="00000058"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Coordinar</w:t>
            </w:r>
          </w:p>
          <w:p w14:paraId="0000005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Dirigir</w:t>
            </w:r>
          </w:p>
          <w:p w14:paraId="0000005A"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Controlar</w:t>
            </w:r>
          </w:p>
        </w:tc>
      </w:tr>
      <w:tr w:rsidR="00BE5C40" w14:paraId="1DB6A359" w14:textId="77777777">
        <w:tc>
          <w:tcPr>
            <w:tcW w:w="1033" w:type="dxa"/>
            <w:shd w:val="clear" w:color="auto" w:fill="auto"/>
            <w:tcMar>
              <w:top w:w="100" w:type="dxa"/>
              <w:left w:w="100" w:type="dxa"/>
              <w:bottom w:w="100" w:type="dxa"/>
              <w:right w:w="100" w:type="dxa"/>
            </w:tcMar>
          </w:tcPr>
          <w:p w14:paraId="0000005B"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3</w:t>
            </w:r>
          </w:p>
        </w:tc>
        <w:tc>
          <w:tcPr>
            <w:tcW w:w="3919" w:type="dxa"/>
            <w:shd w:val="clear" w:color="auto" w:fill="auto"/>
            <w:tcMar>
              <w:top w:w="100" w:type="dxa"/>
              <w:left w:w="100" w:type="dxa"/>
              <w:bottom w:w="100" w:type="dxa"/>
              <w:right w:w="100" w:type="dxa"/>
            </w:tcMar>
          </w:tcPr>
          <w:p w14:paraId="0000005C"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D9F61C0" wp14:editId="3675A90A">
                  <wp:extent cx="1375771" cy="926331"/>
                  <wp:effectExtent l="0" t="0" r="0" b="0"/>
                  <wp:docPr id="1278" name="image78.jpg" descr="La estructura en las organizaciones centradas en las personas | Grandes  Pymes"/>
                  <wp:cNvGraphicFramePr/>
                  <a:graphic xmlns:a="http://schemas.openxmlformats.org/drawingml/2006/main">
                    <a:graphicData uri="http://schemas.openxmlformats.org/drawingml/2006/picture">
                      <pic:pic xmlns:pic="http://schemas.openxmlformats.org/drawingml/2006/picture">
                        <pic:nvPicPr>
                          <pic:cNvPr id="0" name="image78.jpg" descr="La estructura en las organizaciones centradas en las personas | Grandes  Pymes"/>
                          <pic:cNvPicPr preferRelativeResize="0"/>
                        </pic:nvPicPr>
                        <pic:blipFill>
                          <a:blip r:embed="rId14"/>
                          <a:srcRect/>
                          <a:stretch>
                            <a:fillRect/>
                          </a:stretch>
                        </pic:blipFill>
                        <pic:spPr>
                          <a:xfrm>
                            <a:off x="0" y="0"/>
                            <a:ext cx="1375771" cy="926331"/>
                          </a:xfrm>
                          <a:prstGeom prst="rect">
                            <a:avLst/>
                          </a:prstGeom>
                          <a:ln/>
                        </pic:spPr>
                      </pic:pic>
                    </a:graphicData>
                  </a:graphic>
                </wp:inline>
              </w:drawing>
            </w:r>
          </w:p>
          <w:p w14:paraId="0000005D" w14:textId="77777777" w:rsidR="00BE5C40" w:rsidRDefault="00083146">
            <w:pPr>
              <w:spacing w:after="120"/>
              <w:rPr>
                <w:rFonts w:ascii="Arial" w:eastAsia="Arial" w:hAnsi="Arial" w:cs="Arial"/>
                <w:sz w:val="22"/>
                <w:szCs w:val="22"/>
              </w:rPr>
            </w:pPr>
            <w:r>
              <w:rPr>
                <w:rFonts w:ascii="Arial" w:eastAsia="Arial" w:hAnsi="Arial" w:cs="Arial"/>
                <w:sz w:val="22"/>
                <w:szCs w:val="22"/>
              </w:rPr>
              <w:lastRenderedPageBreak/>
              <w:t>Primero aparece una persona, luego la organización y cuando el audio dice las personas dependen de las organizaciones, colocar una flecha que vaya de la persona a la organización, y cuando diga las organizaciones dependen del trabajo de las personas, una f</w:t>
            </w:r>
            <w:r>
              <w:rPr>
                <w:rFonts w:ascii="Arial" w:eastAsia="Arial" w:hAnsi="Arial" w:cs="Arial"/>
                <w:sz w:val="22"/>
                <w:szCs w:val="22"/>
              </w:rPr>
              <w:t>lecha que vaya de la organización a la persona.</w:t>
            </w:r>
          </w:p>
        </w:tc>
        <w:tc>
          <w:tcPr>
            <w:tcW w:w="1419" w:type="dxa"/>
            <w:shd w:val="clear" w:color="auto" w:fill="auto"/>
            <w:tcMar>
              <w:top w:w="100" w:type="dxa"/>
              <w:left w:w="100" w:type="dxa"/>
              <w:bottom w:w="100" w:type="dxa"/>
              <w:right w:w="100" w:type="dxa"/>
            </w:tcMar>
          </w:tcPr>
          <w:p w14:paraId="0000005E"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5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en estos organismos es donde el papel del ser humano toma protagonismo, puesto que la vida de las personas depende de las organizaciones, y las organizaciones dependen del trabajo de las personas. </w:t>
            </w:r>
          </w:p>
        </w:tc>
        <w:tc>
          <w:tcPr>
            <w:tcW w:w="2505" w:type="dxa"/>
            <w:shd w:val="clear" w:color="auto" w:fill="auto"/>
            <w:tcMar>
              <w:top w:w="100" w:type="dxa"/>
              <w:left w:w="100" w:type="dxa"/>
              <w:bottom w:w="100" w:type="dxa"/>
              <w:right w:w="100" w:type="dxa"/>
            </w:tcMar>
          </w:tcPr>
          <w:p w14:paraId="00000060" w14:textId="77777777" w:rsidR="00BE5C40" w:rsidRDefault="00BE5C40">
            <w:pPr>
              <w:widowControl w:val="0"/>
              <w:spacing w:after="120"/>
              <w:rPr>
                <w:rFonts w:ascii="Arial" w:eastAsia="Arial" w:hAnsi="Arial" w:cs="Arial"/>
                <w:color w:val="000000"/>
                <w:sz w:val="22"/>
                <w:szCs w:val="22"/>
              </w:rPr>
            </w:pPr>
          </w:p>
        </w:tc>
      </w:tr>
      <w:tr w:rsidR="00BE5C40" w14:paraId="02A557BD" w14:textId="77777777">
        <w:tc>
          <w:tcPr>
            <w:tcW w:w="1033" w:type="dxa"/>
            <w:shd w:val="clear" w:color="auto" w:fill="auto"/>
            <w:tcMar>
              <w:top w:w="100" w:type="dxa"/>
              <w:left w:w="100" w:type="dxa"/>
              <w:bottom w:w="100" w:type="dxa"/>
              <w:right w:w="100" w:type="dxa"/>
            </w:tcMar>
          </w:tcPr>
          <w:p w14:paraId="00000061"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4</w:t>
            </w:r>
          </w:p>
        </w:tc>
        <w:tc>
          <w:tcPr>
            <w:tcW w:w="3919" w:type="dxa"/>
            <w:shd w:val="clear" w:color="auto" w:fill="auto"/>
            <w:tcMar>
              <w:top w:w="100" w:type="dxa"/>
              <w:left w:w="100" w:type="dxa"/>
              <w:bottom w:w="100" w:type="dxa"/>
              <w:right w:w="100" w:type="dxa"/>
            </w:tcMar>
          </w:tcPr>
          <w:p w14:paraId="00000062"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5AE2B781" wp14:editId="46A6A5A8">
                  <wp:extent cx="2261093" cy="723173"/>
                  <wp:effectExtent l="0" t="0" r="0" b="0"/>
                  <wp:docPr id="1284" name="image86.jpg" descr="comportamiento organizacional - Fundación Sonría"/>
                  <wp:cNvGraphicFramePr/>
                  <a:graphic xmlns:a="http://schemas.openxmlformats.org/drawingml/2006/main">
                    <a:graphicData uri="http://schemas.openxmlformats.org/drawingml/2006/picture">
                      <pic:pic xmlns:pic="http://schemas.openxmlformats.org/drawingml/2006/picture">
                        <pic:nvPicPr>
                          <pic:cNvPr id="0" name="image86.jpg" descr="comportamiento organizacional - Fundación Sonría"/>
                          <pic:cNvPicPr preferRelativeResize="0"/>
                        </pic:nvPicPr>
                        <pic:blipFill>
                          <a:blip r:embed="rId15"/>
                          <a:srcRect/>
                          <a:stretch>
                            <a:fillRect/>
                          </a:stretch>
                        </pic:blipFill>
                        <pic:spPr>
                          <a:xfrm>
                            <a:off x="0" y="0"/>
                            <a:ext cx="2261093" cy="723173"/>
                          </a:xfrm>
                          <a:prstGeom prst="rect">
                            <a:avLst/>
                          </a:prstGeom>
                          <a:ln/>
                        </pic:spPr>
                      </pic:pic>
                    </a:graphicData>
                  </a:graphic>
                </wp:inline>
              </w:drawing>
            </w:r>
          </w:p>
          <w:p w14:paraId="00000063" w14:textId="77777777" w:rsidR="00BE5C40" w:rsidRDefault="00BE5C40">
            <w:pPr>
              <w:spacing w:after="120"/>
              <w:rPr>
                <w:rFonts w:ascii="Arial" w:eastAsia="Arial" w:hAnsi="Arial" w:cs="Arial"/>
                <w:sz w:val="22"/>
                <w:szCs w:val="22"/>
              </w:rPr>
            </w:pPr>
          </w:p>
          <w:p w14:paraId="00000064"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22DF70D" wp14:editId="386B591B">
                  <wp:extent cx="1702495" cy="908584"/>
                  <wp:effectExtent l="0" t="0" r="0" b="0"/>
                  <wp:docPr id="1282" name="image83.jpg" descr="ilustración vectorial de la cabeza humana con signos de interrogación para la toma de decisiones"/>
                  <wp:cNvGraphicFramePr/>
                  <a:graphic xmlns:a="http://schemas.openxmlformats.org/drawingml/2006/main">
                    <a:graphicData uri="http://schemas.openxmlformats.org/drawingml/2006/picture">
                      <pic:pic xmlns:pic="http://schemas.openxmlformats.org/drawingml/2006/picture">
                        <pic:nvPicPr>
                          <pic:cNvPr id="0" name="image83.jpg" descr="ilustración vectorial de la cabeza humana con signos de interrogación para la toma de decisiones"/>
                          <pic:cNvPicPr preferRelativeResize="0"/>
                        </pic:nvPicPr>
                        <pic:blipFill>
                          <a:blip r:embed="rId16"/>
                          <a:srcRect/>
                          <a:stretch>
                            <a:fillRect/>
                          </a:stretch>
                        </pic:blipFill>
                        <pic:spPr>
                          <a:xfrm>
                            <a:off x="0" y="0"/>
                            <a:ext cx="1702495" cy="908584"/>
                          </a:xfrm>
                          <a:prstGeom prst="rect">
                            <a:avLst/>
                          </a:prstGeom>
                          <a:ln/>
                        </pic:spPr>
                      </pic:pic>
                    </a:graphicData>
                  </a:graphic>
                </wp:inline>
              </w:drawing>
            </w:r>
          </w:p>
          <w:p w14:paraId="00000065" w14:textId="77777777" w:rsidR="00BE5C40" w:rsidRDefault="00BE5C40">
            <w:pPr>
              <w:widowControl w:val="0"/>
              <w:spacing w:after="120"/>
              <w:rPr>
                <w:rFonts w:ascii="Arial" w:eastAsia="Arial" w:hAnsi="Arial" w:cs="Arial"/>
                <w:color w:val="000000"/>
                <w:sz w:val="22"/>
                <w:szCs w:val="22"/>
              </w:rPr>
            </w:pPr>
          </w:p>
          <w:p w14:paraId="00000066" w14:textId="77777777" w:rsidR="00BE5C40" w:rsidRDefault="00083146">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0946412C" wp14:editId="673EEFBA">
                  <wp:extent cx="1706251" cy="1194205"/>
                  <wp:effectExtent l="0" t="0" r="0" b="0"/>
                  <wp:docPr id="1289" name="image95.jpg" descr="Joven entrenador profesional de negocios con traje formal que se encuentra cerca de flipchart, educando a directivos de empresas multirraciales interesados en el taller de conferencias en oficina moderna."/>
                  <wp:cNvGraphicFramePr/>
                  <a:graphic xmlns:a="http://schemas.openxmlformats.org/drawingml/2006/main">
                    <a:graphicData uri="http://schemas.openxmlformats.org/drawingml/2006/picture">
                      <pic:pic xmlns:pic="http://schemas.openxmlformats.org/drawingml/2006/picture">
                        <pic:nvPicPr>
                          <pic:cNvPr id="0" name="image95.jpg" descr="Joven entrenador profesional de negocios con traje formal que se encuentra cerca de flipchart, educando a directivos de empresas multirraciales interesados en el taller de conferencias en oficina moderna."/>
                          <pic:cNvPicPr preferRelativeResize="0"/>
                        </pic:nvPicPr>
                        <pic:blipFill>
                          <a:blip r:embed="rId17"/>
                          <a:srcRect/>
                          <a:stretch>
                            <a:fillRect/>
                          </a:stretch>
                        </pic:blipFill>
                        <pic:spPr>
                          <a:xfrm>
                            <a:off x="0" y="0"/>
                            <a:ext cx="1706251" cy="1194205"/>
                          </a:xfrm>
                          <a:prstGeom prst="rect">
                            <a:avLst/>
                          </a:prstGeom>
                          <a:ln/>
                        </pic:spPr>
                      </pic:pic>
                    </a:graphicData>
                  </a:graphic>
                </wp:inline>
              </w:drawing>
            </w:r>
          </w:p>
          <w:p w14:paraId="00000067" w14:textId="77777777" w:rsidR="00BE5C40" w:rsidRDefault="00BE5C40">
            <w:pPr>
              <w:spacing w:after="120"/>
              <w:rPr>
                <w:rFonts w:ascii="Arial" w:eastAsia="Arial" w:hAnsi="Arial" w:cs="Arial"/>
                <w:sz w:val="22"/>
                <w:szCs w:val="22"/>
              </w:rPr>
            </w:pPr>
          </w:p>
          <w:p w14:paraId="00000068"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47F9BFE" wp14:editId="5E904EEA">
                  <wp:extent cx="1532503" cy="914187"/>
                  <wp:effectExtent l="0" t="0" r="0" b="0"/>
                  <wp:docPr id="1286" name="image84.jpg" descr="En la sala de reuniones, una joven y bella mujer asociada júnior da un discurso/informa a un miembro de la Junta Directiva que se sienta en la mesa de conferencias. Inicio moderno en la elegante oficina"/>
                  <wp:cNvGraphicFramePr/>
                  <a:graphic xmlns:a="http://schemas.openxmlformats.org/drawingml/2006/main">
                    <a:graphicData uri="http://schemas.openxmlformats.org/drawingml/2006/picture">
                      <pic:pic xmlns:pic="http://schemas.openxmlformats.org/drawingml/2006/picture">
                        <pic:nvPicPr>
                          <pic:cNvPr id="0" name="image84.jpg" descr="En la sala de reuniones, una joven y bella mujer asociada júnior da un discurso/informa a un miembro de la Junta Directiva que se sienta en la mesa de conferencias. Inicio moderno en la elegante oficina"/>
                          <pic:cNvPicPr preferRelativeResize="0"/>
                        </pic:nvPicPr>
                        <pic:blipFill>
                          <a:blip r:embed="rId18"/>
                          <a:srcRect/>
                          <a:stretch>
                            <a:fillRect/>
                          </a:stretch>
                        </pic:blipFill>
                        <pic:spPr>
                          <a:xfrm>
                            <a:off x="0" y="0"/>
                            <a:ext cx="1532503" cy="914187"/>
                          </a:xfrm>
                          <a:prstGeom prst="rect">
                            <a:avLst/>
                          </a:prstGeom>
                          <a:ln/>
                        </pic:spPr>
                      </pic:pic>
                    </a:graphicData>
                  </a:graphic>
                </wp:inline>
              </w:drawing>
            </w:r>
          </w:p>
          <w:p w14:paraId="0000006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Realizar un carrusel de imágenes mientras se escucha el audio y aparecen los textos.</w:t>
            </w:r>
          </w:p>
        </w:tc>
        <w:tc>
          <w:tcPr>
            <w:tcW w:w="1419" w:type="dxa"/>
            <w:shd w:val="clear" w:color="auto" w:fill="auto"/>
            <w:tcMar>
              <w:top w:w="100" w:type="dxa"/>
              <w:left w:w="100" w:type="dxa"/>
              <w:bottom w:w="100" w:type="dxa"/>
              <w:right w:w="100" w:type="dxa"/>
            </w:tcMar>
          </w:tcPr>
          <w:p w14:paraId="0000006A"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6B"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Por esta razón, la teoría general de la administración termina siendo una práctica orientadora para el comportamiento, la toma de decisiones y el actuar de los directivos o profesionales; </w:t>
            </w:r>
          </w:p>
        </w:tc>
        <w:tc>
          <w:tcPr>
            <w:tcW w:w="2505" w:type="dxa"/>
            <w:shd w:val="clear" w:color="auto" w:fill="auto"/>
            <w:tcMar>
              <w:top w:w="100" w:type="dxa"/>
              <w:left w:w="100" w:type="dxa"/>
              <w:bottom w:w="100" w:type="dxa"/>
              <w:right w:w="100" w:type="dxa"/>
            </w:tcMar>
          </w:tcPr>
          <w:p w14:paraId="0000006C"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general de la administración</w:t>
            </w:r>
          </w:p>
          <w:p w14:paraId="0000006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Comportamiento</w:t>
            </w:r>
          </w:p>
          <w:p w14:paraId="0000006E"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Toma de decision</w:t>
            </w:r>
            <w:r>
              <w:rPr>
                <w:rFonts w:ascii="Arial" w:eastAsia="Arial" w:hAnsi="Arial" w:cs="Arial"/>
                <w:color w:val="000000"/>
                <w:sz w:val="22"/>
                <w:szCs w:val="22"/>
              </w:rPr>
              <w:t>es</w:t>
            </w:r>
          </w:p>
          <w:p w14:paraId="0000006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Actuar</w:t>
            </w:r>
          </w:p>
        </w:tc>
      </w:tr>
      <w:tr w:rsidR="00BE5C40" w14:paraId="1C23AF4D" w14:textId="77777777">
        <w:tc>
          <w:tcPr>
            <w:tcW w:w="1033" w:type="dxa"/>
            <w:shd w:val="clear" w:color="auto" w:fill="auto"/>
            <w:tcMar>
              <w:top w:w="100" w:type="dxa"/>
              <w:left w:w="100" w:type="dxa"/>
              <w:bottom w:w="100" w:type="dxa"/>
              <w:right w:w="100" w:type="dxa"/>
            </w:tcMar>
          </w:tcPr>
          <w:p w14:paraId="00000070"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5</w:t>
            </w:r>
          </w:p>
        </w:tc>
        <w:tc>
          <w:tcPr>
            <w:tcW w:w="3919" w:type="dxa"/>
            <w:shd w:val="clear" w:color="auto" w:fill="auto"/>
            <w:tcMar>
              <w:top w:w="100" w:type="dxa"/>
              <w:left w:w="100" w:type="dxa"/>
              <w:bottom w:w="100" w:type="dxa"/>
              <w:right w:w="100" w:type="dxa"/>
            </w:tcMar>
          </w:tcPr>
          <w:p w14:paraId="00000071"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13059B9" wp14:editId="16EEEB92">
                  <wp:extent cx="1038605" cy="1073134"/>
                  <wp:effectExtent l="0" t="0" r="0" b="0"/>
                  <wp:docPr id="1288" name="image88.jpg" descr="Business Decision or Business Direction Concept Present By Businessman Standing on Colorful Arrow and Trying To Make A Choice in Black Shiny Background"/>
                  <wp:cNvGraphicFramePr/>
                  <a:graphic xmlns:a="http://schemas.openxmlformats.org/drawingml/2006/main">
                    <a:graphicData uri="http://schemas.openxmlformats.org/drawingml/2006/picture">
                      <pic:pic xmlns:pic="http://schemas.openxmlformats.org/drawingml/2006/picture">
                        <pic:nvPicPr>
                          <pic:cNvPr id="0" name="image88.jpg" descr="Business Decision or Business Direction Concept Present By Businessman Standing on Colorful Arrow and Trying To Make A Choice in Black Shiny Background"/>
                          <pic:cNvPicPr preferRelativeResize="0"/>
                        </pic:nvPicPr>
                        <pic:blipFill>
                          <a:blip r:embed="rId19"/>
                          <a:srcRect/>
                          <a:stretch>
                            <a:fillRect/>
                          </a:stretch>
                        </pic:blipFill>
                        <pic:spPr>
                          <a:xfrm>
                            <a:off x="0" y="0"/>
                            <a:ext cx="1038605" cy="1073134"/>
                          </a:xfrm>
                          <a:prstGeom prst="rect">
                            <a:avLst/>
                          </a:prstGeom>
                          <a:ln/>
                        </pic:spPr>
                      </pic:pic>
                    </a:graphicData>
                  </a:graphic>
                </wp:inline>
              </w:drawing>
            </w:r>
          </w:p>
          <w:p w14:paraId="00000072" w14:textId="77777777" w:rsidR="00BE5C40" w:rsidRDefault="00083146">
            <w:pPr>
              <w:spacing w:after="120"/>
              <w:rPr>
                <w:rFonts w:ascii="Arial" w:eastAsia="Arial" w:hAnsi="Arial" w:cs="Arial"/>
                <w:sz w:val="22"/>
                <w:szCs w:val="22"/>
              </w:rPr>
            </w:pPr>
            <w:r>
              <w:rPr>
                <w:rFonts w:ascii="Arial" w:eastAsia="Arial" w:hAnsi="Arial" w:cs="Arial"/>
                <w:sz w:val="22"/>
                <w:szCs w:val="22"/>
              </w:rPr>
              <w:t xml:space="preserve">Debe aparecer una persona con opciones para tomar una decisión y </w:t>
            </w:r>
            <w:r>
              <w:rPr>
                <w:rFonts w:ascii="Arial" w:eastAsia="Arial" w:hAnsi="Arial" w:cs="Arial"/>
                <w:sz w:val="22"/>
                <w:szCs w:val="22"/>
              </w:rPr>
              <w:lastRenderedPageBreak/>
              <w:t>luego tomar la decisión de una de las flechas.</w:t>
            </w:r>
          </w:p>
        </w:tc>
        <w:tc>
          <w:tcPr>
            <w:tcW w:w="1419" w:type="dxa"/>
            <w:shd w:val="clear" w:color="auto" w:fill="auto"/>
            <w:tcMar>
              <w:top w:w="100" w:type="dxa"/>
              <w:left w:w="100" w:type="dxa"/>
              <w:bottom w:w="100" w:type="dxa"/>
              <w:right w:w="100" w:type="dxa"/>
            </w:tcMar>
          </w:tcPr>
          <w:p w14:paraId="00000073"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74"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asimismo, pretende cuestionar al sujeto frente a los sucesos que enfrenta, lo que le permite, a partir de esos razonamientos, preparar su proceder y sus decisiones.</w:t>
            </w:r>
          </w:p>
        </w:tc>
        <w:tc>
          <w:tcPr>
            <w:tcW w:w="2505" w:type="dxa"/>
            <w:shd w:val="clear" w:color="auto" w:fill="auto"/>
            <w:tcMar>
              <w:top w:w="100" w:type="dxa"/>
              <w:left w:w="100" w:type="dxa"/>
              <w:bottom w:w="100" w:type="dxa"/>
              <w:right w:w="100" w:type="dxa"/>
            </w:tcMar>
          </w:tcPr>
          <w:p w14:paraId="00000075" w14:textId="77777777" w:rsidR="00BE5C40" w:rsidRDefault="00BE5C40">
            <w:pPr>
              <w:widowControl w:val="0"/>
              <w:spacing w:after="120"/>
              <w:rPr>
                <w:rFonts w:ascii="Arial" w:eastAsia="Arial" w:hAnsi="Arial" w:cs="Arial"/>
                <w:color w:val="000000"/>
                <w:sz w:val="22"/>
                <w:szCs w:val="22"/>
              </w:rPr>
            </w:pPr>
          </w:p>
        </w:tc>
      </w:tr>
      <w:tr w:rsidR="00BE5C40" w14:paraId="2008D4F3" w14:textId="77777777">
        <w:tc>
          <w:tcPr>
            <w:tcW w:w="1033" w:type="dxa"/>
            <w:shd w:val="clear" w:color="auto" w:fill="auto"/>
            <w:tcMar>
              <w:top w:w="100" w:type="dxa"/>
              <w:left w:w="100" w:type="dxa"/>
              <w:bottom w:w="100" w:type="dxa"/>
              <w:right w:w="100" w:type="dxa"/>
            </w:tcMar>
          </w:tcPr>
          <w:p w14:paraId="00000076"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6</w:t>
            </w:r>
          </w:p>
        </w:tc>
        <w:tc>
          <w:tcPr>
            <w:tcW w:w="3919" w:type="dxa"/>
            <w:shd w:val="clear" w:color="auto" w:fill="auto"/>
            <w:tcMar>
              <w:top w:w="100" w:type="dxa"/>
              <w:left w:w="100" w:type="dxa"/>
              <w:bottom w:w="100" w:type="dxa"/>
              <w:right w:w="100" w:type="dxa"/>
            </w:tcMar>
          </w:tcPr>
          <w:p w14:paraId="00000077"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6CFFFF3" wp14:editId="549B0B28">
                  <wp:extent cx="1674076" cy="1171685"/>
                  <wp:effectExtent l="0" t="0" r="0" b="0"/>
                  <wp:docPr id="1291" name="image99.jpg" descr="Siluetas de tres jóvenes empresarios en una ciudad borrosa con doble exposición de gráficos financieros. Imagen tónica"/>
                  <wp:cNvGraphicFramePr/>
                  <a:graphic xmlns:a="http://schemas.openxmlformats.org/drawingml/2006/main">
                    <a:graphicData uri="http://schemas.openxmlformats.org/drawingml/2006/picture">
                      <pic:pic xmlns:pic="http://schemas.openxmlformats.org/drawingml/2006/picture">
                        <pic:nvPicPr>
                          <pic:cNvPr id="0" name="image99.jpg" descr="Siluetas de tres jóvenes empresarios en una ciudad borrosa con doble exposición de gráficos financieros. Imagen tónica"/>
                          <pic:cNvPicPr preferRelativeResize="0"/>
                        </pic:nvPicPr>
                        <pic:blipFill>
                          <a:blip r:embed="rId20"/>
                          <a:srcRect/>
                          <a:stretch>
                            <a:fillRect/>
                          </a:stretch>
                        </pic:blipFill>
                        <pic:spPr>
                          <a:xfrm>
                            <a:off x="0" y="0"/>
                            <a:ext cx="1674076" cy="1171685"/>
                          </a:xfrm>
                          <a:prstGeom prst="rect">
                            <a:avLst/>
                          </a:prstGeom>
                          <a:ln/>
                        </pic:spPr>
                      </pic:pic>
                    </a:graphicData>
                  </a:graphic>
                </wp:inline>
              </w:drawing>
            </w:r>
          </w:p>
          <w:p w14:paraId="00000078"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5B07DD5D" wp14:editId="57C41ED6">
                  <wp:extent cx="1665836" cy="1055242"/>
                  <wp:effectExtent l="0" t="0" r="0" b="0"/>
                  <wp:docPr id="1292" name="image98.jpg" descr="Organigrama corporativo con iconos de personas de negocios. Ilustración vectorial. "/>
                  <wp:cNvGraphicFramePr/>
                  <a:graphic xmlns:a="http://schemas.openxmlformats.org/drawingml/2006/main">
                    <a:graphicData uri="http://schemas.openxmlformats.org/drawingml/2006/picture">
                      <pic:pic xmlns:pic="http://schemas.openxmlformats.org/drawingml/2006/picture">
                        <pic:nvPicPr>
                          <pic:cNvPr id="0" name="image98.jpg" descr="Organigrama corporativo con iconos de personas de negocios. Ilustración vectorial. "/>
                          <pic:cNvPicPr preferRelativeResize="0"/>
                        </pic:nvPicPr>
                        <pic:blipFill>
                          <a:blip r:embed="rId21"/>
                          <a:srcRect/>
                          <a:stretch>
                            <a:fillRect/>
                          </a:stretch>
                        </pic:blipFill>
                        <pic:spPr>
                          <a:xfrm>
                            <a:off x="0" y="0"/>
                            <a:ext cx="1665836" cy="1055242"/>
                          </a:xfrm>
                          <a:prstGeom prst="rect">
                            <a:avLst/>
                          </a:prstGeom>
                          <a:ln/>
                        </pic:spPr>
                      </pic:pic>
                    </a:graphicData>
                  </a:graphic>
                </wp:inline>
              </w:drawing>
            </w:r>
          </w:p>
          <w:p w14:paraId="00000079" w14:textId="77777777" w:rsidR="00BE5C40" w:rsidRDefault="00BE5C40">
            <w:pPr>
              <w:spacing w:after="120"/>
              <w:rPr>
                <w:rFonts w:ascii="Arial" w:eastAsia="Arial" w:hAnsi="Arial" w:cs="Arial"/>
                <w:sz w:val="22"/>
                <w:szCs w:val="22"/>
              </w:rPr>
            </w:pPr>
          </w:p>
          <w:p w14:paraId="0000007A"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19DFE0B8" wp14:editId="3CBCB8AD">
                  <wp:extent cx="1631223" cy="1141693"/>
                  <wp:effectExtent l="0" t="0" r="0" b="0"/>
                  <wp:docPr id="1293" name="image93.jpg" descr="ERP, concepto de administración de documentos con iconos en pantalla virtual"/>
                  <wp:cNvGraphicFramePr/>
                  <a:graphic xmlns:a="http://schemas.openxmlformats.org/drawingml/2006/main">
                    <a:graphicData uri="http://schemas.openxmlformats.org/drawingml/2006/picture">
                      <pic:pic xmlns:pic="http://schemas.openxmlformats.org/drawingml/2006/picture">
                        <pic:nvPicPr>
                          <pic:cNvPr id="0" name="image93.jpg" descr="ERP, concepto de administración de documentos con iconos en pantalla virtual"/>
                          <pic:cNvPicPr preferRelativeResize="0"/>
                        </pic:nvPicPr>
                        <pic:blipFill>
                          <a:blip r:embed="rId22"/>
                          <a:srcRect/>
                          <a:stretch>
                            <a:fillRect/>
                          </a:stretch>
                        </pic:blipFill>
                        <pic:spPr>
                          <a:xfrm>
                            <a:off x="0" y="0"/>
                            <a:ext cx="1631223" cy="1141693"/>
                          </a:xfrm>
                          <a:prstGeom prst="rect">
                            <a:avLst/>
                          </a:prstGeom>
                          <a:ln/>
                        </pic:spPr>
                      </pic:pic>
                    </a:graphicData>
                  </a:graphic>
                </wp:inline>
              </w:drawing>
            </w:r>
          </w:p>
          <w:p w14:paraId="0000007B" w14:textId="77777777" w:rsidR="00BE5C40" w:rsidRDefault="00083146">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2F05A9C7" wp14:editId="074F0479">
                  <wp:extent cx="1851202" cy="663551"/>
                  <wp:effectExtent l="0" t="0" r="0" b="0"/>
                  <wp:docPr id="1294" name="image96.jpg" descr="Rendimiento de ventas aislado conjunto. Crecimiento de las ganancias financieras, aumento de las ganancias. Colección de escenas en diseño plano. Ilustración vectorial para blogs, sitio web, aplicación móvil, materiales promocionales."/>
                  <wp:cNvGraphicFramePr/>
                  <a:graphic xmlns:a="http://schemas.openxmlformats.org/drawingml/2006/main">
                    <a:graphicData uri="http://schemas.openxmlformats.org/drawingml/2006/picture">
                      <pic:pic xmlns:pic="http://schemas.openxmlformats.org/drawingml/2006/picture">
                        <pic:nvPicPr>
                          <pic:cNvPr id="0" name="image96.jpg" descr="Rendimiento de ventas aislado conjunto. Crecimiento de las ganancias financieras, aumento de las ganancias. Colección de escenas en diseño plano. Ilustración vectorial para blogs, sitio web, aplicación móvil, materiales promocionales."/>
                          <pic:cNvPicPr preferRelativeResize="0"/>
                        </pic:nvPicPr>
                        <pic:blipFill>
                          <a:blip r:embed="rId23"/>
                          <a:srcRect l="19114"/>
                          <a:stretch>
                            <a:fillRect/>
                          </a:stretch>
                        </pic:blipFill>
                        <pic:spPr>
                          <a:xfrm>
                            <a:off x="0" y="0"/>
                            <a:ext cx="1851202" cy="663551"/>
                          </a:xfrm>
                          <a:prstGeom prst="rect">
                            <a:avLst/>
                          </a:prstGeom>
                          <a:ln/>
                        </pic:spPr>
                      </pic:pic>
                    </a:graphicData>
                  </a:graphic>
                </wp:inline>
              </w:drawing>
            </w:r>
          </w:p>
        </w:tc>
        <w:tc>
          <w:tcPr>
            <w:tcW w:w="1419" w:type="dxa"/>
            <w:shd w:val="clear" w:color="auto" w:fill="auto"/>
            <w:tcMar>
              <w:top w:w="100" w:type="dxa"/>
              <w:left w:w="100" w:type="dxa"/>
              <w:bottom w:w="100" w:type="dxa"/>
              <w:right w:w="100" w:type="dxa"/>
            </w:tcMar>
          </w:tcPr>
          <w:p w14:paraId="0000007C"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7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La diferencia entre un administrador y un ejecutor, al momento de actuar, es </w:t>
            </w:r>
            <w:r>
              <w:rPr>
                <w:rFonts w:ascii="Arial" w:eastAsia="Arial" w:hAnsi="Arial" w:cs="Arial"/>
                <w:color w:val="000000"/>
                <w:sz w:val="22"/>
                <w:szCs w:val="22"/>
              </w:rPr>
              <w:t>que el ejecutor podrá realizar y desarrollar temas que aprendió mecánicamente, de manera concreta e inmediatista (diseñar organigramas, presupuestos, operar registros, determinar pronósticos de ventas, etc.),</w:t>
            </w:r>
          </w:p>
        </w:tc>
        <w:tc>
          <w:tcPr>
            <w:tcW w:w="2505" w:type="dxa"/>
            <w:shd w:val="clear" w:color="auto" w:fill="auto"/>
            <w:tcMar>
              <w:top w:w="100" w:type="dxa"/>
              <w:left w:w="100" w:type="dxa"/>
              <w:bottom w:w="100" w:type="dxa"/>
              <w:right w:w="100" w:type="dxa"/>
            </w:tcMar>
          </w:tcPr>
          <w:p w14:paraId="0000007E"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Ejecutor</w:t>
            </w:r>
          </w:p>
        </w:tc>
      </w:tr>
      <w:tr w:rsidR="00BE5C40" w14:paraId="0DDE2CB2" w14:textId="77777777">
        <w:tc>
          <w:tcPr>
            <w:tcW w:w="1033" w:type="dxa"/>
            <w:shd w:val="clear" w:color="auto" w:fill="auto"/>
            <w:tcMar>
              <w:top w:w="100" w:type="dxa"/>
              <w:left w:w="100" w:type="dxa"/>
              <w:bottom w:w="100" w:type="dxa"/>
              <w:right w:w="100" w:type="dxa"/>
            </w:tcMar>
          </w:tcPr>
          <w:p w14:paraId="0000007F"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7</w:t>
            </w:r>
          </w:p>
        </w:tc>
        <w:tc>
          <w:tcPr>
            <w:tcW w:w="3919" w:type="dxa"/>
            <w:shd w:val="clear" w:color="auto" w:fill="auto"/>
            <w:tcMar>
              <w:top w:w="100" w:type="dxa"/>
              <w:left w:w="100" w:type="dxa"/>
              <w:bottom w:w="100" w:type="dxa"/>
              <w:right w:w="100" w:type="dxa"/>
            </w:tcMar>
          </w:tcPr>
          <w:p w14:paraId="00000080"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D6B4CE0" wp14:editId="1871330D">
                  <wp:extent cx="1478948" cy="911518"/>
                  <wp:effectExtent l="0" t="0" r="0" b="0"/>
                  <wp:docPr id="1295" name="image100.jpg" descr="El perfil del Administrador - La Ética en la Administración de Empresas"/>
                  <wp:cNvGraphicFramePr/>
                  <a:graphic xmlns:a="http://schemas.openxmlformats.org/drawingml/2006/main">
                    <a:graphicData uri="http://schemas.openxmlformats.org/drawingml/2006/picture">
                      <pic:pic xmlns:pic="http://schemas.openxmlformats.org/drawingml/2006/picture">
                        <pic:nvPicPr>
                          <pic:cNvPr id="0" name="image100.jpg" descr="El perfil del Administrador - La Ética en la Administración de Empresas"/>
                          <pic:cNvPicPr preferRelativeResize="0"/>
                        </pic:nvPicPr>
                        <pic:blipFill>
                          <a:blip r:embed="rId24"/>
                          <a:srcRect/>
                          <a:stretch>
                            <a:fillRect/>
                          </a:stretch>
                        </pic:blipFill>
                        <pic:spPr>
                          <a:xfrm>
                            <a:off x="0" y="0"/>
                            <a:ext cx="1478948" cy="911518"/>
                          </a:xfrm>
                          <a:prstGeom prst="rect">
                            <a:avLst/>
                          </a:prstGeom>
                          <a:ln/>
                        </pic:spPr>
                      </pic:pic>
                    </a:graphicData>
                  </a:graphic>
                </wp:inline>
              </w:drawing>
            </w:r>
          </w:p>
          <w:p w14:paraId="00000081"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Mientras se escucha el audio aparece la palabra Administrador sobre las personas, se queda fijo y debajo de ellas aparecen las otras palabras a medida que se escucha el audio.</w:t>
            </w:r>
          </w:p>
        </w:tc>
        <w:tc>
          <w:tcPr>
            <w:tcW w:w="1419" w:type="dxa"/>
            <w:shd w:val="clear" w:color="auto" w:fill="auto"/>
            <w:tcMar>
              <w:top w:w="100" w:type="dxa"/>
              <w:left w:w="100" w:type="dxa"/>
              <w:bottom w:w="100" w:type="dxa"/>
              <w:right w:w="100" w:type="dxa"/>
            </w:tcMar>
          </w:tcPr>
          <w:p w14:paraId="00000082"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8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mientras que el administrador sabe analizar y resolver diferentes situaciones, </w:t>
            </w:r>
            <w:r>
              <w:rPr>
                <w:rFonts w:ascii="Arial" w:eastAsia="Arial" w:hAnsi="Arial" w:cs="Arial"/>
                <w:color w:val="000000"/>
                <w:sz w:val="22"/>
                <w:szCs w:val="22"/>
              </w:rPr>
              <w:t xml:space="preserve">con un nivel de complejidad alto, porque aprendió a razonar, analizar, pensar y sobre todo evaluar, en términos estratégicos, las posibles salidas y alternativas; por lo tanto, se convierte en un agente de innovación y de cambios. </w:t>
            </w:r>
          </w:p>
        </w:tc>
        <w:tc>
          <w:tcPr>
            <w:tcW w:w="2505" w:type="dxa"/>
            <w:shd w:val="clear" w:color="auto" w:fill="auto"/>
            <w:tcMar>
              <w:top w:w="100" w:type="dxa"/>
              <w:left w:w="100" w:type="dxa"/>
              <w:bottom w:w="100" w:type="dxa"/>
              <w:right w:w="100" w:type="dxa"/>
            </w:tcMar>
          </w:tcPr>
          <w:p w14:paraId="00000084"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Administrador</w:t>
            </w:r>
          </w:p>
          <w:p w14:paraId="00000085"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Analizar</w:t>
            </w:r>
          </w:p>
          <w:p w14:paraId="00000086"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Resolver</w:t>
            </w:r>
          </w:p>
          <w:p w14:paraId="00000087"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Evaluar</w:t>
            </w:r>
          </w:p>
          <w:p w14:paraId="00000088"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Innovación y cambio</w:t>
            </w:r>
          </w:p>
        </w:tc>
      </w:tr>
      <w:tr w:rsidR="00BE5C40" w14:paraId="6322B3C3" w14:textId="77777777">
        <w:tc>
          <w:tcPr>
            <w:tcW w:w="1033" w:type="dxa"/>
            <w:shd w:val="clear" w:color="auto" w:fill="auto"/>
            <w:tcMar>
              <w:top w:w="100" w:type="dxa"/>
              <w:left w:w="100" w:type="dxa"/>
              <w:bottom w:w="100" w:type="dxa"/>
              <w:right w:w="100" w:type="dxa"/>
            </w:tcMar>
          </w:tcPr>
          <w:p w14:paraId="00000089"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8</w:t>
            </w:r>
          </w:p>
        </w:tc>
        <w:tc>
          <w:tcPr>
            <w:tcW w:w="3919" w:type="dxa"/>
            <w:shd w:val="clear" w:color="auto" w:fill="auto"/>
            <w:tcMar>
              <w:top w:w="100" w:type="dxa"/>
              <w:left w:w="100" w:type="dxa"/>
              <w:bottom w:w="100" w:type="dxa"/>
              <w:right w:w="100" w:type="dxa"/>
            </w:tcMar>
          </w:tcPr>
          <w:p w14:paraId="0000008A"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9C02EFF" wp14:editId="6CD7CC18">
                  <wp:extent cx="1542833" cy="735148"/>
                  <wp:effectExtent l="0" t="0" r="0" b="0"/>
                  <wp:docPr id="1296" name="image97.jpg" descr="Concepto de negocios global. Estrategia de gestión. Diversidad. Inclusión."/>
                  <wp:cNvGraphicFramePr/>
                  <a:graphic xmlns:a="http://schemas.openxmlformats.org/drawingml/2006/main">
                    <a:graphicData uri="http://schemas.openxmlformats.org/drawingml/2006/picture">
                      <pic:pic xmlns:pic="http://schemas.openxmlformats.org/drawingml/2006/picture">
                        <pic:nvPicPr>
                          <pic:cNvPr id="0" name="image97.jpg" descr="Concepto de negocios global. Estrategia de gestión. Diversidad. Inclusión."/>
                          <pic:cNvPicPr preferRelativeResize="0"/>
                        </pic:nvPicPr>
                        <pic:blipFill>
                          <a:blip r:embed="rId25"/>
                          <a:srcRect/>
                          <a:stretch>
                            <a:fillRect/>
                          </a:stretch>
                        </pic:blipFill>
                        <pic:spPr>
                          <a:xfrm>
                            <a:off x="0" y="0"/>
                            <a:ext cx="1542833" cy="735148"/>
                          </a:xfrm>
                          <a:prstGeom prst="rect">
                            <a:avLst/>
                          </a:prstGeom>
                          <a:ln/>
                        </pic:spPr>
                      </pic:pic>
                    </a:graphicData>
                  </a:graphic>
                </wp:inline>
              </w:drawing>
            </w:r>
          </w:p>
          <w:p w14:paraId="0000008B" w14:textId="77777777" w:rsidR="00BE5C40" w:rsidRDefault="00083146">
            <w:pPr>
              <w:widowControl w:val="0"/>
              <w:spacing w:after="120"/>
              <w:rPr>
                <w:rFonts w:ascii="Arial" w:eastAsia="Arial" w:hAnsi="Arial" w:cs="Arial"/>
                <w:sz w:val="22"/>
                <w:szCs w:val="22"/>
              </w:rPr>
            </w:pPr>
            <w:sdt>
              <w:sdtPr>
                <w:tag w:val="goog_rdk_0"/>
                <w:id w:val="1053434015"/>
              </w:sdtPr>
              <w:sdtEndPr/>
              <w:sdtContent>
                <w:commentRangeStart w:id="2"/>
              </w:sdtContent>
            </w:sdt>
            <w:r>
              <w:rPr>
                <w:rFonts w:ascii="Arial" w:eastAsia="Arial" w:hAnsi="Arial" w:cs="Arial"/>
                <w:noProof/>
                <w:sz w:val="22"/>
                <w:szCs w:val="22"/>
              </w:rPr>
              <w:drawing>
                <wp:inline distT="0" distB="0" distL="0" distR="0" wp14:anchorId="2DBD9E4B" wp14:editId="5E6E7A89">
                  <wp:extent cx="865075" cy="1291422"/>
                  <wp:effectExtent l="0" t="0" r="0" b="0"/>
                  <wp:docPr id="129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6"/>
                          <a:srcRect/>
                          <a:stretch>
                            <a:fillRect/>
                          </a:stretch>
                        </pic:blipFill>
                        <pic:spPr>
                          <a:xfrm>
                            <a:off x="0" y="0"/>
                            <a:ext cx="865075" cy="1291422"/>
                          </a:xfrm>
                          <a:prstGeom prst="rect">
                            <a:avLst/>
                          </a:prstGeom>
                          <a:ln/>
                        </pic:spPr>
                      </pic:pic>
                    </a:graphicData>
                  </a:graphic>
                </wp:inline>
              </w:drawing>
            </w:r>
            <w:commentRangeEnd w:id="2"/>
            <w:r>
              <w:commentReference w:id="2"/>
            </w:r>
            <w:r>
              <w:rPr>
                <w:rFonts w:ascii="Arial" w:eastAsia="Arial" w:hAnsi="Arial" w:cs="Arial"/>
                <w:sz w:val="22"/>
                <w:szCs w:val="22"/>
              </w:rPr>
              <w:t xml:space="preserve"> </w:t>
            </w:r>
          </w:p>
          <w:p w14:paraId="0000008C" w14:textId="77777777" w:rsidR="00BE5C40" w:rsidRDefault="00083146">
            <w:pPr>
              <w:widowControl w:val="0"/>
              <w:spacing w:after="120"/>
              <w:rPr>
                <w:rFonts w:ascii="Arial" w:eastAsia="Arial" w:hAnsi="Arial" w:cs="Arial"/>
                <w:sz w:val="22"/>
                <w:szCs w:val="22"/>
              </w:rPr>
            </w:pPr>
            <w:sdt>
              <w:sdtPr>
                <w:tag w:val="goog_rdk_1"/>
                <w:id w:val="580260375"/>
              </w:sdtPr>
              <w:sdtEndPr/>
              <w:sdtContent>
                <w:commentRangeStart w:id="3"/>
              </w:sdtContent>
            </w:sdt>
            <w:r>
              <w:rPr>
                <w:rFonts w:ascii="Arial" w:eastAsia="Arial" w:hAnsi="Arial" w:cs="Arial"/>
                <w:noProof/>
                <w:sz w:val="22"/>
                <w:szCs w:val="22"/>
              </w:rPr>
              <w:drawing>
                <wp:inline distT="0" distB="0" distL="0" distR="0" wp14:anchorId="4F5FCB0F" wp14:editId="28FDF0DE">
                  <wp:extent cx="844516" cy="1154562"/>
                  <wp:effectExtent l="0" t="0" r="0" b="0"/>
                  <wp:docPr id="129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0"/>
                          <a:srcRect/>
                          <a:stretch>
                            <a:fillRect/>
                          </a:stretch>
                        </pic:blipFill>
                        <pic:spPr>
                          <a:xfrm>
                            <a:off x="0" y="0"/>
                            <a:ext cx="844516" cy="1154562"/>
                          </a:xfrm>
                          <a:prstGeom prst="rect">
                            <a:avLst/>
                          </a:prstGeom>
                          <a:ln/>
                        </pic:spPr>
                      </pic:pic>
                    </a:graphicData>
                  </a:graphic>
                </wp:inline>
              </w:drawing>
            </w:r>
            <w:commentRangeEnd w:id="3"/>
            <w:r>
              <w:commentReference w:id="3"/>
            </w:r>
          </w:p>
          <w:p w14:paraId="0000008D" w14:textId="77777777" w:rsidR="00BE5C40" w:rsidRDefault="00083146">
            <w:pPr>
              <w:widowControl w:val="0"/>
              <w:spacing w:after="120"/>
              <w:rPr>
                <w:rFonts w:ascii="Arial" w:eastAsia="Arial" w:hAnsi="Arial" w:cs="Arial"/>
                <w:sz w:val="22"/>
                <w:szCs w:val="22"/>
              </w:rPr>
            </w:pPr>
            <w:sdt>
              <w:sdtPr>
                <w:tag w:val="goog_rdk_2"/>
                <w:id w:val="647565321"/>
              </w:sdtPr>
              <w:sdtEndPr/>
              <w:sdtContent>
                <w:commentRangeStart w:id="4"/>
              </w:sdtContent>
            </w:sdt>
            <w:r>
              <w:rPr>
                <w:rFonts w:ascii="Arial" w:eastAsia="Arial" w:hAnsi="Arial" w:cs="Arial"/>
                <w:noProof/>
                <w:sz w:val="22"/>
                <w:szCs w:val="22"/>
              </w:rPr>
              <w:drawing>
                <wp:inline distT="0" distB="0" distL="0" distR="0" wp14:anchorId="310E3623" wp14:editId="093FAD1E">
                  <wp:extent cx="889803" cy="1233948"/>
                  <wp:effectExtent l="0" t="0" r="0" b="0"/>
                  <wp:docPr id="126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1"/>
                          <a:srcRect/>
                          <a:stretch>
                            <a:fillRect/>
                          </a:stretch>
                        </pic:blipFill>
                        <pic:spPr>
                          <a:xfrm>
                            <a:off x="0" y="0"/>
                            <a:ext cx="889803" cy="1233948"/>
                          </a:xfrm>
                          <a:prstGeom prst="rect">
                            <a:avLst/>
                          </a:prstGeom>
                          <a:ln/>
                        </pic:spPr>
                      </pic:pic>
                    </a:graphicData>
                  </a:graphic>
                </wp:inline>
              </w:drawing>
            </w:r>
            <w:commentRangeEnd w:id="4"/>
            <w:r>
              <w:commentReference w:id="4"/>
            </w:r>
          </w:p>
          <w:p w14:paraId="0000008E" w14:textId="77777777" w:rsidR="00BE5C40" w:rsidRDefault="00083146">
            <w:pPr>
              <w:widowControl w:val="0"/>
              <w:spacing w:after="120"/>
              <w:rPr>
                <w:rFonts w:ascii="Arial" w:eastAsia="Arial" w:hAnsi="Arial" w:cs="Arial"/>
                <w:sz w:val="22"/>
                <w:szCs w:val="22"/>
              </w:rPr>
            </w:pPr>
            <w:sdt>
              <w:sdtPr>
                <w:tag w:val="goog_rdk_3"/>
                <w:id w:val="-552457153"/>
              </w:sdtPr>
              <w:sdtEndPr/>
              <w:sdtContent>
                <w:commentRangeStart w:id="5"/>
              </w:sdtContent>
            </w:sdt>
            <w:r>
              <w:rPr>
                <w:rFonts w:ascii="Arial" w:eastAsia="Arial" w:hAnsi="Arial" w:cs="Arial"/>
                <w:noProof/>
                <w:sz w:val="22"/>
                <w:szCs w:val="22"/>
              </w:rPr>
              <w:drawing>
                <wp:inline distT="0" distB="0" distL="0" distR="0" wp14:anchorId="6AE1078D" wp14:editId="55EB9A24">
                  <wp:extent cx="994643" cy="1203358"/>
                  <wp:effectExtent l="0" t="0" r="0" b="0"/>
                  <wp:docPr id="126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2"/>
                          <a:srcRect/>
                          <a:stretch>
                            <a:fillRect/>
                          </a:stretch>
                        </pic:blipFill>
                        <pic:spPr>
                          <a:xfrm>
                            <a:off x="0" y="0"/>
                            <a:ext cx="994643" cy="1203358"/>
                          </a:xfrm>
                          <a:prstGeom prst="rect">
                            <a:avLst/>
                          </a:prstGeom>
                          <a:ln/>
                        </pic:spPr>
                      </pic:pic>
                    </a:graphicData>
                  </a:graphic>
                </wp:inline>
              </w:drawing>
            </w:r>
            <w:commentRangeEnd w:id="5"/>
            <w:r>
              <w:commentReference w:id="5"/>
            </w:r>
          </w:p>
          <w:p w14:paraId="0000008F" w14:textId="77777777" w:rsidR="00BE5C40" w:rsidRDefault="00083146">
            <w:pPr>
              <w:widowControl w:val="0"/>
              <w:spacing w:after="120"/>
              <w:rPr>
                <w:rFonts w:ascii="Arial" w:eastAsia="Arial" w:hAnsi="Arial" w:cs="Arial"/>
                <w:sz w:val="22"/>
                <w:szCs w:val="22"/>
              </w:rPr>
            </w:pPr>
            <w:r>
              <w:rPr>
                <w:rFonts w:ascii="Arial" w:eastAsia="Arial" w:hAnsi="Arial" w:cs="Arial"/>
                <w:noProof/>
                <w:sz w:val="22"/>
                <w:szCs w:val="22"/>
              </w:rPr>
              <w:drawing>
                <wp:inline distT="0" distB="0" distL="0" distR="0" wp14:anchorId="4A8542E6" wp14:editId="75645A00">
                  <wp:extent cx="1483143" cy="1025945"/>
                  <wp:effectExtent l="0" t="0" r="0" b="0"/>
                  <wp:docPr id="1265" name="image9.jpg" descr="Hombre demostrando una estructura virtual de organización, concentrarse a mano. Empresa"/>
                  <wp:cNvGraphicFramePr/>
                  <a:graphic xmlns:a="http://schemas.openxmlformats.org/drawingml/2006/main">
                    <a:graphicData uri="http://schemas.openxmlformats.org/drawingml/2006/picture">
                      <pic:pic xmlns:pic="http://schemas.openxmlformats.org/drawingml/2006/picture">
                        <pic:nvPicPr>
                          <pic:cNvPr id="0" name="image9.jpg" descr="Hombre demostrando una estructura virtual de organización, concentrarse a mano. Empresa"/>
                          <pic:cNvPicPr preferRelativeResize="0"/>
                        </pic:nvPicPr>
                        <pic:blipFill>
                          <a:blip r:embed="rId33"/>
                          <a:srcRect/>
                          <a:stretch>
                            <a:fillRect/>
                          </a:stretch>
                        </pic:blipFill>
                        <pic:spPr>
                          <a:xfrm>
                            <a:off x="0" y="0"/>
                            <a:ext cx="1483143" cy="1025945"/>
                          </a:xfrm>
                          <a:prstGeom prst="rect">
                            <a:avLst/>
                          </a:prstGeom>
                          <a:ln/>
                        </pic:spPr>
                      </pic:pic>
                    </a:graphicData>
                  </a:graphic>
                </wp:inline>
              </w:drawing>
            </w:r>
          </w:p>
          <w:p w14:paraId="00000090" w14:textId="77777777" w:rsidR="00BE5C40" w:rsidRDefault="00083146">
            <w:pPr>
              <w:widowControl w:val="0"/>
              <w:spacing w:after="120"/>
              <w:rPr>
                <w:rFonts w:ascii="Arial" w:eastAsia="Arial" w:hAnsi="Arial" w:cs="Arial"/>
                <w:sz w:val="22"/>
                <w:szCs w:val="22"/>
              </w:rPr>
            </w:pPr>
            <w:sdt>
              <w:sdtPr>
                <w:tag w:val="goog_rdk_4"/>
                <w:id w:val="-2005430584"/>
              </w:sdtPr>
              <w:sdtEndPr/>
              <w:sdtContent>
                <w:commentRangeStart w:id="6"/>
              </w:sdtContent>
            </w:sdt>
            <w:r>
              <w:rPr>
                <w:rFonts w:ascii="Arial" w:eastAsia="Arial" w:hAnsi="Arial" w:cs="Arial"/>
                <w:noProof/>
                <w:sz w:val="22"/>
                <w:szCs w:val="22"/>
              </w:rPr>
              <w:drawing>
                <wp:inline distT="0" distB="0" distL="0" distR="0" wp14:anchorId="25DDBA26" wp14:editId="463AF8EE">
                  <wp:extent cx="940823" cy="1256137"/>
                  <wp:effectExtent l="0" t="0" r="0" b="0"/>
                  <wp:docPr id="126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4"/>
                          <a:srcRect/>
                          <a:stretch>
                            <a:fillRect/>
                          </a:stretch>
                        </pic:blipFill>
                        <pic:spPr>
                          <a:xfrm>
                            <a:off x="0" y="0"/>
                            <a:ext cx="940823" cy="1256137"/>
                          </a:xfrm>
                          <a:prstGeom prst="rect">
                            <a:avLst/>
                          </a:prstGeom>
                          <a:ln/>
                        </pic:spPr>
                      </pic:pic>
                    </a:graphicData>
                  </a:graphic>
                </wp:inline>
              </w:drawing>
            </w:r>
            <w:commentRangeEnd w:id="6"/>
            <w:r>
              <w:commentReference w:id="6"/>
            </w:r>
          </w:p>
          <w:p w14:paraId="00000091" w14:textId="77777777" w:rsidR="00BE5C40" w:rsidRDefault="00083146">
            <w:pPr>
              <w:widowControl w:val="0"/>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5F6C93FB" wp14:editId="6375F5FF">
                  <wp:extent cx="1448315" cy="1299105"/>
                  <wp:effectExtent l="0" t="0" r="0" b="0"/>
                  <wp:docPr id="1267" name="image11.jpg" descr="Icono de concepto de comportamientos y mentalidades sociales. Mantener la viabilidad organizativa y la idea de efectividad en la ilustración de línea delgada. Dibujo de color RGB con contorno aislado del vector. Trazo editable"/>
                  <wp:cNvGraphicFramePr/>
                  <a:graphic xmlns:a="http://schemas.openxmlformats.org/drawingml/2006/main">
                    <a:graphicData uri="http://schemas.openxmlformats.org/drawingml/2006/picture">
                      <pic:pic xmlns:pic="http://schemas.openxmlformats.org/drawingml/2006/picture">
                        <pic:nvPicPr>
                          <pic:cNvPr id="0" name="image11.jpg" descr="Icono de concepto de comportamientos y mentalidades sociales. Mantener la viabilidad organizativa y la idea de efectividad en la ilustración de línea delgada. Dibujo de color RGB con contorno aislado del vector. Trazo editable"/>
                          <pic:cNvPicPr preferRelativeResize="0"/>
                        </pic:nvPicPr>
                        <pic:blipFill>
                          <a:blip r:embed="rId35"/>
                          <a:srcRect l="20572" t="11322" r="15869" b="33437"/>
                          <a:stretch>
                            <a:fillRect/>
                          </a:stretch>
                        </pic:blipFill>
                        <pic:spPr>
                          <a:xfrm>
                            <a:off x="0" y="0"/>
                            <a:ext cx="1448315" cy="1299105"/>
                          </a:xfrm>
                          <a:prstGeom prst="rect">
                            <a:avLst/>
                          </a:prstGeom>
                          <a:ln/>
                        </pic:spPr>
                      </pic:pic>
                    </a:graphicData>
                  </a:graphic>
                </wp:inline>
              </w:drawing>
            </w:r>
          </w:p>
          <w:p w14:paraId="00000092" w14:textId="77777777" w:rsidR="00BE5C40" w:rsidRDefault="00083146">
            <w:pPr>
              <w:widowControl w:val="0"/>
              <w:spacing w:after="120"/>
              <w:rPr>
                <w:rFonts w:ascii="Arial" w:eastAsia="Arial" w:hAnsi="Arial" w:cs="Arial"/>
                <w:sz w:val="22"/>
                <w:szCs w:val="22"/>
              </w:rPr>
            </w:pPr>
            <w:r>
              <w:rPr>
                <w:rFonts w:ascii="Arial" w:eastAsia="Arial" w:hAnsi="Arial" w:cs="Arial"/>
                <w:noProof/>
                <w:sz w:val="22"/>
                <w:szCs w:val="22"/>
              </w:rPr>
              <w:drawing>
                <wp:inline distT="0" distB="0" distL="0" distR="0" wp14:anchorId="3F6B3478" wp14:editId="0EC8AA9A">
                  <wp:extent cx="1485223" cy="1161931"/>
                  <wp:effectExtent l="0" t="0" r="0" b="0"/>
                  <wp:docPr id="1268" name="image39.jpg" descr="Gestión en matriz de la línea jerárquica de individuos interfuncionales"/>
                  <wp:cNvGraphicFramePr/>
                  <a:graphic xmlns:a="http://schemas.openxmlformats.org/drawingml/2006/main">
                    <a:graphicData uri="http://schemas.openxmlformats.org/drawingml/2006/picture">
                      <pic:pic xmlns:pic="http://schemas.openxmlformats.org/drawingml/2006/picture">
                        <pic:nvPicPr>
                          <pic:cNvPr id="0" name="image39.jpg" descr="Gestión en matriz de la línea jerárquica de individuos interfuncionales"/>
                          <pic:cNvPicPr preferRelativeResize="0"/>
                        </pic:nvPicPr>
                        <pic:blipFill>
                          <a:blip r:embed="rId36"/>
                          <a:srcRect/>
                          <a:stretch>
                            <a:fillRect/>
                          </a:stretch>
                        </pic:blipFill>
                        <pic:spPr>
                          <a:xfrm>
                            <a:off x="0" y="0"/>
                            <a:ext cx="1485223" cy="1161931"/>
                          </a:xfrm>
                          <a:prstGeom prst="rect">
                            <a:avLst/>
                          </a:prstGeom>
                          <a:ln/>
                        </pic:spPr>
                      </pic:pic>
                    </a:graphicData>
                  </a:graphic>
                </wp:inline>
              </w:drawing>
            </w:r>
          </w:p>
          <w:p w14:paraId="00000093" w14:textId="77777777" w:rsidR="00BE5C40" w:rsidRDefault="00083146">
            <w:pPr>
              <w:widowControl w:val="0"/>
              <w:spacing w:after="120"/>
              <w:rPr>
                <w:rFonts w:ascii="Arial" w:eastAsia="Arial" w:hAnsi="Arial" w:cs="Arial"/>
                <w:sz w:val="22"/>
                <w:szCs w:val="22"/>
              </w:rPr>
            </w:pPr>
            <w:r>
              <w:rPr>
                <w:rFonts w:ascii="Arial" w:eastAsia="Arial" w:hAnsi="Arial" w:cs="Arial"/>
                <w:noProof/>
                <w:sz w:val="22"/>
                <w:szCs w:val="22"/>
              </w:rPr>
              <w:drawing>
                <wp:inline distT="0" distB="0" distL="0" distR="0" wp14:anchorId="4345829A" wp14:editId="5CB031AC">
                  <wp:extent cx="1435619" cy="1005148"/>
                  <wp:effectExtent l="0" t="0" r="0" b="0"/>
                  <wp:docPr id="1269" name="image40.jpg" descr="Figuras de madera, bombilla sobre cubo rojo. Creatividad del equipo, burla de ideas. Enfoque creativo y pensamiento lateral, espacio de copia"/>
                  <wp:cNvGraphicFramePr/>
                  <a:graphic xmlns:a="http://schemas.openxmlformats.org/drawingml/2006/main">
                    <a:graphicData uri="http://schemas.openxmlformats.org/drawingml/2006/picture">
                      <pic:pic xmlns:pic="http://schemas.openxmlformats.org/drawingml/2006/picture">
                        <pic:nvPicPr>
                          <pic:cNvPr id="0" name="image40.jpg" descr="Figuras de madera, bombilla sobre cubo rojo. Creatividad del equipo, burla de ideas. Enfoque creativo y pensamiento lateral, espacio de copia"/>
                          <pic:cNvPicPr preferRelativeResize="0"/>
                        </pic:nvPicPr>
                        <pic:blipFill>
                          <a:blip r:embed="rId37"/>
                          <a:srcRect/>
                          <a:stretch>
                            <a:fillRect/>
                          </a:stretch>
                        </pic:blipFill>
                        <pic:spPr>
                          <a:xfrm>
                            <a:off x="0" y="0"/>
                            <a:ext cx="1435619" cy="1005148"/>
                          </a:xfrm>
                          <a:prstGeom prst="rect">
                            <a:avLst/>
                          </a:prstGeom>
                          <a:ln/>
                        </pic:spPr>
                      </pic:pic>
                    </a:graphicData>
                  </a:graphic>
                </wp:inline>
              </w:drawing>
            </w:r>
            <w:r>
              <w:rPr>
                <w:rFonts w:ascii="Arial" w:eastAsia="Arial" w:hAnsi="Arial" w:cs="Arial"/>
                <w:noProof/>
                <w:sz w:val="22"/>
                <w:szCs w:val="22"/>
              </w:rPr>
              <w:drawing>
                <wp:inline distT="0" distB="0" distL="0" distR="0" wp14:anchorId="6E6E8A9E" wp14:editId="21C8C843">
                  <wp:extent cx="1709868" cy="1113707"/>
                  <wp:effectExtent l="0" t="0" r="0" b="0"/>
                  <wp:docPr id="1270" name="image43.jpg" descr="Empresario eligiendo entre entradas en medio de un laberinto"/>
                  <wp:cNvGraphicFramePr/>
                  <a:graphic xmlns:a="http://schemas.openxmlformats.org/drawingml/2006/main">
                    <a:graphicData uri="http://schemas.openxmlformats.org/drawingml/2006/picture">
                      <pic:pic xmlns:pic="http://schemas.openxmlformats.org/drawingml/2006/picture">
                        <pic:nvPicPr>
                          <pic:cNvPr id="0" name="image43.jpg" descr="Empresario eligiendo entre entradas en medio de un laberinto"/>
                          <pic:cNvPicPr preferRelativeResize="0"/>
                        </pic:nvPicPr>
                        <pic:blipFill>
                          <a:blip r:embed="rId38"/>
                          <a:srcRect/>
                          <a:stretch>
                            <a:fillRect/>
                          </a:stretch>
                        </pic:blipFill>
                        <pic:spPr>
                          <a:xfrm>
                            <a:off x="0" y="0"/>
                            <a:ext cx="1709868" cy="1113707"/>
                          </a:xfrm>
                          <a:prstGeom prst="rect">
                            <a:avLst/>
                          </a:prstGeom>
                          <a:ln/>
                        </pic:spPr>
                      </pic:pic>
                    </a:graphicData>
                  </a:graphic>
                </wp:inline>
              </w:drawing>
            </w:r>
          </w:p>
          <w:p w14:paraId="00000094"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 xml:space="preserve">A medida que se escucha el audio, </w:t>
            </w:r>
            <w:r>
              <w:rPr>
                <w:rFonts w:ascii="Arial" w:eastAsia="Arial" w:hAnsi="Arial" w:cs="Arial"/>
                <w:sz w:val="22"/>
                <w:szCs w:val="22"/>
              </w:rPr>
              <w:lastRenderedPageBreak/>
              <w:t>aparecen y desaparecen las imágenes y los textos.</w:t>
            </w:r>
          </w:p>
        </w:tc>
        <w:tc>
          <w:tcPr>
            <w:tcW w:w="1419" w:type="dxa"/>
            <w:shd w:val="clear" w:color="auto" w:fill="auto"/>
            <w:tcMar>
              <w:top w:w="100" w:type="dxa"/>
              <w:left w:w="100" w:type="dxa"/>
              <w:bottom w:w="100" w:type="dxa"/>
              <w:right w:w="100" w:type="dxa"/>
            </w:tcMar>
          </w:tcPr>
          <w:p w14:paraId="00000095"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9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En este componente formativo, se realizará un recorrido por el significado y definición de la administración, su importancia en la actualidad y las principales y tradicionales teorías de la administración: teoría científica, teoría burocrática, teoría clás</w:t>
            </w:r>
            <w:r>
              <w:rPr>
                <w:rFonts w:ascii="Arial" w:eastAsia="Arial" w:hAnsi="Arial" w:cs="Arial"/>
                <w:color w:val="000000"/>
                <w:sz w:val="22"/>
                <w:szCs w:val="22"/>
              </w:rPr>
              <w:t>ica, teoría de las relaciones humanas, teoría estructuralista, teoría neoclásica, teoría del comportamiento, teoría del desarrollo organizacional, teoría contigencial, nuevos enfoques y caos, y complejidad.</w:t>
            </w:r>
          </w:p>
        </w:tc>
        <w:tc>
          <w:tcPr>
            <w:tcW w:w="2505" w:type="dxa"/>
            <w:shd w:val="clear" w:color="auto" w:fill="auto"/>
            <w:tcMar>
              <w:top w:w="100" w:type="dxa"/>
              <w:left w:w="100" w:type="dxa"/>
              <w:bottom w:w="100" w:type="dxa"/>
              <w:right w:w="100" w:type="dxa"/>
            </w:tcMar>
          </w:tcPr>
          <w:p w14:paraId="00000097"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Administración</w:t>
            </w:r>
          </w:p>
          <w:p w14:paraId="00000098"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científica</w:t>
            </w:r>
          </w:p>
          <w:p w14:paraId="0000009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burocráti</w:t>
            </w:r>
            <w:r>
              <w:rPr>
                <w:rFonts w:ascii="Arial" w:eastAsia="Arial" w:hAnsi="Arial" w:cs="Arial"/>
                <w:color w:val="000000"/>
                <w:sz w:val="22"/>
                <w:szCs w:val="22"/>
              </w:rPr>
              <w:t>ca</w:t>
            </w:r>
          </w:p>
          <w:p w14:paraId="0000009A"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clásica</w:t>
            </w:r>
          </w:p>
          <w:p w14:paraId="0000009B"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de las relaciones humanas</w:t>
            </w:r>
          </w:p>
          <w:p w14:paraId="0000009C"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estructuralista</w:t>
            </w:r>
          </w:p>
          <w:p w14:paraId="0000009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neoclásica</w:t>
            </w:r>
          </w:p>
          <w:p w14:paraId="0000009E"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Teoría del </w:t>
            </w:r>
            <w:r>
              <w:rPr>
                <w:rFonts w:ascii="Arial" w:eastAsia="Arial" w:hAnsi="Arial" w:cs="Arial"/>
                <w:color w:val="000000"/>
                <w:sz w:val="22"/>
                <w:szCs w:val="22"/>
              </w:rPr>
              <w:lastRenderedPageBreak/>
              <w:t>comportamiento</w:t>
            </w:r>
          </w:p>
          <w:p w14:paraId="0000009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del desarrollo organizacional</w:t>
            </w:r>
          </w:p>
          <w:p w14:paraId="000000A0"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contigencial</w:t>
            </w:r>
          </w:p>
          <w:p w14:paraId="000000A1"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Nuevos enfoques y caos</w:t>
            </w:r>
          </w:p>
          <w:p w14:paraId="000000A2"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Complejidad</w:t>
            </w:r>
          </w:p>
        </w:tc>
      </w:tr>
      <w:tr w:rsidR="00BE5C40" w14:paraId="45572ECF" w14:textId="77777777">
        <w:tc>
          <w:tcPr>
            <w:tcW w:w="1033" w:type="dxa"/>
            <w:shd w:val="clear" w:color="auto" w:fill="auto"/>
            <w:tcMar>
              <w:top w:w="100" w:type="dxa"/>
              <w:left w:w="100" w:type="dxa"/>
              <w:bottom w:w="100" w:type="dxa"/>
              <w:right w:w="100" w:type="dxa"/>
            </w:tcMar>
          </w:tcPr>
          <w:p w14:paraId="000000A3"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9</w:t>
            </w:r>
          </w:p>
        </w:tc>
        <w:tc>
          <w:tcPr>
            <w:tcW w:w="3919" w:type="dxa"/>
            <w:shd w:val="clear" w:color="auto" w:fill="auto"/>
            <w:tcMar>
              <w:top w:w="100" w:type="dxa"/>
              <w:left w:w="100" w:type="dxa"/>
              <w:bottom w:w="100" w:type="dxa"/>
              <w:right w:w="100" w:type="dxa"/>
            </w:tcMar>
          </w:tcPr>
          <w:p w14:paraId="000000A4" w14:textId="77777777" w:rsidR="00BE5C40" w:rsidRDefault="00083146">
            <w:pPr>
              <w:spacing w:after="120"/>
              <w:rPr>
                <w:rFonts w:ascii="Arial" w:eastAsia="Arial" w:hAnsi="Arial" w:cs="Arial"/>
                <w:sz w:val="22"/>
                <w:szCs w:val="22"/>
              </w:rPr>
            </w:pPr>
            <w:r>
              <w:rPr>
                <w:rFonts w:ascii="Arial" w:eastAsia="Arial" w:hAnsi="Arial" w:cs="Arial"/>
                <w:sz w:val="22"/>
                <w:szCs w:val="22"/>
              </w:rPr>
              <w:t>Cuando se escuche el audio, aparece la primera imagen con el texto tareas sobre ella; luego la segunda con el texto estructura, la tercera con personas, la cuarta con ambiente y la quinta con tecnología.</w:t>
            </w:r>
          </w:p>
          <w:p w14:paraId="000000A5" w14:textId="77777777" w:rsidR="00BE5C40" w:rsidRDefault="00083146">
            <w:pPr>
              <w:widowControl w:val="0"/>
              <w:spacing w:after="120"/>
              <w:rPr>
                <w:rFonts w:ascii="Arial" w:eastAsia="Arial" w:hAnsi="Arial" w:cs="Arial"/>
                <w:color w:val="000000"/>
                <w:sz w:val="22"/>
                <w:szCs w:val="22"/>
              </w:rPr>
            </w:pPr>
            <w:r>
              <w:rPr>
                <w:rFonts w:ascii="Arial" w:eastAsia="Arial" w:hAnsi="Arial" w:cs="Arial"/>
                <w:noProof/>
                <w:sz w:val="22"/>
                <w:szCs w:val="22"/>
              </w:rPr>
              <w:drawing>
                <wp:inline distT="0" distB="0" distL="0" distR="0" wp14:anchorId="2EB7655E" wp14:editId="4CB89560">
                  <wp:extent cx="1313828" cy="919548"/>
                  <wp:effectExtent l="0" t="0" r="0" b="0"/>
                  <wp:docPr id="1271" name="image72.jpg" descr="Diversos colegas sonrientes se reúnen en la sala de juntas para discutir estadísticas financieras juntos, compañeros de trabajo multirraciales felices se divierten cooperando trabajando juntos en la reunión de oficina, concepto de trabajo en equipo"/>
                  <wp:cNvGraphicFramePr/>
                  <a:graphic xmlns:a="http://schemas.openxmlformats.org/drawingml/2006/main">
                    <a:graphicData uri="http://schemas.openxmlformats.org/drawingml/2006/picture">
                      <pic:pic xmlns:pic="http://schemas.openxmlformats.org/drawingml/2006/picture">
                        <pic:nvPicPr>
                          <pic:cNvPr id="0" name="image72.jpg" descr="Diversos colegas sonrientes se reúnen en la sala de juntas para discutir estadísticas financieras juntos, compañeros de trabajo multirraciales felices se divierten cooperando trabajando juntos en la reunión de oficina, concepto de trabajo en equipo"/>
                          <pic:cNvPicPr preferRelativeResize="0"/>
                        </pic:nvPicPr>
                        <pic:blipFill>
                          <a:blip r:embed="rId39"/>
                          <a:srcRect/>
                          <a:stretch>
                            <a:fillRect/>
                          </a:stretch>
                        </pic:blipFill>
                        <pic:spPr>
                          <a:xfrm>
                            <a:off x="0" y="0"/>
                            <a:ext cx="1313828" cy="919548"/>
                          </a:xfrm>
                          <a:prstGeom prst="rect">
                            <a:avLst/>
                          </a:prstGeom>
                          <a:ln/>
                        </pic:spPr>
                      </pic:pic>
                    </a:graphicData>
                  </a:graphic>
                </wp:inline>
              </w:drawing>
            </w:r>
          </w:p>
          <w:p w14:paraId="000000A6"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0474FA0" wp14:editId="2AC69F78">
                  <wp:extent cx="1553223" cy="694134"/>
                  <wp:effectExtent l="0" t="0" r="0" b="0"/>
                  <wp:docPr id="1272" name="image75.jpg" descr="Un arquitecto futurista, Businessman, ingeniero gerente usando tableta con red de iconos, robótica industrial, máquina de robots de automatización en sitio de construcción inteligente. Concepto de tecnología de la industria"/>
                  <wp:cNvGraphicFramePr/>
                  <a:graphic xmlns:a="http://schemas.openxmlformats.org/drawingml/2006/main">
                    <a:graphicData uri="http://schemas.openxmlformats.org/drawingml/2006/picture">
                      <pic:pic xmlns:pic="http://schemas.openxmlformats.org/drawingml/2006/picture">
                        <pic:nvPicPr>
                          <pic:cNvPr id="0" name="image75.jpg" descr="Un arquitecto futurista, Businessman, ingeniero gerente usando tableta con red de iconos, robótica industrial, máquina de robots de automatización en sitio de construcción inteligente. Concepto de tecnología de la industria"/>
                          <pic:cNvPicPr preferRelativeResize="0"/>
                        </pic:nvPicPr>
                        <pic:blipFill>
                          <a:blip r:embed="rId40"/>
                          <a:srcRect/>
                          <a:stretch>
                            <a:fillRect/>
                          </a:stretch>
                        </pic:blipFill>
                        <pic:spPr>
                          <a:xfrm>
                            <a:off x="0" y="0"/>
                            <a:ext cx="1553223" cy="694134"/>
                          </a:xfrm>
                          <a:prstGeom prst="rect">
                            <a:avLst/>
                          </a:prstGeom>
                          <a:ln/>
                        </pic:spPr>
                      </pic:pic>
                    </a:graphicData>
                  </a:graphic>
                </wp:inline>
              </w:drawing>
            </w:r>
          </w:p>
          <w:p w14:paraId="000000A7"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20E0791D" wp14:editId="5E93220D">
                  <wp:extent cx="1875856" cy="582022"/>
                  <wp:effectExtent l="0" t="0" r="0" b="0"/>
                  <wp:docPr id="1208" name="image12.jpg" descr="Collage fotográfico de alegre y optimista multitud de diferentes seres humanos tienen sonrisa alegre usando ropa casual aislada sobre fondo multicolor brillante"/>
                  <wp:cNvGraphicFramePr/>
                  <a:graphic xmlns:a="http://schemas.openxmlformats.org/drawingml/2006/main">
                    <a:graphicData uri="http://schemas.openxmlformats.org/drawingml/2006/picture">
                      <pic:pic xmlns:pic="http://schemas.openxmlformats.org/drawingml/2006/picture">
                        <pic:nvPicPr>
                          <pic:cNvPr id="0" name="image12.jpg" descr="Collage fotográfico de alegre y optimista multitud de diferentes seres humanos tienen sonrisa alegre usando ropa casual aislada sobre fondo multicolor brillante"/>
                          <pic:cNvPicPr preferRelativeResize="0"/>
                        </pic:nvPicPr>
                        <pic:blipFill>
                          <a:blip r:embed="rId41"/>
                          <a:srcRect/>
                          <a:stretch>
                            <a:fillRect/>
                          </a:stretch>
                        </pic:blipFill>
                        <pic:spPr>
                          <a:xfrm>
                            <a:off x="0" y="0"/>
                            <a:ext cx="1875856" cy="582022"/>
                          </a:xfrm>
                          <a:prstGeom prst="rect">
                            <a:avLst/>
                          </a:prstGeom>
                          <a:ln/>
                        </pic:spPr>
                      </pic:pic>
                    </a:graphicData>
                  </a:graphic>
                </wp:inline>
              </w:drawing>
            </w:r>
          </w:p>
          <w:p w14:paraId="000000A8"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D8E48BA" wp14:editId="6688F902">
                  <wp:extent cx="1692899" cy="620655"/>
                  <wp:effectExtent l="0" t="0" r="0" b="0"/>
                  <wp:docPr id="1209" name="image20.jpg" descr="Grupo de empleados corporativos multiétnicos que trabajan juntos en espacios abiertos caminando en movimiento, se sientan en escritorios compartidos. Día laboral ocupado, concepto de prisa de oficina. Banner fotográfico horizontal para diseño de encabezado de sitio web"/>
                  <wp:cNvGraphicFramePr/>
                  <a:graphic xmlns:a="http://schemas.openxmlformats.org/drawingml/2006/main">
                    <a:graphicData uri="http://schemas.openxmlformats.org/drawingml/2006/picture">
                      <pic:pic xmlns:pic="http://schemas.openxmlformats.org/drawingml/2006/picture">
                        <pic:nvPicPr>
                          <pic:cNvPr id="0" name="image20.jpg" descr="Grupo de empleados corporativos multiétnicos que trabajan juntos en espacios abiertos caminando en movimiento, se sientan en escritorios compartidos. Día laboral ocupado, concepto de prisa de oficina. Banner fotográfico horizontal para diseño de encabezado de sitio web"/>
                          <pic:cNvPicPr preferRelativeResize="0"/>
                        </pic:nvPicPr>
                        <pic:blipFill>
                          <a:blip r:embed="rId42"/>
                          <a:srcRect/>
                          <a:stretch>
                            <a:fillRect/>
                          </a:stretch>
                        </pic:blipFill>
                        <pic:spPr>
                          <a:xfrm>
                            <a:off x="0" y="0"/>
                            <a:ext cx="1692899" cy="620655"/>
                          </a:xfrm>
                          <a:prstGeom prst="rect">
                            <a:avLst/>
                          </a:prstGeom>
                          <a:ln/>
                        </pic:spPr>
                      </pic:pic>
                    </a:graphicData>
                  </a:graphic>
                </wp:inline>
              </w:drawing>
            </w:r>
          </w:p>
          <w:p w14:paraId="000000A9" w14:textId="77777777" w:rsidR="00BE5C40" w:rsidRDefault="00083146">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2FC5C214" wp14:editId="50B358E0">
                  <wp:extent cx="1242927" cy="869924"/>
                  <wp:effectExtent l="0" t="0" r="0" b="0"/>
                  <wp:docPr id="1210" name="image16.jpg" descr="Doble exposición de las manos de la mujer trabajando en el dibujo de un holograma en un mapa mundial y en un ordenador. Concepto de negocio tecnológico internacional."/>
                  <wp:cNvGraphicFramePr/>
                  <a:graphic xmlns:a="http://schemas.openxmlformats.org/drawingml/2006/main">
                    <a:graphicData uri="http://schemas.openxmlformats.org/drawingml/2006/picture">
                      <pic:pic xmlns:pic="http://schemas.openxmlformats.org/drawingml/2006/picture">
                        <pic:nvPicPr>
                          <pic:cNvPr id="0" name="image16.jpg" descr="Doble exposición de las manos de la mujer trabajando en el dibujo de un holograma en un mapa mundial y en un ordenador. Concepto de negocio tecnológico internacional."/>
                          <pic:cNvPicPr preferRelativeResize="0"/>
                        </pic:nvPicPr>
                        <pic:blipFill>
                          <a:blip r:embed="rId43"/>
                          <a:srcRect/>
                          <a:stretch>
                            <a:fillRect/>
                          </a:stretch>
                        </pic:blipFill>
                        <pic:spPr>
                          <a:xfrm>
                            <a:off x="0" y="0"/>
                            <a:ext cx="1242927" cy="869924"/>
                          </a:xfrm>
                          <a:prstGeom prst="rect">
                            <a:avLst/>
                          </a:prstGeom>
                          <a:ln/>
                        </pic:spPr>
                      </pic:pic>
                    </a:graphicData>
                  </a:graphic>
                </wp:inline>
              </w:drawing>
            </w:r>
          </w:p>
        </w:tc>
        <w:tc>
          <w:tcPr>
            <w:tcW w:w="1419" w:type="dxa"/>
            <w:shd w:val="clear" w:color="auto" w:fill="auto"/>
            <w:tcMar>
              <w:top w:w="100" w:type="dxa"/>
              <w:left w:w="100" w:type="dxa"/>
              <w:bottom w:w="100" w:type="dxa"/>
              <w:right w:w="100" w:type="dxa"/>
            </w:tcMar>
          </w:tcPr>
          <w:p w14:paraId="000000AA"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A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Cada una de estas teorías se explicará co</w:t>
            </w:r>
            <w:r>
              <w:rPr>
                <w:rFonts w:ascii="Arial" w:eastAsia="Arial" w:hAnsi="Arial" w:cs="Arial"/>
                <w:color w:val="000000"/>
                <w:sz w:val="22"/>
                <w:szCs w:val="22"/>
              </w:rPr>
              <w:t xml:space="preserve">n base en sus diferentes enfoques: en las tareas, en la estructura, en las personas, en el ambiente y en la tecnología. </w:t>
            </w:r>
          </w:p>
        </w:tc>
        <w:tc>
          <w:tcPr>
            <w:tcW w:w="2505" w:type="dxa"/>
            <w:shd w:val="clear" w:color="auto" w:fill="auto"/>
            <w:tcMar>
              <w:top w:w="100" w:type="dxa"/>
              <w:left w:w="100" w:type="dxa"/>
              <w:bottom w:w="100" w:type="dxa"/>
              <w:right w:w="100" w:type="dxa"/>
            </w:tcMar>
          </w:tcPr>
          <w:p w14:paraId="000000AC"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Tareas</w:t>
            </w:r>
          </w:p>
          <w:p w14:paraId="000000A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Estructura</w:t>
            </w:r>
          </w:p>
          <w:p w14:paraId="000000AE"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Personas</w:t>
            </w:r>
          </w:p>
          <w:p w14:paraId="000000A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Ambiente</w:t>
            </w:r>
          </w:p>
          <w:p w14:paraId="000000B0"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Tecnología</w:t>
            </w:r>
          </w:p>
        </w:tc>
      </w:tr>
      <w:tr w:rsidR="00BE5C40" w14:paraId="3CAB956A" w14:textId="77777777">
        <w:tc>
          <w:tcPr>
            <w:tcW w:w="1033" w:type="dxa"/>
            <w:shd w:val="clear" w:color="auto" w:fill="auto"/>
            <w:tcMar>
              <w:top w:w="100" w:type="dxa"/>
              <w:left w:w="100" w:type="dxa"/>
              <w:bottom w:w="100" w:type="dxa"/>
              <w:right w:w="100" w:type="dxa"/>
            </w:tcMar>
          </w:tcPr>
          <w:p w14:paraId="000000B1"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10</w:t>
            </w:r>
          </w:p>
        </w:tc>
        <w:tc>
          <w:tcPr>
            <w:tcW w:w="3919" w:type="dxa"/>
            <w:shd w:val="clear" w:color="auto" w:fill="auto"/>
            <w:tcMar>
              <w:top w:w="100" w:type="dxa"/>
              <w:left w:w="100" w:type="dxa"/>
              <w:bottom w:w="100" w:type="dxa"/>
              <w:right w:w="100" w:type="dxa"/>
            </w:tcMar>
          </w:tcPr>
          <w:p w14:paraId="000000B2"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B655A87" wp14:editId="4A4E95A7">
                  <wp:extent cx="1501245" cy="948227"/>
                  <wp:effectExtent l="0" t="0" r="0" b="0"/>
                  <wp:docPr id="1211" name="image15.jpg" descr="estrategia de eficiencia del proyecto de gestión del tiempo objetivos de la tecnología empresarial concepto de Internet."/>
                  <wp:cNvGraphicFramePr/>
                  <a:graphic xmlns:a="http://schemas.openxmlformats.org/drawingml/2006/main">
                    <a:graphicData uri="http://schemas.openxmlformats.org/drawingml/2006/picture">
                      <pic:pic xmlns:pic="http://schemas.openxmlformats.org/drawingml/2006/picture">
                        <pic:nvPicPr>
                          <pic:cNvPr id="0" name="image15.jpg" descr="estrategia de eficiencia del proyecto de gestión del tiempo objetivos de la tecnología empresarial concepto de Internet."/>
                          <pic:cNvPicPr preferRelativeResize="0"/>
                        </pic:nvPicPr>
                        <pic:blipFill>
                          <a:blip r:embed="rId44"/>
                          <a:srcRect/>
                          <a:stretch>
                            <a:fillRect/>
                          </a:stretch>
                        </pic:blipFill>
                        <pic:spPr>
                          <a:xfrm>
                            <a:off x="0" y="0"/>
                            <a:ext cx="1501245" cy="948227"/>
                          </a:xfrm>
                          <a:prstGeom prst="rect">
                            <a:avLst/>
                          </a:prstGeom>
                          <a:ln/>
                        </pic:spPr>
                      </pic:pic>
                    </a:graphicData>
                  </a:graphic>
                </wp:inline>
              </w:drawing>
            </w:r>
          </w:p>
          <w:p w14:paraId="000000B3" w14:textId="77777777" w:rsidR="00BE5C40" w:rsidRDefault="00BE5C40">
            <w:pPr>
              <w:widowControl w:val="0"/>
              <w:spacing w:after="120"/>
              <w:rPr>
                <w:rFonts w:ascii="Arial" w:eastAsia="Arial" w:hAnsi="Arial" w:cs="Arial"/>
                <w:color w:val="000000"/>
                <w:sz w:val="22"/>
                <w:szCs w:val="22"/>
              </w:rPr>
            </w:pPr>
          </w:p>
        </w:tc>
        <w:tc>
          <w:tcPr>
            <w:tcW w:w="1419" w:type="dxa"/>
            <w:shd w:val="clear" w:color="auto" w:fill="auto"/>
            <w:tcMar>
              <w:top w:w="100" w:type="dxa"/>
              <w:left w:w="100" w:type="dxa"/>
              <w:bottom w:w="100" w:type="dxa"/>
              <w:right w:w="100" w:type="dxa"/>
            </w:tcMar>
          </w:tcPr>
          <w:p w14:paraId="000000B4"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B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Se abordarán los conceptos de eficiencia y eficacia, claves en la teoría de la administración </w:t>
            </w:r>
          </w:p>
        </w:tc>
        <w:tc>
          <w:tcPr>
            <w:tcW w:w="2505" w:type="dxa"/>
            <w:shd w:val="clear" w:color="auto" w:fill="auto"/>
            <w:tcMar>
              <w:top w:w="100" w:type="dxa"/>
              <w:left w:w="100" w:type="dxa"/>
              <w:bottom w:w="100" w:type="dxa"/>
              <w:right w:w="100" w:type="dxa"/>
            </w:tcMar>
          </w:tcPr>
          <w:p w14:paraId="000000B6" w14:textId="77777777" w:rsidR="00BE5C40" w:rsidRDefault="00BE5C40">
            <w:pPr>
              <w:widowControl w:val="0"/>
              <w:spacing w:after="120"/>
              <w:rPr>
                <w:rFonts w:ascii="Arial" w:eastAsia="Arial" w:hAnsi="Arial" w:cs="Arial"/>
                <w:color w:val="000000"/>
                <w:sz w:val="22"/>
                <w:szCs w:val="22"/>
              </w:rPr>
            </w:pPr>
          </w:p>
        </w:tc>
      </w:tr>
      <w:tr w:rsidR="00BE5C40" w14:paraId="1D8FD1A9" w14:textId="77777777">
        <w:tc>
          <w:tcPr>
            <w:tcW w:w="1033" w:type="dxa"/>
            <w:shd w:val="clear" w:color="auto" w:fill="auto"/>
            <w:tcMar>
              <w:top w:w="100" w:type="dxa"/>
              <w:left w:w="100" w:type="dxa"/>
              <w:bottom w:w="100" w:type="dxa"/>
              <w:right w:w="100" w:type="dxa"/>
            </w:tcMar>
          </w:tcPr>
          <w:p w14:paraId="000000B7"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11</w:t>
            </w:r>
          </w:p>
        </w:tc>
        <w:tc>
          <w:tcPr>
            <w:tcW w:w="3919" w:type="dxa"/>
            <w:shd w:val="clear" w:color="auto" w:fill="auto"/>
            <w:tcMar>
              <w:top w:w="100" w:type="dxa"/>
              <w:left w:w="100" w:type="dxa"/>
              <w:bottom w:w="100" w:type="dxa"/>
              <w:right w:w="100" w:type="dxa"/>
            </w:tcMar>
          </w:tcPr>
          <w:p w14:paraId="000000B8" w14:textId="77777777" w:rsidR="00BE5C40" w:rsidRDefault="00083146">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43D012BE" wp14:editId="206BCC28">
                  <wp:extent cx="1606753" cy="550232"/>
                  <wp:effectExtent l="0" t="0" r="0" b="0"/>
                  <wp:docPr id="12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t="7041" b="31919"/>
                          <a:stretch>
                            <a:fillRect/>
                          </a:stretch>
                        </pic:blipFill>
                        <pic:spPr>
                          <a:xfrm>
                            <a:off x="0" y="0"/>
                            <a:ext cx="1606753" cy="550232"/>
                          </a:xfrm>
                          <a:prstGeom prst="rect">
                            <a:avLst/>
                          </a:prstGeom>
                          <a:ln/>
                        </pic:spPr>
                      </pic:pic>
                    </a:graphicData>
                  </a:graphic>
                </wp:inline>
              </w:drawing>
            </w:r>
          </w:p>
          <w:p w14:paraId="000000B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Generar una imagen similar y cuando se escuche cada palabra en el audio, sobresale resaltado el recuadro.</w:t>
            </w:r>
          </w:p>
        </w:tc>
        <w:tc>
          <w:tcPr>
            <w:tcW w:w="1419" w:type="dxa"/>
            <w:shd w:val="clear" w:color="auto" w:fill="auto"/>
            <w:tcMar>
              <w:top w:w="100" w:type="dxa"/>
              <w:left w:w="100" w:type="dxa"/>
              <w:bottom w:w="100" w:type="dxa"/>
              <w:right w:w="100" w:type="dxa"/>
            </w:tcMar>
          </w:tcPr>
          <w:p w14:paraId="000000BA"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B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y se estudiarán los principios básicos de la misma: planear, organizar, dirigir y controlar. </w:t>
            </w:r>
          </w:p>
        </w:tc>
        <w:tc>
          <w:tcPr>
            <w:tcW w:w="2505" w:type="dxa"/>
            <w:shd w:val="clear" w:color="auto" w:fill="auto"/>
            <w:tcMar>
              <w:top w:w="100" w:type="dxa"/>
              <w:left w:w="100" w:type="dxa"/>
              <w:bottom w:w="100" w:type="dxa"/>
              <w:right w:w="100" w:type="dxa"/>
            </w:tcMar>
          </w:tcPr>
          <w:p w14:paraId="000000BC"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Planear</w:t>
            </w:r>
          </w:p>
          <w:p w14:paraId="000000B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Organizar</w:t>
            </w:r>
          </w:p>
          <w:p w14:paraId="000000BE"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Dirigir</w:t>
            </w:r>
          </w:p>
          <w:p w14:paraId="000000B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Controlar</w:t>
            </w:r>
          </w:p>
        </w:tc>
      </w:tr>
      <w:tr w:rsidR="00BE5C40" w14:paraId="316B052E" w14:textId="77777777">
        <w:tc>
          <w:tcPr>
            <w:tcW w:w="1033" w:type="dxa"/>
            <w:shd w:val="clear" w:color="auto" w:fill="auto"/>
            <w:tcMar>
              <w:top w:w="100" w:type="dxa"/>
              <w:left w:w="100" w:type="dxa"/>
              <w:bottom w:w="100" w:type="dxa"/>
              <w:right w:w="100" w:type="dxa"/>
            </w:tcMar>
          </w:tcPr>
          <w:p w14:paraId="000000C0"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12</w:t>
            </w:r>
          </w:p>
        </w:tc>
        <w:tc>
          <w:tcPr>
            <w:tcW w:w="3919" w:type="dxa"/>
            <w:shd w:val="clear" w:color="auto" w:fill="auto"/>
            <w:tcMar>
              <w:top w:w="100" w:type="dxa"/>
              <w:left w:w="100" w:type="dxa"/>
              <w:bottom w:w="100" w:type="dxa"/>
              <w:right w:w="100" w:type="dxa"/>
            </w:tcMar>
          </w:tcPr>
          <w:p w14:paraId="000000C1"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283D8CB" wp14:editId="7720E1C6">
                  <wp:extent cx="1581643" cy="794513"/>
                  <wp:effectExtent l="0" t="0" r="0" b="0"/>
                  <wp:docPr id="1213" name="image14.jpg" descr="Empresarios dibujan el gráfico de crecimiento y el progreso de los negocios y analizando los datos financieros y de inversión, la planificación empresarial y la estrategia en un contexto azul."/>
                  <wp:cNvGraphicFramePr/>
                  <a:graphic xmlns:a="http://schemas.openxmlformats.org/drawingml/2006/main">
                    <a:graphicData uri="http://schemas.openxmlformats.org/drawingml/2006/picture">
                      <pic:pic xmlns:pic="http://schemas.openxmlformats.org/drawingml/2006/picture">
                        <pic:nvPicPr>
                          <pic:cNvPr id="0" name="image14.jpg" descr="Empresarios dibujan el gráfico de crecimiento y el progreso de los negocios y analizando los datos financieros y de inversión, la planificación empresarial y la estrategia en un contexto azul."/>
                          <pic:cNvPicPr preferRelativeResize="0"/>
                        </pic:nvPicPr>
                        <pic:blipFill>
                          <a:blip r:embed="rId46"/>
                          <a:srcRect/>
                          <a:stretch>
                            <a:fillRect/>
                          </a:stretch>
                        </pic:blipFill>
                        <pic:spPr>
                          <a:xfrm>
                            <a:off x="0" y="0"/>
                            <a:ext cx="1581643" cy="794513"/>
                          </a:xfrm>
                          <a:prstGeom prst="rect">
                            <a:avLst/>
                          </a:prstGeom>
                          <a:ln/>
                        </pic:spPr>
                      </pic:pic>
                    </a:graphicData>
                  </a:graphic>
                </wp:inline>
              </w:drawing>
            </w:r>
          </w:p>
          <w:p w14:paraId="000000C2" w14:textId="77777777" w:rsidR="00BE5C40" w:rsidRDefault="00BE5C40">
            <w:pPr>
              <w:widowControl w:val="0"/>
              <w:spacing w:after="120"/>
              <w:rPr>
                <w:rFonts w:ascii="Arial" w:eastAsia="Arial" w:hAnsi="Arial" w:cs="Arial"/>
                <w:color w:val="000000"/>
                <w:sz w:val="22"/>
                <w:szCs w:val="22"/>
              </w:rPr>
            </w:pPr>
          </w:p>
        </w:tc>
        <w:tc>
          <w:tcPr>
            <w:tcW w:w="1419" w:type="dxa"/>
            <w:shd w:val="clear" w:color="auto" w:fill="auto"/>
            <w:tcMar>
              <w:top w:w="100" w:type="dxa"/>
              <w:left w:w="100" w:type="dxa"/>
              <w:bottom w:w="100" w:type="dxa"/>
              <w:right w:w="100" w:type="dxa"/>
            </w:tcMar>
          </w:tcPr>
          <w:p w14:paraId="000000C3"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C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Se conocerán las estrategias de diagnóstico, y cuáles son los elementos utilizados en su aplicación. </w:t>
            </w:r>
          </w:p>
        </w:tc>
        <w:tc>
          <w:tcPr>
            <w:tcW w:w="2505" w:type="dxa"/>
            <w:shd w:val="clear" w:color="auto" w:fill="auto"/>
            <w:tcMar>
              <w:top w:w="100" w:type="dxa"/>
              <w:left w:w="100" w:type="dxa"/>
              <w:bottom w:w="100" w:type="dxa"/>
              <w:right w:w="100" w:type="dxa"/>
            </w:tcMar>
          </w:tcPr>
          <w:p w14:paraId="000000C5" w14:textId="77777777" w:rsidR="00BE5C40" w:rsidRDefault="00BE5C40">
            <w:pPr>
              <w:widowControl w:val="0"/>
              <w:spacing w:after="120"/>
              <w:rPr>
                <w:rFonts w:ascii="Arial" w:eastAsia="Arial" w:hAnsi="Arial" w:cs="Arial"/>
                <w:color w:val="000000"/>
                <w:sz w:val="22"/>
                <w:szCs w:val="22"/>
              </w:rPr>
            </w:pPr>
          </w:p>
        </w:tc>
      </w:tr>
      <w:tr w:rsidR="00BE5C40" w14:paraId="71B285CE" w14:textId="77777777">
        <w:tc>
          <w:tcPr>
            <w:tcW w:w="1033" w:type="dxa"/>
            <w:shd w:val="clear" w:color="auto" w:fill="auto"/>
            <w:tcMar>
              <w:top w:w="100" w:type="dxa"/>
              <w:left w:w="100" w:type="dxa"/>
              <w:bottom w:w="100" w:type="dxa"/>
              <w:right w:w="100" w:type="dxa"/>
            </w:tcMar>
          </w:tcPr>
          <w:p w14:paraId="000000C6"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13</w:t>
            </w:r>
          </w:p>
        </w:tc>
        <w:tc>
          <w:tcPr>
            <w:tcW w:w="3919" w:type="dxa"/>
            <w:shd w:val="clear" w:color="auto" w:fill="auto"/>
            <w:tcMar>
              <w:top w:w="100" w:type="dxa"/>
              <w:left w:w="100" w:type="dxa"/>
              <w:bottom w:w="100" w:type="dxa"/>
              <w:right w:w="100" w:type="dxa"/>
            </w:tcMar>
          </w:tcPr>
          <w:p w14:paraId="000000C7"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38256B3" wp14:editId="7A44EEE9">
                  <wp:extent cx="1947545" cy="1052025"/>
                  <wp:effectExtent l="0" t="0" r="0" b="0"/>
                  <wp:docPr id="1214" name="image21.jpg" descr="Conjunto de normas de clasificación de la industria mundial. categorización del mercado financiero por actividad empresarial de la empresa. Comparación económica y contrastación de empresas competidoras. Ilustración vectorial plana"/>
                  <wp:cNvGraphicFramePr/>
                  <a:graphic xmlns:a="http://schemas.openxmlformats.org/drawingml/2006/main">
                    <a:graphicData uri="http://schemas.openxmlformats.org/drawingml/2006/picture">
                      <pic:pic xmlns:pic="http://schemas.openxmlformats.org/drawingml/2006/picture">
                        <pic:nvPicPr>
                          <pic:cNvPr id="0" name="image21.jpg" descr="Conjunto de normas de clasificación de la industria mundial. categorización del mercado financiero por actividad empresarial de la empresa. Comparación económica y contrastación de empresas competidoras. Ilustración vectorial plana"/>
                          <pic:cNvPicPr preferRelativeResize="0"/>
                        </pic:nvPicPr>
                        <pic:blipFill>
                          <a:blip r:embed="rId47"/>
                          <a:srcRect/>
                          <a:stretch>
                            <a:fillRect/>
                          </a:stretch>
                        </pic:blipFill>
                        <pic:spPr>
                          <a:xfrm>
                            <a:off x="0" y="0"/>
                            <a:ext cx="1947545" cy="1052025"/>
                          </a:xfrm>
                          <a:prstGeom prst="rect">
                            <a:avLst/>
                          </a:prstGeom>
                          <a:ln/>
                        </pic:spPr>
                      </pic:pic>
                    </a:graphicData>
                  </a:graphic>
                </wp:inline>
              </w:drawing>
            </w:r>
          </w:p>
          <w:p w14:paraId="000000C8" w14:textId="77777777" w:rsidR="00BE5C40" w:rsidRDefault="00083146">
            <w:pPr>
              <w:spacing w:after="120"/>
              <w:rPr>
                <w:rFonts w:ascii="Arial" w:eastAsia="Arial" w:hAnsi="Arial" w:cs="Arial"/>
                <w:sz w:val="22"/>
                <w:szCs w:val="22"/>
              </w:rPr>
            </w:pPr>
            <w:r>
              <w:rPr>
                <w:rFonts w:ascii="Arial" w:eastAsia="Arial" w:hAnsi="Arial" w:cs="Arial"/>
                <w:sz w:val="22"/>
                <w:szCs w:val="22"/>
              </w:rPr>
              <w:t>Tomar algunos tipos de empresa y crear un carrusel de imágenes mientras se escucha el audio.</w:t>
            </w:r>
          </w:p>
          <w:p w14:paraId="000000C9"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18E5156" wp14:editId="0BD33147">
                  <wp:extent cx="1489986" cy="839266"/>
                  <wp:effectExtent l="0" t="0" r="0" b="0"/>
                  <wp:docPr id="1215" name="image19.jpg" descr="Empresario trabajando en tableta digital con gráfico financiero, informe de datos de mercado, indicador clave de rendimiento, KPI, inteligencia empresarial, investigación de mercado, análisis de negocios, estrategia y planificación"/>
                  <wp:cNvGraphicFramePr/>
                  <a:graphic xmlns:a="http://schemas.openxmlformats.org/drawingml/2006/main">
                    <a:graphicData uri="http://schemas.openxmlformats.org/drawingml/2006/picture">
                      <pic:pic xmlns:pic="http://schemas.openxmlformats.org/drawingml/2006/picture">
                        <pic:nvPicPr>
                          <pic:cNvPr id="0" name="image19.jpg" descr="Empresario trabajando en tableta digital con gráfico financiero, informe de datos de mercado, indicador clave de rendimiento, KPI, inteligencia empresarial, investigación de mercado, análisis de negocios, estrategia y planificación"/>
                          <pic:cNvPicPr preferRelativeResize="0"/>
                        </pic:nvPicPr>
                        <pic:blipFill>
                          <a:blip r:embed="rId48"/>
                          <a:srcRect/>
                          <a:stretch>
                            <a:fillRect/>
                          </a:stretch>
                        </pic:blipFill>
                        <pic:spPr>
                          <a:xfrm>
                            <a:off x="0" y="0"/>
                            <a:ext cx="1489986" cy="839266"/>
                          </a:xfrm>
                          <a:prstGeom prst="rect">
                            <a:avLst/>
                          </a:prstGeom>
                          <a:ln/>
                        </pic:spPr>
                      </pic:pic>
                    </a:graphicData>
                  </a:graphic>
                </wp:inline>
              </w:drawing>
            </w:r>
          </w:p>
          <w:p w14:paraId="000000CA" w14:textId="77777777" w:rsidR="00BE5C40" w:rsidRDefault="00083146">
            <w:pPr>
              <w:spacing w:after="120"/>
              <w:rPr>
                <w:rFonts w:ascii="Arial" w:eastAsia="Arial" w:hAnsi="Arial" w:cs="Arial"/>
                <w:sz w:val="22"/>
                <w:szCs w:val="22"/>
              </w:rPr>
            </w:pPr>
            <w:r>
              <w:rPr>
                <w:rFonts w:ascii="Arial" w:eastAsia="Arial" w:hAnsi="Arial" w:cs="Arial"/>
                <w:sz w:val="22"/>
                <w:szCs w:val="22"/>
              </w:rPr>
              <w:t>Para el final, colocar una imagen ya de aplicación.</w:t>
            </w:r>
          </w:p>
        </w:tc>
        <w:tc>
          <w:tcPr>
            <w:tcW w:w="1419" w:type="dxa"/>
            <w:shd w:val="clear" w:color="auto" w:fill="auto"/>
            <w:tcMar>
              <w:top w:w="100" w:type="dxa"/>
              <w:left w:w="100" w:type="dxa"/>
              <w:bottom w:w="100" w:type="dxa"/>
              <w:right w:w="100" w:type="dxa"/>
            </w:tcMar>
          </w:tcPr>
          <w:p w14:paraId="000000CB"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CC"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Asimismo, como parte del conocimiento del entorno de aplicación, es necesario entender la empresa como escen</w:t>
            </w:r>
            <w:r>
              <w:rPr>
                <w:rFonts w:ascii="Arial" w:eastAsia="Arial" w:hAnsi="Arial" w:cs="Arial"/>
                <w:color w:val="000000"/>
                <w:sz w:val="22"/>
                <w:szCs w:val="22"/>
              </w:rPr>
              <w:t>ario de práctica para la teoría administrativa; por tal razón, se presentarán los tipos y clasificación de una empresa, los conceptos y descripciones de políticas, lineamientos y normativas empresariales, lo mismo que las herramientas o estrategias de anál</w:t>
            </w:r>
            <w:r>
              <w:rPr>
                <w:rFonts w:ascii="Arial" w:eastAsia="Arial" w:hAnsi="Arial" w:cs="Arial"/>
                <w:color w:val="000000"/>
                <w:sz w:val="22"/>
                <w:szCs w:val="22"/>
              </w:rPr>
              <w:t xml:space="preserve">isis y el diagnóstico para aplicar los conocimientos adquiridos. </w:t>
            </w:r>
          </w:p>
        </w:tc>
        <w:tc>
          <w:tcPr>
            <w:tcW w:w="2505" w:type="dxa"/>
            <w:shd w:val="clear" w:color="auto" w:fill="auto"/>
            <w:tcMar>
              <w:top w:w="100" w:type="dxa"/>
              <w:left w:w="100" w:type="dxa"/>
              <w:bottom w:w="100" w:type="dxa"/>
              <w:right w:w="100" w:type="dxa"/>
            </w:tcMar>
          </w:tcPr>
          <w:p w14:paraId="000000C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Tipos de empresa</w:t>
            </w:r>
          </w:p>
          <w:p w14:paraId="000000CE"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Lineamientos</w:t>
            </w:r>
          </w:p>
          <w:p w14:paraId="000000C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Normativas</w:t>
            </w:r>
          </w:p>
          <w:p w14:paraId="000000D0"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Estrategias de análisis</w:t>
            </w:r>
          </w:p>
          <w:p w14:paraId="000000D1"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Diagnóstico</w:t>
            </w:r>
          </w:p>
        </w:tc>
      </w:tr>
      <w:tr w:rsidR="00BE5C40" w14:paraId="68C436B4" w14:textId="77777777">
        <w:tc>
          <w:tcPr>
            <w:tcW w:w="1033" w:type="dxa"/>
            <w:shd w:val="clear" w:color="auto" w:fill="auto"/>
            <w:tcMar>
              <w:top w:w="100" w:type="dxa"/>
              <w:left w:w="100" w:type="dxa"/>
              <w:bottom w:w="100" w:type="dxa"/>
              <w:right w:w="100" w:type="dxa"/>
            </w:tcMar>
          </w:tcPr>
          <w:p w14:paraId="000000D2"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14</w:t>
            </w:r>
          </w:p>
        </w:tc>
        <w:tc>
          <w:tcPr>
            <w:tcW w:w="3919" w:type="dxa"/>
            <w:shd w:val="clear" w:color="auto" w:fill="auto"/>
            <w:tcMar>
              <w:top w:w="100" w:type="dxa"/>
              <w:left w:w="100" w:type="dxa"/>
              <w:bottom w:w="100" w:type="dxa"/>
              <w:right w:w="100" w:type="dxa"/>
            </w:tcMar>
          </w:tcPr>
          <w:p w14:paraId="000000D3"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0162CE3" wp14:editId="2DC4CDDE">
                  <wp:extent cx="1725005" cy="1103796"/>
                  <wp:effectExtent l="0" t="0" r="0" b="0"/>
                  <wp:docPr id="1216" name="image23.jpg" descr="Concepto de Oficina de Análisis de Estrategia de Planificación de Empresarios"/>
                  <wp:cNvGraphicFramePr/>
                  <a:graphic xmlns:a="http://schemas.openxmlformats.org/drawingml/2006/main">
                    <a:graphicData uri="http://schemas.openxmlformats.org/drawingml/2006/picture">
                      <pic:pic xmlns:pic="http://schemas.openxmlformats.org/drawingml/2006/picture">
                        <pic:nvPicPr>
                          <pic:cNvPr id="0" name="image23.jpg" descr="Concepto de Oficina de Análisis de Estrategia de Planificación de Empresarios"/>
                          <pic:cNvPicPr preferRelativeResize="0"/>
                        </pic:nvPicPr>
                        <pic:blipFill>
                          <a:blip r:embed="rId49"/>
                          <a:srcRect/>
                          <a:stretch>
                            <a:fillRect/>
                          </a:stretch>
                        </pic:blipFill>
                        <pic:spPr>
                          <a:xfrm>
                            <a:off x="0" y="0"/>
                            <a:ext cx="1725005" cy="1103796"/>
                          </a:xfrm>
                          <a:prstGeom prst="rect">
                            <a:avLst/>
                          </a:prstGeom>
                          <a:ln/>
                        </pic:spPr>
                      </pic:pic>
                    </a:graphicData>
                  </a:graphic>
                </wp:inline>
              </w:drawing>
            </w:r>
          </w:p>
          <w:p w14:paraId="000000D4" w14:textId="77777777" w:rsidR="00BE5C40" w:rsidRDefault="00083146">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721A8979" wp14:editId="7F18E043">
                  <wp:extent cx="1300245" cy="910041"/>
                  <wp:effectExtent l="0" t="0" r="0" b="0"/>
                  <wp:docPr id="1217" name="image25.jpg" descr="A pesar de la vista acristalada de la ropa de oficina de una mujer inteligente que mira los datos en un tablero transparente mientras trabaja y toma decisiones"/>
                  <wp:cNvGraphicFramePr/>
                  <a:graphic xmlns:a="http://schemas.openxmlformats.org/drawingml/2006/main">
                    <a:graphicData uri="http://schemas.openxmlformats.org/drawingml/2006/picture">
                      <pic:pic xmlns:pic="http://schemas.openxmlformats.org/drawingml/2006/picture">
                        <pic:nvPicPr>
                          <pic:cNvPr id="0" name="image25.jpg" descr="A pesar de la vista acristalada de la ropa de oficina de una mujer inteligente que mira los datos en un tablero transparente mientras trabaja y toma decisiones"/>
                          <pic:cNvPicPr preferRelativeResize="0"/>
                        </pic:nvPicPr>
                        <pic:blipFill>
                          <a:blip r:embed="rId50"/>
                          <a:srcRect/>
                          <a:stretch>
                            <a:fillRect/>
                          </a:stretch>
                        </pic:blipFill>
                        <pic:spPr>
                          <a:xfrm>
                            <a:off x="0" y="0"/>
                            <a:ext cx="1300245" cy="910041"/>
                          </a:xfrm>
                          <a:prstGeom prst="rect">
                            <a:avLst/>
                          </a:prstGeom>
                          <a:ln/>
                        </pic:spPr>
                      </pic:pic>
                    </a:graphicData>
                  </a:graphic>
                </wp:inline>
              </w:drawing>
            </w:r>
          </w:p>
        </w:tc>
        <w:tc>
          <w:tcPr>
            <w:tcW w:w="1419" w:type="dxa"/>
            <w:shd w:val="clear" w:color="auto" w:fill="auto"/>
            <w:tcMar>
              <w:top w:w="100" w:type="dxa"/>
              <w:left w:w="100" w:type="dxa"/>
              <w:bottom w:w="100" w:type="dxa"/>
              <w:right w:w="100" w:type="dxa"/>
            </w:tcMar>
          </w:tcPr>
          <w:p w14:paraId="000000D5"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D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Y no se puede dejar de aprender sobre la importancia del sentido de pertenencia, como es el trabajo en equipo y la toma de decisiones organizacionales.</w:t>
            </w:r>
          </w:p>
        </w:tc>
        <w:tc>
          <w:tcPr>
            <w:tcW w:w="2505" w:type="dxa"/>
            <w:shd w:val="clear" w:color="auto" w:fill="auto"/>
            <w:tcMar>
              <w:top w:w="100" w:type="dxa"/>
              <w:left w:w="100" w:type="dxa"/>
              <w:bottom w:w="100" w:type="dxa"/>
              <w:right w:w="100" w:type="dxa"/>
            </w:tcMar>
          </w:tcPr>
          <w:p w14:paraId="000000D7"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Trabajo en equipo</w:t>
            </w:r>
          </w:p>
          <w:p w14:paraId="000000D8"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Toma de decisiones</w:t>
            </w:r>
          </w:p>
        </w:tc>
      </w:tr>
      <w:tr w:rsidR="00BE5C40" w14:paraId="4A7395CB" w14:textId="77777777">
        <w:tc>
          <w:tcPr>
            <w:tcW w:w="1033" w:type="dxa"/>
            <w:shd w:val="clear" w:color="auto" w:fill="auto"/>
            <w:tcMar>
              <w:top w:w="100" w:type="dxa"/>
              <w:left w:w="100" w:type="dxa"/>
              <w:bottom w:w="100" w:type="dxa"/>
              <w:right w:w="100" w:type="dxa"/>
            </w:tcMar>
          </w:tcPr>
          <w:p w14:paraId="000000D9"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15</w:t>
            </w:r>
          </w:p>
        </w:tc>
        <w:tc>
          <w:tcPr>
            <w:tcW w:w="3919" w:type="dxa"/>
            <w:shd w:val="clear" w:color="auto" w:fill="auto"/>
            <w:tcMar>
              <w:top w:w="100" w:type="dxa"/>
              <w:left w:w="100" w:type="dxa"/>
              <w:bottom w:w="100" w:type="dxa"/>
              <w:right w:w="100" w:type="dxa"/>
            </w:tcMar>
          </w:tcPr>
          <w:p w14:paraId="000000DA"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8606D89" wp14:editId="26572312">
                  <wp:extent cx="1712216" cy="1198380"/>
                  <wp:effectExtent l="0" t="0" r="0" b="0"/>
                  <wp:docPr id="1198" name="image5.jpg" descr="Cubos de madera con signos de interrogación en la mesa de piedra gris, cerrar. Espacio para texto"/>
                  <wp:cNvGraphicFramePr/>
                  <a:graphic xmlns:a="http://schemas.openxmlformats.org/drawingml/2006/main">
                    <a:graphicData uri="http://schemas.openxmlformats.org/drawingml/2006/picture">
                      <pic:pic xmlns:pic="http://schemas.openxmlformats.org/drawingml/2006/picture">
                        <pic:nvPicPr>
                          <pic:cNvPr id="0" name="image5.jpg" descr="Cubos de madera con signos de interrogación en la mesa de piedra gris, cerrar. Espacio para texto"/>
                          <pic:cNvPicPr preferRelativeResize="0"/>
                        </pic:nvPicPr>
                        <pic:blipFill>
                          <a:blip r:embed="rId51"/>
                          <a:srcRect/>
                          <a:stretch>
                            <a:fillRect/>
                          </a:stretch>
                        </pic:blipFill>
                        <pic:spPr>
                          <a:xfrm>
                            <a:off x="0" y="0"/>
                            <a:ext cx="1712216" cy="1198380"/>
                          </a:xfrm>
                          <a:prstGeom prst="rect">
                            <a:avLst/>
                          </a:prstGeom>
                          <a:ln/>
                        </pic:spPr>
                      </pic:pic>
                    </a:graphicData>
                  </a:graphic>
                </wp:inline>
              </w:drawing>
            </w:r>
          </w:p>
          <w:p w14:paraId="000000DB" w14:textId="77777777" w:rsidR="00BE5C40" w:rsidRDefault="00BE5C40">
            <w:pPr>
              <w:widowControl w:val="0"/>
              <w:spacing w:after="120"/>
              <w:rPr>
                <w:rFonts w:ascii="Arial" w:eastAsia="Arial" w:hAnsi="Arial" w:cs="Arial"/>
                <w:color w:val="000000"/>
                <w:sz w:val="22"/>
                <w:szCs w:val="22"/>
              </w:rPr>
            </w:pPr>
          </w:p>
        </w:tc>
        <w:tc>
          <w:tcPr>
            <w:tcW w:w="1419" w:type="dxa"/>
            <w:shd w:val="clear" w:color="auto" w:fill="auto"/>
            <w:tcMar>
              <w:top w:w="100" w:type="dxa"/>
              <w:left w:w="100" w:type="dxa"/>
              <w:bottom w:w="100" w:type="dxa"/>
              <w:right w:w="100" w:type="dxa"/>
            </w:tcMar>
          </w:tcPr>
          <w:p w14:paraId="000000DC"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D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Es así como, al finalizar el estudio del presente component</w:t>
            </w:r>
            <w:r>
              <w:rPr>
                <w:rFonts w:ascii="Arial" w:eastAsia="Arial" w:hAnsi="Arial" w:cs="Arial"/>
                <w:color w:val="000000"/>
                <w:sz w:val="22"/>
                <w:szCs w:val="22"/>
              </w:rPr>
              <w:t>e formativo, usted estará en capacidad de responder a las siguientes preguntas:</w:t>
            </w:r>
          </w:p>
        </w:tc>
        <w:tc>
          <w:tcPr>
            <w:tcW w:w="2505" w:type="dxa"/>
            <w:shd w:val="clear" w:color="auto" w:fill="auto"/>
            <w:tcMar>
              <w:top w:w="100" w:type="dxa"/>
              <w:left w:w="100" w:type="dxa"/>
              <w:bottom w:w="100" w:type="dxa"/>
              <w:right w:w="100" w:type="dxa"/>
            </w:tcMar>
          </w:tcPr>
          <w:p w14:paraId="000000DE" w14:textId="77777777" w:rsidR="00BE5C40" w:rsidRDefault="00BE5C40">
            <w:pPr>
              <w:widowControl w:val="0"/>
              <w:spacing w:after="120"/>
              <w:rPr>
                <w:rFonts w:ascii="Arial" w:eastAsia="Arial" w:hAnsi="Arial" w:cs="Arial"/>
                <w:color w:val="000000"/>
                <w:sz w:val="22"/>
                <w:szCs w:val="22"/>
              </w:rPr>
            </w:pPr>
          </w:p>
        </w:tc>
      </w:tr>
      <w:tr w:rsidR="00BE5C40" w14:paraId="4F4676FE" w14:textId="77777777">
        <w:tc>
          <w:tcPr>
            <w:tcW w:w="1033" w:type="dxa"/>
            <w:shd w:val="clear" w:color="auto" w:fill="auto"/>
            <w:tcMar>
              <w:top w:w="100" w:type="dxa"/>
              <w:left w:w="100" w:type="dxa"/>
              <w:bottom w:w="100" w:type="dxa"/>
              <w:right w:w="100" w:type="dxa"/>
            </w:tcMar>
          </w:tcPr>
          <w:p w14:paraId="000000DF"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16</w:t>
            </w:r>
          </w:p>
        </w:tc>
        <w:tc>
          <w:tcPr>
            <w:tcW w:w="3919" w:type="dxa"/>
            <w:shd w:val="clear" w:color="auto" w:fill="auto"/>
            <w:tcMar>
              <w:top w:w="100" w:type="dxa"/>
              <w:left w:w="100" w:type="dxa"/>
              <w:bottom w:w="100" w:type="dxa"/>
              <w:right w:w="100" w:type="dxa"/>
            </w:tcMar>
          </w:tcPr>
          <w:p w14:paraId="000000E0"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Tomar la imagen anterior e ir colocando cada una de las preguntas mientras se escucha el audio.</w:t>
            </w:r>
          </w:p>
          <w:p w14:paraId="000000E1"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La pregunta aparece y desaparece.</w:t>
            </w:r>
          </w:p>
        </w:tc>
        <w:tc>
          <w:tcPr>
            <w:tcW w:w="1419" w:type="dxa"/>
            <w:shd w:val="clear" w:color="auto" w:fill="auto"/>
            <w:tcMar>
              <w:top w:w="100" w:type="dxa"/>
              <w:left w:w="100" w:type="dxa"/>
              <w:bottom w:w="100" w:type="dxa"/>
              <w:right w:w="100" w:type="dxa"/>
            </w:tcMar>
          </w:tcPr>
          <w:p w14:paraId="000000E2"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E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¿Qué es la administración?</w:t>
            </w:r>
          </w:p>
          <w:p w14:paraId="000000E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¿Cuáles son los orígenes de la administración?</w:t>
            </w:r>
          </w:p>
          <w:p w14:paraId="000000E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¿Cómo ha sido la evolución de las teorías administr</w:t>
            </w:r>
            <w:r>
              <w:rPr>
                <w:rFonts w:ascii="Arial" w:eastAsia="Arial" w:hAnsi="Arial" w:cs="Arial"/>
                <w:color w:val="000000"/>
                <w:sz w:val="22"/>
                <w:szCs w:val="22"/>
              </w:rPr>
              <w:t>ativas y cuál ha sido el enfoque y el punto de vista bajo los cuales se han trabajado?</w:t>
            </w:r>
          </w:p>
          <w:p w14:paraId="000000E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¿Cuál es el papel de la empresa como escenario activo de la administración?</w:t>
            </w:r>
          </w:p>
        </w:tc>
        <w:tc>
          <w:tcPr>
            <w:tcW w:w="2505" w:type="dxa"/>
            <w:shd w:val="clear" w:color="auto" w:fill="auto"/>
            <w:tcMar>
              <w:top w:w="100" w:type="dxa"/>
              <w:left w:w="100" w:type="dxa"/>
              <w:bottom w:w="100" w:type="dxa"/>
              <w:right w:w="100" w:type="dxa"/>
            </w:tcMar>
          </w:tcPr>
          <w:p w14:paraId="000000E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¿Qué es la administración?</w:t>
            </w:r>
          </w:p>
          <w:p w14:paraId="000000E8"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¿Cuáles son los orígenes de la administración?</w:t>
            </w:r>
          </w:p>
          <w:p w14:paraId="000000E9"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¿Cómo ha sido la ev</w:t>
            </w:r>
            <w:r>
              <w:rPr>
                <w:rFonts w:ascii="Arial" w:eastAsia="Arial" w:hAnsi="Arial" w:cs="Arial"/>
                <w:color w:val="000000"/>
                <w:sz w:val="22"/>
                <w:szCs w:val="22"/>
              </w:rPr>
              <w:t>olución de las teorías administrativas y cuál ha sido el enfoque y el punto de vista bajo los cuales se han trabajado?</w:t>
            </w:r>
          </w:p>
          <w:p w14:paraId="000000EA"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¿Cuál es el papel de la empresa como escenario activo de la administración?</w:t>
            </w:r>
          </w:p>
        </w:tc>
      </w:tr>
      <w:tr w:rsidR="00BE5C40" w14:paraId="5D4FDDD7" w14:textId="77777777">
        <w:tc>
          <w:tcPr>
            <w:tcW w:w="1033" w:type="dxa"/>
            <w:shd w:val="clear" w:color="auto" w:fill="auto"/>
            <w:tcMar>
              <w:top w:w="100" w:type="dxa"/>
              <w:left w:w="100" w:type="dxa"/>
              <w:bottom w:w="100" w:type="dxa"/>
              <w:right w:w="100" w:type="dxa"/>
            </w:tcMar>
          </w:tcPr>
          <w:p w14:paraId="000000EB"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17</w:t>
            </w:r>
          </w:p>
        </w:tc>
        <w:tc>
          <w:tcPr>
            <w:tcW w:w="3919" w:type="dxa"/>
            <w:shd w:val="clear" w:color="auto" w:fill="auto"/>
            <w:tcMar>
              <w:top w:w="100" w:type="dxa"/>
              <w:left w:w="100" w:type="dxa"/>
              <w:bottom w:w="100" w:type="dxa"/>
              <w:right w:w="100" w:type="dxa"/>
            </w:tcMar>
          </w:tcPr>
          <w:p w14:paraId="000000EC"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7E93E94" wp14:editId="4A12BA30">
                  <wp:extent cx="1449978" cy="1014839"/>
                  <wp:effectExtent l="0" t="0" r="0" b="0"/>
                  <wp:docPr id="1199" name="image7.jpg" descr="Alegre joven empresario con corbata de camisa azul clásica posando aislado en un fondo amarillo. Logro del concepto de negocio de la riqueza profesional. Maquina espacio de copia. Trabajar en el equipo pc portátil mostrando el dedo arriba"/>
                  <wp:cNvGraphicFramePr/>
                  <a:graphic xmlns:a="http://schemas.openxmlformats.org/drawingml/2006/main">
                    <a:graphicData uri="http://schemas.openxmlformats.org/drawingml/2006/picture">
                      <pic:pic xmlns:pic="http://schemas.openxmlformats.org/drawingml/2006/picture">
                        <pic:nvPicPr>
                          <pic:cNvPr id="0" name="image7.jpg" descr="Alegre joven empresario con corbata de camisa azul clásica posando aislado en un fondo amarillo. Logro del concepto de negocio de la riqueza profesional. Maquina espacio de copia. Trabajar en el equipo pc portátil mostrando el dedo arriba"/>
                          <pic:cNvPicPr preferRelativeResize="0"/>
                        </pic:nvPicPr>
                        <pic:blipFill>
                          <a:blip r:embed="rId52"/>
                          <a:srcRect/>
                          <a:stretch>
                            <a:fillRect/>
                          </a:stretch>
                        </pic:blipFill>
                        <pic:spPr>
                          <a:xfrm>
                            <a:off x="0" y="0"/>
                            <a:ext cx="1449978" cy="1014839"/>
                          </a:xfrm>
                          <a:prstGeom prst="rect">
                            <a:avLst/>
                          </a:prstGeom>
                          <a:ln/>
                        </pic:spPr>
                      </pic:pic>
                    </a:graphicData>
                  </a:graphic>
                </wp:inline>
              </w:drawing>
            </w:r>
          </w:p>
        </w:tc>
        <w:tc>
          <w:tcPr>
            <w:tcW w:w="1419" w:type="dxa"/>
            <w:shd w:val="clear" w:color="auto" w:fill="auto"/>
            <w:tcMar>
              <w:top w:w="100" w:type="dxa"/>
              <w:left w:w="100" w:type="dxa"/>
              <w:bottom w:w="100" w:type="dxa"/>
              <w:right w:w="100" w:type="dxa"/>
            </w:tcMar>
          </w:tcPr>
          <w:p w14:paraId="000000ED"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EE"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No hay más que esperar, compartamos este espacio y cooperemos en la construcción de un mejor futuro. ¡BIENVENIDO! </w:t>
            </w:r>
          </w:p>
        </w:tc>
        <w:tc>
          <w:tcPr>
            <w:tcW w:w="2505" w:type="dxa"/>
            <w:shd w:val="clear" w:color="auto" w:fill="auto"/>
            <w:tcMar>
              <w:top w:w="100" w:type="dxa"/>
              <w:left w:w="100" w:type="dxa"/>
              <w:bottom w:w="100" w:type="dxa"/>
              <w:right w:w="100" w:type="dxa"/>
            </w:tcMar>
          </w:tcPr>
          <w:p w14:paraId="000000E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¡BIENVENIDO!</w:t>
            </w:r>
          </w:p>
        </w:tc>
      </w:tr>
      <w:tr w:rsidR="00BE5C40" w14:paraId="5BFE6CB3" w14:textId="77777777">
        <w:trPr>
          <w:trHeight w:val="420"/>
        </w:trPr>
        <w:tc>
          <w:tcPr>
            <w:tcW w:w="1033" w:type="dxa"/>
            <w:shd w:val="clear" w:color="auto" w:fill="auto"/>
            <w:tcMar>
              <w:top w:w="100" w:type="dxa"/>
              <w:left w:w="100" w:type="dxa"/>
              <w:bottom w:w="100" w:type="dxa"/>
              <w:right w:w="100" w:type="dxa"/>
            </w:tcMar>
          </w:tcPr>
          <w:p w14:paraId="000000F0"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12379" w:type="dxa"/>
            <w:gridSpan w:val="4"/>
            <w:shd w:val="clear" w:color="auto" w:fill="auto"/>
            <w:tcMar>
              <w:top w:w="100" w:type="dxa"/>
              <w:left w:w="100" w:type="dxa"/>
              <w:bottom w:w="100" w:type="dxa"/>
              <w:right w:w="100" w:type="dxa"/>
            </w:tcMar>
          </w:tcPr>
          <w:p w14:paraId="000000F1"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color w:val="000000"/>
                <w:sz w:val="22"/>
                <w:szCs w:val="22"/>
              </w:rPr>
              <w:t>122153_v1</w:t>
            </w:r>
          </w:p>
        </w:tc>
      </w:tr>
    </w:tbl>
    <w:p w14:paraId="000000F5" w14:textId="77777777" w:rsidR="00BE5C40" w:rsidRDefault="00BE5C40">
      <w:pPr>
        <w:spacing w:after="120"/>
        <w:rPr>
          <w:rFonts w:ascii="Arial" w:eastAsia="Arial" w:hAnsi="Arial" w:cs="Arial"/>
          <w:sz w:val="22"/>
          <w:szCs w:val="22"/>
        </w:rPr>
      </w:pPr>
    </w:p>
    <w:p w14:paraId="000000F6" w14:textId="77777777" w:rsidR="00BE5C40" w:rsidRDefault="00083146">
      <w:pPr>
        <w:spacing w:after="120"/>
        <w:rPr>
          <w:rFonts w:ascii="Arial" w:eastAsia="Arial" w:hAnsi="Arial" w:cs="Arial"/>
          <w:b/>
          <w:sz w:val="22"/>
          <w:szCs w:val="22"/>
        </w:rPr>
      </w:pPr>
      <w:r>
        <w:rPr>
          <w:rFonts w:ascii="Arial" w:eastAsia="Arial" w:hAnsi="Arial" w:cs="Arial"/>
          <w:b/>
          <w:sz w:val="22"/>
          <w:szCs w:val="22"/>
        </w:rPr>
        <w:t>DESARROLLO DE CONTENIDO</w:t>
      </w:r>
    </w:p>
    <w:p w14:paraId="000000F7" w14:textId="77777777" w:rsidR="00BE5C40" w:rsidRDefault="00BE5C40">
      <w:pPr>
        <w:spacing w:after="120"/>
        <w:rPr>
          <w:rFonts w:ascii="Arial" w:eastAsia="Arial" w:hAnsi="Arial" w:cs="Arial"/>
          <w:sz w:val="22"/>
          <w:szCs w:val="22"/>
        </w:rPr>
      </w:pPr>
    </w:p>
    <w:p w14:paraId="000000F8" w14:textId="77777777" w:rsidR="00BE5C40" w:rsidRDefault="00083146">
      <w:pPr>
        <w:numPr>
          <w:ilvl w:val="0"/>
          <w:numId w:val="10"/>
        </w:numPr>
        <w:pBdr>
          <w:top w:val="nil"/>
          <w:left w:val="nil"/>
          <w:bottom w:val="nil"/>
          <w:right w:val="nil"/>
          <w:between w:val="nil"/>
        </w:pBdr>
        <w:spacing w:after="120"/>
        <w:ind w:left="357" w:hanging="357"/>
        <w:rPr>
          <w:rFonts w:ascii="Arial" w:eastAsia="Arial" w:hAnsi="Arial" w:cs="Arial"/>
          <w:b/>
          <w:color w:val="000000"/>
          <w:sz w:val="22"/>
          <w:szCs w:val="22"/>
        </w:rPr>
      </w:pPr>
      <w:r>
        <w:rPr>
          <w:rFonts w:ascii="Arial" w:eastAsia="Arial" w:hAnsi="Arial" w:cs="Arial"/>
          <w:b/>
          <w:color w:val="000000"/>
          <w:sz w:val="22"/>
          <w:szCs w:val="22"/>
        </w:rPr>
        <w:t>Fundamentos e introducción a la administración</w:t>
      </w:r>
    </w:p>
    <w:tbl>
      <w:tblPr>
        <w:tblStyle w:val="aff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4A9D08EF" w14:textId="77777777">
        <w:trPr>
          <w:trHeight w:val="444"/>
        </w:trPr>
        <w:tc>
          <w:tcPr>
            <w:tcW w:w="13422" w:type="dxa"/>
            <w:shd w:val="clear" w:color="auto" w:fill="8DB3E2"/>
          </w:tcPr>
          <w:p w14:paraId="000000F9" w14:textId="77777777" w:rsidR="00BE5C40" w:rsidRDefault="00083146">
            <w:pPr>
              <w:pStyle w:val="Heading1"/>
              <w:spacing w:before="0" w:line="240" w:lineRule="auto"/>
              <w:jc w:val="center"/>
              <w:rPr>
                <w:sz w:val="22"/>
                <w:szCs w:val="22"/>
              </w:rPr>
            </w:pPr>
            <w:r>
              <w:rPr>
                <w:sz w:val="22"/>
                <w:szCs w:val="22"/>
              </w:rPr>
              <w:t>Cuadro de texto</w:t>
            </w:r>
          </w:p>
        </w:tc>
      </w:tr>
      <w:tr w:rsidR="00BE5C40" w14:paraId="1BC7CFDF" w14:textId="77777777">
        <w:tc>
          <w:tcPr>
            <w:tcW w:w="13422" w:type="dxa"/>
          </w:tcPr>
          <w:p w14:paraId="000000FA" w14:textId="77777777" w:rsidR="00BE5C40" w:rsidRDefault="00083146">
            <w:pPr>
              <w:spacing w:after="120"/>
              <w:rPr>
                <w:rFonts w:ascii="Arial" w:eastAsia="Arial" w:hAnsi="Arial" w:cs="Arial"/>
                <w:sz w:val="22"/>
                <w:szCs w:val="22"/>
              </w:rPr>
            </w:pPr>
            <w:sdt>
              <w:sdtPr>
                <w:tag w:val="goog_rdk_5"/>
                <w:id w:val="182020252"/>
              </w:sdtPr>
              <w:sdtEndPr/>
              <w:sdtContent>
                <w:commentRangeStart w:id="7"/>
              </w:sdtContent>
            </w:sdt>
            <w:commentRangeEnd w:id="7"/>
            <w:r>
              <w:commentReference w:id="7"/>
            </w:r>
            <w:r>
              <w:rPr>
                <w:rFonts w:ascii="Arial" w:eastAsia="Arial" w:hAnsi="Arial" w:cs="Arial"/>
                <w:sz w:val="22"/>
                <w:szCs w:val="22"/>
              </w:rPr>
              <w:t xml:space="preserve">Comencemos definiendo qué es la administración. Como palabra, viene del latín </w:t>
            </w:r>
            <w:r>
              <w:rPr>
                <w:rFonts w:ascii="Arial" w:eastAsia="Arial" w:hAnsi="Arial" w:cs="Arial"/>
                <w:i/>
                <w:sz w:val="22"/>
                <w:szCs w:val="22"/>
              </w:rPr>
              <w:t xml:space="preserve">ad, </w:t>
            </w:r>
            <w:r>
              <w:rPr>
                <w:rFonts w:ascii="Arial" w:eastAsia="Arial" w:hAnsi="Arial" w:cs="Arial"/>
                <w:sz w:val="22"/>
                <w:szCs w:val="22"/>
              </w:rPr>
              <w:t xml:space="preserve">que indica dirección, </w:t>
            </w:r>
            <w:r>
              <w:rPr>
                <w:rFonts w:ascii="Arial" w:eastAsia="Arial" w:hAnsi="Arial" w:cs="Arial"/>
                <w:color w:val="202124"/>
                <w:sz w:val="22"/>
                <w:szCs w:val="22"/>
                <w:highlight w:val="white"/>
              </w:rPr>
              <w:t xml:space="preserve">tendencia, proximidad, contacto, y </w:t>
            </w:r>
            <w:r>
              <w:rPr>
                <w:rFonts w:ascii="Arial" w:eastAsia="Arial" w:hAnsi="Arial" w:cs="Arial"/>
                <w:i/>
                <w:color w:val="202124"/>
                <w:sz w:val="22"/>
                <w:szCs w:val="22"/>
                <w:highlight w:val="white"/>
              </w:rPr>
              <w:t xml:space="preserve">minister, </w:t>
            </w:r>
            <w:r>
              <w:rPr>
                <w:rFonts w:ascii="Arial" w:eastAsia="Arial" w:hAnsi="Arial" w:cs="Arial"/>
                <w:color w:val="202124"/>
                <w:sz w:val="22"/>
                <w:szCs w:val="22"/>
                <w:highlight w:val="white"/>
              </w:rPr>
              <w:t xml:space="preserve">subordinación u obediencia, y en su sentido más amplio y completo, significa cumplimiento de una tarea o función bajo la directriz o mando de otro. Sin embargo, en la historia, este concepto sufrió una transformación significativa que trascendió el hacer, </w:t>
            </w:r>
            <w:r>
              <w:rPr>
                <w:rFonts w:ascii="Arial" w:eastAsia="Arial" w:hAnsi="Arial" w:cs="Arial"/>
                <w:color w:val="202124"/>
                <w:sz w:val="22"/>
                <w:szCs w:val="22"/>
                <w:highlight w:val="white"/>
              </w:rPr>
              <w:t xml:space="preserve">por el interpretar los objetivos trazados por una organización y transformarlos en acción, a través de la planeación, la organización, la dirección y el control, todo con el fin de alcanzar los propósitos de manera adecuada y asertiva. Es entonces cuando </w:t>
            </w:r>
            <w:r>
              <w:rPr>
                <w:rFonts w:ascii="Arial" w:eastAsia="Arial" w:hAnsi="Arial" w:cs="Arial"/>
                <w:color w:val="202124"/>
                <w:sz w:val="22"/>
                <w:szCs w:val="22"/>
                <w:highlight w:val="white"/>
              </w:rPr>
              <w:lastRenderedPageBreak/>
              <w:t>s</w:t>
            </w:r>
            <w:r>
              <w:rPr>
                <w:rFonts w:ascii="Arial" w:eastAsia="Arial" w:hAnsi="Arial" w:cs="Arial"/>
                <w:color w:val="202124"/>
                <w:sz w:val="22"/>
                <w:szCs w:val="22"/>
                <w:highlight w:val="white"/>
              </w:rPr>
              <w:t>urgen los diferentes caminos que han tomado algunos autores para definir el concepto de administración y su impacto en los escenarios de las organizaciones.</w:t>
            </w:r>
            <w:r>
              <w:rPr>
                <w:noProof/>
              </w:rPr>
              <w:drawing>
                <wp:anchor distT="0" distB="0" distL="114300" distR="114300" simplePos="0" relativeHeight="251658240" behindDoc="0" locked="0" layoutInCell="1" hidden="0" allowOverlap="1" wp14:anchorId="4B7D982E" wp14:editId="2C440743">
                  <wp:simplePos x="0" y="0"/>
                  <wp:positionH relativeFrom="column">
                    <wp:posOffset>7623</wp:posOffset>
                  </wp:positionH>
                  <wp:positionV relativeFrom="paragraph">
                    <wp:posOffset>91440</wp:posOffset>
                  </wp:positionV>
                  <wp:extent cx="2743200" cy="1415415"/>
                  <wp:effectExtent l="0" t="0" r="0" b="0"/>
                  <wp:wrapSquare wrapText="bothSides" distT="0" distB="0" distL="114300" distR="114300"/>
                  <wp:docPr id="1197" name="image3.jpg" descr="empresarios trabajando juntos en un plan de marketing en oficinas modernas, trabajo en equipo, banderín de doble exposición"/>
                  <wp:cNvGraphicFramePr/>
                  <a:graphic xmlns:a="http://schemas.openxmlformats.org/drawingml/2006/main">
                    <a:graphicData uri="http://schemas.openxmlformats.org/drawingml/2006/picture">
                      <pic:pic xmlns:pic="http://schemas.openxmlformats.org/drawingml/2006/picture">
                        <pic:nvPicPr>
                          <pic:cNvPr id="0" name="image3.jpg" descr="empresarios trabajando juntos en un plan de marketing en oficinas modernas, trabajo en equipo, banderín de doble exposición"/>
                          <pic:cNvPicPr preferRelativeResize="0"/>
                        </pic:nvPicPr>
                        <pic:blipFill>
                          <a:blip r:embed="rId53"/>
                          <a:srcRect/>
                          <a:stretch>
                            <a:fillRect/>
                          </a:stretch>
                        </pic:blipFill>
                        <pic:spPr>
                          <a:xfrm>
                            <a:off x="0" y="0"/>
                            <a:ext cx="2743200" cy="1415415"/>
                          </a:xfrm>
                          <a:prstGeom prst="rect">
                            <a:avLst/>
                          </a:prstGeom>
                          <a:ln/>
                        </pic:spPr>
                      </pic:pic>
                    </a:graphicData>
                  </a:graphic>
                </wp:anchor>
              </w:drawing>
            </w:r>
          </w:p>
        </w:tc>
      </w:tr>
    </w:tbl>
    <w:p w14:paraId="000000FB" w14:textId="77777777" w:rsidR="00BE5C40" w:rsidRDefault="00BE5C40">
      <w:pPr>
        <w:spacing w:after="120"/>
        <w:rPr>
          <w:rFonts w:ascii="Arial" w:eastAsia="Arial" w:hAnsi="Arial" w:cs="Arial"/>
          <w:sz w:val="22"/>
          <w:szCs w:val="22"/>
        </w:rPr>
      </w:pPr>
    </w:p>
    <w:p w14:paraId="000000FC"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1.1 Orígenes y enfoques</w:t>
      </w:r>
    </w:p>
    <w:p w14:paraId="000000FD" w14:textId="77777777" w:rsidR="00BE5C40" w:rsidRDefault="00BE5C40">
      <w:pPr>
        <w:spacing w:after="120"/>
        <w:rPr>
          <w:rFonts w:ascii="Arial" w:eastAsia="Arial" w:hAnsi="Arial" w:cs="Arial"/>
          <w:b/>
          <w:color w:val="000000"/>
          <w:sz w:val="22"/>
          <w:szCs w:val="22"/>
        </w:rPr>
      </w:pPr>
    </w:p>
    <w:tbl>
      <w:tblPr>
        <w:tblStyle w:val="afffffe"/>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5B7E6E7C" w14:textId="77777777">
        <w:trPr>
          <w:trHeight w:val="444"/>
        </w:trPr>
        <w:tc>
          <w:tcPr>
            <w:tcW w:w="13422" w:type="dxa"/>
            <w:shd w:val="clear" w:color="auto" w:fill="8DB3E2"/>
          </w:tcPr>
          <w:p w14:paraId="000000FE" w14:textId="77777777" w:rsidR="00BE5C40" w:rsidRDefault="00083146">
            <w:pPr>
              <w:pStyle w:val="Heading1"/>
              <w:spacing w:before="0" w:line="240" w:lineRule="auto"/>
              <w:jc w:val="center"/>
              <w:rPr>
                <w:sz w:val="22"/>
                <w:szCs w:val="22"/>
              </w:rPr>
            </w:pPr>
            <w:r>
              <w:rPr>
                <w:sz w:val="22"/>
                <w:szCs w:val="22"/>
              </w:rPr>
              <w:t>Cuadro de texto</w:t>
            </w:r>
          </w:p>
        </w:tc>
      </w:tr>
      <w:tr w:rsidR="00BE5C40" w14:paraId="1C616809" w14:textId="77777777">
        <w:tc>
          <w:tcPr>
            <w:tcW w:w="13422" w:type="dxa"/>
          </w:tcPr>
          <w:p w14:paraId="000000FF" w14:textId="77777777" w:rsidR="00BE5C40" w:rsidRDefault="00083146">
            <w:pPr>
              <w:spacing w:after="120"/>
              <w:rPr>
                <w:rFonts w:ascii="Arial" w:eastAsia="Arial" w:hAnsi="Arial" w:cs="Arial"/>
                <w:sz w:val="22"/>
                <w:szCs w:val="22"/>
              </w:rPr>
            </w:pPr>
            <w:r>
              <w:rPr>
                <w:rFonts w:ascii="Arial" w:eastAsia="Arial" w:hAnsi="Arial" w:cs="Arial"/>
                <w:sz w:val="22"/>
                <w:szCs w:val="22"/>
              </w:rPr>
              <w:t>La administración como la conocemos en la actualidad, es el resultado de los hechos históricos de pioneros que aportaron, desde su enfoque, al desarrollo y madurez del concepto, como por ejemplo, filósofos, físicos, economistas, estadistas, entre otros, qu</w:t>
            </w:r>
            <w:r>
              <w:rPr>
                <w:rFonts w:ascii="Arial" w:eastAsia="Arial" w:hAnsi="Arial" w:cs="Arial"/>
                <w:sz w:val="22"/>
                <w:szCs w:val="22"/>
              </w:rPr>
              <w:t>e fueron grandes empresarios. La historia ha demostrado que las prácticas o iniciativas que tomaron estructuras militares, sociales, políticas y religiosas, siempre tuvieron configuración piramidal y, aunque no fue una forma muy regular, siempre actuaba co</w:t>
            </w:r>
            <w:r>
              <w:rPr>
                <w:rFonts w:ascii="Arial" w:eastAsia="Arial" w:hAnsi="Arial" w:cs="Arial"/>
                <w:sz w:val="22"/>
                <w:szCs w:val="22"/>
              </w:rPr>
              <w:t>mo estructura jerárquica que focalizaba las decisiones y el poder en su vértice piramidal. Así podría citarse el aporte que, entre muchos otros, hicieron los egipcios, los hebreos, Platón, Maquiavelo y Adam Smith, con sus diferentes maneras de crear y orga</w:t>
            </w:r>
            <w:r>
              <w:rPr>
                <w:rFonts w:ascii="Arial" w:eastAsia="Arial" w:hAnsi="Arial" w:cs="Arial"/>
                <w:sz w:val="22"/>
                <w:szCs w:val="22"/>
              </w:rPr>
              <w:t xml:space="preserve">nizar sus operaciones. </w:t>
            </w:r>
          </w:p>
        </w:tc>
      </w:tr>
    </w:tbl>
    <w:p w14:paraId="00000100" w14:textId="77777777" w:rsidR="00BE5C40" w:rsidRDefault="00BE5C40">
      <w:pPr>
        <w:spacing w:after="120"/>
        <w:rPr>
          <w:rFonts w:ascii="Arial" w:eastAsia="Arial" w:hAnsi="Arial" w:cs="Arial"/>
          <w:sz w:val="22"/>
          <w:szCs w:val="22"/>
        </w:rPr>
      </w:pPr>
    </w:p>
    <w:tbl>
      <w:tblPr>
        <w:tblStyle w:val="affffff"/>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8401"/>
        <w:gridCol w:w="3460"/>
      </w:tblGrid>
      <w:tr w:rsidR="00BE5C40" w14:paraId="5FE0E4B4" w14:textId="77777777">
        <w:trPr>
          <w:trHeight w:val="420"/>
        </w:trPr>
        <w:tc>
          <w:tcPr>
            <w:tcW w:w="1551" w:type="dxa"/>
            <w:shd w:val="clear" w:color="auto" w:fill="C9DAF8"/>
            <w:tcMar>
              <w:top w:w="100" w:type="dxa"/>
              <w:left w:w="100" w:type="dxa"/>
              <w:bottom w:w="100" w:type="dxa"/>
              <w:right w:w="100" w:type="dxa"/>
            </w:tcMar>
          </w:tcPr>
          <w:p w14:paraId="00000101"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 xml:space="preserve">Tipo de </w:t>
            </w:r>
            <w:r>
              <w:rPr>
                <w:rFonts w:ascii="Arial" w:eastAsia="Arial" w:hAnsi="Arial" w:cs="Arial"/>
                <w:b/>
                <w:color w:val="000000"/>
                <w:sz w:val="22"/>
                <w:szCs w:val="22"/>
              </w:rPr>
              <w:br/>
              <w:t>recurso</w:t>
            </w:r>
          </w:p>
        </w:tc>
        <w:tc>
          <w:tcPr>
            <w:tcW w:w="11861" w:type="dxa"/>
            <w:gridSpan w:val="2"/>
            <w:shd w:val="clear" w:color="auto" w:fill="C9DAF8"/>
            <w:tcMar>
              <w:top w:w="100" w:type="dxa"/>
              <w:left w:w="100" w:type="dxa"/>
              <w:bottom w:w="100" w:type="dxa"/>
              <w:right w:w="100" w:type="dxa"/>
            </w:tcMar>
          </w:tcPr>
          <w:p w14:paraId="00000102" w14:textId="77777777" w:rsidR="00BE5C40" w:rsidRDefault="00083146">
            <w:pPr>
              <w:pStyle w:val="Title"/>
              <w:widowControl w:val="0"/>
              <w:spacing w:after="120" w:line="240" w:lineRule="auto"/>
              <w:jc w:val="center"/>
              <w:rPr>
                <w:color w:val="000000"/>
                <w:sz w:val="22"/>
                <w:szCs w:val="22"/>
              </w:rPr>
            </w:pPr>
            <w:bookmarkStart w:id="8" w:name="_heading=h.1fob9te" w:colFirst="0" w:colLast="0"/>
            <w:bookmarkEnd w:id="8"/>
            <w:r>
              <w:rPr>
                <w:color w:val="000000"/>
                <w:sz w:val="22"/>
                <w:szCs w:val="22"/>
              </w:rPr>
              <w:t>Línea de tiempo Vertical</w:t>
            </w:r>
          </w:p>
        </w:tc>
      </w:tr>
      <w:tr w:rsidR="00BE5C40" w14:paraId="51B2B983" w14:textId="77777777">
        <w:trPr>
          <w:trHeight w:val="420"/>
        </w:trPr>
        <w:tc>
          <w:tcPr>
            <w:tcW w:w="1551" w:type="dxa"/>
            <w:shd w:val="clear" w:color="auto" w:fill="auto"/>
            <w:tcMar>
              <w:top w:w="100" w:type="dxa"/>
              <w:left w:w="100" w:type="dxa"/>
              <w:bottom w:w="100" w:type="dxa"/>
              <w:right w:w="100" w:type="dxa"/>
            </w:tcMar>
          </w:tcPr>
          <w:p w14:paraId="00000104"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lastRenderedPageBreak/>
              <w:t>Introducción</w:t>
            </w:r>
          </w:p>
        </w:tc>
        <w:tc>
          <w:tcPr>
            <w:tcW w:w="11861" w:type="dxa"/>
            <w:gridSpan w:val="2"/>
            <w:shd w:val="clear" w:color="auto" w:fill="auto"/>
            <w:tcMar>
              <w:top w:w="100" w:type="dxa"/>
              <w:left w:w="100" w:type="dxa"/>
              <w:bottom w:w="100" w:type="dxa"/>
              <w:right w:w="100" w:type="dxa"/>
            </w:tcMar>
          </w:tcPr>
          <w:p w14:paraId="00000105" w14:textId="77777777" w:rsidR="00BE5C40" w:rsidRDefault="00083146">
            <w:pPr>
              <w:spacing w:after="120"/>
              <w:rPr>
                <w:rFonts w:ascii="Arial" w:eastAsia="Arial" w:hAnsi="Arial" w:cs="Arial"/>
                <w:color w:val="000000"/>
                <w:sz w:val="22"/>
                <w:szCs w:val="22"/>
                <w:highlight w:val="white"/>
              </w:rPr>
            </w:pPr>
            <w:r>
              <w:rPr>
                <w:rFonts w:ascii="Arial" w:eastAsia="Arial" w:hAnsi="Arial" w:cs="Arial"/>
                <w:color w:val="000000"/>
                <w:sz w:val="22"/>
                <w:szCs w:val="22"/>
                <w:highlight w:val="white"/>
              </w:rPr>
              <w:t>Posteriormente, empezaron a surgir las diferentes teorías que dan paso a la realidad de la administración contemporánea, donde algunas de las más relevantes son:</w:t>
            </w:r>
          </w:p>
        </w:tc>
      </w:tr>
      <w:tr w:rsidR="00BE5C40" w14:paraId="12A4D8E7" w14:textId="77777777">
        <w:trPr>
          <w:trHeight w:val="420"/>
        </w:trPr>
        <w:tc>
          <w:tcPr>
            <w:tcW w:w="1551" w:type="dxa"/>
            <w:shd w:val="clear" w:color="auto" w:fill="auto"/>
            <w:tcMar>
              <w:top w:w="100" w:type="dxa"/>
              <w:left w:w="100" w:type="dxa"/>
              <w:bottom w:w="100" w:type="dxa"/>
              <w:right w:w="100" w:type="dxa"/>
            </w:tcMar>
          </w:tcPr>
          <w:p w14:paraId="00000107"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1903</w:t>
            </w:r>
          </w:p>
        </w:tc>
        <w:tc>
          <w:tcPr>
            <w:tcW w:w="8401" w:type="dxa"/>
            <w:shd w:val="clear" w:color="auto" w:fill="auto"/>
            <w:tcMar>
              <w:top w:w="100" w:type="dxa"/>
              <w:left w:w="100" w:type="dxa"/>
              <w:bottom w:w="100" w:type="dxa"/>
              <w:right w:w="100" w:type="dxa"/>
            </w:tcMar>
          </w:tcPr>
          <w:p w14:paraId="00000108" w14:textId="77777777" w:rsidR="00BE5C40" w:rsidRDefault="00083146">
            <w:pPr>
              <w:spacing w:after="120"/>
              <w:rPr>
                <w:rFonts w:ascii="Arial" w:eastAsia="Arial" w:hAnsi="Arial" w:cs="Arial"/>
                <w:sz w:val="22"/>
                <w:szCs w:val="22"/>
              </w:rPr>
            </w:pPr>
            <w:sdt>
              <w:sdtPr>
                <w:tag w:val="goog_rdk_6"/>
                <w:id w:val="-1593389213"/>
              </w:sdtPr>
              <w:sdtEndPr/>
              <w:sdtContent>
                <w:commentRangeStart w:id="9"/>
              </w:sdtContent>
            </w:sdt>
            <w:r>
              <w:rPr>
                <w:rFonts w:ascii="Arial" w:eastAsia="Arial" w:hAnsi="Arial" w:cs="Arial"/>
                <w:noProof/>
                <w:sz w:val="22"/>
                <w:szCs w:val="22"/>
              </w:rPr>
              <w:drawing>
                <wp:inline distT="0" distB="0" distL="0" distR="0" wp14:anchorId="48D7540E" wp14:editId="07C07834">
                  <wp:extent cx="865075" cy="1291422"/>
                  <wp:effectExtent l="0" t="0" r="0" b="0"/>
                  <wp:docPr id="120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6"/>
                          <a:srcRect/>
                          <a:stretch>
                            <a:fillRect/>
                          </a:stretch>
                        </pic:blipFill>
                        <pic:spPr>
                          <a:xfrm>
                            <a:off x="0" y="0"/>
                            <a:ext cx="865075" cy="1291422"/>
                          </a:xfrm>
                          <a:prstGeom prst="rect">
                            <a:avLst/>
                          </a:prstGeom>
                          <a:ln/>
                        </pic:spPr>
                      </pic:pic>
                    </a:graphicData>
                  </a:graphic>
                </wp:inline>
              </w:drawing>
            </w:r>
            <w:commentRangeEnd w:id="9"/>
            <w:r>
              <w:commentReference w:id="9"/>
            </w:r>
          </w:p>
          <w:p w14:paraId="0000010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122153_i2</w:t>
            </w:r>
          </w:p>
        </w:tc>
        <w:tc>
          <w:tcPr>
            <w:tcW w:w="3460" w:type="dxa"/>
            <w:shd w:val="clear" w:color="auto" w:fill="auto"/>
            <w:tcMar>
              <w:top w:w="100" w:type="dxa"/>
              <w:left w:w="100" w:type="dxa"/>
              <w:bottom w:w="100" w:type="dxa"/>
              <w:right w:w="100" w:type="dxa"/>
            </w:tcMar>
          </w:tcPr>
          <w:p w14:paraId="0000010A"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color w:val="000000"/>
                <w:sz w:val="22"/>
                <w:szCs w:val="22"/>
                <w:highlight w:val="white"/>
              </w:rPr>
              <w:t>Administración científica</w:t>
            </w:r>
          </w:p>
        </w:tc>
      </w:tr>
      <w:tr w:rsidR="00BE5C40" w14:paraId="0D8DBF34" w14:textId="77777777">
        <w:trPr>
          <w:trHeight w:val="420"/>
        </w:trPr>
        <w:tc>
          <w:tcPr>
            <w:tcW w:w="1551" w:type="dxa"/>
            <w:shd w:val="clear" w:color="auto" w:fill="auto"/>
            <w:tcMar>
              <w:top w:w="100" w:type="dxa"/>
              <w:left w:w="100" w:type="dxa"/>
              <w:bottom w:w="100" w:type="dxa"/>
              <w:right w:w="100" w:type="dxa"/>
            </w:tcMar>
          </w:tcPr>
          <w:p w14:paraId="0000010B"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1909</w:t>
            </w:r>
          </w:p>
        </w:tc>
        <w:tc>
          <w:tcPr>
            <w:tcW w:w="8401" w:type="dxa"/>
            <w:shd w:val="clear" w:color="auto" w:fill="auto"/>
            <w:tcMar>
              <w:top w:w="100" w:type="dxa"/>
              <w:left w:w="100" w:type="dxa"/>
              <w:bottom w:w="100" w:type="dxa"/>
              <w:right w:w="100" w:type="dxa"/>
            </w:tcMar>
          </w:tcPr>
          <w:p w14:paraId="0000010C" w14:textId="77777777" w:rsidR="00BE5C40" w:rsidRDefault="00083146">
            <w:pPr>
              <w:spacing w:after="120"/>
              <w:rPr>
                <w:rFonts w:ascii="Arial" w:eastAsia="Arial" w:hAnsi="Arial" w:cs="Arial"/>
                <w:sz w:val="22"/>
                <w:szCs w:val="22"/>
              </w:rPr>
            </w:pPr>
            <w:sdt>
              <w:sdtPr>
                <w:tag w:val="goog_rdk_7"/>
                <w:id w:val="-1304230106"/>
              </w:sdtPr>
              <w:sdtEndPr/>
              <w:sdtContent>
                <w:commentRangeStart w:id="10"/>
              </w:sdtContent>
            </w:sdt>
            <w:r>
              <w:rPr>
                <w:rFonts w:ascii="Arial" w:eastAsia="Arial" w:hAnsi="Arial" w:cs="Arial"/>
                <w:noProof/>
                <w:sz w:val="22"/>
                <w:szCs w:val="22"/>
              </w:rPr>
              <w:drawing>
                <wp:inline distT="0" distB="0" distL="0" distR="0" wp14:anchorId="7DD01191" wp14:editId="323EEE19">
                  <wp:extent cx="844516" cy="1154562"/>
                  <wp:effectExtent l="0" t="0" r="0" b="0"/>
                  <wp:docPr id="120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0"/>
                          <a:srcRect/>
                          <a:stretch>
                            <a:fillRect/>
                          </a:stretch>
                        </pic:blipFill>
                        <pic:spPr>
                          <a:xfrm>
                            <a:off x="0" y="0"/>
                            <a:ext cx="844516" cy="1154562"/>
                          </a:xfrm>
                          <a:prstGeom prst="rect">
                            <a:avLst/>
                          </a:prstGeom>
                          <a:ln/>
                        </pic:spPr>
                      </pic:pic>
                    </a:graphicData>
                  </a:graphic>
                </wp:inline>
              </w:drawing>
            </w:r>
            <w:commentRangeEnd w:id="10"/>
            <w:r>
              <w:commentReference w:id="10"/>
            </w:r>
          </w:p>
          <w:p w14:paraId="0000010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122153_i3</w:t>
            </w:r>
          </w:p>
        </w:tc>
        <w:tc>
          <w:tcPr>
            <w:tcW w:w="3460" w:type="dxa"/>
            <w:shd w:val="clear" w:color="auto" w:fill="auto"/>
            <w:tcMar>
              <w:top w:w="100" w:type="dxa"/>
              <w:left w:w="100" w:type="dxa"/>
              <w:bottom w:w="100" w:type="dxa"/>
              <w:right w:w="100" w:type="dxa"/>
            </w:tcMar>
          </w:tcPr>
          <w:p w14:paraId="0000010E"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color w:val="000000"/>
                <w:sz w:val="22"/>
                <w:szCs w:val="22"/>
                <w:highlight w:val="white"/>
              </w:rPr>
              <w:t>Teoría burocrática</w:t>
            </w:r>
          </w:p>
        </w:tc>
      </w:tr>
      <w:tr w:rsidR="00BE5C40" w14:paraId="21AAD5B3" w14:textId="77777777">
        <w:trPr>
          <w:trHeight w:val="420"/>
        </w:trPr>
        <w:tc>
          <w:tcPr>
            <w:tcW w:w="1551" w:type="dxa"/>
            <w:shd w:val="clear" w:color="auto" w:fill="auto"/>
            <w:tcMar>
              <w:top w:w="100" w:type="dxa"/>
              <w:left w:w="100" w:type="dxa"/>
              <w:bottom w:w="100" w:type="dxa"/>
              <w:right w:w="100" w:type="dxa"/>
            </w:tcMar>
          </w:tcPr>
          <w:p w14:paraId="0000010F"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lastRenderedPageBreak/>
              <w:t>1916</w:t>
            </w:r>
          </w:p>
        </w:tc>
        <w:tc>
          <w:tcPr>
            <w:tcW w:w="8401" w:type="dxa"/>
            <w:shd w:val="clear" w:color="auto" w:fill="auto"/>
            <w:tcMar>
              <w:top w:w="100" w:type="dxa"/>
              <w:left w:w="100" w:type="dxa"/>
              <w:bottom w:w="100" w:type="dxa"/>
              <w:right w:w="100" w:type="dxa"/>
            </w:tcMar>
          </w:tcPr>
          <w:p w14:paraId="00000110" w14:textId="77777777" w:rsidR="00BE5C40" w:rsidRDefault="00083146">
            <w:pPr>
              <w:spacing w:after="120"/>
              <w:rPr>
                <w:rFonts w:ascii="Arial" w:eastAsia="Arial" w:hAnsi="Arial" w:cs="Arial"/>
                <w:sz w:val="22"/>
                <w:szCs w:val="22"/>
              </w:rPr>
            </w:pPr>
            <w:sdt>
              <w:sdtPr>
                <w:tag w:val="goog_rdk_8"/>
                <w:id w:val="601461054"/>
              </w:sdtPr>
              <w:sdtEndPr/>
              <w:sdtContent>
                <w:commentRangeStart w:id="11"/>
              </w:sdtContent>
            </w:sdt>
            <w:r>
              <w:rPr>
                <w:rFonts w:ascii="Arial" w:eastAsia="Arial" w:hAnsi="Arial" w:cs="Arial"/>
                <w:noProof/>
                <w:sz w:val="22"/>
                <w:szCs w:val="22"/>
              </w:rPr>
              <w:drawing>
                <wp:inline distT="0" distB="0" distL="0" distR="0" wp14:anchorId="334109D4" wp14:editId="6122CE33">
                  <wp:extent cx="889803" cy="1233948"/>
                  <wp:effectExtent l="0" t="0" r="0" b="0"/>
                  <wp:docPr id="120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1"/>
                          <a:srcRect/>
                          <a:stretch>
                            <a:fillRect/>
                          </a:stretch>
                        </pic:blipFill>
                        <pic:spPr>
                          <a:xfrm>
                            <a:off x="0" y="0"/>
                            <a:ext cx="889803" cy="1233948"/>
                          </a:xfrm>
                          <a:prstGeom prst="rect">
                            <a:avLst/>
                          </a:prstGeom>
                          <a:ln/>
                        </pic:spPr>
                      </pic:pic>
                    </a:graphicData>
                  </a:graphic>
                </wp:inline>
              </w:drawing>
            </w:r>
            <w:commentRangeEnd w:id="11"/>
            <w:r>
              <w:commentReference w:id="11"/>
            </w:r>
          </w:p>
          <w:p w14:paraId="00000111"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122153_i4</w:t>
            </w:r>
          </w:p>
        </w:tc>
        <w:tc>
          <w:tcPr>
            <w:tcW w:w="3460" w:type="dxa"/>
            <w:shd w:val="clear" w:color="auto" w:fill="auto"/>
            <w:tcMar>
              <w:top w:w="100" w:type="dxa"/>
              <w:left w:w="100" w:type="dxa"/>
              <w:bottom w:w="100" w:type="dxa"/>
              <w:right w:w="100" w:type="dxa"/>
            </w:tcMar>
          </w:tcPr>
          <w:p w14:paraId="00000112"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color w:val="000000"/>
                <w:sz w:val="22"/>
                <w:szCs w:val="22"/>
                <w:highlight w:val="white"/>
              </w:rPr>
              <w:t>Teoría clásica</w:t>
            </w:r>
          </w:p>
        </w:tc>
      </w:tr>
      <w:tr w:rsidR="00BE5C40" w14:paraId="03BBD7D1" w14:textId="77777777">
        <w:trPr>
          <w:trHeight w:val="420"/>
        </w:trPr>
        <w:tc>
          <w:tcPr>
            <w:tcW w:w="1551" w:type="dxa"/>
            <w:shd w:val="clear" w:color="auto" w:fill="auto"/>
            <w:tcMar>
              <w:top w:w="100" w:type="dxa"/>
              <w:left w:w="100" w:type="dxa"/>
              <w:bottom w:w="100" w:type="dxa"/>
              <w:right w:w="100" w:type="dxa"/>
            </w:tcMar>
          </w:tcPr>
          <w:p w14:paraId="00000113"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1932</w:t>
            </w:r>
          </w:p>
        </w:tc>
        <w:tc>
          <w:tcPr>
            <w:tcW w:w="8401" w:type="dxa"/>
            <w:shd w:val="clear" w:color="auto" w:fill="auto"/>
            <w:tcMar>
              <w:top w:w="100" w:type="dxa"/>
              <w:left w:w="100" w:type="dxa"/>
              <w:bottom w:w="100" w:type="dxa"/>
              <w:right w:w="100" w:type="dxa"/>
            </w:tcMar>
          </w:tcPr>
          <w:p w14:paraId="00000114" w14:textId="77777777" w:rsidR="00BE5C40" w:rsidRDefault="00083146">
            <w:pPr>
              <w:spacing w:after="120"/>
              <w:rPr>
                <w:rFonts w:ascii="Arial" w:eastAsia="Arial" w:hAnsi="Arial" w:cs="Arial"/>
                <w:sz w:val="22"/>
                <w:szCs w:val="22"/>
              </w:rPr>
            </w:pPr>
            <w:sdt>
              <w:sdtPr>
                <w:tag w:val="goog_rdk_9"/>
                <w:id w:val="1672063488"/>
              </w:sdtPr>
              <w:sdtEndPr/>
              <w:sdtContent>
                <w:commentRangeStart w:id="12"/>
              </w:sdtContent>
            </w:sdt>
            <w:r>
              <w:rPr>
                <w:rFonts w:ascii="Arial" w:eastAsia="Arial" w:hAnsi="Arial" w:cs="Arial"/>
                <w:noProof/>
                <w:sz w:val="22"/>
                <w:szCs w:val="22"/>
              </w:rPr>
              <w:drawing>
                <wp:inline distT="0" distB="0" distL="0" distR="0" wp14:anchorId="0F4D5F9C" wp14:editId="2659986C">
                  <wp:extent cx="994643" cy="1203358"/>
                  <wp:effectExtent l="0" t="0" r="0" b="0"/>
                  <wp:docPr id="120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2"/>
                          <a:srcRect/>
                          <a:stretch>
                            <a:fillRect/>
                          </a:stretch>
                        </pic:blipFill>
                        <pic:spPr>
                          <a:xfrm>
                            <a:off x="0" y="0"/>
                            <a:ext cx="994643" cy="1203358"/>
                          </a:xfrm>
                          <a:prstGeom prst="rect">
                            <a:avLst/>
                          </a:prstGeom>
                          <a:ln/>
                        </pic:spPr>
                      </pic:pic>
                    </a:graphicData>
                  </a:graphic>
                </wp:inline>
              </w:drawing>
            </w:r>
            <w:commentRangeEnd w:id="12"/>
            <w:r>
              <w:commentReference w:id="12"/>
            </w:r>
          </w:p>
          <w:p w14:paraId="00000115"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122153_i5</w:t>
            </w:r>
          </w:p>
        </w:tc>
        <w:tc>
          <w:tcPr>
            <w:tcW w:w="3460" w:type="dxa"/>
            <w:shd w:val="clear" w:color="auto" w:fill="auto"/>
            <w:tcMar>
              <w:top w:w="100" w:type="dxa"/>
              <w:left w:w="100" w:type="dxa"/>
              <w:bottom w:w="100" w:type="dxa"/>
              <w:right w:w="100" w:type="dxa"/>
            </w:tcMar>
          </w:tcPr>
          <w:p w14:paraId="00000116"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color w:val="202124"/>
                <w:sz w:val="22"/>
                <w:szCs w:val="22"/>
                <w:highlight w:val="white"/>
              </w:rPr>
              <w:t>Teoría de las relaciones humanas</w:t>
            </w:r>
          </w:p>
        </w:tc>
      </w:tr>
      <w:tr w:rsidR="00BE5C40" w14:paraId="6ECD6755" w14:textId="77777777">
        <w:trPr>
          <w:trHeight w:val="420"/>
        </w:trPr>
        <w:tc>
          <w:tcPr>
            <w:tcW w:w="1551" w:type="dxa"/>
            <w:shd w:val="clear" w:color="auto" w:fill="auto"/>
            <w:tcMar>
              <w:top w:w="100" w:type="dxa"/>
              <w:left w:w="100" w:type="dxa"/>
              <w:bottom w:w="100" w:type="dxa"/>
              <w:right w:w="100" w:type="dxa"/>
            </w:tcMar>
          </w:tcPr>
          <w:p w14:paraId="00000117"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1947</w:t>
            </w:r>
          </w:p>
        </w:tc>
        <w:tc>
          <w:tcPr>
            <w:tcW w:w="8401" w:type="dxa"/>
            <w:shd w:val="clear" w:color="auto" w:fill="auto"/>
            <w:tcMar>
              <w:top w:w="100" w:type="dxa"/>
              <w:left w:w="100" w:type="dxa"/>
              <w:bottom w:w="100" w:type="dxa"/>
              <w:right w:w="100" w:type="dxa"/>
            </w:tcMar>
          </w:tcPr>
          <w:p w14:paraId="00000118" w14:textId="77777777" w:rsidR="00BE5C40" w:rsidRDefault="00083146">
            <w:pPr>
              <w:spacing w:after="120"/>
              <w:rPr>
                <w:rFonts w:ascii="Arial" w:eastAsia="Arial" w:hAnsi="Arial" w:cs="Arial"/>
                <w:sz w:val="22"/>
                <w:szCs w:val="22"/>
              </w:rPr>
            </w:pPr>
            <w:sdt>
              <w:sdtPr>
                <w:tag w:val="goog_rdk_10"/>
                <w:id w:val="-1585988666"/>
              </w:sdtPr>
              <w:sdtEndPr/>
              <w:sdtContent>
                <w:commentRangeStart w:id="13"/>
              </w:sdtContent>
            </w:sdt>
            <w:r>
              <w:rPr>
                <w:rFonts w:ascii="Arial" w:eastAsia="Arial" w:hAnsi="Arial" w:cs="Arial"/>
                <w:noProof/>
                <w:sz w:val="22"/>
                <w:szCs w:val="22"/>
              </w:rPr>
              <w:drawing>
                <wp:inline distT="0" distB="0" distL="0" distR="0" wp14:anchorId="56393C47" wp14:editId="6CCA4FD9">
                  <wp:extent cx="1483143" cy="1025945"/>
                  <wp:effectExtent l="0" t="0" r="0" b="0"/>
                  <wp:docPr id="1204" name="image9.jpg" descr="Hombre demostrando una estructura virtual de organización, concentrarse a mano. Empresa"/>
                  <wp:cNvGraphicFramePr/>
                  <a:graphic xmlns:a="http://schemas.openxmlformats.org/drawingml/2006/main">
                    <a:graphicData uri="http://schemas.openxmlformats.org/drawingml/2006/picture">
                      <pic:pic xmlns:pic="http://schemas.openxmlformats.org/drawingml/2006/picture">
                        <pic:nvPicPr>
                          <pic:cNvPr id="0" name="image9.jpg" descr="Hombre demostrando una estructura virtual de organización, concentrarse a mano. Empresa"/>
                          <pic:cNvPicPr preferRelativeResize="0"/>
                        </pic:nvPicPr>
                        <pic:blipFill>
                          <a:blip r:embed="rId33"/>
                          <a:srcRect/>
                          <a:stretch>
                            <a:fillRect/>
                          </a:stretch>
                        </pic:blipFill>
                        <pic:spPr>
                          <a:xfrm>
                            <a:off x="0" y="0"/>
                            <a:ext cx="1483143" cy="1025945"/>
                          </a:xfrm>
                          <a:prstGeom prst="rect">
                            <a:avLst/>
                          </a:prstGeom>
                          <a:ln/>
                        </pic:spPr>
                      </pic:pic>
                    </a:graphicData>
                  </a:graphic>
                </wp:inline>
              </w:drawing>
            </w:r>
            <w:commentRangeEnd w:id="13"/>
            <w:r>
              <w:commentReference w:id="13"/>
            </w:r>
          </w:p>
          <w:p w14:paraId="0000011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122153_i6</w:t>
            </w:r>
          </w:p>
        </w:tc>
        <w:tc>
          <w:tcPr>
            <w:tcW w:w="3460" w:type="dxa"/>
            <w:shd w:val="clear" w:color="auto" w:fill="auto"/>
            <w:tcMar>
              <w:top w:w="100" w:type="dxa"/>
              <w:left w:w="100" w:type="dxa"/>
              <w:bottom w:w="100" w:type="dxa"/>
              <w:right w:w="100" w:type="dxa"/>
            </w:tcMar>
          </w:tcPr>
          <w:p w14:paraId="0000011A"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202124"/>
                <w:sz w:val="22"/>
                <w:szCs w:val="22"/>
                <w:highlight w:val="white"/>
              </w:rPr>
              <w:t>Teoría estructuralista</w:t>
            </w:r>
          </w:p>
        </w:tc>
      </w:tr>
      <w:tr w:rsidR="00BE5C40" w14:paraId="630FC5F7" w14:textId="77777777">
        <w:trPr>
          <w:trHeight w:val="420"/>
        </w:trPr>
        <w:tc>
          <w:tcPr>
            <w:tcW w:w="1551" w:type="dxa"/>
            <w:shd w:val="clear" w:color="auto" w:fill="auto"/>
            <w:tcMar>
              <w:top w:w="100" w:type="dxa"/>
              <w:left w:w="100" w:type="dxa"/>
              <w:bottom w:w="100" w:type="dxa"/>
              <w:right w:w="100" w:type="dxa"/>
            </w:tcMar>
          </w:tcPr>
          <w:p w14:paraId="0000011B"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lastRenderedPageBreak/>
              <w:t>1954</w:t>
            </w:r>
          </w:p>
        </w:tc>
        <w:tc>
          <w:tcPr>
            <w:tcW w:w="8401" w:type="dxa"/>
            <w:shd w:val="clear" w:color="auto" w:fill="auto"/>
            <w:tcMar>
              <w:top w:w="100" w:type="dxa"/>
              <w:left w:w="100" w:type="dxa"/>
              <w:bottom w:w="100" w:type="dxa"/>
              <w:right w:w="100" w:type="dxa"/>
            </w:tcMar>
          </w:tcPr>
          <w:p w14:paraId="0000011C" w14:textId="77777777" w:rsidR="00BE5C40" w:rsidRDefault="00083146">
            <w:pPr>
              <w:spacing w:after="120"/>
              <w:rPr>
                <w:rFonts w:ascii="Arial" w:eastAsia="Arial" w:hAnsi="Arial" w:cs="Arial"/>
                <w:sz w:val="22"/>
                <w:szCs w:val="22"/>
              </w:rPr>
            </w:pPr>
            <w:sdt>
              <w:sdtPr>
                <w:tag w:val="goog_rdk_11"/>
                <w:id w:val="-1308392985"/>
              </w:sdtPr>
              <w:sdtEndPr/>
              <w:sdtContent>
                <w:commentRangeStart w:id="14"/>
              </w:sdtContent>
            </w:sdt>
            <w:r>
              <w:rPr>
                <w:rFonts w:ascii="Arial" w:eastAsia="Arial" w:hAnsi="Arial" w:cs="Arial"/>
                <w:noProof/>
                <w:sz w:val="22"/>
                <w:szCs w:val="22"/>
              </w:rPr>
              <w:drawing>
                <wp:inline distT="0" distB="0" distL="0" distR="0" wp14:anchorId="286632CB" wp14:editId="73B74C11">
                  <wp:extent cx="940823" cy="1256137"/>
                  <wp:effectExtent l="0" t="0" r="0" b="0"/>
                  <wp:docPr id="120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4"/>
                          <a:srcRect/>
                          <a:stretch>
                            <a:fillRect/>
                          </a:stretch>
                        </pic:blipFill>
                        <pic:spPr>
                          <a:xfrm>
                            <a:off x="0" y="0"/>
                            <a:ext cx="940823" cy="1256137"/>
                          </a:xfrm>
                          <a:prstGeom prst="rect">
                            <a:avLst/>
                          </a:prstGeom>
                          <a:ln/>
                        </pic:spPr>
                      </pic:pic>
                    </a:graphicData>
                  </a:graphic>
                </wp:inline>
              </w:drawing>
            </w:r>
            <w:commentRangeEnd w:id="14"/>
            <w:r>
              <w:commentReference w:id="14"/>
            </w:r>
          </w:p>
          <w:p w14:paraId="0000011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122153_i7</w:t>
            </w:r>
          </w:p>
        </w:tc>
        <w:tc>
          <w:tcPr>
            <w:tcW w:w="3460" w:type="dxa"/>
            <w:shd w:val="clear" w:color="auto" w:fill="auto"/>
            <w:tcMar>
              <w:top w:w="100" w:type="dxa"/>
              <w:left w:w="100" w:type="dxa"/>
              <w:bottom w:w="100" w:type="dxa"/>
              <w:right w:w="100" w:type="dxa"/>
            </w:tcMar>
          </w:tcPr>
          <w:p w14:paraId="0000011E"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202124"/>
                <w:sz w:val="22"/>
                <w:szCs w:val="22"/>
                <w:highlight w:val="white"/>
              </w:rPr>
              <w:t>Teoría neoclásica</w:t>
            </w:r>
          </w:p>
        </w:tc>
      </w:tr>
      <w:tr w:rsidR="00BE5C40" w14:paraId="40DD4585" w14:textId="77777777">
        <w:trPr>
          <w:trHeight w:val="420"/>
        </w:trPr>
        <w:tc>
          <w:tcPr>
            <w:tcW w:w="1551" w:type="dxa"/>
            <w:shd w:val="clear" w:color="auto" w:fill="auto"/>
            <w:tcMar>
              <w:top w:w="100" w:type="dxa"/>
              <w:left w:w="100" w:type="dxa"/>
              <w:bottom w:w="100" w:type="dxa"/>
              <w:right w:w="100" w:type="dxa"/>
            </w:tcMar>
          </w:tcPr>
          <w:p w14:paraId="0000011F"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1957</w:t>
            </w:r>
          </w:p>
        </w:tc>
        <w:tc>
          <w:tcPr>
            <w:tcW w:w="8401" w:type="dxa"/>
            <w:shd w:val="clear" w:color="auto" w:fill="auto"/>
            <w:tcMar>
              <w:top w:w="100" w:type="dxa"/>
              <w:left w:w="100" w:type="dxa"/>
              <w:bottom w:w="100" w:type="dxa"/>
              <w:right w:w="100" w:type="dxa"/>
            </w:tcMar>
          </w:tcPr>
          <w:p w14:paraId="00000120" w14:textId="77777777" w:rsidR="00BE5C40" w:rsidRDefault="00083146">
            <w:pPr>
              <w:spacing w:after="120"/>
              <w:rPr>
                <w:rFonts w:ascii="Arial" w:eastAsia="Arial" w:hAnsi="Arial" w:cs="Arial"/>
                <w:sz w:val="22"/>
                <w:szCs w:val="22"/>
              </w:rPr>
            </w:pPr>
            <w:sdt>
              <w:sdtPr>
                <w:tag w:val="goog_rdk_12"/>
                <w:id w:val="-564881105"/>
              </w:sdtPr>
              <w:sdtEndPr/>
              <w:sdtContent>
                <w:commentRangeStart w:id="15"/>
              </w:sdtContent>
            </w:sdt>
            <w:r>
              <w:rPr>
                <w:rFonts w:ascii="Arial" w:eastAsia="Arial" w:hAnsi="Arial" w:cs="Arial"/>
                <w:noProof/>
                <w:sz w:val="22"/>
                <w:szCs w:val="22"/>
              </w:rPr>
              <w:drawing>
                <wp:inline distT="0" distB="0" distL="0" distR="0" wp14:anchorId="59EE1C77" wp14:editId="1EC6D77A">
                  <wp:extent cx="1448315" cy="1299105"/>
                  <wp:effectExtent l="0" t="0" r="0" b="0"/>
                  <wp:docPr id="1206" name="image11.jpg" descr="Icono de concepto de comportamientos y mentalidades sociales. Mantener la viabilidad organizativa y la idea de efectividad en la ilustración de línea delgada. Dibujo de color RGB con contorno aislado del vector. Trazo editable"/>
                  <wp:cNvGraphicFramePr/>
                  <a:graphic xmlns:a="http://schemas.openxmlformats.org/drawingml/2006/main">
                    <a:graphicData uri="http://schemas.openxmlformats.org/drawingml/2006/picture">
                      <pic:pic xmlns:pic="http://schemas.openxmlformats.org/drawingml/2006/picture">
                        <pic:nvPicPr>
                          <pic:cNvPr id="0" name="image11.jpg" descr="Icono de concepto de comportamientos y mentalidades sociales. Mantener la viabilidad organizativa y la idea de efectividad en la ilustración de línea delgada. Dibujo de color RGB con contorno aislado del vector. Trazo editable"/>
                          <pic:cNvPicPr preferRelativeResize="0"/>
                        </pic:nvPicPr>
                        <pic:blipFill>
                          <a:blip r:embed="rId35"/>
                          <a:srcRect l="20572" t="11322" r="15869" b="33437"/>
                          <a:stretch>
                            <a:fillRect/>
                          </a:stretch>
                        </pic:blipFill>
                        <pic:spPr>
                          <a:xfrm>
                            <a:off x="0" y="0"/>
                            <a:ext cx="1448315" cy="1299105"/>
                          </a:xfrm>
                          <a:prstGeom prst="rect">
                            <a:avLst/>
                          </a:prstGeom>
                          <a:ln/>
                        </pic:spPr>
                      </pic:pic>
                    </a:graphicData>
                  </a:graphic>
                </wp:inline>
              </w:drawing>
            </w:r>
            <w:commentRangeEnd w:id="15"/>
            <w:r>
              <w:commentReference w:id="15"/>
            </w:r>
          </w:p>
          <w:p w14:paraId="00000121"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122153_i8</w:t>
            </w:r>
          </w:p>
        </w:tc>
        <w:tc>
          <w:tcPr>
            <w:tcW w:w="3460" w:type="dxa"/>
            <w:shd w:val="clear" w:color="auto" w:fill="auto"/>
            <w:tcMar>
              <w:top w:w="100" w:type="dxa"/>
              <w:left w:w="100" w:type="dxa"/>
              <w:bottom w:w="100" w:type="dxa"/>
              <w:right w:w="100" w:type="dxa"/>
            </w:tcMar>
          </w:tcPr>
          <w:p w14:paraId="00000122"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202124"/>
                <w:sz w:val="22"/>
                <w:szCs w:val="22"/>
                <w:highlight w:val="white"/>
              </w:rPr>
              <w:t>Teoría del comportamiento</w:t>
            </w:r>
          </w:p>
        </w:tc>
      </w:tr>
      <w:tr w:rsidR="00BE5C40" w14:paraId="305BC4C6" w14:textId="77777777">
        <w:trPr>
          <w:trHeight w:val="420"/>
        </w:trPr>
        <w:tc>
          <w:tcPr>
            <w:tcW w:w="1551" w:type="dxa"/>
            <w:shd w:val="clear" w:color="auto" w:fill="auto"/>
            <w:tcMar>
              <w:top w:w="100" w:type="dxa"/>
              <w:left w:w="100" w:type="dxa"/>
              <w:bottom w:w="100" w:type="dxa"/>
              <w:right w:w="100" w:type="dxa"/>
            </w:tcMar>
          </w:tcPr>
          <w:p w14:paraId="00000123"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1962</w:t>
            </w:r>
          </w:p>
        </w:tc>
        <w:tc>
          <w:tcPr>
            <w:tcW w:w="8401" w:type="dxa"/>
            <w:shd w:val="clear" w:color="auto" w:fill="auto"/>
            <w:tcMar>
              <w:top w:w="100" w:type="dxa"/>
              <w:left w:w="100" w:type="dxa"/>
              <w:bottom w:w="100" w:type="dxa"/>
              <w:right w:w="100" w:type="dxa"/>
            </w:tcMar>
          </w:tcPr>
          <w:p w14:paraId="00000124" w14:textId="77777777" w:rsidR="00BE5C40" w:rsidRDefault="00083146">
            <w:pPr>
              <w:spacing w:after="120"/>
              <w:rPr>
                <w:rFonts w:ascii="Arial" w:eastAsia="Arial" w:hAnsi="Arial" w:cs="Arial"/>
                <w:sz w:val="22"/>
                <w:szCs w:val="22"/>
              </w:rPr>
            </w:pPr>
            <w:sdt>
              <w:sdtPr>
                <w:tag w:val="goog_rdk_13"/>
                <w:id w:val="125908349"/>
              </w:sdtPr>
              <w:sdtEndPr/>
              <w:sdtContent>
                <w:commentRangeStart w:id="16"/>
              </w:sdtContent>
            </w:sdt>
            <w:r>
              <w:rPr>
                <w:rFonts w:ascii="Arial" w:eastAsia="Arial" w:hAnsi="Arial" w:cs="Arial"/>
                <w:noProof/>
                <w:sz w:val="22"/>
                <w:szCs w:val="22"/>
              </w:rPr>
              <w:drawing>
                <wp:inline distT="0" distB="0" distL="0" distR="0" wp14:anchorId="4D45196B" wp14:editId="6EECFD41">
                  <wp:extent cx="1485223" cy="1161931"/>
                  <wp:effectExtent l="0" t="0" r="0" b="0"/>
                  <wp:docPr id="1232" name="image39.jpg" descr="Gestión en matriz de la línea jerárquica de individuos interfuncionales"/>
                  <wp:cNvGraphicFramePr/>
                  <a:graphic xmlns:a="http://schemas.openxmlformats.org/drawingml/2006/main">
                    <a:graphicData uri="http://schemas.openxmlformats.org/drawingml/2006/picture">
                      <pic:pic xmlns:pic="http://schemas.openxmlformats.org/drawingml/2006/picture">
                        <pic:nvPicPr>
                          <pic:cNvPr id="0" name="image39.jpg" descr="Gestión en matriz de la línea jerárquica de individuos interfuncionales"/>
                          <pic:cNvPicPr preferRelativeResize="0"/>
                        </pic:nvPicPr>
                        <pic:blipFill>
                          <a:blip r:embed="rId36"/>
                          <a:srcRect/>
                          <a:stretch>
                            <a:fillRect/>
                          </a:stretch>
                        </pic:blipFill>
                        <pic:spPr>
                          <a:xfrm>
                            <a:off x="0" y="0"/>
                            <a:ext cx="1485223" cy="1161931"/>
                          </a:xfrm>
                          <a:prstGeom prst="rect">
                            <a:avLst/>
                          </a:prstGeom>
                          <a:ln/>
                        </pic:spPr>
                      </pic:pic>
                    </a:graphicData>
                  </a:graphic>
                </wp:inline>
              </w:drawing>
            </w:r>
            <w:commentRangeEnd w:id="16"/>
            <w:r>
              <w:commentReference w:id="16"/>
            </w:r>
          </w:p>
          <w:p w14:paraId="00000125"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Imagen: 122153_i9</w:t>
            </w:r>
          </w:p>
        </w:tc>
        <w:tc>
          <w:tcPr>
            <w:tcW w:w="3460" w:type="dxa"/>
            <w:shd w:val="clear" w:color="auto" w:fill="auto"/>
            <w:tcMar>
              <w:top w:w="100" w:type="dxa"/>
              <w:left w:w="100" w:type="dxa"/>
              <w:bottom w:w="100" w:type="dxa"/>
              <w:right w:w="100" w:type="dxa"/>
            </w:tcMar>
          </w:tcPr>
          <w:p w14:paraId="00000126"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202124"/>
                <w:sz w:val="22"/>
                <w:szCs w:val="22"/>
                <w:highlight w:val="white"/>
              </w:rPr>
              <w:lastRenderedPageBreak/>
              <w:t>Teoría del desarrollo organizacional</w:t>
            </w:r>
          </w:p>
        </w:tc>
      </w:tr>
      <w:tr w:rsidR="00BE5C40" w14:paraId="66DFE33B" w14:textId="77777777">
        <w:trPr>
          <w:trHeight w:val="420"/>
        </w:trPr>
        <w:tc>
          <w:tcPr>
            <w:tcW w:w="1551" w:type="dxa"/>
            <w:shd w:val="clear" w:color="auto" w:fill="auto"/>
            <w:tcMar>
              <w:top w:w="100" w:type="dxa"/>
              <w:left w:w="100" w:type="dxa"/>
              <w:bottom w:w="100" w:type="dxa"/>
              <w:right w:w="100" w:type="dxa"/>
            </w:tcMar>
          </w:tcPr>
          <w:p w14:paraId="00000127"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1972</w:t>
            </w:r>
          </w:p>
        </w:tc>
        <w:tc>
          <w:tcPr>
            <w:tcW w:w="8401" w:type="dxa"/>
            <w:shd w:val="clear" w:color="auto" w:fill="auto"/>
            <w:tcMar>
              <w:top w:w="100" w:type="dxa"/>
              <w:left w:w="100" w:type="dxa"/>
              <w:bottom w:w="100" w:type="dxa"/>
              <w:right w:w="100" w:type="dxa"/>
            </w:tcMar>
          </w:tcPr>
          <w:p w14:paraId="00000128" w14:textId="77777777" w:rsidR="00BE5C40" w:rsidRDefault="00083146">
            <w:pPr>
              <w:spacing w:after="120"/>
              <w:rPr>
                <w:rFonts w:ascii="Arial" w:eastAsia="Arial" w:hAnsi="Arial" w:cs="Arial"/>
                <w:sz w:val="22"/>
                <w:szCs w:val="22"/>
              </w:rPr>
            </w:pPr>
            <w:sdt>
              <w:sdtPr>
                <w:tag w:val="goog_rdk_14"/>
                <w:id w:val="-1758430700"/>
              </w:sdtPr>
              <w:sdtEndPr/>
              <w:sdtContent>
                <w:commentRangeStart w:id="17"/>
              </w:sdtContent>
            </w:sdt>
            <w:r>
              <w:rPr>
                <w:rFonts w:ascii="Arial" w:eastAsia="Arial" w:hAnsi="Arial" w:cs="Arial"/>
                <w:noProof/>
                <w:sz w:val="22"/>
                <w:szCs w:val="22"/>
              </w:rPr>
              <w:drawing>
                <wp:inline distT="0" distB="0" distL="0" distR="0" wp14:anchorId="14BC8939" wp14:editId="1FE904AF">
                  <wp:extent cx="1291701" cy="904384"/>
                  <wp:effectExtent l="0" t="0" r="0" b="0"/>
                  <wp:docPr id="1233" name="image42.jpg" descr="mano de hombre de negocios protege el bloque de juguetes de madera del peligro y la caída, seguro"/>
                  <wp:cNvGraphicFramePr/>
                  <a:graphic xmlns:a="http://schemas.openxmlformats.org/drawingml/2006/main">
                    <a:graphicData uri="http://schemas.openxmlformats.org/drawingml/2006/picture">
                      <pic:pic xmlns:pic="http://schemas.openxmlformats.org/drawingml/2006/picture">
                        <pic:nvPicPr>
                          <pic:cNvPr id="0" name="image42.jpg" descr="mano de hombre de negocios protege el bloque de juguetes de madera del peligro y la caída, seguro"/>
                          <pic:cNvPicPr preferRelativeResize="0"/>
                        </pic:nvPicPr>
                        <pic:blipFill>
                          <a:blip r:embed="rId54"/>
                          <a:srcRect/>
                          <a:stretch>
                            <a:fillRect/>
                          </a:stretch>
                        </pic:blipFill>
                        <pic:spPr>
                          <a:xfrm>
                            <a:off x="0" y="0"/>
                            <a:ext cx="1291701" cy="904384"/>
                          </a:xfrm>
                          <a:prstGeom prst="rect">
                            <a:avLst/>
                          </a:prstGeom>
                          <a:ln/>
                        </pic:spPr>
                      </pic:pic>
                    </a:graphicData>
                  </a:graphic>
                </wp:inline>
              </w:drawing>
            </w:r>
            <w:commentRangeEnd w:id="17"/>
            <w:r>
              <w:commentReference w:id="17"/>
            </w:r>
          </w:p>
          <w:p w14:paraId="0000012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122153_i10</w:t>
            </w:r>
          </w:p>
        </w:tc>
        <w:tc>
          <w:tcPr>
            <w:tcW w:w="3460" w:type="dxa"/>
            <w:shd w:val="clear" w:color="auto" w:fill="auto"/>
            <w:tcMar>
              <w:top w:w="100" w:type="dxa"/>
              <w:left w:w="100" w:type="dxa"/>
              <w:bottom w:w="100" w:type="dxa"/>
              <w:right w:w="100" w:type="dxa"/>
            </w:tcMar>
          </w:tcPr>
          <w:p w14:paraId="0000012A"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Teoría contingencial</w:t>
            </w:r>
          </w:p>
          <w:p w14:paraId="0000012B" w14:textId="77777777" w:rsidR="00BE5C40" w:rsidRDefault="00BE5C40">
            <w:pPr>
              <w:widowControl w:val="0"/>
              <w:spacing w:after="120"/>
              <w:rPr>
                <w:rFonts w:ascii="Arial" w:eastAsia="Arial" w:hAnsi="Arial" w:cs="Arial"/>
                <w:color w:val="000000"/>
                <w:sz w:val="22"/>
                <w:szCs w:val="22"/>
              </w:rPr>
            </w:pPr>
          </w:p>
        </w:tc>
      </w:tr>
      <w:tr w:rsidR="00BE5C40" w14:paraId="5BED2807" w14:textId="77777777">
        <w:trPr>
          <w:trHeight w:val="420"/>
        </w:trPr>
        <w:tc>
          <w:tcPr>
            <w:tcW w:w="1551" w:type="dxa"/>
            <w:shd w:val="clear" w:color="auto" w:fill="auto"/>
            <w:tcMar>
              <w:top w:w="100" w:type="dxa"/>
              <w:left w:w="100" w:type="dxa"/>
              <w:bottom w:w="100" w:type="dxa"/>
              <w:right w:w="100" w:type="dxa"/>
            </w:tcMar>
          </w:tcPr>
          <w:p w14:paraId="0000012C"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1990</w:t>
            </w:r>
          </w:p>
        </w:tc>
        <w:tc>
          <w:tcPr>
            <w:tcW w:w="8401" w:type="dxa"/>
            <w:shd w:val="clear" w:color="auto" w:fill="auto"/>
            <w:tcMar>
              <w:top w:w="100" w:type="dxa"/>
              <w:left w:w="100" w:type="dxa"/>
              <w:bottom w:w="100" w:type="dxa"/>
              <w:right w:w="100" w:type="dxa"/>
            </w:tcMar>
          </w:tcPr>
          <w:p w14:paraId="0000012D" w14:textId="77777777" w:rsidR="00BE5C40" w:rsidRDefault="00083146">
            <w:pPr>
              <w:spacing w:after="120"/>
              <w:rPr>
                <w:rFonts w:ascii="Arial" w:eastAsia="Arial" w:hAnsi="Arial" w:cs="Arial"/>
                <w:sz w:val="22"/>
                <w:szCs w:val="22"/>
              </w:rPr>
            </w:pPr>
            <w:sdt>
              <w:sdtPr>
                <w:tag w:val="goog_rdk_15"/>
                <w:id w:val="1815687513"/>
              </w:sdtPr>
              <w:sdtEndPr/>
              <w:sdtContent>
                <w:commentRangeStart w:id="18"/>
              </w:sdtContent>
            </w:sdt>
            <w:r>
              <w:rPr>
                <w:rFonts w:ascii="Arial" w:eastAsia="Arial" w:hAnsi="Arial" w:cs="Arial"/>
                <w:noProof/>
                <w:sz w:val="22"/>
                <w:szCs w:val="22"/>
              </w:rPr>
              <w:drawing>
                <wp:inline distT="0" distB="0" distL="0" distR="0" wp14:anchorId="49657129" wp14:editId="53B30597">
                  <wp:extent cx="1435619" cy="1005148"/>
                  <wp:effectExtent l="0" t="0" r="0" b="0"/>
                  <wp:docPr id="1234" name="image40.jpg" descr="Figuras de madera, bombilla sobre cubo rojo. Creatividad del equipo, burla de ideas. Enfoque creativo y pensamiento lateral, espacio de copia"/>
                  <wp:cNvGraphicFramePr/>
                  <a:graphic xmlns:a="http://schemas.openxmlformats.org/drawingml/2006/main">
                    <a:graphicData uri="http://schemas.openxmlformats.org/drawingml/2006/picture">
                      <pic:pic xmlns:pic="http://schemas.openxmlformats.org/drawingml/2006/picture">
                        <pic:nvPicPr>
                          <pic:cNvPr id="0" name="image40.jpg" descr="Figuras de madera, bombilla sobre cubo rojo. Creatividad del equipo, burla de ideas. Enfoque creativo y pensamiento lateral, espacio de copia"/>
                          <pic:cNvPicPr preferRelativeResize="0"/>
                        </pic:nvPicPr>
                        <pic:blipFill>
                          <a:blip r:embed="rId37"/>
                          <a:srcRect/>
                          <a:stretch>
                            <a:fillRect/>
                          </a:stretch>
                        </pic:blipFill>
                        <pic:spPr>
                          <a:xfrm>
                            <a:off x="0" y="0"/>
                            <a:ext cx="1435619" cy="1005148"/>
                          </a:xfrm>
                          <a:prstGeom prst="rect">
                            <a:avLst/>
                          </a:prstGeom>
                          <a:ln/>
                        </pic:spPr>
                      </pic:pic>
                    </a:graphicData>
                  </a:graphic>
                </wp:inline>
              </w:drawing>
            </w:r>
            <w:commentRangeEnd w:id="18"/>
            <w:r>
              <w:commentReference w:id="18"/>
            </w:r>
          </w:p>
          <w:p w14:paraId="0000012E"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122153_i11</w:t>
            </w:r>
          </w:p>
        </w:tc>
        <w:tc>
          <w:tcPr>
            <w:tcW w:w="3460" w:type="dxa"/>
            <w:shd w:val="clear" w:color="auto" w:fill="auto"/>
            <w:tcMar>
              <w:top w:w="100" w:type="dxa"/>
              <w:left w:w="100" w:type="dxa"/>
              <w:bottom w:w="100" w:type="dxa"/>
              <w:right w:w="100" w:type="dxa"/>
            </w:tcMar>
          </w:tcPr>
          <w:p w14:paraId="0000012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202124"/>
                <w:sz w:val="22"/>
                <w:szCs w:val="22"/>
                <w:highlight w:val="white"/>
              </w:rPr>
              <w:t>Nuevos enfoques</w:t>
            </w:r>
          </w:p>
        </w:tc>
      </w:tr>
      <w:tr w:rsidR="00BE5C40" w14:paraId="328393EC" w14:textId="77777777">
        <w:trPr>
          <w:trHeight w:val="420"/>
        </w:trPr>
        <w:tc>
          <w:tcPr>
            <w:tcW w:w="1551" w:type="dxa"/>
            <w:shd w:val="clear" w:color="auto" w:fill="auto"/>
            <w:tcMar>
              <w:top w:w="100" w:type="dxa"/>
              <w:left w:w="100" w:type="dxa"/>
              <w:bottom w:w="100" w:type="dxa"/>
              <w:right w:w="100" w:type="dxa"/>
            </w:tcMar>
          </w:tcPr>
          <w:p w14:paraId="00000130"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2000</w:t>
            </w:r>
          </w:p>
        </w:tc>
        <w:tc>
          <w:tcPr>
            <w:tcW w:w="8401" w:type="dxa"/>
            <w:shd w:val="clear" w:color="auto" w:fill="auto"/>
            <w:tcMar>
              <w:top w:w="100" w:type="dxa"/>
              <w:left w:w="100" w:type="dxa"/>
              <w:bottom w:w="100" w:type="dxa"/>
              <w:right w:w="100" w:type="dxa"/>
            </w:tcMar>
          </w:tcPr>
          <w:p w14:paraId="00000131" w14:textId="77777777" w:rsidR="00BE5C40" w:rsidRDefault="00083146">
            <w:pPr>
              <w:spacing w:after="120"/>
              <w:rPr>
                <w:rFonts w:ascii="Arial" w:eastAsia="Arial" w:hAnsi="Arial" w:cs="Arial"/>
                <w:sz w:val="22"/>
                <w:szCs w:val="22"/>
              </w:rPr>
            </w:pPr>
            <w:sdt>
              <w:sdtPr>
                <w:tag w:val="goog_rdk_16"/>
                <w:id w:val="1749693980"/>
              </w:sdtPr>
              <w:sdtEndPr/>
              <w:sdtContent>
                <w:commentRangeStart w:id="19"/>
              </w:sdtContent>
            </w:sdt>
            <w:r>
              <w:rPr>
                <w:rFonts w:ascii="Arial" w:eastAsia="Arial" w:hAnsi="Arial" w:cs="Arial"/>
                <w:noProof/>
                <w:sz w:val="22"/>
                <w:szCs w:val="22"/>
              </w:rPr>
              <w:drawing>
                <wp:inline distT="0" distB="0" distL="0" distR="0" wp14:anchorId="15EA4794" wp14:editId="57C8A473">
                  <wp:extent cx="1709868" cy="1113707"/>
                  <wp:effectExtent l="0" t="0" r="0" b="0"/>
                  <wp:docPr id="1235" name="image43.jpg" descr="Empresario eligiendo entre entradas en medio de un laberinto"/>
                  <wp:cNvGraphicFramePr/>
                  <a:graphic xmlns:a="http://schemas.openxmlformats.org/drawingml/2006/main">
                    <a:graphicData uri="http://schemas.openxmlformats.org/drawingml/2006/picture">
                      <pic:pic xmlns:pic="http://schemas.openxmlformats.org/drawingml/2006/picture">
                        <pic:nvPicPr>
                          <pic:cNvPr id="0" name="image43.jpg" descr="Empresario eligiendo entre entradas en medio de un laberinto"/>
                          <pic:cNvPicPr preferRelativeResize="0"/>
                        </pic:nvPicPr>
                        <pic:blipFill>
                          <a:blip r:embed="rId38"/>
                          <a:srcRect/>
                          <a:stretch>
                            <a:fillRect/>
                          </a:stretch>
                        </pic:blipFill>
                        <pic:spPr>
                          <a:xfrm>
                            <a:off x="0" y="0"/>
                            <a:ext cx="1709868" cy="1113707"/>
                          </a:xfrm>
                          <a:prstGeom prst="rect">
                            <a:avLst/>
                          </a:prstGeom>
                          <a:ln/>
                        </pic:spPr>
                      </pic:pic>
                    </a:graphicData>
                  </a:graphic>
                </wp:inline>
              </w:drawing>
            </w:r>
            <w:commentRangeEnd w:id="19"/>
            <w:r>
              <w:commentReference w:id="19"/>
            </w:r>
          </w:p>
          <w:p w14:paraId="00000132"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122153_i12</w:t>
            </w:r>
          </w:p>
        </w:tc>
        <w:tc>
          <w:tcPr>
            <w:tcW w:w="3460" w:type="dxa"/>
            <w:shd w:val="clear" w:color="auto" w:fill="auto"/>
            <w:tcMar>
              <w:top w:w="100" w:type="dxa"/>
              <w:left w:w="100" w:type="dxa"/>
              <w:bottom w:w="100" w:type="dxa"/>
              <w:right w:w="100" w:type="dxa"/>
            </w:tcMar>
          </w:tcPr>
          <w:p w14:paraId="00000133"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202124"/>
                <w:sz w:val="22"/>
                <w:szCs w:val="22"/>
                <w:highlight w:val="white"/>
              </w:rPr>
              <w:t>Caos y complejidad</w:t>
            </w:r>
          </w:p>
        </w:tc>
      </w:tr>
    </w:tbl>
    <w:p w14:paraId="00000134" w14:textId="77777777" w:rsidR="00BE5C40" w:rsidRDefault="00BE5C40">
      <w:pPr>
        <w:spacing w:after="120"/>
        <w:rPr>
          <w:rFonts w:ascii="Arial" w:eastAsia="Arial" w:hAnsi="Arial" w:cs="Arial"/>
          <w:b/>
          <w:color w:val="202124"/>
          <w:sz w:val="22"/>
          <w:szCs w:val="22"/>
          <w:highlight w:val="white"/>
        </w:rPr>
      </w:pPr>
    </w:p>
    <w:tbl>
      <w:tblPr>
        <w:tblStyle w:val="affffff0"/>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7CCE8971" w14:textId="77777777">
        <w:trPr>
          <w:trHeight w:val="444"/>
        </w:trPr>
        <w:tc>
          <w:tcPr>
            <w:tcW w:w="13422" w:type="dxa"/>
            <w:shd w:val="clear" w:color="auto" w:fill="8DB3E2"/>
          </w:tcPr>
          <w:p w14:paraId="00000135" w14:textId="77777777" w:rsidR="00BE5C40" w:rsidRDefault="00083146">
            <w:pPr>
              <w:pStyle w:val="Heading1"/>
              <w:spacing w:before="0" w:line="240" w:lineRule="auto"/>
              <w:jc w:val="center"/>
              <w:rPr>
                <w:sz w:val="22"/>
                <w:szCs w:val="22"/>
              </w:rPr>
            </w:pPr>
            <w:r>
              <w:rPr>
                <w:sz w:val="22"/>
                <w:szCs w:val="22"/>
              </w:rPr>
              <w:lastRenderedPageBreak/>
              <w:t>Cuadro de texto</w:t>
            </w:r>
          </w:p>
        </w:tc>
      </w:tr>
      <w:tr w:rsidR="00BE5C40" w14:paraId="1A7BA38C" w14:textId="77777777">
        <w:tc>
          <w:tcPr>
            <w:tcW w:w="13422" w:type="dxa"/>
          </w:tcPr>
          <w:p w14:paraId="00000136"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Así mismo, las teorías que fueron surgiendo paulatinamente, tenían diferentes enfoques y puntos de vista que presentaban modelos y esquemas de administración, basados en diversos criterios, como se evidencia en el gráfico que se observa a continuación:</w:t>
            </w:r>
          </w:p>
        </w:tc>
      </w:tr>
    </w:tbl>
    <w:p w14:paraId="00000137" w14:textId="77777777" w:rsidR="00BE5C40" w:rsidRDefault="00BE5C40">
      <w:pPr>
        <w:spacing w:after="120"/>
        <w:rPr>
          <w:rFonts w:ascii="Arial" w:eastAsia="Arial" w:hAnsi="Arial" w:cs="Arial"/>
          <w:sz w:val="22"/>
          <w:szCs w:val="22"/>
        </w:rPr>
      </w:pPr>
    </w:p>
    <w:p w14:paraId="00000138" w14:textId="77777777" w:rsidR="00BE5C40" w:rsidRDefault="00083146">
      <w:pPr>
        <w:spacing w:after="120"/>
        <w:rPr>
          <w:rFonts w:ascii="Arial" w:eastAsia="Arial" w:hAnsi="Arial" w:cs="Arial"/>
          <w:b/>
          <w:sz w:val="22"/>
          <w:szCs w:val="22"/>
        </w:rPr>
      </w:pPr>
      <w:r>
        <w:rPr>
          <w:rFonts w:ascii="Arial" w:eastAsia="Arial" w:hAnsi="Arial" w:cs="Arial"/>
          <w:b/>
          <w:sz w:val="22"/>
          <w:szCs w:val="22"/>
        </w:rPr>
        <w:t>F</w:t>
      </w:r>
      <w:r>
        <w:rPr>
          <w:rFonts w:ascii="Arial" w:eastAsia="Arial" w:hAnsi="Arial" w:cs="Arial"/>
          <w:b/>
          <w:sz w:val="22"/>
          <w:szCs w:val="22"/>
        </w:rPr>
        <w:t>igura 1</w:t>
      </w:r>
    </w:p>
    <w:p w14:paraId="00000139" w14:textId="77777777" w:rsidR="00BE5C40" w:rsidRDefault="00083146">
      <w:pPr>
        <w:spacing w:after="120"/>
        <w:rPr>
          <w:rFonts w:ascii="Arial" w:eastAsia="Arial" w:hAnsi="Arial" w:cs="Arial"/>
          <w:sz w:val="22"/>
          <w:szCs w:val="22"/>
        </w:rPr>
      </w:pPr>
      <w:r>
        <w:rPr>
          <w:rFonts w:ascii="Arial" w:eastAsia="Arial" w:hAnsi="Arial" w:cs="Arial"/>
          <w:i/>
          <w:sz w:val="22"/>
          <w:szCs w:val="22"/>
        </w:rPr>
        <w:t>Esquemas de administración</w:t>
      </w:r>
    </w:p>
    <w:p w14:paraId="0000013A" w14:textId="77777777" w:rsidR="00BE5C40" w:rsidRDefault="00BE5C40">
      <w:pPr>
        <w:spacing w:after="120"/>
        <w:rPr>
          <w:rFonts w:ascii="Arial" w:eastAsia="Arial" w:hAnsi="Arial" w:cs="Arial"/>
          <w:sz w:val="22"/>
          <w:szCs w:val="22"/>
        </w:rPr>
      </w:pPr>
    </w:p>
    <w:p w14:paraId="0000013B" w14:textId="62E92705" w:rsidR="00BE5C40" w:rsidRDefault="0036284D">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258ACE06" wp14:editId="01479CFC">
            <wp:extent cx="3472775" cy="2999215"/>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Picture 1164"/>
                    <pic:cNvPicPr/>
                  </pic:nvPicPr>
                  <pic:blipFill>
                    <a:blip r:embed="rId55">
                      <a:extLst>
                        <a:ext uri="{28A0092B-C50C-407E-A947-70E740481C1C}">
                          <a14:useLocalDpi xmlns:a14="http://schemas.microsoft.com/office/drawing/2010/main" val="0"/>
                        </a:ext>
                      </a:extLst>
                    </a:blip>
                    <a:stretch>
                      <a:fillRect/>
                    </a:stretch>
                  </pic:blipFill>
                  <pic:spPr>
                    <a:xfrm>
                      <a:off x="0" y="0"/>
                      <a:ext cx="3472775" cy="2999215"/>
                    </a:xfrm>
                    <a:prstGeom prst="rect">
                      <a:avLst/>
                    </a:prstGeom>
                  </pic:spPr>
                </pic:pic>
              </a:graphicData>
            </a:graphic>
          </wp:inline>
        </w:drawing>
      </w:r>
    </w:p>
    <w:p w14:paraId="0000013C" w14:textId="77777777" w:rsidR="00BE5C40" w:rsidRDefault="00BE5C40">
      <w:pPr>
        <w:spacing w:after="120"/>
        <w:rPr>
          <w:rFonts w:ascii="Arial" w:eastAsia="Arial" w:hAnsi="Arial" w:cs="Arial"/>
          <w:sz w:val="22"/>
          <w:szCs w:val="22"/>
        </w:rPr>
      </w:pPr>
    </w:p>
    <w:p w14:paraId="00000145" w14:textId="77777777" w:rsidR="00BE5C40" w:rsidRDefault="00BE5C40">
      <w:pPr>
        <w:spacing w:after="120"/>
        <w:rPr>
          <w:rFonts w:ascii="Arial" w:eastAsia="Arial" w:hAnsi="Arial" w:cs="Arial"/>
          <w:sz w:val="22"/>
          <w:szCs w:val="22"/>
        </w:rPr>
      </w:pPr>
    </w:p>
    <w:tbl>
      <w:tblPr>
        <w:tblStyle w:val="affff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143DF021" w14:textId="77777777">
        <w:trPr>
          <w:trHeight w:val="444"/>
        </w:trPr>
        <w:tc>
          <w:tcPr>
            <w:tcW w:w="13422" w:type="dxa"/>
            <w:shd w:val="clear" w:color="auto" w:fill="8DB3E2"/>
          </w:tcPr>
          <w:p w14:paraId="00000146" w14:textId="77777777" w:rsidR="00BE5C40" w:rsidRDefault="00083146">
            <w:pPr>
              <w:pStyle w:val="Heading1"/>
              <w:spacing w:before="0" w:line="240" w:lineRule="auto"/>
              <w:jc w:val="center"/>
              <w:rPr>
                <w:sz w:val="22"/>
                <w:szCs w:val="22"/>
              </w:rPr>
            </w:pPr>
            <w:r>
              <w:rPr>
                <w:sz w:val="22"/>
                <w:szCs w:val="22"/>
              </w:rPr>
              <w:t>Cuadro de texto</w:t>
            </w:r>
          </w:p>
        </w:tc>
      </w:tr>
      <w:tr w:rsidR="00BE5C40" w14:paraId="2E5B490C" w14:textId="77777777">
        <w:tc>
          <w:tcPr>
            <w:tcW w:w="13422" w:type="dxa"/>
          </w:tcPr>
          <w:p w14:paraId="00000147" w14:textId="77777777" w:rsidR="00BE5C40" w:rsidRDefault="00083146">
            <w:pPr>
              <w:spacing w:after="120"/>
              <w:rPr>
                <w:rFonts w:ascii="Arial" w:eastAsia="Arial" w:hAnsi="Arial" w:cs="Arial"/>
                <w:b/>
                <w:color w:val="202124"/>
                <w:sz w:val="22"/>
                <w:szCs w:val="22"/>
                <w:highlight w:val="white"/>
              </w:rPr>
            </w:pPr>
            <w:r>
              <w:rPr>
                <w:rFonts w:ascii="Arial" w:eastAsia="Arial" w:hAnsi="Arial" w:cs="Arial"/>
                <w:color w:val="202124"/>
                <w:sz w:val="22"/>
                <w:szCs w:val="22"/>
                <w:highlight w:val="white"/>
              </w:rPr>
              <w:t xml:space="preserve">Para efectos de dar mayor claridad, a continuación se procede a explicar cada uno de los enfoques y las teorías asociadas, así como también sus autores y motivadores, en el documento </w:t>
            </w:r>
            <w:sdt>
              <w:sdtPr>
                <w:tag w:val="goog_rdk_17"/>
                <w:id w:val="1315142406"/>
              </w:sdtPr>
              <w:sdtEndPr/>
              <w:sdtContent>
                <w:commentRangeStart w:id="20"/>
              </w:sdtContent>
            </w:sdt>
            <w:r>
              <w:rPr>
                <w:rFonts w:ascii="Arial" w:eastAsia="Arial" w:hAnsi="Arial" w:cs="Arial"/>
                <w:b/>
                <w:color w:val="202124"/>
                <w:sz w:val="22"/>
                <w:szCs w:val="22"/>
                <w:highlight w:val="white"/>
              </w:rPr>
              <w:t>Enfoques y teorías administrativas asociadas</w:t>
            </w:r>
            <w:commentRangeEnd w:id="20"/>
            <w:r>
              <w:commentReference w:id="20"/>
            </w:r>
            <w:r>
              <w:rPr>
                <w:rFonts w:ascii="Arial" w:eastAsia="Arial" w:hAnsi="Arial" w:cs="Arial"/>
                <w:b/>
                <w:color w:val="202124"/>
                <w:sz w:val="22"/>
                <w:szCs w:val="22"/>
                <w:highlight w:val="white"/>
              </w:rPr>
              <w:t>.</w:t>
            </w:r>
          </w:p>
        </w:tc>
      </w:tr>
    </w:tbl>
    <w:p w14:paraId="00000148" w14:textId="77777777" w:rsidR="00BE5C40" w:rsidRDefault="00BE5C40">
      <w:pPr>
        <w:spacing w:after="120"/>
        <w:rPr>
          <w:rFonts w:ascii="Arial" w:eastAsia="Arial" w:hAnsi="Arial" w:cs="Arial"/>
          <w:sz w:val="22"/>
          <w:szCs w:val="22"/>
        </w:rPr>
      </w:pPr>
    </w:p>
    <w:tbl>
      <w:tblPr>
        <w:tblStyle w:val="affffff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7F0E1038" w14:textId="77777777">
        <w:trPr>
          <w:trHeight w:val="444"/>
        </w:trPr>
        <w:tc>
          <w:tcPr>
            <w:tcW w:w="13422" w:type="dxa"/>
            <w:shd w:val="clear" w:color="auto" w:fill="8DB3E2"/>
          </w:tcPr>
          <w:p w14:paraId="00000149" w14:textId="77777777" w:rsidR="00BE5C40" w:rsidRDefault="00083146">
            <w:pPr>
              <w:pStyle w:val="Heading1"/>
              <w:spacing w:before="0" w:line="240" w:lineRule="auto"/>
              <w:jc w:val="center"/>
              <w:rPr>
                <w:sz w:val="22"/>
                <w:szCs w:val="22"/>
              </w:rPr>
            </w:pPr>
            <w:r>
              <w:rPr>
                <w:sz w:val="22"/>
                <w:szCs w:val="22"/>
              </w:rPr>
              <w:t>Cuadro de texto</w:t>
            </w:r>
          </w:p>
        </w:tc>
      </w:tr>
      <w:tr w:rsidR="00BE5C40" w14:paraId="599143C1" w14:textId="77777777">
        <w:tc>
          <w:tcPr>
            <w:tcW w:w="13422" w:type="dxa"/>
          </w:tcPr>
          <w:p w14:paraId="0000014A" w14:textId="77777777" w:rsidR="00BE5C40" w:rsidRDefault="00083146">
            <w:pPr>
              <w:spacing w:after="120"/>
              <w:rPr>
                <w:rFonts w:ascii="Arial" w:eastAsia="Arial" w:hAnsi="Arial" w:cs="Arial"/>
                <w:sz w:val="22"/>
                <w:szCs w:val="22"/>
                <w:highlight w:val="white"/>
              </w:rPr>
            </w:pPr>
            <w:r>
              <w:rPr>
                <w:rFonts w:ascii="Arial" w:eastAsia="Arial" w:hAnsi="Arial" w:cs="Arial"/>
                <w:sz w:val="22"/>
                <w:szCs w:val="22"/>
                <w:highlight w:val="white"/>
              </w:rPr>
              <w:t>Luego de realizar el recorrido por los orígenes y enfoques de la administración, resulta importante reconocer, en el concepto, algunos elementos de carácter estratégico que han ido perfilando la administración y que han trazado la estructura basada en proc</w:t>
            </w:r>
            <w:r>
              <w:rPr>
                <w:rFonts w:ascii="Arial" w:eastAsia="Arial" w:hAnsi="Arial" w:cs="Arial"/>
                <w:sz w:val="22"/>
                <w:szCs w:val="22"/>
                <w:highlight w:val="white"/>
              </w:rPr>
              <w:t>esos. La estrategia no es más que la capacidad de actuar bajo la presión del entorno y sus variables, ser capaces de ir más allá y de orientar las decisiones de manera adaptativa a los cambios que surgen. Esta manera de “hacer” administración, determina un</w:t>
            </w:r>
            <w:r>
              <w:rPr>
                <w:rFonts w:ascii="Arial" w:eastAsia="Arial" w:hAnsi="Arial" w:cs="Arial"/>
                <w:sz w:val="22"/>
                <w:szCs w:val="22"/>
                <w:highlight w:val="white"/>
              </w:rPr>
              <w:t>a ruta o un ciclo que posibilita no solo idear propuestas sino ejecutarlas y, posteriormente, evaluarlas; para lograrlo es necesario esbozar un poco de qué se trata, a partir de la siguiente línea temática.</w:t>
            </w:r>
          </w:p>
        </w:tc>
      </w:tr>
    </w:tbl>
    <w:p w14:paraId="0000014B" w14:textId="77777777" w:rsidR="00BE5C40" w:rsidRDefault="00BE5C40">
      <w:pPr>
        <w:spacing w:after="120"/>
        <w:rPr>
          <w:rFonts w:ascii="Arial" w:eastAsia="Arial" w:hAnsi="Arial" w:cs="Arial"/>
          <w:sz w:val="22"/>
          <w:szCs w:val="22"/>
        </w:rPr>
      </w:pPr>
    </w:p>
    <w:p w14:paraId="0000014C" w14:textId="77777777" w:rsidR="00BE5C40" w:rsidRDefault="00083146">
      <w:pPr>
        <w:numPr>
          <w:ilvl w:val="1"/>
          <w:numId w:val="2"/>
        </w:numPr>
        <w:pBdr>
          <w:top w:val="nil"/>
          <w:left w:val="nil"/>
          <w:bottom w:val="nil"/>
          <w:right w:val="nil"/>
          <w:between w:val="nil"/>
        </w:pBdr>
        <w:spacing w:after="120"/>
        <w:rPr>
          <w:rFonts w:ascii="Arial" w:eastAsia="Arial" w:hAnsi="Arial" w:cs="Arial"/>
          <w:b/>
          <w:color w:val="000000"/>
          <w:sz w:val="22"/>
          <w:szCs w:val="22"/>
          <w:highlight w:val="white"/>
        </w:rPr>
      </w:pPr>
      <w:r>
        <w:rPr>
          <w:rFonts w:ascii="Arial" w:eastAsia="Arial" w:hAnsi="Arial" w:cs="Arial"/>
          <w:b/>
          <w:color w:val="000000"/>
          <w:sz w:val="22"/>
          <w:szCs w:val="22"/>
          <w:highlight w:val="white"/>
        </w:rPr>
        <w:t>Administración estratégica</w:t>
      </w:r>
    </w:p>
    <w:p w14:paraId="0000014D" w14:textId="77777777" w:rsidR="00BE5C40" w:rsidRDefault="00BE5C40">
      <w:pPr>
        <w:pBdr>
          <w:top w:val="nil"/>
          <w:left w:val="nil"/>
          <w:bottom w:val="nil"/>
          <w:right w:val="nil"/>
          <w:between w:val="nil"/>
        </w:pBdr>
        <w:spacing w:after="120"/>
        <w:ind w:left="357"/>
        <w:rPr>
          <w:rFonts w:ascii="Arial" w:eastAsia="Arial" w:hAnsi="Arial" w:cs="Arial"/>
          <w:b/>
          <w:color w:val="000000"/>
          <w:sz w:val="22"/>
          <w:szCs w:val="22"/>
          <w:highlight w:val="white"/>
        </w:rPr>
      </w:pPr>
    </w:p>
    <w:tbl>
      <w:tblPr>
        <w:tblStyle w:val="affff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34E1366E" w14:textId="77777777">
        <w:trPr>
          <w:trHeight w:val="444"/>
        </w:trPr>
        <w:tc>
          <w:tcPr>
            <w:tcW w:w="13422" w:type="dxa"/>
            <w:shd w:val="clear" w:color="auto" w:fill="8DB3E2"/>
          </w:tcPr>
          <w:p w14:paraId="0000014E" w14:textId="77777777" w:rsidR="00BE5C40" w:rsidRDefault="00083146">
            <w:pPr>
              <w:pStyle w:val="Heading1"/>
              <w:spacing w:before="0" w:line="240" w:lineRule="auto"/>
              <w:jc w:val="center"/>
              <w:rPr>
                <w:sz w:val="22"/>
                <w:szCs w:val="22"/>
              </w:rPr>
            </w:pPr>
            <w:r>
              <w:rPr>
                <w:sz w:val="22"/>
                <w:szCs w:val="22"/>
              </w:rPr>
              <w:t>Cuadro de texto</w:t>
            </w:r>
          </w:p>
        </w:tc>
      </w:tr>
      <w:tr w:rsidR="00BE5C40" w14:paraId="3EF1E258" w14:textId="77777777">
        <w:tc>
          <w:tcPr>
            <w:tcW w:w="13422" w:type="dxa"/>
          </w:tcPr>
          <w:p w14:paraId="0000014F" w14:textId="77777777" w:rsidR="00BE5C40" w:rsidRDefault="00083146">
            <w:pPr>
              <w:spacing w:after="120"/>
              <w:rPr>
                <w:rFonts w:ascii="Arial" w:eastAsia="Arial" w:hAnsi="Arial" w:cs="Arial"/>
                <w:sz w:val="22"/>
                <w:szCs w:val="22"/>
                <w:highlight w:val="white"/>
              </w:rPr>
            </w:pPr>
            <w:r>
              <w:rPr>
                <w:rFonts w:ascii="Arial" w:eastAsia="Arial" w:hAnsi="Arial" w:cs="Arial"/>
                <w:sz w:val="22"/>
                <w:szCs w:val="22"/>
                <w:highlight w:val="white"/>
              </w:rPr>
              <w:t>La administración estratégica se entiende como aquella que apunta a dar lineamiento y orientación desde los estamentos directivos en una empresa u organización, teniendo en cuenta el estado interno y externo de la misma es decir, diagnosticando lo que suce</w:t>
            </w:r>
            <w:r>
              <w:rPr>
                <w:rFonts w:ascii="Arial" w:eastAsia="Arial" w:hAnsi="Arial" w:cs="Arial"/>
                <w:sz w:val="22"/>
                <w:szCs w:val="22"/>
                <w:highlight w:val="white"/>
              </w:rPr>
              <w:t>de, para alinear y asegurar que la toma de decisiones impacte directamente la necesidad o la intención.</w:t>
            </w:r>
          </w:p>
          <w:p w14:paraId="00000150" w14:textId="77777777" w:rsidR="00BE5C40" w:rsidRDefault="00083146">
            <w:pPr>
              <w:spacing w:after="120"/>
              <w:rPr>
                <w:rFonts w:ascii="Arial" w:eastAsia="Arial" w:hAnsi="Arial" w:cs="Arial"/>
                <w:sz w:val="22"/>
                <w:szCs w:val="22"/>
                <w:highlight w:val="white"/>
              </w:rPr>
            </w:pPr>
            <w:r>
              <w:rPr>
                <w:rFonts w:ascii="Arial" w:eastAsia="Arial" w:hAnsi="Arial" w:cs="Arial"/>
                <w:sz w:val="22"/>
                <w:szCs w:val="22"/>
              </w:rPr>
              <w:t>Para conocer qué es la estrategia de diagnóstico y análisis empresarial, se recomienda ver el siguiente video.</w:t>
            </w:r>
          </w:p>
        </w:tc>
      </w:tr>
    </w:tbl>
    <w:p w14:paraId="00000151" w14:textId="77777777" w:rsidR="00BE5C40" w:rsidRDefault="00BE5C40">
      <w:pPr>
        <w:spacing w:after="120"/>
        <w:rPr>
          <w:rFonts w:ascii="Arial" w:eastAsia="Arial" w:hAnsi="Arial" w:cs="Arial"/>
          <w:sz w:val="22"/>
          <w:szCs w:val="22"/>
        </w:rPr>
      </w:pPr>
    </w:p>
    <w:tbl>
      <w:tblPr>
        <w:tblStyle w:val="affffff4"/>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4"/>
        <w:gridCol w:w="4641"/>
        <w:gridCol w:w="1470"/>
        <w:gridCol w:w="3715"/>
        <w:gridCol w:w="2551"/>
      </w:tblGrid>
      <w:tr w:rsidR="00BE5C40" w14:paraId="60850F47" w14:textId="77777777">
        <w:trPr>
          <w:trHeight w:val="460"/>
        </w:trPr>
        <w:tc>
          <w:tcPr>
            <w:tcW w:w="1034" w:type="dxa"/>
            <w:shd w:val="clear" w:color="auto" w:fill="C9DAF8"/>
            <w:tcMar>
              <w:top w:w="100" w:type="dxa"/>
              <w:left w:w="100" w:type="dxa"/>
              <w:bottom w:w="100" w:type="dxa"/>
              <w:right w:w="100" w:type="dxa"/>
            </w:tcMar>
          </w:tcPr>
          <w:p w14:paraId="00000152" w14:textId="77777777" w:rsidR="00BE5C40" w:rsidRDefault="0008314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377" w:type="dxa"/>
            <w:gridSpan w:val="4"/>
            <w:shd w:val="clear" w:color="auto" w:fill="C9DAF8"/>
            <w:tcMar>
              <w:top w:w="100" w:type="dxa"/>
              <w:left w:w="100" w:type="dxa"/>
              <w:bottom w:w="100" w:type="dxa"/>
              <w:right w:w="100" w:type="dxa"/>
            </w:tcMar>
          </w:tcPr>
          <w:p w14:paraId="00000153" w14:textId="77777777" w:rsidR="00BE5C40" w:rsidRDefault="00083146">
            <w:pPr>
              <w:pStyle w:val="Title"/>
              <w:widowControl w:val="0"/>
              <w:spacing w:after="120" w:line="240" w:lineRule="auto"/>
              <w:jc w:val="center"/>
              <w:rPr>
                <w:color w:val="000000"/>
                <w:sz w:val="22"/>
                <w:szCs w:val="22"/>
              </w:rPr>
            </w:pPr>
            <w:r>
              <w:rPr>
                <w:color w:val="000000"/>
                <w:sz w:val="22"/>
                <w:szCs w:val="22"/>
              </w:rPr>
              <w:t xml:space="preserve">Video animación </w:t>
            </w:r>
            <w:proofErr w:type="spellStart"/>
            <w:r>
              <w:rPr>
                <w:color w:val="000000"/>
                <w:sz w:val="22"/>
                <w:szCs w:val="22"/>
              </w:rPr>
              <w:t>2D</w:t>
            </w:r>
            <w:proofErr w:type="spellEnd"/>
          </w:p>
        </w:tc>
      </w:tr>
      <w:tr w:rsidR="00BE5C40" w14:paraId="6BA7F14E" w14:textId="77777777">
        <w:trPr>
          <w:trHeight w:val="460"/>
        </w:trPr>
        <w:tc>
          <w:tcPr>
            <w:tcW w:w="1034" w:type="dxa"/>
            <w:shd w:val="clear" w:color="auto" w:fill="C9DAF8"/>
            <w:tcMar>
              <w:top w:w="100" w:type="dxa"/>
              <w:left w:w="100" w:type="dxa"/>
              <w:bottom w:w="100" w:type="dxa"/>
              <w:right w:w="100" w:type="dxa"/>
            </w:tcMar>
          </w:tcPr>
          <w:p w14:paraId="00000157" w14:textId="77777777" w:rsidR="00BE5C40" w:rsidRDefault="0008314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377" w:type="dxa"/>
            <w:gridSpan w:val="4"/>
            <w:shd w:val="clear" w:color="auto" w:fill="C9DAF8"/>
            <w:tcMar>
              <w:top w:w="100" w:type="dxa"/>
              <w:left w:w="100" w:type="dxa"/>
              <w:bottom w:w="100" w:type="dxa"/>
              <w:right w:w="100" w:type="dxa"/>
            </w:tcMar>
          </w:tcPr>
          <w:p w14:paraId="00000158" w14:textId="77777777" w:rsidR="00BE5C40" w:rsidRDefault="0008314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La totalidad del texto locutado para el video no debe superar las 500 palabras aproximadamente</w:t>
            </w:r>
          </w:p>
        </w:tc>
      </w:tr>
      <w:tr w:rsidR="00BE5C40" w14:paraId="24E1275D" w14:textId="77777777">
        <w:trPr>
          <w:trHeight w:val="420"/>
        </w:trPr>
        <w:tc>
          <w:tcPr>
            <w:tcW w:w="1034" w:type="dxa"/>
            <w:shd w:val="clear" w:color="auto" w:fill="auto"/>
            <w:tcMar>
              <w:top w:w="100" w:type="dxa"/>
              <w:left w:w="100" w:type="dxa"/>
              <w:bottom w:w="100" w:type="dxa"/>
              <w:right w:w="100" w:type="dxa"/>
            </w:tcMar>
          </w:tcPr>
          <w:p w14:paraId="0000015C"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377" w:type="dxa"/>
            <w:gridSpan w:val="4"/>
            <w:shd w:val="clear" w:color="auto" w:fill="auto"/>
            <w:tcMar>
              <w:top w:w="100" w:type="dxa"/>
              <w:left w:w="100" w:type="dxa"/>
              <w:bottom w:w="100" w:type="dxa"/>
              <w:right w:w="100" w:type="dxa"/>
            </w:tcMar>
          </w:tcPr>
          <w:p w14:paraId="0000015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Estrategia de diagnóstico y análisis empresarial</w:t>
            </w:r>
          </w:p>
        </w:tc>
      </w:tr>
      <w:tr w:rsidR="00BE5C40" w14:paraId="6CAFCF28" w14:textId="77777777">
        <w:tc>
          <w:tcPr>
            <w:tcW w:w="1034" w:type="dxa"/>
            <w:shd w:val="clear" w:color="auto" w:fill="auto"/>
            <w:tcMar>
              <w:top w:w="100" w:type="dxa"/>
              <w:left w:w="100" w:type="dxa"/>
              <w:bottom w:w="100" w:type="dxa"/>
              <w:right w:w="100" w:type="dxa"/>
            </w:tcMar>
          </w:tcPr>
          <w:p w14:paraId="00000161"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Escena</w:t>
            </w:r>
          </w:p>
        </w:tc>
        <w:tc>
          <w:tcPr>
            <w:tcW w:w="4641" w:type="dxa"/>
            <w:shd w:val="clear" w:color="auto" w:fill="auto"/>
            <w:tcMar>
              <w:top w:w="100" w:type="dxa"/>
              <w:left w:w="100" w:type="dxa"/>
              <w:bottom w:w="100" w:type="dxa"/>
              <w:right w:w="100" w:type="dxa"/>
            </w:tcMar>
          </w:tcPr>
          <w:p w14:paraId="00000162"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Imagen </w:t>
            </w:r>
            <w:r>
              <w:rPr>
                <w:rFonts w:ascii="Arial" w:eastAsia="Arial" w:hAnsi="Arial" w:cs="Arial"/>
                <w:sz w:val="22"/>
                <w:szCs w:val="22"/>
              </w:rPr>
              <w:t>Las imágenes presentadas son de referencia, presentan una idea de lo que se quiere presentar.</w:t>
            </w:r>
          </w:p>
        </w:tc>
        <w:tc>
          <w:tcPr>
            <w:tcW w:w="1470" w:type="dxa"/>
            <w:shd w:val="clear" w:color="auto" w:fill="auto"/>
            <w:tcMar>
              <w:top w:w="100" w:type="dxa"/>
              <w:left w:w="100" w:type="dxa"/>
              <w:bottom w:w="100" w:type="dxa"/>
              <w:right w:w="100" w:type="dxa"/>
            </w:tcMar>
          </w:tcPr>
          <w:p w14:paraId="00000163"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Sonido</w:t>
            </w:r>
          </w:p>
        </w:tc>
        <w:tc>
          <w:tcPr>
            <w:tcW w:w="3715" w:type="dxa"/>
            <w:shd w:val="clear" w:color="auto" w:fill="auto"/>
            <w:tcMar>
              <w:top w:w="100" w:type="dxa"/>
              <w:left w:w="100" w:type="dxa"/>
              <w:bottom w:w="100" w:type="dxa"/>
              <w:right w:w="100" w:type="dxa"/>
            </w:tcMar>
          </w:tcPr>
          <w:p w14:paraId="00000164"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Narración</w:t>
            </w:r>
          </w:p>
        </w:tc>
        <w:tc>
          <w:tcPr>
            <w:tcW w:w="2551" w:type="dxa"/>
            <w:shd w:val="clear" w:color="auto" w:fill="auto"/>
            <w:tcMar>
              <w:top w:w="100" w:type="dxa"/>
              <w:left w:w="100" w:type="dxa"/>
              <w:bottom w:w="100" w:type="dxa"/>
              <w:right w:w="100" w:type="dxa"/>
            </w:tcMar>
          </w:tcPr>
          <w:p w14:paraId="00000165"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Texto</w:t>
            </w:r>
          </w:p>
        </w:tc>
      </w:tr>
      <w:tr w:rsidR="00BE5C40" w14:paraId="2FAB3076" w14:textId="77777777">
        <w:tc>
          <w:tcPr>
            <w:tcW w:w="1034" w:type="dxa"/>
            <w:shd w:val="clear" w:color="auto" w:fill="auto"/>
            <w:tcMar>
              <w:top w:w="100" w:type="dxa"/>
              <w:left w:w="100" w:type="dxa"/>
              <w:bottom w:w="100" w:type="dxa"/>
              <w:right w:w="100" w:type="dxa"/>
            </w:tcMar>
          </w:tcPr>
          <w:p w14:paraId="00000166"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w:t>
            </w:r>
          </w:p>
        </w:tc>
        <w:tc>
          <w:tcPr>
            <w:tcW w:w="4641" w:type="dxa"/>
            <w:shd w:val="clear" w:color="auto" w:fill="auto"/>
            <w:tcMar>
              <w:top w:w="100" w:type="dxa"/>
              <w:left w:w="100" w:type="dxa"/>
              <w:bottom w:w="100" w:type="dxa"/>
              <w:right w:w="100" w:type="dxa"/>
            </w:tcMar>
          </w:tcPr>
          <w:p w14:paraId="00000167"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759A5A5" wp14:editId="55348AEC">
                  <wp:extent cx="1457099" cy="1019823"/>
                  <wp:effectExtent l="0" t="0" r="0" b="0"/>
                  <wp:docPr id="1236" name="image41.jpg" descr="Concepto de análisis de competidores, análisis de datos de marketing, marketing impulsado por datos - ilustración de vector de línea creativa con iconos"/>
                  <wp:cNvGraphicFramePr/>
                  <a:graphic xmlns:a="http://schemas.openxmlformats.org/drawingml/2006/main">
                    <a:graphicData uri="http://schemas.openxmlformats.org/drawingml/2006/picture">
                      <pic:pic xmlns:pic="http://schemas.openxmlformats.org/drawingml/2006/picture">
                        <pic:nvPicPr>
                          <pic:cNvPr id="0" name="image41.jpg" descr="Concepto de análisis de competidores, análisis de datos de marketing, marketing impulsado por datos - ilustración de vector de línea creativa con iconos"/>
                          <pic:cNvPicPr preferRelativeResize="0"/>
                        </pic:nvPicPr>
                        <pic:blipFill>
                          <a:blip r:embed="rId56"/>
                          <a:srcRect/>
                          <a:stretch>
                            <a:fillRect/>
                          </a:stretch>
                        </pic:blipFill>
                        <pic:spPr>
                          <a:xfrm>
                            <a:off x="0" y="0"/>
                            <a:ext cx="1457099" cy="1019823"/>
                          </a:xfrm>
                          <a:prstGeom prst="rect">
                            <a:avLst/>
                          </a:prstGeom>
                          <a:ln/>
                        </pic:spPr>
                      </pic:pic>
                    </a:graphicData>
                  </a:graphic>
                </wp:inline>
              </w:drawing>
            </w:r>
          </w:p>
          <w:p w14:paraId="00000168" w14:textId="77777777" w:rsidR="00BE5C40" w:rsidRDefault="00083146">
            <w:pPr>
              <w:spacing w:after="120"/>
              <w:rPr>
                <w:rFonts w:ascii="Arial" w:eastAsia="Arial" w:hAnsi="Arial" w:cs="Arial"/>
                <w:sz w:val="22"/>
                <w:szCs w:val="22"/>
              </w:rPr>
            </w:pPr>
            <w:r>
              <w:rPr>
                <w:rFonts w:ascii="Arial" w:eastAsia="Arial" w:hAnsi="Arial" w:cs="Arial"/>
                <w:sz w:val="22"/>
                <w:szCs w:val="22"/>
              </w:rPr>
              <w:t>Primero aparece la imagen 1 y cuando comienzan a hablar del médico, colocar una imagen similar a esta.</w:t>
            </w:r>
          </w:p>
          <w:p w14:paraId="00000169" w14:textId="77777777" w:rsidR="00BE5C40" w:rsidRDefault="00083146">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5BC273B9" wp14:editId="4DDE60F0">
                  <wp:extent cx="1652810" cy="1071766"/>
                  <wp:effectExtent l="0" t="0" r="0" b="0"/>
                  <wp:docPr id="1237" name="image68.jpg" descr="Personal médico y pacientes. Médica mujer revisa las radiografías de los pacientes en la clínica. Médico masculino, terapeuta consultora. Equipo sanitario en el hospital. Personajes médicos. Ilustración vectorial plana. &#10;"/>
                  <wp:cNvGraphicFramePr/>
                  <a:graphic xmlns:a="http://schemas.openxmlformats.org/drawingml/2006/main">
                    <a:graphicData uri="http://schemas.openxmlformats.org/drawingml/2006/picture">
                      <pic:pic xmlns:pic="http://schemas.openxmlformats.org/drawingml/2006/picture">
                        <pic:nvPicPr>
                          <pic:cNvPr id="0" name="image68.jpg" descr="Personal médico y pacientes. Médica mujer revisa las radiografías de los pacientes en la clínica. Médico masculino, terapeuta consultora. Equipo sanitario en el hospital. Personajes médicos. Ilustración vectorial plana. &#10;"/>
                          <pic:cNvPicPr preferRelativeResize="0"/>
                        </pic:nvPicPr>
                        <pic:blipFill>
                          <a:blip r:embed="rId57"/>
                          <a:srcRect l="12100" t="50622" r="48583" b="12950"/>
                          <a:stretch>
                            <a:fillRect/>
                          </a:stretch>
                        </pic:blipFill>
                        <pic:spPr>
                          <a:xfrm>
                            <a:off x="0" y="0"/>
                            <a:ext cx="1652810" cy="1071766"/>
                          </a:xfrm>
                          <a:prstGeom prst="rect">
                            <a:avLst/>
                          </a:prstGeom>
                          <a:ln/>
                        </pic:spPr>
                      </pic:pic>
                    </a:graphicData>
                  </a:graphic>
                </wp:inline>
              </w:drawing>
            </w:r>
          </w:p>
          <w:p w14:paraId="0000016A" w14:textId="77777777" w:rsidR="00BE5C40" w:rsidRDefault="00083146">
            <w:pPr>
              <w:spacing w:after="120"/>
              <w:rPr>
                <w:rFonts w:ascii="Arial" w:eastAsia="Arial" w:hAnsi="Arial" w:cs="Arial"/>
                <w:sz w:val="22"/>
                <w:szCs w:val="22"/>
              </w:rPr>
            </w:pPr>
            <w:r>
              <w:rPr>
                <w:rFonts w:ascii="Arial" w:eastAsia="Arial" w:hAnsi="Arial" w:cs="Arial"/>
                <w:sz w:val="22"/>
                <w:szCs w:val="22"/>
              </w:rPr>
              <w:t>Mientras se escucha al audio,</w:t>
            </w:r>
            <w:r>
              <w:rPr>
                <w:rFonts w:ascii="Arial" w:eastAsia="Arial" w:hAnsi="Arial" w:cs="Arial"/>
                <w:sz w:val="22"/>
                <w:szCs w:val="22"/>
              </w:rPr>
              <w:t xml:space="preserve"> mostrar que el médico hace preguntas, escribe, solicita exámenes y, al final, formula.</w:t>
            </w:r>
          </w:p>
        </w:tc>
        <w:tc>
          <w:tcPr>
            <w:tcW w:w="1470" w:type="dxa"/>
            <w:shd w:val="clear" w:color="auto" w:fill="auto"/>
            <w:tcMar>
              <w:top w:w="100" w:type="dxa"/>
              <w:left w:w="100" w:type="dxa"/>
              <w:bottom w:w="100" w:type="dxa"/>
              <w:right w:w="100" w:type="dxa"/>
            </w:tcMar>
          </w:tcPr>
          <w:p w14:paraId="0000016B"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6C" w14:textId="77777777" w:rsidR="00BE5C40" w:rsidRDefault="00083146">
            <w:pPr>
              <w:widowControl w:val="0"/>
              <w:spacing w:after="120"/>
              <w:rPr>
                <w:rFonts w:ascii="Arial" w:eastAsia="Arial" w:hAnsi="Arial" w:cs="Arial"/>
                <w:color w:val="000000"/>
                <w:sz w:val="22"/>
                <w:szCs w:val="22"/>
              </w:rPr>
            </w:pPr>
            <w:r>
              <w:rPr>
                <w:rFonts w:ascii="Arial" w:eastAsia="Arial" w:hAnsi="Arial" w:cs="Arial"/>
                <w:sz w:val="22"/>
                <w:szCs w:val="22"/>
              </w:rPr>
              <w:t>La “estrategia” planteada a partir del “diagnóstico y análisis empresarial” es un acercamiento a la realidad, no muy distante de lo que sucede cuando se acude al médic</w:t>
            </w:r>
            <w:r>
              <w:rPr>
                <w:rFonts w:ascii="Arial" w:eastAsia="Arial" w:hAnsi="Arial" w:cs="Arial"/>
                <w:sz w:val="22"/>
                <w:szCs w:val="22"/>
              </w:rPr>
              <w:t>o; este profesional, antes de afirmar qué es lo que tiene el paciente, realiza una serie de preguntas que le permiten, a partir de las respuestas, generar un análisis de la situación y plantear un posible dictamen y, a partir de este, solicitar exámenes mé</w:t>
            </w:r>
            <w:r>
              <w:rPr>
                <w:rFonts w:ascii="Arial" w:eastAsia="Arial" w:hAnsi="Arial" w:cs="Arial"/>
                <w:sz w:val="22"/>
                <w:szCs w:val="22"/>
              </w:rPr>
              <w:t>dicos que profundicen el caso o, sencillamente, formular medicamentos y cuidados.</w:t>
            </w:r>
          </w:p>
        </w:tc>
        <w:tc>
          <w:tcPr>
            <w:tcW w:w="2551" w:type="dxa"/>
            <w:shd w:val="clear" w:color="auto" w:fill="auto"/>
            <w:tcMar>
              <w:top w:w="100" w:type="dxa"/>
              <w:left w:w="100" w:type="dxa"/>
              <w:bottom w:w="100" w:type="dxa"/>
              <w:right w:w="100" w:type="dxa"/>
            </w:tcMar>
          </w:tcPr>
          <w:p w14:paraId="0000016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Estrategia</w:t>
            </w:r>
          </w:p>
          <w:p w14:paraId="0000016E" w14:textId="77777777" w:rsidR="00BE5C40" w:rsidRDefault="00BE5C40">
            <w:pPr>
              <w:widowControl w:val="0"/>
              <w:spacing w:after="120"/>
              <w:rPr>
                <w:rFonts w:ascii="Arial" w:eastAsia="Arial" w:hAnsi="Arial" w:cs="Arial"/>
                <w:color w:val="000000"/>
                <w:sz w:val="22"/>
                <w:szCs w:val="22"/>
              </w:rPr>
            </w:pPr>
          </w:p>
        </w:tc>
      </w:tr>
      <w:tr w:rsidR="00BE5C40" w14:paraId="556EED51" w14:textId="77777777">
        <w:tc>
          <w:tcPr>
            <w:tcW w:w="1034" w:type="dxa"/>
            <w:shd w:val="clear" w:color="auto" w:fill="auto"/>
            <w:tcMar>
              <w:top w:w="100" w:type="dxa"/>
              <w:left w:w="100" w:type="dxa"/>
              <w:bottom w:w="100" w:type="dxa"/>
              <w:right w:w="100" w:type="dxa"/>
            </w:tcMar>
          </w:tcPr>
          <w:p w14:paraId="0000016F"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2</w:t>
            </w:r>
          </w:p>
        </w:tc>
        <w:tc>
          <w:tcPr>
            <w:tcW w:w="4641" w:type="dxa"/>
            <w:shd w:val="clear" w:color="auto" w:fill="auto"/>
            <w:tcMar>
              <w:top w:w="100" w:type="dxa"/>
              <w:left w:w="100" w:type="dxa"/>
              <w:bottom w:w="100" w:type="dxa"/>
              <w:right w:w="100" w:type="dxa"/>
            </w:tcMar>
          </w:tcPr>
          <w:p w14:paraId="00000170"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739C422" wp14:editId="2E262A3D">
                  <wp:extent cx="1393750" cy="1027929"/>
                  <wp:effectExtent l="0" t="0" r="0" b="0"/>
                  <wp:docPr id="1238" name="image62.jpg" descr="La estrategia de gestión de crisis toma medidas para resolver los problemas repentinos. Recopilación con actividades para superar desafíos críticos para la ilustración de vectores empresariales o empresariales. Analizar y lidiar."/>
                  <wp:cNvGraphicFramePr/>
                  <a:graphic xmlns:a="http://schemas.openxmlformats.org/drawingml/2006/main">
                    <a:graphicData uri="http://schemas.openxmlformats.org/drawingml/2006/picture">
                      <pic:pic xmlns:pic="http://schemas.openxmlformats.org/drawingml/2006/picture">
                        <pic:nvPicPr>
                          <pic:cNvPr id="0" name="image62.jpg" descr="La estrategia de gestión de crisis toma medidas para resolver los problemas repentinos. Recopilación con actividades para superar desafíos críticos para la ilustración de vectores empresariales o empresariales. Analizar y lidiar."/>
                          <pic:cNvPicPr preferRelativeResize="0"/>
                        </pic:nvPicPr>
                        <pic:blipFill>
                          <a:blip r:embed="rId58"/>
                          <a:srcRect t="27001" r="63657" b="47058"/>
                          <a:stretch>
                            <a:fillRect/>
                          </a:stretch>
                        </pic:blipFill>
                        <pic:spPr>
                          <a:xfrm>
                            <a:off x="0" y="0"/>
                            <a:ext cx="1393750" cy="1027929"/>
                          </a:xfrm>
                          <a:prstGeom prst="rect">
                            <a:avLst/>
                          </a:prstGeom>
                          <a:ln/>
                        </pic:spPr>
                      </pic:pic>
                    </a:graphicData>
                  </a:graphic>
                </wp:inline>
              </w:drawing>
            </w:r>
          </w:p>
          <w:p w14:paraId="00000171"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92F307E" wp14:editId="72640C71">
                  <wp:extent cx="1561921" cy="946107"/>
                  <wp:effectExtent l="0" t="0" r="0" b="0"/>
                  <wp:docPr id="1239" name="image46.jpg" descr="Antecedentes vectoriales de noticias calientes"/>
                  <wp:cNvGraphicFramePr/>
                  <a:graphic xmlns:a="http://schemas.openxmlformats.org/drawingml/2006/main">
                    <a:graphicData uri="http://schemas.openxmlformats.org/drawingml/2006/picture">
                      <pic:pic xmlns:pic="http://schemas.openxmlformats.org/drawingml/2006/picture">
                        <pic:nvPicPr>
                          <pic:cNvPr id="0" name="image46.jpg" descr="Antecedentes vectoriales de noticias calientes"/>
                          <pic:cNvPicPr preferRelativeResize="0"/>
                        </pic:nvPicPr>
                        <pic:blipFill>
                          <a:blip r:embed="rId59"/>
                          <a:srcRect t="23981"/>
                          <a:stretch>
                            <a:fillRect/>
                          </a:stretch>
                        </pic:blipFill>
                        <pic:spPr>
                          <a:xfrm>
                            <a:off x="0" y="0"/>
                            <a:ext cx="1561921" cy="946107"/>
                          </a:xfrm>
                          <a:prstGeom prst="rect">
                            <a:avLst/>
                          </a:prstGeom>
                          <a:ln/>
                        </pic:spPr>
                      </pic:pic>
                    </a:graphicData>
                  </a:graphic>
                </wp:inline>
              </w:drawing>
            </w:r>
          </w:p>
          <w:p w14:paraId="00000172" w14:textId="77777777" w:rsidR="00BE5C40" w:rsidRDefault="00BE5C40">
            <w:pPr>
              <w:widowControl w:val="0"/>
              <w:spacing w:after="120"/>
              <w:rPr>
                <w:rFonts w:ascii="Arial" w:eastAsia="Arial" w:hAnsi="Arial" w:cs="Arial"/>
                <w:color w:val="000000"/>
                <w:sz w:val="22"/>
                <w:szCs w:val="22"/>
              </w:rPr>
            </w:pPr>
          </w:p>
        </w:tc>
        <w:tc>
          <w:tcPr>
            <w:tcW w:w="1470" w:type="dxa"/>
            <w:shd w:val="clear" w:color="auto" w:fill="auto"/>
            <w:tcMar>
              <w:top w:w="100" w:type="dxa"/>
              <w:left w:w="100" w:type="dxa"/>
              <w:bottom w:w="100" w:type="dxa"/>
              <w:right w:w="100" w:type="dxa"/>
            </w:tcMar>
          </w:tcPr>
          <w:p w14:paraId="00000173"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74" w14:textId="77777777" w:rsidR="00BE5C40" w:rsidRDefault="00083146">
            <w:pPr>
              <w:spacing w:after="120"/>
              <w:rPr>
                <w:rFonts w:ascii="Arial" w:eastAsia="Arial" w:hAnsi="Arial" w:cs="Arial"/>
                <w:sz w:val="22"/>
                <w:szCs w:val="22"/>
              </w:rPr>
            </w:pPr>
            <w:r>
              <w:rPr>
                <w:rFonts w:ascii="Arial" w:eastAsia="Arial" w:hAnsi="Arial" w:cs="Arial"/>
                <w:sz w:val="22"/>
                <w:szCs w:val="22"/>
              </w:rPr>
              <w:t xml:space="preserve">No es muy diferente al nivel organizacional, porque el diagnóstico busca determinar o identificar situaciones para definir propuestas o alternativas de mejora. </w:t>
            </w:r>
          </w:p>
          <w:p w14:paraId="00000175" w14:textId="77777777" w:rsidR="00BE5C40" w:rsidRDefault="00083146">
            <w:pPr>
              <w:spacing w:after="120"/>
              <w:rPr>
                <w:rFonts w:ascii="Arial" w:eastAsia="Arial" w:hAnsi="Arial" w:cs="Arial"/>
                <w:sz w:val="22"/>
                <w:szCs w:val="22"/>
              </w:rPr>
            </w:pPr>
            <w:r>
              <w:rPr>
                <w:rFonts w:ascii="Arial" w:eastAsia="Arial" w:hAnsi="Arial" w:cs="Arial"/>
                <w:sz w:val="22"/>
                <w:szCs w:val="22"/>
              </w:rPr>
              <w:t>El diagnóstico cuenta con una serie de elementos para su aplicación, como se observa:</w:t>
            </w:r>
          </w:p>
        </w:tc>
        <w:tc>
          <w:tcPr>
            <w:tcW w:w="2551" w:type="dxa"/>
            <w:shd w:val="clear" w:color="auto" w:fill="auto"/>
            <w:tcMar>
              <w:top w:w="100" w:type="dxa"/>
              <w:left w:w="100" w:type="dxa"/>
              <w:bottom w:w="100" w:type="dxa"/>
              <w:right w:w="100" w:type="dxa"/>
            </w:tcMar>
          </w:tcPr>
          <w:p w14:paraId="00000176"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Identificar situaciones</w:t>
            </w:r>
          </w:p>
          <w:p w14:paraId="00000177"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Definir propuestas</w:t>
            </w:r>
          </w:p>
          <w:p w14:paraId="00000178"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Alternativas de mejora</w:t>
            </w:r>
          </w:p>
        </w:tc>
      </w:tr>
      <w:tr w:rsidR="00BE5C40" w14:paraId="1B931D16" w14:textId="77777777">
        <w:tc>
          <w:tcPr>
            <w:tcW w:w="1034" w:type="dxa"/>
            <w:shd w:val="clear" w:color="auto" w:fill="auto"/>
            <w:tcMar>
              <w:top w:w="100" w:type="dxa"/>
              <w:left w:w="100" w:type="dxa"/>
              <w:bottom w:w="100" w:type="dxa"/>
              <w:right w:w="100" w:type="dxa"/>
            </w:tcMar>
          </w:tcPr>
          <w:p w14:paraId="00000179"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3</w:t>
            </w:r>
          </w:p>
        </w:tc>
        <w:tc>
          <w:tcPr>
            <w:tcW w:w="4641" w:type="dxa"/>
            <w:shd w:val="clear" w:color="auto" w:fill="auto"/>
            <w:tcMar>
              <w:top w:w="100" w:type="dxa"/>
              <w:left w:w="100" w:type="dxa"/>
              <w:bottom w:w="100" w:type="dxa"/>
              <w:right w:w="100" w:type="dxa"/>
            </w:tcMar>
          </w:tcPr>
          <w:p w14:paraId="0000017A"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33E2D83" wp14:editId="0364A1C8">
                  <wp:extent cx="1293322" cy="905196"/>
                  <wp:effectExtent l="0" t="0" r="0" b="0"/>
                  <wp:docPr id="1240"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60"/>
                          <a:srcRect/>
                          <a:stretch>
                            <a:fillRect/>
                          </a:stretch>
                        </pic:blipFill>
                        <pic:spPr>
                          <a:xfrm>
                            <a:off x="0" y="0"/>
                            <a:ext cx="1293322" cy="905196"/>
                          </a:xfrm>
                          <a:prstGeom prst="rect">
                            <a:avLst/>
                          </a:prstGeom>
                          <a:ln/>
                        </pic:spPr>
                      </pic:pic>
                    </a:graphicData>
                  </a:graphic>
                </wp:inline>
              </w:drawing>
            </w:r>
          </w:p>
          <w:p w14:paraId="0000017B" w14:textId="77777777" w:rsidR="00BE5C40" w:rsidRDefault="00BE5C40">
            <w:pPr>
              <w:widowControl w:val="0"/>
              <w:spacing w:after="120"/>
              <w:rPr>
                <w:rFonts w:ascii="Arial" w:eastAsia="Arial" w:hAnsi="Arial" w:cs="Arial"/>
                <w:color w:val="000000"/>
                <w:sz w:val="22"/>
                <w:szCs w:val="22"/>
              </w:rPr>
            </w:pPr>
          </w:p>
        </w:tc>
        <w:tc>
          <w:tcPr>
            <w:tcW w:w="1470" w:type="dxa"/>
            <w:shd w:val="clear" w:color="auto" w:fill="auto"/>
            <w:tcMar>
              <w:top w:w="100" w:type="dxa"/>
              <w:left w:w="100" w:type="dxa"/>
              <w:bottom w:w="100" w:type="dxa"/>
              <w:right w:w="100" w:type="dxa"/>
            </w:tcMar>
          </w:tcPr>
          <w:p w14:paraId="0000017C"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7D" w14:textId="77777777" w:rsidR="00BE5C40" w:rsidRDefault="00083146">
            <w:pPr>
              <w:spacing w:after="120"/>
              <w:rPr>
                <w:rFonts w:ascii="Arial" w:eastAsia="Arial" w:hAnsi="Arial" w:cs="Arial"/>
                <w:sz w:val="22"/>
                <w:szCs w:val="22"/>
              </w:rPr>
            </w:pPr>
            <w:r>
              <w:rPr>
                <w:rFonts w:ascii="Arial" w:eastAsia="Arial" w:hAnsi="Arial" w:cs="Arial"/>
                <w:sz w:val="22"/>
                <w:szCs w:val="22"/>
              </w:rPr>
              <w:t>Marco conceptual. Antecedentes y justificación: se realiza el mapeo del marco normativo, los antecedentes de la organización y cifras estadísticas que sirvan para comprender la problemática a resolver.</w:t>
            </w:r>
          </w:p>
        </w:tc>
        <w:tc>
          <w:tcPr>
            <w:tcW w:w="2551" w:type="dxa"/>
            <w:shd w:val="clear" w:color="auto" w:fill="auto"/>
            <w:tcMar>
              <w:top w:w="100" w:type="dxa"/>
              <w:left w:w="100" w:type="dxa"/>
              <w:bottom w:w="100" w:type="dxa"/>
              <w:right w:w="100" w:type="dxa"/>
            </w:tcMar>
          </w:tcPr>
          <w:p w14:paraId="0000017E" w14:textId="77777777" w:rsidR="00BE5C40" w:rsidRDefault="00083146">
            <w:pPr>
              <w:widowControl w:val="0"/>
              <w:spacing w:after="120"/>
              <w:rPr>
                <w:rFonts w:ascii="Arial" w:eastAsia="Arial" w:hAnsi="Arial" w:cs="Arial"/>
                <w:color w:val="000000"/>
                <w:sz w:val="22"/>
                <w:szCs w:val="22"/>
              </w:rPr>
            </w:pPr>
            <w:r>
              <w:rPr>
                <w:rFonts w:ascii="Arial" w:eastAsia="Arial" w:hAnsi="Arial" w:cs="Arial"/>
                <w:sz w:val="22"/>
                <w:szCs w:val="22"/>
              </w:rPr>
              <w:t>Marco conceptual</w:t>
            </w:r>
          </w:p>
        </w:tc>
      </w:tr>
      <w:tr w:rsidR="00BE5C40" w14:paraId="75CF949A" w14:textId="77777777">
        <w:tc>
          <w:tcPr>
            <w:tcW w:w="1034" w:type="dxa"/>
            <w:shd w:val="clear" w:color="auto" w:fill="auto"/>
            <w:tcMar>
              <w:top w:w="100" w:type="dxa"/>
              <w:left w:w="100" w:type="dxa"/>
              <w:bottom w:w="100" w:type="dxa"/>
              <w:right w:w="100" w:type="dxa"/>
            </w:tcMar>
          </w:tcPr>
          <w:p w14:paraId="0000017F"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4</w:t>
            </w:r>
          </w:p>
        </w:tc>
        <w:tc>
          <w:tcPr>
            <w:tcW w:w="4641" w:type="dxa"/>
            <w:shd w:val="clear" w:color="auto" w:fill="auto"/>
            <w:tcMar>
              <w:top w:w="100" w:type="dxa"/>
              <w:left w:w="100" w:type="dxa"/>
              <w:bottom w:w="100" w:type="dxa"/>
              <w:right w:w="100" w:type="dxa"/>
            </w:tcMar>
          </w:tcPr>
          <w:p w14:paraId="00000180"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69F290F" wp14:editId="62F70625">
                  <wp:extent cx="1243080" cy="870031"/>
                  <wp:effectExtent l="0" t="0" r="0" b="0"/>
                  <wp:docPr id="1241" name="image48.jpg" descr="Lograr el concepto de objetivos. Cierre de la mano masculina que llega a la pantalla virtual con el objetivo, la flecha y los iconos de negocios, el collage"/>
                  <wp:cNvGraphicFramePr/>
                  <a:graphic xmlns:a="http://schemas.openxmlformats.org/drawingml/2006/main">
                    <a:graphicData uri="http://schemas.openxmlformats.org/drawingml/2006/picture">
                      <pic:pic xmlns:pic="http://schemas.openxmlformats.org/drawingml/2006/picture">
                        <pic:nvPicPr>
                          <pic:cNvPr id="0" name="image48.jpg" descr="Lograr el concepto de objetivos. Cierre de la mano masculina que llega a la pantalla virtual con el objetivo, la flecha y los iconos de negocios, el collage"/>
                          <pic:cNvPicPr preferRelativeResize="0"/>
                        </pic:nvPicPr>
                        <pic:blipFill>
                          <a:blip r:embed="rId61"/>
                          <a:srcRect/>
                          <a:stretch>
                            <a:fillRect/>
                          </a:stretch>
                        </pic:blipFill>
                        <pic:spPr>
                          <a:xfrm>
                            <a:off x="0" y="0"/>
                            <a:ext cx="1243080" cy="870031"/>
                          </a:xfrm>
                          <a:prstGeom prst="rect">
                            <a:avLst/>
                          </a:prstGeom>
                          <a:ln/>
                        </pic:spPr>
                      </pic:pic>
                    </a:graphicData>
                  </a:graphic>
                </wp:inline>
              </w:drawing>
            </w:r>
          </w:p>
          <w:p w14:paraId="00000181" w14:textId="77777777" w:rsidR="00BE5C40" w:rsidRDefault="00BE5C40">
            <w:pPr>
              <w:widowControl w:val="0"/>
              <w:spacing w:after="120"/>
              <w:rPr>
                <w:rFonts w:ascii="Arial" w:eastAsia="Arial" w:hAnsi="Arial" w:cs="Arial"/>
                <w:color w:val="000000"/>
                <w:sz w:val="22"/>
                <w:szCs w:val="22"/>
              </w:rPr>
            </w:pPr>
          </w:p>
        </w:tc>
        <w:tc>
          <w:tcPr>
            <w:tcW w:w="1470" w:type="dxa"/>
            <w:shd w:val="clear" w:color="auto" w:fill="auto"/>
            <w:tcMar>
              <w:top w:w="100" w:type="dxa"/>
              <w:left w:w="100" w:type="dxa"/>
              <w:bottom w:w="100" w:type="dxa"/>
              <w:right w:w="100" w:type="dxa"/>
            </w:tcMar>
          </w:tcPr>
          <w:p w14:paraId="00000182"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83" w14:textId="77777777" w:rsidR="00BE5C40" w:rsidRDefault="00083146">
            <w:pPr>
              <w:spacing w:after="120"/>
              <w:rPr>
                <w:rFonts w:ascii="Arial" w:eastAsia="Arial" w:hAnsi="Arial" w:cs="Arial"/>
                <w:sz w:val="22"/>
                <w:szCs w:val="22"/>
              </w:rPr>
            </w:pPr>
            <w:r>
              <w:rPr>
                <w:rFonts w:ascii="Arial" w:eastAsia="Arial" w:hAnsi="Arial" w:cs="Arial"/>
                <w:sz w:val="22"/>
                <w:szCs w:val="22"/>
              </w:rPr>
              <w:t>Objetivos: para plantear alter</w:t>
            </w:r>
            <w:r>
              <w:rPr>
                <w:rFonts w:ascii="Arial" w:eastAsia="Arial" w:hAnsi="Arial" w:cs="Arial"/>
                <w:sz w:val="22"/>
                <w:szCs w:val="22"/>
              </w:rPr>
              <w:t xml:space="preserve">nativas de solución a la problemática, es necesario establecer los objetivos del proyecto desde un objetivo principal, hasta los específicos, estableciendo criterios a corto e inclusive, a largo plazo. </w:t>
            </w:r>
          </w:p>
        </w:tc>
        <w:tc>
          <w:tcPr>
            <w:tcW w:w="2551" w:type="dxa"/>
            <w:shd w:val="clear" w:color="auto" w:fill="auto"/>
            <w:tcMar>
              <w:top w:w="100" w:type="dxa"/>
              <w:left w:w="100" w:type="dxa"/>
              <w:bottom w:w="100" w:type="dxa"/>
              <w:right w:w="100" w:type="dxa"/>
            </w:tcMar>
          </w:tcPr>
          <w:p w14:paraId="00000184" w14:textId="77777777" w:rsidR="00BE5C40" w:rsidRDefault="00083146">
            <w:pPr>
              <w:widowControl w:val="0"/>
              <w:spacing w:after="120"/>
              <w:rPr>
                <w:rFonts w:ascii="Arial" w:eastAsia="Arial" w:hAnsi="Arial" w:cs="Arial"/>
                <w:color w:val="000000"/>
                <w:sz w:val="22"/>
                <w:szCs w:val="22"/>
              </w:rPr>
            </w:pPr>
            <w:r>
              <w:rPr>
                <w:rFonts w:ascii="Arial" w:eastAsia="Arial" w:hAnsi="Arial" w:cs="Arial"/>
                <w:sz w:val="22"/>
                <w:szCs w:val="22"/>
              </w:rPr>
              <w:t>Objetivos</w:t>
            </w:r>
          </w:p>
        </w:tc>
      </w:tr>
      <w:tr w:rsidR="00BE5C40" w14:paraId="3784E051" w14:textId="77777777">
        <w:tc>
          <w:tcPr>
            <w:tcW w:w="1034" w:type="dxa"/>
            <w:shd w:val="clear" w:color="auto" w:fill="auto"/>
            <w:tcMar>
              <w:top w:w="100" w:type="dxa"/>
              <w:left w:w="100" w:type="dxa"/>
              <w:bottom w:w="100" w:type="dxa"/>
              <w:right w:w="100" w:type="dxa"/>
            </w:tcMar>
          </w:tcPr>
          <w:p w14:paraId="00000185"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5</w:t>
            </w:r>
          </w:p>
        </w:tc>
        <w:tc>
          <w:tcPr>
            <w:tcW w:w="4641" w:type="dxa"/>
            <w:shd w:val="clear" w:color="auto" w:fill="auto"/>
            <w:tcMar>
              <w:top w:w="100" w:type="dxa"/>
              <w:left w:w="100" w:type="dxa"/>
              <w:bottom w:w="100" w:type="dxa"/>
              <w:right w:w="100" w:type="dxa"/>
            </w:tcMar>
          </w:tcPr>
          <w:p w14:paraId="00000186"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39B3A4F7" wp14:editId="3BCC644F">
                  <wp:extent cx="1913904" cy="1286656"/>
                  <wp:effectExtent l="0" t="0" r="0" b="0"/>
                  <wp:docPr id="1231" name="image38.jpg" descr="Icono de línea delgada plana moderna definido en Concepto de Sistema de Gestión de Calidad con la palabra Objetivo objetivo,Acción correctiva,Método,Mejora,Evidente,Marco,Expectativa,Gestión de cambios. Trazo editable"/>
                  <wp:cNvGraphicFramePr/>
                  <a:graphic xmlns:a="http://schemas.openxmlformats.org/drawingml/2006/main">
                    <a:graphicData uri="http://schemas.openxmlformats.org/drawingml/2006/picture">
                      <pic:pic xmlns:pic="http://schemas.openxmlformats.org/drawingml/2006/picture">
                        <pic:nvPicPr>
                          <pic:cNvPr id="0" name="image38.jpg" descr="Icono de línea delgada plana moderna definido en Concepto de Sistema de Gestión de Calidad con la palabra Objetivo objetivo,Acción correctiva,Método,Mejora,Evidente,Marco,Expectativa,Gestión de cambios. Trazo editable"/>
                          <pic:cNvPicPr preferRelativeResize="0"/>
                        </pic:nvPicPr>
                        <pic:blipFill>
                          <a:blip r:embed="rId62"/>
                          <a:srcRect b="34935"/>
                          <a:stretch>
                            <a:fillRect/>
                          </a:stretch>
                        </pic:blipFill>
                        <pic:spPr>
                          <a:xfrm>
                            <a:off x="0" y="0"/>
                            <a:ext cx="1913904" cy="1286656"/>
                          </a:xfrm>
                          <a:prstGeom prst="rect">
                            <a:avLst/>
                          </a:prstGeom>
                          <a:ln/>
                        </pic:spPr>
                      </pic:pic>
                    </a:graphicData>
                  </a:graphic>
                </wp:inline>
              </w:drawing>
            </w:r>
          </w:p>
          <w:p w14:paraId="00000187" w14:textId="77777777" w:rsidR="00BE5C40" w:rsidRDefault="00083146">
            <w:pPr>
              <w:spacing w:after="120"/>
              <w:rPr>
                <w:rFonts w:ascii="Arial" w:eastAsia="Arial" w:hAnsi="Arial" w:cs="Arial"/>
                <w:sz w:val="22"/>
                <w:szCs w:val="22"/>
              </w:rPr>
            </w:pPr>
            <w:r>
              <w:rPr>
                <w:rFonts w:ascii="Arial" w:eastAsia="Arial" w:hAnsi="Arial" w:cs="Arial"/>
                <w:sz w:val="22"/>
                <w:szCs w:val="22"/>
              </w:rPr>
              <w:t>Mientras se escucha el audio, colocar uno a uno vectores como los que se presentan.</w:t>
            </w:r>
          </w:p>
          <w:p w14:paraId="00000188" w14:textId="77777777" w:rsidR="00BE5C40" w:rsidRDefault="00BE5C40">
            <w:pPr>
              <w:widowControl w:val="0"/>
              <w:spacing w:after="120"/>
              <w:rPr>
                <w:rFonts w:ascii="Arial" w:eastAsia="Arial" w:hAnsi="Arial" w:cs="Arial"/>
                <w:color w:val="000000"/>
                <w:sz w:val="22"/>
                <w:szCs w:val="22"/>
              </w:rPr>
            </w:pPr>
          </w:p>
        </w:tc>
        <w:tc>
          <w:tcPr>
            <w:tcW w:w="1470" w:type="dxa"/>
            <w:shd w:val="clear" w:color="auto" w:fill="auto"/>
            <w:tcMar>
              <w:top w:w="100" w:type="dxa"/>
              <w:left w:w="100" w:type="dxa"/>
              <w:bottom w:w="100" w:type="dxa"/>
              <w:right w:w="100" w:type="dxa"/>
            </w:tcMar>
          </w:tcPr>
          <w:p w14:paraId="00000189"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8A" w14:textId="77777777" w:rsidR="00BE5C40" w:rsidRDefault="00083146">
            <w:pPr>
              <w:spacing w:after="120"/>
              <w:rPr>
                <w:rFonts w:ascii="Arial" w:eastAsia="Arial" w:hAnsi="Arial" w:cs="Arial"/>
                <w:sz w:val="22"/>
                <w:szCs w:val="22"/>
              </w:rPr>
            </w:pPr>
            <w:r>
              <w:rPr>
                <w:rFonts w:ascii="Arial" w:eastAsia="Arial" w:hAnsi="Arial" w:cs="Arial"/>
                <w:sz w:val="22"/>
                <w:szCs w:val="22"/>
              </w:rPr>
              <w:t>Situación actual: el diagnóstico se inicia con la descripción básica de lo que hace la organización y a qué área dedica la operación donde se busca efectuar la mejora. Cr</w:t>
            </w:r>
            <w:r>
              <w:rPr>
                <w:rFonts w:ascii="Arial" w:eastAsia="Arial" w:hAnsi="Arial" w:cs="Arial"/>
                <w:sz w:val="22"/>
                <w:szCs w:val="22"/>
              </w:rPr>
              <w:t>ear esta ruta es dar un punto de partida que se convierte en parámetro para luego evidenciar, medir y definir el cambio.</w:t>
            </w:r>
          </w:p>
          <w:p w14:paraId="0000018B" w14:textId="77777777" w:rsidR="00BE5C40" w:rsidRDefault="00BE5C40">
            <w:pPr>
              <w:widowControl w:val="0"/>
              <w:spacing w:after="120"/>
              <w:rPr>
                <w:rFonts w:ascii="Arial" w:eastAsia="Arial" w:hAnsi="Arial" w:cs="Arial"/>
                <w:color w:val="000000"/>
                <w:sz w:val="22"/>
                <w:szCs w:val="22"/>
              </w:rPr>
            </w:pPr>
          </w:p>
        </w:tc>
        <w:tc>
          <w:tcPr>
            <w:tcW w:w="2551" w:type="dxa"/>
            <w:shd w:val="clear" w:color="auto" w:fill="auto"/>
            <w:tcMar>
              <w:top w:w="100" w:type="dxa"/>
              <w:left w:w="100" w:type="dxa"/>
              <w:bottom w:w="100" w:type="dxa"/>
              <w:right w:w="100" w:type="dxa"/>
            </w:tcMar>
          </w:tcPr>
          <w:p w14:paraId="0000018C"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Situación actual</w:t>
            </w:r>
          </w:p>
          <w:p w14:paraId="0000018D"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Evidenciar</w:t>
            </w:r>
          </w:p>
          <w:p w14:paraId="0000018E"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Medir</w:t>
            </w:r>
          </w:p>
          <w:p w14:paraId="0000018F" w14:textId="77777777" w:rsidR="00BE5C40" w:rsidRDefault="00083146">
            <w:pPr>
              <w:widowControl w:val="0"/>
              <w:spacing w:after="120"/>
              <w:rPr>
                <w:rFonts w:ascii="Arial" w:eastAsia="Arial" w:hAnsi="Arial" w:cs="Arial"/>
                <w:color w:val="000000"/>
                <w:sz w:val="22"/>
                <w:szCs w:val="22"/>
              </w:rPr>
            </w:pPr>
            <w:r>
              <w:rPr>
                <w:rFonts w:ascii="Arial" w:eastAsia="Arial" w:hAnsi="Arial" w:cs="Arial"/>
                <w:sz w:val="22"/>
                <w:szCs w:val="22"/>
              </w:rPr>
              <w:t>Definir el cambio</w:t>
            </w:r>
          </w:p>
        </w:tc>
      </w:tr>
      <w:tr w:rsidR="00BE5C40" w14:paraId="7F9E4D60" w14:textId="77777777">
        <w:tc>
          <w:tcPr>
            <w:tcW w:w="1034" w:type="dxa"/>
            <w:shd w:val="clear" w:color="auto" w:fill="auto"/>
            <w:tcMar>
              <w:top w:w="100" w:type="dxa"/>
              <w:left w:w="100" w:type="dxa"/>
              <w:bottom w:w="100" w:type="dxa"/>
              <w:right w:w="100" w:type="dxa"/>
            </w:tcMar>
          </w:tcPr>
          <w:p w14:paraId="00000190"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6</w:t>
            </w:r>
          </w:p>
        </w:tc>
        <w:tc>
          <w:tcPr>
            <w:tcW w:w="4641" w:type="dxa"/>
            <w:shd w:val="clear" w:color="auto" w:fill="auto"/>
            <w:tcMar>
              <w:top w:w="100" w:type="dxa"/>
              <w:left w:w="100" w:type="dxa"/>
              <w:bottom w:w="100" w:type="dxa"/>
              <w:right w:w="100" w:type="dxa"/>
            </w:tcMar>
          </w:tcPr>
          <w:p w14:paraId="00000191"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2B30F69A" wp14:editId="10714BDD">
                  <wp:extent cx="1448216" cy="1229090"/>
                  <wp:effectExtent l="0" t="0" r="0" b="0"/>
                  <wp:docPr id="1222" name="image29.jpg" descr="Juntos, el equipo de desarrollo de software empresarial planifica las iteraciones. Tablero de tareas de metodología de escrutinio lleno de tareas en tarjetas de nota adhesivas. Manos pegadas "/>
                  <wp:cNvGraphicFramePr/>
                  <a:graphic xmlns:a="http://schemas.openxmlformats.org/drawingml/2006/main">
                    <a:graphicData uri="http://schemas.openxmlformats.org/drawingml/2006/picture">
                      <pic:pic xmlns:pic="http://schemas.openxmlformats.org/drawingml/2006/picture">
                        <pic:nvPicPr>
                          <pic:cNvPr id="0" name="image29.jpg" descr="Juntos, el equipo de desarrollo de software empresarial planifica las iteraciones. Tablero de tareas de metodología de escrutinio lleno de tareas en tarjetas de nota adhesivas. Manos pegadas "/>
                          <pic:cNvPicPr preferRelativeResize="0"/>
                        </pic:nvPicPr>
                        <pic:blipFill>
                          <a:blip r:embed="rId63"/>
                          <a:srcRect t="17862"/>
                          <a:stretch>
                            <a:fillRect/>
                          </a:stretch>
                        </pic:blipFill>
                        <pic:spPr>
                          <a:xfrm>
                            <a:off x="0" y="0"/>
                            <a:ext cx="1448216" cy="1229090"/>
                          </a:xfrm>
                          <a:prstGeom prst="rect">
                            <a:avLst/>
                          </a:prstGeom>
                          <a:ln/>
                        </pic:spPr>
                      </pic:pic>
                    </a:graphicData>
                  </a:graphic>
                </wp:inline>
              </w:drawing>
            </w:r>
          </w:p>
          <w:p w14:paraId="00000192" w14:textId="77777777" w:rsidR="00BE5C40" w:rsidRDefault="00BE5C40">
            <w:pPr>
              <w:widowControl w:val="0"/>
              <w:spacing w:after="120"/>
              <w:rPr>
                <w:rFonts w:ascii="Arial" w:eastAsia="Arial" w:hAnsi="Arial" w:cs="Arial"/>
                <w:color w:val="000000"/>
                <w:sz w:val="22"/>
                <w:szCs w:val="22"/>
              </w:rPr>
            </w:pPr>
          </w:p>
        </w:tc>
        <w:tc>
          <w:tcPr>
            <w:tcW w:w="1470" w:type="dxa"/>
            <w:shd w:val="clear" w:color="auto" w:fill="auto"/>
            <w:tcMar>
              <w:top w:w="100" w:type="dxa"/>
              <w:left w:w="100" w:type="dxa"/>
              <w:bottom w:w="100" w:type="dxa"/>
              <w:right w:w="100" w:type="dxa"/>
            </w:tcMar>
          </w:tcPr>
          <w:p w14:paraId="00000193"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94" w14:textId="77777777" w:rsidR="00BE5C40" w:rsidRDefault="00083146">
            <w:pPr>
              <w:spacing w:after="120"/>
              <w:rPr>
                <w:rFonts w:ascii="Arial" w:eastAsia="Arial" w:hAnsi="Arial" w:cs="Arial"/>
                <w:sz w:val="22"/>
                <w:szCs w:val="22"/>
              </w:rPr>
            </w:pPr>
            <w:r>
              <w:rPr>
                <w:rFonts w:ascii="Arial" w:eastAsia="Arial" w:hAnsi="Arial" w:cs="Arial"/>
                <w:sz w:val="22"/>
                <w:szCs w:val="22"/>
              </w:rPr>
              <w:t xml:space="preserve">Fuentes, técnicas y metodologías: representan variables claves a la hora de diagnosticar, ya que deben ser confiables y acertadas, y formar parte de la base para el análisis y la toma de decisiones. </w:t>
            </w:r>
          </w:p>
          <w:p w14:paraId="00000195" w14:textId="77777777" w:rsidR="00BE5C40" w:rsidRDefault="00BE5C40">
            <w:pPr>
              <w:widowControl w:val="0"/>
              <w:spacing w:after="120"/>
              <w:rPr>
                <w:rFonts w:ascii="Arial" w:eastAsia="Arial" w:hAnsi="Arial" w:cs="Arial"/>
                <w:color w:val="000000"/>
                <w:sz w:val="22"/>
                <w:szCs w:val="22"/>
              </w:rPr>
            </w:pPr>
          </w:p>
        </w:tc>
        <w:tc>
          <w:tcPr>
            <w:tcW w:w="2551" w:type="dxa"/>
            <w:shd w:val="clear" w:color="auto" w:fill="auto"/>
            <w:tcMar>
              <w:top w:w="100" w:type="dxa"/>
              <w:left w:w="100" w:type="dxa"/>
              <w:bottom w:w="100" w:type="dxa"/>
              <w:right w:w="100" w:type="dxa"/>
            </w:tcMar>
          </w:tcPr>
          <w:p w14:paraId="00000196"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Fuentes</w:t>
            </w:r>
          </w:p>
          <w:p w14:paraId="00000197"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Técnicas</w:t>
            </w:r>
          </w:p>
          <w:p w14:paraId="00000198" w14:textId="77777777" w:rsidR="00BE5C40" w:rsidRDefault="00083146">
            <w:pPr>
              <w:widowControl w:val="0"/>
              <w:spacing w:after="120"/>
              <w:rPr>
                <w:rFonts w:ascii="Arial" w:eastAsia="Arial" w:hAnsi="Arial" w:cs="Arial"/>
                <w:color w:val="000000"/>
                <w:sz w:val="22"/>
                <w:szCs w:val="22"/>
              </w:rPr>
            </w:pPr>
            <w:r>
              <w:rPr>
                <w:rFonts w:ascii="Arial" w:eastAsia="Arial" w:hAnsi="Arial" w:cs="Arial"/>
                <w:sz w:val="22"/>
                <w:szCs w:val="22"/>
              </w:rPr>
              <w:t>Metodologías</w:t>
            </w:r>
          </w:p>
        </w:tc>
      </w:tr>
      <w:tr w:rsidR="00BE5C40" w14:paraId="770B66CA" w14:textId="77777777">
        <w:tc>
          <w:tcPr>
            <w:tcW w:w="1034" w:type="dxa"/>
            <w:shd w:val="clear" w:color="auto" w:fill="auto"/>
            <w:tcMar>
              <w:top w:w="100" w:type="dxa"/>
              <w:left w:w="100" w:type="dxa"/>
              <w:bottom w:w="100" w:type="dxa"/>
              <w:right w:w="100" w:type="dxa"/>
            </w:tcMar>
          </w:tcPr>
          <w:p w14:paraId="00000199"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7</w:t>
            </w:r>
          </w:p>
        </w:tc>
        <w:tc>
          <w:tcPr>
            <w:tcW w:w="4641" w:type="dxa"/>
            <w:shd w:val="clear" w:color="auto" w:fill="auto"/>
            <w:tcMar>
              <w:top w:w="100" w:type="dxa"/>
              <w:left w:w="100" w:type="dxa"/>
              <w:bottom w:w="100" w:type="dxa"/>
              <w:right w:w="100" w:type="dxa"/>
            </w:tcMar>
          </w:tcPr>
          <w:p w14:paraId="0000019A"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5780F8F" wp14:editId="49F9DC95">
                  <wp:extent cx="1449351" cy="1013071"/>
                  <wp:effectExtent l="0" t="0" r="0" b="0"/>
                  <wp:docPr id="1223" name="image27.jpg" descr="Preparación del informe. Gráficos y gráficos azules. Informes de negocios y montón de documentos sobre el fondo gris de la reflexión.&#10;"/>
                  <wp:cNvGraphicFramePr/>
                  <a:graphic xmlns:a="http://schemas.openxmlformats.org/drawingml/2006/main">
                    <a:graphicData uri="http://schemas.openxmlformats.org/drawingml/2006/picture">
                      <pic:pic xmlns:pic="http://schemas.openxmlformats.org/drawingml/2006/picture">
                        <pic:nvPicPr>
                          <pic:cNvPr id="0" name="image27.jpg" descr="Preparación del informe. Gráficos y gráficos azules. Informes de negocios y montón de documentos sobre el fondo gris de la reflexión.&#10;"/>
                          <pic:cNvPicPr preferRelativeResize="0"/>
                        </pic:nvPicPr>
                        <pic:blipFill>
                          <a:blip r:embed="rId64"/>
                          <a:srcRect/>
                          <a:stretch>
                            <a:fillRect/>
                          </a:stretch>
                        </pic:blipFill>
                        <pic:spPr>
                          <a:xfrm>
                            <a:off x="0" y="0"/>
                            <a:ext cx="1449351" cy="1013071"/>
                          </a:xfrm>
                          <a:prstGeom prst="rect">
                            <a:avLst/>
                          </a:prstGeom>
                          <a:ln/>
                        </pic:spPr>
                      </pic:pic>
                    </a:graphicData>
                  </a:graphic>
                </wp:inline>
              </w:drawing>
            </w:r>
          </w:p>
          <w:p w14:paraId="0000019B" w14:textId="77777777" w:rsidR="00BE5C40" w:rsidRDefault="00BE5C40">
            <w:pPr>
              <w:widowControl w:val="0"/>
              <w:spacing w:after="120"/>
              <w:rPr>
                <w:rFonts w:ascii="Arial" w:eastAsia="Arial" w:hAnsi="Arial" w:cs="Arial"/>
                <w:color w:val="000000"/>
                <w:sz w:val="22"/>
                <w:szCs w:val="22"/>
              </w:rPr>
            </w:pPr>
          </w:p>
        </w:tc>
        <w:tc>
          <w:tcPr>
            <w:tcW w:w="1470" w:type="dxa"/>
            <w:shd w:val="clear" w:color="auto" w:fill="auto"/>
            <w:tcMar>
              <w:top w:w="100" w:type="dxa"/>
              <w:left w:w="100" w:type="dxa"/>
              <w:bottom w:w="100" w:type="dxa"/>
              <w:right w:w="100" w:type="dxa"/>
            </w:tcMar>
          </w:tcPr>
          <w:p w14:paraId="0000019C"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9D" w14:textId="77777777" w:rsidR="00BE5C40" w:rsidRDefault="00083146">
            <w:pPr>
              <w:spacing w:after="120"/>
              <w:rPr>
                <w:rFonts w:ascii="Arial" w:eastAsia="Arial" w:hAnsi="Arial" w:cs="Arial"/>
                <w:sz w:val="22"/>
                <w:szCs w:val="22"/>
              </w:rPr>
            </w:pPr>
            <w:r>
              <w:rPr>
                <w:rFonts w:ascii="Arial" w:eastAsia="Arial" w:hAnsi="Arial" w:cs="Arial"/>
                <w:sz w:val="22"/>
                <w:szCs w:val="22"/>
              </w:rPr>
              <w:t>Informe: documento</w:t>
            </w:r>
            <w:r>
              <w:rPr>
                <w:rFonts w:ascii="Arial" w:eastAsia="Arial" w:hAnsi="Arial" w:cs="Arial"/>
                <w:sz w:val="22"/>
                <w:szCs w:val="22"/>
              </w:rPr>
              <w:t xml:space="preserve"> descriptivo sobre la situación de la organización.</w:t>
            </w:r>
          </w:p>
        </w:tc>
        <w:tc>
          <w:tcPr>
            <w:tcW w:w="2551" w:type="dxa"/>
            <w:shd w:val="clear" w:color="auto" w:fill="auto"/>
            <w:tcMar>
              <w:top w:w="100" w:type="dxa"/>
              <w:left w:w="100" w:type="dxa"/>
              <w:bottom w:w="100" w:type="dxa"/>
              <w:right w:w="100" w:type="dxa"/>
            </w:tcMar>
          </w:tcPr>
          <w:p w14:paraId="0000019E" w14:textId="77777777" w:rsidR="00BE5C40" w:rsidRDefault="00083146">
            <w:pPr>
              <w:widowControl w:val="0"/>
              <w:spacing w:after="120"/>
              <w:rPr>
                <w:rFonts w:ascii="Arial" w:eastAsia="Arial" w:hAnsi="Arial" w:cs="Arial"/>
                <w:color w:val="000000"/>
                <w:sz w:val="22"/>
                <w:szCs w:val="22"/>
              </w:rPr>
            </w:pPr>
            <w:r>
              <w:rPr>
                <w:rFonts w:ascii="Arial" w:eastAsia="Arial" w:hAnsi="Arial" w:cs="Arial"/>
                <w:sz w:val="22"/>
                <w:szCs w:val="22"/>
              </w:rPr>
              <w:t>Informe</w:t>
            </w:r>
          </w:p>
        </w:tc>
      </w:tr>
      <w:tr w:rsidR="00BE5C40" w14:paraId="0B734A99" w14:textId="77777777">
        <w:tc>
          <w:tcPr>
            <w:tcW w:w="1034" w:type="dxa"/>
            <w:shd w:val="clear" w:color="auto" w:fill="auto"/>
            <w:tcMar>
              <w:top w:w="100" w:type="dxa"/>
              <w:left w:w="100" w:type="dxa"/>
              <w:bottom w:w="100" w:type="dxa"/>
              <w:right w:w="100" w:type="dxa"/>
            </w:tcMar>
          </w:tcPr>
          <w:p w14:paraId="0000019F"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8</w:t>
            </w:r>
          </w:p>
        </w:tc>
        <w:tc>
          <w:tcPr>
            <w:tcW w:w="4641" w:type="dxa"/>
            <w:shd w:val="clear" w:color="auto" w:fill="auto"/>
            <w:tcMar>
              <w:top w:w="100" w:type="dxa"/>
              <w:left w:w="100" w:type="dxa"/>
              <w:bottom w:w="100" w:type="dxa"/>
              <w:right w:w="100" w:type="dxa"/>
            </w:tcMar>
          </w:tcPr>
          <w:p w14:paraId="000001A0" w14:textId="77777777" w:rsidR="00BE5C40" w:rsidRDefault="00083146">
            <w:pPr>
              <w:widowControl w:val="0"/>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11900EBB" wp14:editId="5E91E42A">
                  <wp:extent cx="2814839" cy="1136246"/>
                  <wp:effectExtent l="0" t="0" r="0" b="0"/>
                  <wp:docPr id="12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5"/>
                          <a:srcRect/>
                          <a:stretch>
                            <a:fillRect/>
                          </a:stretch>
                        </pic:blipFill>
                        <pic:spPr>
                          <a:xfrm>
                            <a:off x="0" y="0"/>
                            <a:ext cx="2814839" cy="1136246"/>
                          </a:xfrm>
                          <a:prstGeom prst="rect">
                            <a:avLst/>
                          </a:prstGeom>
                          <a:ln/>
                        </pic:spPr>
                      </pic:pic>
                    </a:graphicData>
                  </a:graphic>
                </wp:inline>
              </w:drawing>
            </w:r>
          </w:p>
          <w:p w14:paraId="000001A1"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Realizar una imagen como la que se presenta.</w:t>
            </w:r>
          </w:p>
        </w:tc>
        <w:tc>
          <w:tcPr>
            <w:tcW w:w="1470" w:type="dxa"/>
            <w:shd w:val="clear" w:color="auto" w:fill="auto"/>
            <w:tcMar>
              <w:top w:w="100" w:type="dxa"/>
              <w:left w:w="100" w:type="dxa"/>
              <w:bottom w:w="100" w:type="dxa"/>
              <w:right w:w="100" w:type="dxa"/>
            </w:tcMar>
          </w:tcPr>
          <w:p w14:paraId="000001A2"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A3" w14:textId="77777777" w:rsidR="00BE5C40" w:rsidRDefault="00083146">
            <w:pPr>
              <w:spacing w:after="120"/>
              <w:rPr>
                <w:rFonts w:ascii="Arial" w:eastAsia="Arial" w:hAnsi="Arial" w:cs="Arial"/>
                <w:sz w:val="22"/>
                <w:szCs w:val="22"/>
              </w:rPr>
            </w:pPr>
            <w:r>
              <w:rPr>
                <w:rFonts w:ascii="Arial" w:eastAsia="Arial" w:hAnsi="Arial" w:cs="Arial"/>
                <w:sz w:val="22"/>
                <w:szCs w:val="22"/>
              </w:rPr>
              <w:t>El diagnóstico es el resultado documental de la recolección de una cantidad de información que debe ser considerada a la hora de tomar decisiones empresariales, porque permite obtener un estado real, una radiografía de lo que se tiene, para así poder proye</w:t>
            </w:r>
            <w:r>
              <w:rPr>
                <w:rFonts w:ascii="Arial" w:eastAsia="Arial" w:hAnsi="Arial" w:cs="Arial"/>
                <w:sz w:val="22"/>
                <w:szCs w:val="22"/>
              </w:rPr>
              <w:t xml:space="preserve">ctar lo que se debe hacer. Algunas de las variables que se analizan para el </w:t>
            </w:r>
            <w:r>
              <w:rPr>
                <w:rFonts w:ascii="Arial" w:eastAsia="Arial" w:hAnsi="Arial" w:cs="Arial"/>
                <w:sz w:val="22"/>
                <w:szCs w:val="22"/>
              </w:rPr>
              <w:lastRenderedPageBreak/>
              <w:t>diagnóstico, se presentan en la imagen.</w:t>
            </w:r>
          </w:p>
        </w:tc>
        <w:tc>
          <w:tcPr>
            <w:tcW w:w="2551" w:type="dxa"/>
            <w:shd w:val="clear" w:color="auto" w:fill="auto"/>
            <w:tcMar>
              <w:top w:w="100" w:type="dxa"/>
              <w:left w:w="100" w:type="dxa"/>
              <w:bottom w:w="100" w:type="dxa"/>
              <w:right w:w="100" w:type="dxa"/>
            </w:tcMar>
          </w:tcPr>
          <w:p w14:paraId="000001A4" w14:textId="77777777" w:rsidR="00BE5C40" w:rsidRDefault="00BE5C40">
            <w:pPr>
              <w:widowControl w:val="0"/>
              <w:spacing w:after="120"/>
              <w:rPr>
                <w:rFonts w:ascii="Arial" w:eastAsia="Arial" w:hAnsi="Arial" w:cs="Arial"/>
                <w:color w:val="000000"/>
                <w:sz w:val="22"/>
                <w:szCs w:val="22"/>
              </w:rPr>
            </w:pPr>
          </w:p>
        </w:tc>
      </w:tr>
      <w:tr w:rsidR="00BE5C40" w14:paraId="610182C2" w14:textId="77777777">
        <w:tc>
          <w:tcPr>
            <w:tcW w:w="1034" w:type="dxa"/>
            <w:shd w:val="clear" w:color="auto" w:fill="auto"/>
            <w:tcMar>
              <w:top w:w="100" w:type="dxa"/>
              <w:left w:w="100" w:type="dxa"/>
              <w:bottom w:w="100" w:type="dxa"/>
              <w:right w:w="100" w:type="dxa"/>
            </w:tcMar>
          </w:tcPr>
          <w:p w14:paraId="000001A5"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9</w:t>
            </w:r>
          </w:p>
        </w:tc>
        <w:tc>
          <w:tcPr>
            <w:tcW w:w="4641" w:type="dxa"/>
            <w:shd w:val="clear" w:color="auto" w:fill="auto"/>
            <w:tcMar>
              <w:top w:w="100" w:type="dxa"/>
              <w:left w:w="100" w:type="dxa"/>
              <w:bottom w:w="100" w:type="dxa"/>
              <w:right w:w="100" w:type="dxa"/>
            </w:tcMar>
          </w:tcPr>
          <w:p w14:paraId="000001A6"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1DEAFCFF" wp14:editId="5AF87F07">
                  <wp:extent cx="1026345" cy="1060467"/>
                  <wp:effectExtent l="0" t="0" r="0" b="0"/>
                  <wp:docPr id="1225" name="image32.jpg" descr="Programador de dibujos animados escribe el manual Concepto de área de trabajo de código en la tabla con un estilo de diseño plano de fondo azul. ilustración del espacio de trabajo"/>
                  <wp:cNvGraphicFramePr/>
                  <a:graphic xmlns:a="http://schemas.openxmlformats.org/drawingml/2006/main">
                    <a:graphicData uri="http://schemas.openxmlformats.org/drawingml/2006/picture">
                      <pic:pic xmlns:pic="http://schemas.openxmlformats.org/drawingml/2006/picture">
                        <pic:nvPicPr>
                          <pic:cNvPr id="0" name="image32.jpg" descr="Programador de dibujos animados escribe el manual Concepto de área de trabajo de código en la tabla con un estilo de diseño plano de fondo azul. ilustración del espacio de trabajo"/>
                          <pic:cNvPicPr preferRelativeResize="0"/>
                        </pic:nvPicPr>
                        <pic:blipFill>
                          <a:blip r:embed="rId66"/>
                          <a:srcRect/>
                          <a:stretch>
                            <a:fillRect/>
                          </a:stretch>
                        </pic:blipFill>
                        <pic:spPr>
                          <a:xfrm>
                            <a:off x="0" y="0"/>
                            <a:ext cx="1026345" cy="1060467"/>
                          </a:xfrm>
                          <a:prstGeom prst="rect">
                            <a:avLst/>
                          </a:prstGeom>
                          <a:ln/>
                        </pic:spPr>
                      </pic:pic>
                    </a:graphicData>
                  </a:graphic>
                </wp:inline>
              </w:drawing>
            </w:r>
          </w:p>
          <w:p w14:paraId="000001A7"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La idea es que luego de esta imagen, mientras se escucha el audio, se presente al personaje feliz generando soluciones.</w:t>
            </w:r>
          </w:p>
          <w:p w14:paraId="000001A8"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Luego, una imagen fusionada de inteligencia, con organización, y aparece el texto Inteligencia organizacional.</w:t>
            </w:r>
          </w:p>
        </w:tc>
        <w:tc>
          <w:tcPr>
            <w:tcW w:w="1470" w:type="dxa"/>
            <w:shd w:val="clear" w:color="auto" w:fill="auto"/>
            <w:tcMar>
              <w:top w:w="100" w:type="dxa"/>
              <w:left w:w="100" w:type="dxa"/>
              <w:bottom w:w="100" w:type="dxa"/>
              <w:right w:w="100" w:type="dxa"/>
            </w:tcMar>
          </w:tcPr>
          <w:p w14:paraId="000001A9"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AA" w14:textId="77777777" w:rsidR="00BE5C40" w:rsidRDefault="00083146">
            <w:pPr>
              <w:widowControl w:val="0"/>
              <w:spacing w:after="120"/>
              <w:rPr>
                <w:rFonts w:ascii="Arial" w:eastAsia="Arial" w:hAnsi="Arial" w:cs="Arial"/>
                <w:color w:val="000000"/>
                <w:sz w:val="22"/>
                <w:szCs w:val="22"/>
              </w:rPr>
            </w:pPr>
            <w:r>
              <w:rPr>
                <w:rFonts w:ascii="Arial" w:eastAsia="Arial" w:hAnsi="Arial" w:cs="Arial"/>
                <w:sz w:val="22"/>
                <w:szCs w:val="22"/>
              </w:rPr>
              <w:t>El análisis que se despl</w:t>
            </w:r>
            <w:r>
              <w:rPr>
                <w:rFonts w:ascii="Arial" w:eastAsia="Arial" w:hAnsi="Arial" w:cs="Arial"/>
                <w:sz w:val="22"/>
                <w:szCs w:val="22"/>
              </w:rPr>
              <w:t>iega, a partir de la generación de información, en la fase diagnóstica, proporciona a la organización la oportunidad de generar soluciones ante sus necesidades, las que dependen de su posición en el mercado, su situación interna y sus objetivos a futuro. P</w:t>
            </w:r>
            <w:r>
              <w:rPr>
                <w:rFonts w:ascii="Arial" w:eastAsia="Arial" w:hAnsi="Arial" w:cs="Arial"/>
                <w:sz w:val="22"/>
                <w:szCs w:val="22"/>
              </w:rPr>
              <w:t>uede traerse a colación un término muy utilizado en la administración contemporánea, como es el de inteligencia organizacional.</w:t>
            </w:r>
          </w:p>
        </w:tc>
        <w:tc>
          <w:tcPr>
            <w:tcW w:w="2551" w:type="dxa"/>
            <w:shd w:val="clear" w:color="auto" w:fill="auto"/>
            <w:tcMar>
              <w:top w:w="100" w:type="dxa"/>
              <w:left w:w="100" w:type="dxa"/>
              <w:bottom w:w="100" w:type="dxa"/>
              <w:right w:w="100" w:type="dxa"/>
            </w:tcMar>
          </w:tcPr>
          <w:p w14:paraId="000001AB"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Generar soluciones a las necesidades</w:t>
            </w:r>
          </w:p>
          <w:p w14:paraId="000001AC"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Inteligencia organizacional</w:t>
            </w:r>
          </w:p>
        </w:tc>
      </w:tr>
      <w:tr w:rsidR="00BE5C40" w14:paraId="120228A4" w14:textId="77777777">
        <w:tc>
          <w:tcPr>
            <w:tcW w:w="1034" w:type="dxa"/>
            <w:shd w:val="clear" w:color="auto" w:fill="auto"/>
            <w:tcMar>
              <w:top w:w="100" w:type="dxa"/>
              <w:left w:w="100" w:type="dxa"/>
              <w:bottom w:w="100" w:type="dxa"/>
              <w:right w:w="100" w:type="dxa"/>
            </w:tcMar>
          </w:tcPr>
          <w:p w14:paraId="000001AD"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10</w:t>
            </w:r>
          </w:p>
        </w:tc>
        <w:tc>
          <w:tcPr>
            <w:tcW w:w="4641" w:type="dxa"/>
            <w:shd w:val="clear" w:color="auto" w:fill="auto"/>
            <w:tcMar>
              <w:top w:w="100" w:type="dxa"/>
              <w:left w:w="100" w:type="dxa"/>
              <w:bottom w:w="100" w:type="dxa"/>
              <w:right w:w="100" w:type="dxa"/>
            </w:tcMar>
          </w:tcPr>
          <w:p w14:paraId="000001AE"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A2E18D2" wp14:editId="257AEBA2">
                  <wp:extent cx="1649516" cy="1293138"/>
                  <wp:effectExtent l="0" t="0" r="0" b="0"/>
                  <wp:docPr id="1226" name="image33.jpg" descr="Concepto de la diversidad de talentos y habilidades, con perfiles de personas asociados con diferentes cerebros. Cabeza de rompecabezas. Símbolo de autismo"/>
                  <wp:cNvGraphicFramePr/>
                  <a:graphic xmlns:a="http://schemas.openxmlformats.org/drawingml/2006/main">
                    <a:graphicData uri="http://schemas.openxmlformats.org/drawingml/2006/picture">
                      <pic:pic xmlns:pic="http://schemas.openxmlformats.org/drawingml/2006/picture">
                        <pic:nvPicPr>
                          <pic:cNvPr id="0" name="image33.jpg" descr="Concepto de la diversidad de talentos y habilidades, con perfiles de personas asociados con diferentes cerebros. Cabeza de rompecabezas. Símbolo de autismo"/>
                          <pic:cNvPicPr preferRelativeResize="0"/>
                        </pic:nvPicPr>
                        <pic:blipFill>
                          <a:blip r:embed="rId67"/>
                          <a:srcRect/>
                          <a:stretch>
                            <a:fillRect/>
                          </a:stretch>
                        </pic:blipFill>
                        <pic:spPr>
                          <a:xfrm>
                            <a:off x="0" y="0"/>
                            <a:ext cx="1649516" cy="1293138"/>
                          </a:xfrm>
                          <a:prstGeom prst="rect">
                            <a:avLst/>
                          </a:prstGeom>
                          <a:ln/>
                        </pic:spPr>
                      </pic:pic>
                    </a:graphicData>
                  </a:graphic>
                </wp:inline>
              </w:drawing>
            </w:r>
          </w:p>
          <w:p w14:paraId="000001AF" w14:textId="77777777" w:rsidR="00BE5C40" w:rsidRDefault="00BE5C40">
            <w:pPr>
              <w:widowControl w:val="0"/>
              <w:spacing w:after="120"/>
              <w:rPr>
                <w:rFonts w:ascii="Arial" w:eastAsia="Arial" w:hAnsi="Arial" w:cs="Arial"/>
                <w:color w:val="000000"/>
                <w:sz w:val="22"/>
                <w:szCs w:val="22"/>
              </w:rPr>
            </w:pPr>
          </w:p>
        </w:tc>
        <w:tc>
          <w:tcPr>
            <w:tcW w:w="1470" w:type="dxa"/>
            <w:shd w:val="clear" w:color="auto" w:fill="auto"/>
            <w:tcMar>
              <w:top w:w="100" w:type="dxa"/>
              <w:left w:w="100" w:type="dxa"/>
              <w:bottom w:w="100" w:type="dxa"/>
              <w:right w:w="100" w:type="dxa"/>
            </w:tcMar>
          </w:tcPr>
          <w:p w14:paraId="000001B0"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B1" w14:textId="77777777" w:rsidR="00BE5C40" w:rsidRDefault="00083146">
            <w:pPr>
              <w:spacing w:after="120"/>
              <w:rPr>
                <w:rFonts w:ascii="Arial" w:eastAsia="Arial" w:hAnsi="Arial" w:cs="Arial"/>
                <w:color w:val="000000"/>
                <w:sz w:val="22"/>
                <w:szCs w:val="22"/>
              </w:rPr>
            </w:pPr>
            <w:r>
              <w:rPr>
                <w:rFonts w:ascii="Arial" w:eastAsia="Arial" w:hAnsi="Arial" w:cs="Arial"/>
                <w:sz w:val="22"/>
                <w:szCs w:val="22"/>
              </w:rPr>
              <w:t xml:space="preserve">Entender este concepto, a la luz del significado de la palabra “inteligencia”, puede ser de gran ayuda, debido a que se reconoce esta como una cualidad o habilidad del ser humano para interpretar situaciones y tomar decisiones que generen ventaja frente a </w:t>
            </w:r>
            <w:r>
              <w:rPr>
                <w:rFonts w:ascii="Arial" w:eastAsia="Arial" w:hAnsi="Arial" w:cs="Arial"/>
                <w:sz w:val="22"/>
                <w:szCs w:val="22"/>
              </w:rPr>
              <w:t xml:space="preserve">otros. </w:t>
            </w:r>
          </w:p>
        </w:tc>
        <w:tc>
          <w:tcPr>
            <w:tcW w:w="2551" w:type="dxa"/>
            <w:shd w:val="clear" w:color="auto" w:fill="auto"/>
            <w:tcMar>
              <w:top w:w="100" w:type="dxa"/>
              <w:left w:w="100" w:type="dxa"/>
              <w:bottom w:w="100" w:type="dxa"/>
              <w:right w:w="100" w:type="dxa"/>
            </w:tcMar>
          </w:tcPr>
          <w:p w14:paraId="000001B2"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Inteligencia = </w:t>
            </w:r>
            <w:r>
              <w:rPr>
                <w:rFonts w:ascii="Arial" w:eastAsia="Arial" w:hAnsi="Arial" w:cs="Arial"/>
                <w:sz w:val="22"/>
                <w:szCs w:val="22"/>
              </w:rPr>
              <w:t>cualidad o habilidad, del ser humano para interpretar situaciones y tomar decisiones que generen ventaja frente a otros.</w:t>
            </w:r>
          </w:p>
        </w:tc>
      </w:tr>
      <w:tr w:rsidR="00BE5C40" w14:paraId="77DDDF16" w14:textId="77777777">
        <w:tc>
          <w:tcPr>
            <w:tcW w:w="1034" w:type="dxa"/>
            <w:shd w:val="clear" w:color="auto" w:fill="auto"/>
            <w:tcMar>
              <w:top w:w="100" w:type="dxa"/>
              <w:left w:w="100" w:type="dxa"/>
              <w:bottom w:w="100" w:type="dxa"/>
              <w:right w:w="100" w:type="dxa"/>
            </w:tcMar>
          </w:tcPr>
          <w:p w14:paraId="000001B3"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11</w:t>
            </w:r>
          </w:p>
        </w:tc>
        <w:tc>
          <w:tcPr>
            <w:tcW w:w="4641" w:type="dxa"/>
            <w:shd w:val="clear" w:color="auto" w:fill="auto"/>
            <w:tcMar>
              <w:top w:w="100" w:type="dxa"/>
              <w:left w:w="100" w:type="dxa"/>
              <w:bottom w:w="100" w:type="dxa"/>
              <w:right w:w="100" w:type="dxa"/>
            </w:tcMar>
          </w:tcPr>
          <w:p w14:paraId="000001B4"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7AE7A4B" wp14:editId="7B968448">
                  <wp:extent cx="1333444" cy="987523"/>
                  <wp:effectExtent l="0" t="0" r="0" b="0"/>
                  <wp:docPr id="1227" name="image34.jpg" descr="Concepto de inteligencia empresarial como ilustración de fondo vectorial con varios símbolos"/>
                  <wp:cNvGraphicFramePr/>
                  <a:graphic xmlns:a="http://schemas.openxmlformats.org/drawingml/2006/main">
                    <a:graphicData uri="http://schemas.openxmlformats.org/drawingml/2006/picture">
                      <pic:pic xmlns:pic="http://schemas.openxmlformats.org/drawingml/2006/picture">
                        <pic:nvPicPr>
                          <pic:cNvPr id="0" name="image34.jpg" descr="Concepto de inteligencia empresarial como ilustración de fondo vectorial con varios símbolos"/>
                          <pic:cNvPicPr preferRelativeResize="0"/>
                        </pic:nvPicPr>
                        <pic:blipFill>
                          <a:blip r:embed="rId68"/>
                          <a:srcRect/>
                          <a:stretch>
                            <a:fillRect/>
                          </a:stretch>
                        </pic:blipFill>
                        <pic:spPr>
                          <a:xfrm>
                            <a:off x="0" y="0"/>
                            <a:ext cx="1333444" cy="987523"/>
                          </a:xfrm>
                          <a:prstGeom prst="rect">
                            <a:avLst/>
                          </a:prstGeom>
                          <a:ln/>
                        </pic:spPr>
                      </pic:pic>
                    </a:graphicData>
                  </a:graphic>
                </wp:inline>
              </w:drawing>
            </w:r>
          </w:p>
          <w:p w14:paraId="000001B5" w14:textId="77777777" w:rsidR="00BE5C40" w:rsidRDefault="00083146">
            <w:pPr>
              <w:widowControl w:val="0"/>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585DB3DE" wp14:editId="1DCA3347">
                  <wp:extent cx="1285267" cy="963951"/>
                  <wp:effectExtent l="0" t="0" r="0" b="0"/>
                  <wp:docPr id="1228"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69"/>
                          <a:srcRect/>
                          <a:stretch>
                            <a:fillRect/>
                          </a:stretch>
                        </pic:blipFill>
                        <pic:spPr>
                          <a:xfrm>
                            <a:off x="0" y="0"/>
                            <a:ext cx="1285267" cy="963951"/>
                          </a:xfrm>
                          <a:prstGeom prst="rect">
                            <a:avLst/>
                          </a:prstGeom>
                          <a:ln/>
                        </pic:spPr>
                      </pic:pic>
                    </a:graphicData>
                  </a:graphic>
                </wp:inline>
              </w:drawing>
            </w:r>
          </w:p>
          <w:p w14:paraId="000001B6"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Colocar el primer texto con la primera imagen y el segundo texto con la segunda imagen.</w:t>
            </w:r>
          </w:p>
        </w:tc>
        <w:tc>
          <w:tcPr>
            <w:tcW w:w="1470" w:type="dxa"/>
            <w:shd w:val="clear" w:color="auto" w:fill="auto"/>
            <w:tcMar>
              <w:top w:w="100" w:type="dxa"/>
              <w:left w:w="100" w:type="dxa"/>
              <w:bottom w:w="100" w:type="dxa"/>
              <w:right w:w="100" w:type="dxa"/>
            </w:tcMar>
          </w:tcPr>
          <w:p w14:paraId="000001B7"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B8" w14:textId="77777777" w:rsidR="00BE5C40" w:rsidRDefault="00083146">
            <w:pPr>
              <w:spacing w:after="120"/>
              <w:rPr>
                <w:rFonts w:ascii="Arial" w:eastAsia="Arial" w:hAnsi="Arial" w:cs="Arial"/>
                <w:sz w:val="22"/>
                <w:szCs w:val="22"/>
              </w:rPr>
            </w:pPr>
            <w:r>
              <w:rPr>
                <w:rFonts w:ascii="Arial" w:eastAsia="Arial" w:hAnsi="Arial" w:cs="Arial"/>
                <w:sz w:val="22"/>
                <w:szCs w:val="22"/>
              </w:rPr>
              <w:t>La inteligencia organizacional no es la sumatoria de inteligencias humanas, es la experiencia adquirida mediante el recorrido realizado y la transferencia de información y conocimiento; es el resultado del aprendizaje organizacional (cognoscitivo y emocion</w:t>
            </w:r>
            <w:r>
              <w:rPr>
                <w:rFonts w:ascii="Arial" w:eastAsia="Arial" w:hAnsi="Arial" w:cs="Arial"/>
                <w:sz w:val="22"/>
                <w:szCs w:val="22"/>
              </w:rPr>
              <w:t>al).</w:t>
            </w:r>
          </w:p>
          <w:p w14:paraId="000001B9" w14:textId="77777777" w:rsidR="00BE5C40" w:rsidRDefault="00BE5C40">
            <w:pPr>
              <w:spacing w:after="120"/>
              <w:rPr>
                <w:rFonts w:ascii="Arial" w:eastAsia="Arial" w:hAnsi="Arial" w:cs="Arial"/>
                <w:sz w:val="22"/>
                <w:szCs w:val="22"/>
              </w:rPr>
            </w:pPr>
          </w:p>
        </w:tc>
        <w:tc>
          <w:tcPr>
            <w:tcW w:w="2551" w:type="dxa"/>
            <w:shd w:val="clear" w:color="auto" w:fill="auto"/>
            <w:tcMar>
              <w:top w:w="100" w:type="dxa"/>
              <w:left w:w="100" w:type="dxa"/>
              <w:bottom w:w="100" w:type="dxa"/>
              <w:right w:w="100" w:type="dxa"/>
            </w:tcMar>
          </w:tcPr>
          <w:p w14:paraId="000001BA"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Inteligencia organizacional</w:t>
            </w:r>
          </w:p>
          <w:p w14:paraId="000001BB" w14:textId="77777777" w:rsidR="00BE5C40" w:rsidRDefault="00BE5C40">
            <w:pPr>
              <w:widowControl w:val="0"/>
              <w:spacing w:after="120"/>
              <w:rPr>
                <w:rFonts w:ascii="Arial" w:eastAsia="Arial" w:hAnsi="Arial" w:cs="Arial"/>
                <w:color w:val="000000"/>
                <w:sz w:val="22"/>
                <w:szCs w:val="22"/>
              </w:rPr>
            </w:pPr>
          </w:p>
          <w:p w14:paraId="000001BC"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Aprendizaje organizacional</w:t>
            </w:r>
          </w:p>
        </w:tc>
      </w:tr>
      <w:tr w:rsidR="00BE5C40" w14:paraId="15C44216" w14:textId="77777777">
        <w:tc>
          <w:tcPr>
            <w:tcW w:w="1034" w:type="dxa"/>
            <w:shd w:val="clear" w:color="auto" w:fill="auto"/>
            <w:tcMar>
              <w:top w:w="100" w:type="dxa"/>
              <w:left w:w="100" w:type="dxa"/>
              <w:bottom w:w="100" w:type="dxa"/>
              <w:right w:w="100" w:type="dxa"/>
            </w:tcMar>
          </w:tcPr>
          <w:p w14:paraId="000001BD"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12</w:t>
            </w:r>
          </w:p>
        </w:tc>
        <w:tc>
          <w:tcPr>
            <w:tcW w:w="4641" w:type="dxa"/>
            <w:shd w:val="clear" w:color="auto" w:fill="auto"/>
            <w:tcMar>
              <w:top w:w="100" w:type="dxa"/>
              <w:left w:w="100" w:type="dxa"/>
              <w:bottom w:w="100" w:type="dxa"/>
              <w:right w:w="100" w:type="dxa"/>
            </w:tcMar>
          </w:tcPr>
          <w:p w14:paraId="000001BE"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11DE649" wp14:editId="231860E7">
                  <wp:extent cx="2830306" cy="961681"/>
                  <wp:effectExtent l="0" t="0" r="0" b="0"/>
                  <wp:docPr id="1229" name="image37.jpg" descr="Icono web de banner de Business Intelligence para planes de negocios, minería de datos, análisis, estrategia, medición, análisis comparativo, informe y administración. Infografía mínima vectorial."/>
                  <wp:cNvGraphicFramePr/>
                  <a:graphic xmlns:a="http://schemas.openxmlformats.org/drawingml/2006/main">
                    <a:graphicData uri="http://schemas.openxmlformats.org/drawingml/2006/picture">
                      <pic:pic xmlns:pic="http://schemas.openxmlformats.org/drawingml/2006/picture">
                        <pic:nvPicPr>
                          <pic:cNvPr id="0" name="image37.jpg" descr="Icono web de banner de Business Intelligence para planes de negocios, minería de datos, análisis, estrategia, medición, análisis comparativo, informe y administración. Infografía mínima vectorial."/>
                          <pic:cNvPicPr preferRelativeResize="0"/>
                        </pic:nvPicPr>
                        <pic:blipFill>
                          <a:blip r:embed="rId70"/>
                          <a:srcRect/>
                          <a:stretch>
                            <a:fillRect/>
                          </a:stretch>
                        </pic:blipFill>
                        <pic:spPr>
                          <a:xfrm>
                            <a:off x="0" y="0"/>
                            <a:ext cx="2830306" cy="961681"/>
                          </a:xfrm>
                          <a:prstGeom prst="rect">
                            <a:avLst/>
                          </a:prstGeom>
                          <a:ln/>
                        </pic:spPr>
                      </pic:pic>
                    </a:graphicData>
                  </a:graphic>
                </wp:inline>
              </w:drawing>
            </w:r>
          </w:p>
          <w:p w14:paraId="000001B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Colocar una imagen similar, pero sin textos, y de la parte superior, van apareciendo los diferentes íconos a medida que se escucha el audio.</w:t>
            </w:r>
          </w:p>
        </w:tc>
        <w:tc>
          <w:tcPr>
            <w:tcW w:w="1470" w:type="dxa"/>
            <w:shd w:val="clear" w:color="auto" w:fill="auto"/>
            <w:tcMar>
              <w:top w:w="100" w:type="dxa"/>
              <w:left w:w="100" w:type="dxa"/>
              <w:bottom w:w="100" w:type="dxa"/>
              <w:right w:w="100" w:type="dxa"/>
            </w:tcMar>
          </w:tcPr>
          <w:p w14:paraId="000001C0"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C1" w14:textId="77777777" w:rsidR="00BE5C40" w:rsidRDefault="00083146">
            <w:pPr>
              <w:spacing w:after="120"/>
              <w:rPr>
                <w:rFonts w:ascii="Arial" w:eastAsia="Arial" w:hAnsi="Arial" w:cs="Arial"/>
                <w:sz w:val="22"/>
                <w:szCs w:val="22"/>
              </w:rPr>
            </w:pPr>
            <w:r>
              <w:rPr>
                <w:rFonts w:ascii="Arial" w:eastAsia="Arial" w:hAnsi="Arial" w:cs="Arial"/>
                <w:sz w:val="22"/>
                <w:szCs w:val="22"/>
              </w:rPr>
              <w:t>Una organización inteligente es aquella que se</w:t>
            </w:r>
            <w:r>
              <w:rPr>
                <w:rFonts w:ascii="Arial" w:eastAsia="Arial" w:hAnsi="Arial" w:cs="Arial"/>
                <w:sz w:val="22"/>
                <w:szCs w:val="22"/>
              </w:rPr>
              <w:t xml:space="preserve"> anticipa a los sucesos, vaticina y logra su adaptación ante los cambios del contexto, pues conoce y entiende características del entorno en el que desarrolla su actividad; además, posee toda la capacidad de movilizar su conocimiento y fortalezas para apli</w:t>
            </w:r>
            <w:r>
              <w:rPr>
                <w:rFonts w:ascii="Arial" w:eastAsia="Arial" w:hAnsi="Arial" w:cs="Arial"/>
                <w:sz w:val="22"/>
                <w:szCs w:val="22"/>
              </w:rPr>
              <w:t>car innovación en los procesos y resolver asertiva y ágilmente los problemas que se presentan.</w:t>
            </w:r>
          </w:p>
          <w:p w14:paraId="000001C2" w14:textId="77777777" w:rsidR="00BE5C40" w:rsidRDefault="00BE5C40">
            <w:pPr>
              <w:widowControl w:val="0"/>
              <w:spacing w:after="120"/>
              <w:rPr>
                <w:rFonts w:ascii="Arial" w:eastAsia="Arial" w:hAnsi="Arial" w:cs="Arial"/>
                <w:color w:val="000000"/>
                <w:sz w:val="22"/>
                <w:szCs w:val="22"/>
              </w:rPr>
            </w:pPr>
          </w:p>
        </w:tc>
        <w:tc>
          <w:tcPr>
            <w:tcW w:w="2551" w:type="dxa"/>
            <w:shd w:val="clear" w:color="auto" w:fill="auto"/>
            <w:tcMar>
              <w:top w:w="100" w:type="dxa"/>
              <w:left w:w="100" w:type="dxa"/>
              <w:bottom w:w="100" w:type="dxa"/>
              <w:right w:w="100" w:type="dxa"/>
            </w:tcMar>
          </w:tcPr>
          <w:p w14:paraId="000001C3"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Anticipación a los sucesos</w:t>
            </w:r>
          </w:p>
          <w:p w14:paraId="000001C4"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Moviliza su conocimiento y fortalezas</w:t>
            </w:r>
          </w:p>
          <w:p w14:paraId="000001C5"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Innovación en los procesos</w:t>
            </w:r>
          </w:p>
        </w:tc>
      </w:tr>
      <w:tr w:rsidR="00BE5C40" w14:paraId="2527F978" w14:textId="77777777">
        <w:tc>
          <w:tcPr>
            <w:tcW w:w="1034" w:type="dxa"/>
            <w:shd w:val="clear" w:color="auto" w:fill="auto"/>
            <w:tcMar>
              <w:top w:w="100" w:type="dxa"/>
              <w:left w:w="100" w:type="dxa"/>
              <w:bottom w:w="100" w:type="dxa"/>
              <w:right w:w="100" w:type="dxa"/>
            </w:tcMar>
          </w:tcPr>
          <w:p w14:paraId="000001C6"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13</w:t>
            </w:r>
          </w:p>
        </w:tc>
        <w:tc>
          <w:tcPr>
            <w:tcW w:w="4641" w:type="dxa"/>
            <w:shd w:val="clear" w:color="auto" w:fill="auto"/>
            <w:tcMar>
              <w:top w:w="100" w:type="dxa"/>
              <w:left w:w="100" w:type="dxa"/>
              <w:bottom w:w="100" w:type="dxa"/>
              <w:right w:w="100" w:type="dxa"/>
            </w:tcMar>
          </w:tcPr>
          <w:p w14:paraId="000001C7"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Colocar una imagen de inteligencia organizacional; puede ser la utilizada anteriormente y sobre ella colocar los textos.</w:t>
            </w:r>
          </w:p>
          <w:p w14:paraId="000001C8" w14:textId="77777777" w:rsidR="00BE5C40" w:rsidRDefault="00BE5C40">
            <w:pPr>
              <w:widowControl w:val="0"/>
              <w:spacing w:after="120"/>
              <w:rPr>
                <w:rFonts w:ascii="Arial" w:eastAsia="Arial" w:hAnsi="Arial" w:cs="Arial"/>
                <w:color w:val="000000"/>
                <w:sz w:val="22"/>
                <w:szCs w:val="22"/>
              </w:rPr>
            </w:pPr>
          </w:p>
        </w:tc>
        <w:tc>
          <w:tcPr>
            <w:tcW w:w="1470" w:type="dxa"/>
            <w:shd w:val="clear" w:color="auto" w:fill="auto"/>
            <w:tcMar>
              <w:top w:w="100" w:type="dxa"/>
              <w:left w:w="100" w:type="dxa"/>
              <w:bottom w:w="100" w:type="dxa"/>
              <w:right w:w="100" w:type="dxa"/>
            </w:tcMar>
          </w:tcPr>
          <w:p w14:paraId="000001C9"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CA" w14:textId="77777777" w:rsidR="00BE5C40" w:rsidRDefault="00083146">
            <w:pPr>
              <w:spacing w:after="120"/>
              <w:rPr>
                <w:rFonts w:ascii="Arial" w:eastAsia="Arial" w:hAnsi="Arial" w:cs="Arial"/>
                <w:sz w:val="22"/>
                <w:szCs w:val="22"/>
              </w:rPr>
            </w:pPr>
            <w:r>
              <w:rPr>
                <w:rFonts w:ascii="Arial" w:eastAsia="Arial" w:hAnsi="Arial" w:cs="Arial"/>
                <w:sz w:val="22"/>
                <w:szCs w:val="22"/>
              </w:rPr>
              <w:t>Algunas de las características de la inteligencia organizacional son:</w:t>
            </w:r>
          </w:p>
          <w:p w14:paraId="000001CB" w14:textId="77777777" w:rsidR="00BE5C40" w:rsidRDefault="00083146">
            <w:pPr>
              <w:spacing w:after="120"/>
              <w:rPr>
                <w:rFonts w:ascii="Arial" w:eastAsia="Arial" w:hAnsi="Arial" w:cs="Arial"/>
                <w:sz w:val="22"/>
                <w:szCs w:val="22"/>
              </w:rPr>
            </w:pPr>
            <w:r>
              <w:rPr>
                <w:rFonts w:ascii="Arial" w:eastAsia="Arial" w:hAnsi="Arial" w:cs="Arial"/>
                <w:sz w:val="22"/>
                <w:szCs w:val="22"/>
              </w:rPr>
              <w:t>•</w:t>
            </w:r>
            <w:r>
              <w:rPr>
                <w:rFonts w:ascii="Arial" w:eastAsia="Arial" w:hAnsi="Arial" w:cs="Arial"/>
                <w:sz w:val="22"/>
                <w:szCs w:val="22"/>
              </w:rPr>
              <w:tab/>
              <w:t>Se da a través del aprendizaje conjunto y continuo.</w:t>
            </w:r>
          </w:p>
          <w:p w14:paraId="000001CC" w14:textId="77777777" w:rsidR="00BE5C40" w:rsidRDefault="00083146">
            <w:pPr>
              <w:spacing w:after="120"/>
              <w:rPr>
                <w:rFonts w:ascii="Arial" w:eastAsia="Arial" w:hAnsi="Arial" w:cs="Arial"/>
                <w:sz w:val="22"/>
                <w:szCs w:val="22"/>
              </w:rPr>
            </w:pPr>
            <w:r>
              <w:rPr>
                <w:rFonts w:ascii="Arial" w:eastAsia="Arial" w:hAnsi="Arial" w:cs="Arial"/>
                <w:sz w:val="22"/>
                <w:szCs w:val="22"/>
              </w:rPr>
              <w:t>•</w:t>
            </w:r>
            <w:r>
              <w:rPr>
                <w:rFonts w:ascii="Arial" w:eastAsia="Arial" w:hAnsi="Arial" w:cs="Arial"/>
                <w:sz w:val="22"/>
                <w:szCs w:val="22"/>
              </w:rPr>
              <w:tab/>
              <w:t xml:space="preserve">No hay </w:t>
            </w:r>
            <w:r>
              <w:rPr>
                <w:rFonts w:ascii="Arial" w:eastAsia="Arial" w:hAnsi="Arial" w:cs="Arial"/>
                <w:sz w:val="22"/>
                <w:szCs w:val="22"/>
              </w:rPr>
              <w:t>individualidad y, por el contrario, hay sinergia y trabajo en equipo.</w:t>
            </w:r>
          </w:p>
          <w:p w14:paraId="000001CD" w14:textId="77777777" w:rsidR="00BE5C40" w:rsidRDefault="00083146">
            <w:pPr>
              <w:spacing w:after="120"/>
              <w:rPr>
                <w:rFonts w:ascii="Arial" w:eastAsia="Arial" w:hAnsi="Arial" w:cs="Arial"/>
                <w:sz w:val="22"/>
                <w:szCs w:val="22"/>
              </w:rPr>
            </w:pPr>
            <w:r>
              <w:rPr>
                <w:rFonts w:ascii="Arial" w:eastAsia="Arial" w:hAnsi="Arial" w:cs="Arial"/>
                <w:sz w:val="22"/>
                <w:szCs w:val="22"/>
              </w:rPr>
              <w:t>•</w:t>
            </w:r>
            <w:r>
              <w:rPr>
                <w:rFonts w:ascii="Arial" w:eastAsia="Arial" w:hAnsi="Arial" w:cs="Arial"/>
                <w:sz w:val="22"/>
                <w:szCs w:val="22"/>
              </w:rPr>
              <w:tab/>
              <w:t>Se da en un contexto de clima organizacional adecuado, es decir, donde hay compañerismo y solidaridad.</w:t>
            </w:r>
          </w:p>
          <w:p w14:paraId="000001CE" w14:textId="77777777" w:rsidR="00BE5C40" w:rsidRDefault="00BE5C40">
            <w:pPr>
              <w:widowControl w:val="0"/>
              <w:spacing w:after="120"/>
              <w:rPr>
                <w:rFonts w:ascii="Arial" w:eastAsia="Arial" w:hAnsi="Arial" w:cs="Arial"/>
                <w:color w:val="000000"/>
                <w:sz w:val="22"/>
                <w:szCs w:val="22"/>
              </w:rPr>
            </w:pPr>
          </w:p>
        </w:tc>
        <w:tc>
          <w:tcPr>
            <w:tcW w:w="2551" w:type="dxa"/>
            <w:shd w:val="clear" w:color="auto" w:fill="auto"/>
            <w:tcMar>
              <w:top w:w="100" w:type="dxa"/>
              <w:left w:w="100" w:type="dxa"/>
              <w:bottom w:w="100" w:type="dxa"/>
              <w:right w:w="100" w:type="dxa"/>
            </w:tcMar>
          </w:tcPr>
          <w:p w14:paraId="000001CF" w14:textId="77777777" w:rsidR="00BE5C40" w:rsidRDefault="00083146">
            <w:pPr>
              <w:spacing w:after="120"/>
              <w:rPr>
                <w:rFonts w:ascii="Arial" w:eastAsia="Arial" w:hAnsi="Arial" w:cs="Arial"/>
                <w:sz w:val="22"/>
                <w:szCs w:val="22"/>
              </w:rPr>
            </w:pPr>
            <w:r>
              <w:rPr>
                <w:rFonts w:ascii="Arial" w:eastAsia="Arial" w:hAnsi="Arial" w:cs="Arial"/>
                <w:sz w:val="22"/>
                <w:szCs w:val="22"/>
              </w:rPr>
              <w:t>Se da a través del aprendizaje conjunto y continuo.</w:t>
            </w:r>
          </w:p>
          <w:p w14:paraId="000001D0" w14:textId="77777777" w:rsidR="00BE5C40" w:rsidRDefault="00083146">
            <w:pPr>
              <w:spacing w:after="120"/>
              <w:rPr>
                <w:rFonts w:ascii="Arial" w:eastAsia="Arial" w:hAnsi="Arial" w:cs="Arial"/>
                <w:sz w:val="22"/>
                <w:szCs w:val="22"/>
              </w:rPr>
            </w:pPr>
            <w:r>
              <w:rPr>
                <w:rFonts w:ascii="Arial" w:eastAsia="Arial" w:hAnsi="Arial" w:cs="Arial"/>
                <w:sz w:val="22"/>
                <w:szCs w:val="22"/>
              </w:rPr>
              <w:t>No hay individualidad y, por</w:t>
            </w:r>
            <w:r>
              <w:rPr>
                <w:rFonts w:ascii="Arial" w:eastAsia="Arial" w:hAnsi="Arial" w:cs="Arial"/>
                <w:sz w:val="22"/>
                <w:szCs w:val="22"/>
              </w:rPr>
              <w:t xml:space="preserve"> el contrario, hay sinergia y trabajo en equipo.</w:t>
            </w:r>
          </w:p>
          <w:p w14:paraId="000001D1" w14:textId="77777777" w:rsidR="00BE5C40" w:rsidRDefault="00083146">
            <w:pPr>
              <w:spacing w:after="120"/>
              <w:rPr>
                <w:rFonts w:ascii="Arial" w:eastAsia="Arial" w:hAnsi="Arial" w:cs="Arial"/>
                <w:sz w:val="22"/>
                <w:szCs w:val="22"/>
              </w:rPr>
            </w:pPr>
            <w:r>
              <w:rPr>
                <w:rFonts w:ascii="Arial" w:eastAsia="Arial" w:hAnsi="Arial" w:cs="Arial"/>
                <w:sz w:val="22"/>
                <w:szCs w:val="22"/>
              </w:rPr>
              <w:t>Se da en un contexto de clima organizacional adecuado, es decir, donde hay compañerismo y solidaridad.</w:t>
            </w:r>
          </w:p>
          <w:p w14:paraId="000001D2" w14:textId="77777777" w:rsidR="00BE5C40" w:rsidRDefault="00BE5C40">
            <w:pPr>
              <w:widowControl w:val="0"/>
              <w:spacing w:after="120"/>
              <w:rPr>
                <w:rFonts w:ascii="Arial" w:eastAsia="Arial" w:hAnsi="Arial" w:cs="Arial"/>
                <w:color w:val="000000"/>
                <w:sz w:val="22"/>
                <w:szCs w:val="22"/>
              </w:rPr>
            </w:pPr>
          </w:p>
        </w:tc>
      </w:tr>
      <w:tr w:rsidR="00BE5C40" w14:paraId="099A4245" w14:textId="77777777">
        <w:trPr>
          <w:trHeight w:val="420"/>
        </w:trPr>
        <w:tc>
          <w:tcPr>
            <w:tcW w:w="1034" w:type="dxa"/>
            <w:shd w:val="clear" w:color="auto" w:fill="auto"/>
            <w:tcMar>
              <w:top w:w="100" w:type="dxa"/>
              <w:left w:w="100" w:type="dxa"/>
              <w:bottom w:w="100" w:type="dxa"/>
              <w:right w:w="100" w:type="dxa"/>
            </w:tcMar>
          </w:tcPr>
          <w:p w14:paraId="000001D3"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12377" w:type="dxa"/>
            <w:gridSpan w:val="4"/>
            <w:shd w:val="clear" w:color="auto" w:fill="auto"/>
            <w:tcMar>
              <w:top w:w="100" w:type="dxa"/>
              <w:left w:w="100" w:type="dxa"/>
              <w:bottom w:w="100" w:type="dxa"/>
              <w:right w:w="100" w:type="dxa"/>
            </w:tcMar>
          </w:tcPr>
          <w:p w14:paraId="000001D4" w14:textId="77777777" w:rsidR="00BE5C40" w:rsidRDefault="00083146">
            <w:pPr>
              <w:spacing w:after="120"/>
              <w:rPr>
                <w:rFonts w:ascii="Arial" w:eastAsia="Arial" w:hAnsi="Arial" w:cs="Arial"/>
                <w:b/>
                <w:sz w:val="22"/>
                <w:szCs w:val="22"/>
              </w:rPr>
            </w:pPr>
            <w:r>
              <w:rPr>
                <w:rFonts w:ascii="Arial" w:eastAsia="Arial" w:hAnsi="Arial" w:cs="Arial"/>
                <w:color w:val="000000"/>
                <w:sz w:val="22"/>
                <w:szCs w:val="22"/>
              </w:rPr>
              <w:t>122153_v2</w:t>
            </w:r>
          </w:p>
        </w:tc>
      </w:tr>
    </w:tbl>
    <w:p w14:paraId="000001D8" w14:textId="77777777" w:rsidR="00BE5C40" w:rsidRDefault="00BE5C40">
      <w:pPr>
        <w:spacing w:after="120"/>
        <w:rPr>
          <w:rFonts w:ascii="Arial" w:eastAsia="Arial" w:hAnsi="Arial" w:cs="Arial"/>
          <w:sz w:val="22"/>
          <w:szCs w:val="22"/>
        </w:rPr>
      </w:pPr>
    </w:p>
    <w:tbl>
      <w:tblPr>
        <w:tblStyle w:val="afff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7DED0417" w14:textId="77777777">
        <w:trPr>
          <w:trHeight w:val="444"/>
        </w:trPr>
        <w:tc>
          <w:tcPr>
            <w:tcW w:w="13422" w:type="dxa"/>
            <w:shd w:val="clear" w:color="auto" w:fill="8DB3E2"/>
          </w:tcPr>
          <w:p w14:paraId="000001D9" w14:textId="77777777" w:rsidR="00BE5C40" w:rsidRDefault="00083146">
            <w:pPr>
              <w:pStyle w:val="Heading1"/>
              <w:spacing w:before="0" w:line="240" w:lineRule="auto"/>
              <w:jc w:val="center"/>
              <w:rPr>
                <w:sz w:val="22"/>
                <w:szCs w:val="22"/>
              </w:rPr>
            </w:pPr>
            <w:r>
              <w:rPr>
                <w:sz w:val="22"/>
                <w:szCs w:val="22"/>
              </w:rPr>
              <w:t>Cuadro de texto</w:t>
            </w:r>
          </w:p>
        </w:tc>
      </w:tr>
      <w:tr w:rsidR="00BE5C40" w14:paraId="08C2DAF3" w14:textId="77777777">
        <w:tc>
          <w:tcPr>
            <w:tcW w:w="13422" w:type="dxa"/>
          </w:tcPr>
          <w:p w14:paraId="000001DA" w14:textId="77777777" w:rsidR="00BE5C40" w:rsidRDefault="00083146">
            <w:pPr>
              <w:spacing w:after="120"/>
              <w:rPr>
                <w:rFonts w:ascii="Arial" w:eastAsia="Arial" w:hAnsi="Arial" w:cs="Arial"/>
                <w:color w:val="BFBFBF"/>
                <w:sz w:val="22"/>
                <w:szCs w:val="22"/>
              </w:rPr>
            </w:pPr>
            <w:r>
              <w:rPr>
                <w:rFonts w:ascii="Arial" w:eastAsia="Arial" w:hAnsi="Arial" w:cs="Arial"/>
                <w:color w:val="202124"/>
                <w:sz w:val="22"/>
                <w:szCs w:val="22"/>
                <w:highlight w:val="white"/>
              </w:rPr>
              <w:t>Una vez que se cuenta con el diagnóstico y el análisis empresarial, se procede a realizar una proyección de la empresa desde lo estratégico y, entonces, es este el momento correcto para aplicar los principios del proceso administrativo.</w:t>
            </w:r>
          </w:p>
        </w:tc>
      </w:tr>
    </w:tbl>
    <w:p w14:paraId="000001DB" w14:textId="77777777" w:rsidR="00BE5C40" w:rsidRDefault="00BE5C40">
      <w:pPr>
        <w:spacing w:after="120"/>
        <w:rPr>
          <w:rFonts w:ascii="Arial" w:eastAsia="Arial" w:hAnsi="Arial" w:cs="Arial"/>
          <w:sz w:val="22"/>
          <w:szCs w:val="22"/>
        </w:rPr>
      </w:pPr>
    </w:p>
    <w:p w14:paraId="000001DC" w14:textId="77777777" w:rsidR="00BE5C40" w:rsidRDefault="00083146">
      <w:pPr>
        <w:numPr>
          <w:ilvl w:val="0"/>
          <w:numId w:val="10"/>
        </w:numPr>
        <w:pBdr>
          <w:top w:val="nil"/>
          <w:left w:val="nil"/>
          <w:bottom w:val="nil"/>
          <w:right w:val="nil"/>
          <w:between w:val="nil"/>
        </w:pBdr>
        <w:spacing w:after="120"/>
        <w:ind w:left="357" w:hanging="357"/>
        <w:rPr>
          <w:rFonts w:ascii="Arial" w:eastAsia="Arial" w:hAnsi="Arial" w:cs="Arial"/>
          <w:b/>
          <w:color w:val="000000"/>
          <w:sz w:val="22"/>
          <w:szCs w:val="22"/>
        </w:rPr>
      </w:pPr>
      <w:r>
        <w:rPr>
          <w:rFonts w:ascii="Arial" w:eastAsia="Arial" w:hAnsi="Arial" w:cs="Arial"/>
          <w:b/>
          <w:color w:val="000000"/>
          <w:sz w:val="22"/>
          <w:szCs w:val="22"/>
        </w:rPr>
        <w:lastRenderedPageBreak/>
        <w:t>Principios del proceso administrativo</w:t>
      </w:r>
    </w:p>
    <w:tbl>
      <w:tblPr>
        <w:tblStyle w:val="affffff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365641AB" w14:textId="77777777">
        <w:trPr>
          <w:trHeight w:val="444"/>
        </w:trPr>
        <w:tc>
          <w:tcPr>
            <w:tcW w:w="13422" w:type="dxa"/>
            <w:shd w:val="clear" w:color="auto" w:fill="8DB3E2"/>
          </w:tcPr>
          <w:p w14:paraId="000001DD" w14:textId="77777777" w:rsidR="00BE5C40" w:rsidRDefault="00083146">
            <w:pPr>
              <w:pStyle w:val="Heading1"/>
              <w:spacing w:before="0" w:line="240" w:lineRule="auto"/>
              <w:jc w:val="center"/>
              <w:rPr>
                <w:sz w:val="22"/>
                <w:szCs w:val="22"/>
              </w:rPr>
            </w:pPr>
            <w:r>
              <w:rPr>
                <w:sz w:val="22"/>
                <w:szCs w:val="22"/>
              </w:rPr>
              <w:t>Cuadro de texto</w:t>
            </w:r>
          </w:p>
        </w:tc>
      </w:tr>
      <w:tr w:rsidR="00BE5C40" w14:paraId="2622091A" w14:textId="77777777">
        <w:tc>
          <w:tcPr>
            <w:tcW w:w="13422" w:type="dxa"/>
          </w:tcPr>
          <w:p w14:paraId="000001DE" w14:textId="77777777" w:rsidR="00BE5C40" w:rsidRDefault="00083146">
            <w:pPr>
              <w:spacing w:after="120"/>
              <w:rPr>
                <w:rFonts w:ascii="Arial" w:eastAsia="Arial" w:hAnsi="Arial" w:cs="Arial"/>
                <w:sz w:val="22"/>
                <w:szCs w:val="22"/>
                <w:highlight w:val="white"/>
              </w:rPr>
            </w:pPr>
            <w:r>
              <w:rPr>
                <w:rFonts w:ascii="Arial" w:eastAsia="Arial" w:hAnsi="Arial" w:cs="Arial"/>
                <w:sz w:val="22"/>
                <w:szCs w:val="22"/>
                <w:highlight w:val="white"/>
              </w:rPr>
              <w:t>El proceso administrativo se compone de una serie de fases o etapas que permiten llevar a cabo una actividad, con la existencia de diversos criterios acerca de la cantidad de pasos que lo integran, aun</w:t>
            </w:r>
            <w:r>
              <w:rPr>
                <w:rFonts w:ascii="Arial" w:eastAsia="Arial" w:hAnsi="Arial" w:cs="Arial"/>
                <w:sz w:val="22"/>
                <w:szCs w:val="22"/>
                <w:highlight w:val="white"/>
              </w:rPr>
              <w:t xml:space="preserve">que para los autores, los elementos o funciones sean las mismas. Para el caso de este componente formativo, se tomarán como referentes las siguientes etapas: </w:t>
            </w:r>
          </w:p>
        </w:tc>
      </w:tr>
    </w:tbl>
    <w:p w14:paraId="000001DF" w14:textId="77777777" w:rsidR="00BE5C40" w:rsidRDefault="00BE5C40">
      <w:pPr>
        <w:spacing w:after="120"/>
        <w:rPr>
          <w:rFonts w:ascii="Arial" w:eastAsia="Arial" w:hAnsi="Arial" w:cs="Arial"/>
          <w:sz w:val="22"/>
          <w:szCs w:val="22"/>
        </w:rPr>
      </w:pPr>
    </w:p>
    <w:p w14:paraId="000001E0" w14:textId="77777777" w:rsidR="00BE5C40" w:rsidRDefault="00083146">
      <w:pPr>
        <w:spacing w:after="120"/>
        <w:rPr>
          <w:rFonts w:ascii="Arial" w:eastAsia="Arial" w:hAnsi="Arial" w:cs="Arial"/>
          <w:b/>
          <w:sz w:val="22"/>
          <w:szCs w:val="22"/>
        </w:rPr>
      </w:pPr>
      <w:r>
        <w:rPr>
          <w:rFonts w:ascii="Arial" w:eastAsia="Arial" w:hAnsi="Arial" w:cs="Arial"/>
          <w:b/>
          <w:sz w:val="22"/>
          <w:szCs w:val="22"/>
        </w:rPr>
        <w:t>Figura 2</w:t>
      </w:r>
    </w:p>
    <w:p w14:paraId="000001E1" w14:textId="77777777" w:rsidR="00BE5C40" w:rsidRDefault="00083146">
      <w:pPr>
        <w:spacing w:after="120"/>
        <w:rPr>
          <w:rFonts w:ascii="Arial" w:eastAsia="Arial" w:hAnsi="Arial" w:cs="Arial"/>
          <w:i/>
          <w:sz w:val="22"/>
          <w:szCs w:val="22"/>
        </w:rPr>
      </w:pPr>
      <w:r>
        <w:rPr>
          <w:rFonts w:ascii="Arial" w:eastAsia="Arial" w:hAnsi="Arial" w:cs="Arial"/>
          <w:i/>
          <w:sz w:val="22"/>
          <w:szCs w:val="22"/>
        </w:rPr>
        <w:t>Etapas del proceso administrativo</w:t>
      </w:r>
    </w:p>
    <w:p w14:paraId="000001E2" w14:textId="77777777" w:rsidR="00BE5C40" w:rsidRDefault="00083146">
      <w:pPr>
        <w:spacing w:after="120"/>
        <w:jc w:val="center"/>
        <w:rPr>
          <w:rFonts w:ascii="Arial" w:eastAsia="Arial" w:hAnsi="Arial" w:cs="Arial"/>
          <w:sz w:val="22"/>
          <w:szCs w:val="22"/>
        </w:rPr>
      </w:pPr>
      <w:sdt>
        <w:sdtPr>
          <w:tag w:val="goog_rdk_18"/>
          <w:id w:val="92758118"/>
        </w:sdtPr>
        <w:sdtEndPr/>
        <w:sdtContent>
          <w:commentRangeStart w:id="21"/>
        </w:sdtContent>
      </w:sdt>
      <w:r>
        <w:rPr>
          <w:rFonts w:ascii="Arial" w:eastAsia="Arial" w:hAnsi="Arial" w:cs="Arial"/>
          <w:noProof/>
          <w:color w:val="000000"/>
          <w:sz w:val="22"/>
          <w:szCs w:val="22"/>
        </w:rPr>
        <mc:AlternateContent>
          <mc:Choice Requires="wpg">
            <w:drawing>
              <wp:inline distT="0" distB="0" distL="0" distR="0" wp14:anchorId="794A446C" wp14:editId="312FE084">
                <wp:extent cx="4809507" cy="2594610"/>
                <wp:effectExtent l="0" t="0" r="0" b="0"/>
                <wp:docPr id="1190" name="Group 1190"/>
                <wp:cNvGraphicFramePr/>
                <a:graphic xmlns:a="http://schemas.openxmlformats.org/drawingml/2006/main">
                  <a:graphicData uri="http://schemas.microsoft.com/office/word/2010/wordprocessingGroup">
                    <wpg:wgp>
                      <wpg:cNvGrpSpPr/>
                      <wpg:grpSpPr>
                        <a:xfrm>
                          <a:off x="0" y="0"/>
                          <a:ext cx="4809507" cy="2594610"/>
                          <a:chOff x="2941247" y="2482695"/>
                          <a:chExt cx="4809507" cy="2594610"/>
                        </a:xfrm>
                      </wpg:grpSpPr>
                      <wpg:grpSp>
                        <wpg:cNvPr id="1" name="Group 1"/>
                        <wpg:cNvGrpSpPr/>
                        <wpg:grpSpPr>
                          <a:xfrm>
                            <a:off x="2941247" y="2482695"/>
                            <a:ext cx="4809507" cy="2594610"/>
                            <a:chOff x="0" y="0"/>
                            <a:chExt cx="4809500" cy="2594610"/>
                          </a:xfrm>
                        </wpg:grpSpPr>
                        <wps:wsp>
                          <wps:cNvPr id="2" name="Rectangle 2"/>
                          <wps:cNvSpPr/>
                          <wps:spPr>
                            <a:xfrm>
                              <a:off x="0" y="0"/>
                              <a:ext cx="4809500" cy="2594600"/>
                            </a:xfrm>
                            <a:prstGeom prst="rect">
                              <a:avLst/>
                            </a:prstGeom>
                            <a:noFill/>
                            <a:ln>
                              <a:noFill/>
                            </a:ln>
                          </wps:spPr>
                          <wps:txbx>
                            <w:txbxContent>
                              <w:p w14:paraId="5A0F4620" w14:textId="77777777" w:rsidR="00BE5C40" w:rsidRDefault="00BE5C40">
                                <w:pPr>
                                  <w:textDirection w:val="btLr"/>
                                </w:pPr>
                              </w:p>
                            </w:txbxContent>
                          </wps:txbx>
                          <wps:bodyPr spcFirstLastPara="1" wrap="square" lIns="91425" tIns="91425" rIns="91425" bIns="91425" anchor="ctr" anchorCtr="0">
                            <a:noAutofit/>
                          </wps:bodyPr>
                        </wps:wsp>
                        <wpg:grpSp>
                          <wpg:cNvPr id="3" name="Group 3"/>
                          <wpg:cNvGrpSpPr/>
                          <wpg:grpSpPr>
                            <a:xfrm>
                              <a:off x="0" y="0"/>
                              <a:ext cx="4809500" cy="2594610"/>
                              <a:chOff x="0" y="0"/>
                              <a:chExt cx="4809500" cy="2594610"/>
                            </a:xfrm>
                          </wpg:grpSpPr>
                          <wps:wsp>
                            <wps:cNvPr id="4" name="Rectangle 4"/>
                            <wps:cNvSpPr/>
                            <wps:spPr>
                              <a:xfrm>
                                <a:off x="0" y="0"/>
                                <a:ext cx="4809500" cy="2594600"/>
                              </a:xfrm>
                              <a:prstGeom prst="rect">
                                <a:avLst/>
                              </a:prstGeom>
                              <a:noFill/>
                              <a:ln>
                                <a:noFill/>
                              </a:ln>
                            </wps:spPr>
                            <wps:txbx>
                              <w:txbxContent>
                                <w:p w14:paraId="5C897D02" w14:textId="77777777" w:rsidR="00BE5C40" w:rsidRDefault="00BE5C40">
                                  <w:pPr>
                                    <w:textDirection w:val="btLr"/>
                                  </w:pPr>
                                </w:p>
                              </w:txbxContent>
                            </wps:txbx>
                            <wps:bodyPr spcFirstLastPara="1" wrap="square" lIns="91425" tIns="91425" rIns="91425" bIns="91425" anchor="ctr" anchorCtr="0">
                              <a:noAutofit/>
                            </wps:bodyPr>
                          </wps:wsp>
                          <wps:wsp>
                            <wps:cNvPr id="5" name="Right Arrow 5"/>
                            <wps:cNvSpPr/>
                            <wps:spPr>
                              <a:xfrm>
                                <a:off x="360713" y="0"/>
                                <a:ext cx="4088080" cy="2594610"/>
                              </a:xfrm>
                              <a:prstGeom prst="rightArrow">
                                <a:avLst>
                                  <a:gd name="adj1" fmla="val 50000"/>
                                  <a:gd name="adj2" fmla="val 50000"/>
                                </a:avLst>
                              </a:prstGeom>
                              <a:solidFill>
                                <a:srgbClr val="CFD7E7"/>
                              </a:solidFill>
                              <a:ln>
                                <a:noFill/>
                              </a:ln>
                            </wps:spPr>
                            <wps:txbx>
                              <w:txbxContent>
                                <w:p w14:paraId="20A4DD20" w14:textId="77777777" w:rsidR="00BE5C40" w:rsidRDefault="00BE5C40">
                                  <w:pPr>
                                    <w:textDirection w:val="btLr"/>
                                  </w:pPr>
                                </w:p>
                              </w:txbxContent>
                            </wps:txbx>
                            <wps:bodyPr spcFirstLastPara="1" wrap="square" lIns="91425" tIns="91425" rIns="91425" bIns="91425" anchor="ctr" anchorCtr="0">
                              <a:noAutofit/>
                            </wps:bodyPr>
                          </wps:wsp>
                          <wps:wsp>
                            <wps:cNvPr id="6" name="Rounded Rectangle 6"/>
                            <wps:cNvSpPr/>
                            <wps:spPr>
                              <a:xfrm>
                                <a:off x="1643" y="778382"/>
                                <a:ext cx="1068048" cy="103784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03D7E235" w14:textId="77777777" w:rsidR="00BE5C40" w:rsidRDefault="00BE5C40">
                                  <w:pPr>
                                    <w:textDirection w:val="btLr"/>
                                  </w:pPr>
                                </w:p>
                              </w:txbxContent>
                            </wps:txbx>
                            <wps:bodyPr spcFirstLastPara="1" wrap="square" lIns="91425" tIns="91425" rIns="91425" bIns="91425" anchor="ctr" anchorCtr="0">
                              <a:noAutofit/>
                            </wps:bodyPr>
                          </wps:wsp>
                          <wps:wsp>
                            <wps:cNvPr id="7" name="Rectangle 7"/>
                            <wps:cNvSpPr/>
                            <wps:spPr>
                              <a:xfrm>
                                <a:off x="52306" y="829045"/>
                                <a:ext cx="966722" cy="936518"/>
                              </a:xfrm>
                              <a:prstGeom prst="rect">
                                <a:avLst/>
                              </a:prstGeom>
                              <a:noFill/>
                              <a:ln>
                                <a:noFill/>
                              </a:ln>
                            </wps:spPr>
                            <wps:txbx>
                              <w:txbxContent>
                                <w:p w14:paraId="727CD22F" w14:textId="77777777" w:rsidR="00BE5C40" w:rsidRDefault="00083146">
                                  <w:pPr>
                                    <w:spacing w:line="215" w:lineRule="auto"/>
                                    <w:jc w:val="center"/>
                                    <w:textDirection w:val="btLr"/>
                                  </w:pPr>
                                  <w:r>
                                    <w:rPr>
                                      <w:rFonts w:ascii="Arial" w:eastAsia="Arial" w:hAnsi="Arial" w:cs="Arial"/>
                                      <w:b/>
                                      <w:color w:val="000000"/>
                                      <w:sz w:val="21"/>
                                    </w:rPr>
                                    <w:t xml:space="preserve">Planeación </w:t>
                                  </w:r>
                                  <w:r>
                                    <w:rPr>
                                      <w:rFonts w:ascii="Arial" w:eastAsia="Arial" w:hAnsi="Arial" w:cs="Arial"/>
                                      <w:color w:val="000000"/>
                                      <w:sz w:val="21"/>
                                    </w:rPr>
                                    <w:t>¿Qué se quiere lograr?</w:t>
                                  </w:r>
                                </w:p>
                              </w:txbxContent>
                            </wps:txbx>
                            <wps:bodyPr spcFirstLastPara="1" wrap="square" lIns="41900" tIns="41900" rIns="41900" bIns="41900" anchor="ctr" anchorCtr="0">
                              <a:noAutofit/>
                            </wps:bodyPr>
                          </wps:wsp>
                          <wps:wsp>
                            <wps:cNvPr id="8" name="Rounded Rectangle 8"/>
                            <wps:cNvSpPr/>
                            <wps:spPr>
                              <a:xfrm>
                                <a:off x="1247700" y="778382"/>
                                <a:ext cx="1068048" cy="103784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709532DE" w14:textId="77777777" w:rsidR="00BE5C40" w:rsidRDefault="00BE5C40">
                                  <w:pPr>
                                    <w:textDirection w:val="btLr"/>
                                  </w:pPr>
                                </w:p>
                              </w:txbxContent>
                            </wps:txbx>
                            <wps:bodyPr spcFirstLastPara="1" wrap="square" lIns="91425" tIns="91425" rIns="91425" bIns="91425" anchor="ctr" anchorCtr="0">
                              <a:noAutofit/>
                            </wps:bodyPr>
                          </wps:wsp>
                          <wps:wsp>
                            <wps:cNvPr id="9" name="Rectangle 9"/>
                            <wps:cNvSpPr/>
                            <wps:spPr>
                              <a:xfrm>
                                <a:off x="1298363" y="829045"/>
                                <a:ext cx="966722" cy="936518"/>
                              </a:xfrm>
                              <a:prstGeom prst="rect">
                                <a:avLst/>
                              </a:prstGeom>
                              <a:noFill/>
                              <a:ln>
                                <a:noFill/>
                              </a:ln>
                            </wps:spPr>
                            <wps:txbx>
                              <w:txbxContent>
                                <w:p w14:paraId="750FC2BD" w14:textId="77777777" w:rsidR="00BE5C40" w:rsidRDefault="00083146">
                                  <w:pPr>
                                    <w:spacing w:line="215" w:lineRule="auto"/>
                                    <w:jc w:val="center"/>
                                    <w:textDirection w:val="btLr"/>
                                  </w:pPr>
                                  <w:r>
                                    <w:rPr>
                                      <w:rFonts w:ascii="Arial" w:eastAsia="Arial" w:hAnsi="Arial" w:cs="Arial"/>
                                      <w:b/>
                                      <w:color w:val="000000"/>
                                      <w:sz w:val="21"/>
                                    </w:rPr>
                                    <w:t>Organización</w:t>
                                  </w:r>
                                </w:p>
                                <w:p w14:paraId="78AEC691" w14:textId="77777777" w:rsidR="00BE5C40" w:rsidRDefault="00083146">
                                  <w:pPr>
                                    <w:spacing w:before="73" w:line="215" w:lineRule="auto"/>
                                    <w:jc w:val="center"/>
                                    <w:textDirection w:val="btLr"/>
                                  </w:pPr>
                                  <w:r>
                                    <w:rPr>
                                      <w:rFonts w:ascii="Arial" w:eastAsia="Arial" w:hAnsi="Arial" w:cs="Arial"/>
                                      <w:color w:val="000000"/>
                                      <w:sz w:val="21"/>
                                    </w:rPr>
                                    <w:t>¿Cómo y con qué elementos se logrará?</w:t>
                                  </w:r>
                                </w:p>
                              </w:txbxContent>
                            </wps:txbx>
                            <wps:bodyPr spcFirstLastPara="1" wrap="square" lIns="41900" tIns="41900" rIns="41900" bIns="41900" anchor="ctr" anchorCtr="0">
                              <a:noAutofit/>
                            </wps:bodyPr>
                          </wps:wsp>
                          <wps:wsp>
                            <wps:cNvPr id="10" name="Rounded Rectangle 10"/>
                            <wps:cNvSpPr/>
                            <wps:spPr>
                              <a:xfrm>
                                <a:off x="2493757" y="778382"/>
                                <a:ext cx="1068048" cy="103784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5109DCA5" w14:textId="77777777" w:rsidR="00BE5C40" w:rsidRDefault="00BE5C40">
                                  <w:pPr>
                                    <w:textDirection w:val="btLr"/>
                                  </w:pPr>
                                </w:p>
                              </w:txbxContent>
                            </wps:txbx>
                            <wps:bodyPr spcFirstLastPara="1" wrap="square" lIns="91425" tIns="91425" rIns="91425" bIns="91425" anchor="ctr" anchorCtr="0">
                              <a:noAutofit/>
                            </wps:bodyPr>
                          </wps:wsp>
                          <wps:wsp>
                            <wps:cNvPr id="11" name="Rectangle 11"/>
                            <wps:cNvSpPr/>
                            <wps:spPr>
                              <a:xfrm>
                                <a:off x="2544420" y="829045"/>
                                <a:ext cx="966722" cy="936518"/>
                              </a:xfrm>
                              <a:prstGeom prst="rect">
                                <a:avLst/>
                              </a:prstGeom>
                              <a:noFill/>
                              <a:ln>
                                <a:noFill/>
                              </a:ln>
                            </wps:spPr>
                            <wps:txbx>
                              <w:txbxContent>
                                <w:p w14:paraId="7261A721" w14:textId="77777777" w:rsidR="00BE5C40" w:rsidRDefault="00083146">
                                  <w:pPr>
                                    <w:spacing w:line="215" w:lineRule="auto"/>
                                    <w:jc w:val="center"/>
                                    <w:textDirection w:val="btLr"/>
                                  </w:pPr>
                                  <w:r>
                                    <w:rPr>
                                      <w:rFonts w:ascii="Arial" w:eastAsia="Arial" w:hAnsi="Arial" w:cs="Arial"/>
                                      <w:b/>
                                      <w:color w:val="000000"/>
                                      <w:sz w:val="21"/>
                                    </w:rPr>
                                    <w:t>Dirección</w:t>
                                  </w:r>
                                </w:p>
                                <w:p w14:paraId="27558B0F" w14:textId="77777777" w:rsidR="00BE5C40" w:rsidRDefault="00083146">
                                  <w:pPr>
                                    <w:spacing w:before="73" w:line="215" w:lineRule="auto"/>
                                    <w:jc w:val="center"/>
                                    <w:textDirection w:val="btLr"/>
                                  </w:pPr>
                                  <w:r>
                                    <w:rPr>
                                      <w:rFonts w:ascii="Arial" w:eastAsia="Arial" w:hAnsi="Arial" w:cs="Arial"/>
                                      <w:color w:val="000000"/>
                                      <w:sz w:val="21"/>
                                    </w:rPr>
                                    <w:t>Evidenciar lo que se haga.</w:t>
                                  </w:r>
                                </w:p>
                              </w:txbxContent>
                            </wps:txbx>
                            <wps:bodyPr spcFirstLastPara="1" wrap="square" lIns="41900" tIns="41900" rIns="41900" bIns="41900" anchor="ctr" anchorCtr="0">
                              <a:noAutofit/>
                            </wps:bodyPr>
                          </wps:wsp>
                          <wps:wsp>
                            <wps:cNvPr id="12" name="Rounded Rectangle 12"/>
                            <wps:cNvSpPr/>
                            <wps:spPr>
                              <a:xfrm>
                                <a:off x="3739814" y="778382"/>
                                <a:ext cx="1068048" cy="103784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292D2E61" w14:textId="77777777" w:rsidR="00BE5C40" w:rsidRDefault="00BE5C40">
                                  <w:pPr>
                                    <w:textDirection w:val="btLr"/>
                                  </w:pPr>
                                </w:p>
                              </w:txbxContent>
                            </wps:txbx>
                            <wps:bodyPr spcFirstLastPara="1" wrap="square" lIns="91425" tIns="91425" rIns="91425" bIns="91425" anchor="ctr" anchorCtr="0">
                              <a:noAutofit/>
                            </wps:bodyPr>
                          </wps:wsp>
                          <wps:wsp>
                            <wps:cNvPr id="13" name="Rectangle 13"/>
                            <wps:cNvSpPr/>
                            <wps:spPr>
                              <a:xfrm>
                                <a:off x="3790477" y="829045"/>
                                <a:ext cx="966722" cy="936518"/>
                              </a:xfrm>
                              <a:prstGeom prst="rect">
                                <a:avLst/>
                              </a:prstGeom>
                              <a:noFill/>
                              <a:ln>
                                <a:noFill/>
                              </a:ln>
                            </wps:spPr>
                            <wps:txbx>
                              <w:txbxContent>
                                <w:p w14:paraId="266B3973" w14:textId="77777777" w:rsidR="00BE5C40" w:rsidRDefault="00083146">
                                  <w:pPr>
                                    <w:spacing w:line="215" w:lineRule="auto"/>
                                    <w:jc w:val="center"/>
                                    <w:textDirection w:val="btLr"/>
                                  </w:pPr>
                                  <w:r>
                                    <w:rPr>
                                      <w:rFonts w:ascii="Arial" w:eastAsia="Arial" w:hAnsi="Arial" w:cs="Arial"/>
                                      <w:b/>
                                      <w:color w:val="000000"/>
                                      <w:sz w:val="21"/>
                                    </w:rPr>
                                    <w:t>Control</w:t>
                                  </w:r>
                                </w:p>
                                <w:p w14:paraId="7A87CA63" w14:textId="77777777" w:rsidR="00BE5C40" w:rsidRDefault="00083146">
                                  <w:pPr>
                                    <w:spacing w:before="73" w:line="215" w:lineRule="auto"/>
                                    <w:jc w:val="center"/>
                                    <w:textDirection w:val="btLr"/>
                                  </w:pPr>
                                  <w:r>
                                    <w:rPr>
                                      <w:rFonts w:ascii="Arial" w:eastAsia="Arial" w:hAnsi="Arial" w:cs="Arial"/>
                                      <w:color w:val="000000"/>
                                      <w:sz w:val="21"/>
                                    </w:rPr>
                                    <w:t>Evaluar: ¿cómo se realizó?</w:t>
                                  </w:r>
                                </w:p>
                              </w:txbxContent>
                            </wps:txbx>
                            <wps:bodyPr spcFirstLastPara="1" wrap="square" lIns="41900" tIns="41900" rIns="41900" bIns="41900" anchor="ctr" anchorCtr="0">
                              <a:noAutofit/>
                            </wps:bodyPr>
                          </wps:w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4809507" cy="2594610"/>
                <wp:effectExtent b="0" l="0" r="0" t="0"/>
                <wp:docPr id="1190" name="image22.png"/>
                <a:graphic>
                  <a:graphicData uri="http://schemas.openxmlformats.org/drawingml/2006/picture">
                    <pic:pic>
                      <pic:nvPicPr>
                        <pic:cNvPr id="0" name="image22.png"/>
                        <pic:cNvPicPr preferRelativeResize="0"/>
                      </pic:nvPicPr>
                      <pic:blipFill>
                        <a:blip r:embed="rId71"/>
                        <a:srcRect/>
                        <a:stretch>
                          <a:fillRect/>
                        </a:stretch>
                      </pic:blipFill>
                      <pic:spPr>
                        <a:xfrm>
                          <a:off x="0" y="0"/>
                          <a:ext cx="4809507" cy="2594610"/>
                        </a:xfrm>
                        <a:prstGeom prst="rect"/>
                        <a:ln/>
                      </pic:spPr>
                    </pic:pic>
                  </a:graphicData>
                </a:graphic>
              </wp:inline>
            </w:drawing>
          </mc:Fallback>
        </mc:AlternateContent>
      </w:r>
      <w:commentRangeEnd w:id="21"/>
      <w:r>
        <w:commentReference w:id="21"/>
      </w:r>
    </w:p>
    <w:p w14:paraId="000001E3" w14:textId="77777777" w:rsidR="00BE5C40" w:rsidRDefault="00BE5C40">
      <w:pPr>
        <w:spacing w:after="120"/>
        <w:rPr>
          <w:rFonts w:ascii="Arial" w:eastAsia="Arial" w:hAnsi="Arial" w:cs="Arial"/>
          <w:sz w:val="22"/>
          <w:szCs w:val="22"/>
        </w:rPr>
      </w:pPr>
    </w:p>
    <w:p w14:paraId="000001E4" w14:textId="77777777" w:rsidR="00BE5C40" w:rsidRDefault="00083146">
      <w:pPr>
        <w:spacing w:after="120"/>
        <w:rPr>
          <w:rFonts w:ascii="Arial" w:eastAsia="Arial" w:hAnsi="Arial" w:cs="Arial"/>
          <w:b/>
          <w:sz w:val="22"/>
          <w:szCs w:val="22"/>
        </w:rPr>
      </w:pPr>
      <w:r>
        <w:rPr>
          <w:rFonts w:ascii="Arial" w:eastAsia="Arial" w:hAnsi="Arial" w:cs="Arial"/>
          <w:b/>
          <w:sz w:val="22"/>
          <w:szCs w:val="22"/>
        </w:rPr>
        <w:lastRenderedPageBreak/>
        <w:t>2.1 Planeación</w:t>
      </w:r>
    </w:p>
    <w:p w14:paraId="000001E5" w14:textId="77777777" w:rsidR="00BE5C40" w:rsidRDefault="00BE5C40">
      <w:pPr>
        <w:spacing w:after="120"/>
        <w:rPr>
          <w:rFonts w:ascii="Arial" w:eastAsia="Arial" w:hAnsi="Arial" w:cs="Arial"/>
          <w:b/>
          <w:sz w:val="22"/>
          <w:szCs w:val="22"/>
        </w:rPr>
      </w:pPr>
    </w:p>
    <w:tbl>
      <w:tblPr>
        <w:tblStyle w:val="affffff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42180B55" w14:textId="77777777">
        <w:trPr>
          <w:trHeight w:val="444"/>
        </w:trPr>
        <w:tc>
          <w:tcPr>
            <w:tcW w:w="13422" w:type="dxa"/>
            <w:shd w:val="clear" w:color="auto" w:fill="8DB3E2"/>
          </w:tcPr>
          <w:p w14:paraId="000001E6" w14:textId="77777777" w:rsidR="00BE5C40" w:rsidRDefault="00083146">
            <w:pPr>
              <w:pStyle w:val="Heading1"/>
              <w:spacing w:before="0" w:line="240" w:lineRule="auto"/>
              <w:jc w:val="center"/>
              <w:rPr>
                <w:sz w:val="22"/>
                <w:szCs w:val="22"/>
              </w:rPr>
            </w:pPr>
            <w:r>
              <w:rPr>
                <w:sz w:val="22"/>
                <w:szCs w:val="22"/>
              </w:rPr>
              <w:t>Cuadro de texto</w:t>
            </w:r>
          </w:p>
        </w:tc>
      </w:tr>
      <w:tr w:rsidR="00BE5C40" w14:paraId="2F778FF3" w14:textId="77777777">
        <w:tc>
          <w:tcPr>
            <w:tcW w:w="13422" w:type="dxa"/>
          </w:tcPr>
          <w:p w14:paraId="000001E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La planeación puede tener varias perspectivas pero, en síntesis, obedece al rumbo hacia el que se dirige algo, bien sea a nivel empresarial o incluso, en la vida personal; es el horizonte proyectado y, para ilustrar un poco mejor el concepto, podría pensar</w:t>
            </w:r>
            <w:r>
              <w:rPr>
                <w:rFonts w:ascii="Arial" w:eastAsia="Arial" w:hAnsi="Arial" w:cs="Arial"/>
                <w:color w:val="000000"/>
                <w:sz w:val="22"/>
                <w:szCs w:val="22"/>
              </w:rPr>
              <w:t>se en los siguientes cuestionamientos: ¿qué se quiere? ¿Quiénes somos? ¿Para dónde vamos? La planeación impulsa para optimizar recursos, prever situaciones, reducir costos e incrementar la productividad, a partir de la concentración y canalización de esfue</w:t>
            </w:r>
            <w:r>
              <w:rPr>
                <w:rFonts w:ascii="Arial" w:eastAsia="Arial" w:hAnsi="Arial" w:cs="Arial"/>
                <w:color w:val="000000"/>
                <w:sz w:val="22"/>
                <w:szCs w:val="22"/>
              </w:rPr>
              <w:t>rzos por un mismo fin, además de ser un escenario base para una posterior evaluación y retroalimentación del proceso y de los logros obtenidos.</w:t>
            </w:r>
          </w:p>
        </w:tc>
      </w:tr>
    </w:tbl>
    <w:p w14:paraId="000001E8" w14:textId="77777777" w:rsidR="00BE5C40" w:rsidRDefault="00BE5C40">
      <w:pPr>
        <w:spacing w:after="120"/>
        <w:rPr>
          <w:rFonts w:ascii="Arial" w:eastAsia="Arial" w:hAnsi="Arial" w:cs="Arial"/>
          <w:sz w:val="22"/>
          <w:szCs w:val="22"/>
        </w:rPr>
      </w:pPr>
    </w:p>
    <w:tbl>
      <w:tblPr>
        <w:tblStyle w:val="affff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BE5C40" w14:paraId="18DA2F7A" w14:textId="77777777">
        <w:trPr>
          <w:trHeight w:val="580"/>
        </w:trPr>
        <w:tc>
          <w:tcPr>
            <w:tcW w:w="1534" w:type="dxa"/>
            <w:shd w:val="clear" w:color="auto" w:fill="C9DAF8"/>
            <w:tcMar>
              <w:top w:w="100" w:type="dxa"/>
              <w:left w:w="100" w:type="dxa"/>
              <w:bottom w:w="100" w:type="dxa"/>
              <w:right w:w="100" w:type="dxa"/>
            </w:tcMar>
          </w:tcPr>
          <w:p w14:paraId="000001E9" w14:textId="77777777" w:rsidR="00BE5C40" w:rsidRDefault="0008314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000001EA" w14:textId="77777777" w:rsidR="00BE5C40" w:rsidRDefault="00083146">
            <w:pPr>
              <w:pStyle w:val="Title"/>
              <w:widowControl w:val="0"/>
              <w:spacing w:after="120" w:line="240" w:lineRule="auto"/>
              <w:jc w:val="center"/>
              <w:rPr>
                <w:sz w:val="22"/>
                <w:szCs w:val="22"/>
              </w:rPr>
            </w:pPr>
            <w:r>
              <w:rPr>
                <w:sz w:val="22"/>
                <w:szCs w:val="22"/>
              </w:rPr>
              <w:t>Acordeón tipo 1</w:t>
            </w:r>
          </w:p>
        </w:tc>
      </w:tr>
      <w:tr w:rsidR="00BE5C40" w14:paraId="055C18C4" w14:textId="77777777">
        <w:trPr>
          <w:trHeight w:val="420"/>
        </w:trPr>
        <w:tc>
          <w:tcPr>
            <w:tcW w:w="1534" w:type="dxa"/>
            <w:shd w:val="clear" w:color="auto" w:fill="auto"/>
            <w:tcMar>
              <w:top w:w="100" w:type="dxa"/>
              <w:left w:w="100" w:type="dxa"/>
              <w:bottom w:w="100" w:type="dxa"/>
              <w:right w:w="100" w:type="dxa"/>
            </w:tcMar>
          </w:tcPr>
          <w:p w14:paraId="000001EB"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878" w:type="dxa"/>
            <w:shd w:val="clear" w:color="auto" w:fill="auto"/>
            <w:tcMar>
              <w:top w:w="100" w:type="dxa"/>
              <w:left w:w="100" w:type="dxa"/>
              <w:bottom w:w="100" w:type="dxa"/>
              <w:right w:w="100" w:type="dxa"/>
            </w:tcMar>
          </w:tcPr>
          <w:p w14:paraId="000001EC"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Basados en la estructura organizacional, existen 3 tipos de planeación:</w:t>
            </w:r>
          </w:p>
        </w:tc>
      </w:tr>
      <w:tr w:rsidR="00BE5C40" w14:paraId="5B805B52" w14:textId="77777777">
        <w:trPr>
          <w:trHeight w:val="420"/>
        </w:trPr>
        <w:tc>
          <w:tcPr>
            <w:tcW w:w="13412" w:type="dxa"/>
            <w:gridSpan w:val="2"/>
            <w:shd w:val="clear" w:color="auto" w:fill="auto"/>
            <w:tcMar>
              <w:top w:w="100" w:type="dxa"/>
              <w:left w:w="100" w:type="dxa"/>
              <w:bottom w:w="100" w:type="dxa"/>
              <w:right w:w="100" w:type="dxa"/>
            </w:tcMar>
          </w:tcPr>
          <w:p w14:paraId="000001ED" w14:textId="77777777" w:rsidR="00BE5C40" w:rsidRDefault="00083146">
            <w:pPr>
              <w:spacing w:after="120"/>
              <w:rPr>
                <w:rFonts w:ascii="Arial" w:eastAsia="Arial" w:hAnsi="Arial" w:cs="Arial"/>
                <w:sz w:val="22"/>
                <w:szCs w:val="22"/>
              </w:rPr>
            </w:pPr>
            <w:sdt>
              <w:sdtPr>
                <w:tag w:val="goog_rdk_19"/>
                <w:id w:val="1918739874"/>
              </w:sdtPr>
              <w:sdtEndPr/>
              <w:sdtContent>
                <w:commentRangeStart w:id="22"/>
              </w:sdtContent>
            </w:sdt>
            <w:r>
              <w:rPr>
                <w:rFonts w:ascii="Arial" w:eastAsia="Arial" w:hAnsi="Arial" w:cs="Arial"/>
                <w:noProof/>
                <w:sz w:val="22"/>
                <w:szCs w:val="22"/>
              </w:rPr>
              <w:drawing>
                <wp:inline distT="0" distB="0" distL="0" distR="0" wp14:anchorId="14C4F668" wp14:editId="632DAE13">
                  <wp:extent cx="1359539" cy="861215"/>
                  <wp:effectExtent l="0" t="0" r="0" b="0"/>
                  <wp:docPr id="1230"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72"/>
                          <a:srcRect/>
                          <a:stretch>
                            <a:fillRect/>
                          </a:stretch>
                        </pic:blipFill>
                        <pic:spPr>
                          <a:xfrm>
                            <a:off x="0" y="0"/>
                            <a:ext cx="1359539" cy="861215"/>
                          </a:xfrm>
                          <a:prstGeom prst="rect">
                            <a:avLst/>
                          </a:prstGeom>
                          <a:ln/>
                        </pic:spPr>
                      </pic:pic>
                    </a:graphicData>
                  </a:graphic>
                </wp:inline>
              </w:drawing>
            </w:r>
            <w:commentRangeEnd w:id="22"/>
            <w:r>
              <w:commentReference w:id="22"/>
            </w:r>
          </w:p>
          <w:p w14:paraId="000001EE"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122153_i15</w:t>
            </w:r>
          </w:p>
        </w:tc>
      </w:tr>
      <w:tr w:rsidR="00BE5C40" w14:paraId="663C3A6B" w14:textId="77777777">
        <w:trPr>
          <w:trHeight w:val="420"/>
        </w:trPr>
        <w:tc>
          <w:tcPr>
            <w:tcW w:w="13412" w:type="dxa"/>
            <w:gridSpan w:val="2"/>
            <w:shd w:val="clear" w:color="auto" w:fill="auto"/>
            <w:tcMar>
              <w:top w:w="100" w:type="dxa"/>
              <w:left w:w="100" w:type="dxa"/>
              <w:bottom w:w="100" w:type="dxa"/>
              <w:right w:w="100" w:type="dxa"/>
            </w:tcMar>
          </w:tcPr>
          <w:p w14:paraId="000001F0" w14:textId="77777777" w:rsidR="00BE5C40" w:rsidRDefault="00083146">
            <w:pPr>
              <w:widowControl w:val="0"/>
              <w:spacing w:after="120"/>
              <w:rPr>
                <w:rFonts w:ascii="Arial" w:eastAsia="Arial" w:hAnsi="Arial" w:cs="Arial"/>
                <w:color w:val="999999"/>
                <w:sz w:val="22"/>
                <w:szCs w:val="22"/>
              </w:rPr>
            </w:pPr>
            <w:r>
              <w:rPr>
                <w:rFonts w:ascii="Arial" w:eastAsia="Arial" w:hAnsi="Arial" w:cs="Arial"/>
                <w:b/>
                <w:color w:val="000000"/>
                <w:sz w:val="22"/>
                <w:szCs w:val="22"/>
              </w:rPr>
              <w:t>Estratégica</w:t>
            </w:r>
            <w:r>
              <w:rPr>
                <w:rFonts w:ascii="Arial" w:eastAsia="Arial" w:hAnsi="Arial" w:cs="Arial"/>
                <w:color w:val="999999"/>
                <w:sz w:val="22"/>
                <w:szCs w:val="22"/>
              </w:rPr>
              <w:t xml:space="preserve"> </w:t>
            </w:r>
          </w:p>
          <w:p w14:paraId="000001F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lastRenderedPageBreak/>
              <w:t>Hace referencia a la planeación general, desarrollada por los estamentos directivos de la organización. Usualmente es una planeación a mediano o largo plazo y de ahí se desprenden los diferentes planes de la empresa.</w:t>
            </w:r>
          </w:p>
        </w:tc>
      </w:tr>
      <w:tr w:rsidR="00BE5C40" w14:paraId="2F9A0EB6" w14:textId="77777777">
        <w:trPr>
          <w:trHeight w:val="420"/>
        </w:trPr>
        <w:tc>
          <w:tcPr>
            <w:tcW w:w="13412" w:type="dxa"/>
            <w:gridSpan w:val="2"/>
            <w:shd w:val="clear" w:color="auto" w:fill="auto"/>
            <w:tcMar>
              <w:top w:w="100" w:type="dxa"/>
              <w:left w:w="100" w:type="dxa"/>
              <w:bottom w:w="100" w:type="dxa"/>
              <w:right w:w="100" w:type="dxa"/>
            </w:tcMar>
          </w:tcPr>
          <w:p w14:paraId="000001F3" w14:textId="77777777" w:rsidR="00BE5C40" w:rsidRDefault="00083146">
            <w:pPr>
              <w:widowControl w:val="0"/>
              <w:spacing w:after="120"/>
              <w:rPr>
                <w:rFonts w:ascii="Arial" w:eastAsia="Arial" w:hAnsi="Arial" w:cs="Arial"/>
                <w:color w:val="999999"/>
                <w:sz w:val="22"/>
                <w:szCs w:val="22"/>
              </w:rPr>
            </w:pPr>
            <w:r>
              <w:rPr>
                <w:rFonts w:ascii="Arial" w:eastAsia="Arial" w:hAnsi="Arial" w:cs="Arial"/>
                <w:b/>
                <w:color w:val="000000"/>
                <w:sz w:val="22"/>
                <w:szCs w:val="22"/>
              </w:rPr>
              <w:lastRenderedPageBreak/>
              <w:t>Táctica</w:t>
            </w:r>
            <w:r>
              <w:rPr>
                <w:rFonts w:ascii="Arial" w:eastAsia="Arial" w:hAnsi="Arial" w:cs="Arial"/>
                <w:color w:val="999999"/>
                <w:sz w:val="22"/>
                <w:szCs w:val="22"/>
              </w:rPr>
              <w:t xml:space="preserve"> </w:t>
            </w:r>
          </w:p>
          <w:p w14:paraId="000001F4"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000000"/>
                <w:sz w:val="22"/>
                <w:szCs w:val="22"/>
              </w:rPr>
              <w:t>Se refiere a los planes desar</w:t>
            </w:r>
            <w:r>
              <w:rPr>
                <w:rFonts w:ascii="Arial" w:eastAsia="Arial" w:hAnsi="Arial" w:cs="Arial"/>
                <w:color w:val="000000"/>
                <w:sz w:val="22"/>
                <w:szCs w:val="22"/>
              </w:rPr>
              <w:t>rollados en cumplimiento de la planeación estratégica y obedecen más al hacer, con un componente bajo de operatividad.</w:t>
            </w:r>
          </w:p>
        </w:tc>
      </w:tr>
      <w:tr w:rsidR="00BE5C40" w14:paraId="44332EEA" w14:textId="77777777">
        <w:trPr>
          <w:trHeight w:val="420"/>
        </w:trPr>
        <w:tc>
          <w:tcPr>
            <w:tcW w:w="13412" w:type="dxa"/>
            <w:gridSpan w:val="2"/>
            <w:shd w:val="clear" w:color="auto" w:fill="auto"/>
            <w:tcMar>
              <w:top w:w="100" w:type="dxa"/>
              <w:left w:w="100" w:type="dxa"/>
              <w:bottom w:w="100" w:type="dxa"/>
              <w:right w:w="100" w:type="dxa"/>
            </w:tcMar>
          </w:tcPr>
          <w:p w14:paraId="000001F6" w14:textId="77777777" w:rsidR="00BE5C40" w:rsidRDefault="00083146">
            <w:pPr>
              <w:widowControl w:val="0"/>
              <w:spacing w:after="120"/>
              <w:rPr>
                <w:rFonts w:ascii="Arial" w:eastAsia="Arial" w:hAnsi="Arial" w:cs="Arial"/>
                <w:color w:val="999999"/>
                <w:sz w:val="22"/>
                <w:szCs w:val="22"/>
              </w:rPr>
            </w:pPr>
            <w:r>
              <w:rPr>
                <w:rFonts w:ascii="Arial" w:eastAsia="Arial" w:hAnsi="Arial" w:cs="Arial"/>
                <w:b/>
                <w:color w:val="000000"/>
                <w:sz w:val="22"/>
                <w:szCs w:val="22"/>
              </w:rPr>
              <w:t>Operativa</w:t>
            </w:r>
            <w:r>
              <w:rPr>
                <w:rFonts w:ascii="Arial" w:eastAsia="Arial" w:hAnsi="Arial" w:cs="Arial"/>
                <w:color w:val="999999"/>
                <w:sz w:val="22"/>
                <w:szCs w:val="22"/>
              </w:rPr>
              <w:t xml:space="preserve"> </w:t>
            </w:r>
          </w:p>
          <w:p w14:paraId="000001F7"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000000"/>
                <w:sz w:val="22"/>
                <w:szCs w:val="22"/>
              </w:rPr>
              <w:t>Se diseña con base en los planes tácticos y desarrollada por los estamentos operativos de la organización.</w:t>
            </w:r>
          </w:p>
        </w:tc>
      </w:tr>
    </w:tbl>
    <w:p w14:paraId="000001F9" w14:textId="77777777" w:rsidR="00BE5C40" w:rsidRDefault="00BE5C40">
      <w:pPr>
        <w:spacing w:after="120"/>
        <w:rPr>
          <w:rFonts w:ascii="Arial" w:eastAsia="Arial" w:hAnsi="Arial" w:cs="Arial"/>
          <w:sz w:val="22"/>
          <w:szCs w:val="22"/>
        </w:rPr>
      </w:pPr>
    </w:p>
    <w:tbl>
      <w:tblPr>
        <w:tblStyle w:val="afff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7A9B95D4" w14:textId="77777777">
        <w:trPr>
          <w:trHeight w:val="444"/>
        </w:trPr>
        <w:tc>
          <w:tcPr>
            <w:tcW w:w="13422" w:type="dxa"/>
            <w:shd w:val="clear" w:color="auto" w:fill="8DB3E2"/>
          </w:tcPr>
          <w:p w14:paraId="000001FA" w14:textId="77777777" w:rsidR="00BE5C40" w:rsidRDefault="00083146">
            <w:pPr>
              <w:pStyle w:val="Heading1"/>
              <w:spacing w:before="0" w:line="240" w:lineRule="auto"/>
              <w:jc w:val="center"/>
              <w:rPr>
                <w:sz w:val="22"/>
                <w:szCs w:val="22"/>
              </w:rPr>
            </w:pPr>
            <w:r>
              <w:rPr>
                <w:sz w:val="22"/>
                <w:szCs w:val="22"/>
              </w:rPr>
              <w:t>Cuadro de texto</w:t>
            </w:r>
          </w:p>
        </w:tc>
      </w:tr>
      <w:tr w:rsidR="00BE5C40" w14:paraId="3DCFE984" w14:textId="77777777">
        <w:tc>
          <w:tcPr>
            <w:tcW w:w="13422" w:type="dxa"/>
          </w:tcPr>
          <w:p w14:paraId="000001FB" w14:textId="77777777" w:rsidR="00BE5C40" w:rsidRDefault="00083146">
            <w:pPr>
              <w:spacing w:after="120"/>
              <w:rPr>
                <w:rFonts w:ascii="Arial" w:eastAsia="Arial" w:hAnsi="Arial" w:cs="Arial"/>
                <w:color w:val="BFBFBF"/>
                <w:sz w:val="22"/>
                <w:szCs w:val="22"/>
              </w:rPr>
            </w:pPr>
            <w:r>
              <w:rPr>
                <w:rFonts w:ascii="Arial" w:eastAsia="Arial" w:hAnsi="Arial" w:cs="Arial"/>
                <w:color w:val="000000"/>
                <w:sz w:val="22"/>
                <w:szCs w:val="22"/>
              </w:rPr>
              <w:t>La planeación organizacional se enmarca, regularmente, en un documento denominado “plan estratégico”, donde confluye la información de base y la que se plantea en un horizonte de tiempo determinado, los propósitos y alcances pretendidos.</w:t>
            </w:r>
          </w:p>
        </w:tc>
      </w:tr>
    </w:tbl>
    <w:p w14:paraId="000001FC" w14:textId="77777777" w:rsidR="00BE5C40" w:rsidRDefault="00BE5C40">
      <w:pPr>
        <w:spacing w:after="120"/>
        <w:rPr>
          <w:rFonts w:ascii="Arial" w:eastAsia="Arial" w:hAnsi="Arial" w:cs="Arial"/>
          <w:sz w:val="22"/>
          <w:szCs w:val="22"/>
        </w:rPr>
      </w:pPr>
    </w:p>
    <w:tbl>
      <w:tblPr>
        <w:tblStyle w:val="a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BE5C40" w14:paraId="6C3E3E66" w14:textId="77777777">
        <w:trPr>
          <w:trHeight w:val="460"/>
        </w:trPr>
        <w:tc>
          <w:tcPr>
            <w:tcW w:w="1731" w:type="dxa"/>
            <w:shd w:val="clear" w:color="auto" w:fill="C9DAF8"/>
            <w:tcMar>
              <w:top w:w="100" w:type="dxa"/>
              <w:left w:w="100" w:type="dxa"/>
              <w:bottom w:w="100" w:type="dxa"/>
              <w:right w:w="100" w:type="dxa"/>
            </w:tcMar>
          </w:tcPr>
          <w:p w14:paraId="000001FD" w14:textId="77777777" w:rsidR="00BE5C40" w:rsidRDefault="0008314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000001FE" w14:textId="77777777" w:rsidR="00BE5C40" w:rsidRDefault="00083146">
            <w:pPr>
              <w:pStyle w:val="Title"/>
              <w:widowControl w:val="0"/>
              <w:spacing w:after="120" w:line="240" w:lineRule="auto"/>
              <w:jc w:val="center"/>
              <w:rPr>
                <w:sz w:val="22"/>
                <w:szCs w:val="22"/>
              </w:rPr>
            </w:pPr>
            <w:bookmarkStart w:id="23" w:name="_heading=h.3znysh7" w:colFirst="0" w:colLast="0"/>
            <w:bookmarkEnd w:id="23"/>
            <w:r>
              <w:rPr>
                <w:sz w:val="22"/>
                <w:szCs w:val="22"/>
              </w:rPr>
              <w:t>Infografía interactiva Punto caliente</w:t>
            </w:r>
          </w:p>
        </w:tc>
      </w:tr>
      <w:tr w:rsidR="00BE5C40" w14:paraId="2AECB9E7" w14:textId="77777777">
        <w:trPr>
          <w:trHeight w:val="420"/>
        </w:trPr>
        <w:tc>
          <w:tcPr>
            <w:tcW w:w="1731" w:type="dxa"/>
            <w:shd w:val="clear" w:color="auto" w:fill="auto"/>
            <w:tcMar>
              <w:top w:w="100" w:type="dxa"/>
              <w:left w:w="100" w:type="dxa"/>
              <w:bottom w:w="100" w:type="dxa"/>
              <w:right w:w="100" w:type="dxa"/>
            </w:tcMar>
          </w:tcPr>
          <w:p w14:paraId="00000200"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Texto introductorio</w:t>
            </w:r>
          </w:p>
        </w:tc>
        <w:tc>
          <w:tcPr>
            <w:tcW w:w="11681" w:type="dxa"/>
            <w:gridSpan w:val="2"/>
            <w:shd w:val="clear" w:color="auto" w:fill="auto"/>
            <w:tcMar>
              <w:top w:w="100" w:type="dxa"/>
              <w:left w:w="100" w:type="dxa"/>
              <w:bottom w:w="100" w:type="dxa"/>
              <w:right w:w="100" w:type="dxa"/>
            </w:tcMar>
          </w:tcPr>
          <w:p w14:paraId="00000201"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El plan estratégico es como un rompecabezas, compuesto por diferentes piezas las cuales se presentan a continuación:</w:t>
            </w:r>
          </w:p>
        </w:tc>
      </w:tr>
      <w:tr w:rsidR="00BE5C40" w14:paraId="56A4ADA8" w14:textId="77777777">
        <w:trPr>
          <w:trHeight w:val="420"/>
        </w:trPr>
        <w:tc>
          <w:tcPr>
            <w:tcW w:w="13412" w:type="dxa"/>
            <w:gridSpan w:val="3"/>
            <w:shd w:val="clear" w:color="auto" w:fill="auto"/>
            <w:tcMar>
              <w:top w:w="100" w:type="dxa"/>
              <w:left w:w="100" w:type="dxa"/>
              <w:bottom w:w="100" w:type="dxa"/>
              <w:right w:w="100" w:type="dxa"/>
            </w:tcMar>
          </w:tcPr>
          <w:p w14:paraId="00000203" w14:textId="77777777" w:rsidR="00BE5C40" w:rsidRDefault="00083146">
            <w:pPr>
              <w:widowControl w:val="0"/>
              <w:spacing w:after="120"/>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6A7BF4E1" wp14:editId="306E3DBF">
                  <wp:extent cx="4495078" cy="1863356"/>
                  <wp:effectExtent l="0" t="0" r="0" b="0"/>
                  <wp:docPr id="12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3"/>
                          <a:srcRect/>
                          <a:stretch>
                            <a:fillRect/>
                          </a:stretch>
                        </pic:blipFill>
                        <pic:spPr>
                          <a:xfrm>
                            <a:off x="0" y="0"/>
                            <a:ext cx="4495078" cy="1863356"/>
                          </a:xfrm>
                          <a:prstGeom prst="rect">
                            <a:avLst/>
                          </a:prstGeom>
                          <a:ln/>
                        </pic:spPr>
                      </pic:pic>
                    </a:graphicData>
                  </a:graphic>
                </wp:inline>
              </w:drawing>
            </w:r>
          </w:p>
          <w:p w14:paraId="00000204"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Generar una imagen que se componga de 5 piezas de rompecabezas; sobre cada una va un vector como se indica.</w:t>
            </w:r>
          </w:p>
          <w:p w14:paraId="00000205"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Los enlaces son:</w:t>
            </w:r>
          </w:p>
          <w:p w14:paraId="00000206" w14:textId="77777777" w:rsidR="00BE5C40" w:rsidRDefault="00083146">
            <w:pPr>
              <w:widowControl w:val="0"/>
              <w:spacing w:after="120"/>
              <w:rPr>
                <w:rFonts w:ascii="Arial" w:eastAsia="Arial" w:hAnsi="Arial" w:cs="Arial"/>
                <w:color w:val="000000"/>
                <w:sz w:val="22"/>
                <w:szCs w:val="22"/>
              </w:rPr>
            </w:pPr>
            <w:hyperlink r:id="rId74">
              <w:r>
                <w:rPr>
                  <w:rFonts w:ascii="Arial" w:eastAsia="Arial" w:hAnsi="Arial" w:cs="Arial"/>
                  <w:color w:val="0000FF"/>
                  <w:sz w:val="22"/>
                  <w:szCs w:val="22"/>
                  <w:u w:val="single"/>
                </w:rPr>
                <w:t>https://www.shutterstock.com/es/image-vector/line-icons-set-flat-design-elements-269365109</w:t>
              </w:r>
            </w:hyperlink>
          </w:p>
          <w:p w14:paraId="00000207" w14:textId="77777777" w:rsidR="00BE5C40" w:rsidRDefault="00083146">
            <w:pPr>
              <w:widowControl w:val="0"/>
              <w:spacing w:after="120"/>
              <w:rPr>
                <w:rFonts w:ascii="Arial" w:eastAsia="Arial" w:hAnsi="Arial" w:cs="Arial"/>
                <w:color w:val="000000"/>
                <w:sz w:val="22"/>
                <w:szCs w:val="22"/>
              </w:rPr>
            </w:pPr>
            <w:hyperlink r:id="rId75">
              <w:r>
                <w:rPr>
                  <w:rFonts w:ascii="Arial" w:eastAsia="Arial" w:hAnsi="Arial" w:cs="Arial"/>
                  <w:color w:val="0000FF"/>
                  <w:sz w:val="22"/>
                  <w:szCs w:val="22"/>
                  <w:u w:val="single"/>
                </w:rPr>
                <w:t>https://www.shutterstock.com/es/image-vector/four-translucent-jigsaw-puzzle-pieces-thin-1197247501</w:t>
              </w:r>
            </w:hyperlink>
          </w:p>
          <w:p w14:paraId="00000208" w14:textId="77777777" w:rsidR="00BE5C40" w:rsidRDefault="00083146">
            <w:pPr>
              <w:widowControl w:val="0"/>
              <w:spacing w:after="120"/>
              <w:rPr>
                <w:rFonts w:ascii="Arial" w:eastAsia="Arial" w:hAnsi="Arial" w:cs="Arial"/>
                <w:color w:val="000000"/>
                <w:sz w:val="22"/>
                <w:szCs w:val="22"/>
              </w:rPr>
            </w:pPr>
            <w:hyperlink r:id="rId76">
              <w:r>
                <w:rPr>
                  <w:rFonts w:ascii="Arial" w:eastAsia="Arial" w:hAnsi="Arial" w:cs="Arial"/>
                  <w:color w:val="0000FF"/>
                  <w:sz w:val="22"/>
                  <w:szCs w:val="22"/>
                  <w:u w:val="single"/>
                </w:rPr>
                <w:t>https://www.shutterstock.com/es/image-vector/mission-vision-values-icon-set-rocket-2004543320</w:t>
              </w:r>
            </w:hyperlink>
          </w:p>
          <w:p w14:paraId="00000209" w14:textId="77777777" w:rsidR="00BE5C40" w:rsidRDefault="00083146">
            <w:pPr>
              <w:widowControl w:val="0"/>
              <w:spacing w:after="120"/>
              <w:rPr>
                <w:rFonts w:ascii="Arial" w:eastAsia="Arial" w:hAnsi="Arial" w:cs="Arial"/>
                <w:color w:val="000000"/>
                <w:sz w:val="22"/>
                <w:szCs w:val="22"/>
              </w:rPr>
            </w:pPr>
            <w:hyperlink r:id="rId77">
              <w:r>
                <w:rPr>
                  <w:rFonts w:ascii="Arial" w:eastAsia="Arial" w:hAnsi="Arial" w:cs="Arial"/>
                  <w:color w:val="0000FF"/>
                  <w:sz w:val="22"/>
                  <w:szCs w:val="22"/>
                  <w:u w:val="single"/>
                </w:rPr>
                <w:t>https://www.shutterstock.com/es/image-vector/contract-papers-document-folder-stamp-text-1409636174</w:t>
              </w:r>
            </w:hyperlink>
            <w:r>
              <w:rPr>
                <w:rFonts w:ascii="Arial" w:eastAsia="Arial" w:hAnsi="Arial" w:cs="Arial"/>
                <w:color w:val="000000"/>
                <w:sz w:val="22"/>
                <w:szCs w:val="22"/>
              </w:rPr>
              <w:t xml:space="preserve"> </w:t>
            </w:r>
          </w:p>
        </w:tc>
      </w:tr>
      <w:tr w:rsidR="00BE5C40" w14:paraId="06A6DE9A" w14:textId="77777777">
        <w:trPr>
          <w:trHeight w:val="420"/>
        </w:trPr>
        <w:tc>
          <w:tcPr>
            <w:tcW w:w="1731" w:type="dxa"/>
            <w:shd w:val="clear" w:color="auto" w:fill="auto"/>
            <w:tcMar>
              <w:top w:w="100" w:type="dxa"/>
              <w:left w:w="100" w:type="dxa"/>
              <w:bottom w:w="100" w:type="dxa"/>
              <w:right w:w="100" w:type="dxa"/>
            </w:tcMar>
          </w:tcPr>
          <w:p w14:paraId="0000020C"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Código de la imagen</w:t>
            </w:r>
          </w:p>
        </w:tc>
        <w:tc>
          <w:tcPr>
            <w:tcW w:w="11681" w:type="dxa"/>
            <w:gridSpan w:val="2"/>
            <w:shd w:val="clear" w:color="auto" w:fill="auto"/>
            <w:tcMar>
              <w:top w:w="100" w:type="dxa"/>
              <w:left w:w="100" w:type="dxa"/>
              <w:bottom w:w="100" w:type="dxa"/>
              <w:right w:w="100" w:type="dxa"/>
            </w:tcMar>
          </w:tcPr>
          <w:p w14:paraId="0000020D" w14:textId="77777777" w:rsidR="00BE5C40" w:rsidRDefault="00083146">
            <w:pPr>
              <w:widowControl w:val="0"/>
              <w:spacing w:after="120"/>
              <w:rPr>
                <w:rFonts w:ascii="Arial" w:eastAsia="Arial" w:hAnsi="Arial" w:cs="Arial"/>
                <w:sz w:val="22"/>
                <w:szCs w:val="22"/>
              </w:rPr>
            </w:pPr>
            <w:r>
              <w:rPr>
                <w:rFonts w:ascii="Arial" w:eastAsia="Arial" w:hAnsi="Arial" w:cs="Arial"/>
                <w:color w:val="000000"/>
                <w:sz w:val="22"/>
                <w:szCs w:val="22"/>
              </w:rPr>
              <w:t>122153_i16</w:t>
            </w:r>
          </w:p>
        </w:tc>
      </w:tr>
      <w:tr w:rsidR="00BE5C40" w14:paraId="4AB661E2" w14:textId="77777777">
        <w:tc>
          <w:tcPr>
            <w:tcW w:w="1731" w:type="dxa"/>
            <w:shd w:val="clear" w:color="auto" w:fill="auto"/>
            <w:tcMar>
              <w:top w:w="100" w:type="dxa"/>
              <w:left w:w="100" w:type="dxa"/>
              <w:bottom w:w="100" w:type="dxa"/>
              <w:right w:w="100" w:type="dxa"/>
            </w:tcMar>
          </w:tcPr>
          <w:p w14:paraId="0000020F"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Punto caliente 1</w:t>
            </w:r>
          </w:p>
        </w:tc>
        <w:tc>
          <w:tcPr>
            <w:tcW w:w="6880" w:type="dxa"/>
            <w:shd w:val="clear" w:color="auto" w:fill="auto"/>
            <w:tcMar>
              <w:top w:w="100" w:type="dxa"/>
              <w:left w:w="100" w:type="dxa"/>
              <w:bottom w:w="100" w:type="dxa"/>
              <w:right w:w="100" w:type="dxa"/>
            </w:tcMar>
          </w:tcPr>
          <w:p w14:paraId="00000210"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Misión</w:t>
            </w:r>
          </w:p>
          <w:p w14:paraId="00000211"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Es un escrito que sintetiza el propósito de una empresa y responde a preguntas como: ¿quién es la empresa? ¿A qué se dedica? ¿Para qué existe?</w:t>
            </w:r>
          </w:p>
        </w:tc>
        <w:tc>
          <w:tcPr>
            <w:tcW w:w="4801" w:type="dxa"/>
            <w:shd w:val="clear" w:color="auto" w:fill="auto"/>
            <w:tcMar>
              <w:top w:w="100" w:type="dxa"/>
              <w:left w:w="100" w:type="dxa"/>
              <w:bottom w:w="100" w:type="dxa"/>
              <w:right w:w="100" w:type="dxa"/>
            </w:tcMar>
          </w:tcPr>
          <w:p w14:paraId="00000212"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Primer vector</w:t>
            </w:r>
          </w:p>
        </w:tc>
      </w:tr>
      <w:tr w:rsidR="00BE5C40" w14:paraId="51D5EDD2" w14:textId="77777777">
        <w:tc>
          <w:tcPr>
            <w:tcW w:w="1731" w:type="dxa"/>
            <w:shd w:val="clear" w:color="auto" w:fill="auto"/>
            <w:tcMar>
              <w:top w:w="100" w:type="dxa"/>
              <w:left w:w="100" w:type="dxa"/>
              <w:bottom w:w="100" w:type="dxa"/>
              <w:right w:w="100" w:type="dxa"/>
            </w:tcMar>
          </w:tcPr>
          <w:p w14:paraId="00000213"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lastRenderedPageBreak/>
              <w:t>Punto caliente 2</w:t>
            </w:r>
          </w:p>
        </w:tc>
        <w:tc>
          <w:tcPr>
            <w:tcW w:w="6880" w:type="dxa"/>
            <w:shd w:val="clear" w:color="auto" w:fill="auto"/>
            <w:tcMar>
              <w:top w:w="100" w:type="dxa"/>
              <w:left w:w="100" w:type="dxa"/>
              <w:bottom w:w="100" w:type="dxa"/>
              <w:right w:w="100" w:type="dxa"/>
            </w:tcMar>
          </w:tcPr>
          <w:p w14:paraId="00000214"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Visión</w:t>
            </w:r>
          </w:p>
          <w:p w14:paraId="00000215"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Se refiere al enunciado del estado del futuro deseado, a través de un text</w:t>
            </w:r>
            <w:r>
              <w:rPr>
                <w:rFonts w:ascii="Arial" w:eastAsia="Arial" w:hAnsi="Arial" w:cs="Arial"/>
                <w:color w:val="000000"/>
                <w:sz w:val="22"/>
                <w:szCs w:val="22"/>
              </w:rPr>
              <w:t xml:space="preserve">o: ¿dónde se visualiza la empresa en un horizonte de tiempo determinado? </w:t>
            </w:r>
            <w:r>
              <w:rPr>
                <w:rFonts w:ascii="Arial" w:eastAsia="Arial" w:hAnsi="Arial" w:cs="Arial"/>
                <w:sz w:val="22"/>
                <w:szCs w:val="22"/>
              </w:rPr>
              <w:t>¿Cómo producirá los resultados? ¿Cómo se enfrentará al cambio? ¿Cómo conseguirá ser competitiva?</w:t>
            </w:r>
          </w:p>
        </w:tc>
        <w:tc>
          <w:tcPr>
            <w:tcW w:w="4801" w:type="dxa"/>
            <w:shd w:val="clear" w:color="auto" w:fill="auto"/>
            <w:tcMar>
              <w:top w:w="100" w:type="dxa"/>
              <w:left w:w="100" w:type="dxa"/>
              <w:bottom w:w="100" w:type="dxa"/>
              <w:right w:w="100" w:type="dxa"/>
            </w:tcMar>
          </w:tcPr>
          <w:p w14:paraId="00000216"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Segundo vector</w:t>
            </w:r>
          </w:p>
        </w:tc>
      </w:tr>
      <w:tr w:rsidR="00BE5C40" w14:paraId="17117F83" w14:textId="77777777">
        <w:tc>
          <w:tcPr>
            <w:tcW w:w="1731" w:type="dxa"/>
            <w:shd w:val="clear" w:color="auto" w:fill="auto"/>
            <w:tcMar>
              <w:top w:w="100" w:type="dxa"/>
              <w:left w:w="100" w:type="dxa"/>
              <w:bottom w:w="100" w:type="dxa"/>
              <w:right w:w="100" w:type="dxa"/>
            </w:tcMar>
          </w:tcPr>
          <w:p w14:paraId="00000217"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Punto caliente 3</w:t>
            </w:r>
          </w:p>
        </w:tc>
        <w:tc>
          <w:tcPr>
            <w:tcW w:w="6880" w:type="dxa"/>
            <w:shd w:val="clear" w:color="auto" w:fill="auto"/>
            <w:tcMar>
              <w:top w:w="100" w:type="dxa"/>
              <w:left w:w="100" w:type="dxa"/>
              <w:bottom w:w="100" w:type="dxa"/>
              <w:right w:w="100" w:type="dxa"/>
            </w:tcMar>
          </w:tcPr>
          <w:p w14:paraId="00000218"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Filosofía</w:t>
            </w:r>
          </w:p>
          <w:p w14:paraId="00000219" w14:textId="77777777" w:rsidR="00BE5C40" w:rsidRDefault="00083146">
            <w:pPr>
              <w:spacing w:after="120"/>
              <w:rPr>
                <w:rFonts w:ascii="Arial" w:eastAsia="Arial" w:hAnsi="Arial" w:cs="Arial"/>
                <w:b/>
                <w:color w:val="202124"/>
                <w:sz w:val="22"/>
                <w:szCs w:val="22"/>
                <w:highlight w:val="white"/>
              </w:rPr>
            </w:pPr>
            <w:r>
              <w:rPr>
                <w:rFonts w:ascii="Arial" w:eastAsia="Arial" w:hAnsi="Arial" w:cs="Arial"/>
                <w:color w:val="000000"/>
                <w:sz w:val="22"/>
                <w:szCs w:val="22"/>
              </w:rPr>
              <w:t xml:space="preserve">Compuesta por: </w:t>
            </w:r>
          </w:p>
          <w:p w14:paraId="0000021A" w14:textId="77777777" w:rsidR="00BE5C40" w:rsidRDefault="00083146">
            <w:pPr>
              <w:spacing w:after="120"/>
              <w:rPr>
                <w:rFonts w:ascii="Arial" w:eastAsia="Arial" w:hAnsi="Arial" w:cs="Arial"/>
                <w:color w:val="000000"/>
                <w:sz w:val="22"/>
                <w:szCs w:val="22"/>
              </w:rPr>
            </w:pPr>
            <w:r>
              <w:rPr>
                <w:rFonts w:ascii="Arial" w:eastAsia="Arial" w:hAnsi="Arial" w:cs="Arial"/>
                <w:b/>
                <w:color w:val="000000"/>
                <w:sz w:val="22"/>
                <w:szCs w:val="22"/>
              </w:rPr>
              <w:t>Valores</w:t>
            </w:r>
            <w:r>
              <w:rPr>
                <w:rFonts w:ascii="Arial" w:eastAsia="Arial" w:hAnsi="Arial" w:cs="Arial"/>
                <w:color w:val="000000"/>
                <w:sz w:val="22"/>
                <w:szCs w:val="22"/>
              </w:rPr>
              <w:t xml:space="preserve">: son concebidos como declaraciones que realizan las empresas como sustento a su forma de ser y de hacer las cosas. Por ejemplo, la calidad, el respeto, el compromiso. </w:t>
            </w:r>
          </w:p>
          <w:p w14:paraId="0000021B" w14:textId="77777777" w:rsidR="00BE5C40" w:rsidRDefault="00083146">
            <w:pPr>
              <w:widowControl w:val="0"/>
              <w:spacing w:after="120"/>
              <w:rPr>
                <w:rFonts w:ascii="Arial" w:eastAsia="Arial" w:hAnsi="Arial" w:cs="Arial"/>
                <w:color w:val="666666"/>
                <w:sz w:val="22"/>
                <w:szCs w:val="22"/>
              </w:rPr>
            </w:pPr>
            <w:r>
              <w:rPr>
                <w:rFonts w:ascii="Arial" w:eastAsia="Arial" w:hAnsi="Arial" w:cs="Arial"/>
                <w:b/>
                <w:color w:val="000000"/>
                <w:sz w:val="22"/>
                <w:szCs w:val="22"/>
              </w:rPr>
              <w:t>Principios corporativos</w:t>
            </w:r>
            <w:r>
              <w:rPr>
                <w:rFonts w:ascii="Arial" w:eastAsia="Arial" w:hAnsi="Arial" w:cs="Arial"/>
                <w:color w:val="000000"/>
                <w:sz w:val="22"/>
                <w:szCs w:val="22"/>
              </w:rPr>
              <w:t>:</w:t>
            </w:r>
            <w:r>
              <w:rPr>
                <w:rFonts w:ascii="Arial" w:eastAsia="Arial" w:hAnsi="Arial" w:cs="Arial"/>
                <w:b/>
                <w:color w:val="202124"/>
                <w:sz w:val="22"/>
                <w:szCs w:val="22"/>
                <w:highlight w:val="white"/>
              </w:rPr>
              <w:t xml:space="preserve"> </w:t>
            </w:r>
            <w:r>
              <w:rPr>
                <w:rFonts w:ascii="Arial" w:eastAsia="Arial" w:hAnsi="Arial" w:cs="Arial"/>
                <w:color w:val="202124"/>
                <w:sz w:val="22"/>
                <w:szCs w:val="22"/>
                <w:highlight w:val="white"/>
              </w:rPr>
              <w:t>se refiere al conjunto de creencias y postulados que funcionan</w:t>
            </w:r>
            <w:r>
              <w:rPr>
                <w:rFonts w:ascii="Arial" w:eastAsia="Arial" w:hAnsi="Arial" w:cs="Arial"/>
                <w:color w:val="202124"/>
                <w:sz w:val="22"/>
                <w:szCs w:val="22"/>
                <w:highlight w:val="white"/>
              </w:rPr>
              <w:t xml:space="preserve"> como guías orientadoras e inspiradoras en el quehacer de una organización.</w:t>
            </w:r>
          </w:p>
        </w:tc>
        <w:tc>
          <w:tcPr>
            <w:tcW w:w="4801" w:type="dxa"/>
            <w:shd w:val="clear" w:color="auto" w:fill="auto"/>
            <w:tcMar>
              <w:top w:w="100" w:type="dxa"/>
              <w:left w:w="100" w:type="dxa"/>
              <w:bottom w:w="100" w:type="dxa"/>
              <w:right w:w="100" w:type="dxa"/>
            </w:tcMar>
          </w:tcPr>
          <w:p w14:paraId="0000021C"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Tercer vector</w:t>
            </w:r>
          </w:p>
        </w:tc>
      </w:tr>
      <w:tr w:rsidR="00BE5C40" w14:paraId="15557F7D" w14:textId="77777777">
        <w:tc>
          <w:tcPr>
            <w:tcW w:w="1731" w:type="dxa"/>
            <w:shd w:val="clear" w:color="auto" w:fill="auto"/>
            <w:tcMar>
              <w:top w:w="100" w:type="dxa"/>
              <w:left w:w="100" w:type="dxa"/>
              <w:bottom w:w="100" w:type="dxa"/>
              <w:right w:w="100" w:type="dxa"/>
            </w:tcMar>
          </w:tcPr>
          <w:p w14:paraId="0000021D"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Punto caliente 4</w:t>
            </w:r>
          </w:p>
        </w:tc>
        <w:tc>
          <w:tcPr>
            <w:tcW w:w="6880" w:type="dxa"/>
            <w:shd w:val="clear" w:color="auto" w:fill="auto"/>
            <w:tcMar>
              <w:top w:w="100" w:type="dxa"/>
              <w:left w:w="100" w:type="dxa"/>
              <w:bottom w:w="100" w:type="dxa"/>
              <w:right w:w="100" w:type="dxa"/>
            </w:tcMar>
          </w:tcPr>
          <w:p w14:paraId="0000021E"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Objetivos estratégicos</w:t>
            </w:r>
          </w:p>
          <w:p w14:paraId="0000021F"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Representan los resultados que la empresa desea alcanzar y lograr; se deben establecer para un tiempo específico y ser definidos cuantitativamente. Ayudan a materializar la estrategia, establecen metas y ayudan a su cumplimiento y, además, unifican el leng</w:t>
            </w:r>
            <w:r>
              <w:rPr>
                <w:rFonts w:ascii="Arial" w:eastAsia="Arial" w:hAnsi="Arial" w:cs="Arial"/>
                <w:color w:val="000000"/>
                <w:sz w:val="22"/>
                <w:szCs w:val="22"/>
              </w:rPr>
              <w:t>uaje y alinean la organización. Para la construcción de los objetivos estratégicos es necesario tener presente la misión, la visión y los principios de la organización, de tal manera que se garantice la alineación y la coherencia.</w:t>
            </w:r>
          </w:p>
        </w:tc>
        <w:tc>
          <w:tcPr>
            <w:tcW w:w="4801" w:type="dxa"/>
            <w:shd w:val="clear" w:color="auto" w:fill="auto"/>
            <w:tcMar>
              <w:top w:w="100" w:type="dxa"/>
              <w:left w:w="100" w:type="dxa"/>
              <w:bottom w:w="100" w:type="dxa"/>
              <w:right w:w="100" w:type="dxa"/>
            </w:tcMar>
          </w:tcPr>
          <w:p w14:paraId="00000220"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Cuarto vector</w:t>
            </w:r>
          </w:p>
        </w:tc>
      </w:tr>
      <w:tr w:rsidR="00BE5C40" w14:paraId="0C08890C" w14:textId="77777777">
        <w:tc>
          <w:tcPr>
            <w:tcW w:w="1731" w:type="dxa"/>
            <w:shd w:val="clear" w:color="auto" w:fill="auto"/>
            <w:tcMar>
              <w:top w:w="100" w:type="dxa"/>
              <w:left w:w="100" w:type="dxa"/>
              <w:bottom w:w="100" w:type="dxa"/>
              <w:right w:w="100" w:type="dxa"/>
            </w:tcMar>
          </w:tcPr>
          <w:p w14:paraId="00000221"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Punto caliente 5</w:t>
            </w:r>
          </w:p>
        </w:tc>
        <w:tc>
          <w:tcPr>
            <w:tcW w:w="6880" w:type="dxa"/>
            <w:shd w:val="clear" w:color="auto" w:fill="auto"/>
            <w:tcMar>
              <w:top w:w="100" w:type="dxa"/>
              <w:left w:w="100" w:type="dxa"/>
              <w:bottom w:w="100" w:type="dxa"/>
              <w:right w:w="100" w:type="dxa"/>
            </w:tcMar>
          </w:tcPr>
          <w:p w14:paraId="00000222" w14:textId="77777777" w:rsidR="00BE5C40" w:rsidRDefault="00083146">
            <w:pPr>
              <w:widowControl w:val="0"/>
              <w:spacing w:after="120"/>
              <w:rPr>
                <w:rFonts w:ascii="Arial" w:eastAsia="Arial" w:hAnsi="Arial" w:cs="Arial"/>
                <w:color w:val="000000"/>
                <w:sz w:val="22"/>
                <w:szCs w:val="22"/>
              </w:rPr>
            </w:pPr>
            <w:r>
              <w:rPr>
                <w:rFonts w:ascii="Arial" w:eastAsia="Arial" w:hAnsi="Arial" w:cs="Arial"/>
                <w:b/>
                <w:color w:val="000000"/>
                <w:sz w:val="22"/>
                <w:szCs w:val="22"/>
              </w:rPr>
              <w:t>Normas</w:t>
            </w:r>
            <w:r>
              <w:rPr>
                <w:rFonts w:ascii="Arial" w:eastAsia="Arial" w:hAnsi="Arial" w:cs="Arial"/>
                <w:color w:val="000000"/>
                <w:sz w:val="22"/>
                <w:szCs w:val="22"/>
              </w:rPr>
              <w:t xml:space="preserve"> </w:t>
            </w:r>
          </w:p>
          <w:p w14:paraId="00000223"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 xml:space="preserve">El concepto más apropiado para definir el término, podría ser el que </w:t>
            </w:r>
            <w:r>
              <w:rPr>
                <w:rFonts w:ascii="Arial" w:eastAsia="Arial" w:hAnsi="Arial" w:cs="Arial"/>
                <w:color w:val="000000"/>
                <w:sz w:val="22"/>
                <w:szCs w:val="22"/>
              </w:rPr>
              <w:lastRenderedPageBreak/>
              <w:t>citan Hernández y Rodríguez, S., Palafox de Anda, G. &amp; Aguado Cortés, C. (2020): “son las reglas administrativas de observancia obligatoria para la realización de</w:t>
            </w:r>
            <w:r>
              <w:rPr>
                <w:rFonts w:ascii="Arial" w:eastAsia="Arial" w:hAnsi="Arial" w:cs="Arial"/>
                <w:color w:val="000000"/>
                <w:sz w:val="22"/>
                <w:szCs w:val="22"/>
              </w:rPr>
              <w:t xml:space="preserve"> una operación, procedimiento, programa o presupuesto” (p.256).</w:t>
            </w:r>
          </w:p>
        </w:tc>
        <w:tc>
          <w:tcPr>
            <w:tcW w:w="4801" w:type="dxa"/>
            <w:shd w:val="clear" w:color="auto" w:fill="auto"/>
            <w:tcMar>
              <w:top w:w="100" w:type="dxa"/>
              <w:left w:w="100" w:type="dxa"/>
              <w:bottom w:w="100" w:type="dxa"/>
              <w:right w:w="100" w:type="dxa"/>
            </w:tcMar>
          </w:tcPr>
          <w:p w14:paraId="00000224"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Quinto vector</w:t>
            </w:r>
          </w:p>
          <w:p w14:paraId="00000225" w14:textId="77777777" w:rsidR="00BE5C40" w:rsidRDefault="00BE5C40">
            <w:pPr>
              <w:widowControl w:val="0"/>
              <w:spacing w:after="120"/>
              <w:rPr>
                <w:rFonts w:ascii="Arial" w:eastAsia="Arial" w:hAnsi="Arial" w:cs="Arial"/>
                <w:color w:val="666666"/>
                <w:sz w:val="22"/>
                <w:szCs w:val="22"/>
              </w:rPr>
            </w:pPr>
          </w:p>
        </w:tc>
      </w:tr>
    </w:tbl>
    <w:p w14:paraId="00000226" w14:textId="77777777" w:rsidR="00BE5C40" w:rsidRDefault="00BE5C40">
      <w:pPr>
        <w:spacing w:after="120"/>
        <w:rPr>
          <w:rFonts w:ascii="Arial" w:eastAsia="Arial" w:hAnsi="Arial" w:cs="Arial"/>
          <w:sz w:val="22"/>
          <w:szCs w:val="22"/>
        </w:rPr>
      </w:pPr>
    </w:p>
    <w:tbl>
      <w:tblPr>
        <w:tblStyle w:val="afffff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3E7E5266" w14:textId="77777777">
        <w:trPr>
          <w:trHeight w:val="444"/>
        </w:trPr>
        <w:tc>
          <w:tcPr>
            <w:tcW w:w="13422" w:type="dxa"/>
            <w:shd w:val="clear" w:color="auto" w:fill="8DB3E2"/>
          </w:tcPr>
          <w:p w14:paraId="00000227" w14:textId="77777777" w:rsidR="00BE5C40" w:rsidRDefault="00083146">
            <w:pPr>
              <w:pStyle w:val="Heading1"/>
              <w:spacing w:before="0" w:line="240" w:lineRule="auto"/>
              <w:jc w:val="center"/>
              <w:rPr>
                <w:sz w:val="22"/>
                <w:szCs w:val="22"/>
              </w:rPr>
            </w:pPr>
            <w:r>
              <w:rPr>
                <w:sz w:val="22"/>
                <w:szCs w:val="22"/>
              </w:rPr>
              <w:t>Cuadro de texto</w:t>
            </w:r>
          </w:p>
        </w:tc>
      </w:tr>
      <w:tr w:rsidR="00BE5C40" w14:paraId="0F2BE002" w14:textId="77777777">
        <w:tc>
          <w:tcPr>
            <w:tcW w:w="13422" w:type="dxa"/>
          </w:tcPr>
          <w:p w14:paraId="00000228" w14:textId="77777777" w:rsidR="00BE5C40" w:rsidRDefault="00083146">
            <w:pPr>
              <w:spacing w:after="120"/>
              <w:rPr>
                <w:rFonts w:ascii="Arial" w:eastAsia="Arial" w:hAnsi="Arial" w:cs="Arial"/>
                <w:color w:val="BFBFBF"/>
                <w:sz w:val="22"/>
                <w:szCs w:val="22"/>
              </w:rPr>
            </w:pPr>
            <w:r>
              <w:rPr>
                <w:rFonts w:ascii="Arial" w:eastAsia="Arial" w:hAnsi="Arial" w:cs="Arial"/>
                <w:color w:val="000000"/>
                <w:sz w:val="22"/>
                <w:szCs w:val="22"/>
              </w:rPr>
              <w:t xml:space="preserve">Estos temas corresponden a la denominada </w:t>
            </w:r>
            <w:r>
              <w:rPr>
                <w:rFonts w:ascii="Arial" w:eastAsia="Arial" w:hAnsi="Arial" w:cs="Arial"/>
                <w:b/>
                <w:color w:val="000000"/>
                <w:sz w:val="22"/>
                <w:szCs w:val="22"/>
              </w:rPr>
              <w:t>cultura organizacional</w:t>
            </w:r>
            <w:r>
              <w:rPr>
                <w:rFonts w:ascii="Arial" w:eastAsia="Arial" w:hAnsi="Arial" w:cs="Arial"/>
                <w:color w:val="000000"/>
                <w:sz w:val="22"/>
                <w:szCs w:val="22"/>
              </w:rPr>
              <w:t>, la cual es como el ADN de la empresa: la forma de ser y de hacer empresa, las creencias y todas aquellas variables que hacen que los empleados se identifiquen y busquen, desde su quehacer, aportar a un mismo fin.</w:t>
            </w:r>
          </w:p>
        </w:tc>
      </w:tr>
    </w:tbl>
    <w:p w14:paraId="00000229" w14:textId="77777777" w:rsidR="00BE5C40" w:rsidRDefault="00BE5C40">
      <w:pPr>
        <w:spacing w:after="120"/>
        <w:rPr>
          <w:rFonts w:ascii="Arial" w:eastAsia="Arial" w:hAnsi="Arial" w:cs="Arial"/>
          <w:sz w:val="22"/>
          <w:szCs w:val="22"/>
        </w:rPr>
      </w:pPr>
    </w:p>
    <w:tbl>
      <w:tblPr>
        <w:tblStyle w:val="afff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0"/>
        <w:gridCol w:w="8742"/>
      </w:tblGrid>
      <w:tr w:rsidR="00BE5C40" w14:paraId="213D751C" w14:textId="77777777">
        <w:tc>
          <w:tcPr>
            <w:tcW w:w="4670" w:type="dxa"/>
            <w:shd w:val="clear" w:color="auto" w:fill="C9DAF8"/>
            <w:tcMar>
              <w:top w:w="100" w:type="dxa"/>
              <w:left w:w="100" w:type="dxa"/>
              <w:bottom w:w="100" w:type="dxa"/>
              <w:right w:w="100" w:type="dxa"/>
            </w:tcMar>
          </w:tcPr>
          <w:p w14:paraId="0000022A"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Tipo de recurso</w:t>
            </w:r>
          </w:p>
        </w:tc>
        <w:tc>
          <w:tcPr>
            <w:tcW w:w="8742" w:type="dxa"/>
            <w:shd w:val="clear" w:color="auto" w:fill="C9DAF8"/>
            <w:tcMar>
              <w:top w:w="100" w:type="dxa"/>
              <w:left w:w="100" w:type="dxa"/>
              <w:bottom w:w="100" w:type="dxa"/>
              <w:right w:w="100" w:type="dxa"/>
            </w:tcMar>
          </w:tcPr>
          <w:p w14:paraId="0000022B" w14:textId="77777777" w:rsidR="00BE5C40" w:rsidRDefault="00083146">
            <w:pPr>
              <w:pStyle w:val="Title"/>
              <w:widowControl w:val="0"/>
              <w:spacing w:after="120" w:line="240" w:lineRule="auto"/>
              <w:jc w:val="center"/>
              <w:rPr>
                <w:sz w:val="22"/>
                <w:szCs w:val="22"/>
              </w:rPr>
            </w:pPr>
            <w:bookmarkStart w:id="24" w:name="_heading=h.2et92p0" w:colFirst="0" w:colLast="0"/>
            <w:bookmarkEnd w:id="24"/>
            <w:r>
              <w:rPr>
                <w:sz w:val="22"/>
                <w:szCs w:val="22"/>
              </w:rPr>
              <w:t>Tarjetas Animadas</w:t>
            </w:r>
          </w:p>
        </w:tc>
      </w:tr>
      <w:tr w:rsidR="00BE5C40" w14:paraId="4DC2787B" w14:textId="77777777">
        <w:tc>
          <w:tcPr>
            <w:tcW w:w="4670" w:type="dxa"/>
            <w:shd w:val="clear" w:color="auto" w:fill="auto"/>
            <w:tcMar>
              <w:top w:w="100" w:type="dxa"/>
              <w:left w:w="100" w:type="dxa"/>
              <w:bottom w:w="100" w:type="dxa"/>
              <w:right w:w="100" w:type="dxa"/>
            </w:tcMar>
          </w:tcPr>
          <w:p w14:paraId="0000022C"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8742" w:type="dxa"/>
            <w:shd w:val="clear" w:color="auto" w:fill="auto"/>
            <w:tcMar>
              <w:top w:w="100" w:type="dxa"/>
              <w:left w:w="100" w:type="dxa"/>
              <w:bottom w:w="100" w:type="dxa"/>
              <w:right w:w="100" w:type="dxa"/>
            </w:tcMar>
          </w:tcPr>
          <w:p w14:paraId="0000022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En compensación y proporcionando una continuidad con la construcción de la planeación estratégica, encontramos los siguientes elementos:</w:t>
            </w:r>
          </w:p>
        </w:tc>
      </w:tr>
      <w:tr w:rsidR="00BE5C40" w14:paraId="349F200B" w14:textId="77777777">
        <w:tc>
          <w:tcPr>
            <w:tcW w:w="4670" w:type="dxa"/>
            <w:shd w:val="clear" w:color="auto" w:fill="auto"/>
            <w:tcMar>
              <w:top w:w="100" w:type="dxa"/>
              <w:left w:w="100" w:type="dxa"/>
              <w:bottom w:w="100" w:type="dxa"/>
              <w:right w:w="100" w:type="dxa"/>
            </w:tcMar>
          </w:tcPr>
          <w:p w14:paraId="0000022E" w14:textId="77777777" w:rsidR="00BE5C40" w:rsidRDefault="00083146">
            <w:pPr>
              <w:spacing w:after="120"/>
              <w:rPr>
                <w:rFonts w:ascii="Arial" w:eastAsia="Arial" w:hAnsi="Arial" w:cs="Arial"/>
                <w:sz w:val="22"/>
                <w:szCs w:val="22"/>
              </w:rPr>
            </w:pPr>
            <w:sdt>
              <w:sdtPr>
                <w:tag w:val="goog_rdk_20"/>
                <w:id w:val="1898546463"/>
              </w:sdtPr>
              <w:sdtEndPr/>
              <w:sdtContent>
                <w:commentRangeStart w:id="25"/>
              </w:sdtContent>
            </w:sdt>
            <w:r>
              <w:rPr>
                <w:rFonts w:ascii="Arial" w:eastAsia="Arial" w:hAnsi="Arial" w:cs="Arial"/>
                <w:noProof/>
                <w:sz w:val="22"/>
                <w:szCs w:val="22"/>
              </w:rPr>
              <w:drawing>
                <wp:inline distT="0" distB="0" distL="0" distR="0" wp14:anchorId="10439258" wp14:editId="0B51F82A">
                  <wp:extent cx="974691" cy="874206"/>
                  <wp:effectExtent l="0" t="0" r="0" b="0"/>
                  <wp:docPr id="1221" name="image30.jpg" descr="Concepto de administración de proyectos con iconos. Configuración de objetivo, planificación, supervisión y control, tareas, presupuesto, estrategia, ejecución, documentación. infografía vectorial web con un estilo de contorno mínimo"/>
                  <wp:cNvGraphicFramePr/>
                  <a:graphic xmlns:a="http://schemas.openxmlformats.org/drawingml/2006/main">
                    <a:graphicData uri="http://schemas.openxmlformats.org/drawingml/2006/picture">
                      <pic:pic xmlns:pic="http://schemas.openxmlformats.org/drawingml/2006/picture">
                        <pic:nvPicPr>
                          <pic:cNvPr id="0" name="image30.jpg" descr="Concepto de administración de proyectos con iconos. Configuración de objetivo, planificación, supervisión y control, tareas, presupuesto, estrategia, ejecución, documentación. infografía vectorial web con un estilo de contorno mínimo"/>
                          <pic:cNvPicPr preferRelativeResize="0"/>
                        </pic:nvPicPr>
                        <pic:blipFill>
                          <a:blip r:embed="rId78"/>
                          <a:srcRect l="62836" t="9154" r="24373" b="56428"/>
                          <a:stretch>
                            <a:fillRect/>
                          </a:stretch>
                        </pic:blipFill>
                        <pic:spPr>
                          <a:xfrm>
                            <a:off x="0" y="0"/>
                            <a:ext cx="974691" cy="874206"/>
                          </a:xfrm>
                          <a:prstGeom prst="rect">
                            <a:avLst/>
                          </a:prstGeom>
                          <a:ln/>
                        </pic:spPr>
                      </pic:pic>
                    </a:graphicData>
                  </a:graphic>
                </wp:inline>
              </w:drawing>
            </w:r>
            <w:commentRangeEnd w:id="25"/>
            <w:r>
              <w:commentReference w:id="25"/>
            </w:r>
          </w:p>
          <w:p w14:paraId="0000022F"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122153_i17</w:t>
            </w:r>
          </w:p>
        </w:tc>
        <w:tc>
          <w:tcPr>
            <w:tcW w:w="8742" w:type="dxa"/>
            <w:shd w:val="clear" w:color="auto" w:fill="auto"/>
            <w:tcMar>
              <w:top w:w="100" w:type="dxa"/>
              <w:left w:w="100" w:type="dxa"/>
              <w:bottom w:w="100" w:type="dxa"/>
              <w:right w:w="100" w:type="dxa"/>
            </w:tcMar>
          </w:tcPr>
          <w:p w14:paraId="00000230"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Estrategias organizacionales</w:t>
            </w:r>
          </w:p>
          <w:p w14:paraId="00000231" w14:textId="77777777" w:rsidR="00BE5C40" w:rsidRDefault="00083146">
            <w:pPr>
              <w:spacing w:after="120"/>
              <w:rPr>
                <w:rFonts w:ascii="Arial" w:eastAsia="Arial" w:hAnsi="Arial" w:cs="Arial"/>
                <w:b/>
                <w:color w:val="000000"/>
                <w:sz w:val="22"/>
                <w:szCs w:val="22"/>
              </w:rPr>
            </w:pPr>
            <w:r>
              <w:rPr>
                <w:rFonts w:ascii="Arial" w:eastAsia="Arial" w:hAnsi="Arial" w:cs="Arial"/>
                <w:color w:val="000000"/>
                <w:sz w:val="22"/>
                <w:szCs w:val="22"/>
              </w:rPr>
              <w:t>Se relaciona con los planteamientos del cómo se pueden llegar a cumplir los objetivos. Pueden darse tantas estrategias como objetivos se planteen y son los vehículos para llevar las acciones al cumplimiento de los objetivos.</w:t>
            </w:r>
          </w:p>
          <w:p w14:paraId="00000232" w14:textId="77777777" w:rsidR="00BE5C40" w:rsidRDefault="00BE5C40">
            <w:pPr>
              <w:widowControl w:val="0"/>
              <w:spacing w:after="120"/>
              <w:rPr>
                <w:rFonts w:ascii="Arial" w:eastAsia="Arial" w:hAnsi="Arial" w:cs="Arial"/>
                <w:color w:val="999999"/>
                <w:sz w:val="22"/>
                <w:szCs w:val="22"/>
              </w:rPr>
            </w:pPr>
          </w:p>
        </w:tc>
      </w:tr>
      <w:tr w:rsidR="00BE5C40" w14:paraId="4BFD06B5" w14:textId="77777777">
        <w:tc>
          <w:tcPr>
            <w:tcW w:w="4670" w:type="dxa"/>
            <w:shd w:val="clear" w:color="auto" w:fill="auto"/>
            <w:tcMar>
              <w:top w:w="100" w:type="dxa"/>
              <w:left w:w="100" w:type="dxa"/>
              <w:bottom w:w="100" w:type="dxa"/>
              <w:right w:w="100" w:type="dxa"/>
            </w:tcMar>
          </w:tcPr>
          <w:p w14:paraId="00000233" w14:textId="77777777" w:rsidR="00BE5C40" w:rsidRDefault="00083146">
            <w:pPr>
              <w:widowControl w:val="0"/>
              <w:spacing w:after="120"/>
              <w:rPr>
                <w:rFonts w:ascii="Arial" w:eastAsia="Arial" w:hAnsi="Arial" w:cs="Arial"/>
                <w:sz w:val="22"/>
                <w:szCs w:val="22"/>
              </w:rPr>
            </w:pPr>
            <w:sdt>
              <w:sdtPr>
                <w:tag w:val="goog_rdk_21"/>
                <w:id w:val="-1355185796"/>
              </w:sdtPr>
              <w:sdtEndPr/>
              <w:sdtContent>
                <w:commentRangeStart w:id="26"/>
              </w:sdtContent>
            </w:sdt>
            <w:r>
              <w:rPr>
                <w:rFonts w:ascii="Arial" w:eastAsia="Arial" w:hAnsi="Arial" w:cs="Arial"/>
                <w:noProof/>
                <w:sz w:val="22"/>
                <w:szCs w:val="22"/>
              </w:rPr>
              <w:drawing>
                <wp:inline distT="0" distB="0" distL="0" distR="0" wp14:anchorId="62AA0D97" wp14:editId="30D84BBF">
                  <wp:extent cx="844062" cy="1045028"/>
                  <wp:effectExtent l="0" t="0" r="0" b="0"/>
                  <wp:docPr id="1255" name="image30.jpg" descr="Concepto de administración de proyectos con iconos. Configuración de objetivo, planificación, supervisión y control, tareas, presupuesto, estrategia, ejecución, documentación. infografía vectorial web con un estilo de contorno mínimo"/>
                  <wp:cNvGraphicFramePr/>
                  <a:graphic xmlns:a="http://schemas.openxmlformats.org/drawingml/2006/main">
                    <a:graphicData uri="http://schemas.openxmlformats.org/drawingml/2006/picture">
                      <pic:pic xmlns:pic="http://schemas.openxmlformats.org/drawingml/2006/picture">
                        <pic:nvPicPr>
                          <pic:cNvPr id="0" name="image30.jpg" descr="Concepto de administración de proyectos con iconos. Configuración de objetivo, planificación, supervisión y control, tareas, presupuesto, estrategia, ejecución, documentación. infografía vectorial web con un estilo de contorno mínimo"/>
                          <pic:cNvPicPr preferRelativeResize="0"/>
                        </pic:nvPicPr>
                        <pic:blipFill>
                          <a:blip r:embed="rId78"/>
                          <a:srcRect l="13912" t="5593" r="75011" b="53264"/>
                          <a:stretch>
                            <a:fillRect/>
                          </a:stretch>
                        </pic:blipFill>
                        <pic:spPr>
                          <a:xfrm>
                            <a:off x="0" y="0"/>
                            <a:ext cx="844062" cy="1045028"/>
                          </a:xfrm>
                          <a:prstGeom prst="rect">
                            <a:avLst/>
                          </a:prstGeom>
                          <a:ln/>
                        </pic:spPr>
                      </pic:pic>
                    </a:graphicData>
                  </a:graphic>
                </wp:inline>
              </w:drawing>
            </w:r>
            <w:commentRangeEnd w:id="26"/>
            <w:r>
              <w:commentReference w:id="26"/>
            </w:r>
          </w:p>
          <w:p w14:paraId="00000234"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122153_i18</w:t>
            </w:r>
          </w:p>
        </w:tc>
        <w:tc>
          <w:tcPr>
            <w:tcW w:w="8742" w:type="dxa"/>
            <w:shd w:val="clear" w:color="auto" w:fill="auto"/>
            <w:tcMar>
              <w:top w:w="100" w:type="dxa"/>
              <w:left w:w="100" w:type="dxa"/>
              <w:bottom w:w="100" w:type="dxa"/>
              <w:right w:w="100" w:type="dxa"/>
            </w:tcMar>
          </w:tcPr>
          <w:p w14:paraId="00000235"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Pro</w:t>
            </w:r>
            <w:r>
              <w:rPr>
                <w:rFonts w:ascii="Arial" w:eastAsia="Arial" w:hAnsi="Arial" w:cs="Arial"/>
                <w:b/>
                <w:color w:val="000000"/>
                <w:sz w:val="22"/>
                <w:szCs w:val="22"/>
              </w:rPr>
              <w:t>gramas o proyectos</w:t>
            </w:r>
          </w:p>
          <w:p w14:paraId="00000236" w14:textId="77777777" w:rsidR="00BE5C40" w:rsidRDefault="00083146">
            <w:pPr>
              <w:spacing w:after="120"/>
              <w:rPr>
                <w:rFonts w:ascii="Arial" w:eastAsia="Arial" w:hAnsi="Arial" w:cs="Arial"/>
                <w:b/>
                <w:color w:val="000000"/>
                <w:sz w:val="22"/>
                <w:szCs w:val="22"/>
              </w:rPr>
            </w:pPr>
            <w:r>
              <w:rPr>
                <w:rFonts w:ascii="Arial" w:eastAsia="Arial" w:hAnsi="Arial" w:cs="Arial"/>
                <w:color w:val="000000"/>
                <w:sz w:val="22"/>
                <w:szCs w:val="22"/>
              </w:rPr>
              <w:t>Se refiere a la secuencia de actividades desplegadas para el desarrollo y materialización de la estrategia; aquí se plasman los tiempos requeridos y los responsables de estos proyectos.</w:t>
            </w:r>
          </w:p>
        </w:tc>
      </w:tr>
      <w:tr w:rsidR="00BE5C40" w14:paraId="3096F493" w14:textId="77777777">
        <w:tc>
          <w:tcPr>
            <w:tcW w:w="4670" w:type="dxa"/>
            <w:shd w:val="clear" w:color="auto" w:fill="auto"/>
            <w:tcMar>
              <w:top w:w="100" w:type="dxa"/>
              <w:left w:w="100" w:type="dxa"/>
              <w:bottom w:w="100" w:type="dxa"/>
              <w:right w:w="100" w:type="dxa"/>
            </w:tcMar>
          </w:tcPr>
          <w:p w14:paraId="00000237" w14:textId="77777777" w:rsidR="00BE5C40" w:rsidRDefault="00083146">
            <w:pPr>
              <w:widowControl w:val="0"/>
              <w:spacing w:after="120"/>
              <w:rPr>
                <w:rFonts w:ascii="Arial" w:eastAsia="Arial" w:hAnsi="Arial" w:cs="Arial"/>
                <w:sz w:val="22"/>
                <w:szCs w:val="22"/>
              </w:rPr>
            </w:pPr>
            <w:sdt>
              <w:sdtPr>
                <w:tag w:val="goog_rdk_22"/>
                <w:id w:val="-1980912074"/>
              </w:sdtPr>
              <w:sdtEndPr/>
              <w:sdtContent>
                <w:commentRangeStart w:id="27"/>
              </w:sdtContent>
            </w:sdt>
            <w:r>
              <w:rPr>
                <w:rFonts w:ascii="Arial" w:eastAsia="Arial" w:hAnsi="Arial" w:cs="Arial"/>
                <w:noProof/>
                <w:sz w:val="22"/>
                <w:szCs w:val="22"/>
              </w:rPr>
              <w:drawing>
                <wp:inline distT="0" distB="0" distL="0" distR="0" wp14:anchorId="74DEBBD2" wp14:editId="1FD85489">
                  <wp:extent cx="874207" cy="954593"/>
                  <wp:effectExtent l="0" t="0" r="0" b="0"/>
                  <wp:docPr id="1256" name="image30.jpg" descr="Concepto de administración de proyectos con iconos. Configuración de objetivo, planificación, supervisión y control, tareas, presupuesto, estrategia, ejecución, documentación. infografía vectorial web con un estilo de contorno mínimo"/>
                  <wp:cNvGraphicFramePr/>
                  <a:graphic xmlns:a="http://schemas.openxmlformats.org/drawingml/2006/main">
                    <a:graphicData uri="http://schemas.openxmlformats.org/drawingml/2006/picture">
                      <pic:pic xmlns:pic="http://schemas.openxmlformats.org/drawingml/2006/picture">
                        <pic:nvPicPr>
                          <pic:cNvPr id="0" name="image30.jpg" descr="Concepto de administración de proyectos con iconos. Configuración de objetivo, planificación, supervisión y control, tareas, presupuesto, estrategia, ejecución, documentación. infografía vectorial web con un estilo de contorno mínimo"/>
                          <pic:cNvPicPr preferRelativeResize="0"/>
                        </pic:nvPicPr>
                        <pic:blipFill>
                          <a:blip r:embed="rId78"/>
                          <a:srcRect l="50044" t="9153" r="38483" b="53263"/>
                          <a:stretch>
                            <a:fillRect/>
                          </a:stretch>
                        </pic:blipFill>
                        <pic:spPr>
                          <a:xfrm>
                            <a:off x="0" y="0"/>
                            <a:ext cx="874207" cy="954593"/>
                          </a:xfrm>
                          <a:prstGeom prst="rect">
                            <a:avLst/>
                          </a:prstGeom>
                          <a:ln/>
                        </pic:spPr>
                      </pic:pic>
                    </a:graphicData>
                  </a:graphic>
                </wp:inline>
              </w:drawing>
            </w:r>
            <w:commentRangeEnd w:id="27"/>
            <w:r>
              <w:commentReference w:id="27"/>
            </w:r>
          </w:p>
          <w:p w14:paraId="00000238"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122153_i19</w:t>
            </w:r>
          </w:p>
        </w:tc>
        <w:tc>
          <w:tcPr>
            <w:tcW w:w="8742" w:type="dxa"/>
            <w:shd w:val="clear" w:color="auto" w:fill="auto"/>
            <w:tcMar>
              <w:top w:w="100" w:type="dxa"/>
              <w:left w:w="100" w:type="dxa"/>
              <w:bottom w:w="100" w:type="dxa"/>
              <w:right w:w="100" w:type="dxa"/>
            </w:tcMar>
          </w:tcPr>
          <w:p w14:paraId="00000239"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Presupuestos</w:t>
            </w:r>
          </w:p>
          <w:p w14:paraId="0000023A" w14:textId="77777777" w:rsidR="00BE5C40" w:rsidRDefault="00083146">
            <w:pPr>
              <w:spacing w:after="120"/>
              <w:rPr>
                <w:rFonts w:ascii="Arial" w:eastAsia="Arial" w:hAnsi="Arial" w:cs="Arial"/>
                <w:b/>
                <w:color w:val="000000"/>
                <w:sz w:val="22"/>
                <w:szCs w:val="22"/>
              </w:rPr>
            </w:pPr>
            <w:r>
              <w:rPr>
                <w:rFonts w:ascii="Arial" w:eastAsia="Arial" w:hAnsi="Arial" w:cs="Arial"/>
                <w:color w:val="000000"/>
                <w:sz w:val="22"/>
                <w:szCs w:val="22"/>
              </w:rPr>
              <w:t>Son aquellas herramientas que permiten plasmar, de manera anticipada, los recursos requeridos (financieros y no financieros) para el cumplimiento de las actividades; por consiguiente, de las estrategias y de los objetivos.</w:t>
            </w:r>
          </w:p>
        </w:tc>
      </w:tr>
    </w:tbl>
    <w:p w14:paraId="0000023B" w14:textId="77777777" w:rsidR="00BE5C40" w:rsidRDefault="00BE5C40">
      <w:pPr>
        <w:spacing w:after="120"/>
        <w:rPr>
          <w:rFonts w:ascii="Arial" w:eastAsia="Arial" w:hAnsi="Arial" w:cs="Arial"/>
          <w:sz w:val="22"/>
          <w:szCs w:val="22"/>
        </w:rPr>
      </w:pPr>
    </w:p>
    <w:tbl>
      <w:tblPr>
        <w:tblStyle w:val="afff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A317C07" w14:textId="77777777">
        <w:trPr>
          <w:trHeight w:val="444"/>
        </w:trPr>
        <w:tc>
          <w:tcPr>
            <w:tcW w:w="13422" w:type="dxa"/>
            <w:shd w:val="clear" w:color="auto" w:fill="8DB3E2"/>
          </w:tcPr>
          <w:p w14:paraId="0000023C" w14:textId="77777777" w:rsidR="00BE5C40" w:rsidRDefault="00083146">
            <w:pPr>
              <w:pStyle w:val="Heading1"/>
              <w:spacing w:before="0" w:line="240" w:lineRule="auto"/>
              <w:jc w:val="center"/>
              <w:rPr>
                <w:sz w:val="22"/>
                <w:szCs w:val="22"/>
              </w:rPr>
            </w:pPr>
            <w:r>
              <w:rPr>
                <w:sz w:val="22"/>
                <w:szCs w:val="22"/>
              </w:rPr>
              <w:t>Cuadro de texto</w:t>
            </w:r>
          </w:p>
        </w:tc>
      </w:tr>
      <w:tr w:rsidR="00BE5C40" w14:paraId="476FDD1A" w14:textId="77777777">
        <w:tc>
          <w:tcPr>
            <w:tcW w:w="13422" w:type="dxa"/>
          </w:tcPr>
          <w:p w14:paraId="0000023D" w14:textId="77777777" w:rsidR="00BE5C40" w:rsidRDefault="00083146">
            <w:pPr>
              <w:spacing w:after="120"/>
              <w:rPr>
                <w:rFonts w:ascii="Arial" w:eastAsia="Arial" w:hAnsi="Arial" w:cs="Arial"/>
                <w:color w:val="BFBFBF"/>
                <w:sz w:val="22"/>
                <w:szCs w:val="22"/>
              </w:rPr>
            </w:pPr>
            <w:r>
              <w:rPr>
                <w:rFonts w:ascii="Arial" w:eastAsia="Arial" w:hAnsi="Arial" w:cs="Arial"/>
                <w:color w:val="000000"/>
                <w:sz w:val="22"/>
                <w:szCs w:val="22"/>
              </w:rPr>
              <w:t>Una vez se cumpla el paso de la planeación con sus respectivas variables y técnicas, se adquiere una claridad de hacia dónde va la empresa, cuáles son sus propósitos y finalidades, y se llega entonces al segundo paso del ciclo denominado “organización”.</w:t>
            </w:r>
          </w:p>
        </w:tc>
      </w:tr>
    </w:tbl>
    <w:p w14:paraId="0000023E" w14:textId="77777777" w:rsidR="00BE5C40" w:rsidRDefault="00BE5C40">
      <w:pPr>
        <w:spacing w:after="120"/>
        <w:rPr>
          <w:rFonts w:ascii="Arial" w:eastAsia="Arial" w:hAnsi="Arial" w:cs="Arial"/>
          <w:sz w:val="22"/>
          <w:szCs w:val="22"/>
        </w:rPr>
      </w:pPr>
    </w:p>
    <w:p w14:paraId="0000023F" w14:textId="77777777" w:rsidR="00BE5C40" w:rsidRDefault="00083146">
      <w:pPr>
        <w:numPr>
          <w:ilvl w:val="1"/>
          <w:numId w:val="4"/>
        </w:num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Organización</w:t>
      </w:r>
    </w:p>
    <w:p w14:paraId="00000240" w14:textId="77777777" w:rsidR="00BE5C40" w:rsidRDefault="00BE5C40">
      <w:pPr>
        <w:pBdr>
          <w:top w:val="nil"/>
          <w:left w:val="nil"/>
          <w:bottom w:val="nil"/>
          <w:right w:val="nil"/>
          <w:between w:val="nil"/>
        </w:pBdr>
        <w:spacing w:after="120"/>
        <w:ind w:left="357"/>
        <w:rPr>
          <w:rFonts w:ascii="Arial" w:eastAsia="Arial" w:hAnsi="Arial" w:cs="Arial"/>
          <w:b/>
          <w:color w:val="000000"/>
          <w:sz w:val="22"/>
          <w:szCs w:val="22"/>
        </w:rPr>
      </w:pPr>
    </w:p>
    <w:tbl>
      <w:tblPr>
        <w:tblStyle w:val="affffffe"/>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9821001" w14:textId="77777777">
        <w:trPr>
          <w:trHeight w:val="444"/>
        </w:trPr>
        <w:tc>
          <w:tcPr>
            <w:tcW w:w="13422" w:type="dxa"/>
            <w:shd w:val="clear" w:color="auto" w:fill="8DB3E2"/>
          </w:tcPr>
          <w:p w14:paraId="00000241" w14:textId="77777777" w:rsidR="00BE5C40" w:rsidRDefault="00083146">
            <w:pPr>
              <w:pStyle w:val="Heading1"/>
              <w:spacing w:before="0" w:line="240" w:lineRule="auto"/>
              <w:jc w:val="center"/>
              <w:rPr>
                <w:sz w:val="22"/>
                <w:szCs w:val="22"/>
              </w:rPr>
            </w:pPr>
            <w:r>
              <w:rPr>
                <w:sz w:val="22"/>
                <w:szCs w:val="22"/>
              </w:rPr>
              <w:lastRenderedPageBreak/>
              <w:t>Cuadro de texto</w:t>
            </w:r>
          </w:p>
        </w:tc>
      </w:tr>
      <w:tr w:rsidR="00BE5C40" w14:paraId="7DACBCDE" w14:textId="77777777">
        <w:tc>
          <w:tcPr>
            <w:tcW w:w="13422" w:type="dxa"/>
          </w:tcPr>
          <w:p w14:paraId="00000242"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Una de las definiciones de organización es la de los autores Hernández y Rodríguez, S., Palafox de Anda, G. &amp; Aguado Cortés, C. (2020), quienes indican que: es la “fase del proceso administrativo en la cual se aplican las téc</w:t>
            </w:r>
            <w:r>
              <w:rPr>
                <w:rFonts w:ascii="Arial" w:eastAsia="Arial" w:hAnsi="Arial" w:cs="Arial"/>
                <w:color w:val="000000"/>
                <w:sz w:val="22"/>
                <w:szCs w:val="22"/>
              </w:rPr>
              <w:t>nicas administrativas para estructurar una empresa u organización social; se definen las funciones por áreas sustantivas, departamentos y puestos; se establece la autoridad en materia de toma decisiones y la responsabilidad de los miembros que ocupan dicha</w:t>
            </w:r>
            <w:r>
              <w:rPr>
                <w:rFonts w:ascii="Arial" w:eastAsia="Arial" w:hAnsi="Arial" w:cs="Arial"/>
                <w:color w:val="000000"/>
                <w:sz w:val="22"/>
                <w:szCs w:val="22"/>
              </w:rPr>
              <w:t>s unidades, y se definen las líneas de comunicación formal que faciliten la comunicación y la cooperación de los equipos de trabajo, a fin de alcanzar los objetivos y la estrategia” (p.271).</w:t>
            </w:r>
          </w:p>
          <w:p w14:paraId="0000024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La organización permite optimizar tiempo y recursos, así como tam</w:t>
            </w:r>
            <w:r>
              <w:rPr>
                <w:rFonts w:ascii="Arial" w:eastAsia="Arial" w:hAnsi="Arial" w:cs="Arial"/>
                <w:color w:val="000000"/>
                <w:sz w:val="22"/>
                <w:szCs w:val="22"/>
              </w:rPr>
              <w:t>bién el aumento de productividad, simplificando el trabajo y evitando los reprocesos y la duplicidad en responsabilidades o actividades. Las dos etapas fundamentales de la organización son:</w:t>
            </w:r>
          </w:p>
          <w:p w14:paraId="00000244" w14:textId="77777777" w:rsidR="00BE5C40" w:rsidRDefault="00BE5C40">
            <w:pPr>
              <w:spacing w:after="120"/>
              <w:rPr>
                <w:rFonts w:ascii="Arial" w:eastAsia="Arial" w:hAnsi="Arial" w:cs="Arial"/>
                <w:color w:val="000000"/>
                <w:sz w:val="22"/>
                <w:szCs w:val="22"/>
              </w:rPr>
            </w:pPr>
          </w:p>
          <w:p w14:paraId="00000245" w14:textId="77777777" w:rsidR="00BE5C40" w:rsidRDefault="00083146">
            <w:pPr>
              <w:numPr>
                <w:ilvl w:val="0"/>
                <w:numId w:val="5"/>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La división o asignación de trabajo, de tal manera que se clarifiquen responsabilidades y se delimiten actividades para acercarse, cada vez más, a la máxima eficiencia y eficacia, simplificando trabajos.</w:t>
            </w:r>
          </w:p>
          <w:p w14:paraId="00000246" w14:textId="77777777" w:rsidR="00BE5C40" w:rsidRDefault="00083146">
            <w:pPr>
              <w:numPr>
                <w:ilvl w:val="0"/>
                <w:numId w:val="5"/>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La coordinación de las actividades, con el propósito</w:t>
            </w:r>
            <w:r>
              <w:rPr>
                <w:rFonts w:ascii="Arial" w:eastAsia="Arial" w:hAnsi="Arial" w:cs="Arial"/>
                <w:color w:val="000000"/>
                <w:sz w:val="22"/>
                <w:szCs w:val="22"/>
              </w:rPr>
              <w:t xml:space="preserve"> de verificar su correcta ejecución.</w:t>
            </w:r>
          </w:p>
        </w:tc>
      </w:tr>
    </w:tbl>
    <w:p w14:paraId="00000247" w14:textId="77777777" w:rsidR="00BE5C40" w:rsidRDefault="00BE5C40">
      <w:pPr>
        <w:spacing w:after="120"/>
        <w:rPr>
          <w:rFonts w:ascii="Arial" w:eastAsia="Arial" w:hAnsi="Arial" w:cs="Arial"/>
          <w:sz w:val="22"/>
          <w:szCs w:val="22"/>
        </w:rPr>
      </w:pPr>
    </w:p>
    <w:tbl>
      <w:tblPr>
        <w:tblStyle w:val="afffffff"/>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BE5C40" w14:paraId="66D68DED" w14:textId="77777777">
        <w:trPr>
          <w:trHeight w:val="580"/>
        </w:trPr>
        <w:tc>
          <w:tcPr>
            <w:tcW w:w="1534" w:type="dxa"/>
            <w:shd w:val="clear" w:color="auto" w:fill="C9DAF8"/>
            <w:tcMar>
              <w:top w:w="100" w:type="dxa"/>
              <w:left w:w="100" w:type="dxa"/>
              <w:bottom w:w="100" w:type="dxa"/>
              <w:right w:w="100" w:type="dxa"/>
            </w:tcMar>
          </w:tcPr>
          <w:p w14:paraId="00000248" w14:textId="77777777" w:rsidR="00BE5C40" w:rsidRDefault="0008314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878" w:type="dxa"/>
            <w:gridSpan w:val="2"/>
            <w:shd w:val="clear" w:color="auto" w:fill="C9DAF8"/>
            <w:tcMar>
              <w:top w:w="100" w:type="dxa"/>
              <w:left w:w="100" w:type="dxa"/>
              <w:bottom w:w="100" w:type="dxa"/>
              <w:right w:w="100" w:type="dxa"/>
            </w:tcMar>
          </w:tcPr>
          <w:p w14:paraId="00000249" w14:textId="77777777" w:rsidR="00BE5C40" w:rsidRDefault="00083146">
            <w:pPr>
              <w:pStyle w:val="Title"/>
              <w:widowControl w:val="0"/>
              <w:spacing w:after="120" w:line="240" w:lineRule="auto"/>
              <w:jc w:val="center"/>
              <w:rPr>
                <w:sz w:val="22"/>
                <w:szCs w:val="22"/>
              </w:rPr>
            </w:pPr>
            <w:r>
              <w:rPr>
                <w:sz w:val="22"/>
                <w:szCs w:val="22"/>
              </w:rPr>
              <w:t>Carrusel de tarjetas</w:t>
            </w:r>
          </w:p>
        </w:tc>
      </w:tr>
      <w:tr w:rsidR="00BE5C40" w14:paraId="500FB1E9" w14:textId="77777777">
        <w:trPr>
          <w:trHeight w:val="420"/>
        </w:trPr>
        <w:tc>
          <w:tcPr>
            <w:tcW w:w="1534" w:type="dxa"/>
            <w:shd w:val="clear" w:color="auto" w:fill="auto"/>
            <w:tcMar>
              <w:top w:w="100" w:type="dxa"/>
              <w:left w:w="100" w:type="dxa"/>
              <w:bottom w:w="100" w:type="dxa"/>
              <w:right w:w="100" w:type="dxa"/>
            </w:tcMar>
          </w:tcPr>
          <w:p w14:paraId="0000024B"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878" w:type="dxa"/>
            <w:gridSpan w:val="2"/>
            <w:shd w:val="clear" w:color="auto" w:fill="auto"/>
            <w:tcMar>
              <w:top w:w="100" w:type="dxa"/>
              <w:left w:w="100" w:type="dxa"/>
              <w:bottom w:w="100" w:type="dxa"/>
              <w:right w:w="100" w:type="dxa"/>
            </w:tcMar>
          </w:tcPr>
          <w:p w14:paraId="0000024C"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Por otro lado, también se estructura a partir de unos principios que son los que aportan, a la “organización”, el hilo conductor como proceso administrativo. Dentro de estos principios se exponen los siguientes:</w:t>
            </w:r>
          </w:p>
        </w:tc>
      </w:tr>
      <w:tr w:rsidR="00BE5C40" w14:paraId="6AF7F579" w14:textId="77777777">
        <w:trPr>
          <w:trHeight w:val="420"/>
        </w:trPr>
        <w:tc>
          <w:tcPr>
            <w:tcW w:w="8476" w:type="dxa"/>
            <w:gridSpan w:val="2"/>
            <w:shd w:val="clear" w:color="auto" w:fill="auto"/>
            <w:tcMar>
              <w:top w:w="100" w:type="dxa"/>
              <w:left w:w="100" w:type="dxa"/>
              <w:bottom w:w="100" w:type="dxa"/>
              <w:right w:w="100" w:type="dxa"/>
            </w:tcMar>
          </w:tcPr>
          <w:p w14:paraId="0000024E"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Objetivo</w:t>
            </w:r>
          </w:p>
          <w:p w14:paraId="0000024F"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Es la posibilidad de garantizar qu</w:t>
            </w:r>
            <w:r>
              <w:rPr>
                <w:rFonts w:ascii="Arial" w:eastAsia="Arial" w:hAnsi="Arial" w:cs="Arial"/>
                <w:color w:val="000000"/>
                <w:sz w:val="22"/>
                <w:szCs w:val="22"/>
              </w:rPr>
              <w:t>e todas las actividades que se pretendan desarrollar, se encuentren alineadas con las apuestas organizacionales.</w:t>
            </w:r>
          </w:p>
        </w:tc>
        <w:tc>
          <w:tcPr>
            <w:tcW w:w="4936" w:type="dxa"/>
            <w:shd w:val="clear" w:color="auto" w:fill="auto"/>
            <w:tcMar>
              <w:top w:w="100" w:type="dxa"/>
              <w:left w:w="100" w:type="dxa"/>
              <w:bottom w:w="100" w:type="dxa"/>
              <w:right w:w="100" w:type="dxa"/>
            </w:tcMar>
          </w:tcPr>
          <w:p w14:paraId="00000251" w14:textId="77777777" w:rsidR="00BE5C40" w:rsidRDefault="00083146">
            <w:pPr>
              <w:spacing w:after="120"/>
              <w:rPr>
                <w:rFonts w:ascii="Arial" w:eastAsia="Arial" w:hAnsi="Arial" w:cs="Arial"/>
                <w:sz w:val="22"/>
                <w:szCs w:val="22"/>
              </w:rPr>
            </w:pPr>
            <w:sdt>
              <w:sdtPr>
                <w:tag w:val="goog_rdk_23"/>
                <w:id w:val="173156652"/>
              </w:sdtPr>
              <w:sdtEndPr/>
              <w:sdtContent>
                <w:commentRangeStart w:id="28"/>
              </w:sdtContent>
            </w:sdt>
            <w:r>
              <w:rPr>
                <w:rFonts w:ascii="Arial" w:eastAsia="Arial" w:hAnsi="Arial" w:cs="Arial"/>
                <w:noProof/>
                <w:sz w:val="22"/>
                <w:szCs w:val="22"/>
              </w:rPr>
              <w:drawing>
                <wp:inline distT="0" distB="0" distL="0" distR="0" wp14:anchorId="492FDF50" wp14:editId="4C96EE35">
                  <wp:extent cx="1446980" cy="1138390"/>
                  <wp:effectExtent l="0" t="0" r="0" b="0"/>
                  <wp:docPr id="1257" name="image65.jpg" descr="Ilustración vectorial, la gente va a su objetivo en la columna de columnas, sube la motivación, el camino al logro del objetivo"/>
                  <wp:cNvGraphicFramePr/>
                  <a:graphic xmlns:a="http://schemas.openxmlformats.org/drawingml/2006/main">
                    <a:graphicData uri="http://schemas.openxmlformats.org/drawingml/2006/picture">
                      <pic:pic xmlns:pic="http://schemas.openxmlformats.org/drawingml/2006/picture">
                        <pic:nvPicPr>
                          <pic:cNvPr id="0" name="image65.jpg" descr="Ilustración vectorial, la gente va a su objetivo en la columna de columnas, sube la motivación, el camino al logro del objetivo"/>
                          <pic:cNvPicPr preferRelativeResize="0"/>
                        </pic:nvPicPr>
                        <pic:blipFill>
                          <a:blip r:embed="rId79"/>
                          <a:srcRect/>
                          <a:stretch>
                            <a:fillRect/>
                          </a:stretch>
                        </pic:blipFill>
                        <pic:spPr>
                          <a:xfrm>
                            <a:off x="0" y="0"/>
                            <a:ext cx="1446980" cy="1138390"/>
                          </a:xfrm>
                          <a:prstGeom prst="rect">
                            <a:avLst/>
                          </a:prstGeom>
                          <a:ln/>
                        </pic:spPr>
                      </pic:pic>
                    </a:graphicData>
                  </a:graphic>
                </wp:inline>
              </w:drawing>
            </w:r>
            <w:commentRangeEnd w:id="28"/>
            <w:r>
              <w:commentReference w:id="28"/>
            </w:r>
          </w:p>
          <w:p w14:paraId="00000252"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122153_i20</w:t>
            </w:r>
          </w:p>
        </w:tc>
      </w:tr>
      <w:tr w:rsidR="00BE5C40" w14:paraId="17D32C5D" w14:textId="77777777">
        <w:trPr>
          <w:trHeight w:val="420"/>
        </w:trPr>
        <w:tc>
          <w:tcPr>
            <w:tcW w:w="8476" w:type="dxa"/>
            <w:gridSpan w:val="2"/>
            <w:shd w:val="clear" w:color="auto" w:fill="auto"/>
            <w:tcMar>
              <w:top w:w="100" w:type="dxa"/>
              <w:left w:w="100" w:type="dxa"/>
              <w:bottom w:w="100" w:type="dxa"/>
              <w:right w:w="100" w:type="dxa"/>
            </w:tcMar>
          </w:tcPr>
          <w:p w14:paraId="00000253"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Especialización</w:t>
            </w:r>
          </w:p>
          <w:p w14:paraId="0000025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El trabajo de cada persona debe estar delimitado hasta donde sea posible, asignando actividades y funciones específicas para su concentración y su destreza.</w:t>
            </w:r>
          </w:p>
        </w:tc>
        <w:tc>
          <w:tcPr>
            <w:tcW w:w="4936" w:type="dxa"/>
            <w:shd w:val="clear" w:color="auto" w:fill="auto"/>
            <w:tcMar>
              <w:top w:w="100" w:type="dxa"/>
              <w:left w:w="100" w:type="dxa"/>
              <w:bottom w:w="100" w:type="dxa"/>
              <w:right w:w="100" w:type="dxa"/>
            </w:tcMar>
          </w:tcPr>
          <w:p w14:paraId="00000256" w14:textId="77777777" w:rsidR="00BE5C40" w:rsidRDefault="00083146">
            <w:pPr>
              <w:spacing w:after="120"/>
              <w:rPr>
                <w:rFonts w:ascii="Arial" w:eastAsia="Arial" w:hAnsi="Arial" w:cs="Arial"/>
                <w:sz w:val="22"/>
                <w:szCs w:val="22"/>
              </w:rPr>
            </w:pPr>
            <w:sdt>
              <w:sdtPr>
                <w:tag w:val="goog_rdk_24"/>
                <w:id w:val="-1960718413"/>
              </w:sdtPr>
              <w:sdtEndPr/>
              <w:sdtContent>
                <w:commentRangeStart w:id="29"/>
              </w:sdtContent>
            </w:sdt>
            <w:r>
              <w:rPr>
                <w:rFonts w:ascii="Arial" w:eastAsia="Arial" w:hAnsi="Arial" w:cs="Arial"/>
                <w:noProof/>
                <w:sz w:val="22"/>
                <w:szCs w:val="22"/>
              </w:rPr>
              <w:drawing>
                <wp:inline distT="0" distB="0" distL="0" distR="0" wp14:anchorId="553D418B" wp14:editId="2A08469E">
                  <wp:extent cx="2137741" cy="884227"/>
                  <wp:effectExtent l="0" t="0" r="0" b="0"/>
                  <wp:docPr id="1258" name="image70.jpg" descr="Gente Grupo de Personas Diferentes Juegos de Ocupación, Ilustración Vectorial del Día Internacional del Trabajo"/>
                  <wp:cNvGraphicFramePr/>
                  <a:graphic xmlns:a="http://schemas.openxmlformats.org/drawingml/2006/main">
                    <a:graphicData uri="http://schemas.openxmlformats.org/drawingml/2006/picture">
                      <pic:pic xmlns:pic="http://schemas.openxmlformats.org/drawingml/2006/picture">
                        <pic:nvPicPr>
                          <pic:cNvPr id="0" name="image70.jpg" descr="Gente Grupo de Personas Diferentes Juegos de Ocupación, Ilustración Vectorial del Día Internacional del Trabajo"/>
                          <pic:cNvPicPr preferRelativeResize="0"/>
                        </pic:nvPicPr>
                        <pic:blipFill>
                          <a:blip r:embed="rId80"/>
                          <a:srcRect t="37000"/>
                          <a:stretch>
                            <a:fillRect/>
                          </a:stretch>
                        </pic:blipFill>
                        <pic:spPr>
                          <a:xfrm>
                            <a:off x="0" y="0"/>
                            <a:ext cx="2137741" cy="884227"/>
                          </a:xfrm>
                          <a:prstGeom prst="rect">
                            <a:avLst/>
                          </a:prstGeom>
                          <a:ln/>
                        </pic:spPr>
                      </pic:pic>
                    </a:graphicData>
                  </a:graphic>
                </wp:inline>
              </w:drawing>
            </w:r>
            <w:commentRangeEnd w:id="29"/>
            <w:r>
              <w:commentReference w:id="29"/>
            </w:r>
          </w:p>
          <w:p w14:paraId="00000257"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122153_i21</w:t>
            </w:r>
          </w:p>
        </w:tc>
      </w:tr>
      <w:tr w:rsidR="00BE5C40" w14:paraId="42C2F674" w14:textId="77777777">
        <w:trPr>
          <w:trHeight w:val="420"/>
        </w:trPr>
        <w:tc>
          <w:tcPr>
            <w:tcW w:w="8476" w:type="dxa"/>
            <w:gridSpan w:val="2"/>
            <w:shd w:val="clear" w:color="auto" w:fill="auto"/>
            <w:tcMar>
              <w:top w:w="100" w:type="dxa"/>
              <w:left w:w="100" w:type="dxa"/>
              <w:bottom w:w="100" w:type="dxa"/>
              <w:right w:w="100" w:type="dxa"/>
            </w:tcMar>
          </w:tcPr>
          <w:p w14:paraId="00000258"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Jerarquía</w:t>
            </w:r>
          </w:p>
          <w:p w14:paraId="00000259"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Resulta necesario, como parte fundamental de la organización, </w:t>
            </w:r>
            <w:r>
              <w:rPr>
                <w:rFonts w:ascii="Arial" w:eastAsia="Arial" w:hAnsi="Arial" w:cs="Arial"/>
                <w:color w:val="000000"/>
                <w:sz w:val="22"/>
                <w:szCs w:val="22"/>
              </w:rPr>
              <w:t>definir centros de autoridad que canalicen la información y garanticen la alineación de los equipos de trabajo hacia la institucionalidad.</w:t>
            </w:r>
          </w:p>
        </w:tc>
        <w:tc>
          <w:tcPr>
            <w:tcW w:w="4936" w:type="dxa"/>
            <w:shd w:val="clear" w:color="auto" w:fill="auto"/>
            <w:tcMar>
              <w:top w:w="100" w:type="dxa"/>
              <w:left w:w="100" w:type="dxa"/>
              <w:bottom w:w="100" w:type="dxa"/>
              <w:right w:w="100" w:type="dxa"/>
            </w:tcMar>
          </w:tcPr>
          <w:p w14:paraId="0000025B" w14:textId="77777777" w:rsidR="00BE5C40" w:rsidRDefault="00083146">
            <w:pPr>
              <w:spacing w:after="120"/>
              <w:rPr>
                <w:rFonts w:ascii="Arial" w:eastAsia="Arial" w:hAnsi="Arial" w:cs="Arial"/>
                <w:sz w:val="22"/>
                <w:szCs w:val="22"/>
              </w:rPr>
            </w:pPr>
            <w:sdt>
              <w:sdtPr>
                <w:tag w:val="goog_rdk_25"/>
                <w:id w:val="917747337"/>
              </w:sdtPr>
              <w:sdtEndPr/>
              <w:sdtContent>
                <w:commentRangeStart w:id="30"/>
              </w:sdtContent>
            </w:sdt>
            <w:r>
              <w:rPr>
                <w:rFonts w:ascii="Arial" w:eastAsia="Arial" w:hAnsi="Arial" w:cs="Arial"/>
                <w:noProof/>
                <w:sz w:val="22"/>
                <w:szCs w:val="22"/>
              </w:rPr>
              <w:drawing>
                <wp:inline distT="0" distB="0" distL="0" distR="0" wp14:anchorId="1A89DC10" wp14:editId="35CC2249">
                  <wp:extent cx="882469" cy="911808"/>
                  <wp:effectExtent l="0" t="0" r="0" b="0"/>
                  <wp:docPr id="1259" name="image71.jpg" descr="Icono vectorial moderno de la estructura de la empresa, la jerarquía corporativa y la organización de los empleados. Concepto de ilustración vectorial de calidad superior. Símbolo de icono de línea plana. Imagen de diseño plano con fondo blanco aislado."/>
                  <wp:cNvGraphicFramePr/>
                  <a:graphic xmlns:a="http://schemas.openxmlformats.org/drawingml/2006/main">
                    <a:graphicData uri="http://schemas.openxmlformats.org/drawingml/2006/picture">
                      <pic:pic xmlns:pic="http://schemas.openxmlformats.org/drawingml/2006/picture">
                        <pic:nvPicPr>
                          <pic:cNvPr id="0" name="image71.jpg" descr="Icono vectorial moderno de la estructura de la empresa, la jerarquía corporativa y la organización de los empleados. Concepto de ilustración vectorial de calidad superior. Símbolo de icono de línea plana. Imagen de diseño plano con fondo blanco aislado."/>
                          <pic:cNvPicPr preferRelativeResize="0"/>
                        </pic:nvPicPr>
                        <pic:blipFill>
                          <a:blip r:embed="rId81"/>
                          <a:srcRect/>
                          <a:stretch>
                            <a:fillRect/>
                          </a:stretch>
                        </pic:blipFill>
                        <pic:spPr>
                          <a:xfrm>
                            <a:off x="0" y="0"/>
                            <a:ext cx="882469" cy="911808"/>
                          </a:xfrm>
                          <a:prstGeom prst="rect">
                            <a:avLst/>
                          </a:prstGeom>
                          <a:ln/>
                        </pic:spPr>
                      </pic:pic>
                    </a:graphicData>
                  </a:graphic>
                </wp:inline>
              </w:drawing>
            </w:r>
            <w:commentRangeEnd w:id="30"/>
            <w:r>
              <w:commentReference w:id="30"/>
            </w:r>
          </w:p>
          <w:p w14:paraId="0000025C"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122153_i22</w:t>
            </w:r>
          </w:p>
        </w:tc>
      </w:tr>
      <w:tr w:rsidR="00BE5C40" w14:paraId="7FB4EF6A" w14:textId="77777777">
        <w:trPr>
          <w:trHeight w:val="420"/>
        </w:trPr>
        <w:tc>
          <w:tcPr>
            <w:tcW w:w="8476" w:type="dxa"/>
            <w:gridSpan w:val="2"/>
            <w:shd w:val="clear" w:color="auto" w:fill="auto"/>
            <w:tcMar>
              <w:top w:w="100" w:type="dxa"/>
              <w:left w:w="100" w:type="dxa"/>
              <w:bottom w:w="100" w:type="dxa"/>
              <w:right w:w="100" w:type="dxa"/>
            </w:tcMar>
          </w:tcPr>
          <w:p w14:paraId="0000025D"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Unidad de mando</w:t>
            </w:r>
          </w:p>
          <w:p w14:paraId="0000025E"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Al definir centros de autoridad, es preciso asignar un solo jefe a cada trabajador.</w:t>
            </w:r>
          </w:p>
        </w:tc>
        <w:tc>
          <w:tcPr>
            <w:tcW w:w="4936" w:type="dxa"/>
            <w:shd w:val="clear" w:color="auto" w:fill="auto"/>
            <w:tcMar>
              <w:top w:w="100" w:type="dxa"/>
              <w:left w:w="100" w:type="dxa"/>
              <w:bottom w:w="100" w:type="dxa"/>
              <w:right w:w="100" w:type="dxa"/>
            </w:tcMar>
          </w:tcPr>
          <w:p w14:paraId="00000260" w14:textId="77777777" w:rsidR="00BE5C40" w:rsidRDefault="00083146">
            <w:pPr>
              <w:spacing w:after="120"/>
              <w:rPr>
                <w:rFonts w:ascii="Arial" w:eastAsia="Arial" w:hAnsi="Arial" w:cs="Arial"/>
                <w:sz w:val="22"/>
                <w:szCs w:val="22"/>
              </w:rPr>
            </w:pPr>
            <w:sdt>
              <w:sdtPr>
                <w:tag w:val="goog_rdk_26"/>
                <w:id w:val="-1729450860"/>
              </w:sdtPr>
              <w:sdtEndPr/>
              <w:sdtContent>
                <w:commentRangeStart w:id="31"/>
              </w:sdtContent>
            </w:sdt>
            <w:r>
              <w:rPr>
                <w:rFonts w:ascii="Arial" w:eastAsia="Arial" w:hAnsi="Arial" w:cs="Arial"/>
                <w:noProof/>
                <w:sz w:val="22"/>
                <w:szCs w:val="22"/>
              </w:rPr>
              <w:drawing>
                <wp:inline distT="0" distB="0" distL="0" distR="0" wp14:anchorId="734C2781" wp14:editId="4B9469A9">
                  <wp:extent cx="1353789" cy="807579"/>
                  <wp:effectExtent l="0" t="0" r="0" b="0"/>
                  <wp:docPr id="1260" name="image67.jpg" descr="Estructura de diagrama de organización jerárquica con línea discontinua sobre fondo blanco"/>
                  <wp:cNvGraphicFramePr/>
                  <a:graphic xmlns:a="http://schemas.openxmlformats.org/drawingml/2006/main">
                    <a:graphicData uri="http://schemas.openxmlformats.org/drawingml/2006/picture">
                      <pic:pic xmlns:pic="http://schemas.openxmlformats.org/drawingml/2006/picture">
                        <pic:nvPicPr>
                          <pic:cNvPr id="0" name="image67.jpg" descr="Estructura de diagrama de organización jerárquica con línea discontinua sobre fondo blanco"/>
                          <pic:cNvPicPr preferRelativeResize="0"/>
                        </pic:nvPicPr>
                        <pic:blipFill>
                          <a:blip r:embed="rId82"/>
                          <a:srcRect/>
                          <a:stretch>
                            <a:fillRect/>
                          </a:stretch>
                        </pic:blipFill>
                        <pic:spPr>
                          <a:xfrm>
                            <a:off x="0" y="0"/>
                            <a:ext cx="1353789" cy="807579"/>
                          </a:xfrm>
                          <a:prstGeom prst="rect">
                            <a:avLst/>
                          </a:prstGeom>
                          <a:ln/>
                        </pic:spPr>
                      </pic:pic>
                    </a:graphicData>
                  </a:graphic>
                </wp:inline>
              </w:drawing>
            </w:r>
            <w:commentRangeEnd w:id="31"/>
            <w:r>
              <w:commentReference w:id="31"/>
            </w:r>
          </w:p>
          <w:p w14:paraId="00000261"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122153_i23</w:t>
            </w:r>
          </w:p>
        </w:tc>
      </w:tr>
      <w:tr w:rsidR="00BE5C40" w14:paraId="3D0A6A32" w14:textId="77777777">
        <w:trPr>
          <w:trHeight w:val="420"/>
        </w:trPr>
        <w:tc>
          <w:tcPr>
            <w:tcW w:w="8476" w:type="dxa"/>
            <w:gridSpan w:val="2"/>
            <w:shd w:val="clear" w:color="auto" w:fill="auto"/>
            <w:tcMar>
              <w:top w:w="100" w:type="dxa"/>
              <w:left w:w="100" w:type="dxa"/>
              <w:bottom w:w="100" w:type="dxa"/>
              <w:right w:w="100" w:type="dxa"/>
            </w:tcMar>
          </w:tcPr>
          <w:p w14:paraId="00000262"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Difusión</w:t>
            </w:r>
          </w:p>
          <w:p w14:paraId="0000026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Se debe difundir, de manera abierta y clara, la información que surja desde los centros de autoridad.</w:t>
            </w:r>
          </w:p>
        </w:tc>
        <w:tc>
          <w:tcPr>
            <w:tcW w:w="4936" w:type="dxa"/>
            <w:shd w:val="clear" w:color="auto" w:fill="auto"/>
            <w:tcMar>
              <w:top w:w="100" w:type="dxa"/>
              <w:left w:w="100" w:type="dxa"/>
              <w:bottom w:w="100" w:type="dxa"/>
              <w:right w:w="100" w:type="dxa"/>
            </w:tcMar>
          </w:tcPr>
          <w:p w14:paraId="00000265" w14:textId="77777777" w:rsidR="00BE5C40" w:rsidRDefault="00083146">
            <w:pPr>
              <w:spacing w:after="120"/>
              <w:rPr>
                <w:rFonts w:ascii="Arial" w:eastAsia="Arial" w:hAnsi="Arial" w:cs="Arial"/>
                <w:sz w:val="22"/>
                <w:szCs w:val="22"/>
              </w:rPr>
            </w:pPr>
            <w:sdt>
              <w:sdtPr>
                <w:tag w:val="goog_rdk_27"/>
                <w:id w:val="-1230842405"/>
              </w:sdtPr>
              <w:sdtEndPr/>
              <w:sdtContent>
                <w:commentRangeStart w:id="32"/>
              </w:sdtContent>
            </w:sdt>
            <w:r>
              <w:rPr>
                <w:rFonts w:ascii="Arial" w:eastAsia="Arial" w:hAnsi="Arial" w:cs="Arial"/>
                <w:noProof/>
                <w:sz w:val="22"/>
                <w:szCs w:val="22"/>
              </w:rPr>
              <w:drawing>
                <wp:inline distT="0" distB="0" distL="0" distR="0" wp14:anchorId="17A66485" wp14:editId="656AF9E9">
                  <wp:extent cx="888077" cy="672449"/>
                  <wp:effectExtent l="0" t="0" r="0" b="0"/>
                  <wp:docPr id="1261" name="image66.jpg" descr="Promotion concept."/>
                  <wp:cNvGraphicFramePr/>
                  <a:graphic xmlns:a="http://schemas.openxmlformats.org/drawingml/2006/main">
                    <a:graphicData uri="http://schemas.openxmlformats.org/drawingml/2006/picture">
                      <pic:pic xmlns:pic="http://schemas.openxmlformats.org/drawingml/2006/picture">
                        <pic:nvPicPr>
                          <pic:cNvPr id="0" name="image66.jpg" descr="Promotion concept."/>
                          <pic:cNvPicPr preferRelativeResize="0"/>
                        </pic:nvPicPr>
                        <pic:blipFill>
                          <a:blip r:embed="rId83"/>
                          <a:srcRect/>
                          <a:stretch>
                            <a:fillRect/>
                          </a:stretch>
                        </pic:blipFill>
                        <pic:spPr>
                          <a:xfrm>
                            <a:off x="0" y="0"/>
                            <a:ext cx="888077" cy="672449"/>
                          </a:xfrm>
                          <a:prstGeom prst="rect">
                            <a:avLst/>
                          </a:prstGeom>
                          <a:ln/>
                        </pic:spPr>
                      </pic:pic>
                    </a:graphicData>
                  </a:graphic>
                </wp:inline>
              </w:drawing>
            </w:r>
            <w:commentRangeEnd w:id="32"/>
            <w:r>
              <w:commentReference w:id="32"/>
            </w:r>
          </w:p>
          <w:p w14:paraId="00000266"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122153_i24</w:t>
            </w:r>
          </w:p>
        </w:tc>
      </w:tr>
      <w:tr w:rsidR="00BE5C40" w14:paraId="18EBBE44" w14:textId="77777777">
        <w:trPr>
          <w:trHeight w:val="420"/>
        </w:trPr>
        <w:tc>
          <w:tcPr>
            <w:tcW w:w="8476" w:type="dxa"/>
            <w:gridSpan w:val="2"/>
            <w:shd w:val="clear" w:color="auto" w:fill="auto"/>
            <w:tcMar>
              <w:top w:w="100" w:type="dxa"/>
              <w:left w:w="100" w:type="dxa"/>
              <w:bottom w:w="100" w:type="dxa"/>
              <w:right w:w="100" w:type="dxa"/>
            </w:tcMar>
          </w:tcPr>
          <w:p w14:paraId="00000267"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Equilibrio</w:t>
            </w:r>
          </w:p>
          <w:p w14:paraId="00000268"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Debe existir un equilibrio entre la aplicación de las técnicas y los principios, para asegurar la correcta marcha gl</w:t>
            </w:r>
            <w:r>
              <w:rPr>
                <w:rFonts w:ascii="Arial" w:eastAsia="Arial" w:hAnsi="Arial" w:cs="Arial"/>
                <w:color w:val="000000"/>
                <w:sz w:val="22"/>
                <w:szCs w:val="22"/>
              </w:rPr>
              <w:t>obal de la organización.</w:t>
            </w:r>
          </w:p>
        </w:tc>
        <w:tc>
          <w:tcPr>
            <w:tcW w:w="4936" w:type="dxa"/>
            <w:shd w:val="clear" w:color="auto" w:fill="auto"/>
            <w:tcMar>
              <w:top w:w="100" w:type="dxa"/>
              <w:left w:w="100" w:type="dxa"/>
              <w:bottom w:w="100" w:type="dxa"/>
              <w:right w:w="100" w:type="dxa"/>
            </w:tcMar>
          </w:tcPr>
          <w:p w14:paraId="0000026A" w14:textId="77777777" w:rsidR="00BE5C40" w:rsidRDefault="00083146">
            <w:pPr>
              <w:spacing w:after="120"/>
              <w:rPr>
                <w:rFonts w:ascii="Arial" w:eastAsia="Arial" w:hAnsi="Arial" w:cs="Arial"/>
                <w:sz w:val="22"/>
                <w:szCs w:val="22"/>
              </w:rPr>
            </w:pPr>
            <w:sdt>
              <w:sdtPr>
                <w:tag w:val="goog_rdk_28"/>
                <w:id w:val="-1490006594"/>
              </w:sdtPr>
              <w:sdtEndPr/>
              <w:sdtContent>
                <w:commentRangeStart w:id="33"/>
              </w:sdtContent>
            </w:sdt>
            <w:r>
              <w:rPr>
                <w:rFonts w:ascii="Arial" w:eastAsia="Arial" w:hAnsi="Arial" w:cs="Arial"/>
                <w:noProof/>
                <w:sz w:val="22"/>
                <w:szCs w:val="22"/>
              </w:rPr>
              <w:drawing>
                <wp:inline distT="0" distB="0" distL="0" distR="0" wp14:anchorId="5402574E" wp14:editId="78DC283E">
                  <wp:extent cx="1043733" cy="533003"/>
                  <wp:effectExtent l="0" t="0" r="0" b="0"/>
                  <wp:docPr id="1262" name="image69.jpg" descr="escala de madera que balancea dos grandes bolas de madera. Concepto de armonía y equilibrio"/>
                  <wp:cNvGraphicFramePr/>
                  <a:graphic xmlns:a="http://schemas.openxmlformats.org/drawingml/2006/main">
                    <a:graphicData uri="http://schemas.openxmlformats.org/drawingml/2006/picture">
                      <pic:pic xmlns:pic="http://schemas.openxmlformats.org/drawingml/2006/picture">
                        <pic:nvPicPr>
                          <pic:cNvPr id="0" name="image69.jpg" descr="escala de madera que balancea dos grandes bolas de madera. Concepto de armonía y equilibrio"/>
                          <pic:cNvPicPr preferRelativeResize="0"/>
                        </pic:nvPicPr>
                        <pic:blipFill>
                          <a:blip r:embed="rId84"/>
                          <a:srcRect/>
                          <a:stretch>
                            <a:fillRect/>
                          </a:stretch>
                        </pic:blipFill>
                        <pic:spPr>
                          <a:xfrm>
                            <a:off x="0" y="0"/>
                            <a:ext cx="1043733" cy="533003"/>
                          </a:xfrm>
                          <a:prstGeom prst="rect">
                            <a:avLst/>
                          </a:prstGeom>
                          <a:ln/>
                        </pic:spPr>
                      </pic:pic>
                    </a:graphicData>
                  </a:graphic>
                </wp:inline>
              </w:drawing>
            </w:r>
            <w:commentRangeEnd w:id="33"/>
            <w:r>
              <w:commentReference w:id="33"/>
            </w:r>
          </w:p>
          <w:p w14:paraId="0000026B"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122153_i25</w:t>
            </w:r>
          </w:p>
        </w:tc>
      </w:tr>
    </w:tbl>
    <w:p w14:paraId="0000026C" w14:textId="77777777" w:rsidR="00BE5C40" w:rsidRDefault="00BE5C40">
      <w:pPr>
        <w:spacing w:after="120"/>
        <w:rPr>
          <w:rFonts w:ascii="Arial" w:eastAsia="Arial" w:hAnsi="Arial" w:cs="Arial"/>
          <w:sz w:val="22"/>
          <w:szCs w:val="22"/>
        </w:rPr>
      </w:pPr>
    </w:p>
    <w:tbl>
      <w:tblPr>
        <w:tblStyle w:val="afffffff0"/>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6EF04C8" w14:textId="77777777">
        <w:trPr>
          <w:trHeight w:val="444"/>
        </w:trPr>
        <w:tc>
          <w:tcPr>
            <w:tcW w:w="13422" w:type="dxa"/>
            <w:shd w:val="clear" w:color="auto" w:fill="8DB3E2"/>
          </w:tcPr>
          <w:p w14:paraId="0000026D" w14:textId="77777777" w:rsidR="00BE5C40" w:rsidRDefault="00083146">
            <w:pPr>
              <w:pStyle w:val="Heading1"/>
              <w:spacing w:before="0" w:line="240" w:lineRule="auto"/>
              <w:jc w:val="center"/>
              <w:rPr>
                <w:sz w:val="22"/>
                <w:szCs w:val="22"/>
              </w:rPr>
            </w:pPr>
            <w:r>
              <w:rPr>
                <w:sz w:val="22"/>
                <w:szCs w:val="22"/>
              </w:rPr>
              <w:t>Cuadro de texto</w:t>
            </w:r>
          </w:p>
        </w:tc>
      </w:tr>
      <w:tr w:rsidR="00BE5C40" w14:paraId="3A972A79" w14:textId="77777777">
        <w:tc>
          <w:tcPr>
            <w:tcW w:w="13422" w:type="dxa"/>
          </w:tcPr>
          <w:p w14:paraId="0000026E" w14:textId="77777777" w:rsidR="00BE5C40" w:rsidRDefault="00083146">
            <w:pPr>
              <w:pBdr>
                <w:top w:val="nil"/>
                <w:left w:val="nil"/>
                <w:bottom w:val="nil"/>
                <w:right w:val="nil"/>
                <w:between w:val="nil"/>
              </w:pBd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 xml:space="preserve">En el ejercicio de la organización como proceso administrativo, también se encuentra la definición de la </w:t>
            </w:r>
            <w:r>
              <w:rPr>
                <w:rFonts w:ascii="Arial" w:eastAsia="Arial" w:hAnsi="Arial" w:cs="Arial"/>
                <w:b/>
                <w:color w:val="000000"/>
                <w:sz w:val="22"/>
                <w:szCs w:val="22"/>
              </w:rPr>
              <w:t>estructura organizacional</w:t>
            </w:r>
            <w:r>
              <w:rPr>
                <w:rFonts w:ascii="Arial" w:eastAsia="Arial" w:hAnsi="Arial" w:cs="Arial"/>
                <w:color w:val="000000"/>
                <w:sz w:val="22"/>
                <w:szCs w:val="22"/>
              </w:rPr>
              <w:t>, siendo esta la manera de establecer una arquitectura al interior de la empresa, indicando los cargos, las líneas de comunica</w:t>
            </w:r>
            <w:r>
              <w:rPr>
                <w:rFonts w:ascii="Arial" w:eastAsia="Arial" w:hAnsi="Arial" w:cs="Arial"/>
                <w:color w:val="000000"/>
                <w:sz w:val="22"/>
                <w:szCs w:val="22"/>
              </w:rPr>
              <w:t>ción y de mando, las dependencias y la relación entre las mismas; esta herramienta debe ser construida y diseñada a la luz de la razón de ser de la empresa, su propósito superior y su actividad económica; por eso es importante realizar un análisis previo a</w:t>
            </w:r>
            <w:r>
              <w:rPr>
                <w:rFonts w:ascii="Arial" w:eastAsia="Arial" w:hAnsi="Arial" w:cs="Arial"/>
                <w:color w:val="000000"/>
                <w:sz w:val="22"/>
                <w:szCs w:val="22"/>
              </w:rPr>
              <w:t xml:space="preserve"> variables, como el que se explica a continuación:</w:t>
            </w:r>
          </w:p>
          <w:p w14:paraId="0000026F" w14:textId="77777777" w:rsidR="00BE5C40" w:rsidRDefault="00BE5C40">
            <w:pPr>
              <w:pBdr>
                <w:top w:val="nil"/>
                <w:left w:val="nil"/>
                <w:bottom w:val="nil"/>
                <w:right w:val="nil"/>
                <w:between w:val="nil"/>
              </w:pBdr>
              <w:shd w:val="clear" w:color="auto" w:fill="FFFFFF"/>
              <w:spacing w:after="120"/>
              <w:rPr>
                <w:rFonts w:ascii="Arial" w:eastAsia="Arial" w:hAnsi="Arial" w:cs="Arial"/>
                <w:color w:val="202020"/>
                <w:sz w:val="22"/>
                <w:szCs w:val="22"/>
              </w:rPr>
            </w:pPr>
          </w:p>
          <w:p w14:paraId="00000270" w14:textId="77777777" w:rsidR="00BE5C40" w:rsidRDefault="00083146">
            <w:pPr>
              <w:numPr>
                <w:ilvl w:val="0"/>
                <w:numId w:val="1"/>
              </w:numPr>
              <w:shd w:val="clear" w:color="auto" w:fill="FFFFFF"/>
              <w:spacing w:after="120"/>
              <w:rPr>
                <w:rFonts w:ascii="Arial" w:eastAsia="Arial" w:hAnsi="Arial" w:cs="Arial"/>
                <w:color w:val="202020"/>
                <w:sz w:val="22"/>
                <w:szCs w:val="22"/>
              </w:rPr>
            </w:pPr>
            <w:r>
              <w:rPr>
                <w:rFonts w:ascii="Arial" w:eastAsia="Arial" w:hAnsi="Arial" w:cs="Arial"/>
                <w:color w:val="202020"/>
                <w:sz w:val="22"/>
                <w:szCs w:val="22"/>
              </w:rPr>
              <w:t xml:space="preserve">La estrategia organizacional: analiza la coherencia entre el mercado, sus cambios y los objetivos organizacionales. </w:t>
            </w:r>
          </w:p>
          <w:p w14:paraId="00000271" w14:textId="77777777" w:rsidR="00BE5C40" w:rsidRDefault="00083146">
            <w:pPr>
              <w:numPr>
                <w:ilvl w:val="0"/>
                <w:numId w:val="1"/>
              </w:numPr>
              <w:shd w:val="clear" w:color="auto" w:fill="FFFFFF"/>
              <w:spacing w:after="120"/>
              <w:rPr>
                <w:rFonts w:ascii="Arial" w:eastAsia="Arial" w:hAnsi="Arial" w:cs="Arial"/>
                <w:color w:val="202020"/>
                <w:sz w:val="22"/>
                <w:szCs w:val="22"/>
              </w:rPr>
            </w:pPr>
            <w:r>
              <w:rPr>
                <w:rFonts w:ascii="Arial" w:eastAsia="Arial" w:hAnsi="Arial" w:cs="Arial"/>
                <w:color w:val="202020"/>
                <w:sz w:val="22"/>
                <w:szCs w:val="22"/>
              </w:rPr>
              <w:t>El modelo de estructura organizacional: cada vez es más común ver empresas que le apues</w:t>
            </w:r>
            <w:r>
              <w:rPr>
                <w:rFonts w:ascii="Arial" w:eastAsia="Arial" w:hAnsi="Arial" w:cs="Arial"/>
                <w:color w:val="202020"/>
                <w:sz w:val="22"/>
                <w:szCs w:val="22"/>
              </w:rPr>
              <w:t>tan a un modelo de estructura organizacional más flexible y poco tradicional.</w:t>
            </w:r>
          </w:p>
          <w:p w14:paraId="00000272" w14:textId="77777777" w:rsidR="00BE5C40" w:rsidRDefault="00083146">
            <w:pPr>
              <w:numPr>
                <w:ilvl w:val="0"/>
                <w:numId w:val="1"/>
              </w:numPr>
              <w:shd w:val="clear" w:color="auto" w:fill="FFFFFF"/>
              <w:spacing w:after="120"/>
              <w:rPr>
                <w:rFonts w:ascii="Arial" w:eastAsia="Arial" w:hAnsi="Arial" w:cs="Arial"/>
                <w:color w:val="202020"/>
                <w:sz w:val="22"/>
                <w:szCs w:val="22"/>
              </w:rPr>
            </w:pPr>
            <w:r>
              <w:rPr>
                <w:rFonts w:ascii="Arial" w:eastAsia="Arial" w:hAnsi="Arial" w:cs="Arial"/>
                <w:color w:val="202020"/>
                <w:sz w:val="22"/>
                <w:szCs w:val="22"/>
              </w:rPr>
              <w:t>Los perfiles de puesto: validan que los perfiles de cargo correspondan con las necesidades de la estructura organizacional y que la definición de las funciones y las responsabili</w:t>
            </w:r>
            <w:r>
              <w:rPr>
                <w:rFonts w:ascii="Arial" w:eastAsia="Arial" w:hAnsi="Arial" w:cs="Arial"/>
                <w:color w:val="202020"/>
                <w:sz w:val="22"/>
                <w:szCs w:val="22"/>
              </w:rPr>
              <w:t>dades, se encuentren definidas de manera coherente con el cumplimiento de la estrategia organizacional.</w:t>
            </w:r>
          </w:p>
          <w:p w14:paraId="00000273" w14:textId="77777777" w:rsidR="00BE5C40" w:rsidRDefault="00083146">
            <w:pPr>
              <w:numPr>
                <w:ilvl w:val="0"/>
                <w:numId w:val="1"/>
              </w:numPr>
              <w:shd w:val="clear" w:color="auto" w:fill="FFFFFF"/>
              <w:spacing w:after="120"/>
              <w:rPr>
                <w:rFonts w:ascii="Arial" w:eastAsia="Arial" w:hAnsi="Arial" w:cs="Arial"/>
                <w:color w:val="202020"/>
                <w:sz w:val="22"/>
                <w:szCs w:val="22"/>
              </w:rPr>
            </w:pPr>
            <w:r>
              <w:rPr>
                <w:rFonts w:ascii="Arial" w:eastAsia="Arial" w:hAnsi="Arial" w:cs="Arial"/>
                <w:color w:val="202020"/>
                <w:sz w:val="22"/>
                <w:szCs w:val="22"/>
              </w:rPr>
              <w:t>El recurso humano: se deben tener en cuenta variables como la reubicación y rotación de personal, ante una posible adaptación, debido a una nueva estructura organizacional.</w:t>
            </w:r>
          </w:p>
        </w:tc>
      </w:tr>
    </w:tbl>
    <w:p w14:paraId="00000274" w14:textId="77777777" w:rsidR="00BE5C40" w:rsidRDefault="00BE5C40">
      <w:pPr>
        <w:spacing w:after="120"/>
        <w:rPr>
          <w:rFonts w:ascii="Arial" w:eastAsia="Arial" w:hAnsi="Arial" w:cs="Arial"/>
          <w:sz w:val="22"/>
          <w:szCs w:val="22"/>
        </w:rPr>
      </w:pPr>
    </w:p>
    <w:tbl>
      <w:tblPr>
        <w:tblStyle w:val="afffffff1"/>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4"/>
        <w:gridCol w:w="8378"/>
        <w:gridCol w:w="3439"/>
      </w:tblGrid>
      <w:tr w:rsidR="00BE5C40" w14:paraId="5445382D" w14:textId="77777777">
        <w:trPr>
          <w:trHeight w:val="420"/>
        </w:trPr>
        <w:tc>
          <w:tcPr>
            <w:tcW w:w="1594" w:type="dxa"/>
            <w:shd w:val="clear" w:color="auto" w:fill="C9DAF8"/>
            <w:tcMar>
              <w:top w:w="100" w:type="dxa"/>
              <w:left w:w="100" w:type="dxa"/>
              <w:bottom w:w="100" w:type="dxa"/>
              <w:right w:w="100" w:type="dxa"/>
            </w:tcMar>
          </w:tcPr>
          <w:p w14:paraId="00000275" w14:textId="77777777" w:rsidR="00BE5C40" w:rsidRDefault="00083146">
            <w:pPr>
              <w:widowControl w:val="0"/>
              <w:spacing w:after="120"/>
              <w:ind w:right="-804"/>
              <w:rPr>
                <w:rFonts w:ascii="Arial" w:eastAsia="Arial" w:hAnsi="Arial" w:cs="Arial"/>
                <w:b/>
                <w:sz w:val="22"/>
                <w:szCs w:val="22"/>
              </w:rPr>
            </w:pPr>
            <w:r>
              <w:rPr>
                <w:rFonts w:ascii="Arial" w:eastAsia="Arial" w:hAnsi="Arial" w:cs="Arial"/>
                <w:b/>
                <w:sz w:val="22"/>
                <w:szCs w:val="22"/>
              </w:rPr>
              <w:t>Tipo de recurso</w:t>
            </w:r>
          </w:p>
        </w:tc>
        <w:tc>
          <w:tcPr>
            <w:tcW w:w="11817" w:type="dxa"/>
            <w:gridSpan w:val="2"/>
            <w:shd w:val="clear" w:color="auto" w:fill="C9DAF8"/>
            <w:tcMar>
              <w:top w:w="100" w:type="dxa"/>
              <w:left w:w="100" w:type="dxa"/>
              <w:bottom w:w="100" w:type="dxa"/>
              <w:right w:w="100" w:type="dxa"/>
            </w:tcMar>
          </w:tcPr>
          <w:p w14:paraId="00000276" w14:textId="77777777" w:rsidR="00BE5C40" w:rsidRDefault="00083146">
            <w:pPr>
              <w:pStyle w:val="Title"/>
              <w:widowControl w:val="0"/>
              <w:spacing w:after="120" w:line="240" w:lineRule="auto"/>
              <w:jc w:val="center"/>
              <w:rPr>
                <w:sz w:val="22"/>
                <w:szCs w:val="22"/>
              </w:rPr>
            </w:pPr>
            <w:bookmarkStart w:id="34" w:name="_heading=h.tyjcwt" w:colFirst="0" w:colLast="0"/>
            <w:bookmarkEnd w:id="34"/>
            <w:r>
              <w:rPr>
                <w:sz w:val="22"/>
                <w:szCs w:val="22"/>
              </w:rPr>
              <w:t xml:space="preserve">Pestañas o </w:t>
            </w:r>
            <w:proofErr w:type="spellStart"/>
            <w:r>
              <w:rPr>
                <w:sz w:val="22"/>
                <w:szCs w:val="22"/>
              </w:rPr>
              <w:t>tabs</w:t>
            </w:r>
            <w:proofErr w:type="spellEnd"/>
            <w:r>
              <w:rPr>
                <w:sz w:val="22"/>
                <w:szCs w:val="22"/>
              </w:rPr>
              <w:t xml:space="preserve"> horizontales</w:t>
            </w:r>
          </w:p>
        </w:tc>
      </w:tr>
      <w:tr w:rsidR="00BE5C40" w14:paraId="7E88F67A" w14:textId="77777777">
        <w:trPr>
          <w:trHeight w:val="420"/>
        </w:trPr>
        <w:tc>
          <w:tcPr>
            <w:tcW w:w="1594" w:type="dxa"/>
            <w:shd w:val="clear" w:color="auto" w:fill="auto"/>
            <w:tcMar>
              <w:top w:w="100" w:type="dxa"/>
              <w:left w:w="100" w:type="dxa"/>
              <w:bottom w:w="100" w:type="dxa"/>
              <w:right w:w="100" w:type="dxa"/>
            </w:tcMar>
          </w:tcPr>
          <w:p w14:paraId="00000278" w14:textId="77777777" w:rsidR="00BE5C40" w:rsidRDefault="00083146">
            <w:pPr>
              <w:widowControl w:val="0"/>
              <w:spacing w:after="120"/>
              <w:ind w:right="-804"/>
              <w:rPr>
                <w:rFonts w:ascii="Arial" w:eastAsia="Arial" w:hAnsi="Arial" w:cs="Arial"/>
                <w:b/>
                <w:sz w:val="22"/>
                <w:szCs w:val="22"/>
              </w:rPr>
            </w:pPr>
            <w:r>
              <w:rPr>
                <w:rFonts w:ascii="Arial" w:eastAsia="Arial" w:hAnsi="Arial" w:cs="Arial"/>
                <w:b/>
                <w:sz w:val="22"/>
                <w:szCs w:val="22"/>
              </w:rPr>
              <w:t>Introducción</w:t>
            </w:r>
          </w:p>
        </w:tc>
        <w:tc>
          <w:tcPr>
            <w:tcW w:w="11817" w:type="dxa"/>
            <w:gridSpan w:val="2"/>
            <w:shd w:val="clear" w:color="auto" w:fill="auto"/>
            <w:tcMar>
              <w:top w:w="100" w:type="dxa"/>
              <w:left w:w="100" w:type="dxa"/>
              <w:bottom w:w="100" w:type="dxa"/>
              <w:right w:w="100" w:type="dxa"/>
            </w:tcMar>
          </w:tcPr>
          <w:p w14:paraId="00000279" w14:textId="77777777" w:rsidR="00BE5C40" w:rsidRDefault="00083146">
            <w:pPr>
              <w:shd w:val="clear" w:color="auto" w:fill="FFFFFF"/>
              <w:spacing w:after="120"/>
              <w:rPr>
                <w:rFonts w:ascii="Arial" w:eastAsia="Arial" w:hAnsi="Arial" w:cs="Arial"/>
                <w:color w:val="202020"/>
                <w:sz w:val="22"/>
                <w:szCs w:val="22"/>
              </w:rPr>
            </w:pPr>
            <w:r>
              <w:rPr>
                <w:rFonts w:ascii="Arial" w:eastAsia="Arial" w:hAnsi="Arial" w:cs="Arial"/>
                <w:color w:val="202020"/>
                <w:sz w:val="22"/>
                <w:szCs w:val="22"/>
              </w:rPr>
              <w:t>Es fundamental aclarar que no todas las estructuras organizacionales son iguales y que todo depende de la actividad económica, de su estilo de dirección y de organización; a continuación se presentan algunos modelos y tipos de estructuras:</w:t>
            </w:r>
          </w:p>
        </w:tc>
      </w:tr>
      <w:tr w:rsidR="00BE5C40" w14:paraId="2E1734AA" w14:textId="77777777">
        <w:trPr>
          <w:trHeight w:val="420"/>
        </w:trPr>
        <w:tc>
          <w:tcPr>
            <w:tcW w:w="1594" w:type="dxa"/>
            <w:shd w:val="clear" w:color="auto" w:fill="auto"/>
            <w:tcMar>
              <w:top w:w="100" w:type="dxa"/>
              <w:left w:w="100" w:type="dxa"/>
              <w:bottom w:w="100" w:type="dxa"/>
              <w:right w:w="100" w:type="dxa"/>
            </w:tcMar>
          </w:tcPr>
          <w:p w14:paraId="0000027B" w14:textId="77777777" w:rsidR="00BE5C40" w:rsidRDefault="00083146">
            <w:pPr>
              <w:widowControl w:val="0"/>
              <w:spacing w:after="120"/>
              <w:ind w:right="-804"/>
              <w:rPr>
                <w:rFonts w:ascii="Arial" w:eastAsia="Arial" w:hAnsi="Arial" w:cs="Arial"/>
                <w:b/>
                <w:color w:val="202020"/>
                <w:sz w:val="22"/>
                <w:szCs w:val="22"/>
              </w:rPr>
            </w:pPr>
            <w:r>
              <w:rPr>
                <w:rFonts w:ascii="Arial" w:eastAsia="Arial" w:hAnsi="Arial" w:cs="Arial"/>
                <w:b/>
                <w:color w:val="202020"/>
                <w:sz w:val="22"/>
                <w:szCs w:val="22"/>
              </w:rPr>
              <w:t xml:space="preserve">Organización </w:t>
            </w:r>
            <w:r>
              <w:rPr>
                <w:rFonts w:ascii="Arial" w:eastAsia="Arial" w:hAnsi="Arial" w:cs="Arial"/>
                <w:b/>
                <w:color w:val="202020"/>
                <w:sz w:val="22"/>
                <w:szCs w:val="22"/>
              </w:rPr>
              <w:br/>
              <w:t>f</w:t>
            </w:r>
            <w:r>
              <w:rPr>
                <w:rFonts w:ascii="Arial" w:eastAsia="Arial" w:hAnsi="Arial" w:cs="Arial"/>
                <w:b/>
                <w:color w:val="202020"/>
                <w:sz w:val="22"/>
                <w:szCs w:val="22"/>
              </w:rPr>
              <w:t>ormal</w:t>
            </w:r>
          </w:p>
        </w:tc>
        <w:tc>
          <w:tcPr>
            <w:tcW w:w="8378" w:type="dxa"/>
            <w:shd w:val="clear" w:color="auto" w:fill="auto"/>
            <w:tcMar>
              <w:top w:w="100" w:type="dxa"/>
              <w:left w:w="100" w:type="dxa"/>
              <w:bottom w:w="100" w:type="dxa"/>
              <w:right w:w="100" w:type="dxa"/>
            </w:tcMar>
          </w:tcPr>
          <w:p w14:paraId="0000027C"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202020"/>
                <w:sz w:val="22"/>
                <w:szCs w:val="22"/>
              </w:rPr>
              <w:t>Funciona con un sistema de tareas concretas, con delegaciones específicas de autoridad y responsabilidad, en función de la rendición de cuentas. La modalidad formal es benéfica en términos de facilidad para determinar las políticas y los objetivos organiza</w:t>
            </w:r>
            <w:r>
              <w:rPr>
                <w:rFonts w:ascii="Arial" w:eastAsia="Arial" w:hAnsi="Arial" w:cs="Arial"/>
                <w:color w:val="202020"/>
                <w:sz w:val="22"/>
                <w:szCs w:val="22"/>
              </w:rPr>
              <w:t>cionales; es una representación de organización fija y predecible, lo que posibilita anticipar logros a futuro.</w:t>
            </w:r>
          </w:p>
        </w:tc>
        <w:tc>
          <w:tcPr>
            <w:tcW w:w="3439" w:type="dxa"/>
            <w:shd w:val="clear" w:color="auto" w:fill="auto"/>
            <w:tcMar>
              <w:top w:w="100" w:type="dxa"/>
              <w:left w:w="100" w:type="dxa"/>
              <w:bottom w:w="100" w:type="dxa"/>
              <w:right w:w="100" w:type="dxa"/>
            </w:tcMar>
          </w:tcPr>
          <w:p w14:paraId="0000027D" w14:textId="77777777" w:rsidR="00BE5C40" w:rsidRDefault="00083146">
            <w:pPr>
              <w:spacing w:after="120"/>
              <w:rPr>
                <w:rFonts w:ascii="Arial" w:eastAsia="Arial" w:hAnsi="Arial" w:cs="Arial"/>
                <w:sz w:val="22"/>
                <w:szCs w:val="22"/>
              </w:rPr>
            </w:pPr>
            <w:sdt>
              <w:sdtPr>
                <w:tag w:val="goog_rdk_29"/>
                <w:id w:val="-825739474"/>
              </w:sdtPr>
              <w:sdtEndPr/>
              <w:sdtContent>
                <w:commentRangeStart w:id="35"/>
              </w:sdtContent>
            </w:sdt>
            <w:r>
              <w:rPr>
                <w:rFonts w:ascii="Arial" w:eastAsia="Arial" w:hAnsi="Arial" w:cs="Arial"/>
                <w:noProof/>
                <w:sz w:val="22"/>
                <w:szCs w:val="22"/>
              </w:rPr>
              <w:drawing>
                <wp:inline distT="0" distB="0" distL="0" distR="0" wp14:anchorId="3100DBB8" wp14:editId="08F9EBCD">
                  <wp:extent cx="1760034" cy="1077261"/>
                  <wp:effectExtent l="0" t="0" r="0" b="0"/>
                  <wp:docPr id="1252" name="image55.jpg" descr="Monografias.com"/>
                  <wp:cNvGraphicFramePr/>
                  <a:graphic xmlns:a="http://schemas.openxmlformats.org/drawingml/2006/main">
                    <a:graphicData uri="http://schemas.openxmlformats.org/drawingml/2006/picture">
                      <pic:pic xmlns:pic="http://schemas.openxmlformats.org/drawingml/2006/picture">
                        <pic:nvPicPr>
                          <pic:cNvPr id="0" name="image55.jpg" descr="Monografias.com"/>
                          <pic:cNvPicPr preferRelativeResize="0"/>
                        </pic:nvPicPr>
                        <pic:blipFill>
                          <a:blip r:embed="rId85"/>
                          <a:srcRect/>
                          <a:stretch>
                            <a:fillRect/>
                          </a:stretch>
                        </pic:blipFill>
                        <pic:spPr>
                          <a:xfrm>
                            <a:off x="0" y="0"/>
                            <a:ext cx="1760034" cy="1077261"/>
                          </a:xfrm>
                          <a:prstGeom prst="rect">
                            <a:avLst/>
                          </a:prstGeom>
                          <a:ln/>
                        </pic:spPr>
                      </pic:pic>
                    </a:graphicData>
                  </a:graphic>
                </wp:inline>
              </w:drawing>
            </w:r>
            <w:commentRangeEnd w:id="35"/>
            <w:r>
              <w:commentReference w:id="35"/>
            </w:r>
          </w:p>
          <w:p w14:paraId="0000027E"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122153_i26</w:t>
            </w:r>
          </w:p>
        </w:tc>
      </w:tr>
      <w:tr w:rsidR="00BE5C40" w14:paraId="522739F0" w14:textId="77777777">
        <w:trPr>
          <w:trHeight w:val="420"/>
        </w:trPr>
        <w:tc>
          <w:tcPr>
            <w:tcW w:w="1594" w:type="dxa"/>
            <w:shd w:val="clear" w:color="auto" w:fill="auto"/>
            <w:tcMar>
              <w:top w:w="100" w:type="dxa"/>
              <w:left w:w="100" w:type="dxa"/>
              <w:bottom w:w="100" w:type="dxa"/>
              <w:right w:w="100" w:type="dxa"/>
            </w:tcMar>
          </w:tcPr>
          <w:p w14:paraId="0000027F"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b/>
                <w:color w:val="202020"/>
                <w:sz w:val="22"/>
                <w:szCs w:val="22"/>
              </w:rPr>
              <w:lastRenderedPageBreak/>
              <w:t>Organización lineal</w:t>
            </w:r>
          </w:p>
        </w:tc>
        <w:tc>
          <w:tcPr>
            <w:tcW w:w="8378" w:type="dxa"/>
            <w:shd w:val="clear" w:color="auto" w:fill="auto"/>
            <w:tcMar>
              <w:top w:w="100" w:type="dxa"/>
              <w:left w:w="100" w:type="dxa"/>
              <w:bottom w:w="100" w:type="dxa"/>
              <w:right w:w="100" w:type="dxa"/>
            </w:tcMar>
          </w:tcPr>
          <w:p w14:paraId="00000280" w14:textId="77777777" w:rsidR="00BE5C40" w:rsidRDefault="00083146">
            <w:pPr>
              <w:shd w:val="clear" w:color="auto" w:fill="FFFFFF"/>
              <w:spacing w:after="120"/>
              <w:rPr>
                <w:rFonts w:ascii="Arial" w:eastAsia="Arial" w:hAnsi="Arial" w:cs="Arial"/>
                <w:color w:val="202020"/>
                <w:sz w:val="22"/>
                <w:szCs w:val="22"/>
              </w:rPr>
            </w:pPr>
            <w:r>
              <w:rPr>
                <w:rFonts w:ascii="Arial" w:eastAsia="Arial" w:hAnsi="Arial" w:cs="Arial"/>
                <w:color w:val="202020"/>
                <w:sz w:val="22"/>
                <w:szCs w:val="22"/>
              </w:rPr>
              <w:t>Es una organización simple y de estructura piramidal, donde cada líder recibe y comunica lo que sucede en cada estamento. Algunas de sus características son:</w:t>
            </w:r>
          </w:p>
          <w:p w14:paraId="00000281" w14:textId="77777777" w:rsidR="00BE5C40" w:rsidRDefault="00083146">
            <w:pPr>
              <w:numPr>
                <w:ilvl w:val="0"/>
                <w:numId w:val="5"/>
              </w:numP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Autoridad única.</w:t>
            </w:r>
          </w:p>
          <w:p w14:paraId="00000282" w14:textId="77777777" w:rsidR="00BE5C40" w:rsidRDefault="00083146">
            <w:pPr>
              <w:numPr>
                <w:ilvl w:val="0"/>
                <w:numId w:val="5"/>
              </w:numP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Formas de comunicación lineales.</w:t>
            </w:r>
          </w:p>
          <w:p w14:paraId="00000283" w14:textId="77777777" w:rsidR="00BE5C40" w:rsidRDefault="00083146">
            <w:pPr>
              <w:numPr>
                <w:ilvl w:val="0"/>
                <w:numId w:val="5"/>
              </w:numP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Decisiones centralizadas.</w:t>
            </w:r>
          </w:p>
        </w:tc>
        <w:tc>
          <w:tcPr>
            <w:tcW w:w="3439" w:type="dxa"/>
            <w:shd w:val="clear" w:color="auto" w:fill="auto"/>
            <w:tcMar>
              <w:top w:w="100" w:type="dxa"/>
              <w:left w:w="100" w:type="dxa"/>
              <w:bottom w:w="100" w:type="dxa"/>
              <w:right w:w="100" w:type="dxa"/>
            </w:tcMar>
          </w:tcPr>
          <w:p w14:paraId="00000284" w14:textId="77777777" w:rsidR="00BE5C40" w:rsidRDefault="00083146">
            <w:pPr>
              <w:spacing w:after="120"/>
              <w:rPr>
                <w:rFonts w:ascii="Arial" w:eastAsia="Arial" w:hAnsi="Arial" w:cs="Arial"/>
                <w:sz w:val="22"/>
                <w:szCs w:val="22"/>
              </w:rPr>
            </w:pPr>
            <w:sdt>
              <w:sdtPr>
                <w:tag w:val="goog_rdk_30"/>
                <w:id w:val="-1768454477"/>
              </w:sdtPr>
              <w:sdtEndPr/>
              <w:sdtContent>
                <w:commentRangeStart w:id="36"/>
              </w:sdtContent>
            </w:sdt>
            <w:r>
              <w:rPr>
                <w:rFonts w:ascii="Arial" w:eastAsia="Arial" w:hAnsi="Arial" w:cs="Arial"/>
                <w:noProof/>
                <w:sz w:val="22"/>
                <w:szCs w:val="22"/>
              </w:rPr>
              <w:drawing>
                <wp:inline distT="0" distB="0" distL="0" distR="0" wp14:anchorId="76D7D5A9" wp14:editId="512CAB74">
                  <wp:extent cx="1915462" cy="1074096"/>
                  <wp:effectExtent l="0" t="0" r="0" b="0"/>
                  <wp:docPr id="1253" name="image60.png" descr="organigrama empresa"/>
                  <wp:cNvGraphicFramePr/>
                  <a:graphic xmlns:a="http://schemas.openxmlformats.org/drawingml/2006/main">
                    <a:graphicData uri="http://schemas.openxmlformats.org/drawingml/2006/picture">
                      <pic:pic xmlns:pic="http://schemas.openxmlformats.org/drawingml/2006/picture">
                        <pic:nvPicPr>
                          <pic:cNvPr id="0" name="image60.png" descr="organigrama empresa"/>
                          <pic:cNvPicPr preferRelativeResize="0"/>
                        </pic:nvPicPr>
                        <pic:blipFill>
                          <a:blip r:embed="rId86"/>
                          <a:srcRect/>
                          <a:stretch>
                            <a:fillRect/>
                          </a:stretch>
                        </pic:blipFill>
                        <pic:spPr>
                          <a:xfrm>
                            <a:off x="0" y="0"/>
                            <a:ext cx="1915462" cy="1074096"/>
                          </a:xfrm>
                          <a:prstGeom prst="rect">
                            <a:avLst/>
                          </a:prstGeom>
                          <a:ln/>
                        </pic:spPr>
                      </pic:pic>
                    </a:graphicData>
                  </a:graphic>
                </wp:inline>
              </w:drawing>
            </w:r>
            <w:commentRangeEnd w:id="36"/>
            <w:r>
              <w:commentReference w:id="36"/>
            </w:r>
          </w:p>
          <w:p w14:paraId="00000285"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122153_i27</w:t>
            </w:r>
          </w:p>
        </w:tc>
      </w:tr>
      <w:tr w:rsidR="00BE5C40" w14:paraId="75C1873A" w14:textId="77777777">
        <w:trPr>
          <w:trHeight w:val="420"/>
        </w:trPr>
        <w:tc>
          <w:tcPr>
            <w:tcW w:w="1594" w:type="dxa"/>
            <w:shd w:val="clear" w:color="auto" w:fill="auto"/>
            <w:tcMar>
              <w:top w:w="100" w:type="dxa"/>
              <w:left w:w="100" w:type="dxa"/>
              <w:bottom w:w="100" w:type="dxa"/>
              <w:right w:w="100" w:type="dxa"/>
            </w:tcMar>
          </w:tcPr>
          <w:p w14:paraId="00000286"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b/>
                <w:color w:val="202020"/>
                <w:sz w:val="22"/>
                <w:szCs w:val="22"/>
              </w:rPr>
              <w:t>Organización funcional</w:t>
            </w:r>
          </w:p>
        </w:tc>
        <w:tc>
          <w:tcPr>
            <w:tcW w:w="8378" w:type="dxa"/>
            <w:shd w:val="clear" w:color="auto" w:fill="auto"/>
            <w:tcMar>
              <w:top w:w="100" w:type="dxa"/>
              <w:left w:w="100" w:type="dxa"/>
              <w:bottom w:w="100" w:type="dxa"/>
              <w:right w:w="100" w:type="dxa"/>
            </w:tcMar>
          </w:tcPr>
          <w:p w14:paraId="00000287" w14:textId="77777777" w:rsidR="00BE5C40" w:rsidRDefault="00083146">
            <w:pPr>
              <w:shd w:val="clear" w:color="auto" w:fill="FFFFFF"/>
              <w:spacing w:after="120"/>
              <w:rPr>
                <w:rFonts w:ascii="Arial" w:eastAsia="Arial" w:hAnsi="Arial" w:cs="Arial"/>
                <w:b/>
                <w:color w:val="202020"/>
                <w:sz w:val="22"/>
                <w:szCs w:val="22"/>
              </w:rPr>
            </w:pPr>
            <w:r>
              <w:rPr>
                <w:rFonts w:ascii="Arial" w:eastAsia="Arial" w:hAnsi="Arial" w:cs="Arial"/>
                <w:color w:val="202020"/>
                <w:sz w:val="22"/>
                <w:szCs w:val="22"/>
              </w:rPr>
              <w:t>Sustituye a la organización lineal; cada colaborador ya no solo rinde cuentas a su jefe inmediato, sino a varios actores o compañeros de la empresa; algunas de sus características son:</w:t>
            </w:r>
          </w:p>
          <w:p w14:paraId="00000288" w14:textId="77777777" w:rsidR="00BE5C40" w:rsidRDefault="00083146">
            <w:pPr>
              <w:numPr>
                <w:ilvl w:val="0"/>
                <w:numId w:val="5"/>
              </w:numPr>
              <w:pBdr>
                <w:top w:val="nil"/>
                <w:left w:val="nil"/>
                <w:bottom w:val="nil"/>
                <w:right w:val="nil"/>
                <w:between w:val="nil"/>
              </w:pBd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Autoridad dividida (funcional).</w:t>
            </w:r>
          </w:p>
          <w:p w14:paraId="00000289" w14:textId="77777777" w:rsidR="00BE5C40" w:rsidRDefault="00083146">
            <w:pPr>
              <w:numPr>
                <w:ilvl w:val="0"/>
                <w:numId w:val="5"/>
              </w:numPr>
              <w:pBdr>
                <w:top w:val="nil"/>
                <w:left w:val="nil"/>
                <w:bottom w:val="nil"/>
                <w:right w:val="nil"/>
                <w:between w:val="nil"/>
              </w:pBd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Línea directa de comunicación.</w:t>
            </w:r>
          </w:p>
          <w:p w14:paraId="0000028A" w14:textId="77777777" w:rsidR="00BE5C40" w:rsidRDefault="00083146">
            <w:pPr>
              <w:numPr>
                <w:ilvl w:val="0"/>
                <w:numId w:val="5"/>
              </w:numPr>
              <w:pBdr>
                <w:top w:val="nil"/>
                <w:left w:val="nil"/>
                <w:bottom w:val="nil"/>
                <w:right w:val="nil"/>
                <w:between w:val="nil"/>
              </w:pBd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Decisiones descentralizadas.</w:t>
            </w:r>
          </w:p>
          <w:p w14:paraId="0000028B" w14:textId="77777777" w:rsidR="00BE5C40" w:rsidRDefault="00083146">
            <w:pPr>
              <w:numPr>
                <w:ilvl w:val="0"/>
                <w:numId w:val="5"/>
              </w:numPr>
              <w:pBdr>
                <w:top w:val="nil"/>
                <w:left w:val="nil"/>
                <w:bottom w:val="nil"/>
                <w:right w:val="nil"/>
                <w:between w:val="nil"/>
              </w:pBd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Particular énfasis en la especialización.</w:t>
            </w:r>
          </w:p>
        </w:tc>
        <w:tc>
          <w:tcPr>
            <w:tcW w:w="3439" w:type="dxa"/>
            <w:shd w:val="clear" w:color="auto" w:fill="auto"/>
            <w:tcMar>
              <w:top w:w="100" w:type="dxa"/>
              <w:left w:w="100" w:type="dxa"/>
              <w:bottom w:w="100" w:type="dxa"/>
              <w:right w:w="100" w:type="dxa"/>
            </w:tcMar>
          </w:tcPr>
          <w:p w14:paraId="0000028C" w14:textId="77777777" w:rsidR="00BE5C40" w:rsidRDefault="00083146">
            <w:pPr>
              <w:spacing w:after="120"/>
              <w:rPr>
                <w:rFonts w:ascii="Arial" w:eastAsia="Arial" w:hAnsi="Arial" w:cs="Arial"/>
                <w:sz w:val="22"/>
                <w:szCs w:val="22"/>
              </w:rPr>
            </w:pPr>
            <w:sdt>
              <w:sdtPr>
                <w:tag w:val="goog_rdk_31"/>
                <w:id w:val="-1949535806"/>
              </w:sdtPr>
              <w:sdtEndPr/>
              <w:sdtContent>
                <w:commentRangeStart w:id="37"/>
              </w:sdtContent>
            </w:sdt>
            <w:r>
              <w:rPr>
                <w:rFonts w:ascii="Arial" w:eastAsia="Arial" w:hAnsi="Arial" w:cs="Arial"/>
                <w:noProof/>
                <w:sz w:val="22"/>
                <w:szCs w:val="22"/>
              </w:rPr>
              <w:drawing>
                <wp:inline distT="0" distB="0" distL="0" distR="0" wp14:anchorId="39BA731B" wp14:editId="40DEB736">
                  <wp:extent cx="1426267" cy="1087538"/>
                  <wp:effectExtent l="0" t="0" r="0" b="0"/>
                  <wp:docPr id="1254" name="image63.png" descr="▷ 7 tipos de ESTRUCTURAS ORGANIZACIONALES (Organigramas)"/>
                  <wp:cNvGraphicFramePr/>
                  <a:graphic xmlns:a="http://schemas.openxmlformats.org/drawingml/2006/main">
                    <a:graphicData uri="http://schemas.openxmlformats.org/drawingml/2006/picture">
                      <pic:pic xmlns:pic="http://schemas.openxmlformats.org/drawingml/2006/picture">
                        <pic:nvPicPr>
                          <pic:cNvPr id="0" name="image63.png" descr="▷ 7 tipos de ESTRUCTURAS ORGANIZACIONALES (Organigramas)"/>
                          <pic:cNvPicPr preferRelativeResize="0"/>
                        </pic:nvPicPr>
                        <pic:blipFill>
                          <a:blip r:embed="rId87"/>
                          <a:srcRect/>
                          <a:stretch>
                            <a:fillRect/>
                          </a:stretch>
                        </pic:blipFill>
                        <pic:spPr>
                          <a:xfrm>
                            <a:off x="0" y="0"/>
                            <a:ext cx="1426267" cy="1087538"/>
                          </a:xfrm>
                          <a:prstGeom prst="rect">
                            <a:avLst/>
                          </a:prstGeom>
                          <a:ln/>
                        </pic:spPr>
                      </pic:pic>
                    </a:graphicData>
                  </a:graphic>
                </wp:inline>
              </w:drawing>
            </w:r>
            <w:commentRangeEnd w:id="37"/>
            <w:r>
              <w:commentReference w:id="37"/>
            </w:r>
          </w:p>
          <w:p w14:paraId="0000028D"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122153_i28</w:t>
            </w:r>
          </w:p>
        </w:tc>
      </w:tr>
      <w:tr w:rsidR="00BE5C40" w14:paraId="5E7958B8" w14:textId="77777777">
        <w:trPr>
          <w:trHeight w:val="420"/>
        </w:trPr>
        <w:tc>
          <w:tcPr>
            <w:tcW w:w="1594" w:type="dxa"/>
            <w:shd w:val="clear" w:color="auto" w:fill="auto"/>
            <w:tcMar>
              <w:top w:w="100" w:type="dxa"/>
              <w:left w:w="100" w:type="dxa"/>
              <w:bottom w:w="100" w:type="dxa"/>
              <w:right w:w="100" w:type="dxa"/>
            </w:tcMar>
          </w:tcPr>
          <w:p w14:paraId="0000028E" w14:textId="77777777" w:rsidR="00BE5C40" w:rsidRDefault="00083146">
            <w:pPr>
              <w:widowControl w:val="0"/>
              <w:spacing w:after="120"/>
              <w:rPr>
                <w:rFonts w:ascii="Arial" w:eastAsia="Arial" w:hAnsi="Arial" w:cs="Arial"/>
                <w:b/>
                <w:i/>
                <w:color w:val="999999"/>
                <w:sz w:val="22"/>
                <w:szCs w:val="22"/>
              </w:rPr>
            </w:pPr>
            <w:r>
              <w:rPr>
                <w:rFonts w:ascii="Arial" w:eastAsia="Arial" w:hAnsi="Arial" w:cs="Arial"/>
                <w:b/>
                <w:i/>
                <w:color w:val="202020"/>
                <w:sz w:val="22"/>
                <w:szCs w:val="22"/>
              </w:rPr>
              <w:t>Staff</w:t>
            </w:r>
          </w:p>
        </w:tc>
        <w:tc>
          <w:tcPr>
            <w:tcW w:w="8378" w:type="dxa"/>
            <w:shd w:val="clear" w:color="auto" w:fill="auto"/>
            <w:tcMar>
              <w:top w:w="100" w:type="dxa"/>
              <w:left w:w="100" w:type="dxa"/>
              <w:bottom w:w="100" w:type="dxa"/>
              <w:right w:w="100" w:type="dxa"/>
            </w:tcMar>
          </w:tcPr>
          <w:p w14:paraId="0000028F" w14:textId="77777777" w:rsidR="00BE5C40" w:rsidRDefault="00083146">
            <w:pPr>
              <w:shd w:val="clear" w:color="auto" w:fill="FFFFFF"/>
              <w:spacing w:after="120"/>
              <w:rPr>
                <w:rFonts w:ascii="Arial" w:eastAsia="Arial" w:hAnsi="Arial" w:cs="Arial"/>
                <w:color w:val="202020"/>
                <w:sz w:val="22"/>
                <w:szCs w:val="22"/>
              </w:rPr>
            </w:pPr>
            <w:r>
              <w:rPr>
                <w:rFonts w:ascii="Arial" w:eastAsia="Arial" w:hAnsi="Arial" w:cs="Arial"/>
                <w:color w:val="202020"/>
                <w:sz w:val="22"/>
                <w:szCs w:val="22"/>
              </w:rPr>
              <w:t xml:space="preserve">Es una fusión entre la lineal y la funcional; los órganos </w:t>
            </w:r>
            <w:r>
              <w:rPr>
                <w:rFonts w:ascii="Arial" w:eastAsia="Arial" w:hAnsi="Arial" w:cs="Arial"/>
                <w:i/>
                <w:color w:val="202020"/>
                <w:sz w:val="22"/>
                <w:szCs w:val="22"/>
              </w:rPr>
              <w:t>staff</w:t>
            </w:r>
            <w:r>
              <w:rPr>
                <w:rFonts w:ascii="Arial" w:eastAsia="Arial" w:hAnsi="Arial" w:cs="Arial"/>
                <w:color w:val="202020"/>
                <w:sz w:val="22"/>
                <w:szCs w:val="22"/>
              </w:rPr>
              <w:t xml:space="preserve"> prestan asesoría a servicios especializados. Sus características son:</w:t>
            </w:r>
          </w:p>
          <w:p w14:paraId="00000290" w14:textId="77777777" w:rsidR="00BE5C40" w:rsidRDefault="00083146">
            <w:pPr>
              <w:numPr>
                <w:ilvl w:val="0"/>
                <w:numId w:val="5"/>
              </w:numPr>
              <w:pBdr>
                <w:top w:val="nil"/>
                <w:left w:val="nil"/>
                <w:bottom w:val="nil"/>
                <w:right w:val="nil"/>
                <w:between w:val="nil"/>
              </w:pBd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 xml:space="preserve">Cada órgano reporta a un solo y único jefe, aplicando el principio de autoridad, pero cada órgano recibe asesoría y servicio especializado de los diferentes órganos de </w:t>
            </w:r>
            <w:r>
              <w:rPr>
                <w:rFonts w:ascii="Arial" w:eastAsia="Arial" w:hAnsi="Arial" w:cs="Arial"/>
                <w:i/>
                <w:color w:val="202020"/>
                <w:sz w:val="22"/>
                <w:szCs w:val="22"/>
              </w:rPr>
              <w:t>staff</w:t>
            </w:r>
            <w:r>
              <w:rPr>
                <w:rFonts w:ascii="Arial" w:eastAsia="Arial" w:hAnsi="Arial" w:cs="Arial"/>
                <w:color w:val="202020"/>
                <w:sz w:val="22"/>
                <w:szCs w:val="22"/>
              </w:rPr>
              <w:t>.</w:t>
            </w:r>
          </w:p>
          <w:p w14:paraId="00000291" w14:textId="77777777" w:rsidR="00BE5C40" w:rsidRDefault="00083146">
            <w:pPr>
              <w:numPr>
                <w:ilvl w:val="0"/>
                <w:numId w:val="5"/>
              </w:numPr>
              <w:pBdr>
                <w:top w:val="nil"/>
                <w:left w:val="nil"/>
                <w:bottom w:val="nil"/>
                <w:right w:val="nil"/>
                <w:between w:val="nil"/>
              </w:pBd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 xml:space="preserve">Líneas de </w:t>
            </w:r>
            <w:r>
              <w:rPr>
                <w:rFonts w:ascii="Arial" w:eastAsia="Arial" w:hAnsi="Arial" w:cs="Arial"/>
                <w:color w:val="202020"/>
                <w:sz w:val="22"/>
                <w:szCs w:val="22"/>
              </w:rPr>
              <w:t>comunicación más abiertas.</w:t>
            </w:r>
          </w:p>
          <w:p w14:paraId="00000292" w14:textId="77777777" w:rsidR="00BE5C40" w:rsidRDefault="00083146">
            <w:pPr>
              <w:numPr>
                <w:ilvl w:val="0"/>
                <w:numId w:val="5"/>
              </w:numPr>
              <w:pBdr>
                <w:top w:val="nil"/>
                <w:left w:val="nil"/>
                <w:bottom w:val="nil"/>
                <w:right w:val="nil"/>
                <w:between w:val="nil"/>
              </w:pBd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Se separan los órganos ejecutivos de los asesores.</w:t>
            </w:r>
          </w:p>
        </w:tc>
        <w:tc>
          <w:tcPr>
            <w:tcW w:w="3439" w:type="dxa"/>
            <w:shd w:val="clear" w:color="auto" w:fill="auto"/>
            <w:tcMar>
              <w:top w:w="100" w:type="dxa"/>
              <w:left w:w="100" w:type="dxa"/>
              <w:bottom w:w="100" w:type="dxa"/>
              <w:right w:w="100" w:type="dxa"/>
            </w:tcMar>
          </w:tcPr>
          <w:p w14:paraId="00000293" w14:textId="77777777" w:rsidR="00BE5C40" w:rsidRDefault="00083146">
            <w:pPr>
              <w:spacing w:after="120"/>
              <w:rPr>
                <w:rFonts w:ascii="Arial" w:eastAsia="Arial" w:hAnsi="Arial" w:cs="Arial"/>
                <w:sz w:val="22"/>
                <w:szCs w:val="22"/>
              </w:rPr>
            </w:pPr>
            <w:sdt>
              <w:sdtPr>
                <w:tag w:val="goog_rdk_32"/>
                <w:id w:val="953905305"/>
              </w:sdtPr>
              <w:sdtEndPr/>
              <w:sdtContent>
                <w:commentRangeStart w:id="38"/>
              </w:sdtContent>
            </w:sdt>
            <w:r>
              <w:rPr>
                <w:rFonts w:ascii="Arial" w:eastAsia="Arial" w:hAnsi="Arial" w:cs="Arial"/>
                <w:noProof/>
                <w:sz w:val="22"/>
                <w:szCs w:val="22"/>
              </w:rPr>
              <w:drawing>
                <wp:inline distT="0" distB="0" distL="0" distR="0" wp14:anchorId="3B277BBE" wp14:editId="74C2FBCA">
                  <wp:extent cx="1733086" cy="635526"/>
                  <wp:effectExtent l="0" t="0" r="0" b="0"/>
                  <wp:docPr id="1246" name="image52.jpg" descr="4.2. Tipos de estructuras organizativas"/>
                  <wp:cNvGraphicFramePr/>
                  <a:graphic xmlns:a="http://schemas.openxmlformats.org/drawingml/2006/main">
                    <a:graphicData uri="http://schemas.openxmlformats.org/drawingml/2006/picture">
                      <pic:pic xmlns:pic="http://schemas.openxmlformats.org/drawingml/2006/picture">
                        <pic:nvPicPr>
                          <pic:cNvPr id="0" name="image52.jpg" descr="4.2. Tipos de estructuras organizativas"/>
                          <pic:cNvPicPr preferRelativeResize="0"/>
                        </pic:nvPicPr>
                        <pic:blipFill>
                          <a:blip r:embed="rId88"/>
                          <a:srcRect/>
                          <a:stretch>
                            <a:fillRect/>
                          </a:stretch>
                        </pic:blipFill>
                        <pic:spPr>
                          <a:xfrm>
                            <a:off x="0" y="0"/>
                            <a:ext cx="1733086" cy="635526"/>
                          </a:xfrm>
                          <a:prstGeom prst="rect">
                            <a:avLst/>
                          </a:prstGeom>
                          <a:ln/>
                        </pic:spPr>
                      </pic:pic>
                    </a:graphicData>
                  </a:graphic>
                </wp:inline>
              </w:drawing>
            </w:r>
            <w:commentRangeEnd w:id="38"/>
            <w:r>
              <w:commentReference w:id="38"/>
            </w:r>
          </w:p>
          <w:p w14:paraId="00000294"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122153_i29</w:t>
            </w:r>
          </w:p>
        </w:tc>
      </w:tr>
    </w:tbl>
    <w:p w14:paraId="00000295" w14:textId="77777777" w:rsidR="00BE5C40" w:rsidRDefault="00BE5C40">
      <w:pPr>
        <w:spacing w:after="120"/>
        <w:rPr>
          <w:rFonts w:ascii="Arial" w:eastAsia="Arial" w:hAnsi="Arial" w:cs="Arial"/>
          <w:sz w:val="22"/>
          <w:szCs w:val="22"/>
        </w:rPr>
      </w:pPr>
    </w:p>
    <w:tbl>
      <w:tblPr>
        <w:tblStyle w:val="afffffff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704D6DAC" w14:textId="77777777">
        <w:trPr>
          <w:trHeight w:val="444"/>
        </w:trPr>
        <w:tc>
          <w:tcPr>
            <w:tcW w:w="13422" w:type="dxa"/>
            <w:shd w:val="clear" w:color="auto" w:fill="8DB3E2"/>
          </w:tcPr>
          <w:p w14:paraId="00000296" w14:textId="77777777" w:rsidR="00BE5C40" w:rsidRDefault="00083146">
            <w:pPr>
              <w:pStyle w:val="Heading1"/>
              <w:spacing w:before="0" w:line="240" w:lineRule="auto"/>
              <w:jc w:val="center"/>
              <w:rPr>
                <w:sz w:val="22"/>
                <w:szCs w:val="22"/>
              </w:rPr>
            </w:pPr>
            <w:r>
              <w:rPr>
                <w:sz w:val="22"/>
                <w:szCs w:val="22"/>
              </w:rPr>
              <w:lastRenderedPageBreak/>
              <w:t>Cuadro de texto</w:t>
            </w:r>
          </w:p>
        </w:tc>
      </w:tr>
      <w:tr w:rsidR="00BE5C40" w14:paraId="65754FBA" w14:textId="77777777">
        <w:tc>
          <w:tcPr>
            <w:tcW w:w="13422" w:type="dxa"/>
          </w:tcPr>
          <w:p w14:paraId="00000297"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000000"/>
                <w:sz w:val="22"/>
                <w:szCs w:val="22"/>
              </w:rPr>
              <w:t>Una vez definida la estructura organizacional, y teniendo en cuenta que la fase de organización no es más que la continuación de la fase de planeación en relación con los procesos administrativos, es importante reconocer esos tipos de descriptores o facili</w:t>
            </w:r>
            <w:r>
              <w:rPr>
                <w:rFonts w:ascii="Arial" w:eastAsia="Arial" w:hAnsi="Arial" w:cs="Arial"/>
                <w:color w:val="000000"/>
                <w:sz w:val="22"/>
                <w:szCs w:val="22"/>
              </w:rPr>
              <w:t>tadores en la división y asignación del trabajo. Es entonces que surge como herramienta la gestión administrativa, definida como</w:t>
            </w:r>
            <w:r>
              <w:rPr>
                <w:rFonts w:ascii="Arial" w:eastAsia="Arial" w:hAnsi="Arial" w:cs="Arial"/>
                <w:color w:val="202124"/>
                <w:sz w:val="22"/>
                <w:szCs w:val="22"/>
                <w:highlight w:val="white"/>
              </w:rPr>
              <w:t xml:space="preserve"> el conjunto de acciones o tareas que buscan maximizar los resultados de la empresa con la búsqueda permanente del uso eficiente</w:t>
            </w:r>
            <w:r>
              <w:rPr>
                <w:rFonts w:ascii="Arial" w:eastAsia="Arial" w:hAnsi="Arial" w:cs="Arial"/>
                <w:color w:val="202124"/>
                <w:sz w:val="22"/>
                <w:szCs w:val="22"/>
                <w:highlight w:val="white"/>
              </w:rPr>
              <w:t xml:space="preserve"> de los recursos humanos, financieros y materiales. </w:t>
            </w:r>
          </w:p>
        </w:tc>
      </w:tr>
    </w:tbl>
    <w:p w14:paraId="00000298" w14:textId="77777777" w:rsidR="00BE5C40" w:rsidRDefault="00BE5C40">
      <w:pPr>
        <w:spacing w:after="120"/>
        <w:rPr>
          <w:rFonts w:ascii="Arial" w:eastAsia="Arial" w:hAnsi="Arial" w:cs="Arial"/>
          <w:sz w:val="22"/>
          <w:szCs w:val="22"/>
        </w:rPr>
      </w:pPr>
    </w:p>
    <w:p w14:paraId="00000299" w14:textId="77777777" w:rsidR="00BE5C40" w:rsidRDefault="00083146">
      <w:pPr>
        <w:numPr>
          <w:ilvl w:val="2"/>
          <w:numId w:val="4"/>
        </w:numPr>
        <w:pBdr>
          <w:top w:val="nil"/>
          <w:left w:val="nil"/>
          <w:bottom w:val="nil"/>
          <w:right w:val="nil"/>
          <w:between w:val="nil"/>
        </w:pBdr>
        <w:shd w:val="clear" w:color="auto" w:fill="FFFFFF"/>
        <w:spacing w:after="120"/>
        <w:rPr>
          <w:rFonts w:ascii="Arial" w:eastAsia="Arial" w:hAnsi="Arial" w:cs="Arial"/>
          <w:b/>
          <w:i/>
          <w:color w:val="000000"/>
          <w:sz w:val="22"/>
          <w:szCs w:val="22"/>
        </w:rPr>
      </w:pPr>
      <w:r>
        <w:rPr>
          <w:rFonts w:ascii="Arial" w:eastAsia="Arial" w:hAnsi="Arial" w:cs="Arial"/>
          <w:b/>
          <w:i/>
          <w:color w:val="000000"/>
          <w:sz w:val="22"/>
          <w:szCs w:val="22"/>
        </w:rPr>
        <w:t>Manual de funciones.</w:t>
      </w:r>
    </w:p>
    <w:p w14:paraId="0000029A" w14:textId="77777777" w:rsidR="00BE5C40" w:rsidRDefault="00BE5C40">
      <w:pPr>
        <w:pBdr>
          <w:top w:val="nil"/>
          <w:left w:val="nil"/>
          <w:bottom w:val="nil"/>
          <w:right w:val="nil"/>
          <w:between w:val="nil"/>
        </w:pBdr>
        <w:shd w:val="clear" w:color="auto" w:fill="FFFFFF"/>
        <w:spacing w:after="120"/>
        <w:ind w:left="720"/>
        <w:rPr>
          <w:rFonts w:ascii="Arial" w:eastAsia="Arial" w:hAnsi="Arial" w:cs="Arial"/>
          <w:b/>
          <w:color w:val="000000"/>
          <w:sz w:val="22"/>
          <w:szCs w:val="22"/>
        </w:rPr>
      </w:pPr>
    </w:p>
    <w:tbl>
      <w:tblPr>
        <w:tblStyle w:val="afffff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6080704E" w14:textId="77777777">
        <w:trPr>
          <w:trHeight w:val="444"/>
        </w:trPr>
        <w:tc>
          <w:tcPr>
            <w:tcW w:w="13422" w:type="dxa"/>
            <w:shd w:val="clear" w:color="auto" w:fill="8DB3E2"/>
          </w:tcPr>
          <w:p w14:paraId="0000029B" w14:textId="77777777" w:rsidR="00BE5C40" w:rsidRDefault="00083146">
            <w:pPr>
              <w:pStyle w:val="Heading1"/>
              <w:spacing w:before="0" w:line="240" w:lineRule="auto"/>
              <w:jc w:val="center"/>
              <w:rPr>
                <w:sz w:val="22"/>
                <w:szCs w:val="22"/>
              </w:rPr>
            </w:pPr>
            <w:r>
              <w:rPr>
                <w:sz w:val="22"/>
                <w:szCs w:val="22"/>
              </w:rPr>
              <w:t>Cuadro de texto</w:t>
            </w:r>
          </w:p>
        </w:tc>
      </w:tr>
      <w:tr w:rsidR="00BE5C40" w14:paraId="3A614318" w14:textId="77777777">
        <w:tc>
          <w:tcPr>
            <w:tcW w:w="13422" w:type="dxa"/>
          </w:tcPr>
          <w:p w14:paraId="0000029C" w14:textId="77777777" w:rsidR="00BE5C40" w:rsidRDefault="00083146">
            <w:pPr>
              <w:spacing w:after="120"/>
              <w:rPr>
                <w:rFonts w:ascii="Arial" w:eastAsia="Arial" w:hAnsi="Arial" w:cs="Arial"/>
                <w:color w:val="BFBFBF"/>
                <w:sz w:val="22"/>
                <w:szCs w:val="22"/>
              </w:rPr>
            </w:pPr>
            <w:r>
              <w:rPr>
                <w:rFonts w:ascii="Arial" w:eastAsia="Arial" w:hAnsi="Arial" w:cs="Arial"/>
                <w:color w:val="000000"/>
                <w:sz w:val="22"/>
                <w:szCs w:val="22"/>
              </w:rPr>
              <w:t>El manual de funciones representa la organización y la delimitación de funciones y responsabilidades de los cargos creados en la estructura organizacional; su propósito fundamental es el de definir, de manera clara y concisa, los alcances de los cargos par</w:t>
            </w:r>
            <w:r>
              <w:rPr>
                <w:rFonts w:ascii="Arial" w:eastAsia="Arial" w:hAnsi="Arial" w:cs="Arial"/>
                <w:color w:val="000000"/>
                <w:sz w:val="22"/>
                <w:szCs w:val="22"/>
              </w:rPr>
              <w:t>a evitar reprocesos, además de documentar los diferentes puestos de trabajo; controlar y mejorar los sistemas de gestión, posibilitar la valoración de los cargos, integrar las competencias profesionales para la ubicación del correcto perfil profesional o t</w:t>
            </w:r>
            <w:r>
              <w:rPr>
                <w:rFonts w:ascii="Arial" w:eastAsia="Arial" w:hAnsi="Arial" w:cs="Arial"/>
                <w:color w:val="000000"/>
                <w:sz w:val="22"/>
                <w:szCs w:val="22"/>
              </w:rPr>
              <w:t>écnico en cada nivel, elaborar planes de formación para los cargos y prevenir los riesgos asociados a los mismos.</w:t>
            </w:r>
          </w:p>
        </w:tc>
      </w:tr>
    </w:tbl>
    <w:p w14:paraId="0000029D" w14:textId="77777777" w:rsidR="00BE5C40" w:rsidRDefault="00BE5C40">
      <w:pPr>
        <w:spacing w:after="120"/>
        <w:rPr>
          <w:rFonts w:ascii="Arial" w:eastAsia="Arial" w:hAnsi="Arial" w:cs="Arial"/>
          <w:sz w:val="22"/>
          <w:szCs w:val="22"/>
        </w:rPr>
      </w:pPr>
    </w:p>
    <w:tbl>
      <w:tblPr>
        <w:tblStyle w:val="afffff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11879"/>
      </w:tblGrid>
      <w:tr w:rsidR="00BE5C40" w14:paraId="4057B2A1" w14:textId="77777777">
        <w:trPr>
          <w:trHeight w:val="580"/>
        </w:trPr>
        <w:tc>
          <w:tcPr>
            <w:tcW w:w="1533" w:type="dxa"/>
            <w:shd w:val="clear" w:color="auto" w:fill="C9DAF8"/>
            <w:tcMar>
              <w:top w:w="100" w:type="dxa"/>
              <w:left w:w="100" w:type="dxa"/>
              <w:bottom w:w="100" w:type="dxa"/>
              <w:right w:w="100" w:type="dxa"/>
            </w:tcMar>
          </w:tcPr>
          <w:p w14:paraId="0000029E" w14:textId="77777777" w:rsidR="00BE5C40" w:rsidRDefault="0008314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879" w:type="dxa"/>
            <w:shd w:val="clear" w:color="auto" w:fill="C9DAF8"/>
            <w:tcMar>
              <w:top w:w="100" w:type="dxa"/>
              <w:left w:w="100" w:type="dxa"/>
              <w:bottom w:w="100" w:type="dxa"/>
              <w:right w:w="100" w:type="dxa"/>
            </w:tcMar>
          </w:tcPr>
          <w:p w14:paraId="0000029F" w14:textId="77777777" w:rsidR="00BE5C40" w:rsidRDefault="00083146">
            <w:pPr>
              <w:pStyle w:val="Title"/>
              <w:widowControl w:val="0"/>
              <w:spacing w:after="120" w:line="240" w:lineRule="auto"/>
              <w:jc w:val="center"/>
              <w:rPr>
                <w:sz w:val="22"/>
                <w:szCs w:val="22"/>
              </w:rPr>
            </w:pPr>
            <w:r>
              <w:rPr>
                <w:sz w:val="22"/>
                <w:szCs w:val="22"/>
              </w:rPr>
              <w:t>Acordeón tipo 1</w:t>
            </w:r>
          </w:p>
        </w:tc>
      </w:tr>
      <w:tr w:rsidR="00BE5C40" w14:paraId="7F6CAC31" w14:textId="77777777">
        <w:trPr>
          <w:trHeight w:val="420"/>
        </w:trPr>
        <w:tc>
          <w:tcPr>
            <w:tcW w:w="1533" w:type="dxa"/>
            <w:shd w:val="clear" w:color="auto" w:fill="auto"/>
            <w:tcMar>
              <w:top w:w="100" w:type="dxa"/>
              <w:left w:w="100" w:type="dxa"/>
              <w:bottom w:w="100" w:type="dxa"/>
              <w:right w:w="100" w:type="dxa"/>
            </w:tcMar>
          </w:tcPr>
          <w:p w14:paraId="000002A0"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879" w:type="dxa"/>
            <w:shd w:val="clear" w:color="auto" w:fill="auto"/>
            <w:tcMar>
              <w:top w:w="100" w:type="dxa"/>
              <w:left w:w="100" w:type="dxa"/>
              <w:bottom w:w="100" w:type="dxa"/>
              <w:right w:w="100" w:type="dxa"/>
            </w:tcMar>
          </w:tcPr>
          <w:p w14:paraId="000002A1"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000000"/>
                <w:sz w:val="22"/>
                <w:szCs w:val="22"/>
              </w:rPr>
              <w:t>En términos de contenidos, el documento (ficha) de manual de funciones, debe estar conformado de manera básica por:</w:t>
            </w:r>
          </w:p>
        </w:tc>
      </w:tr>
      <w:tr w:rsidR="00BE5C40" w14:paraId="18E302EA" w14:textId="77777777">
        <w:trPr>
          <w:trHeight w:val="420"/>
        </w:trPr>
        <w:tc>
          <w:tcPr>
            <w:tcW w:w="13412" w:type="dxa"/>
            <w:gridSpan w:val="2"/>
            <w:shd w:val="clear" w:color="auto" w:fill="auto"/>
            <w:tcMar>
              <w:top w:w="100" w:type="dxa"/>
              <w:left w:w="100" w:type="dxa"/>
              <w:bottom w:w="100" w:type="dxa"/>
              <w:right w:w="100" w:type="dxa"/>
            </w:tcMar>
          </w:tcPr>
          <w:p w14:paraId="000002A2" w14:textId="77777777" w:rsidR="00BE5C40" w:rsidRDefault="00083146">
            <w:pPr>
              <w:spacing w:after="120"/>
              <w:rPr>
                <w:rFonts w:ascii="Arial" w:eastAsia="Arial" w:hAnsi="Arial" w:cs="Arial"/>
                <w:sz w:val="22"/>
                <w:szCs w:val="22"/>
              </w:rPr>
            </w:pPr>
            <w:sdt>
              <w:sdtPr>
                <w:tag w:val="goog_rdk_33"/>
                <w:id w:val="237838849"/>
              </w:sdtPr>
              <w:sdtEndPr/>
              <w:sdtContent>
                <w:commentRangeStart w:id="39"/>
              </w:sdtContent>
            </w:sdt>
            <w:r>
              <w:rPr>
                <w:rFonts w:ascii="Arial" w:eastAsia="Arial" w:hAnsi="Arial" w:cs="Arial"/>
                <w:noProof/>
                <w:sz w:val="22"/>
                <w:szCs w:val="22"/>
              </w:rPr>
              <w:drawing>
                <wp:inline distT="0" distB="0" distL="0" distR="0" wp14:anchorId="7742776E" wp14:editId="4BECAB53">
                  <wp:extent cx="1134418" cy="1172133"/>
                  <wp:effectExtent l="0" t="0" r="0" b="0"/>
                  <wp:docPr id="1247" name="image56.jpg" descr="Icono de lista de engranajes y comprobaciones, descripción técnica y características, función, catálogo, aplicación, manual, "/>
                  <wp:cNvGraphicFramePr/>
                  <a:graphic xmlns:a="http://schemas.openxmlformats.org/drawingml/2006/main">
                    <a:graphicData uri="http://schemas.openxmlformats.org/drawingml/2006/picture">
                      <pic:pic xmlns:pic="http://schemas.openxmlformats.org/drawingml/2006/picture">
                        <pic:nvPicPr>
                          <pic:cNvPr id="0" name="image56.jpg" descr="Icono de lista de engranajes y comprobaciones, descripción técnica y características, función, catálogo, aplicación, manual, "/>
                          <pic:cNvPicPr preferRelativeResize="0"/>
                        </pic:nvPicPr>
                        <pic:blipFill>
                          <a:blip r:embed="rId89"/>
                          <a:srcRect/>
                          <a:stretch>
                            <a:fillRect/>
                          </a:stretch>
                        </pic:blipFill>
                        <pic:spPr>
                          <a:xfrm>
                            <a:off x="0" y="0"/>
                            <a:ext cx="1134418" cy="1172133"/>
                          </a:xfrm>
                          <a:prstGeom prst="rect">
                            <a:avLst/>
                          </a:prstGeom>
                          <a:ln/>
                        </pic:spPr>
                      </pic:pic>
                    </a:graphicData>
                  </a:graphic>
                </wp:inline>
              </w:drawing>
            </w:r>
            <w:commentRangeEnd w:id="39"/>
            <w:r>
              <w:commentReference w:id="39"/>
            </w:r>
          </w:p>
          <w:p w14:paraId="000002A3"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122153_i30</w:t>
            </w:r>
          </w:p>
        </w:tc>
      </w:tr>
      <w:tr w:rsidR="00BE5C40" w14:paraId="57F38839" w14:textId="77777777">
        <w:trPr>
          <w:trHeight w:val="420"/>
        </w:trPr>
        <w:tc>
          <w:tcPr>
            <w:tcW w:w="13412" w:type="dxa"/>
            <w:gridSpan w:val="2"/>
            <w:shd w:val="clear" w:color="auto" w:fill="auto"/>
            <w:tcMar>
              <w:top w:w="100" w:type="dxa"/>
              <w:left w:w="100" w:type="dxa"/>
              <w:bottom w:w="100" w:type="dxa"/>
              <w:right w:w="100" w:type="dxa"/>
            </w:tcMar>
          </w:tcPr>
          <w:p w14:paraId="000002A5" w14:textId="77777777" w:rsidR="00BE5C40" w:rsidRDefault="00083146">
            <w:pPr>
              <w:widowControl w:val="0"/>
              <w:spacing w:after="120"/>
              <w:rPr>
                <w:rFonts w:ascii="Arial" w:eastAsia="Arial" w:hAnsi="Arial" w:cs="Arial"/>
                <w:color w:val="999999"/>
                <w:sz w:val="22"/>
                <w:szCs w:val="22"/>
              </w:rPr>
            </w:pPr>
            <w:r>
              <w:rPr>
                <w:rFonts w:ascii="Arial" w:eastAsia="Arial" w:hAnsi="Arial" w:cs="Arial"/>
                <w:b/>
                <w:color w:val="000000"/>
                <w:sz w:val="22"/>
                <w:szCs w:val="22"/>
              </w:rPr>
              <w:t>Propósito o finalidad del cargo</w:t>
            </w:r>
            <w:r>
              <w:rPr>
                <w:rFonts w:ascii="Arial" w:eastAsia="Arial" w:hAnsi="Arial" w:cs="Arial"/>
                <w:color w:val="999999"/>
                <w:sz w:val="22"/>
                <w:szCs w:val="22"/>
              </w:rPr>
              <w:t xml:space="preserve"> </w:t>
            </w:r>
          </w:p>
          <w:p w14:paraId="000002A6"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¿Para qué existe?</w:t>
            </w:r>
          </w:p>
          <w:p w14:paraId="000002A7"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Ejemplo: impulsar, mantener y desarrollar la gestión de la calidad total en la empresa.</w:t>
            </w:r>
          </w:p>
        </w:tc>
      </w:tr>
      <w:tr w:rsidR="00BE5C40" w14:paraId="34BDDBE8" w14:textId="77777777">
        <w:trPr>
          <w:trHeight w:val="420"/>
        </w:trPr>
        <w:tc>
          <w:tcPr>
            <w:tcW w:w="13412" w:type="dxa"/>
            <w:gridSpan w:val="2"/>
            <w:shd w:val="clear" w:color="auto" w:fill="auto"/>
            <w:tcMar>
              <w:top w:w="100" w:type="dxa"/>
              <w:left w:w="100" w:type="dxa"/>
              <w:bottom w:w="100" w:type="dxa"/>
              <w:right w:w="100" w:type="dxa"/>
            </w:tcMar>
          </w:tcPr>
          <w:p w14:paraId="000002A9"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Área de impacto en resultados</w:t>
            </w:r>
          </w:p>
          <w:p w14:paraId="000002AA"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¿En qué ámbito impacta el área para la organización?</w:t>
            </w:r>
          </w:p>
          <w:p w14:paraId="000002AB"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Ejemplo: resultados económicos y financieros o imagen de la empresa.</w:t>
            </w:r>
          </w:p>
        </w:tc>
      </w:tr>
      <w:tr w:rsidR="00BE5C40" w14:paraId="72AA2E04" w14:textId="77777777">
        <w:trPr>
          <w:trHeight w:val="420"/>
        </w:trPr>
        <w:tc>
          <w:tcPr>
            <w:tcW w:w="13412" w:type="dxa"/>
            <w:gridSpan w:val="2"/>
            <w:shd w:val="clear" w:color="auto" w:fill="auto"/>
            <w:tcMar>
              <w:top w:w="100" w:type="dxa"/>
              <w:left w:w="100" w:type="dxa"/>
              <w:bottom w:w="100" w:type="dxa"/>
              <w:right w:w="100" w:type="dxa"/>
            </w:tcMar>
          </w:tcPr>
          <w:p w14:paraId="000002AD"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Tareas</w:t>
            </w:r>
          </w:p>
          <w:p w14:paraId="000002AE"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Hacen r</w:t>
            </w:r>
            <w:r>
              <w:rPr>
                <w:rFonts w:ascii="Arial" w:eastAsia="Arial" w:hAnsi="Arial" w:cs="Arial"/>
                <w:color w:val="000000"/>
                <w:sz w:val="22"/>
                <w:szCs w:val="22"/>
              </w:rPr>
              <w:t>eferencia al listado de actividades elementales que desarrolla un trabajador para el cumplimiento de su función.</w:t>
            </w:r>
          </w:p>
          <w:p w14:paraId="000002AF"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Ejemplo: archivar documentación, responder llamadas, etc.</w:t>
            </w:r>
          </w:p>
        </w:tc>
      </w:tr>
      <w:tr w:rsidR="00BE5C40" w14:paraId="05B44E63" w14:textId="77777777">
        <w:trPr>
          <w:trHeight w:val="420"/>
        </w:trPr>
        <w:tc>
          <w:tcPr>
            <w:tcW w:w="13412" w:type="dxa"/>
            <w:gridSpan w:val="2"/>
            <w:shd w:val="clear" w:color="auto" w:fill="auto"/>
            <w:tcMar>
              <w:top w:w="100" w:type="dxa"/>
              <w:left w:w="100" w:type="dxa"/>
              <w:bottom w:w="100" w:type="dxa"/>
              <w:right w:w="100" w:type="dxa"/>
            </w:tcMar>
          </w:tcPr>
          <w:p w14:paraId="000002B1"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Funciones</w:t>
            </w:r>
          </w:p>
          <w:p w14:paraId="000002B2"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Se refiere a la agrupación de tareas de mayor complejidad que pueden ser d</w:t>
            </w:r>
            <w:r>
              <w:rPr>
                <w:rFonts w:ascii="Arial" w:eastAsia="Arial" w:hAnsi="Arial" w:cs="Arial"/>
                <w:color w:val="000000"/>
                <w:sz w:val="22"/>
                <w:szCs w:val="22"/>
              </w:rPr>
              <w:t>e ejecución (buscan un fin concreto), directivas (su alcance es más estratégico e institucional), o empresariales (están más asociadas a los departamentos o áreas de la empresa).</w:t>
            </w:r>
          </w:p>
          <w:p w14:paraId="000002B3"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lastRenderedPageBreak/>
              <w:t>Ejemplo: contratar personal (ejecución), tomar decisiones en materia de inver</w:t>
            </w:r>
            <w:r>
              <w:rPr>
                <w:rFonts w:ascii="Arial" w:eastAsia="Arial" w:hAnsi="Arial" w:cs="Arial"/>
                <w:color w:val="000000"/>
                <w:sz w:val="22"/>
                <w:szCs w:val="22"/>
              </w:rPr>
              <w:t>sión (directiva).</w:t>
            </w:r>
          </w:p>
        </w:tc>
      </w:tr>
      <w:tr w:rsidR="00BE5C40" w14:paraId="712FD40C" w14:textId="77777777">
        <w:trPr>
          <w:trHeight w:val="420"/>
        </w:trPr>
        <w:tc>
          <w:tcPr>
            <w:tcW w:w="13412" w:type="dxa"/>
            <w:gridSpan w:val="2"/>
            <w:shd w:val="clear" w:color="auto" w:fill="auto"/>
            <w:tcMar>
              <w:top w:w="100" w:type="dxa"/>
              <w:left w:w="100" w:type="dxa"/>
              <w:bottom w:w="100" w:type="dxa"/>
              <w:right w:w="100" w:type="dxa"/>
            </w:tcMar>
          </w:tcPr>
          <w:p w14:paraId="000002B5"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lastRenderedPageBreak/>
              <w:t>Decisiones</w:t>
            </w:r>
          </w:p>
          <w:p w14:paraId="000002B6" w14:textId="77777777" w:rsidR="00BE5C40" w:rsidRDefault="00083146">
            <w:pPr>
              <w:shd w:val="clear" w:color="auto" w:fill="FFFFFF"/>
              <w:spacing w:after="120"/>
              <w:rPr>
                <w:rFonts w:ascii="Arial" w:eastAsia="Arial" w:hAnsi="Arial" w:cs="Arial"/>
                <w:i/>
                <w:color w:val="000000"/>
                <w:sz w:val="22"/>
                <w:szCs w:val="22"/>
              </w:rPr>
            </w:pPr>
            <w:r>
              <w:rPr>
                <w:rFonts w:ascii="Arial" w:eastAsia="Arial" w:hAnsi="Arial" w:cs="Arial"/>
                <w:color w:val="000000"/>
                <w:sz w:val="22"/>
                <w:szCs w:val="22"/>
              </w:rPr>
              <w:t>Establecen si el cargo tiene el proceso de toma de decisiones para definir el alcance de estas.</w:t>
            </w:r>
          </w:p>
        </w:tc>
      </w:tr>
      <w:tr w:rsidR="00BE5C40" w14:paraId="52E6D761" w14:textId="77777777">
        <w:trPr>
          <w:trHeight w:val="420"/>
        </w:trPr>
        <w:tc>
          <w:tcPr>
            <w:tcW w:w="13412" w:type="dxa"/>
            <w:gridSpan w:val="2"/>
            <w:shd w:val="clear" w:color="auto" w:fill="auto"/>
            <w:tcMar>
              <w:top w:w="100" w:type="dxa"/>
              <w:left w:w="100" w:type="dxa"/>
              <w:bottom w:w="100" w:type="dxa"/>
              <w:right w:w="100" w:type="dxa"/>
            </w:tcMar>
          </w:tcPr>
          <w:p w14:paraId="000002B8"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Condiciones de trabajo</w:t>
            </w:r>
          </w:p>
          <w:p w14:paraId="000002B9"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color w:val="000000"/>
                <w:sz w:val="22"/>
                <w:szCs w:val="22"/>
              </w:rPr>
              <w:t>Algunos puestos de trabajo tienen, asociados a ellos, condiciones de trabajo con algunos riesgos de exposición como: humedad, calor extremo, peligrosidad, esfuerzo físico, entre otros; esto amerita que las capacidades físicas del trabajador que ocupe el ca</w:t>
            </w:r>
            <w:r>
              <w:rPr>
                <w:rFonts w:ascii="Arial" w:eastAsia="Arial" w:hAnsi="Arial" w:cs="Arial"/>
                <w:color w:val="000000"/>
                <w:sz w:val="22"/>
                <w:szCs w:val="22"/>
              </w:rPr>
              <w:t>rgo, sean especiales. Los riesgos plasmados en el manual, también permiten gestión adecuada y seguimiento para condiciones de seguridad y salud en el trabajo.</w:t>
            </w:r>
          </w:p>
        </w:tc>
      </w:tr>
      <w:tr w:rsidR="00BE5C40" w14:paraId="7CE18A5D" w14:textId="77777777">
        <w:trPr>
          <w:trHeight w:val="420"/>
        </w:trPr>
        <w:tc>
          <w:tcPr>
            <w:tcW w:w="13412" w:type="dxa"/>
            <w:gridSpan w:val="2"/>
            <w:shd w:val="clear" w:color="auto" w:fill="auto"/>
            <w:tcMar>
              <w:top w:w="100" w:type="dxa"/>
              <w:left w:w="100" w:type="dxa"/>
              <w:bottom w:w="100" w:type="dxa"/>
              <w:right w:w="100" w:type="dxa"/>
            </w:tcMar>
          </w:tcPr>
          <w:p w14:paraId="000002BB"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Requerimientos del puesto</w:t>
            </w:r>
          </w:p>
          <w:p w14:paraId="000002BC"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color w:val="000000"/>
                <w:sz w:val="22"/>
                <w:szCs w:val="22"/>
              </w:rPr>
              <w:t xml:space="preserve">Estos requerimientos hacen alusión al nivel de formación que requiere </w:t>
            </w:r>
            <w:r>
              <w:rPr>
                <w:rFonts w:ascii="Arial" w:eastAsia="Arial" w:hAnsi="Arial" w:cs="Arial"/>
                <w:color w:val="000000"/>
                <w:sz w:val="22"/>
                <w:szCs w:val="22"/>
              </w:rPr>
              <w:t>el cargo: nivel académico, grado de conocimientos técnicos y tecnológicos específicos, grado de experiencia o dominio operativo de la actividad a desarrollar, y conjunto de capacidades intelectuales, aptitudes, habilidades y características de personalidad</w:t>
            </w:r>
            <w:r>
              <w:rPr>
                <w:rFonts w:ascii="Arial" w:eastAsia="Arial" w:hAnsi="Arial" w:cs="Arial"/>
                <w:color w:val="000000"/>
                <w:sz w:val="22"/>
                <w:szCs w:val="22"/>
              </w:rPr>
              <w:t>.</w:t>
            </w:r>
          </w:p>
        </w:tc>
      </w:tr>
    </w:tbl>
    <w:p w14:paraId="000002BE" w14:textId="77777777" w:rsidR="00BE5C40" w:rsidRDefault="00BE5C40">
      <w:pPr>
        <w:spacing w:after="120"/>
        <w:rPr>
          <w:rFonts w:ascii="Arial" w:eastAsia="Arial" w:hAnsi="Arial" w:cs="Arial"/>
          <w:sz w:val="22"/>
          <w:szCs w:val="22"/>
        </w:rPr>
      </w:pPr>
    </w:p>
    <w:tbl>
      <w:tblPr>
        <w:tblStyle w:val="affff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738601BA" w14:textId="77777777">
        <w:trPr>
          <w:trHeight w:val="444"/>
        </w:trPr>
        <w:tc>
          <w:tcPr>
            <w:tcW w:w="13422" w:type="dxa"/>
            <w:shd w:val="clear" w:color="auto" w:fill="8DB3E2"/>
          </w:tcPr>
          <w:p w14:paraId="000002BF" w14:textId="77777777" w:rsidR="00BE5C40" w:rsidRDefault="00083146">
            <w:pPr>
              <w:pStyle w:val="Heading1"/>
              <w:spacing w:before="0" w:line="240" w:lineRule="auto"/>
              <w:jc w:val="center"/>
              <w:rPr>
                <w:sz w:val="22"/>
                <w:szCs w:val="22"/>
              </w:rPr>
            </w:pPr>
            <w:r>
              <w:rPr>
                <w:sz w:val="22"/>
                <w:szCs w:val="22"/>
              </w:rPr>
              <w:t>Cuadro de texto</w:t>
            </w:r>
          </w:p>
        </w:tc>
      </w:tr>
      <w:tr w:rsidR="00BE5C40" w14:paraId="76FD24CB" w14:textId="77777777">
        <w:tc>
          <w:tcPr>
            <w:tcW w:w="13422" w:type="dxa"/>
          </w:tcPr>
          <w:p w14:paraId="000002C0"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Para mayor ilustración, a continuación se presenta un ejemplo de un manual de funciones:</w:t>
            </w:r>
          </w:p>
        </w:tc>
      </w:tr>
    </w:tbl>
    <w:p w14:paraId="000002C1" w14:textId="77777777" w:rsidR="00BE5C40" w:rsidRDefault="00BE5C40">
      <w:pPr>
        <w:spacing w:after="120"/>
        <w:rPr>
          <w:rFonts w:ascii="Arial" w:eastAsia="Arial" w:hAnsi="Arial" w:cs="Arial"/>
          <w:sz w:val="22"/>
          <w:szCs w:val="22"/>
        </w:rPr>
      </w:pPr>
    </w:p>
    <w:p w14:paraId="000002C2" w14:textId="77777777" w:rsidR="00BE5C40" w:rsidRDefault="00083146">
      <w:pPr>
        <w:spacing w:after="120"/>
        <w:rPr>
          <w:rFonts w:ascii="Arial" w:eastAsia="Arial" w:hAnsi="Arial" w:cs="Arial"/>
          <w:b/>
          <w:sz w:val="22"/>
          <w:szCs w:val="22"/>
        </w:rPr>
      </w:pPr>
      <w:r>
        <w:rPr>
          <w:rFonts w:ascii="Arial" w:eastAsia="Arial" w:hAnsi="Arial" w:cs="Arial"/>
          <w:b/>
          <w:sz w:val="22"/>
          <w:szCs w:val="22"/>
        </w:rPr>
        <w:t>Tabla 1</w:t>
      </w:r>
    </w:p>
    <w:p w14:paraId="000002C3" w14:textId="77777777" w:rsidR="00BE5C40" w:rsidRDefault="00083146">
      <w:pPr>
        <w:spacing w:after="120"/>
        <w:rPr>
          <w:rFonts w:ascii="Arial" w:eastAsia="Arial" w:hAnsi="Arial" w:cs="Arial"/>
          <w:i/>
          <w:sz w:val="22"/>
          <w:szCs w:val="22"/>
        </w:rPr>
      </w:pPr>
      <w:r>
        <w:rPr>
          <w:rFonts w:ascii="Arial" w:eastAsia="Arial" w:hAnsi="Arial" w:cs="Arial"/>
          <w:i/>
          <w:sz w:val="22"/>
          <w:szCs w:val="22"/>
        </w:rPr>
        <w:t>Ejemplo manual de funciones</w:t>
      </w:r>
    </w:p>
    <w:p w14:paraId="000002C4" w14:textId="77777777" w:rsidR="00BE5C40" w:rsidRDefault="00BE5C40">
      <w:pPr>
        <w:spacing w:after="120"/>
        <w:rPr>
          <w:rFonts w:ascii="Arial" w:eastAsia="Arial" w:hAnsi="Arial" w:cs="Arial"/>
          <w:sz w:val="22"/>
          <w:szCs w:val="22"/>
        </w:rPr>
      </w:pPr>
    </w:p>
    <w:tbl>
      <w:tblPr>
        <w:tblStyle w:val="afffffff6"/>
        <w:tblW w:w="1064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
        <w:gridCol w:w="5648"/>
        <w:gridCol w:w="220"/>
        <w:gridCol w:w="1919"/>
        <w:gridCol w:w="2313"/>
        <w:gridCol w:w="220"/>
      </w:tblGrid>
      <w:tr w:rsidR="00BE5C40" w14:paraId="6879730F" w14:textId="77777777">
        <w:trPr>
          <w:gridAfter w:val="1"/>
          <w:wAfter w:w="160" w:type="dxa"/>
          <w:trHeight w:val="300"/>
          <w:jc w:val="center"/>
        </w:trPr>
        <w:tc>
          <w:tcPr>
            <w:tcW w:w="10483" w:type="dxa"/>
            <w:gridSpan w:val="5"/>
            <w:tcBorders>
              <w:top w:val="single" w:sz="4" w:space="0" w:color="000000"/>
              <w:left w:val="single" w:sz="4" w:space="0" w:color="000000"/>
              <w:bottom w:val="single" w:sz="4" w:space="0" w:color="000000"/>
              <w:right w:val="single" w:sz="4" w:space="0" w:color="000000"/>
            </w:tcBorders>
            <w:shd w:val="clear" w:color="auto" w:fill="D9D9D9"/>
            <w:vAlign w:val="bottom"/>
          </w:tcPr>
          <w:p w14:paraId="000002C5" w14:textId="77777777" w:rsidR="00BE5C40" w:rsidRDefault="00083146">
            <w:pPr>
              <w:spacing w:after="120"/>
              <w:jc w:val="center"/>
              <w:rPr>
                <w:rFonts w:ascii="Arial" w:eastAsia="Arial" w:hAnsi="Arial" w:cs="Arial"/>
                <w:b/>
                <w:color w:val="000000"/>
                <w:sz w:val="22"/>
                <w:szCs w:val="22"/>
              </w:rPr>
            </w:pPr>
            <w:r>
              <w:rPr>
                <w:rFonts w:ascii="Arial" w:eastAsia="Arial" w:hAnsi="Arial" w:cs="Arial"/>
                <w:b/>
                <w:color w:val="000000"/>
                <w:sz w:val="22"/>
                <w:szCs w:val="22"/>
              </w:rPr>
              <w:lastRenderedPageBreak/>
              <w:t>MANUAL DE FUNCIONES</w:t>
            </w:r>
          </w:p>
        </w:tc>
      </w:tr>
      <w:tr w:rsidR="00BE5C40" w14:paraId="163FF545" w14:textId="77777777">
        <w:trPr>
          <w:gridAfter w:val="1"/>
          <w:wAfter w:w="160" w:type="dxa"/>
          <w:trHeight w:val="180"/>
          <w:jc w:val="center"/>
        </w:trPr>
        <w:tc>
          <w:tcPr>
            <w:tcW w:w="324" w:type="dxa"/>
            <w:tcBorders>
              <w:top w:val="nil"/>
              <w:left w:val="nil"/>
              <w:bottom w:val="nil"/>
              <w:right w:val="nil"/>
            </w:tcBorders>
            <w:shd w:val="clear" w:color="auto" w:fill="FFFFFF"/>
            <w:vAlign w:val="bottom"/>
          </w:tcPr>
          <w:p w14:paraId="000002CA"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2CB"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2CC"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2CD"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2CE"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 </w:t>
            </w:r>
          </w:p>
        </w:tc>
      </w:tr>
      <w:tr w:rsidR="00BE5C40" w14:paraId="2EB12458" w14:textId="77777777">
        <w:trPr>
          <w:gridAfter w:val="1"/>
          <w:wAfter w:w="160" w:type="dxa"/>
          <w:trHeight w:val="300"/>
          <w:jc w:val="center"/>
        </w:trPr>
        <w:tc>
          <w:tcPr>
            <w:tcW w:w="10483" w:type="dxa"/>
            <w:gridSpan w:val="5"/>
            <w:tcBorders>
              <w:top w:val="single" w:sz="4" w:space="0" w:color="000000"/>
              <w:left w:val="single" w:sz="4" w:space="0" w:color="000000"/>
              <w:bottom w:val="single" w:sz="4" w:space="0" w:color="000000"/>
              <w:right w:val="single" w:sz="4" w:space="0" w:color="000000"/>
            </w:tcBorders>
            <w:shd w:val="clear" w:color="auto" w:fill="F2F2F2"/>
            <w:vAlign w:val="bottom"/>
          </w:tcPr>
          <w:p w14:paraId="000002CF"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IDENTIFICACIÓN DEL CARGO</w:t>
            </w:r>
          </w:p>
        </w:tc>
      </w:tr>
      <w:tr w:rsidR="00BE5C40" w14:paraId="5CCC1A5C" w14:textId="77777777">
        <w:trPr>
          <w:gridAfter w:val="1"/>
          <w:wAfter w:w="160" w:type="dxa"/>
          <w:trHeight w:val="180"/>
          <w:jc w:val="center"/>
        </w:trPr>
        <w:tc>
          <w:tcPr>
            <w:tcW w:w="324" w:type="dxa"/>
            <w:tcBorders>
              <w:top w:val="nil"/>
              <w:left w:val="nil"/>
              <w:bottom w:val="nil"/>
              <w:right w:val="nil"/>
            </w:tcBorders>
            <w:shd w:val="clear" w:color="auto" w:fill="FFFFFF"/>
            <w:vAlign w:val="bottom"/>
          </w:tcPr>
          <w:p w14:paraId="000002D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2D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2D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2D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2D8"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r>
      <w:tr w:rsidR="00BE5C40" w14:paraId="1D1C25D3" w14:textId="77777777">
        <w:trPr>
          <w:gridAfter w:val="1"/>
          <w:wAfter w:w="160" w:type="dxa"/>
          <w:trHeight w:val="300"/>
          <w:jc w:val="center"/>
        </w:trPr>
        <w:tc>
          <w:tcPr>
            <w:tcW w:w="6017" w:type="dxa"/>
            <w:gridSpan w:val="2"/>
            <w:tcBorders>
              <w:top w:val="single" w:sz="4" w:space="0" w:color="000000"/>
              <w:left w:val="single" w:sz="4" w:space="0" w:color="000000"/>
              <w:bottom w:val="nil"/>
              <w:right w:val="single" w:sz="4" w:space="0" w:color="000000"/>
            </w:tcBorders>
            <w:shd w:val="clear" w:color="auto" w:fill="FFFFFF"/>
            <w:vAlign w:val="bottom"/>
          </w:tcPr>
          <w:p w14:paraId="000002D9" w14:textId="77777777" w:rsidR="00BE5C40" w:rsidRDefault="00083146">
            <w:pPr>
              <w:spacing w:after="120"/>
              <w:jc w:val="center"/>
              <w:rPr>
                <w:rFonts w:ascii="Arial" w:eastAsia="Arial" w:hAnsi="Arial" w:cs="Arial"/>
                <w:b/>
                <w:color w:val="000000"/>
                <w:sz w:val="22"/>
                <w:szCs w:val="22"/>
              </w:rPr>
            </w:pPr>
            <w:r>
              <w:rPr>
                <w:rFonts w:ascii="Arial" w:eastAsia="Arial" w:hAnsi="Arial" w:cs="Arial"/>
                <w:b/>
                <w:color w:val="000000"/>
                <w:sz w:val="22"/>
                <w:szCs w:val="22"/>
              </w:rPr>
              <w:t>Denominación del cargo</w:t>
            </w:r>
          </w:p>
        </w:tc>
        <w:tc>
          <w:tcPr>
            <w:tcW w:w="202" w:type="dxa"/>
            <w:tcBorders>
              <w:top w:val="nil"/>
              <w:left w:val="nil"/>
              <w:bottom w:val="nil"/>
              <w:right w:val="nil"/>
            </w:tcBorders>
            <w:shd w:val="clear" w:color="auto" w:fill="FFFFFF"/>
            <w:vAlign w:val="bottom"/>
          </w:tcPr>
          <w:p w14:paraId="000002DB" w14:textId="77777777" w:rsidR="00BE5C40" w:rsidRDefault="00083146">
            <w:pPr>
              <w:spacing w:after="120"/>
              <w:jc w:val="center"/>
              <w:rPr>
                <w:rFonts w:ascii="Arial" w:eastAsia="Arial" w:hAnsi="Arial" w:cs="Arial"/>
                <w:b/>
                <w:color w:val="000000"/>
                <w:sz w:val="22"/>
                <w:szCs w:val="22"/>
              </w:rPr>
            </w:pPr>
            <w:r>
              <w:rPr>
                <w:rFonts w:ascii="Arial" w:eastAsia="Arial" w:hAnsi="Arial" w:cs="Arial"/>
                <w:b/>
                <w:color w:val="000000"/>
                <w:sz w:val="22"/>
                <w:szCs w:val="22"/>
              </w:rPr>
              <w:t> </w:t>
            </w:r>
          </w:p>
        </w:tc>
        <w:tc>
          <w:tcPr>
            <w:tcW w:w="4264" w:type="dxa"/>
            <w:gridSpan w:val="2"/>
            <w:tcBorders>
              <w:top w:val="single" w:sz="4" w:space="0" w:color="000000"/>
              <w:left w:val="single" w:sz="4" w:space="0" w:color="000000"/>
              <w:bottom w:val="nil"/>
              <w:right w:val="single" w:sz="4" w:space="0" w:color="000000"/>
            </w:tcBorders>
            <w:shd w:val="clear" w:color="auto" w:fill="FFFFFF"/>
            <w:vAlign w:val="bottom"/>
          </w:tcPr>
          <w:p w14:paraId="000002DC" w14:textId="77777777" w:rsidR="00BE5C40" w:rsidRDefault="00083146">
            <w:pPr>
              <w:spacing w:after="120"/>
              <w:jc w:val="center"/>
              <w:rPr>
                <w:rFonts w:ascii="Arial" w:eastAsia="Arial" w:hAnsi="Arial" w:cs="Arial"/>
                <w:b/>
                <w:color w:val="000000"/>
                <w:sz w:val="22"/>
                <w:szCs w:val="22"/>
              </w:rPr>
            </w:pPr>
            <w:r>
              <w:rPr>
                <w:rFonts w:ascii="Arial" w:eastAsia="Arial" w:hAnsi="Arial" w:cs="Arial"/>
                <w:b/>
                <w:color w:val="000000"/>
                <w:sz w:val="22"/>
                <w:szCs w:val="22"/>
              </w:rPr>
              <w:t>Categoría laboral</w:t>
            </w:r>
          </w:p>
        </w:tc>
      </w:tr>
      <w:tr w:rsidR="00BE5C40" w14:paraId="5BE3C06E" w14:textId="77777777">
        <w:trPr>
          <w:gridAfter w:val="1"/>
          <w:wAfter w:w="160" w:type="dxa"/>
          <w:trHeight w:val="300"/>
          <w:jc w:val="center"/>
        </w:trPr>
        <w:tc>
          <w:tcPr>
            <w:tcW w:w="6017" w:type="dxa"/>
            <w:gridSpan w:val="2"/>
            <w:tcBorders>
              <w:top w:val="nil"/>
              <w:left w:val="single" w:sz="4" w:space="0" w:color="000000"/>
              <w:bottom w:val="single" w:sz="4" w:space="0" w:color="000000"/>
              <w:right w:val="single" w:sz="4" w:space="0" w:color="000000"/>
            </w:tcBorders>
            <w:shd w:val="clear" w:color="auto" w:fill="FFFFFF"/>
            <w:vAlign w:val="bottom"/>
          </w:tcPr>
          <w:p w14:paraId="000002DE"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Coordinador operativo de comunicaciones</w:t>
            </w:r>
          </w:p>
        </w:tc>
        <w:tc>
          <w:tcPr>
            <w:tcW w:w="202" w:type="dxa"/>
            <w:tcBorders>
              <w:top w:val="nil"/>
              <w:left w:val="nil"/>
              <w:bottom w:val="nil"/>
              <w:right w:val="nil"/>
            </w:tcBorders>
            <w:shd w:val="clear" w:color="auto" w:fill="FFFFFF"/>
            <w:vAlign w:val="bottom"/>
          </w:tcPr>
          <w:p w14:paraId="000002E0"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 </w:t>
            </w:r>
          </w:p>
        </w:tc>
        <w:tc>
          <w:tcPr>
            <w:tcW w:w="4264" w:type="dxa"/>
            <w:gridSpan w:val="2"/>
            <w:tcBorders>
              <w:top w:val="nil"/>
              <w:left w:val="single" w:sz="4" w:space="0" w:color="000000"/>
              <w:bottom w:val="single" w:sz="4" w:space="0" w:color="000000"/>
              <w:right w:val="single" w:sz="4" w:space="0" w:color="000000"/>
            </w:tcBorders>
            <w:shd w:val="clear" w:color="auto" w:fill="FFFFFF"/>
            <w:vAlign w:val="bottom"/>
          </w:tcPr>
          <w:p w14:paraId="000002E1"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Coordinador operativo</w:t>
            </w:r>
          </w:p>
        </w:tc>
      </w:tr>
      <w:tr w:rsidR="00BE5C40" w14:paraId="4B5A1F51" w14:textId="77777777">
        <w:trPr>
          <w:gridAfter w:val="1"/>
          <w:wAfter w:w="160" w:type="dxa"/>
          <w:trHeight w:val="180"/>
          <w:jc w:val="center"/>
        </w:trPr>
        <w:tc>
          <w:tcPr>
            <w:tcW w:w="324" w:type="dxa"/>
            <w:tcBorders>
              <w:top w:val="nil"/>
              <w:left w:val="nil"/>
              <w:bottom w:val="nil"/>
              <w:right w:val="nil"/>
            </w:tcBorders>
            <w:shd w:val="clear" w:color="auto" w:fill="FFFFFF"/>
            <w:vAlign w:val="bottom"/>
          </w:tcPr>
          <w:p w14:paraId="000002E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2E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2E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2E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2E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r>
      <w:tr w:rsidR="00BE5C40" w14:paraId="5B703AB8" w14:textId="77777777">
        <w:trPr>
          <w:gridAfter w:val="1"/>
          <w:wAfter w:w="160" w:type="dxa"/>
          <w:trHeight w:val="300"/>
          <w:jc w:val="center"/>
        </w:trPr>
        <w:tc>
          <w:tcPr>
            <w:tcW w:w="6017" w:type="dxa"/>
            <w:gridSpan w:val="2"/>
            <w:tcBorders>
              <w:top w:val="single" w:sz="4" w:space="0" w:color="000000"/>
              <w:left w:val="single" w:sz="4" w:space="0" w:color="000000"/>
              <w:bottom w:val="nil"/>
              <w:right w:val="single" w:sz="4" w:space="0" w:color="000000"/>
            </w:tcBorders>
            <w:shd w:val="clear" w:color="auto" w:fill="FFFFFF"/>
            <w:vAlign w:val="bottom"/>
          </w:tcPr>
          <w:p w14:paraId="000002E8" w14:textId="77777777" w:rsidR="00BE5C40" w:rsidRDefault="00083146">
            <w:pPr>
              <w:spacing w:after="120"/>
              <w:jc w:val="center"/>
              <w:rPr>
                <w:rFonts w:ascii="Arial" w:eastAsia="Arial" w:hAnsi="Arial" w:cs="Arial"/>
                <w:b/>
                <w:color w:val="000000"/>
                <w:sz w:val="22"/>
                <w:szCs w:val="22"/>
              </w:rPr>
            </w:pPr>
            <w:r>
              <w:rPr>
                <w:rFonts w:ascii="Arial" w:eastAsia="Arial" w:hAnsi="Arial" w:cs="Arial"/>
                <w:b/>
                <w:color w:val="000000"/>
                <w:sz w:val="22"/>
                <w:szCs w:val="22"/>
              </w:rPr>
              <w:t>Departamento</w:t>
            </w:r>
          </w:p>
        </w:tc>
        <w:tc>
          <w:tcPr>
            <w:tcW w:w="202" w:type="dxa"/>
            <w:tcBorders>
              <w:top w:val="nil"/>
              <w:left w:val="nil"/>
              <w:bottom w:val="nil"/>
              <w:right w:val="nil"/>
            </w:tcBorders>
            <w:shd w:val="clear" w:color="auto" w:fill="FFFFFF"/>
            <w:vAlign w:val="bottom"/>
          </w:tcPr>
          <w:p w14:paraId="000002EA" w14:textId="77777777" w:rsidR="00BE5C40" w:rsidRDefault="00083146">
            <w:pPr>
              <w:spacing w:after="120"/>
              <w:jc w:val="center"/>
              <w:rPr>
                <w:rFonts w:ascii="Arial" w:eastAsia="Arial" w:hAnsi="Arial" w:cs="Arial"/>
                <w:b/>
                <w:color w:val="000000"/>
                <w:sz w:val="22"/>
                <w:szCs w:val="22"/>
              </w:rPr>
            </w:pPr>
            <w:r>
              <w:rPr>
                <w:rFonts w:ascii="Arial" w:eastAsia="Arial" w:hAnsi="Arial" w:cs="Arial"/>
                <w:b/>
                <w:color w:val="000000"/>
                <w:sz w:val="22"/>
                <w:szCs w:val="22"/>
              </w:rPr>
              <w:t> </w:t>
            </w:r>
          </w:p>
        </w:tc>
        <w:tc>
          <w:tcPr>
            <w:tcW w:w="1933" w:type="dxa"/>
            <w:tcBorders>
              <w:top w:val="single" w:sz="4" w:space="0" w:color="000000"/>
              <w:left w:val="single" w:sz="4" w:space="0" w:color="000000"/>
              <w:bottom w:val="nil"/>
              <w:right w:val="single" w:sz="4" w:space="0" w:color="000000"/>
            </w:tcBorders>
            <w:shd w:val="clear" w:color="auto" w:fill="FFFFFF"/>
            <w:vAlign w:val="bottom"/>
          </w:tcPr>
          <w:p w14:paraId="000002EB" w14:textId="77777777" w:rsidR="00BE5C40" w:rsidRDefault="00083146">
            <w:pPr>
              <w:spacing w:after="120"/>
              <w:jc w:val="center"/>
              <w:rPr>
                <w:rFonts w:ascii="Arial" w:eastAsia="Arial" w:hAnsi="Arial" w:cs="Arial"/>
                <w:b/>
                <w:color w:val="000000"/>
                <w:sz w:val="22"/>
                <w:szCs w:val="22"/>
              </w:rPr>
            </w:pPr>
            <w:r>
              <w:rPr>
                <w:rFonts w:ascii="Arial" w:eastAsia="Arial" w:hAnsi="Arial" w:cs="Arial"/>
                <w:b/>
                <w:color w:val="000000"/>
                <w:sz w:val="22"/>
                <w:szCs w:val="22"/>
              </w:rPr>
              <w:t>No. Titulares</w:t>
            </w:r>
          </w:p>
        </w:tc>
        <w:tc>
          <w:tcPr>
            <w:tcW w:w="2331" w:type="dxa"/>
            <w:tcBorders>
              <w:top w:val="single" w:sz="4" w:space="0" w:color="000000"/>
              <w:left w:val="nil"/>
              <w:bottom w:val="nil"/>
              <w:right w:val="single" w:sz="4" w:space="0" w:color="000000"/>
            </w:tcBorders>
            <w:shd w:val="clear" w:color="auto" w:fill="FFFFFF"/>
            <w:vAlign w:val="bottom"/>
          </w:tcPr>
          <w:p w14:paraId="000002EC" w14:textId="77777777" w:rsidR="00BE5C40" w:rsidRDefault="00083146">
            <w:pPr>
              <w:spacing w:after="120"/>
              <w:jc w:val="center"/>
              <w:rPr>
                <w:rFonts w:ascii="Arial" w:eastAsia="Arial" w:hAnsi="Arial" w:cs="Arial"/>
                <w:b/>
                <w:color w:val="000000"/>
                <w:sz w:val="22"/>
                <w:szCs w:val="22"/>
              </w:rPr>
            </w:pPr>
            <w:r>
              <w:rPr>
                <w:rFonts w:ascii="Arial" w:eastAsia="Arial" w:hAnsi="Arial" w:cs="Arial"/>
                <w:b/>
                <w:color w:val="000000"/>
                <w:sz w:val="22"/>
                <w:szCs w:val="22"/>
              </w:rPr>
              <w:t>Jornada laboral</w:t>
            </w:r>
          </w:p>
        </w:tc>
      </w:tr>
      <w:tr w:rsidR="00BE5C40" w14:paraId="7B898BF1" w14:textId="77777777">
        <w:trPr>
          <w:gridAfter w:val="1"/>
          <w:wAfter w:w="160" w:type="dxa"/>
          <w:trHeight w:val="300"/>
          <w:jc w:val="center"/>
        </w:trPr>
        <w:tc>
          <w:tcPr>
            <w:tcW w:w="6017" w:type="dxa"/>
            <w:gridSpan w:val="2"/>
            <w:tcBorders>
              <w:top w:val="nil"/>
              <w:left w:val="single" w:sz="4" w:space="0" w:color="000000"/>
              <w:bottom w:val="single" w:sz="4" w:space="0" w:color="000000"/>
              <w:right w:val="single" w:sz="4" w:space="0" w:color="000000"/>
            </w:tcBorders>
            <w:shd w:val="clear" w:color="auto" w:fill="FFFFFF"/>
            <w:vAlign w:val="bottom"/>
          </w:tcPr>
          <w:p w14:paraId="000002ED"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Operativo</w:t>
            </w:r>
          </w:p>
        </w:tc>
        <w:tc>
          <w:tcPr>
            <w:tcW w:w="202" w:type="dxa"/>
            <w:tcBorders>
              <w:top w:val="nil"/>
              <w:left w:val="nil"/>
              <w:bottom w:val="nil"/>
              <w:right w:val="nil"/>
            </w:tcBorders>
            <w:shd w:val="clear" w:color="auto" w:fill="FFFFFF"/>
            <w:vAlign w:val="bottom"/>
          </w:tcPr>
          <w:p w14:paraId="000002EF"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single" w:sz="4" w:space="0" w:color="000000"/>
              <w:bottom w:val="single" w:sz="4" w:space="0" w:color="000000"/>
              <w:right w:val="single" w:sz="4" w:space="0" w:color="000000"/>
            </w:tcBorders>
            <w:shd w:val="clear" w:color="auto" w:fill="FFFFFF"/>
            <w:vAlign w:val="bottom"/>
          </w:tcPr>
          <w:p w14:paraId="000002F0"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1</w:t>
            </w:r>
          </w:p>
        </w:tc>
        <w:tc>
          <w:tcPr>
            <w:tcW w:w="2331" w:type="dxa"/>
            <w:tcBorders>
              <w:top w:val="nil"/>
              <w:left w:val="nil"/>
              <w:bottom w:val="single" w:sz="4" w:space="0" w:color="000000"/>
              <w:right w:val="single" w:sz="4" w:space="0" w:color="000000"/>
            </w:tcBorders>
            <w:shd w:val="clear" w:color="auto" w:fill="FFFFFF"/>
            <w:vAlign w:val="bottom"/>
          </w:tcPr>
          <w:p w14:paraId="000002F1"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Mañana y tarde</w:t>
            </w:r>
          </w:p>
        </w:tc>
      </w:tr>
      <w:tr w:rsidR="00BE5C40" w14:paraId="66CA9A5A" w14:textId="77777777">
        <w:trPr>
          <w:gridAfter w:val="1"/>
          <w:wAfter w:w="160" w:type="dxa"/>
          <w:trHeight w:val="180"/>
          <w:jc w:val="center"/>
        </w:trPr>
        <w:tc>
          <w:tcPr>
            <w:tcW w:w="324" w:type="dxa"/>
            <w:tcBorders>
              <w:top w:val="nil"/>
              <w:left w:val="nil"/>
              <w:bottom w:val="nil"/>
              <w:right w:val="nil"/>
            </w:tcBorders>
            <w:shd w:val="clear" w:color="auto" w:fill="FFFFFF"/>
            <w:vAlign w:val="bottom"/>
          </w:tcPr>
          <w:p w14:paraId="000002F2"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2F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2F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2F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2F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r>
      <w:tr w:rsidR="00BE5C40" w14:paraId="05906E01" w14:textId="77777777">
        <w:trPr>
          <w:gridAfter w:val="1"/>
          <w:wAfter w:w="160" w:type="dxa"/>
          <w:trHeight w:val="300"/>
          <w:jc w:val="center"/>
        </w:trPr>
        <w:tc>
          <w:tcPr>
            <w:tcW w:w="10483" w:type="dxa"/>
            <w:gridSpan w:val="5"/>
            <w:tcBorders>
              <w:top w:val="single" w:sz="4" w:space="0" w:color="000000"/>
              <w:left w:val="single" w:sz="4" w:space="0" w:color="000000"/>
              <w:bottom w:val="single" w:sz="4" w:space="0" w:color="000000"/>
              <w:right w:val="single" w:sz="4" w:space="0" w:color="000000"/>
            </w:tcBorders>
            <w:shd w:val="clear" w:color="auto" w:fill="F2F2F2"/>
            <w:vAlign w:val="bottom"/>
          </w:tcPr>
          <w:p w14:paraId="000002F7"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FINALIDAD</w:t>
            </w:r>
          </w:p>
        </w:tc>
      </w:tr>
      <w:tr w:rsidR="00BE5C40" w14:paraId="10D8C0C8" w14:textId="77777777">
        <w:trPr>
          <w:gridAfter w:val="1"/>
          <w:wAfter w:w="160" w:type="dxa"/>
          <w:trHeight w:val="150"/>
          <w:jc w:val="center"/>
        </w:trPr>
        <w:tc>
          <w:tcPr>
            <w:tcW w:w="324" w:type="dxa"/>
            <w:tcBorders>
              <w:top w:val="nil"/>
              <w:left w:val="nil"/>
              <w:bottom w:val="nil"/>
              <w:right w:val="nil"/>
            </w:tcBorders>
            <w:shd w:val="clear" w:color="auto" w:fill="FFFFFF"/>
            <w:vAlign w:val="bottom"/>
          </w:tcPr>
          <w:p w14:paraId="000002FC"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5693" w:type="dxa"/>
            <w:tcBorders>
              <w:top w:val="nil"/>
              <w:left w:val="nil"/>
              <w:bottom w:val="nil"/>
              <w:right w:val="nil"/>
            </w:tcBorders>
            <w:shd w:val="clear" w:color="auto" w:fill="FFFFFF"/>
            <w:vAlign w:val="bottom"/>
          </w:tcPr>
          <w:p w14:paraId="000002FD"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202" w:type="dxa"/>
            <w:tcBorders>
              <w:top w:val="nil"/>
              <w:left w:val="nil"/>
              <w:bottom w:val="nil"/>
              <w:right w:val="nil"/>
            </w:tcBorders>
            <w:shd w:val="clear" w:color="auto" w:fill="FFFFFF"/>
            <w:vAlign w:val="bottom"/>
          </w:tcPr>
          <w:p w14:paraId="000002FE"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1933" w:type="dxa"/>
            <w:tcBorders>
              <w:top w:val="nil"/>
              <w:left w:val="nil"/>
              <w:bottom w:val="nil"/>
              <w:right w:val="nil"/>
            </w:tcBorders>
            <w:shd w:val="clear" w:color="auto" w:fill="FFFFFF"/>
            <w:vAlign w:val="bottom"/>
          </w:tcPr>
          <w:p w14:paraId="000002FF"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2331" w:type="dxa"/>
            <w:tcBorders>
              <w:top w:val="nil"/>
              <w:left w:val="nil"/>
              <w:bottom w:val="nil"/>
              <w:right w:val="nil"/>
            </w:tcBorders>
            <w:shd w:val="clear" w:color="auto" w:fill="FFFFFF"/>
            <w:vAlign w:val="bottom"/>
          </w:tcPr>
          <w:p w14:paraId="00000300"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r>
      <w:tr w:rsidR="00BE5C40" w14:paraId="666876C5" w14:textId="77777777">
        <w:trPr>
          <w:gridAfter w:val="1"/>
          <w:wAfter w:w="160" w:type="dxa"/>
          <w:trHeight w:val="585"/>
          <w:jc w:val="center"/>
        </w:trPr>
        <w:tc>
          <w:tcPr>
            <w:tcW w:w="10483" w:type="dxa"/>
            <w:gridSpan w:val="5"/>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0000030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El coordinador operativo de comunicaciones, es el encargado de velar por las correctas prácticas de comunicación interna y externa de la empresa; bajo su liderazgo cuenta con un equipo de trabajo que </w:t>
            </w:r>
            <w:r>
              <w:rPr>
                <w:rFonts w:ascii="Arial" w:eastAsia="Arial" w:hAnsi="Arial" w:cs="Arial"/>
                <w:color w:val="000000"/>
                <w:sz w:val="22"/>
                <w:szCs w:val="22"/>
              </w:rPr>
              <w:lastRenderedPageBreak/>
              <w:t xml:space="preserve">incluye personas cualificadas para ejercer labores de </w:t>
            </w:r>
            <w:r>
              <w:rPr>
                <w:rFonts w:ascii="Arial" w:eastAsia="Arial" w:hAnsi="Arial" w:cs="Arial"/>
                <w:i/>
                <w:color w:val="000000"/>
                <w:sz w:val="22"/>
                <w:szCs w:val="22"/>
              </w:rPr>
              <w:t>co</w:t>
            </w:r>
            <w:r>
              <w:rPr>
                <w:rFonts w:ascii="Arial" w:eastAsia="Arial" w:hAnsi="Arial" w:cs="Arial"/>
                <w:i/>
                <w:color w:val="000000"/>
                <w:sz w:val="22"/>
                <w:szCs w:val="22"/>
              </w:rPr>
              <w:t>mmunity manager</w:t>
            </w:r>
            <w:r>
              <w:rPr>
                <w:rFonts w:ascii="Arial" w:eastAsia="Arial" w:hAnsi="Arial" w:cs="Arial"/>
                <w:color w:val="000000"/>
                <w:sz w:val="22"/>
                <w:szCs w:val="22"/>
              </w:rPr>
              <w:t xml:space="preserve">, diseño gráfico y fotografía. Tiene la responsabilidad de asegurar el plan de comunicaciones, a través de campañas, para transmitir los mensajes que la empresa requiera difundir. Debe plantear la propuesta de presupuesto de inversión y, al </w:t>
            </w:r>
            <w:r>
              <w:rPr>
                <w:rFonts w:ascii="Arial" w:eastAsia="Arial" w:hAnsi="Arial" w:cs="Arial"/>
                <w:color w:val="000000"/>
                <w:sz w:val="22"/>
                <w:szCs w:val="22"/>
              </w:rPr>
              <w:t>mismo tiempo, debe hacer seguimiento y dar cumplimiento al presupuesto de operación para su área.</w:t>
            </w:r>
          </w:p>
          <w:p w14:paraId="00000302"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También tiene como funciones importantes: la comunicación interna asertiva y eficiente, crear campañas comunicativas para divulgar información de interés inst</w:t>
            </w:r>
            <w:r>
              <w:rPr>
                <w:rFonts w:ascii="Arial" w:eastAsia="Arial" w:hAnsi="Arial" w:cs="Arial"/>
                <w:color w:val="000000"/>
                <w:sz w:val="22"/>
                <w:szCs w:val="22"/>
              </w:rPr>
              <w:t>itucional y la coordinación del área de comunicaciones, así como la gestión de relaciones externas.</w:t>
            </w:r>
          </w:p>
        </w:tc>
      </w:tr>
      <w:tr w:rsidR="00BE5C40" w14:paraId="50A153A9" w14:textId="77777777">
        <w:trPr>
          <w:trHeight w:val="510"/>
          <w:jc w:val="center"/>
        </w:trPr>
        <w:tc>
          <w:tcPr>
            <w:tcW w:w="10483" w:type="dxa"/>
            <w:gridSpan w:val="5"/>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00000307" w14:textId="77777777" w:rsidR="00BE5C40" w:rsidRDefault="00BE5C40">
            <w:pPr>
              <w:widowControl w:val="0"/>
              <w:pBdr>
                <w:top w:val="nil"/>
                <w:left w:val="nil"/>
                <w:bottom w:val="nil"/>
                <w:right w:val="nil"/>
                <w:between w:val="nil"/>
              </w:pBdr>
              <w:spacing w:line="276" w:lineRule="auto"/>
              <w:rPr>
                <w:rFonts w:ascii="Arial" w:eastAsia="Arial" w:hAnsi="Arial" w:cs="Arial"/>
                <w:color w:val="000000"/>
                <w:sz w:val="22"/>
                <w:szCs w:val="22"/>
              </w:rPr>
            </w:pPr>
          </w:p>
        </w:tc>
        <w:tc>
          <w:tcPr>
            <w:tcW w:w="160" w:type="dxa"/>
            <w:tcBorders>
              <w:top w:val="nil"/>
              <w:left w:val="nil"/>
              <w:bottom w:val="nil"/>
              <w:right w:val="nil"/>
            </w:tcBorders>
            <w:shd w:val="clear" w:color="auto" w:fill="auto"/>
            <w:vAlign w:val="bottom"/>
          </w:tcPr>
          <w:p w14:paraId="0000030C" w14:textId="77777777" w:rsidR="00BE5C40" w:rsidRDefault="00BE5C40">
            <w:pPr>
              <w:spacing w:after="120"/>
              <w:rPr>
                <w:rFonts w:ascii="Arial" w:eastAsia="Arial" w:hAnsi="Arial" w:cs="Arial"/>
                <w:color w:val="000000"/>
                <w:sz w:val="22"/>
                <w:szCs w:val="22"/>
              </w:rPr>
            </w:pPr>
          </w:p>
        </w:tc>
      </w:tr>
      <w:tr w:rsidR="00BE5C40" w14:paraId="58134A0B" w14:textId="77777777">
        <w:trPr>
          <w:trHeight w:val="465"/>
          <w:jc w:val="center"/>
        </w:trPr>
        <w:tc>
          <w:tcPr>
            <w:tcW w:w="10483" w:type="dxa"/>
            <w:gridSpan w:val="5"/>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0000030D" w14:textId="77777777" w:rsidR="00BE5C40" w:rsidRDefault="00BE5C40">
            <w:pPr>
              <w:widowControl w:val="0"/>
              <w:pBdr>
                <w:top w:val="nil"/>
                <w:left w:val="nil"/>
                <w:bottom w:val="nil"/>
                <w:right w:val="nil"/>
                <w:between w:val="nil"/>
              </w:pBdr>
              <w:spacing w:line="276" w:lineRule="auto"/>
              <w:rPr>
                <w:rFonts w:ascii="Arial" w:eastAsia="Arial" w:hAnsi="Arial" w:cs="Arial"/>
                <w:color w:val="000000"/>
                <w:sz w:val="22"/>
                <w:szCs w:val="22"/>
              </w:rPr>
            </w:pPr>
          </w:p>
        </w:tc>
        <w:tc>
          <w:tcPr>
            <w:tcW w:w="160" w:type="dxa"/>
            <w:tcBorders>
              <w:top w:val="nil"/>
              <w:left w:val="nil"/>
              <w:bottom w:val="nil"/>
              <w:right w:val="nil"/>
            </w:tcBorders>
            <w:shd w:val="clear" w:color="auto" w:fill="auto"/>
            <w:vAlign w:val="bottom"/>
          </w:tcPr>
          <w:p w14:paraId="00000312" w14:textId="77777777" w:rsidR="00BE5C40" w:rsidRDefault="00BE5C40">
            <w:pPr>
              <w:spacing w:after="120"/>
              <w:rPr>
                <w:rFonts w:ascii="Arial" w:eastAsia="Arial" w:hAnsi="Arial" w:cs="Arial"/>
                <w:sz w:val="22"/>
                <w:szCs w:val="22"/>
              </w:rPr>
            </w:pPr>
          </w:p>
        </w:tc>
      </w:tr>
      <w:tr w:rsidR="00BE5C40" w14:paraId="770C650E" w14:textId="77777777">
        <w:trPr>
          <w:trHeight w:val="300"/>
          <w:jc w:val="center"/>
        </w:trPr>
        <w:tc>
          <w:tcPr>
            <w:tcW w:w="10483" w:type="dxa"/>
            <w:gridSpan w:val="5"/>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00000313" w14:textId="77777777" w:rsidR="00BE5C40" w:rsidRDefault="00BE5C40">
            <w:pPr>
              <w:widowControl w:val="0"/>
              <w:pBdr>
                <w:top w:val="nil"/>
                <w:left w:val="nil"/>
                <w:bottom w:val="nil"/>
                <w:right w:val="nil"/>
                <w:between w:val="nil"/>
              </w:pBdr>
              <w:spacing w:line="276" w:lineRule="auto"/>
              <w:rPr>
                <w:rFonts w:ascii="Arial" w:eastAsia="Arial" w:hAnsi="Arial" w:cs="Arial"/>
                <w:sz w:val="22"/>
                <w:szCs w:val="22"/>
              </w:rPr>
            </w:pPr>
          </w:p>
        </w:tc>
        <w:tc>
          <w:tcPr>
            <w:tcW w:w="160" w:type="dxa"/>
            <w:tcBorders>
              <w:top w:val="nil"/>
              <w:left w:val="nil"/>
              <w:bottom w:val="nil"/>
              <w:right w:val="nil"/>
            </w:tcBorders>
            <w:shd w:val="clear" w:color="auto" w:fill="auto"/>
            <w:vAlign w:val="bottom"/>
          </w:tcPr>
          <w:p w14:paraId="00000318" w14:textId="77777777" w:rsidR="00BE5C40" w:rsidRDefault="00BE5C40">
            <w:pPr>
              <w:spacing w:after="120"/>
              <w:rPr>
                <w:rFonts w:ascii="Arial" w:eastAsia="Arial" w:hAnsi="Arial" w:cs="Arial"/>
                <w:sz w:val="22"/>
                <w:szCs w:val="22"/>
              </w:rPr>
            </w:pPr>
          </w:p>
        </w:tc>
      </w:tr>
      <w:tr w:rsidR="00BE5C40" w14:paraId="318DBADB" w14:textId="77777777">
        <w:trPr>
          <w:trHeight w:val="375"/>
          <w:jc w:val="center"/>
        </w:trPr>
        <w:tc>
          <w:tcPr>
            <w:tcW w:w="10483" w:type="dxa"/>
            <w:gridSpan w:val="5"/>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00000319" w14:textId="77777777" w:rsidR="00BE5C40" w:rsidRDefault="00BE5C40">
            <w:pPr>
              <w:widowControl w:val="0"/>
              <w:pBdr>
                <w:top w:val="nil"/>
                <w:left w:val="nil"/>
                <w:bottom w:val="nil"/>
                <w:right w:val="nil"/>
                <w:between w:val="nil"/>
              </w:pBdr>
              <w:spacing w:line="276" w:lineRule="auto"/>
              <w:rPr>
                <w:rFonts w:ascii="Arial" w:eastAsia="Arial" w:hAnsi="Arial" w:cs="Arial"/>
                <w:sz w:val="22"/>
                <w:szCs w:val="22"/>
              </w:rPr>
            </w:pPr>
          </w:p>
        </w:tc>
        <w:tc>
          <w:tcPr>
            <w:tcW w:w="160" w:type="dxa"/>
            <w:tcBorders>
              <w:top w:val="nil"/>
              <w:left w:val="nil"/>
              <w:bottom w:val="nil"/>
              <w:right w:val="nil"/>
            </w:tcBorders>
            <w:shd w:val="clear" w:color="auto" w:fill="auto"/>
            <w:vAlign w:val="bottom"/>
          </w:tcPr>
          <w:p w14:paraId="0000031E" w14:textId="77777777" w:rsidR="00BE5C40" w:rsidRDefault="00BE5C40">
            <w:pPr>
              <w:spacing w:after="120"/>
              <w:rPr>
                <w:rFonts w:ascii="Arial" w:eastAsia="Arial" w:hAnsi="Arial" w:cs="Arial"/>
                <w:sz w:val="22"/>
                <w:szCs w:val="22"/>
              </w:rPr>
            </w:pPr>
          </w:p>
        </w:tc>
      </w:tr>
      <w:tr w:rsidR="00BE5C40" w14:paraId="25462546" w14:textId="77777777">
        <w:trPr>
          <w:trHeight w:val="180"/>
          <w:jc w:val="center"/>
        </w:trPr>
        <w:tc>
          <w:tcPr>
            <w:tcW w:w="324" w:type="dxa"/>
            <w:tcBorders>
              <w:top w:val="nil"/>
              <w:left w:val="nil"/>
              <w:bottom w:val="nil"/>
              <w:right w:val="nil"/>
            </w:tcBorders>
            <w:shd w:val="clear" w:color="auto" w:fill="FFFFFF"/>
            <w:vAlign w:val="bottom"/>
          </w:tcPr>
          <w:p w14:paraId="0000031F"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320"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32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322"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32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24" w14:textId="77777777" w:rsidR="00BE5C40" w:rsidRDefault="00BE5C40">
            <w:pPr>
              <w:spacing w:after="120"/>
              <w:rPr>
                <w:rFonts w:ascii="Arial" w:eastAsia="Arial" w:hAnsi="Arial" w:cs="Arial"/>
                <w:sz w:val="22"/>
                <w:szCs w:val="22"/>
              </w:rPr>
            </w:pPr>
          </w:p>
        </w:tc>
      </w:tr>
      <w:tr w:rsidR="00BE5C40" w14:paraId="0F10AD5F" w14:textId="77777777">
        <w:trPr>
          <w:trHeight w:val="300"/>
          <w:jc w:val="center"/>
        </w:trPr>
        <w:tc>
          <w:tcPr>
            <w:tcW w:w="10483" w:type="dxa"/>
            <w:gridSpan w:val="5"/>
            <w:tcBorders>
              <w:top w:val="single" w:sz="4" w:space="0" w:color="000000"/>
              <w:left w:val="single" w:sz="4" w:space="0" w:color="000000"/>
              <w:bottom w:val="single" w:sz="4" w:space="0" w:color="000000"/>
              <w:right w:val="single" w:sz="4" w:space="0" w:color="000000"/>
            </w:tcBorders>
            <w:shd w:val="clear" w:color="auto" w:fill="F2F2F2"/>
            <w:vAlign w:val="bottom"/>
          </w:tcPr>
          <w:p w14:paraId="00000325"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ÁREAS DE RESULTADOS</w:t>
            </w:r>
          </w:p>
        </w:tc>
        <w:tc>
          <w:tcPr>
            <w:tcW w:w="160" w:type="dxa"/>
            <w:vAlign w:val="center"/>
          </w:tcPr>
          <w:p w14:paraId="0000032A" w14:textId="77777777" w:rsidR="00BE5C40" w:rsidRDefault="00BE5C40">
            <w:pPr>
              <w:spacing w:after="120"/>
              <w:rPr>
                <w:rFonts w:ascii="Arial" w:eastAsia="Arial" w:hAnsi="Arial" w:cs="Arial"/>
                <w:sz w:val="22"/>
                <w:szCs w:val="22"/>
              </w:rPr>
            </w:pPr>
          </w:p>
        </w:tc>
      </w:tr>
      <w:tr w:rsidR="00BE5C40" w14:paraId="0DD7DF2B" w14:textId="77777777">
        <w:trPr>
          <w:trHeight w:val="180"/>
          <w:jc w:val="center"/>
        </w:trPr>
        <w:tc>
          <w:tcPr>
            <w:tcW w:w="324" w:type="dxa"/>
            <w:tcBorders>
              <w:top w:val="nil"/>
              <w:left w:val="nil"/>
              <w:bottom w:val="nil"/>
              <w:right w:val="nil"/>
            </w:tcBorders>
            <w:shd w:val="clear" w:color="auto" w:fill="FFFFFF"/>
            <w:vAlign w:val="bottom"/>
          </w:tcPr>
          <w:p w14:paraId="0000032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32C"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32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32E"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32F"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30" w14:textId="77777777" w:rsidR="00BE5C40" w:rsidRDefault="00BE5C40">
            <w:pPr>
              <w:spacing w:after="120"/>
              <w:rPr>
                <w:rFonts w:ascii="Arial" w:eastAsia="Arial" w:hAnsi="Arial" w:cs="Arial"/>
                <w:sz w:val="22"/>
                <w:szCs w:val="22"/>
              </w:rPr>
            </w:pPr>
          </w:p>
        </w:tc>
      </w:tr>
      <w:tr w:rsidR="00BE5C40" w14:paraId="2D993D4E" w14:textId="77777777">
        <w:trPr>
          <w:trHeight w:val="300"/>
          <w:jc w:val="center"/>
        </w:trPr>
        <w:tc>
          <w:tcPr>
            <w:tcW w:w="6017" w:type="dxa"/>
            <w:gridSpan w:val="2"/>
            <w:tcBorders>
              <w:top w:val="single" w:sz="4" w:space="0" w:color="000000"/>
              <w:left w:val="single" w:sz="4" w:space="0" w:color="000000"/>
              <w:bottom w:val="nil"/>
              <w:right w:val="nil"/>
            </w:tcBorders>
            <w:shd w:val="clear" w:color="auto" w:fill="FFFFFF"/>
            <w:vAlign w:val="bottom"/>
          </w:tcPr>
          <w:p w14:paraId="0000033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Campañas de comunicación internas. </w:t>
            </w:r>
          </w:p>
        </w:tc>
        <w:tc>
          <w:tcPr>
            <w:tcW w:w="202" w:type="dxa"/>
            <w:tcBorders>
              <w:top w:val="single" w:sz="4" w:space="0" w:color="000000"/>
              <w:left w:val="nil"/>
              <w:bottom w:val="nil"/>
              <w:right w:val="nil"/>
            </w:tcBorders>
            <w:shd w:val="clear" w:color="auto" w:fill="FFFFFF"/>
            <w:vAlign w:val="bottom"/>
          </w:tcPr>
          <w:p w14:paraId="0000033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single" w:sz="4" w:space="0" w:color="000000"/>
              <w:left w:val="nil"/>
              <w:bottom w:val="nil"/>
              <w:right w:val="nil"/>
            </w:tcBorders>
            <w:shd w:val="clear" w:color="auto" w:fill="FFFFFF"/>
            <w:vAlign w:val="bottom"/>
          </w:tcPr>
          <w:p w14:paraId="0000033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single" w:sz="4" w:space="0" w:color="000000"/>
              <w:left w:val="nil"/>
              <w:bottom w:val="nil"/>
              <w:right w:val="single" w:sz="4" w:space="0" w:color="000000"/>
            </w:tcBorders>
            <w:shd w:val="clear" w:color="auto" w:fill="FFFFFF"/>
            <w:vAlign w:val="bottom"/>
          </w:tcPr>
          <w:p w14:paraId="0000033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36" w14:textId="77777777" w:rsidR="00BE5C40" w:rsidRDefault="00BE5C40">
            <w:pPr>
              <w:spacing w:after="120"/>
              <w:rPr>
                <w:rFonts w:ascii="Arial" w:eastAsia="Arial" w:hAnsi="Arial" w:cs="Arial"/>
                <w:sz w:val="22"/>
                <w:szCs w:val="22"/>
              </w:rPr>
            </w:pPr>
          </w:p>
        </w:tc>
      </w:tr>
      <w:tr w:rsidR="00BE5C40" w14:paraId="6AD19427" w14:textId="77777777">
        <w:trPr>
          <w:trHeight w:val="300"/>
          <w:jc w:val="center"/>
        </w:trPr>
        <w:tc>
          <w:tcPr>
            <w:tcW w:w="6017" w:type="dxa"/>
            <w:gridSpan w:val="2"/>
            <w:tcBorders>
              <w:top w:val="nil"/>
              <w:left w:val="single" w:sz="4" w:space="0" w:color="000000"/>
              <w:bottom w:val="nil"/>
              <w:right w:val="nil"/>
            </w:tcBorders>
            <w:shd w:val="clear" w:color="auto" w:fill="FFFFFF"/>
            <w:vAlign w:val="bottom"/>
          </w:tcPr>
          <w:p w14:paraId="0000033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Presupuestos para inversión en las campañas.</w:t>
            </w:r>
          </w:p>
        </w:tc>
        <w:tc>
          <w:tcPr>
            <w:tcW w:w="202" w:type="dxa"/>
            <w:tcBorders>
              <w:top w:val="nil"/>
              <w:left w:val="nil"/>
              <w:bottom w:val="nil"/>
              <w:right w:val="nil"/>
            </w:tcBorders>
            <w:shd w:val="clear" w:color="auto" w:fill="FFFFFF"/>
            <w:vAlign w:val="bottom"/>
          </w:tcPr>
          <w:p w14:paraId="00000339"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33A"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single" w:sz="4" w:space="0" w:color="000000"/>
            </w:tcBorders>
            <w:shd w:val="clear" w:color="auto" w:fill="FFFFFF"/>
            <w:vAlign w:val="bottom"/>
          </w:tcPr>
          <w:p w14:paraId="0000033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3C" w14:textId="77777777" w:rsidR="00BE5C40" w:rsidRDefault="00BE5C40">
            <w:pPr>
              <w:spacing w:after="120"/>
              <w:rPr>
                <w:rFonts w:ascii="Arial" w:eastAsia="Arial" w:hAnsi="Arial" w:cs="Arial"/>
                <w:sz w:val="22"/>
                <w:szCs w:val="22"/>
              </w:rPr>
            </w:pPr>
          </w:p>
        </w:tc>
      </w:tr>
      <w:tr w:rsidR="00BE5C40" w14:paraId="052D8C90" w14:textId="77777777">
        <w:trPr>
          <w:trHeight w:val="300"/>
          <w:jc w:val="center"/>
        </w:trPr>
        <w:tc>
          <w:tcPr>
            <w:tcW w:w="8152" w:type="dxa"/>
            <w:gridSpan w:val="4"/>
            <w:tcBorders>
              <w:top w:val="nil"/>
              <w:left w:val="single" w:sz="4" w:space="0" w:color="000000"/>
              <w:bottom w:val="nil"/>
              <w:right w:val="nil"/>
            </w:tcBorders>
            <w:shd w:val="clear" w:color="auto" w:fill="FFFFFF"/>
            <w:vAlign w:val="bottom"/>
          </w:tcPr>
          <w:p w14:paraId="0000033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Gestión y administración de las relaciones externas de la empresa.</w:t>
            </w:r>
          </w:p>
        </w:tc>
        <w:tc>
          <w:tcPr>
            <w:tcW w:w="2331" w:type="dxa"/>
            <w:tcBorders>
              <w:top w:val="nil"/>
              <w:left w:val="nil"/>
              <w:bottom w:val="nil"/>
              <w:right w:val="single" w:sz="4" w:space="0" w:color="000000"/>
            </w:tcBorders>
            <w:shd w:val="clear" w:color="auto" w:fill="FFFFFF"/>
            <w:vAlign w:val="bottom"/>
          </w:tcPr>
          <w:p w14:paraId="0000034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42" w14:textId="77777777" w:rsidR="00BE5C40" w:rsidRDefault="00BE5C40">
            <w:pPr>
              <w:spacing w:after="120"/>
              <w:rPr>
                <w:rFonts w:ascii="Arial" w:eastAsia="Arial" w:hAnsi="Arial" w:cs="Arial"/>
                <w:sz w:val="22"/>
                <w:szCs w:val="22"/>
              </w:rPr>
            </w:pPr>
          </w:p>
        </w:tc>
      </w:tr>
      <w:tr w:rsidR="00BE5C40" w14:paraId="3F763579" w14:textId="77777777">
        <w:trPr>
          <w:trHeight w:val="300"/>
          <w:jc w:val="center"/>
        </w:trPr>
        <w:tc>
          <w:tcPr>
            <w:tcW w:w="6017" w:type="dxa"/>
            <w:gridSpan w:val="2"/>
            <w:tcBorders>
              <w:top w:val="nil"/>
              <w:left w:val="single" w:sz="4" w:space="0" w:color="000000"/>
              <w:bottom w:val="single" w:sz="4" w:space="0" w:color="000000"/>
              <w:right w:val="nil"/>
            </w:tcBorders>
            <w:shd w:val="clear" w:color="auto" w:fill="FFFFFF"/>
            <w:vAlign w:val="bottom"/>
          </w:tcPr>
          <w:p w14:paraId="0000034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Control de presupuestos de operación.</w:t>
            </w:r>
          </w:p>
        </w:tc>
        <w:tc>
          <w:tcPr>
            <w:tcW w:w="202" w:type="dxa"/>
            <w:tcBorders>
              <w:top w:val="nil"/>
              <w:left w:val="nil"/>
              <w:bottom w:val="single" w:sz="4" w:space="0" w:color="000000"/>
              <w:right w:val="nil"/>
            </w:tcBorders>
            <w:shd w:val="clear" w:color="auto" w:fill="FFFFFF"/>
            <w:vAlign w:val="bottom"/>
          </w:tcPr>
          <w:p w14:paraId="0000034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single" w:sz="4" w:space="0" w:color="000000"/>
              <w:right w:val="nil"/>
            </w:tcBorders>
            <w:shd w:val="clear" w:color="auto" w:fill="FFFFFF"/>
            <w:vAlign w:val="bottom"/>
          </w:tcPr>
          <w:p w14:paraId="0000034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single" w:sz="4" w:space="0" w:color="000000"/>
              <w:right w:val="single" w:sz="4" w:space="0" w:color="000000"/>
            </w:tcBorders>
            <w:shd w:val="clear" w:color="auto" w:fill="FFFFFF"/>
            <w:vAlign w:val="bottom"/>
          </w:tcPr>
          <w:p w14:paraId="0000034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48" w14:textId="77777777" w:rsidR="00BE5C40" w:rsidRDefault="00BE5C40">
            <w:pPr>
              <w:spacing w:after="120"/>
              <w:rPr>
                <w:rFonts w:ascii="Arial" w:eastAsia="Arial" w:hAnsi="Arial" w:cs="Arial"/>
                <w:sz w:val="22"/>
                <w:szCs w:val="22"/>
              </w:rPr>
            </w:pPr>
          </w:p>
        </w:tc>
      </w:tr>
      <w:tr w:rsidR="00BE5C40" w14:paraId="34EE2F89" w14:textId="77777777">
        <w:trPr>
          <w:trHeight w:val="180"/>
          <w:jc w:val="center"/>
        </w:trPr>
        <w:tc>
          <w:tcPr>
            <w:tcW w:w="324" w:type="dxa"/>
            <w:tcBorders>
              <w:top w:val="nil"/>
              <w:left w:val="nil"/>
              <w:bottom w:val="nil"/>
              <w:right w:val="nil"/>
            </w:tcBorders>
            <w:shd w:val="clear" w:color="auto" w:fill="FFFFFF"/>
            <w:vAlign w:val="bottom"/>
          </w:tcPr>
          <w:p w14:paraId="00000349"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34A"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34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34C"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34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4E" w14:textId="77777777" w:rsidR="00BE5C40" w:rsidRDefault="00BE5C40">
            <w:pPr>
              <w:spacing w:after="120"/>
              <w:rPr>
                <w:rFonts w:ascii="Arial" w:eastAsia="Arial" w:hAnsi="Arial" w:cs="Arial"/>
                <w:sz w:val="22"/>
                <w:szCs w:val="22"/>
              </w:rPr>
            </w:pPr>
          </w:p>
        </w:tc>
      </w:tr>
      <w:tr w:rsidR="00BE5C40" w14:paraId="30A266AC" w14:textId="77777777">
        <w:trPr>
          <w:trHeight w:val="300"/>
          <w:jc w:val="center"/>
        </w:trPr>
        <w:tc>
          <w:tcPr>
            <w:tcW w:w="10483" w:type="dxa"/>
            <w:gridSpan w:val="5"/>
            <w:tcBorders>
              <w:top w:val="single" w:sz="4" w:space="0" w:color="000000"/>
              <w:left w:val="single" w:sz="4" w:space="0" w:color="000000"/>
              <w:bottom w:val="single" w:sz="4" w:space="0" w:color="000000"/>
              <w:right w:val="single" w:sz="4" w:space="0" w:color="000000"/>
            </w:tcBorders>
            <w:shd w:val="clear" w:color="auto" w:fill="F2F2F2"/>
            <w:vAlign w:val="bottom"/>
          </w:tcPr>
          <w:p w14:paraId="0000034F"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ACCIONES</w:t>
            </w:r>
          </w:p>
        </w:tc>
        <w:tc>
          <w:tcPr>
            <w:tcW w:w="160" w:type="dxa"/>
            <w:vAlign w:val="center"/>
          </w:tcPr>
          <w:p w14:paraId="00000354" w14:textId="77777777" w:rsidR="00BE5C40" w:rsidRDefault="00BE5C40">
            <w:pPr>
              <w:spacing w:after="120"/>
              <w:rPr>
                <w:rFonts w:ascii="Arial" w:eastAsia="Arial" w:hAnsi="Arial" w:cs="Arial"/>
                <w:sz w:val="22"/>
                <w:szCs w:val="22"/>
              </w:rPr>
            </w:pPr>
          </w:p>
        </w:tc>
      </w:tr>
      <w:tr w:rsidR="00BE5C40" w14:paraId="6149AE66" w14:textId="77777777">
        <w:trPr>
          <w:trHeight w:val="135"/>
          <w:jc w:val="center"/>
        </w:trPr>
        <w:tc>
          <w:tcPr>
            <w:tcW w:w="324" w:type="dxa"/>
            <w:tcBorders>
              <w:top w:val="nil"/>
              <w:left w:val="nil"/>
              <w:bottom w:val="nil"/>
              <w:right w:val="nil"/>
            </w:tcBorders>
            <w:shd w:val="clear" w:color="auto" w:fill="FFFFFF"/>
            <w:vAlign w:val="bottom"/>
          </w:tcPr>
          <w:p w14:paraId="00000355"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 </w:t>
            </w:r>
          </w:p>
        </w:tc>
        <w:tc>
          <w:tcPr>
            <w:tcW w:w="5693" w:type="dxa"/>
            <w:tcBorders>
              <w:top w:val="nil"/>
              <w:left w:val="nil"/>
              <w:bottom w:val="nil"/>
              <w:right w:val="nil"/>
            </w:tcBorders>
            <w:shd w:val="clear" w:color="auto" w:fill="FFFFFF"/>
            <w:vAlign w:val="bottom"/>
          </w:tcPr>
          <w:p w14:paraId="00000356"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202" w:type="dxa"/>
            <w:tcBorders>
              <w:top w:val="nil"/>
              <w:left w:val="nil"/>
              <w:bottom w:val="nil"/>
              <w:right w:val="nil"/>
            </w:tcBorders>
            <w:shd w:val="clear" w:color="auto" w:fill="FFFFFF"/>
            <w:vAlign w:val="bottom"/>
          </w:tcPr>
          <w:p w14:paraId="00000357"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1933" w:type="dxa"/>
            <w:tcBorders>
              <w:top w:val="nil"/>
              <w:left w:val="nil"/>
              <w:bottom w:val="nil"/>
              <w:right w:val="nil"/>
            </w:tcBorders>
            <w:shd w:val="clear" w:color="auto" w:fill="FFFFFF"/>
            <w:vAlign w:val="bottom"/>
          </w:tcPr>
          <w:p w14:paraId="00000358"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2331" w:type="dxa"/>
            <w:tcBorders>
              <w:top w:val="nil"/>
              <w:left w:val="nil"/>
              <w:bottom w:val="nil"/>
              <w:right w:val="nil"/>
            </w:tcBorders>
            <w:shd w:val="clear" w:color="auto" w:fill="FFFFFF"/>
            <w:vAlign w:val="bottom"/>
          </w:tcPr>
          <w:p w14:paraId="00000359"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160" w:type="dxa"/>
            <w:vAlign w:val="center"/>
          </w:tcPr>
          <w:p w14:paraId="0000035A" w14:textId="77777777" w:rsidR="00BE5C40" w:rsidRDefault="00BE5C40">
            <w:pPr>
              <w:spacing w:after="120"/>
              <w:rPr>
                <w:rFonts w:ascii="Arial" w:eastAsia="Arial" w:hAnsi="Arial" w:cs="Arial"/>
                <w:sz w:val="22"/>
                <w:szCs w:val="22"/>
              </w:rPr>
            </w:pPr>
          </w:p>
        </w:tc>
      </w:tr>
      <w:tr w:rsidR="00BE5C40" w14:paraId="62B457B1" w14:textId="77777777">
        <w:trPr>
          <w:trHeight w:val="300"/>
          <w:jc w:val="center"/>
        </w:trPr>
        <w:tc>
          <w:tcPr>
            <w:tcW w:w="8152" w:type="dxa"/>
            <w:gridSpan w:val="4"/>
            <w:tcBorders>
              <w:top w:val="single" w:sz="4" w:space="0" w:color="000000"/>
              <w:left w:val="single" w:sz="4" w:space="0" w:color="000000"/>
              <w:bottom w:val="nil"/>
              <w:right w:val="nil"/>
            </w:tcBorders>
            <w:shd w:val="clear" w:color="auto" w:fill="FFFFFF"/>
            <w:vAlign w:val="bottom"/>
          </w:tcPr>
          <w:p w14:paraId="0000035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Planificar y proponer la política de comunicaciones para la empresa.</w:t>
            </w:r>
          </w:p>
        </w:tc>
        <w:tc>
          <w:tcPr>
            <w:tcW w:w="2331" w:type="dxa"/>
            <w:tcBorders>
              <w:top w:val="single" w:sz="4" w:space="0" w:color="000000"/>
              <w:left w:val="nil"/>
              <w:bottom w:val="nil"/>
              <w:right w:val="single" w:sz="4" w:space="0" w:color="000000"/>
            </w:tcBorders>
            <w:shd w:val="clear" w:color="auto" w:fill="FFFFFF"/>
            <w:vAlign w:val="bottom"/>
          </w:tcPr>
          <w:p w14:paraId="0000035F"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60" w14:textId="77777777" w:rsidR="00BE5C40" w:rsidRDefault="00BE5C40">
            <w:pPr>
              <w:spacing w:after="120"/>
              <w:rPr>
                <w:rFonts w:ascii="Arial" w:eastAsia="Arial" w:hAnsi="Arial" w:cs="Arial"/>
                <w:sz w:val="22"/>
                <w:szCs w:val="22"/>
              </w:rPr>
            </w:pPr>
          </w:p>
        </w:tc>
      </w:tr>
      <w:tr w:rsidR="00BE5C40" w14:paraId="3B951CEF" w14:textId="77777777">
        <w:trPr>
          <w:trHeight w:val="300"/>
          <w:jc w:val="center"/>
        </w:trPr>
        <w:tc>
          <w:tcPr>
            <w:tcW w:w="10483" w:type="dxa"/>
            <w:gridSpan w:val="5"/>
            <w:tcBorders>
              <w:top w:val="nil"/>
              <w:left w:val="single" w:sz="4" w:space="0" w:color="000000"/>
              <w:bottom w:val="nil"/>
              <w:right w:val="single" w:sz="4" w:space="0" w:color="000000"/>
            </w:tcBorders>
            <w:shd w:val="clear" w:color="auto" w:fill="FFFFFF"/>
            <w:vAlign w:val="bottom"/>
          </w:tcPr>
          <w:p w14:paraId="0000036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Asegurar el correcto desarrollo de campañas de comunicación interna y externa.</w:t>
            </w:r>
          </w:p>
        </w:tc>
        <w:tc>
          <w:tcPr>
            <w:tcW w:w="160" w:type="dxa"/>
            <w:vAlign w:val="center"/>
          </w:tcPr>
          <w:p w14:paraId="00000366" w14:textId="77777777" w:rsidR="00BE5C40" w:rsidRDefault="00BE5C40">
            <w:pPr>
              <w:spacing w:after="120"/>
              <w:rPr>
                <w:rFonts w:ascii="Arial" w:eastAsia="Arial" w:hAnsi="Arial" w:cs="Arial"/>
                <w:sz w:val="22"/>
                <w:szCs w:val="22"/>
              </w:rPr>
            </w:pPr>
          </w:p>
        </w:tc>
      </w:tr>
      <w:tr w:rsidR="00BE5C40" w14:paraId="6283CB6C" w14:textId="77777777">
        <w:trPr>
          <w:trHeight w:val="300"/>
          <w:jc w:val="center"/>
        </w:trPr>
        <w:tc>
          <w:tcPr>
            <w:tcW w:w="10483" w:type="dxa"/>
            <w:gridSpan w:val="5"/>
            <w:tcBorders>
              <w:top w:val="nil"/>
              <w:left w:val="single" w:sz="4" w:space="0" w:color="000000"/>
              <w:bottom w:val="nil"/>
              <w:right w:val="single" w:sz="4" w:space="0" w:color="000000"/>
            </w:tcBorders>
            <w:shd w:val="clear" w:color="auto" w:fill="FFFFFF"/>
            <w:vAlign w:val="bottom"/>
          </w:tcPr>
          <w:p w14:paraId="0000036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Planificar y proponer las inversiones financieras en materia de comunicaciones.</w:t>
            </w:r>
          </w:p>
        </w:tc>
        <w:tc>
          <w:tcPr>
            <w:tcW w:w="160" w:type="dxa"/>
            <w:vAlign w:val="center"/>
          </w:tcPr>
          <w:p w14:paraId="0000036C" w14:textId="77777777" w:rsidR="00BE5C40" w:rsidRDefault="00BE5C40">
            <w:pPr>
              <w:spacing w:after="120"/>
              <w:rPr>
                <w:rFonts w:ascii="Arial" w:eastAsia="Arial" w:hAnsi="Arial" w:cs="Arial"/>
                <w:sz w:val="22"/>
                <w:szCs w:val="22"/>
              </w:rPr>
            </w:pPr>
          </w:p>
        </w:tc>
      </w:tr>
      <w:tr w:rsidR="00BE5C40" w14:paraId="751FDCD3" w14:textId="77777777">
        <w:trPr>
          <w:trHeight w:val="570"/>
          <w:jc w:val="center"/>
        </w:trPr>
        <w:tc>
          <w:tcPr>
            <w:tcW w:w="10483" w:type="dxa"/>
            <w:gridSpan w:val="5"/>
            <w:tcBorders>
              <w:top w:val="nil"/>
              <w:left w:val="single" w:sz="4" w:space="0" w:color="000000"/>
              <w:bottom w:val="single" w:sz="4" w:space="0" w:color="000000"/>
              <w:right w:val="single" w:sz="4" w:space="0" w:color="000000"/>
            </w:tcBorders>
            <w:shd w:val="clear" w:color="auto" w:fill="FFFFFF"/>
            <w:vAlign w:val="center"/>
          </w:tcPr>
          <w:p w14:paraId="0000036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Junto con el responsable de mercadeo, planear la forma de comunicar y publicitar los servicios de la empresa.</w:t>
            </w:r>
          </w:p>
        </w:tc>
        <w:tc>
          <w:tcPr>
            <w:tcW w:w="160" w:type="dxa"/>
            <w:vAlign w:val="center"/>
          </w:tcPr>
          <w:p w14:paraId="00000372" w14:textId="77777777" w:rsidR="00BE5C40" w:rsidRDefault="00BE5C40">
            <w:pPr>
              <w:spacing w:after="120"/>
              <w:rPr>
                <w:rFonts w:ascii="Arial" w:eastAsia="Arial" w:hAnsi="Arial" w:cs="Arial"/>
                <w:sz w:val="22"/>
                <w:szCs w:val="22"/>
              </w:rPr>
            </w:pPr>
          </w:p>
        </w:tc>
      </w:tr>
      <w:tr w:rsidR="00BE5C40" w14:paraId="62678EC0" w14:textId="77777777">
        <w:trPr>
          <w:trHeight w:val="180"/>
          <w:jc w:val="center"/>
        </w:trPr>
        <w:tc>
          <w:tcPr>
            <w:tcW w:w="324" w:type="dxa"/>
            <w:tcBorders>
              <w:top w:val="nil"/>
              <w:left w:val="nil"/>
              <w:bottom w:val="nil"/>
              <w:right w:val="nil"/>
            </w:tcBorders>
            <w:shd w:val="clear" w:color="auto" w:fill="FFFFFF"/>
            <w:vAlign w:val="bottom"/>
          </w:tcPr>
          <w:p w14:paraId="0000037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37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37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37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37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78" w14:textId="77777777" w:rsidR="00BE5C40" w:rsidRDefault="00BE5C40">
            <w:pPr>
              <w:spacing w:after="120"/>
              <w:rPr>
                <w:rFonts w:ascii="Arial" w:eastAsia="Arial" w:hAnsi="Arial" w:cs="Arial"/>
                <w:sz w:val="22"/>
                <w:szCs w:val="22"/>
              </w:rPr>
            </w:pPr>
          </w:p>
        </w:tc>
      </w:tr>
      <w:tr w:rsidR="00BE5C40" w14:paraId="39DC3E95" w14:textId="77777777">
        <w:trPr>
          <w:trHeight w:val="300"/>
          <w:jc w:val="center"/>
        </w:trPr>
        <w:tc>
          <w:tcPr>
            <w:tcW w:w="10483" w:type="dxa"/>
            <w:gridSpan w:val="5"/>
            <w:tcBorders>
              <w:top w:val="single" w:sz="4" w:space="0" w:color="000000"/>
              <w:left w:val="single" w:sz="4" w:space="0" w:color="000000"/>
              <w:bottom w:val="single" w:sz="4" w:space="0" w:color="000000"/>
              <w:right w:val="single" w:sz="4" w:space="0" w:color="000000"/>
            </w:tcBorders>
            <w:shd w:val="clear" w:color="auto" w:fill="F2F2F2"/>
            <w:vAlign w:val="bottom"/>
          </w:tcPr>
          <w:p w14:paraId="00000379"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EQUIPOS O VALORES A SU CARGO</w:t>
            </w:r>
          </w:p>
        </w:tc>
        <w:tc>
          <w:tcPr>
            <w:tcW w:w="160" w:type="dxa"/>
            <w:vAlign w:val="center"/>
          </w:tcPr>
          <w:p w14:paraId="0000037E" w14:textId="77777777" w:rsidR="00BE5C40" w:rsidRDefault="00BE5C40">
            <w:pPr>
              <w:spacing w:after="120"/>
              <w:rPr>
                <w:rFonts w:ascii="Arial" w:eastAsia="Arial" w:hAnsi="Arial" w:cs="Arial"/>
                <w:sz w:val="22"/>
                <w:szCs w:val="22"/>
              </w:rPr>
            </w:pPr>
          </w:p>
        </w:tc>
      </w:tr>
      <w:tr w:rsidR="00BE5C40" w14:paraId="5159A402" w14:textId="77777777">
        <w:trPr>
          <w:trHeight w:val="150"/>
          <w:jc w:val="center"/>
        </w:trPr>
        <w:tc>
          <w:tcPr>
            <w:tcW w:w="324" w:type="dxa"/>
            <w:tcBorders>
              <w:top w:val="nil"/>
              <w:left w:val="nil"/>
              <w:bottom w:val="nil"/>
              <w:right w:val="nil"/>
            </w:tcBorders>
            <w:shd w:val="clear" w:color="auto" w:fill="FFFFFF"/>
            <w:vAlign w:val="bottom"/>
          </w:tcPr>
          <w:p w14:paraId="0000037F"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5693" w:type="dxa"/>
            <w:tcBorders>
              <w:top w:val="nil"/>
              <w:left w:val="nil"/>
              <w:bottom w:val="nil"/>
              <w:right w:val="nil"/>
            </w:tcBorders>
            <w:shd w:val="clear" w:color="auto" w:fill="FFFFFF"/>
            <w:vAlign w:val="bottom"/>
          </w:tcPr>
          <w:p w14:paraId="00000380"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202" w:type="dxa"/>
            <w:tcBorders>
              <w:top w:val="nil"/>
              <w:left w:val="nil"/>
              <w:bottom w:val="nil"/>
              <w:right w:val="nil"/>
            </w:tcBorders>
            <w:shd w:val="clear" w:color="auto" w:fill="FFFFFF"/>
            <w:vAlign w:val="bottom"/>
          </w:tcPr>
          <w:p w14:paraId="00000381"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1933" w:type="dxa"/>
            <w:tcBorders>
              <w:top w:val="nil"/>
              <w:left w:val="nil"/>
              <w:bottom w:val="nil"/>
              <w:right w:val="nil"/>
            </w:tcBorders>
            <w:shd w:val="clear" w:color="auto" w:fill="FFFFFF"/>
            <w:vAlign w:val="bottom"/>
          </w:tcPr>
          <w:p w14:paraId="00000382"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2331" w:type="dxa"/>
            <w:tcBorders>
              <w:top w:val="nil"/>
              <w:left w:val="nil"/>
              <w:bottom w:val="nil"/>
              <w:right w:val="nil"/>
            </w:tcBorders>
            <w:shd w:val="clear" w:color="auto" w:fill="FFFFFF"/>
            <w:vAlign w:val="bottom"/>
          </w:tcPr>
          <w:p w14:paraId="00000383"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160" w:type="dxa"/>
            <w:vAlign w:val="center"/>
          </w:tcPr>
          <w:p w14:paraId="00000384" w14:textId="77777777" w:rsidR="00BE5C40" w:rsidRDefault="00BE5C40">
            <w:pPr>
              <w:spacing w:after="120"/>
              <w:rPr>
                <w:rFonts w:ascii="Arial" w:eastAsia="Arial" w:hAnsi="Arial" w:cs="Arial"/>
                <w:sz w:val="22"/>
                <w:szCs w:val="22"/>
              </w:rPr>
            </w:pPr>
          </w:p>
        </w:tc>
      </w:tr>
      <w:tr w:rsidR="00BE5C40" w14:paraId="76F5BE4F" w14:textId="77777777">
        <w:trPr>
          <w:trHeight w:val="300"/>
          <w:jc w:val="center"/>
        </w:trPr>
        <w:tc>
          <w:tcPr>
            <w:tcW w:w="6017" w:type="dxa"/>
            <w:gridSpan w:val="2"/>
            <w:tcBorders>
              <w:top w:val="single" w:sz="4" w:space="0" w:color="000000"/>
              <w:left w:val="single" w:sz="4" w:space="0" w:color="000000"/>
              <w:bottom w:val="nil"/>
              <w:right w:val="nil"/>
            </w:tcBorders>
            <w:shd w:val="clear" w:color="auto" w:fill="FFFFFF"/>
            <w:vAlign w:val="bottom"/>
          </w:tcPr>
          <w:p w14:paraId="0000038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Información confidencial de la empresa.</w:t>
            </w:r>
          </w:p>
        </w:tc>
        <w:tc>
          <w:tcPr>
            <w:tcW w:w="202" w:type="dxa"/>
            <w:tcBorders>
              <w:top w:val="single" w:sz="4" w:space="0" w:color="000000"/>
              <w:left w:val="nil"/>
              <w:bottom w:val="nil"/>
              <w:right w:val="nil"/>
            </w:tcBorders>
            <w:shd w:val="clear" w:color="auto" w:fill="FFFFFF"/>
            <w:vAlign w:val="bottom"/>
          </w:tcPr>
          <w:p w14:paraId="0000038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single" w:sz="4" w:space="0" w:color="000000"/>
              <w:left w:val="nil"/>
              <w:bottom w:val="nil"/>
              <w:right w:val="nil"/>
            </w:tcBorders>
            <w:shd w:val="clear" w:color="auto" w:fill="FFFFFF"/>
            <w:vAlign w:val="bottom"/>
          </w:tcPr>
          <w:p w14:paraId="00000388"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single" w:sz="4" w:space="0" w:color="000000"/>
              <w:left w:val="nil"/>
              <w:bottom w:val="nil"/>
              <w:right w:val="single" w:sz="4" w:space="0" w:color="000000"/>
            </w:tcBorders>
            <w:shd w:val="clear" w:color="auto" w:fill="FFFFFF"/>
            <w:vAlign w:val="bottom"/>
          </w:tcPr>
          <w:p w14:paraId="00000389"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8A" w14:textId="77777777" w:rsidR="00BE5C40" w:rsidRDefault="00BE5C40">
            <w:pPr>
              <w:spacing w:after="120"/>
              <w:rPr>
                <w:rFonts w:ascii="Arial" w:eastAsia="Arial" w:hAnsi="Arial" w:cs="Arial"/>
                <w:sz w:val="22"/>
                <w:szCs w:val="22"/>
              </w:rPr>
            </w:pPr>
          </w:p>
        </w:tc>
      </w:tr>
      <w:tr w:rsidR="00BE5C40" w14:paraId="4C92D7E2" w14:textId="77777777">
        <w:trPr>
          <w:trHeight w:val="300"/>
          <w:jc w:val="center"/>
        </w:trPr>
        <w:tc>
          <w:tcPr>
            <w:tcW w:w="6017" w:type="dxa"/>
            <w:gridSpan w:val="2"/>
            <w:tcBorders>
              <w:top w:val="nil"/>
              <w:left w:val="single" w:sz="4" w:space="0" w:color="000000"/>
              <w:bottom w:val="single" w:sz="4" w:space="0" w:color="000000"/>
              <w:right w:val="nil"/>
            </w:tcBorders>
            <w:shd w:val="clear" w:color="auto" w:fill="FFFFFF"/>
            <w:vAlign w:val="bottom"/>
          </w:tcPr>
          <w:p w14:paraId="0000038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Equipo de oficina.</w:t>
            </w:r>
          </w:p>
        </w:tc>
        <w:tc>
          <w:tcPr>
            <w:tcW w:w="202" w:type="dxa"/>
            <w:tcBorders>
              <w:top w:val="nil"/>
              <w:left w:val="nil"/>
              <w:bottom w:val="single" w:sz="4" w:space="0" w:color="000000"/>
              <w:right w:val="nil"/>
            </w:tcBorders>
            <w:shd w:val="clear" w:color="auto" w:fill="FFFFFF"/>
            <w:vAlign w:val="bottom"/>
          </w:tcPr>
          <w:p w14:paraId="0000038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single" w:sz="4" w:space="0" w:color="000000"/>
              <w:right w:val="nil"/>
            </w:tcBorders>
            <w:shd w:val="clear" w:color="auto" w:fill="FFFFFF"/>
            <w:vAlign w:val="bottom"/>
          </w:tcPr>
          <w:p w14:paraId="0000038E"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single" w:sz="4" w:space="0" w:color="000000"/>
              <w:right w:val="single" w:sz="4" w:space="0" w:color="000000"/>
            </w:tcBorders>
            <w:shd w:val="clear" w:color="auto" w:fill="FFFFFF"/>
            <w:vAlign w:val="bottom"/>
          </w:tcPr>
          <w:p w14:paraId="0000038F"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90" w14:textId="77777777" w:rsidR="00BE5C40" w:rsidRDefault="00BE5C40">
            <w:pPr>
              <w:spacing w:after="120"/>
              <w:rPr>
                <w:rFonts w:ascii="Arial" w:eastAsia="Arial" w:hAnsi="Arial" w:cs="Arial"/>
                <w:sz w:val="22"/>
                <w:szCs w:val="22"/>
              </w:rPr>
            </w:pPr>
          </w:p>
        </w:tc>
      </w:tr>
      <w:tr w:rsidR="00BE5C40" w14:paraId="3870C441" w14:textId="77777777">
        <w:trPr>
          <w:trHeight w:val="180"/>
          <w:jc w:val="center"/>
        </w:trPr>
        <w:tc>
          <w:tcPr>
            <w:tcW w:w="324" w:type="dxa"/>
            <w:tcBorders>
              <w:top w:val="nil"/>
              <w:left w:val="nil"/>
              <w:bottom w:val="nil"/>
              <w:right w:val="nil"/>
            </w:tcBorders>
            <w:shd w:val="clear" w:color="auto" w:fill="FFFFFF"/>
            <w:vAlign w:val="bottom"/>
          </w:tcPr>
          <w:p w14:paraId="0000039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392"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39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39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39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96" w14:textId="77777777" w:rsidR="00BE5C40" w:rsidRDefault="00BE5C40">
            <w:pPr>
              <w:spacing w:after="120"/>
              <w:rPr>
                <w:rFonts w:ascii="Arial" w:eastAsia="Arial" w:hAnsi="Arial" w:cs="Arial"/>
                <w:sz w:val="22"/>
                <w:szCs w:val="22"/>
              </w:rPr>
            </w:pPr>
          </w:p>
        </w:tc>
      </w:tr>
      <w:tr w:rsidR="00BE5C40" w14:paraId="5925D292" w14:textId="77777777">
        <w:trPr>
          <w:trHeight w:val="300"/>
          <w:jc w:val="center"/>
        </w:trPr>
        <w:tc>
          <w:tcPr>
            <w:tcW w:w="10483" w:type="dxa"/>
            <w:gridSpan w:val="5"/>
            <w:tcBorders>
              <w:top w:val="single" w:sz="4" w:space="0" w:color="000000"/>
              <w:left w:val="single" w:sz="4" w:space="0" w:color="000000"/>
              <w:bottom w:val="single" w:sz="4" w:space="0" w:color="000000"/>
              <w:right w:val="single" w:sz="4" w:space="0" w:color="000000"/>
            </w:tcBorders>
            <w:shd w:val="clear" w:color="auto" w:fill="F2F2F2"/>
            <w:vAlign w:val="bottom"/>
          </w:tcPr>
          <w:p w14:paraId="00000397"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PERFIL</w:t>
            </w:r>
          </w:p>
        </w:tc>
        <w:tc>
          <w:tcPr>
            <w:tcW w:w="160" w:type="dxa"/>
            <w:vAlign w:val="center"/>
          </w:tcPr>
          <w:p w14:paraId="0000039C" w14:textId="77777777" w:rsidR="00BE5C40" w:rsidRDefault="00BE5C40">
            <w:pPr>
              <w:spacing w:after="120"/>
              <w:rPr>
                <w:rFonts w:ascii="Arial" w:eastAsia="Arial" w:hAnsi="Arial" w:cs="Arial"/>
                <w:sz w:val="22"/>
                <w:szCs w:val="22"/>
              </w:rPr>
            </w:pPr>
          </w:p>
        </w:tc>
      </w:tr>
      <w:tr w:rsidR="00BE5C40" w14:paraId="1B0C0687" w14:textId="77777777">
        <w:trPr>
          <w:trHeight w:val="150"/>
          <w:jc w:val="center"/>
        </w:trPr>
        <w:tc>
          <w:tcPr>
            <w:tcW w:w="324" w:type="dxa"/>
            <w:tcBorders>
              <w:top w:val="nil"/>
              <w:left w:val="nil"/>
              <w:bottom w:val="nil"/>
              <w:right w:val="nil"/>
            </w:tcBorders>
            <w:shd w:val="clear" w:color="auto" w:fill="FFFFFF"/>
            <w:vAlign w:val="bottom"/>
          </w:tcPr>
          <w:p w14:paraId="0000039D"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5693" w:type="dxa"/>
            <w:tcBorders>
              <w:top w:val="nil"/>
              <w:left w:val="nil"/>
              <w:bottom w:val="nil"/>
              <w:right w:val="nil"/>
            </w:tcBorders>
            <w:shd w:val="clear" w:color="auto" w:fill="FFFFFF"/>
            <w:vAlign w:val="bottom"/>
          </w:tcPr>
          <w:p w14:paraId="0000039E"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202" w:type="dxa"/>
            <w:tcBorders>
              <w:top w:val="nil"/>
              <w:left w:val="nil"/>
              <w:bottom w:val="nil"/>
              <w:right w:val="nil"/>
            </w:tcBorders>
            <w:shd w:val="clear" w:color="auto" w:fill="FFFFFF"/>
            <w:vAlign w:val="bottom"/>
          </w:tcPr>
          <w:p w14:paraId="0000039F"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1933" w:type="dxa"/>
            <w:tcBorders>
              <w:top w:val="nil"/>
              <w:left w:val="nil"/>
              <w:bottom w:val="nil"/>
              <w:right w:val="nil"/>
            </w:tcBorders>
            <w:shd w:val="clear" w:color="auto" w:fill="FFFFFF"/>
            <w:vAlign w:val="bottom"/>
          </w:tcPr>
          <w:p w14:paraId="000003A0"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2331" w:type="dxa"/>
            <w:tcBorders>
              <w:top w:val="nil"/>
              <w:left w:val="nil"/>
              <w:bottom w:val="nil"/>
              <w:right w:val="nil"/>
            </w:tcBorders>
            <w:shd w:val="clear" w:color="auto" w:fill="FFFFFF"/>
            <w:vAlign w:val="bottom"/>
          </w:tcPr>
          <w:p w14:paraId="000003A1"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160" w:type="dxa"/>
            <w:vAlign w:val="center"/>
          </w:tcPr>
          <w:p w14:paraId="000003A2" w14:textId="77777777" w:rsidR="00BE5C40" w:rsidRDefault="00BE5C40">
            <w:pPr>
              <w:spacing w:after="120"/>
              <w:rPr>
                <w:rFonts w:ascii="Arial" w:eastAsia="Arial" w:hAnsi="Arial" w:cs="Arial"/>
                <w:sz w:val="22"/>
                <w:szCs w:val="22"/>
              </w:rPr>
            </w:pPr>
          </w:p>
        </w:tc>
      </w:tr>
      <w:tr w:rsidR="00BE5C40" w14:paraId="37633A91" w14:textId="77777777">
        <w:trPr>
          <w:trHeight w:val="300"/>
          <w:jc w:val="center"/>
        </w:trPr>
        <w:tc>
          <w:tcPr>
            <w:tcW w:w="6017" w:type="dxa"/>
            <w:gridSpan w:val="2"/>
            <w:tcBorders>
              <w:top w:val="single" w:sz="4" w:space="0" w:color="000000"/>
              <w:left w:val="single" w:sz="4" w:space="0" w:color="000000"/>
              <w:bottom w:val="nil"/>
              <w:right w:val="nil"/>
            </w:tcBorders>
            <w:shd w:val="clear" w:color="auto" w:fill="FFFFFF"/>
            <w:vAlign w:val="bottom"/>
          </w:tcPr>
          <w:p w14:paraId="000003A3"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Competencias</w:t>
            </w:r>
          </w:p>
        </w:tc>
        <w:tc>
          <w:tcPr>
            <w:tcW w:w="202" w:type="dxa"/>
            <w:tcBorders>
              <w:top w:val="single" w:sz="4" w:space="0" w:color="000000"/>
              <w:left w:val="nil"/>
              <w:bottom w:val="nil"/>
              <w:right w:val="nil"/>
            </w:tcBorders>
            <w:shd w:val="clear" w:color="auto" w:fill="FFFFFF"/>
            <w:vAlign w:val="bottom"/>
          </w:tcPr>
          <w:p w14:paraId="000003A5"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4264" w:type="dxa"/>
            <w:gridSpan w:val="2"/>
            <w:tcBorders>
              <w:top w:val="single" w:sz="4" w:space="0" w:color="000000"/>
              <w:left w:val="nil"/>
              <w:bottom w:val="nil"/>
              <w:right w:val="single" w:sz="4" w:space="0" w:color="000000"/>
            </w:tcBorders>
            <w:shd w:val="clear" w:color="auto" w:fill="FFFFFF"/>
            <w:vAlign w:val="bottom"/>
          </w:tcPr>
          <w:p w14:paraId="000003A6"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Requisitos específicos</w:t>
            </w:r>
          </w:p>
        </w:tc>
        <w:tc>
          <w:tcPr>
            <w:tcW w:w="160" w:type="dxa"/>
            <w:vAlign w:val="center"/>
          </w:tcPr>
          <w:p w14:paraId="000003A8" w14:textId="77777777" w:rsidR="00BE5C40" w:rsidRDefault="00BE5C40">
            <w:pPr>
              <w:spacing w:after="120"/>
              <w:rPr>
                <w:rFonts w:ascii="Arial" w:eastAsia="Arial" w:hAnsi="Arial" w:cs="Arial"/>
                <w:sz w:val="22"/>
                <w:szCs w:val="22"/>
              </w:rPr>
            </w:pPr>
          </w:p>
        </w:tc>
      </w:tr>
      <w:tr w:rsidR="00BE5C40" w14:paraId="74CA9820" w14:textId="77777777">
        <w:trPr>
          <w:trHeight w:val="300"/>
          <w:jc w:val="center"/>
        </w:trPr>
        <w:tc>
          <w:tcPr>
            <w:tcW w:w="6017" w:type="dxa"/>
            <w:gridSpan w:val="2"/>
            <w:tcBorders>
              <w:top w:val="nil"/>
              <w:left w:val="single" w:sz="4" w:space="0" w:color="000000"/>
              <w:bottom w:val="nil"/>
              <w:right w:val="nil"/>
            </w:tcBorders>
            <w:shd w:val="clear" w:color="auto" w:fill="FFFFFF"/>
            <w:vAlign w:val="bottom"/>
          </w:tcPr>
          <w:p w14:paraId="000003A9"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Educación</w:t>
            </w:r>
          </w:p>
        </w:tc>
        <w:tc>
          <w:tcPr>
            <w:tcW w:w="202" w:type="dxa"/>
            <w:tcBorders>
              <w:top w:val="nil"/>
              <w:left w:val="nil"/>
              <w:bottom w:val="nil"/>
              <w:right w:val="nil"/>
            </w:tcBorders>
            <w:shd w:val="clear" w:color="auto" w:fill="FFFFFF"/>
            <w:vAlign w:val="bottom"/>
          </w:tcPr>
          <w:p w14:paraId="000003A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4264" w:type="dxa"/>
            <w:gridSpan w:val="2"/>
            <w:tcBorders>
              <w:top w:val="nil"/>
              <w:left w:val="nil"/>
              <w:bottom w:val="nil"/>
              <w:right w:val="single" w:sz="4" w:space="0" w:color="000000"/>
            </w:tcBorders>
            <w:shd w:val="clear" w:color="auto" w:fill="FFFFFF"/>
            <w:vAlign w:val="bottom"/>
          </w:tcPr>
          <w:p w14:paraId="000003AC"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Profesional en Comunicación Social - Periodismo</w:t>
            </w:r>
          </w:p>
        </w:tc>
        <w:tc>
          <w:tcPr>
            <w:tcW w:w="160" w:type="dxa"/>
            <w:vAlign w:val="center"/>
          </w:tcPr>
          <w:p w14:paraId="000003AE" w14:textId="77777777" w:rsidR="00BE5C40" w:rsidRDefault="00BE5C40">
            <w:pPr>
              <w:spacing w:after="120"/>
              <w:rPr>
                <w:rFonts w:ascii="Arial" w:eastAsia="Arial" w:hAnsi="Arial" w:cs="Arial"/>
                <w:sz w:val="22"/>
                <w:szCs w:val="22"/>
              </w:rPr>
            </w:pPr>
          </w:p>
        </w:tc>
      </w:tr>
      <w:tr w:rsidR="00BE5C40" w14:paraId="1B3B0075" w14:textId="77777777">
        <w:trPr>
          <w:trHeight w:val="300"/>
          <w:jc w:val="center"/>
        </w:trPr>
        <w:tc>
          <w:tcPr>
            <w:tcW w:w="324" w:type="dxa"/>
            <w:tcBorders>
              <w:top w:val="nil"/>
              <w:left w:val="single" w:sz="4" w:space="0" w:color="000000"/>
              <w:bottom w:val="nil"/>
              <w:right w:val="nil"/>
            </w:tcBorders>
            <w:shd w:val="clear" w:color="auto" w:fill="FFFFFF"/>
            <w:vAlign w:val="bottom"/>
          </w:tcPr>
          <w:p w14:paraId="000003AF"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3B0"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3B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4264" w:type="dxa"/>
            <w:gridSpan w:val="2"/>
            <w:tcBorders>
              <w:top w:val="nil"/>
              <w:left w:val="nil"/>
              <w:bottom w:val="nil"/>
              <w:right w:val="single" w:sz="4" w:space="0" w:color="000000"/>
            </w:tcBorders>
            <w:shd w:val="clear" w:color="auto" w:fill="FFFFFF"/>
            <w:vAlign w:val="bottom"/>
          </w:tcPr>
          <w:p w14:paraId="000003B2"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Especialista en comunicación corporativa.</w:t>
            </w:r>
          </w:p>
        </w:tc>
        <w:tc>
          <w:tcPr>
            <w:tcW w:w="160" w:type="dxa"/>
            <w:vAlign w:val="center"/>
          </w:tcPr>
          <w:p w14:paraId="000003B4" w14:textId="77777777" w:rsidR="00BE5C40" w:rsidRDefault="00BE5C40">
            <w:pPr>
              <w:spacing w:after="120"/>
              <w:rPr>
                <w:rFonts w:ascii="Arial" w:eastAsia="Arial" w:hAnsi="Arial" w:cs="Arial"/>
                <w:sz w:val="22"/>
                <w:szCs w:val="22"/>
              </w:rPr>
            </w:pPr>
          </w:p>
        </w:tc>
      </w:tr>
      <w:tr w:rsidR="00BE5C40" w14:paraId="418D53A8" w14:textId="77777777">
        <w:trPr>
          <w:trHeight w:val="180"/>
          <w:jc w:val="center"/>
        </w:trPr>
        <w:tc>
          <w:tcPr>
            <w:tcW w:w="324" w:type="dxa"/>
            <w:tcBorders>
              <w:top w:val="nil"/>
              <w:left w:val="single" w:sz="4" w:space="0" w:color="000000"/>
              <w:bottom w:val="nil"/>
              <w:right w:val="nil"/>
            </w:tcBorders>
            <w:shd w:val="clear" w:color="auto" w:fill="FFFFFF"/>
            <w:vAlign w:val="bottom"/>
          </w:tcPr>
          <w:p w14:paraId="000003B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3B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3B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3B8"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single" w:sz="4" w:space="0" w:color="000000"/>
            </w:tcBorders>
            <w:shd w:val="clear" w:color="auto" w:fill="FFFFFF"/>
            <w:vAlign w:val="bottom"/>
          </w:tcPr>
          <w:p w14:paraId="000003B9"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BA" w14:textId="77777777" w:rsidR="00BE5C40" w:rsidRDefault="00BE5C40">
            <w:pPr>
              <w:spacing w:after="120"/>
              <w:rPr>
                <w:rFonts w:ascii="Arial" w:eastAsia="Arial" w:hAnsi="Arial" w:cs="Arial"/>
                <w:sz w:val="22"/>
                <w:szCs w:val="22"/>
              </w:rPr>
            </w:pPr>
          </w:p>
        </w:tc>
      </w:tr>
      <w:tr w:rsidR="00BE5C40" w14:paraId="65CF34FD" w14:textId="77777777">
        <w:trPr>
          <w:trHeight w:val="300"/>
          <w:jc w:val="center"/>
        </w:trPr>
        <w:tc>
          <w:tcPr>
            <w:tcW w:w="6017" w:type="dxa"/>
            <w:gridSpan w:val="2"/>
            <w:tcBorders>
              <w:top w:val="nil"/>
              <w:left w:val="single" w:sz="4" w:space="0" w:color="000000"/>
              <w:bottom w:val="single" w:sz="4" w:space="0" w:color="000000"/>
              <w:right w:val="nil"/>
            </w:tcBorders>
            <w:shd w:val="clear" w:color="auto" w:fill="FFFFFF"/>
            <w:vAlign w:val="bottom"/>
          </w:tcPr>
          <w:p w14:paraId="000003B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Experiencia relacionada</w:t>
            </w:r>
          </w:p>
        </w:tc>
        <w:tc>
          <w:tcPr>
            <w:tcW w:w="202" w:type="dxa"/>
            <w:tcBorders>
              <w:top w:val="nil"/>
              <w:left w:val="nil"/>
              <w:bottom w:val="single" w:sz="4" w:space="0" w:color="000000"/>
              <w:right w:val="nil"/>
            </w:tcBorders>
            <w:shd w:val="clear" w:color="auto" w:fill="FFFFFF"/>
            <w:vAlign w:val="bottom"/>
          </w:tcPr>
          <w:p w14:paraId="000003B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4264" w:type="dxa"/>
            <w:gridSpan w:val="2"/>
            <w:tcBorders>
              <w:top w:val="nil"/>
              <w:left w:val="nil"/>
              <w:bottom w:val="single" w:sz="4" w:space="0" w:color="000000"/>
              <w:right w:val="single" w:sz="4" w:space="0" w:color="000000"/>
            </w:tcBorders>
            <w:shd w:val="clear" w:color="auto" w:fill="FFFFFF"/>
            <w:vAlign w:val="bottom"/>
          </w:tcPr>
          <w:p w14:paraId="000003BE"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Mínimo 3 años en cargos similares.</w:t>
            </w:r>
          </w:p>
        </w:tc>
        <w:tc>
          <w:tcPr>
            <w:tcW w:w="160" w:type="dxa"/>
            <w:vAlign w:val="center"/>
          </w:tcPr>
          <w:p w14:paraId="000003C0" w14:textId="77777777" w:rsidR="00BE5C40" w:rsidRDefault="00BE5C40">
            <w:pPr>
              <w:spacing w:after="120"/>
              <w:rPr>
                <w:rFonts w:ascii="Arial" w:eastAsia="Arial" w:hAnsi="Arial" w:cs="Arial"/>
                <w:sz w:val="22"/>
                <w:szCs w:val="22"/>
              </w:rPr>
            </w:pPr>
          </w:p>
        </w:tc>
      </w:tr>
    </w:tbl>
    <w:p w14:paraId="000003C1" w14:textId="77777777" w:rsidR="00BE5C40" w:rsidRDefault="00BE5C40">
      <w:pPr>
        <w:spacing w:after="120"/>
        <w:rPr>
          <w:rFonts w:ascii="Arial" w:eastAsia="Arial" w:hAnsi="Arial" w:cs="Arial"/>
          <w:sz w:val="22"/>
          <w:szCs w:val="22"/>
        </w:rPr>
      </w:pPr>
    </w:p>
    <w:tbl>
      <w:tblPr>
        <w:tblStyle w:val="afffffff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5930A965" w14:textId="77777777">
        <w:trPr>
          <w:trHeight w:val="444"/>
        </w:trPr>
        <w:tc>
          <w:tcPr>
            <w:tcW w:w="13422" w:type="dxa"/>
            <w:shd w:val="clear" w:color="auto" w:fill="8DB3E2"/>
          </w:tcPr>
          <w:p w14:paraId="000003C2" w14:textId="77777777" w:rsidR="00BE5C40" w:rsidRDefault="00083146">
            <w:pPr>
              <w:pStyle w:val="Heading1"/>
              <w:spacing w:before="0" w:line="240" w:lineRule="auto"/>
              <w:jc w:val="center"/>
              <w:rPr>
                <w:sz w:val="22"/>
                <w:szCs w:val="22"/>
              </w:rPr>
            </w:pPr>
            <w:r>
              <w:rPr>
                <w:sz w:val="22"/>
                <w:szCs w:val="22"/>
              </w:rPr>
              <w:t>Cuadro de texto</w:t>
            </w:r>
          </w:p>
        </w:tc>
      </w:tr>
      <w:tr w:rsidR="00BE5C40" w14:paraId="3ADF7F94" w14:textId="77777777">
        <w:tc>
          <w:tcPr>
            <w:tcW w:w="13422" w:type="dxa"/>
          </w:tcPr>
          <w:p w14:paraId="000003C3"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Luego del planteamiento del manual de funciones, se hace necesario ahondar un poco más en las responsabilidades y en el paso a paso, para cumplir con las responsabilidades del cargo; es por esta razón, que se plantean aspectos relevantes de los procesos, p</w:t>
            </w:r>
            <w:r>
              <w:rPr>
                <w:rFonts w:ascii="Arial" w:eastAsia="Arial" w:hAnsi="Arial" w:cs="Arial"/>
                <w:color w:val="000000"/>
                <w:sz w:val="22"/>
                <w:szCs w:val="22"/>
              </w:rPr>
              <w:t>rocedimientos y sus consecuencias, como complemento para la correcta organización de la empresa.</w:t>
            </w:r>
          </w:p>
        </w:tc>
      </w:tr>
    </w:tbl>
    <w:p w14:paraId="000003C4" w14:textId="77777777" w:rsidR="00BE5C40" w:rsidRDefault="00BE5C40">
      <w:pPr>
        <w:spacing w:after="120"/>
        <w:rPr>
          <w:rFonts w:ascii="Arial" w:eastAsia="Arial" w:hAnsi="Arial" w:cs="Arial"/>
          <w:sz w:val="22"/>
          <w:szCs w:val="22"/>
        </w:rPr>
      </w:pPr>
    </w:p>
    <w:p w14:paraId="000003C5" w14:textId="77777777" w:rsidR="00BE5C40" w:rsidRDefault="00083146">
      <w:pPr>
        <w:spacing w:after="120"/>
        <w:rPr>
          <w:rFonts w:ascii="Arial" w:eastAsia="Arial" w:hAnsi="Arial" w:cs="Arial"/>
          <w:b/>
          <w:i/>
          <w:sz w:val="22"/>
          <w:szCs w:val="22"/>
        </w:rPr>
      </w:pPr>
      <w:r>
        <w:rPr>
          <w:rFonts w:ascii="Arial" w:eastAsia="Arial" w:hAnsi="Arial" w:cs="Arial"/>
          <w:b/>
          <w:i/>
          <w:sz w:val="22"/>
          <w:szCs w:val="22"/>
        </w:rPr>
        <w:t>2.2.2 Manual de procesos y procedimientos.</w:t>
      </w:r>
    </w:p>
    <w:p w14:paraId="000003C6" w14:textId="77777777" w:rsidR="00BE5C40" w:rsidRDefault="00BE5C40">
      <w:pPr>
        <w:spacing w:after="120"/>
        <w:rPr>
          <w:rFonts w:ascii="Arial" w:eastAsia="Arial" w:hAnsi="Arial" w:cs="Arial"/>
          <w:sz w:val="22"/>
          <w:szCs w:val="22"/>
        </w:rPr>
      </w:pPr>
    </w:p>
    <w:tbl>
      <w:tblPr>
        <w:tblStyle w:val="afffff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B2E1C38" w14:textId="77777777">
        <w:trPr>
          <w:trHeight w:val="444"/>
        </w:trPr>
        <w:tc>
          <w:tcPr>
            <w:tcW w:w="13422" w:type="dxa"/>
            <w:shd w:val="clear" w:color="auto" w:fill="8DB3E2"/>
          </w:tcPr>
          <w:p w14:paraId="000003C7" w14:textId="77777777" w:rsidR="00BE5C40" w:rsidRDefault="00083146">
            <w:pPr>
              <w:pStyle w:val="Heading1"/>
              <w:spacing w:before="0" w:line="240" w:lineRule="auto"/>
              <w:jc w:val="center"/>
              <w:rPr>
                <w:sz w:val="22"/>
                <w:szCs w:val="22"/>
              </w:rPr>
            </w:pPr>
            <w:r>
              <w:rPr>
                <w:sz w:val="22"/>
                <w:szCs w:val="22"/>
              </w:rPr>
              <w:t>Cuadro de texto</w:t>
            </w:r>
          </w:p>
        </w:tc>
      </w:tr>
      <w:tr w:rsidR="00BE5C40" w14:paraId="22FD66D0" w14:textId="77777777">
        <w:tc>
          <w:tcPr>
            <w:tcW w:w="13422" w:type="dxa"/>
          </w:tcPr>
          <w:p w14:paraId="000003C8"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El manual de procesos y procedimientos de una empresa u organización, es un documento que contiene información sobre cómo se deben llevar a cabo los procesos; esto permite y facilita el flujo adecuado del trabajo, a partir de la estandarización de los mism</w:t>
            </w:r>
            <w:r>
              <w:rPr>
                <w:rFonts w:ascii="Arial" w:eastAsia="Arial" w:hAnsi="Arial" w:cs="Arial"/>
                <w:color w:val="000000"/>
                <w:sz w:val="22"/>
                <w:szCs w:val="22"/>
              </w:rPr>
              <w:t xml:space="preserve">os. Es </w:t>
            </w:r>
            <w:r>
              <w:rPr>
                <w:rFonts w:ascii="Arial" w:eastAsia="Arial" w:hAnsi="Arial" w:cs="Arial"/>
                <w:color w:val="000000"/>
                <w:sz w:val="22"/>
                <w:szCs w:val="22"/>
              </w:rPr>
              <w:lastRenderedPageBreak/>
              <w:t>un documento que contiene pautas y reglas sobre cómo deben ser desarrollados ciertos procedimientos y posibilita a las empresas para dirigir sus operaciones, estrategias y flujos de trabajo hacia resultados óptimos.</w:t>
            </w:r>
          </w:p>
          <w:p w14:paraId="000003C9"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Algunas de las ventajas de contar</w:t>
            </w:r>
            <w:r>
              <w:rPr>
                <w:rFonts w:ascii="Arial" w:eastAsia="Arial" w:hAnsi="Arial" w:cs="Arial"/>
                <w:color w:val="000000"/>
                <w:sz w:val="22"/>
                <w:szCs w:val="22"/>
              </w:rPr>
              <w:t xml:space="preserve"> con un manual de procesos y procedimientos son:</w:t>
            </w:r>
          </w:p>
          <w:p w14:paraId="000003CA" w14:textId="77777777" w:rsidR="00BE5C40" w:rsidRDefault="00BE5C40">
            <w:pPr>
              <w:spacing w:after="120"/>
              <w:rPr>
                <w:rFonts w:ascii="Arial" w:eastAsia="Arial" w:hAnsi="Arial" w:cs="Arial"/>
                <w:color w:val="000000"/>
                <w:sz w:val="22"/>
                <w:szCs w:val="22"/>
              </w:rPr>
            </w:pPr>
          </w:p>
          <w:p w14:paraId="000003CB" w14:textId="77777777" w:rsidR="00BE5C40" w:rsidRDefault="00083146">
            <w:pPr>
              <w:numPr>
                <w:ilvl w:val="0"/>
                <w:numId w:val="5"/>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Ahorro de tiempo.</w:t>
            </w:r>
          </w:p>
          <w:p w14:paraId="000003CC" w14:textId="77777777" w:rsidR="00BE5C40" w:rsidRDefault="00083146">
            <w:pPr>
              <w:numPr>
                <w:ilvl w:val="0"/>
                <w:numId w:val="5"/>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Posibilita la aplicación de acciones de control interno y mejora continua.</w:t>
            </w:r>
          </w:p>
          <w:p w14:paraId="000003CD" w14:textId="77777777" w:rsidR="00BE5C40" w:rsidRDefault="00083146">
            <w:pPr>
              <w:numPr>
                <w:ilvl w:val="0"/>
                <w:numId w:val="5"/>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Optimiza los procesos.</w:t>
            </w:r>
          </w:p>
          <w:p w14:paraId="000003CE" w14:textId="77777777" w:rsidR="00BE5C40" w:rsidRDefault="00083146">
            <w:pPr>
              <w:numPr>
                <w:ilvl w:val="0"/>
                <w:numId w:val="5"/>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Mejora la comunicación. </w:t>
            </w:r>
          </w:p>
          <w:p w14:paraId="000003CF" w14:textId="77777777" w:rsidR="00BE5C40" w:rsidRDefault="00083146">
            <w:pPr>
              <w:numPr>
                <w:ilvl w:val="0"/>
                <w:numId w:val="5"/>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Delimita las responsabilidades de los cargos.</w:t>
            </w:r>
          </w:p>
          <w:p w14:paraId="000003D0" w14:textId="77777777" w:rsidR="00BE5C40" w:rsidRDefault="00083146">
            <w:pPr>
              <w:numPr>
                <w:ilvl w:val="0"/>
                <w:numId w:val="5"/>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Mejora la imagen.</w:t>
            </w:r>
          </w:p>
          <w:p w14:paraId="000003D1" w14:textId="77777777" w:rsidR="00BE5C40" w:rsidRDefault="00083146">
            <w:pPr>
              <w:numPr>
                <w:ilvl w:val="0"/>
                <w:numId w:val="5"/>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Permite establecer expectativas.</w:t>
            </w:r>
          </w:p>
          <w:p w14:paraId="000003D2" w14:textId="77777777" w:rsidR="00BE5C40" w:rsidRDefault="00083146">
            <w:pPr>
              <w:numPr>
                <w:ilvl w:val="0"/>
                <w:numId w:val="5"/>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Puede ser una herramienta para capacitación.</w:t>
            </w:r>
          </w:p>
          <w:p w14:paraId="000003D3" w14:textId="77777777" w:rsidR="00BE5C40" w:rsidRDefault="00BE5C40">
            <w:pPr>
              <w:pBdr>
                <w:top w:val="nil"/>
                <w:left w:val="nil"/>
                <w:bottom w:val="nil"/>
                <w:right w:val="nil"/>
                <w:between w:val="nil"/>
              </w:pBdr>
              <w:spacing w:after="120"/>
              <w:ind w:left="720"/>
              <w:rPr>
                <w:rFonts w:ascii="Arial" w:eastAsia="Arial" w:hAnsi="Arial" w:cs="Arial"/>
                <w:color w:val="202124"/>
                <w:sz w:val="22"/>
                <w:szCs w:val="22"/>
                <w:highlight w:val="white"/>
              </w:rPr>
            </w:pPr>
          </w:p>
          <w:p w14:paraId="000003D4"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Antes de presentar la estructura del manual de procesos y procedimientos, es importante profundizar un poco sobre los conceptos que se encuentran involucrados en este documento:</w:t>
            </w:r>
          </w:p>
          <w:p w14:paraId="000003D5" w14:textId="77777777" w:rsidR="00BE5C40" w:rsidRDefault="00083146">
            <w:pPr>
              <w:spacing w:after="120"/>
              <w:rPr>
                <w:rFonts w:ascii="Arial" w:eastAsia="Arial" w:hAnsi="Arial" w:cs="Arial"/>
                <w:color w:val="202124"/>
                <w:sz w:val="22"/>
                <w:szCs w:val="22"/>
                <w:highlight w:val="white"/>
              </w:rPr>
            </w:pPr>
            <w:r>
              <w:rPr>
                <w:rFonts w:ascii="Arial" w:eastAsia="Arial" w:hAnsi="Arial" w:cs="Arial"/>
                <w:b/>
                <w:color w:val="202124"/>
                <w:sz w:val="22"/>
                <w:szCs w:val="22"/>
                <w:highlight w:val="white"/>
              </w:rPr>
              <w:t>Proceso</w:t>
            </w:r>
            <w:r>
              <w:rPr>
                <w:rFonts w:ascii="Arial" w:eastAsia="Arial" w:hAnsi="Arial" w:cs="Arial"/>
                <w:color w:val="202124"/>
                <w:sz w:val="22"/>
                <w:szCs w:val="22"/>
                <w:highlight w:val="white"/>
              </w:rPr>
              <w:t>: se refiere a una serie de entradas que se combina con algunas activid</w:t>
            </w:r>
            <w:r>
              <w:rPr>
                <w:rFonts w:ascii="Arial" w:eastAsia="Arial" w:hAnsi="Arial" w:cs="Arial"/>
                <w:color w:val="202124"/>
                <w:sz w:val="22"/>
                <w:szCs w:val="22"/>
                <w:highlight w:val="white"/>
              </w:rPr>
              <w:t>ades, para generar unas salidas o un producto. Un ejemplo de esto es el siguiente: para realizar un pastel, se cuenta con los ingredientes, las herramientas y el mecanismo de elaboración, para obtener como resultado el pastel; a esto se le denomina proceso</w:t>
            </w:r>
            <w:r>
              <w:rPr>
                <w:rFonts w:ascii="Arial" w:eastAsia="Arial" w:hAnsi="Arial" w:cs="Arial"/>
                <w:color w:val="202124"/>
                <w:sz w:val="22"/>
                <w:szCs w:val="22"/>
                <w:highlight w:val="white"/>
              </w:rPr>
              <w:t xml:space="preserve">. </w:t>
            </w:r>
          </w:p>
          <w:p w14:paraId="000003D6"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Existen 3 tipos de procesos:</w:t>
            </w:r>
          </w:p>
          <w:p w14:paraId="000003D7" w14:textId="77777777" w:rsidR="00BE5C40" w:rsidRDefault="00BE5C40">
            <w:pPr>
              <w:spacing w:after="120"/>
              <w:rPr>
                <w:rFonts w:ascii="Arial" w:eastAsia="Arial" w:hAnsi="Arial" w:cs="Arial"/>
                <w:color w:val="202124"/>
                <w:sz w:val="22"/>
                <w:szCs w:val="22"/>
                <w:highlight w:val="white"/>
              </w:rPr>
            </w:pPr>
          </w:p>
          <w:p w14:paraId="000003D8" w14:textId="77777777" w:rsidR="00BE5C40" w:rsidRDefault="00083146">
            <w:pPr>
              <w:numPr>
                <w:ilvl w:val="1"/>
                <w:numId w:val="3"/>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b/>
                <w:color w:val="202124"/>
                <w:sz w:val="22"/>
                <w:szCs w:val="22"/>
                <w:highlight w:val="white"/>
              </w:rPr>
              <w:t>Estratégicos</w:t>
            </w:r>
            <w:r>
              <w:rPr>
                <w:rFonts w:ascii="Arial" w:eastAsia="Arial" w:hAnsi="Arial" w:cs="Arial"/>
                <w:color w:val="202124"/>
                <w:sz w:val="22"/>
                <w:szCs w:val="22"/>
                <w:highlight w:val="white"/>
              </w:rPr>
              <w:t xml:space="preserve">: son aquellos que están relacionados con la planificación estratégica de la organización. </w:t>
            </w:r>
          </w:p>
          <w:p w14:paraId="000003D9" w14:textId="77777777" w:rsidR="00BE5C40" w:rsidRDefault="00083146">
            <w:pPr>
              <w:numPr>
                <w:ilvl w:val="1"/>
                <w:numId w:val="3"/>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b/>
                <w:color w:val="202124"/>
                <w:sz w:val="22"/>
                <w:szCs w:val="22"/>
                <w:highlight w:val="white"/>
              </w:rPr>
              <w:t xml:space="preserve">Operativos: </w:t>
            </w:r>
            <w:r>
              <w:rPr>
                <w:rFonts w:ascii="Arial" w:eastAsia="Arial" w:hAnsi="Arial" w:cs="Arial"/>
                <w:color w:val="202124"/>
                <w:sz w:val="22"/>
                <w:szCs w:val="22"/>
                <w:highlight w:val="white"/>
              </w:rPr>
              <w:t>son</w:t>
            </w:r>
            <w:r>
              <w:rPr>
                <w:rFonts w:ascii="Arial" w:eastAsia="Arial" w:hAnsi="Arial" w:cs="Arial"/>
                <w:b/>
                <w:color w:val="202124"/>
                <w:sz w:val="22"/>
                <w:szCs w:val="22"/>
                <w:highlight w:val="white"/>
              </w:rPr>
              <w:t xml:space="preserve"> </w:t>
            </w:r>
            <w:r>
              <w:rPr>
                <w:rFonts w:ascii="Arial" w:eastAsia="Arial" w:hAnsi="Arial" w:cs="Arial"/>
                <w:color w:val="202124"/>
                <w:sz w:val="22"/>
                <w:szCs w:val="22"/>
                <w:highlight w:val="white"/>
              </w:rPr>
              <w:t>los que están relacionados con la operación de la empresa.</w:t>
            </w:r>
          </w:p>
          <w:p w14:paraId="000003DA" w14:textId="77777777" w:rsidR="00BE5C40" w:rsidRDefault="00083146">
            <w:pPr>
              <w:numPr>
                <w:ilvl w:val="1"/>
                <w:numId w:val="3"/>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b/>
                <w:color w:val="202124"/>
                <w:sz w:val="22"/>
                <w:szCs w:val="22"/>
                <w:highlight w:val="white"/>
              </w:rPr>
              <w:lastRenderedPageBreak/>
              <w:t xml:space="preserve">De apoyo: </w:t>
            </w:r>
            <w:r>
              <w:rPr>
                <w:rFonts w:ascii="Arial" w:eastAsia="Arial" w:hAnsi="Arial" w:cs="Arial"/>
                <w:color w:val="202124"/>
                <w:sz w:val="22"/>
                <w:szCs w:val="22"/>
                <w:highlight w:val="white"/>
              </w:rPr>
              <w:t>son</w:t>
            </w:r>
            <w:r>
              <w:rPr>
                <w:rFonts w:ascii="Arial" w:eastAsia="Arial" w:hAnsi="Arial" w:cs="Arial"/>
                <w:b/>
                <w:color w:val="202124"/>
                <w:sz w:val="22"/>
                <w:szCs w:val="22"/>
                <w:highlight w:val="white"/>
              </w:rPr>
              <w:t xml:space="preserve"> </w:t>
            </w:r>
            <w:r>
              <w:rPr>
                <w:rFonts w:ascii="Arial" w:eastAsia="Arial" w:hAnsi="Arial" w:cs="Arial"/>
                <w:color w:val="202124"/>
                <w:sz w:val="22"/>
                <w:szCs w:val="22"/>
                <w:highlight w:val="white"/>
              </w:rPr>
              <w:t>los que dan soporte a la organ</w:t>
            </w:r>
            <w:r>
              <w:rPr>
                <w:rFonts w:ascii="Arial" w:eastAsia="Arial" w:hAnsi="Arial" w:cs="Arial"/>
                <w:color w:val="202124"/>
                <w:sz w:val="22"/>
                <w:szCs w:val="22"/>
                <w:highlight w:val="white"/>
              </w:rPr>
              <w:t>ización.</w:t>
            </w:r>
          </w:p>
          <w:p w14:paraId="000003DB" w14:textId="77777777" w:rsidR="00BE5C40" w:rsidRDefault="00BE5C40">
            <w:pPr>
              <w:spacing w:after="120"/>
              <w:rPr>
                <w:rFonts w:ascii="Arial" w:eastAsia="Arial" w:hAnsi="Arial" w:cs="Arial"/>
                <w:color w:val="202124"/>
                <w:sz w:val="22"/>
                <w:szCs w:val="22"/>
                <w:highlight w:val="white"/>
              </w:rPr>
            </w:pPr>
          </w:p>
          <w:p w14:paraId="000003DC"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Para continuar con el ejemplo de la pastelería, se ilustrará el ejercicio, para conocer el mapa de procesos de la misma empresa.</w:t>
            </w:r>
          </w:p>
        </w:tc>
      </w:tr>
    </w:tbl>
    <w:p w14:paraId="000003DD" w14:textId="77777777" w:rsidR="00BE5C40" w:rsidRDefault="00BE5C40">
      <w:pPr>
        <w:spacing w:after="120"/>
        <w:rPr>
          <w:rFonts w:ascii="Arial" w:eastAsia="Arial" w:hAnsi="Arial" w:cs="Arial"/>
          <w:sz w:val="22"/>
          <w:szCs w:val="22"/>
        </w:rPr>
      </w:pPr>
    </w:p>
    <w:p w14:paraId="000003E9" w14:textId="77777777" w:rsidR="00BE5C40" w:rsidRDefault="00083146">
      <w:pPr>
        <w:spacing w:after="120"/>
        <w:rPr>
          <w:rFonts w:ascii="Arial" w:eastAsia="Arial" w:hAnsi="Arial" w:cs="Arial"/>
          <w:b/>
          <w:sz w:val="22"/>
          <w:szCs w:val="22"/>
        </w:rPr>
      </w:pPr>
      <w:r>
        <w:rPr>
          <w:rFonts w:ascii="Arial" w:eastAsia="Arial" w:hAnsi="Arial" w:cs="Arial"/>
          <w:b/>
          <w:sz w:val="22"/>
          <w:szCs w:val="22"/>
        </w:rPr>
        <w:t>Figura 3</w:t>
      </w:r>
    </w:p>
    <w:p w14:paraId="000003EA" w14:textId="77777777" w:rsidR="00BE5C40" w:rsidRDefault="00083146">
      <w:pPr>
        <w:spacing w:after="120"/>
        <w:rPr>
          <w:rFonts w:ascii="Arial" w:eastAsia="Arial" w:hAnsi="Arial" w:cs="Arial"/>
          <w:i/>
          <w:sz w:val="22"/>
          <w:szCs w:val="22"/>
        </w:rPr>
      </w:pPr>
      <w:r>
        <w:rPr>
          <w:rFonts w:ascii="Arial" w:eastAsia="Arial" w:hAnsi="Arial" w:cs="Arial"/>
          <w:i/>
          <w:sz w:val="22"/>
          <w:szCs w:val="22"/>
        </w:rPr>
        <w:t>Ejemplo mapa de procesos</w:t>
      </w:r>
    </w:p>
    <w:p w14:paraId="000003EB" w14:textId="77777777" w:rsidR="00BE5C40" w:rsidRDefault="00083146">
      <w:pPr>
        <w:spacing w:after="120"/>
        <w:rPr>
          <w:rFonts w:ascii="Arial" w:eastAsia="Arial" w:hAnsi="Arial" w:cs="Arial"/>
          <w:sz w:val="22"/>
          <w:szCs w:val="22"/>
        </w:rPr>
      </w:pPr>
      <w:sdt>
        <w:sdtPr>
          <w:tag w:val="goog_rdk_34"/>
          <w:id w:val="-591704125"/>
        </w:sdtPr>
        <w:sdtEndPr/>
        <w:sdtContent>
          <w:commentRangeStart w:id="40"/>
        </w:sdtContent>
      </w:sdt>
    </w:p>
    <w:commentRangeEnd w:id="40"/>
    <w:p w14:paraId="000003EC" w14:textId="77777777" w:rsidR="00BE5C40" w:rsidRDefault="00083146">
      <w:pPr>
        <w:spacing w:after="120"/>
        <w:rPr>
          <w:rFonts w:ascii="Arial" w:eastAsia="Arial" w:hAnsi="Arial" w:cs="Arial"/>
          <w:sz w:val="22"/>
          <w:szCs w:val="22"/>
        </w:rPr>
      </w:pPr>
      <w:r>
        <w:commentReference w:id="40"/>
      </w:r>
      <w:r>
        <w:rPr>
          <w:noProof/>
        </w:rPr>
        <mc:AlternateContent>
          <mc:Choice Requires="wpg">
            <w:drawing>
              <wp:anchor distT="0" distB="0" distL="114300" distR="114300" simplePos="0" relativeHeight="251659264" behindDoc="0" locked="0" layoutInCell="1" hidden="0" allowOverlap="1" wp14:anchorId="51756C70" wp14:editId="20CDE400">
                <wp:simplePos x="0" y="0"/>
                <wp:positionH relativeFrom="column">
                  <wp:posOffset>12701</wp:posOffset>
                </wp:positionH>
                <wp:positionV relativeFrom="paragraph">
                  <wp:posOffset>25400</wp:posOffset>
                </wp:positionV>
                <wp:extent cx="8640418" cy="2910459"/>
                <wp:effectExtent l="0" t="0" r="0" b="0"/>
                <wp:wrapNone/>
                <wp:docPr id="1194" name="Group 1194"/>
                <wp:cNvGraphicFramePr/>
                <a:graphic xmlns:a="http://schemas.openxmlformats.org/drawingml/2006/main">
                  <a:graphicData uri="http://schemas.microsoft.com/office/word/2010/wordprocessingGroup">
                    <wpg:wgp>
                      <wpg:cNvGrpSpPr/>
                      <wpg:grpSpPr>
                        <a:xfrm>
                          <a:off x="0" y="0"/>
                          <a:ext cx="8640418" cy="2910459"/>
                          <a:chOff x="1025791" y="2324771"/>
                          <a:chExt cx="8640419" cy="2910459"/>
                        </a:xfrm>
                      </wpg:grpSpPr>
                      <wpg:grpSp>
                        <wpg:cNvPr id="14" name="Group 14"/>
                        <wpg:cNvGrpSpPr/>
                        <wpg:grpSpPr>
                          <a:xfrm>
                            <a:off x="1025791" y="2324771"/>
                            <a:ext cx="8640419" cy="2910459"/>
                            <a:chOff x="1025791" y="2324771"/>
                            <a:chExt cx="8640419" cy="2910459"/>
                          </a:xfrm>
                        </wpg:grpSpPr>
                        <wps:wsp>
                          <wps:cNvPr id="15" name="Rectangle 15"/>
                          <wps:cNvSpPr/>
                          <wps:spPr>
                            <a:xfrm>
                              <a:off x="1025791" y="2324771"/>
                              <a:ext cx="8640400" cy="2910450"/>
                            </a:xfrm>
                            <a:prstGeom prst="rect">
                              <a:avLst/>
                            </a:prstGeom>
                            <a:noFill/>
                            <a:ln>
                              <a:noFill/>
                            </a:ln>
                          </wps:spPr>
                          <wps:txbx>
                            <w:txbxContent>
                              <w:p w14:paraId="789DCFE2" w14:textId="77777777" w:rsidR="00BE5C40" w:rsidRDefault="00BE5C40">
                                <w:pPr>
                                  <w:textDirection w:val="btLr"/>
                                </w:pPr>
                              </w:p>
                            </w:txbxContent>
                          </wps:txbx>
                          <wps:bodyPr spcFirstLastPara="1" wrap="square" lIns="91425" tIns="91425" rIns="91425" bIns="91425" anchor="ctr" anchorCtr="0">
                            <a:noAutofit/>
                          </wps:bodyPr>
                        </wps:wsp>
                        <wpg:grpSp>
                          <wpg:cNvPr id="16" name="Group 16"/>
                          <wpg:cNvGrpSpPr/>
                          <wpg:grpSpPr>
                            <a:xfrm>
                              <a:off x="1025791" y="2324771"/>
                              <a:ext cx="8640419" cy="2910459"/>
                              <a:chOff x="0" y="-8235"/>
                              <a:chExt cx="8640419" cy="2910459"/>
                            </a:xfrm>
                          </wpg:grpSpPr>
                          <wps:wsp>
                            <wps:cNvPr id="17" name="Rectangle 17"/>
                            <wps:cNvSpPr/>
                            <wps:spPr>
                              <a:xfrm>
                                <a:off x="0" y="-8235"/>
                                <a:ext cx="8640400" cy="2910450"/>
                              </a:xfrm>
                              <a:prstGeom prst="rect">
                                <a:avLst/>
                              </a:prstGeom>
                              <a:noFill/>
                              <a:ln>
                                <a:noFill/>
                              </a:ln>
                            </wps:spPr>
                            <wps:txbx>
                              <w:txbxContent>
                                <w:p w14:paraId="178C041B" w14:textId="77777777" w:rsidR="00BE5C40" w:rsidRDefault="00BE5C40">
                                  <w:pPr>
                                    <w:textDirection w:val="btLr"/>
                                  </w:pPr>
                                </w:p>
                              </w:txbxContent>
                            </wps:txbx>
                            <wps:bodyPr spcFirstLastPara="1" wrap="square" lIns="91425" tIns="91425" rIns="91425" bIns="91425" anchor="ctr" anchorCtr="0">
                              <a:noAutofit/>
                            </wps:bodyPr>
                          </wps:wsp>
                          <wps:wsp>
                            <wps:cNvPr id="18" name="Rectangle 18"/>
                            <wps:cNvSpPr/>
                            <wps:spPr>
                              <a:xfrm>
                                <a:off x="1" y="0"/>
                                <a:ext cx="7646504" cy="967408"/>
                              </a:xfrm>
                              <a:prstGeom prst="rect">
                                <a:avLst/>
                              </a:prstGeom>
                              <a:noFill/>
                              <a:ln w="9525" cap="flat" cmpd="sng">
                                <a:solidFill>
                                  <a:schemeClr val="dk1"/>
                                </a:solidFill>
                                <a:prstDash val="solid"/>
                                <a:round/>
                                <a:headEnd type="none" w="sm" len="sm"/>
                                <a:tailEnd type="none" w="sm" len="sm"/>
                              </a:ln>
                            </wps:spPr>
                            <wps:txbx>
                              <w:txbxContent>
                                <w:p w14:paraId="482E48C9" w14:textId="77777777" w:rsidR="00BE5C40" w:rsidRDefault="00BE5C40">
                                  <w:pPr>
                                    <w:textDirection w:val="btLr"/>
                                  </w:pPr>
                                </w:p>
                              </w:txbxContent>
                            </wps:txbx>
                            <wps:bodyPr spcFirstLastPara="1" wrap="square" lIns="91425" tIns="91425" rIns="91425" bIns="91425" anchor="ctr" anchorCtr="0">
                              <a:noAutofit/>
                            </wps:bodyPr>
                          </wps:wsp>
                          <wps:wsp>
                            <wps:cNvPr id="19" name="Rectangle 19"/>
                            <wps:cNvSpPr/>
                            <wps:spPr>
                              <a:xfrm>
                                <a:off x="1" y="1934816"/>
                                <a:ext cx="7646504" cy="967408"/>
                              </a:xfrm>
                              <a:prstGeom prst="rect">
                                <a:avLst/>
                              </a:prstGeom>
                              <a:noFill/>
                              <a:ln w="9525" cap="flat" cmpd="sng">
                                <a:solidFill>
                                  <a:schemeClr val="dk1"/>
                                </a:solidFill>
                                <a:prstDash val="solid"/>
                                <a:round/>
                                <a:headEnd type="none" w="sm" len="sm"/>
                                <a:tailEnd type="none" w="sm" len="sm"/>
                              </a:ln>
                            </wps:spPr>
                            <wps:txbx>
                              <w:txbxContent>
                                <w:p w14:paraId="3B3B858B" w14:textId="77777777" w:rsidR="00BE5C40" w:rsidRDefault="00BE5C40">
                                  <w:pPr>
                                    <w:textDirection w:val="btLr"/>
                                  </w:pPr>
                                </w:p>
                              </w:txbxContent>
                            </wps:txbx>
                            <wps:bodyPr spcFirstLastPara="1" wrap="square" lIns="91425" tIns="91425" rIns="91425" bIns="91425" anchor="ctr" anchorCtr="0">
                              <a:noAutofit/>
                            </wps:bodyPr>
                          </wps:wsp>
                          <wps:wsp>
                            <wps:cNvPr id="20" name="Rectangle 20"/>
                            <wps:cNvSpPr/>
                            <wps:spPr>
                              <a:xfrm>
                                <a:off x="1" y="967408"/>
                                <a:ext cx="7646504" cy="967408"/>
                              </a:xfrm>
                              <a:prstGeom prst="rect">
                                <a:avLst/>
                              </a:prstGeom>
                              <a:noFill/>
                              <a:ln w="9525" cap="flat" cmpd="sng">
                                <a:solidFill>
                                  <a:schemeClr val="dk1"/>
                                </a:solidFill>
                                <a:prstDash val="solid"/>
                                <a:round/>
                                <a:headEnd type="none" w="sm" len="sm"/>
                                <a:tailEnd type="none" w="sm" len="sm"/>
                              </a:ln>
                            </wps:spPr>
                            <wps:txbx>
                              <w:txbxContent>
                                <w:p w14:paraId="694CD018" w14:textId="77777777" w:rsidR="00BE5C40" w:rsidRDefault="00BE5C40">
                                  <w:pPr>
                                    <w:textDirection w:val="btLr"/>
                                  </w:pPr>
                                </w:p>
                              </w:txbxContent>
                            </wps:txbx>
                            <wps:bodyPr spcFirstLastPara="1" wrap="square" lIns="91425" tIns="91425" rIns="91425" bIns="91425" anchor="ctr" anchorCtr="0">
                              <a:noAutofit/>
                            </wps:bodyPr>
                          </wps:wsp>
                          <wps:wsp>
                            <wps:cNvPr id="21" name="Pentagon 21"/>
                            <wps:cNvSpPr/>
                            <wps:spPr>
                              <a:xfrm rot="-5400000">
                                <a:off x="-954155" y="945921"/>
                                <a:ext cx="2902224" cy="993913"/>
                              </a:xfrm>
                              <a:prstGeom prst="homePlate">
                                <a:avLst>
                                  <a:gd name="adj" fmla="val 50000"/>
                                </a:avLst>
                              </a:prstGeom>
                              <a:gradFill>
                                <a:gsLst>
                                  <a:gs pos="0">
                                    <a:srgbClr val="BABABA"/>
                                  </a:gs>
                                  <a:gs pos="35000">
                                    <a:srgbClr val="CFCFCF"/>
                                  </a:gs>
                                  <a:gs pos="100000">
                                    <a:srgbClr val="EDEDED"/>
                                  </a:gs>
                                </a:gsLst>
                                <a:lin ang="16200000" scaled="0"/>
                              </a:gradFill>
                              <a:ln w="9525" cap="flat" cmpd="sng">
                                <a:solidFill>
                                  <a:schemeClr val="dk1"/>
                                </a:solidFill>
                                <a:prstDash val="solid"/>
                                <a:round/>
                                <a:headEnd type="none" w="sm" len="sm"/>
                                <a:tailEnd type="none" w="sm" len="sm"/>
                              </a:ln>
                            </wps:spPr>
                            <wps:txbx>
                              <w:txbxContent>
                                <w:p w14:paraId="72438997" w14:textId="77777777" w:rsidR="00BE5C40" w:rsidRDefault="00083146">
                                  <w:pPr>
                                    <w:jc w:val="center"/>
                                    <w:textDirection w:val="btLr"/>
                                  </w:pPr>
                                  <w:r>
                                    <w:rPr>
                                      <w:rFonts w:ascii="Arial" w:eastAsia="Arial" w:hAnsi="Arial" w:cs="Arial"/>
                                      <w:color w:val="000000"/>
                                      <w:sz w:val="22"/>
                                    </w:rPr>
                                    <w:t>Entradas</w:t>
                                  </w:r>
                                </w:p>
                              </w:txbxContent>
                            </wps:txbx>
                            <wps:bodyPr spcFirstLastPara="1" wrap="square" lIns="91425" tIns="45700" rIns="91425" bIns="45700" anchor="ctr" anchorCtr="0">
                              <a:noAutofit/>
                            </wps:bodyPr>
                          </wps:wsp>
                          <wps:wsp>
                            <wps:cNvPr id="22" name="Pentagon 22"/>
                            <wps:cNvSpPr/>
                            <wps:spPr>
                              <a:xfrm rot="-5400000">
                                <a:off x="6692350" y="954155"/>
                                <a:ext cx="2902224" cy="993913"/>
                              </a:xfrm>
                              <a:prstGeom prst="homePlate">
                                <a:avLst>
                                  <a:gd name="adj" fmla="val 50000"/>
                                </a:avLst>
                              </a:prstGeom>
                              <a:gradFill>
                                <a:gsLst>
                                  <a:gs pos="0">
                                    <a:srgbClr val="BABABA"/>
                                  </a:gs>
                                  <a:gs pos="35000">
                                    <a:srgbClr val="CFCFCF"/>
                                  </a:gs>
                                  <a:gs pos="100000">
                                    <a:srgbClr val="EDEDED"/>
                                  </a:gs>
                                </a:gsLst>
                                <a:lin ang="16200000" scaled="0"/>
                              </a:gradFill>
                              <a:ln w="9525" cap="flat" cmpd="sng">
                                <a:solidFill>
                                  <a:schemeClr val="dk1"/>
                                </a:solidFill>
                                <a:prstDash val="solid"/>
                                <a:round/>
                                <a:headEnd type="none" w="sm" len="sm"/>
                                <a:tailEnd type="none" w="sm" len="sm"/>
                              </a:ln>
                            </wps:spPr>
                            <wps:txbx>
                              <w:txbxContent>
                                <w:p w14:paraId="0CC0A194" w14:textId="77777777" w:rsidR="00BE5C40" w:rsidRDefault="00083146">
                                  <w:pPr>
                                    <w:jc w:val="center"/>
                                    <w:textDirection w:val="btLr"/>
                                  </w:pPr>
                                  <w:r>
                                    <w:rPr>
                                      <w:rFonts w:ascii="Arial" w:eastAsia="Arial" w:hAnsi="Arial" w:cs="Arial"/>
                                      <w:color w:val="000000"/>
                                      <w:sz w:val="22"/>
                                    </w:rPr>
                                    <w:t>Salidas</w:t>
                                  </w:r>
                                </w:p>
                              </w:txbxContent>
                            </wps:txbx>
                            <wps:bodyPr spcFirstLastPara="1" wrap="square" lIns="91425" tIns="45700" rIns="91425" bIns="45700" anchor="ctr" anchorCtr="0">
                              <a:noAutofit/>
                            </wps:bodyPr>
                          </wps:wsp>
                          <wps:wsp>
                            <wps:cNvPr id="23" name="Rectangle 23"/>
                            <wps:cNvSpPr/>
                            <wps:spPr>
                              <a:xfrm>
                                <a:off x="6134461" y="-1"/>
                                <a:ext cx="1510030" cy="252095"/>
                              </a:xfrm>
                              <a:prstGeom prst="rect">
                                <a:avLst/>
                              </a:prstGeom>
                              <a:noFill/>
                              <a:ln>
                                <a:noFill/>
                              </a:ln>
                            </wps:spPr>
                            <wps:txbx>
                              <w:txbxContent>
                                <w:p w14:paraId="7278CCD7" w14:textId="77777777" w:rsidR="00BE5C40" w:rsidRDefault="00083146">
                                  <w:pPr>
                                    <w:jc w:val="center"/>
                                    <w:textDirection w:val="btLr"/>
                                  </w:pPr>
                                  <w:r>
                                    <w:rPr>
                                      <w:rFonts w:ascii="Arial" w:eastAsia="Arial" w:hAnsi="Arial" w:cs="Arial"/>
                                      <w:b/>
                                      <w:color w:val="000000"/>
                                      <w:sz w:val="22"/>
                                    </w:rPr>
                                    <w:t>Estratégicos</w:t>
                                  </w:r>
                                </w:p>
                              </w:txbxContent>
                            </wps:txbx>
                            <wps:bodyPr spcFirstLastPara="1" wrap="square" lIns="91425" tIns="45700" rIns="91425" bIns="45700" anchor="t" anchorCtr="0">
                              <a:noAutofit/>
                            </wps:bodyPr>
                          </wps:wsp>
                          <wps:wsp>
                            <wps:cNvPr id="24" name="Rectangle 24"/>
                            <wps:cNvSpPr/>
                            <wps:spPr>
                              <a:xfrm>
                                <a:off x="6134461" y="967141"/>
                                <a:ext cx="1510030" cy="252095"/>
                              </a:xfrm>
                              <a:prstGeom prst="rect">
                                <a:avLst/>
                              </a:prstGeom>
                              <a:noFill/>
                              <a:ln>
                                <a:noFill/>
                              </a:ln>
                            </wps:spPr>
                            <wps:txbx>
                              <w:txbxContent>
                                <w:p w14:paraId="2F641705" w14:textId="77777777" w:rsidR="00BE5C40" w:rsidRDefault="00083146">
                                  <w:pPr>
                                    <w:jc w:val="center"/>
                                    <w:textDirection w:val="btLr"/>
                                  </w:pPr>
                                  <w:r>
                                    <w:rPr>
                                      <w:rFonts w:ascii="Arial" w:eastAsia="Arial" w:hAnsi="Arial" w:cs="Arial"/>
                                      <w:b/>
                                      <w:color w:val="000000"/>
                                      <w:sz w:val="22"/>
                                    </w:rPr>
                                    <w:t>Operativos</w:t>
                                  </w:r>
                                </w:p>
                              </w:txbxContent>
                            </wps:txbx>
                            <wps:bodyPr spcFirstLastPara="1" wrap="square" lIns="91425" tIns="45700" rIns="91425" bIns="45700" anchor="t" anchorCtr="0">
                              <a:noAutofit/>
                            </wps:bodyPr>
                          </wps:wsp>
                          <wps:wsp>
                            <wps:cNvPr id="25" name="Rectangle 25"/>
                            <wps:cNvSpPr/>
                            <wps:spPr>
                              <a:xfrm>
                                <a:off x="6134461" y="1934280"/>
                                <a:ext cx="1510030" cy="252095"/>
                              </a:xfrm>
                              <a:prstGeom prst="rect">
                                <a:avLst/>
                              </a:prstGeom>
                              <a:noFill/>
                              <a:ln>
                                <a:noFill/>
                              </a:ln>
                            </wps:spPr>
                            <wps:txbx>
                              <w:txbxContent>
                                <w:p w14:paraId="2FD225C9" w14:textId="77777777" w:rsidR="00BE5C40" w:rsidRDefault="00083146">
                                  <w:pPr>
                                    <w:jc w:val="center"/>
                                    <w:textDirection w:val="btLr"/>
                                  </w:pPr>
                                  <w:r>
                                    <w:rPr>
                                      <w:rFonts w:ascii="Arial" w:eastAsia="Arial" w:hAnsi="Arial" w:cs="Arial"/>
                                      <w:b/>
                                      <w:color w:val="000000"/>
                                      <w:sz w:val="22"/>
                                    </w:rPr>
                                    <w:t>De apoyo</w:t>
                                  </w:r>
                                </w:p>
                              </w:txbxContent>
                            </wps:txbx>
                            <wps:bodyPr spcFirstLastPara="1" wrap="square" lIns="91425" tIns="45700" rIns="91425" bIns="45700" anchor="t" anchorCtr="0">
                              <a:noAutofit/>
                            </wps:bodyPr>
                          </wps:wsp>
                          <pic:pic xmlns:pic="http://schemas.openxmlformats.org/drawingml/2006/picture">
                            <pic:nvPicPr>
                              <pic:cNvPr id="41" name="Shape 41" descr="Pastel de bodas contorno"/>
                              <pic:cNvPicPr preferRelativeResize="0"/>
                            </pic:nvPicPr>
                            <pic:blipFill rotWithShape="1">
                              <a:blip r:embed="rId90">
                                <a:alphaModFix/>
                              </a:blip>
                              <a:srcRect/>
                              <a:stretch/>
                            </pic:blipFill>
                            <pic:spPr>
                              <a:xfrm>
                                <a:off x="1577008" y="53008"/>
                                <a:ext cx="914400" cy="914400"/>
                              </a:xfrm>
                              <a:prstGeom prst="rect">
                                <a:avLst/>
                              </a:prstGeom>
                              <a:noFill/>
                              <a:ln>
                                <a:noFill/>
                              </a:ln>
                            </pic:spPr>
                          </pic:pic>
                          <pic:pic xmlns:pic="http://schemas.openxmlformats.org/drawingml/2006/picture">
                            <pic:nvPicPr>
                              <pic:cNvPr id="42" name="Shape 42" descr="Pastel de bodas contorno"/>
                              <pic:cNvPicPr preferRelativeResize="0"/>
                            </pic:nvPicPr>
                            <pic:blipFill rotWithShape="1">
                              <a:blip r:embed="rId90">
                                <a:alphaModFix/>
                              </a:blip>
                              <a:srcRect/>
                              <a:stretch/>
                            </pic:blipFill>
                            <pic:spPr>
                              <a:xfrm>
                                <a:off x="3813311" y="66262"/>
                                <a:ext cx="914400" cy="914400"/>
                              </a:xfrm>
                              <a:prstGeom prst="rect">
                                <a:avLst/>
                              </a:prstGeom>
                              <a:noFill/>
                              <a:ln>
                                <a:noFill/>
                              </a:ln>
                            </pic:spPr>
                          </pic:pic>
                          <pic:pic xmlns:pic="http://schemas.openxmlformats.org/drawingml/2006/picture">
                            <pic:nvPicPr>
                              <pic:cNvPr id="43" name="Shape 43" descr="Pastel de bodas contorno"/>
                              <pic:cNvPicPr preferRelativeResize="0"/>
                            </pic:nvPicPr>
                            <pic:blipFill rotWithShape="1">
                              <a:blip r:embed="rId90">
                                <a:alphaModFix/>
                              </a:blip>
                              <a:srcRect/>
                              <a:stretch/>
                            </pic:blipFill>
                            <pic:spPr>
                              <a:xfrm>
                                <a:off x="2007707" y="1013791"/>
                                <a:ext cx="914400" cy="914400"/>
                              </a:xfrm>
                              <a:prstGeom prst="rect">
                                <a:avLst/>
                              </a:prstGeom>
                              <a:noFill/>
                              <a:ln>
                                <a:noFill/>
                              </a:ln>
                            </pic:spPr>
                          </pic:pic>
                          <pic:pic xmlns:pic="http://schemas.openxmlformats.org/drawingml/2006/picture">
                            <pic:nvPicPr>
                              <pic:cNvPr id="44" name="Shape 44" descr="Pastel de bodas contorno"/>
                              <pic:cNvPicPr preferRelativeResize="0"/>
                            </pic:nvPicPr>
                            <pic:blipFill rotWithShape="1">
                              <a:blip r:embed="rId90">
                                <a:alphaModFix/>
                              </a:blip>
                              <a:srcRect/>
                              <a:stretch/>
                            </pic:blipFill>
                            <pic:spPr>
                              <a:xfrm>
                                <a:off x="5343941" y="1013792"/>
                                <a:ext cx="914400" cy="914400"/>
                              </a:xfrm>
                              <a:prstGeom prst="rect">
                                <a:avLst/>
                              </a:prstGeom>
                              <a:noFill/>
                              <a:ln>
                                <a:noFill/>
                              </a:ln>
                            </pic:spPr>
                          </pic:pic>
                          <pic:pic xmlns:pic="http://schemas.openxmlformats.org/drawingml/2006/picture">
                            <pic:nvPicPr>
                              <pic:cNvPr id="45" name="Shape 45" descr="Pastel de bodas contorno"/>
                              <pic:cNvPicPr preferRelativeResize="0"/>
                            </pic:nvPicPr>
                            <pic:blipFill rotWithShape="1">
                              <a:blip r:embed="rId90">
                                <a:alphaModFix/>
                              </a:blip>
                              <a:srcRect/>
                              <a:stretch/>
                            </pic:blipFill>
                            <pic:spPr>
                              <a:xfrm>
                                <a:off x="3796741" y="1013791"/>
                                <a:ext cx="914400" cy="914400"/>
                              </a:xfrm>
                              <a:prstGeom prst="rect">
                                <a:avLst/>
                              </a:prstGeom>
                              <a:noFill/>
                              <a:ln>
                                <a:noFill/>
                              </a:ln>
                            </pic:spPr>
                          </pic:pic>
                          <pic:pic xmlns:pic="http://schemas.openxmlformats.org/drawingml/2006/picture">
                            <pic:nvPicPr>
                              <pic:cNvPr id="46" name="Shape 46" descr="Pastel de bodas contorno"/>
                              <pic:cNvPicPr preferRelativeResize="0"/>
                            </pic:nvPicPr>
                            <pic:blipFill rotWithShape="1">
                              <a:blip r:embed="rId90">
                                <a:alphaModFix/>
                              </a:blip>
                              <a:srcRect/>
                              <a:stretch/>
                            </pic:blipFill>
                            <pic:spPr>
                              <a:xfrm>
                                <a:off x="923510" y="1979588"/>
                                <a:ext cx="914400" cy="914400"/>
                              </a:xfrm>
                              <a:prstGeom prst="rect">
                                <a:avLst/>
                              </a:prstGeom>
                              <a:noFill/>
                              <a:ln>
                                <a:noFill/>
                              </a:ln>
                            </pic:spPr>
                          </pic:pic>
                          <pic:pic xmlns:pic="http://schemas.openxmlformats.org/drawingml/2006/picture">
                            <pic:nvPicPr>
                              <pic:cNvPr id="47" name="Shape 47" descr="Pastel de bodas contorno"/>
                              <pic:cNvPicPr preferRelativeResize="0"/>
                            </pic:nvPicPr>
                            <pic:blipFill rotWithShape="1">
                              <a:blip r:embed="rId90">
                                <a:alphaModFix/>
                              </a:blip>
                              <a:srcRect/>
                              <a:stretch/>
                            </pic:blipFill>
                            <pic:spPr>
                              <a:xfrm>
                                <a:off x="4721919" y="1943096"/>
                                <a:ext cx="914400" cy="914400"/>
                              </a:xfrm>
                              <a:prstGeom prst="rect">
                                <a:avLst/>
                              </a:prstGeom>
                              <a:noFill/>
                              <a:ln>
                                <a:noFill/>
                              </a:ln>
                            </pic:spPr>
                          </pic:pic>
                          <pic:pic xmlns:pic="http://schemas.openxmlformats.org/drawingml/2006/picture">
                            <pic:nvPicPr>
                              <pic:cNvPr id="48" name="Shape 48" descr="Pastel de bodas contorno"/>
                              <pic:cNvPicPr preferRelativeResize="0"/>
                            </pic:nvPicPr>
                            <pic:blipFill rotWithShape="1">
                              <a:blip r:embed="rId90">
                                <a:alphaModFix/>
                              </a:blip>
                              <a:srcRect/>
                              <a:stretch/>
                            </pic:blipFill>
                            <pic:spPr>
                              <a:xfrm>
                                <a:off x="2844253" y="1971258"/>
                                <a:ext cx="914400" cy="914400"/>
                              </a:xfrm>
                              <a:prstGeom prst="rect">
                                <a:avLst/>
                              </a:prstGeom>
                              <a:noFill/>
                              <a:ln>
                                <a:noFill/>
                              </a:ln>
                            </pic:spPr>
                          </pic:pic>
                          <wps:wsp>
                            <wps:cNvPr id="26" name="Rectangle 26"/>
                            <wps:cNvSpPr/>
                            <wps:spPr>
                              <a:xfrm>
                                <a:off x="2262338" y="152476"/>
                                <a:ext cx="1355090" cy="252095"/>
                              </a:xfrm>
                              <a:prstGeom prst="rect">
                                <a:avLst/>
                              </a:prstGeom>
                              <a:noFill/>
                              <a:ln>
                                <a:noFill/>
                              </a:ln>
                            </wps:spPr>
                            <wps:txbx>
                              <w:txbxContent>
                                <w:p w14:paraId="7E018E8B" w14:textId="77777777" w:rsidR="00BE5C40" w:rsidRDefault="00083146">
                                  <w:pPr>
                                    <w:textDirection w:val="btLr"/>
                                  </w:pPr>
                                  <w:r>
                                    <w:rPr>
                                      <w:rFonts w:ascii="Arial" w:eastAsia="Arial" w:hAnsi="Arial" w:cs="Arial"/>
                                      <w:color w:val="000000"/>
                                      <w:sz w:val="22"/>
                                    </w:rPr>
                                    <w:t>Planeación</w:t>
                                  </w:r>
                                </w:p>
                              </w:txbxContent>
                            </wps:txbx>
                            <wps:bodyPr spcFirstLastPara="1" wrap="square" lIns="91425" tIns="45700" rIns="91425" bIns="45700" anchor="t" anchorCtr="0">
                              <a:noAutofit/>
                            </wps:bodyPr>
                          </wps:wsp>
                          <wps:wsp>
                            <wps:cNvPr id="27" name="Rectangle 27"/>
                            <wps:cNvSpPr/>
                            <wps:spPr>
                              <a:xfrm>
                                <a:off x="4701874" y="140837"/>
                                <a:ext cx="1353820" cy="252095"/>
                              </a:xfrm>
                              <a:prstGeom prst="rect">
                                <a:avLst/>
                              </a:prstGeom>
                              <a:noFill/>
                              <a:ln>
                                <a:noFill/>
                              </a:ln>
                            </wps:spPr>
                            <wps:txbx>
                              <w:txbxContent>
                                <w:p w14:paraId="1469B504" w14:textId="77777777" w:rsidR="00BE5C40" w:rsidRDefault="00083146">
                                  <w:pPr>
                                    <w:textDirection w:val="btLr"/>
                                  </w:pPr>
                                  <w:r>
                                    <w:rPr>
                                      <w:rFonts w:ascii="Arial" w:eastAsia="Arial" w:hAnsi="Arial" w:cs="Arial"/>
                                      <w:color w:val="000000"/>
                                      <w:sz w:val="22"/>
                                    </w:rPr>
                                    <w:t>Finanzas</w:t>
                                  </w:r>
                                </w:p>
                              </w:txbxContent>
                            </wps:txbx>
                            <wps:bodyPr spcFirstLastPara="1" wrap="square" lIns="91425" tIns="45700" rIns="91425" bIns="45700" anchor="t" anchorCtr="0">
                              <a:noAutofit/>
                            </wps:bodyPr>
                          </wps:wsp>
                          <wps:wsp>
                            <wps:cNvPr id="28" name="Rectangle 28"/>
                            <wps:cNvSpPr/>
                            <wps:spPr>
                              <a:xfrm>
                                <a:off x="1208177" y="1119617"/>
                                <a:ext cx="1354455" cy="252095"/>
                              </a:xfrm>
                              <a:prstGeom prst="rect">
                                <a:avLst/>
                              </a:prstGeom>
                              <a:noFill/>
                              <a:ln>
                                <a:noFill/>
                              </a:ln>
                            </wps:spPr>
                            <wps:txbx>
                              <w:txbxContent>
                                <w:p w14:paraId="65D0534E" w14:textId="77777777" w:rsidR="00BE5C40" w:rsidRDefault="00083146">
                                  <w:pPr>
                                    <w:textDirection w:val="btLr"/>
                                  </w:pPr>
                                  <w:r>
                                    <w:rPr>
                                      <w:rFonts w:ascii="Arial" w:eastAsia="Arial" w:hAnsi="Arial" w:cs="Arial"/>
                                      <w:color w:val="000000"/>
                                      <w:sz w:val="22"/>
                                    </w:rPr>
                                    <w:t>Compras</w:t>
                                  </w:r>
                                </w:p>
                              </w:txbxContent>
                            </wps:txbx>
                            <wps:bodyPr spcFirstLastPara="1" wrap="square" lIns="91425" tIns="45700" rIns="91425" bIns="45700" anchor="t" anchorCtr="0">
                              <a:noAutofit/>
                            </wps:bodyPr>
                          </wps:wsp>
                          <wps:wsp>
                            <wps:cNvPr id="29" name="Rectangle 29"/>
                            <wps:cNvSpPr/>
                            <wps:spPr>
                              <a:xfrm>
                                <a:off x="4744931" y="1127850"/>
                                <a:ext cx="1355090" cy="252095"/>
                              </a:xfrm>
                              <a:prstGeom prst="rect">
                                <a:avLst/>
                              </a:prstGeom>
                              <a:noFill/>
                              <a:ln>
                                <a:noFill/>
                              </a:ln>
                            </wps:spPr>
                            <wps:txbx>
                              <w:txbxContent>
                                <w:p w14:paraId="0A7B67FB" w14:textId="77777777" w:rsidR="00BE5C40" w:rsidRDefault="00083146">
                                  <w:pPr>
                                    <w:textDirection w:val="btLr"/>
                                  </w:pPr>
                                  <w:r>
                                    <w:rPr>
                                      <w:rFonts w:ascii="Arial" w:eastAsia="Arial" w:hAnsi="Arial" w:cs="Arial"/>
                                      <w:color w:val="000000"/>
                                      <w:sz w:val="22"/>
                                    </w:rPr>
                                    <w:t>Ventas</w:t>
                                  </w:r>
                                </w:p>
                              </w:txbxContent>
                            </wps:txbx>
                            <wps:bodyPr spcFirstLastPara="1" wrap="square" lIns="91425" tIns="45700" rIns="91425" bIns="45700" anchor="t" anchorCtr="0">
                              <a:noAutofit/>
                            </wps:bodyPr>
                          </wps:wsp>
                          <wps:wsp>
                            <wps:cNvPr id="30" name="Rectangle 30"/>
                            <wps:cNvSpPr/>
                            <wps:spPr>
                              <a:xfrm>
                                <a:off x="2762497" y="1119616"/>
                                <a:ext cx="1355090" cy="252095"/>
                              </a:xfrm>
                              <a:prstGeom prst="rect">
                                <a:avLst/>
                              </a:prstGeom>
                              <a:noFill/>
                              <a:ln>
                                <a:noFill/>
                              </a:ln>
                            </wps:spPr>
                            <wps:txbx>
                              <w:txbxContent>
                                <w:p w14:paraId="75D1615A" w14:textId="77777777" w:rsidR="00BE5C40" w:rsidRDefault="00083146">
                                  <w:pPr>
                                    <w:textDirection w:val="btLr"/>
                                  </w:pPr>
                                  <w:r>
                                    <w:rPr>
                                      <w:rFonts w:ascii="Arial" w:eastAsia="Arial" w:hAnsi="Arial" w:cs="Arial"/>
                                      <w:color w:val="000000"/>
                                      <w:sz w:val="22"/>
                                    </w:rPr>
                                    <w:t>Producción</w:t>
                                  </w:r>
                                </w:p>
                              </w:txbxContent>
                            </wps:txbx>
                            <wps:bodyPr spcFirstLastPara="1" wrap="square" lIns="91425" tIns="45700" rIns="91425" bIns="45700" anchor="t" anchorCtr="0">
                              <a:noAutofit/>
                            </wps:bodyPr>
                          </wps:wsp>
                          <wps:wsp>
                            <wps:cNvPr id="31" name="Rectangle 31"/>
                            <wps:cNvSpPr/>
                            <wps:spPr>
                              <a:xfrm>
                                <a:off x="5543210" y="2433620"/>
                                <a:ext cx="1354455" cy="252095"/>
                              </a:xfrm>
                              <a:prstGeom prst="rect">
                                <a:avLst/>
                              </a:prstGeom>
                              <a:noFill/>
                              <a:ln>
                                <a:noFill/>
                              </a:ln>
                            </wps:spPr>
                            <wps:txbx>
                              <w:txbxContent>
                                <w:p w14:paraId="7DDCFA23" w14:textId="77777777" w:rsidR="00BE5C40" w:rsidRDefault="00083146">
                                  <w:pPr>
                                    <w:textDirection w:val="btLr"/>
                                  </w:pPr>
                                  <w:r>
                                    <w:rPr>
                                      <w:rFonts w:ascii="Arial" w:eastAsia="Arial" w:hAnsi="Arial" w:cs="Arial"/>
                                      <w:color w:val="000000"/>
                                      <w:sz w:val="22"/>
                                    </w:rPr>
                                    <w:t>Contabilidad</w:t>
                                  </w:r>
                                </w:p>
                              </w:txbxContent>
                            </wps:txbx>
                            <wps:bodyPr spcFirstLastPara="1" wrap="square" lIns="91425" tIns="45700" rIns="91425" bIns="45700" anchor="t" anchorCtr="0">
                              <a:noAutofit/>
                            </wps:bodyPr>
                          </wps:wsp>
                          <wps:wsp>
                            <wps:cNvPr id="32" name="Rectangle 32"/>
                            <wps:cNvSpPr/>
                            <wps:spPr>
                              <a:xfrm>
                                <a:off x="3641925" y="2425386"/>
                                <a:ext cx="1355090" cy="252095"/>
                              </a:xfrm>
                              <a:prstGeom prst="rect">
                                <a:avLst/>
                              </a:prstGeom>
                              <a:noFill/>
                              <a:ln>
                                <a:noFill/>
                              </a:ln>
                            </wps:spPr>
                            <wps:txbx>
                              <w:txbxContent>
                                <w:p w14:paraId="2D1BB83C" w14:textId="77777777" w:rsidR="00BE5C40" w:rsidRDefault="00083146">
                                  <w:pPr>
                                    <w:textDirection w:val="btLr"/>
                                  </w:pPr>
                                  <w:r>
                                    <w:rPr>
                                      <w:rFonts w:ascii="Arial" w:eastAsia="Arial" w:hAnsi="Arial" w:cs="Arial"/>
                                      <w:color w:val="000000"/>
                                      <w:sz w:val="22"/>
                                    </w:rPr>
                                    <w:t>Mercadeo</w:t>
                                  </w:r>
                                </w:p>
                              </w:txbxContent>
                            </wps:txbx>
                            <wps:bodyPr spcFirstLastPara="1" wrap="square" lIns="91425" tIns="45700" rIns="91425" bIns="45700" anchor="t" anchorCtr="0">
                              <a:noAutofit/>
                            </wps:bodyPr>
                          </wps:wsp>
                          <wps:wsp>
                            <wps:cNvPr id="33" name="Rectangle 33"/>
                            <wps:cNvSpPr/>
                            <wps:spPr>
                              <a:xfrm>
                                <a:off x="1730696" y="2427880"/>
                                <a:ext cx="1354455" cy="252095"/>
                              </a:xfrm>
                              <a:prstGeom prst="rect">
                                <a:avLst/>
                              </a:prstGeom>
                              <a:noFill/>
                              <a:ln>
                                <a:noFill/>
                              </a:ln>
                            </wps:spPr>
                            <wps:txbx>
                              <w:txbxContent>
                                <w:p w14:paraId="0B9D2A60" w14:textId="77777777" w:rsidR="00BE5C40" w:rsidRDefault="00083146">
                                  <w:pPr>
                                    <w:textDirection w:val="btLr"/>
                                  </w:pPr>
                                  <w:r>
                                    <w:rPr>
                                      <w:rFonts w:ascii="Arial" w:eastAsia="Arial" w:hAnsi="Arial" w:cs="Arial"/>
                                      <w:color w:val="000000"/>
                                      <w:sz w:val="22"/>
                                    </w:rPr>
                                    <w:t>Administración</w:t>
                                  </w:r>
                                </w:p>
                              </w:txbxContent>
                            </wps:txbx>
                            <wps:bodyPr spcFirstLastPara="1" wrap="square" lIns="91425" tIns="45700" rIns="91425" bIns="45700" anchor="t" anchorCtr="0">
                              <a:noAutofit/>
                            </wps:bodyPr>
                          </wps:w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8640418" cy="2910459"/>
                <wp:effectExtent b="0" l="0" r="0" t="0"/>
                <wp:wrapNone/>
                <wp:docPr id="1194" name="image89.png"/>
                <a:graphic>
                  <a:graphicData uri="http://schemas.openxmlformats.org/drawingml/2006/picture">
                    <pic:pic>
                      <pic:nvPicPr>
                        <pic:cNvPr id="0" name="image89.png"/>
                        <pic:cNvPicPr preferRelativeResize="0"/>
                      </pic:nvPicPr>
                      <pic:blipFill>
                        <a:blip r:embed="rId91"/>
                        <a:srcRect/>
                        <a:stretch>
                          <a:fillRect/>
                        </a:stretch>
                      </pic:blipFill>
                      <pic:spPr>
                        <a:xfrm>
                          <a:off x="0" y="0"/>
                          <a:ext cx="8640418" cy="2910459"/>
                        </a:xfrm>
                        <a:prstGeom prst="rect"/>
                        <a:ln/>
                      </pic:spPr>
                    </pic:pic>
                  </a:graphicData>
                </a:graphic>
              </wp:anchor>
            </w:drawing>
          </mc:Fallback>
        </mc:AlternateContent>
      </w:r>
    </w:p>
    <w:p w14:paraId="000003ED" w14:textId="77777777" w:rsidR="00BE5C40" w:rsidRDefault="00BE5C40">
      <w:pPr>
        <w:spacing w:after="120"/>
        <w:rPr>
          <w:rFonts w:ascii="Arial" w:eastAsia="Arial" w:hAnsi="Arial" w:cs="Arial"/>
          <w:sz w:val="22"/>
          <w:szCs w:val="22"/>
        </w:rPr>
      </w:pPr>
    </w:p>
    <w:p w14:paraId="000003EE" w14:textId="77777777" w:rsidR="00BE5C40" w:rsidRDefault="00BE5C40">
      <w:pPr>
        <w:spacing w:after="120"/>
        <w:rPr>
          <w:rFonts w:ascii="Arial" w:eastAsia="Arial" w:hAnsi="Arial" w:cs="Arial"/>
          <w:sz w:val="22"/>
          <w:szCs w:val="22"/>
        </w:rPr>
      </w:pPr>
    </w:p>
    <w:p w14:paraId="000003EF" w14:textId="77777777" w:rsidR="00BE5C40" w:rsidRDefault="00BE5C40">
      <w:pPr>
        <w:spacing w:after="120"/>
        <w:rPr>
          <w:rFonts w:ascii="Arial" w:eastAsia="Arial" w:hAnsi="Arial" w:cs="Arial"/>
          <w:sz w:val="22"/>
          <w:szCs w:val="22"/>
        </w:rPr>
      </w:pPr>
    </w:p>
    <w:p w14:paraId="000003F0" w14:textId="77777777" w:rsidR="00BE5C40" w:rsidRDefault="00BE5C40">
      <w:pPr>
        <w:spacing w:after="120"/>
        <w:rPr>
          <w:rFonts w:ascii="Arial" w:eastAsia="Arial" w:hAnsi="Arial" w:cs="Arial"/>
          <w:sz w:val="22"/>
          <w:szCs w:val="22"/>
        </w:rPr>
      </w:pPr>
    </w:p>
    <w:p w14:paraId="000003F1" w14:textId="77777777" w:rsidR="00BE5C40" w:rsidRDefault="00BE5C40">
      <w:pPr>
        <w:spacing w:after="120"/>
        <w:rPr>
          <w:rFonts w:ascii="Arial" w:eastAsia="Arial" w:hAnsi="Arial" w:cs="Arial"/>
          <w:sz w:val="22"/>
          <w:szCs w:val="22"/>
        </w:rPr>
      </w:pPr>
    </w:p>
    <w:p w14:paraId="000003F2" w14:textId="77777777" w:rsidR="00BE5C40" w:rsidRDefault="00BE5C40">
      <w:pPr>
        <w:spacing w:after="120"/>
        <w:rPr>
          <w:rFonts w:ascii="Arial" w:eastAsia="Arial" w:hAnsi="Arial" w:cs="Arial"/>
          <w:sz w:val="22"/>
          <w:szCs w:val="22"/>
        </w:rPr>
      </w:pPr>
    </w:p>
    <w:p w14:paraId="000003F3" w14:textId="77777777" w:rsidR="00BE5C40" w:rsidRDefault="00BE5C40">
      <w:pPr>
        <w:spacing w:after="120"/>
        <w:rPr>
          <w:rFonts w:ascii="Arial" w:eastAsia="Arial" w:hAnsi="Arial" w:cs="Arial"/>
          <w:sz w:val="22"/>
          <w:szCs w:val="22"/>
        </w:rPr>
      </w:pPr>
    </w:p>
    <w:p w14:paraId="000003F4" w14:textId="77777777" w:rsidR="00BE5C40" w:rsidRDefault="00BE5C40">
      <w:pPr>
        <w:spacing w:after="120"/>
        <w:rPr>
          <w:rFonts w:ascii="Arial" w:eastAsia="Arial" w:hAnsi="Arial" w:cs="Arial"/>
          <w:sz w:val="22"/>
          <w:szCs w:val="22"/>
        </w:rPr>
      </w:pPr>
    </w:p>
    <w:p w14:paraId="000003F5" w14:textId="77777777" w:rsidR="00BE5C40" w:rsidRDefault="00BE5C40">
      <w:pPr>
        <w:spacing w:after="120"/>
        <w:rPr>
          <w:rFonts w:ascii="Arial" w:eastAsia="Arial" w:hAnsi="Arial" w:cs="Arial"/>
          <w:sz w:val="22"/>
          <w:szCs w:val="22"/>
        </w:rPr>
      </w:pPr>
    </w:p>
    <w:p w14:paraId="000003F6" w14:textId="77777777" w:rsidR="00BE5C40" w:rsidRDefault="00BE5C40">
      <w:pPr>
        <w:spacing w:after="120"/>
        <w:rPr>
          <w:rFonts w:ascii="Arial" w:eastAsia="Arial" w:hAnsi="Arial" w:cs="Arial"/>
          <w:sz w:val="22"/>
          <w:szCs w:val="22"/>
        </w:rPr>
      </w:pPr>
    </w:p>
    <w:p w14:paraId="000003F7" w14:textId="77777777" w:rsidR="00BE5C40" w:rsidRDefault="00BE5C40">
      <w:pPr>
        <w:spacing w:after="120"/>
        <w:rPr>
          <w:rFonts w:ascii="Arial" w:eastAsia="Arial" w:hAnsi="Arial" w:cs="Arial"/>
          <w:sz w:val="22"/>
          <w:szCs w:val="22"/>
        </w:rPr>
      </w:pPr>
    </w:p>
    <w:p w14:paraId="000003F8" w14:textId="77777777" w:rsidR="00BE5C40" w:rsidRDefault="00BE5C40">
      <w:pPr>
        <w:spacing w:after="120"/>
        <w:rPr>
          <w:rFonts w:ascii="Arial" w:eastAsia="Arial" w:hAnsi="Arial" w:cs="Arial"/>
          <w:sz w:val="22"/>
          <w:szCs w:val="22"/>
        </w:rPr>
      </w:pPr>
    </w:p>
    <w:p w14:paraId="000003F9" w14:textId="77777777" w:rsidR="00BE5C40" w:rsidRDefault="00BE5C40">
      <w:pPr>
        <w:spacing w:after="120"/>
        <w:rPr>
          <w:rFonts w:ascii="Arial" w:eastAsia="Arial" w:hAnsi="Arial" w:cs="Arial"/>
          <w:sz w:val="22"/>
          <w:szCs w:val="22"/>
        </w:rPr>
      </w:pPr>
    </w:p>
    <w:tbl>
      <w:tblPr>
        <w:tblStyle w:val="affff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76F5116" w14:textId="77777777">
        <w:trPr>
          <w:trHeight w:val="444"/>
        </w:trPr>
        <w:tc>
          <w:tcPr>
            <w:tcW w:w="13422" w:type="dxa"/>
            <w:shd w:val="clear" w:color="auto" w:fill="8DB3E2"/>
          </w:tcPr>
          <w:p w14:paraId="000003FA" w14:textId="77777777" w:rsidR="00BE5C40" w:rsidRDefault="00083146">
            <w:pPr>
              <w:pStyle w:val="Heading1"/>
              <w:spacing w:before="0" w:line="240" w:lineRule="auto"/>
              <w:jc w:val="center"/>
              <w:rPr>
                <w:sz w:val="22"/>
                <w:szCs w:val="22"/>
              </w:rPr>
            </w:pPr>
            <w:r>
              <w:rPr>
                <w:sz w:val="22"/>
                <w:szCs w:val="22"/>
              </w:rPr>
              <w:lastRenderedPageBreak/>
              <w:t>Cuadro de texto</w:t>
            </w:r>
          </w:p>
        </w:tc>
      </w:tr>
      <w:tr w:rsidR="00BE5C40" w14:paraId="748672E9" w14:textId="77777777">
        <w:tc>
          <w:tcPr>
            <w:tcW w:w="13422" w:type="dxa"/>
          </w:tcPr>
          <w:p w14:paraId="000003FB"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En los procesos estratégicos se incluyen la planeación y las finanzas, porque a partir de estas se despliegan los proveedores, productos, y el presupuesto que se requiere para desarrollar el plan. </w:t>
            </w:r>
          </w:p>
          <w:p w14:paraId="000003FC"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En los operativos se definen compras, por la adquisición d</w:t>
            </w:r>
            <w:r>
              <w:rPr>
                <w:rFonts w:ascii="Arial" w:eastAsia="Arial" w:hAnsi="Arial" w:cs="Arial"/>
                <w:color w:val="202124"/>
                <w:sz w:val="22"/>
                <w:szCs w:val="22"/>
                <w:highlight w:val="white"/>
              </w:rPr>
              <w:t>e materia prima, máquinas y productos asociados con la elaboración de los pasteles; producción para la fabricación misma de los pasteles, y ventas para la comercialización de los productos.</w:t>
            </w:r>
          </w:p>
          <w:p w14:paraId="000003FD"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En los procesos de apoyo se definen administración, mercadeo y con</w:t>
            </w:r>
            <w:r>
              <w:rPr>
                <w:rFonts w:ascii="Arial" w:eastAsia="Arial" w:hAnsi="Arial" w:cs="Arial"/>
                <w:color w:val="202124"/>
                <w:sz w:val="22"/>
                <w:szCs w:val="22"/>
                <w:highlight w:val="white"/>
              </w:rPr>
              <w:t>tabilidad porque, si bien son muy importantes en el desarrollo del producto en su generalidad, para este caso se presentan como apoyo en el proceso.</w:t>
            </w:r>
          </w:p>
          <w:p w14:paraId="000003FE" w14:textId="77777777" w:rsidR="00BE5C40" w:rsidRDefault="00083146">
            <w:pPr>
              <w:spacing w:after="120"/>
              <w:rPr>
                <w:rFonts w:ascii="Arial" w:eastAsia="Arial" w:hAnsi="Arial" w:cs="Arial"/>
                <w:color w:val="BFBFBF"/>
                <w:sz w:val="22"/>
                <w:szCs w:val="22"/>
              </w:rPr>
            </w:pPr>
            <w:r>
              <w:rPr>
                <w:rFonts w:ascii="Arial" w:eastAsia="Arial" w:hAnsi="Arial" w:cs="Arial"/>
                <w:color w:val="202124"/>
                <w:sz w:val="22"/>
                <w:szCs w:val="22"/>
                <w:highlight w:val="white"/>
              </w:rPr>
              <w:t>Una vez que se cuenta con el mapa de procesos, es importante asignar a un responsable o a un líder del desa</w:t>
            </w:r>
            <w:r>
              <w:rPr>
                <w:rFonts w:ascii="Arial" w:eastAsia="Arial" w:hAnsi="Arial" w:cs="Arial"/>
                <w:color w:val="202124"/>
                <w:sz w:val="22"/>
                <w:szCs w:val="22"/>
                <w:highlight w:val="white"/>
              </w:rPr>
              <w:t>rrollo, quien será el encargado de velar por el cumplimiento, conjuntamente con el equipo que entrenará y guiará para el logro del objetivo.</w:t>
            </w:r>
          </w:p>
        </w:tc>
      </w:tr>
    </w:tbl>
    <w:p w14:paraId="000003FF" w14:textId="77777777" w:rsidR="00BE5C40" w:rsidRDefault="00BE5C40">
      <w:pPr>
        <w:spacing w:after="120"/>
        <w:rPr>
          <w:rFonts w:ascii="Arial" w:eastAsia="Arial" w:hAnsi="Arial" w:cs="Arial"/>
          <w:sz w:val="22"/>
          <w:szCs w:val="22"/>
        </w:rPr>
      </w:pPr>
    </w:p>
    <w:tbl>
      <w:tblPr>
        <w:tblStyle w:val="af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2"/>
        <w:gridCol w:w="8120"/>
        <w:gridCol w:w="3460"/>
      </w:tblGrid>
      <w:tr w:rsidR="00BE5C40" w14:paraId="64F33E24" w14:textId="77777777">
        <w:trPr>
          <w:trHeight w:val="420"/>
        </w:trPr>
        <w:tc>
          <w:tcPr>
            <w:tcW w:w="1832" w:type="dxa"/>
            <w:shd w:val="clear" w:color="auto" w:fill="C9DAF8"/>
            <w:tcMar>
              <w:top w:w="100" w:type="dxa"/>
              <w:left w:w="100" w:type="dxa"/>
              <w:bottom w:w="100" w:type="dxa"/>
              <w:right w:w="100" w:type="dxa"/>
            </w:tcMar>
          </w:tcPr>
          <w:p w14:paraId="00000400"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580" w:type="dxa"/>
            <w:gridSpan w:val="2"/>
            <w:shd w:val="clear" w:color="auto" w:fill="C9DAF8"/>
            <w:tcMar>
              <w:top w:w="100" w:type="dxa"/>
              <w:left w:w="100" w:type="dxa"/>
              <w:bottom w:w="100" w:type="dxa"/>
              <w:right w:w="100" w:type="dxa"/>
            </w:tcMar>
          </w:tcPr>
          <w:p w14:paraId="00000401" w14:textId="77777777" w:rsidR="00BE5C40" w:rsidRDefault="00083146">
            <w:pPr>
              <w:pStyle w:val="Title"/>
              <w:widowControl w:val="0"/>
              <w:spacing w:after="120" w:line="240" w:lineRule="auto"/>
              <w:jc w:val="center"/>
              <w:rPr>
                <w:sz w:val="22"/>
                <w:szCs w:val="22"/>
              </w:rPr>
            </w:pPr>
            <w:bookmarkStart w:id="41" w:name="_heading=h.3dy6vkm" w:colFirst="0" w:colLast="0"/>
            <w:bookmarkEnd w:id="41"/>
            <w:r>
              <w:rPr>
                <w:sz w:val="22"/>
                <w:szCs w:val="22"/>
              </w:rPr>
              <w:t>Rutas / Pasos. Verticales 2</w:t>
            </w:r>
          </w:p>
        </w:tc>
      </w:tr>
      <w:tr w:rsidR="00BE5C40" w14:paraId="62A3E1B0" w14:textId="77777777">
        <w:trPr>
          <w:trHeight w:val="420"/>
        </w:trPr>
        <w:tc>
          <w:tcPr>
            <w:tcW w:w="1832" w:type="dxa"/>
            <w:shd w:val="clear" w:color="auto" w:fill="auto"/>
            <w:tcMar>
              <w:top w:w="100" w:type="dxa"/>
              <w:left w:w="100" w:type="dxa"/>
              <w:bottom w:w="100" w:type="dxa"/>
              <w:right w:w="100" w:type="dxa"/>
            </w:tcMar>
          </w:tcPr>
          <w:p w14:paraId="00000403"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Introducción</w:t>
            </w:r>
          </w:p>
        </w:tc>
        <w:tc>
          <w:tcPr>
            <w:tcW w:w="11580" w:type="dxa"/>
            <w:gridSpan w:val="2"/>
            <w:shd w:val="clear" w:color="auto" w:fill="auto"/>
            <w:tcMar>
              <w:top w:w="100" w:type="dxa"/>
              <w:left w:w="100" w:type="dxa"/>
              <w:bottom w:w="100" w:type="dxa"/>
              <w:right w:w="100" w:type="dxa"/>
            </w:tcMar>
          </w:tcPr>
          <w:p w14:paraId="00000404"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202124"/>
                <w:sz w:val="22"/>
                <w:szCs w:val="22"/>
                <w:highlight w:val="white"/>
              </w:rPr>
              <w:t>Como continuidad del ejercicio, es importante la documentación del proceso que se va a llevar, realizando los siguientes pasos:</w:t>
            </w:r>
          </w:p>
        </w:tc>
      </w:tr>
      <w:tr w:rsidR="00BE5C40" w14:paraId="1865AD40" w14:textId="77777777">
        <w:trPr>
          <w:trHeight w:val="420"/>
        </w:trPr>
        <w:tc>
          <w:tcPr>
            <w:tcW w:w="1832" w:type="dxa"/>
            <w:shd w:val="clear" w:color="auto" w:fill="auto"/>
            <w:tcMar>
              <w:top w:w="100" w:type="dxa"/>
              <w:left w:w="100" w:type="dxa"/>
              <w:bottom w:w="100" w:type="dxa"/>
              <w:right w:w="100" w:type="dxa"/>
            </w:tcMar>
          </w:tcPr>
          <w:p w14:paraId="00000406"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w:t>
            </w:r>
          </w:p>
        </w:tc>
        <w:tc>
          <w:tcPr>
            <w:tcW w:w="8120" w:type="dxa"/>
            <w:shd w:val="clear" w:color="auto" w:fill="auto"/>
            <w:tcMar>
              <w:top w:w="100" w:type="dxa"/>
              <w:left w:w="100" w:type="dxa"/>
              <w:bottom w:w="100" w:type="dxa"/>
              <w:right w:w="100" w:type="dxa"/>
            </w:tcMar>
          </w:tcPr>
          <w:p w14:paraId="00000407" w14:textId="77777777" w:rsidR="00BE5C40" w:rsidRDefault="00083146">
            <w:pPr>
              <w:widowControl w:val="0"/>
              <w:spacing w:after="120"/>
              <w:rPr>
                <w:rFonts w:ascii="Arial" w:eastAsia="Arial" w:hAnsi="Arial" w:cs="Arial"/>
                <w:color w:val="999999"/>
                <w:sz w:val="22"/>
                <w:szCs w:val="22"/>
              </w:rPr>
            </w:pPr>
            <w:r>
              <w:rPr>
                <w:rFonts w:ascii="Arial" w:eastAsia="Arial" w:hAnsi="Arial" w:cs="Arial"/>
                <w:b/>
                <w:color w:val="202124"/>
                <w:sz w:val="22"/>
                <w:szCs w:val="22"/>
                <w:highlight w:val="white"/>
              </w:rPr>
              <w:t>Ficha del proceso</w:t>
            </w:r>
            <w:r>
              <w:rPr>
                <w:rFonts w:ascii="Arial" w:eastAsia="Arial" w:hAnsi="Arial" w:cs="Arial"/>
                <w:color w:val="999999"/>
                <w:sz w:val="22"/>
                <w:szCs w:val="22"/>
              </w:rPr>
              <w:t xml:space="preserve"> </w:t>
            </w:r>
          </w:p>
          <w:p w14:paraId="00000408"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202124"/>
                <w:sz w:val="22"/>
                <w:szCs w:val="22"/>
                <w:highlight w:val="white"/>
              </w:rPr>
              <w:t>Es la que describe las generalidades de cada proceso. El objetivo, entradas, salidas, cómo se medirá, entre otros.</w:t>
            </w:r>
          </w:p>
        </w:tc>
        <w:tc>
          <w:tcPr>
            <w:tcW w:w="3460" w:type="dxa"/>
            <w:shd w:val="clear" w:color="auto" w:fill="auto"/>
            <w:tcMar>
              <w:top w:w="100" w:type="dxa"/>
              <w:left w:w="100" w:type="dxa"/>
              <w:bottom w:w="100" w:type="dxa"/>
              <w:right w:w="100" w:type="dxa"/>
            </w:tcMar>
          </w:tcPr>
          <w:p w14:paraId="00000409" w14:textId="77777777" w:rsidR="00BE5C40" w:rsidRDefault="00083146">
            <w:pPr>
              <w:spacing w:after="120"/>
              <w:rPr>
                <w:rFonts w:ascii="Arial" w:eastAsia="Arial" w:hAnsi="Arial" w:cs="Arial"/>
                <w:sz w:val="22"/>
                <w:szCs w:val="22"/>
              </w:rPr>
            </w:pPr>
            <w:sdt>
              <w:sdtPr>
                <w:tag w:val="goog_rdk_35"/>
                <w:id w:val="-2010433154"/>
              </w:sdtPr>
              <w:sdtEndPr/>
              <w:sdtContent>
                <w:commentRangeStart w:id="42"/>
              </w:sdtContent>
            </w:sdt>
            <w:r>
              <w:rPr>
                <w:rFonts w:ascii="Arial" w:eastAsia="Arial" w:hAnsi="Arial" w:cs="Arial"/>
                <w:noProof/>
                <w:sz w:val="22"/>
                <w:szCs w:val="22"/>
              </w:rPr>
              <w:drawing>
                <wp:inline distT="0" distB="0" distL="0" distR="0" wp14:anchorId="15B08947" wp14:editId="308F21E4">
                  <wp:extent cx="879801" cy="733571"/>
                  <wp:effectExtent l="0" t="0" r="0" b="0"/>
                  <wp:docPr id="1248" name="image57.jpg" descr="Documentos contractuales. Documento. Carpeta con texto y sello. Documento sobre la pila de acuerdos con sello de firma y aprobación. "/>
                  <wp:cNvGraphicFramePr/>
                  <a:graphic xmlns:a="http://schemas.openxmlformats.org/drawingml/2006/main">
                    <a:graphicData uri="http://schemas.openxmlformats.org/drawingml/2006/picture">
                      <pic:pic xmlns:pic="http://schemas.openxmlformats.org/drawingml/2006/picture">
                        <pic:nvPicPr>
                          <pic:cNvPr id="0" name="image57.jpg" descr="Documentos contractuales. Documento. Carpeta con texto y sello. Documento sobre la pila de acuerdos con sello de firma y aprobación. "/>
                          <pic:cNvPicPr preferRelativeResize="0"/>
                        </pic:nvPicPr>
                        <pic:blipFill>
                          <a:blip r:embed="rId92"/>
                          <a:srcRect/>
                          <a:stretch>
                            <a:fillRect/>
                          </a:stretch>
                        </pic:blipFill>
                        <pic:spPr>
                          <a:xfrm>
                            <a:off x="0" y="0"/>
                            <a:ext cx="879801" cy="733571"/>
                          </a:xfrm>
                          <a:prstGeom prst="rect">
                            <a:avLst/>
                          </a:prstGeom>
                          <a:ln/>
                        </pic:spPr>
                      </pic:pic>
                    </a:graphicData>
                  </a:graphic>
                </wp:inline>
              </w:drawing>
            </w:r>
            <w:commentRangeEnd w:id="42"/>
            <w:r>
              <w:commentReference w:id="42"/>
            </w:r>
          </w:p>
          <w:p w14:paraId="0000040A"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122153_i32</w:t>
            </w:r>
          </w:p>
        </w:tc>
      </w:tr>
      <w:tr w:rsidR="00BE5C40" w14:paraId="1E87E6CA" w14:textId="77777777">
        <w:trPr>
          <w:trHeight w:val="420"/>
        </w:trPr>
        <w:tc>
          <w:tcPr>
            <w:tcW w:w="1832" w:type="dxa"/>
            <w:shd w:val="clear" w:color="auto" w:fill="auto"/>
            <w:tcMar>
              <w:top w:w="100" w:type="dxa"/>
              <w:left w:w="100" w:type="dxa"/>
              <w:bottom w:w="100" w:type="dxa"/>
              <w:right w:w="100" w:type="dxa"/>
            </w:tcMar>
          </w:tcPr>
          <w:p w14:paraId="0000040B"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lastRenderedPageBreak/>
              <w:t>2</w:t>
            </w:r>
          </w:p>
        </w:tc>
        <w:tc>
          <w:tcPr>
            <w:tcW w:w="8120" w:type="dxa"/>
            <w:shd w:val="clear" w:color="auto" w:fill="auto"/>
            <w:tcMar>
              <w:top w:w="100" w:type="dxa"/>
              <w:left w:w="100" w:type="dxa"/>
              <w:bottom w:w="100" w:type="dxa"/>
              <w:right w:w="100" w:type="dxa"/>
            </w:tcMar>
          </w:tcPr>
          <w:p w14:paraId="0000040C" w14:textId="77777777" w:rsidR="00BE5C40" w:rsidRDefault="00083146">
            <w:pPr>
              <w:spacing w:after="120"/>
              <w:rPr>
                <w:rFonts w:ascii="Arial" w:eastAsia="Arial" w:hAnsi="Arial" w:cs="Arial"/>
                <w:b/>
                <w:color w:val="202124"/>
                <w:sz w:val="22"/>
                <w:szCs w:val="22"/>
                <w:highlight w:val="white"/>
              </w:rPr>
            </w:pPr>
            <w:r>
              <w:rPr>
                <w:rFonts w:ascii="Arial" w:eastAsia="Arial" w:hAnsi="Arial" w:cs="Arial"/>
                <w:b/>
                <w:color w:val="202124"/>
                <w:sz w:val="22"/>
                <w:szCs w:val="22"/>
                <w:highlight w:val="white"/>
              </w:rPr>
              <w:t>Flujograma</w:t>
            </w:r>
          </w:p>
          <w:p w14:paraId="0000040D"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Ilustra, gráficamente, el recorrido que conlleva el proceso desde sus entradas y hasta sus salidas.</w:t>
            </w:r>
          </w:p>
        </w:tc>
        <w:tc>
          <w:tcPr>
            <w:tcW w:w="3460" w:type="dxa"/>
            <w:shd w:val="clear" w:color="auto" w:fill="auto"/>
            <w:tcMar>
              <w:top w:w="100" w:type="dxa"/>
              <w:left w:w="100" w:type="dxa"/>
              <w:bottom w:w="100" w:type="dxa"/>
              <w:right w:w="100" w:type="dxa"/>
            </w:tcMar>
          </w:tcPr>
          <w:p w14:paraId="0000040E" w14:textId="77777777" w:rsidR="00BE5C40" w:rsidRDefault="00083146">
            <w:pPr>
              <w:widowControl w:val="0"/>
              <w:spacing w:after="120"/>
              <w:rPr>
                <w:rFonts w:ascii="Arial" w:eastAsia="Arial" w:hAnsi="Arial" w:cs="Arial"/>
                <w:b/>
                <w:color w:val="999999"/>
                <w:sz w:val="22"/>
                <w:szCs w:val="22"/>
              </w:rPr>
            </w:pPr>
            <w:sdt>
              <w:sdtPr>
                <w:tag w:val="goog_rdk_36"/>
                <w:id w:val="526917140"/>
              </w:sdtPr>
              <w:sdtEndPr/>
              <w:sdtContent>
                <w:commentRangeStart w:id="43"/>
              </w:sdtContent>
            </w:sdt>
            <w:r>
              <w:rPr>
                <w:rFonts w:ascii="Arial" w:eastAsia="Arial" w:hAnsi="Arial" w:cs="Arial"/>
                <w:b/>
                <w:noProof/>
                <w:color w:val="999999"/>
                <w:sz w:val="22"/>
                <w:szCs w:val="22"/>
              </w:rPr>
              <w:drawing>
                <wp:inline distT="0" distB="0" distL="0" distR="0" wp14:anchorId="7E13EB09" wp14:editId="5D2CB5D9">
                  <wp:extent cx="715903" cy="827634"/>
                  <wp:effectExtent l="0" t="0" r="0" b="0"/>
                  <wp:docPr id="1249" name="image58.jpg" descr="Conjunto de diagramas de flujo dibujados con formas simples."/>
                  <wp:cNvGraphicFramePr/>
                  <a:graphic xmlns:a="http://schemas.openxmlformats.org/drawingml/2006/main">
                    <a:graphicData uri="http://schemas.openxmlformats.org/drawingml/2006/picture">
                      <pic:pic xmlns:pic="http://schemas.openxmlformats.org/drawingml/2006/picture">
                        <pic:nvPicPr>
                          <pic:cNvPr id="0" name="image58.jpg" descr="Conjunto de diagramas de flujo dibujados con formas simples."/>
                          <pic:cNvPicPr preferRelativeResize="0"/>
                        </pic:nvPicPr>
                        <pic:blipFill>
                          <a:blip r:embed="rId93"/>
                          <a:srcRect l="59934" t="38258" r="17253" b="25195"/>
                          <a:stretch>
                            <a:fillRect/>
                          </a:stretch>
                        </pic:blipFill>
                        <pic:spPr>
                          <a:xfrm>
                            <a:off x="0" y="0"/>
                            <a:ext cx="715903" cy="827634"/>
                          </a:xfrm>
                          <a:prstGeom prst="rect">
                            <a:avLst/>
                          </a:prstGeom>
                          <a:ln/>
                        </pic:spPr>
                      </pic:pic>
                    </a:graphicData>
                  </a:graphic>
                </wp:inline>
              </w:drawing>
            </w:r>
            <w:commentRangeEnd w:id="43"/>
            <w:r>
              <w:commentReference w:id="43"/>
            </w:r>
          </w:p>
          <w:p w14:paraId="0000040F"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122153_i33</w:t>
            </w:r>
          </w:p>
        </w:tc>
      </w:tr>
      <w:tr w:rsidR="00BE5C40" w14:paraId="05FC9A4A" w14:textId="77777777">
        <w:trPr>
          <w:trHeight w:val="420"/>
        </w:trPr>
        <w:tc>
          <w:tcPr>
            <w:tcW w:w="1832" w:type="dxa"/>
            <w:shd w:val="clear" w:color="auto" w:fill="auto"/>
            <w:tcMar>
              <w:top w:w="100" w:type="dxa"/>
              <w:left w:w="100" w:type="dxa"/>
              <w:bottom w:w="100" w:type="dxa"/>
              <w:right w:w="100" w:type="dxa"/>
            </w:tcMar>
          </w:tcPr>
          <w:p w14:paraId="00000410"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3</w:t>
            </w:r>
          </w:p>
        </w:tc>
        <w:tc>
          <w:tcPr>
            <w:tcW w:w="8120" w:type="dxa"/>
            <w:shd w:val="clear" w:color="auto" w:fill="auto"/>
            <w:tcMar>
              <w:top w:w="100" w:type="dxa"/>
              <w:left w:w="100" w:type="dxa"/>
              <w:bottom w:w="100" w:type="dxa"/>
              <w:right w:w="100" w:type="dxa"/>
            </w:tcMar>
          </w:tcPr>
          <w:p w14:paraId="00000411" w14:textId="77777777" w:rsidR="00BE5C40" w:rsidRDefault="00083146">
            <w:pPr>
              <w:spacing w:after="120"/>
              <w:rPr>
                <w:rFonts w:ascii="Arial" w:eastAsia="Arial" w:hAnsi="Arial" w:cs="Arial"/>
                <w:b/>
                <w:color w:val="202124"/>
                <w:sz w:val="22"/>
                <w:szCs w:val="22"/>
                <w:highlight w:val="white"/>
              </w:rPr>
            </w:pPr>
            <w:r>
              <w:rPr>
                <w:rFonts w:ascii="Arial" w:eastAsia="Arial" w:hAnsi="Arial" w:cs="Arial"/>
                <w:b/>
                <w:color w:val="202124"/>
                <w:sz w:val="22"/>
                <w:szCs w:val="22"/>
                <w:highlight w:val="white"/>
              </w:rPr>
              <w:t>Procedimiento</w:t>
            </w:r>
          </w:p>
          <w:p w14:paraId="00000412"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Se refiere al conjunto de actividades que constituyen el proceso, incluyendo un paso a paso de manera descriptiva.</w:t>
            </w:r>
          </w:p>
        </w:tc>
        <w:tc>
          <w:tcPr>
            <w:tcW w:w="3460" w:type="dxa"/>
            <w:shd w:val="clear" w:color="auto" w:fill="auto"/>
            <w:tcMar>
              <w:top w:w="100" w:type="dxa"/>
              <w:left w:w="100" w:type="dxa"/>
              <w:bottom w:w="100" w:type="dxa"/>
              <w:right w:w="100" w:type="dxa"/>
            </w:tcMar>
          </w:tcPr>
          <w:p w14:paraId="00000413" w14:textId="77777777" w:rsidR="00BE5C40" w:rsidRDefault="00083146">
            <w:pPr>
              <w:spacing w:after="120"/>
              <w:rPr>
                <w:rFonts w:ascii="Arial" w:eastAsia="Arial" w:hAnsi="Arial" w:cs="Arial"/>
                <w:sz w:val="22"/>
                <w:szCs w:val="22"/>
              </w:rPr>
            </w:pPr>
            <w:sdt>
              <w:sdtPr>
                <w:tag w:val="goog_rdk_37"/>
                <w:id w:val="-1118140581"/>
              </w:sdtPr>
              <w:sdtEndPr/>
              <w:sdtContent>
                <w:commentRangeStart w:id="44"/>
              </w:sdtContent>
            </w:sdt>
            <w:r>
              <w:rPr>
                <w:rFonts w:ascii="Arial" w:eastAsia="Arial" w:hAnsi="Arial" w:cs="Arial"/>
                <w:noProof/>
                <w:sz w:val="22"/>
                <w:szCs w:val="22"/>
              </w:rPr>
              <w:drawing>
                <wp:inline distT="0" distB="0" distL="0" distR="0" wp14:anchorId="17493028" wp14:editId="6DC93EB4">
                  <wp:extent cx="857176" cy="938742"/>
                  <wp:effectExtent l="0" t="0" r="0" b="0"/>
                  <wp:docPr id="1250" name="image64.jpg" descr="Icono vectorial de procedimiento. Signo creativo de la colección de iconos de control de calidad. Icono de procedimiento plano rellenado para ordenador y móvil. Símbolo, logotipo vectorial gráficos."/>
                  <wp:cNvGraphicFramePr/>
                  <a:graphic xmlns:a="http://schemas.openxmlformats.org/drawingml/2006/main">
                    <a:graphicData uri="http://schemas.openxmlformats.org/drawingml/2006/picture">
                      <pic:pic xmlns:pic="http://schemas.openxmlformats.org/drawingml/2006/picture">
                        <pic:nvPicPr>
                          <pic:cNvPr id="0" name="image64.jpg" descr="Icono vectorial de procedimiento. Signo creativo de la colección de iconos de control de calidad. Icono de procedimiento plano rellenado para ordenador y móvil. Símbolo, logotipo vectorial gráficos."/>
                          <pic:cNvPicPr preferRelativeResize="0"/>
                        </pic:nvPicPr>
                        <pic:blipFill>
                          <a:blip r:embed="rId94"/>
                          <a:srcRect l="22956" t="13914" r="20041" b="25666"/>
                          <a:stretch>
                            <a:fillRect/>
                          </a:stretch>
                        </pic:blipFill>
                        <pic:spPr>
                          <a:xfrm>
                            <a:off x="0" y="0"/>
                            <a:ext cx="857176" cy="938742"/>
                          </a:xfrm>
                          <a:prstGeom prst="rect">
                            <a:avLst/>
                          </a:prstGeom>
                          <a:ln/>
                        </pic:spPr>
                      </pic:pic>
                    </a:graphicData>
                  </a:graphic>
                </wp:inline>
              </w:drawing>
            </w:r>
            <w:commentRangeEnd w:id="44"/>
            <w:r>
              <w:commentReference w:id="44"/>
            </w:r>
          </w:p>
          <w:p w14:paraId="00000414"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122153_i34</w:t>
            </w:r>
          </w:p>
        </w:tc>
      </w:tr>
      <w:tr w:rsidR="00BE5C40" w14:paraId="79B1B03E" w14:textId="77777777">
        <w:trPr>
          <w:trHeight w:val="507"/>
        </w:trPr>
        <w:tc>
          <w:tcPr>
            <w:tcW w:w="1832" w:type="dxa"/>
            <w:shd w:val="clear" w:color="auto" w:fill="auto"/>
            <w:tcMar>
              <w:top w:w="100" w:type="dxa"/>
              <w:left w:w="100" w:type="dxa"/>
              <w:bottom w:w="100" w:type="dxa"/>
              <w:right w:w="100" w:type="dxa"/>
            </w:tcMar>
          </w:tcPr>
          <w:p w14:paraId="00000415"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4</w:t>
            </w:r>
          </w:p>
        </w:tc>
        <w:tc>
          <w:tcPr>
            <w:tcW w:w="8120" w:type="dxa"/>
            <w:shd w:val="clear" w:color="auto" w:fill="auto"/>
            <w:tcMar>
              <w:top w:w="100" w:type="dxa"/>
              <w:left w:w="100" w:type="dxa"/>
              <w:bottom w:w="100" w:type="dxa"/>
              <w:right w:w="100" w:type="dxa"/>
            </w:tcMar>
          </w:tcPr>
          <w:p w14:paraId="00000416" w14:textId="77777777" w:rsidR="00BE5C40" w:rsidRDefault="00083146">
            <w:pPr>
              <w:widowControl w:val="0"/>
              <w:spacing w:after="120"/>
              <w:rPr>
                <w:rFonts w:ascii="Arial" w:eastAsia="Arial" w:hAnsi="Arial" w:cs="Arial"/>
                <w:b/>
                <w:color w:val="202124"/>
                <w:sz w:val="22"/>
                <w:szCs w:val="22"/>
                <w:highlight w:val="white"/>
              </w:rPr>
            </w:pPr>
            <w:r>
              <w:rPr>
                <w:rFonts w:ascii="Arial" w:eastAsia="Arial" w:hAnsi="Arial" w:cs="Arial"/>
                <w:b/>
                <w:color w:val="202124"/>
                <w:sz w:val="22"/>
                <w:szCs w:val="22"/>
                <w:highlight w:val="white"/>
              </w:rPr>
              <w:t>Actividades</w:t>
            </w:r>
          </w:p>
          <w:p w14:paraId="00000417"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000000"/>
                <w:sz w:val="22"/>
                <w:szCs w:val="22"/>
              </w:rPr>
              <w:t>Acciones que, en su desarrollo, aportan y generan valor a la organización.</w:t>
            </w:r>
          </w:p>
        </w:tc>
        <w:tc>
          <w:tcPr>
            <w:tcW w:w="3460" w:type="dxa"/>
            <w:shd w:val="clear" w:color="auto" w:fill="auto"/>
            <w:tcMar>
              <w:top w:w="100" w:type="dxa"/>
              <w:left w:w="100" w:type="dxa"/>
              <w:bottom w:w="100" w:type="dxa"/>
              <w:right w:w="100" w:type="dxa"/>
            </w:tcMar>
          </w:tcPr>
          <w:p w14:paraId="00000418" w14:textId="77777777" w:rsidR="00BE5C40" w:rsidRDefault="00083146">
            <w:pPr>
              <w:spacing w:after="120"/>
              <w:rPr>
                <w:rFonts w:ascii="Arial" w:eastAsia="Arial" w:hAnsi="Arial" w:cs="Arial"/>
                <w:sz w:val="22"/>
                <w:szCs w:val="22"/>
              </w:rPr>
            </w:pPr>
            <w:sdt>
              <w:sdtPr>
                <w:tag w:val="goog_rdk_38"/>
                <w:id w:val="-1922162433"/>
              </w:sdtPr>
              <w:sdtEndPr/>
              <w:sdtContent>
                <w:commentRangeStart w:id="45"/>
              </w:sdtContent>
            </w:sdt>
            <w:r>
              <w:rPr>
                <w:rFonts w:ascii="Arial" w:eastAsia="Arial" w:hAnsi="Arial" w:cs="Arial"/>
                <w:noProof/>
                <w:sz w:val="22"/>
                <w:szCs w:val="22"/>
              </w:rPr>
              <w:drawing>
                <wp:inline distT="0" distB="0" distL="0" distR="0" wp14:anchorId="5C7766DD" wp14:editId="6BB226A4">
                  <wp:extent cx="804966" cy="831728"/>
                  <wp:effectExtent l="0" t="0" r="0" b="0"/>
                  <wp:docPr id="1251" name="image59.jpg" descr="Símbolo de icono del vector de flujo de trabajo aislado en fondo blanco"/>
                  <wp:cNvGraphicFramePr/>
                  <a:graphic xmlns:a="http://schemas.openxmlformats.org/drawingml/2006/main">
                    <a:graphicData uri="http://schemas.openxmlformats.org/drawingml/2006/picture">
                      <pic:pic xmlns:pic="http://schemas.openxmlformats.org/drawingml/2006/picture">
                        <pic:nvPicPr>
                          <pic:cNvPr id="0" name="image59.jpg" descr="Símbolo de icono del vector de flujo de trabajo aislado en fondo blanco"/>
                          <pic:cNvPicPr preferRelativeResize="0"/>
                        </pic:nvPicPr>
                        <pic:blipFill>
                          <a:blip r:embed="rId95"/>
                          <a:srcRect/>
                          <a:stretch>
                            <a:fillRect/>
                          </a:stretch>
                        </pic:blipFill>
                        <pic:spPr>
                          <a:xfrm>
                            <a:off x="0" y="0"/>
                            <a:ext cx="804966" cy="831728"/>
                          </a:xfrm>
                          <a:prstGeom prst="rect">
                            <a:avLst/>
                          </a:prstGeom>
                          <a:ln/>
                        </pic:spPr>
                      </pic:pic>
                    </a:graphicData>
                  </a:graphic>
                </wp:inline>
              </w:drawing>
            </w:r>
            <w:commentRangeEnd w:id="45"/>
            <w:r>
              <w:commentReference w:id="45"/>
            </w:r>
          </w:p>
          <w:p w14:paraId="00000419"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122153_i35</w:t>
            </w:r>
          </w:p>
        </w:tc>
      </w:tr>
    </w:tbl>
    <w:p w14:paraId="0000041A" w14:textId="77777777" w:rsidR="00BE5C40" w:rsidRDefault="00BE5C40">
      <w:pPr>
        <w:spacing w:after="120"/>
        <w:rPr>
          <w:rFonts w:ascii="Arial" w:eastAsia="Arial" w:hAnsi="Arial" w:cs="Arial"/>
          <w:sz w:val="22"/>
          <w:szCs w:val="22"/>
        </w:rPr>
      </w:pPr>
    </w:p>
    <w:tbl>
      <w:tblPr>
        <w:tblStyle w:val="affffff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30C333AF" w14:textId="77777777">
        <w:trPr>
          <w:trHeight w:val="444"/>
        </w:trPr>
        <w:tc>
          <w:tcPr>
            <w:tcW w:w="13422" w:type="dxa"/>
            <w:shd w:val="clear" w:color="auto" w:fill="8DB3E2"/>
          </w:tcPr>
          <w:p w14:paraId="0000041B" w14:textId="77777777" w:rsidR="00BE5C40" w:rsidRDefault="00083146">
            <w:pPr>
              <w:pStyle w:val="Heading1"/>
              <w:spacing w:before="0" w:line="240" w:lineRule="auto"/>
              <w:jc w:val="center"/>
              <w:rPr>
                <w:sz w:val="22"/>
                <w:szCs w:val="22"/>
              </w:rPr>
            </w:pPr>
            <w:r>
              <w:rPr>
                <w:sz w:val="22"/>
                <w:szCs w:val="22"/>
              </w:rPr>
              <w:t>Cuadro de texto</w:t>
            </w:r>
          </w:p>
        </w:tc>
      </w:tr>
      <w:tr w:rsidR="00BE5C40" w14:paraId="4BA28F79" w14:textId="77777777">
        <w:tc>
          <w:tcPr>
            <w:tcW w:w="13422" w:type="dxa"/>
          </w:tcPr>
          <w:p w14:paraId="0000041C"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Para la construcción de un flujograma, se debe tener en cuenta la representación simbólica que se presenta a continuación: </w:t>
            </w:r>
          </w:p>
        </w:tc>
      </w:tr>
    </w:tbl>
    <w:p w14:paraId="00000423" w14:textId="77777777" w:rsidR="00BE5C40" w:rsidRDefault="00083146">
      <w:pPr>
        <w:spacing w:after="120"/>
        <w:rPr>
          <w:rFonts w:ascii="Arial" w:eastAsia="Arial" w:hAnsi="Arial" w:cs="Arial"/>
          <w:sz w:val="22"/>
          <w:szCs w:val="22"/>
        </w:rPr>
      </w:pPr>
      <w:sdt>
        <w:sdtPr>
          <w:tag w:val="goog_rdk_39"/>
          <w:id w:val="1825394395"/>
        </w:sdtPr>
        <w:sdtEndPr/>
        <w:sdtContent>
          <w:commentRangeStart w:id="46"/>
        </w:sdtContent>
      </w:sdt>
    </w:p>
    <w:commentRangeEnd w:id="46"/>
    <w:p w14:paraId="00000424" w14:textId="77777777" w:rsidR="00BE5C40" w:rsidRDefault="00083146">
      <w:pPr>
        <w:spacing w:after="120"/>
        <w:rPr>
          <w:rFonts w:ascii="Arial" w:eastAsia="Arial" w:hAnsi="Arial" w:cs="Arial"/>
          <w:sz w:val="22"/>
          <w:szCs w:val="22"/>
        </w:rPr>
      </w:pPr>
      <w:r>
        <w:commentReference w:id="46"/>
      </w:r>
      <w:r>
        <w:rPr>
          <w:noProof/>
        </w:rPr>
        <w:drawing>
          <wp:anchor distT="0" distB="0" distL="114300" distR="114300" simplePos="0" relativeHeight="251660288" behindDoc="0" locked="0" layoutInCell="1" hidden="0" allowOverlap="1" wp14:anchorId="2C81532C" wp14:editId="7860808B">
            <wp:simplePos x="0" y="0"/>
            <wp:positionH relativeFrom="column">
              <wp:posOffset>2878666</wp:posOffset>
            </wp:positionH>
            <wp:positionV relativeFrom="paragraph">
              <wp:posOffset>115994</wp:posOffset>
            </wp:positionV>
            <wp:extent cx="2197100" cy="2778125"/>
            <wp:effectExtent l="0" t="0" r="0" b="0"/>
            <wp:wrapNone/>
            <wp:docPr id="120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6"/>
                    <a:srcRect/>
                    <a:stretch>
                      <a:fillRect/>
                    </a:stretch>
                  </pic:blipFill>
                  <pic:spPr>
                    <a:xfrm>
                      <a:off x="0" y="0"/>
                      <a:ext cx="2197100" cy="2778125"/>
                    </a:xfrm>
                    <a:prstGeom prst="rect">
                      <a:avLst/>
                    </a:prstGeom>
                    <a:ln/>
                  </pic:spPr>
                </pic:pic>
              </a:graphicData>
            </a:graphic>
          </wp:anchor>
        </w:drawing>
      </w:r>
    </w:p>
    <w:p w14:paraId="00000425" w14:textId="77777777" w:rsidR="00BE5C40" w:rsidRDefault="00BE5C40">
      <w:pPr>
        <w:spacing w:after="120"/>
        <w:rPr>
          <w:rFonts w:ascii="Arial" w:eastAsia="Arial" w:hAnsi="Arial" w:cs="Arial"/>
          <w:sz w:val="22"/>
          <w:szCs w:val="22"/>
        </w:rPr>
      </w:pPr>
    </w:p>
    <w:p w14:paraId="00000426" w14:textId="77777777" w:rsidR="00BE5C40" w:rsidRDefault="00BE5C40">
      <w:pPr>
        <w:spacing w:after="120"/>
        <w:rPr>
          <w:rFonts w:ascii="Arial" w:eastAsia="Arial" w:hAnsi="Arial" w:cs="Arial"/>
          <w:sz w:val="22"/>
          <w:szCs w:val="22"/>
        </w:rPr>
      </w:pPr>
    </w:p>
    <w:p w14:paraId="00000427" w14:textId="77777777" w:rsidR="00BE5C40" w:rsidRDefault="00BE5C40">
      <w:pPr>
        <w:spacing w:after="120"/>
        <w:rPr>
          <w:rFonts w:ascii="Arial" w:eastAsia="Arial" w:hAnsi="Arial" w:cs="Arial"/>
          <w:sz w:val="22"/>
          <w:szCs w:val="22"/>
        </w:rPr>
      </w:pPr>
    </w:p>
    <w:p w14:paraId="00000428" w14:textId="77777777" w:rsidR="00BE5C40" w:rsidRDefault="00BE5C40">
      <w:pPr>
        <w:spacing w:after="120"/>
        <w:rPr>
          <w:rFonts w:ascii="Arial" w:eastAsia="Arial" w:hAnsi="Arial" w:cs="Arial"/>
          <w:sz w:val="22"/>
          <w:szCs w:val="22"/>
        </w:rPr>
      </w:pPr>
    </w:p>
    <w:p w14:paraId="00000429" w14:textId="77777777" w:rsidR="00BE5C40" w:rsidRDefault="00BE5C40">
      <w:pPr>
        <w:spacing w:after="120"/>
        <w:rPr>
          <w:rFonts w:ascii="Arial" w:eastAsia="Arial" w:hAnsi="Arial" w:cs="Arial"/>
          <w:sz w:val="22"/>
          <w:szCs w:val="22"/>
        </w:rPr>
      </w:pPr>
    </w:p>
    <w:p w14:paraId="0000042A" w14:textId="77777777" w:rsidR="00BE5C40" w:rsidRDefault="00BE5C40">
      <w:pPr>
        <w:spacing w:after="120"/>
        <w:rPr>
          <w:rFonts w:ascii="Arial" w:eastAsia="Arial" w:hAnsi="Arial" w:cs="Arial"/>
          <w:sz w:val="22"/>
          <w:szCs w:val="22"/>
        </w:rPr>
      </w:pPr>
    </w:p>
    <w:p w14:paraId="0000042B" w14:textId="77777777" w:rsidR="00BE5C40" w:rsidRDefault="00BE5C40">
      <w:pPr>
        <w:spacing w:after="120"/>
        <w:rPr>
          <w:rFonts w:ascii="Arial" w:eastAsia="Arial" w:hAnsi="Arial" w:cs="Arial"/>
          <w:sz w:val="22"/>
          <w:szCs w:val="22"/>
        </w:rPr>
      </w:pPr>
    </w:p>
    <w:p w14:paraId="0000042C" w14:textId="77777777" w:rsidR="00BE5C40" w:rsidRDefault="00BE5C40">
      <w:pPr>
        <w:spacing w:after="120"/>
        <w:rPr>
          <w:rFonts w:ascii="Arial" w:eastAsia="Arial" w:hAnsi="Arial" w:cs="Arial"/>
          <w:sz w:val="22"/>
          <w:szCs w:val="22"/>
        </w:rPr>
      </w:pPr>
    </w:p>
    <w:p w14:paraId="0000042D" w14:textId="77777777" w:rsidR="00BE5C40" w:rsidRDefault="00BE5C40">
      <w:pPr>
        <w:spacing w:after="120"/>
        <w:rPr>
          <w:rFonts w:ascii="Arial" w:eastAsia="Arial" w:hAnsi="Arial" w:cs="Arial"/>
          <w:sz w:val="22"/>
          <w:szCs w:val="22"/>
        </w:rPr>
      </w:pPr>
    </w:p>
    <w:p w14:paraId="0000042E" w14:textId="77777777" w:rsidR="00BE5C40" w:rsidRDefault="00BE5C40">
      <w:pPr>
        <w:spacing w:after="120"/>
        <w:rPr>
          <w:rFonts w:ascii="Arial" w:eastAsia="Arial" w:hAnsi="Arial" w:cs="Arial"/>
          <w:sz w:val="22"/>
          <w:szCs w:val="22"/>
        </w:rPr>
      </w:pPr>
    </w:p>
    <w:p w14:paraId="0000042F" w14:textId="77777777" w:rsidR="00BE5C40" w:rsidRDefault="00BE5C40">
      <w:pPr>
        <w:spacing w:after="120"/>
        <w:rPr>
          <w:rFonts w:ascii="Arial" w:eastAsia="Arial" w:hAnsi="Arial" w:cs="Arial"/>
          <w:sz w:val="22"/>
          <w:szCs w:val="22"/>
        </w:rPr>
      </w:pPr>
    </w:p>
    <w:p w14:paraId="00000430" w14:textId="77777777" w:rsidR="00BE5C40" w:rsidRDefault="00BE5C40">
      <w:pPr>
        <w:spacing w:after="120"/>
        <w:rPr>
          <w:rFonts w:ascii="Arial" w:eastAsia="Arial" w:hAnsi="Arial" w:cs="Arial"/>
          <w:sz w:val="22"/>
          <w:szCs w:val="22"/>
        </w:rPr>
      </w:pPr>
    </w:p>
    <w:tbl>
      <w:tblPr>
        <w:tblStyle w:val="afffffffc"/>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76BA315C" w14:textId="77777777">
        <w:trPr>
          <w:trHeight w:val="444"/>
        </w:trPr>
        <w:tc>
          <w:tcPr>
            <w:tcW w:w="13422" w:type="dxa"/>
            <w:shd w:val="clear" w:color="auto" w:fill="8DB3E2"/>
          </w:tcPr>
          <w:p w14:paraId="00000431" w14:textId="77777777" w:rsidR="00BE5C40" w:rsidRDefault="00083146">
            <w:pPr>
              <w:pStyle w:val="Heading1"/>
              <w:spacing w:before="0" w:line="240" w:lineRule="auto"/>
              <w:jc w:val="center"/>
              <w:rPr>
                <w:sz w:val="22"/>
                <w:szCs w:val="22"/>
              </w:rPr>
            </w:pPr>
            <w:r>
              <w:rPr>
                <w:sz w:val="22"/>
                <w:szCs w:val="22"/>
              </w:rPr>
              <w:t>Cuadro de texto</w:t>
            </w:r>
          </w:p>
        </w:tc>
      </w:tr>
      <w:tr w:rsidR="00BE5C40" w14:paraId="600498CC" w14:textId="77777777">
        <w:tc>
          <w:tcPr>
            <w:tcW w:w="13422" w:type="dxa"/>
          </w:tcPr>
          <w:p w14:paraId="00000432"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El flujograma comprende el paso a paso de los procesos, estimando momentos de decisión, de desarrollo de actividades, e indicando el principio y el fin de los procesos.</w:t>
            </w:r>
          </w:p>
          <w:p w14:paraId="00000433"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Para el ejemplo de la pastelería, quedaría así:</w:t>
            </w:r>
          </w:p>
        </w:tc>
      </w:tr>
    </w:tbl>
    <w:p w14:paraId="00000434" w14:textId="77777777" w:rsidR="00BE5C40" w:rsidRDefault="00BE5C40">
      <w:pPr>
        <w:spacing w:after="120"/>
        <w:rPr>
          <w:rFonts w:ascii="Arial" w:eastAsia="Arial" w:hAnsi="Arial" w:cs="Arial"/>
          <w:sz w:val="22"/>
          <w:szCs w:val="22"/>
        </w:rPr>
      </w:pPr>
    </w:p>
    <w:p w14:paraId="00000435" w14:textId="77777777" w:rsidR="00BE5C40" w:rsidRDefault="00083146">
      <w:pPr>
        <w:spacing w:after="120"/>
        <w:rPr>
          <w:rFonts w:ascii="Arial" w:eastAsia="Arial" w:hAnsi="Arial" w:cs="Arial"/>
          <w:b/>
          <w:sz w:val="22"/>
          <w:szCs w:val="22"/>
        </w:rPr>
      </w:pPr>
      <w:r>
        <w:rPr>
          <w:rFonts w:ascii="Arial" w:eastAsia="Arial" w:hAnsi="Arial" w:cs="Arial"/>
          <w:b/>
          <w:sz w:val="22"/>
          <w:szCs w:val="22"/>
        </w:rPr>
        <w:t>Figura 4</w:t>
      </w:r>
    </w:p>
    <w:p w14:paraId="00000436" w14:textId="77777777" w:rsidR="00BE5C40" w:rsidRDefault="00083146">
      <w:pPr>
        <w:spacing w:after="120"/>
        <w:rPr>
          <w:rFonts w:ascii="Arial" w:eastAsia="Arial" w:hAnsi="Arial" w:cs="Arial"/>
          <w:i/>
          <w:sz w:val="22"/>
          <w:szCs w:val="22"/>
        </w:rPr>
      </w:pPr>
      <w:r>
        <w:rPr>
          <w:rFonts w:ascii="Arial" w:eastAsia="Arial" w:hAnsi="Arial" w:cs="Arial"/>
          <w:i/>
          <w:sz w:val="22"/>
          <w:szCs w:val="22"/>
        </w:rPr>
        <w:t>Flujograma ejemplo pastelería</w:t>
      </w:r>
    </w:p>
    <w:p w14:paraId="00000437" w14:textId="77777777" w:rsidR="00BE5C40" w:rsidRDefault="00BE5C40">
      <w:pPr>
        <w:spacing w:after="120"/>
        <w:rPr>
          <w:rFonts w:ascii="Arial" w:eastAsia="Arial" w:hAnsi="Arial" w:cs="Arial"/>
          <w:i/>
          <w:sz w:val="22"/>
          <w:szCs w:val="22"/>
        </w:rPr>
      </w:pPr>
    </w:p>
    <w:p w14:paraId="00000438" w14:textId="77777777" w:rsidR="00BE5C40" w:rsidRDefault="00BE5C40">
      <w:pPr>
        <w:spacing w:after="120"/>
        <w:rPr>
          <w:rFonts w:ascii="Arial" w:eastAsia="Arial" w:hAnsi="Arial" w:cs="Arial"/>
          <w:sz w:val="22"/>
          <w:szCs w:val="22"/>
        </w:rPr>
      </w:pPr>
    </w:p>
    <w:p w14:paraId="00000439" w14:textId="77777777" w:rsidR="00BE5C40" w:rsidRDefault="00083146">
      <w:pPr>
        <w:spacing w:after="120"/>
        <w:rPr>
          <w:rFonts w:ascii="Arial" w:eastAsia="Arial" w:hAnsi="Arial" w:cs="Arial"/>
          <w:sz w:val="22"/>
          <w:szCs w:val="22"/>
        </w:rPr>
      </w:pPr>
      <w:r>
        <w:rPr>
          <w:noProof/>
        </w:rPr>
        <mc:AlternateContent>
          <mc:Choice Requires="wpg">
            <w:drawing>
              <wp:anchor distT="0" distB="0" distL="114300" distR="114300" simplePos="0" relativeHeight="251661312" behindDoc="0" locked="0" layoutInCell="1" hidden="0" allowOverlap="1" wp14:anchorId="2930523A" wp14:editId="3DCF4D1E">
                <wp:simplePos x="0" y="0"/>
                <wp:positionH relativeFrom="column">
                  <wp:posOffset>12701</wp:posOffset>
                </wp:positionH>
                <wp:positionV relativeFrom="paragraph">
                  <wp:posOffset>0</wp:posOffset>
                </wp:positionV>
                <wp:extent cx="7272645" cy="3533148"/>
                <wp:effectExtent l="0" t="0" r="0" b="0"/>
                <wp:wrapNone/>
                <wp:docPr id="1195" name="Group 1195"/>
                <wp:cNvGraphicFramePr/>
                <a:graphic xmlns:a="http://schemas.openxmlformats.org/drawingml/2006/main">
                  <a:graphicData uri="http://schemas.microsoft.com/office/word/2010/wordprocessingGroup">
                    <wpg:wgp>
                      <wpg:cNvGrpSpPr/>
                      <wpg:grpSpPr>
                        <a:xfrm>
                          <a:off x="0" y="0"/>
                          <a:ext cx="7272645" cy="3533148"/>
                          <a:chOff x="1709678" y="2013426"/>
                          <a:chExt cx="7272645" cy="3533148"/>
                        </a:xfrm>
                      </wpg:grpSpPr>
                      <wpg:grpSp>
                        <wpg:cNvPr id="34" name="Group 34"/>
                        <wpg:cNvGrpSpPr/>
                        <wpg:grpSpPr>
                          <a:xfrm>
                            <a:off x="1709678" y="2013426"/>
                            <a:ext cx="7272645" cy="3533148"/>
                            <a:chOff x="1709678" y="2013426"/>
                            <a:chExt cx="7272645" cy="3533148"/>
                          </a:xfrm>
                        </wpg:grpSpPr>
                        <wps:wsp>
                          <wps:cNvPr id="35" name="Rectangle 35"/>
                          <wps:cNvSpPr/>
                          <wps:spPr>
                            <a:xfrm>
                              <a:off x="1709678" y="2013426"/>
                              <a:ext cx="7272625" cy="3533125"/>
                            </a:xfrm>
                            <a:prstGeom prst="rect">
                              <a:avLst/>
                            </a:prstGeom>
                            <a:noFill/>
                            <a:ln>
                              <a:noFill/>
                            </a:ln>
                          </wps:spPr>
                          <wps:txbx>
                            <w:txbxContent>
                              <w:p w14:paraId="5176429B" w14:textId="77777777" w:rsidR="00BE5C40" w:rsidRDefault="00BE5C40">
                                <w:pPr>
                                  <w:textDirection w:val="btLr"/>
                                </w:pPr>
                              </w:p>
                            </w:txbxContent>
                          </wps:txbx>
                          <wps:bodyPr spcFirstLastPara="1" wrap="square" lIns="91425" tIns="91425" rIns="91425" bIns="91425" anchor="ctr" anchorCtr="0">
                            <a:noAutofit/>
                          </wps:bodyPr>
                        </wps:wsp>
                        <wpg:grpSp>
                          <wpg:cNvPr id="36" name="Group 36"/>
                          <wpg:cNvGrpSpPr/>
                          <wpg:grpSpPr>
                            <a:xfrm>
                              <a:off x="1709678" y="2013426"/>
                              <a:ext cx="7272645" cy="3533148"/>
                              <a:chOff x="-290815" y="0"/>
                              <a:chExt cx="11069407" cy="5780244"/>
                            </a:xfrm>
                          </wpg:grpSpPr>
                          <wps:wsp>
                            <wps:cNvPr id="37" name="Rectangle 37"/>
                            <wps:cNvSpPr/>
                            <wps:spPr>
                              <a:xfrm>
                                <a:off x="-290815" y="0"/>
                                <a:ext cx="11069400" cy="5780225"/>
                              </a:xfrm>
                              <a:prstGeom prst="rect">
                                <a:avLst/>
                              </a:prstGeom>
                              <a:noFill/>
                              <a:ln>
                                <a:noFill/>
                              </a:ln>
                            </wps:spPr>
                            <wps:txbx>
                              <w:txbxContent>
                                <w:p w14:paraId="79218259" w14:textId="77777777" w:rsidR="00BE5C40" w:rsidRDefault="00BE5C40">
                                  <w:pPr>
                                    <w:textDirection w:val="btLr"/>
                                  </w:pPr>
                                </w:p>
                              </w:txbxContent>
                            </wps:txbx>
                            <wps:bodyPr spcFirstLastPara="1" wrap="square" lIns="91425" tIns="91425" rIns="91425" bIns="91425" anchor="ctr" anchorCtr="0">
                              <a:noAutofit/>
                            </wps:bodyPr>
                          </wps:wsp>
                          <wps:wsp>
                            <wps:cNvPr id="38" name="Oval 38"/>
                            <wps:cNvSpPr/>
                            <wps:spPr>
                              <a:xfrm>
                                <a:off x="218661" y="0"/>
                                <a:ext cx="1484245" cy="609600"/>
                              </a:xfrm>
                              <a:prstGeom prst="ellipse">
                                <a:avLst/>
                              </a:prstGeom>
                              <a:noFill/>
                              <a:ln w="9525" cap="flat" cmpd="sng">
                                <a:solidFill>
                                  <a:schemeClr val="accent1"/>
                                </a:solidFill>
                                <a:prstDash val="solid"/>
                                <a:round/>
                                <a:headEnd type="none" w="sm" len="sm"/>
                                <a:tailEnd type="none" w="sm" len="sm"/>
                              </a:ln>
                            </wps:spPr>
                            <wps:txbx>
                              <w:txbxContent>
                                <w:p w14:paraId="6A93EA75" w14:textId="77777777" w:rsidR="00BE5C40" w:rsidRDefault="00083146">
                                  <w:pPr>
                                    <w:jc w:val="center"/>
                                    <w:textDirection w:val="btLr"/>
                                  </w:pPr>
                                  <w:r>
                                    <w:rPr>
                                      <w:color w:val="4F81BD"/>
                                      <w:sz w:val="20"/>
                                    </w:rPr>
                                    <w:t>Inicio</w:t>
                                  </w:r>
                                </w:p>
                              </w:txbxContent>
                            </wps:txbx>
                            <wps:bodyPr spcFirstLastPara="1" wrap="square" lIns="91425" tIns="45700" rIns="91425" bIns="45700" anchor="ctr" anchorCtr="0">
                              <a:noAutofit/>
                            </wps:bodyPr>
                          </wps:wsp>
                          <wps:wsp>
                            <wps:cNvPr id="39" name="Oval 39"/>
                            <wps:cNvSpPr/>
                            <wps:spPr>
                              <a:xfrm>
                                <a:off x="-62316" y="967159"/>
                                <a:ext cx="2056490" cy="848138"/>
                              </a:xfrm>
                              <a:prstGeom prst="ellipse">
                                <a:avLst/>
                              </a:prstGeom>
                              <a:solidFill>
                                <a:schemeClr val="accent1"/>
                              </a:solidFill>
                              <a:ln w="25400" cap="flat" cmpd="sng">
                                <a:solidFill>
                                  <a:srgbClr val="395E89"/>
                                </a:solidFill>
                                <a:prstDash val="solid"/>
                                <a:round/>
                                <a:headEnd type="none" w="sm" len="sm"/>
                                <a:tailEnd type="none" w="sm" len="sm"/>
                              </a:ln>
                            </wps:spPr>
                            <wps:txbx>
                              <w:txbxContent>
                                <w:p w14:paraId="790F1AB9" w14:textId="77777777" w:rsidR="00BE5C40" w:rsidRDefault="00083146">
                                  <w:pPr>
                                    <w:jc w:val="center"/>
                                    <w:textDirection w:val="btLr"/>
                                  </w:pPr>
                                  <w:r>
                                    <w:rPr>
                                      <w:color w:val="FFFFFF"/>
                                      <w:sz w:val="16"/>
                                    </w:rPr>
                                    <w:t>Limpieza de las instalaciones.</w:t>
                                  </w:r>
                                </w:p>
                              </w:txbxContent>
                            </wps:txbx>
                            <wps:bodyPr spcFirstLastPara="1" wrap="square" lIns="91425" tIns="45700" rIns="91425" bIns="45700" anchor="ctr" anchorCtr="0">
                              <a:noAutofit/>
                            </wps:bodyPr>
                          </wps:wsp>
                          <wps:wsp>
                            <wps:cNvPr id="40" name="Parallelogram 40"/>
                            <wps:cNvSpPr/>
                            <wps:spPr>
                              <a:xfrm>
                                <a:off x="-290815" y="2285134"/>
                                <a:ext cx="2658908" cy="609601"/>
                              </a:xfrm>
                              <a:prstGeom prst="parallelogram">
                                <a:avLst>
                                  <a:gd name="adj" fmla="val 25000"/>
                                </a:avLst>
                              </a:prstGeom>
                              <a:solidFill>
                                <a:schemeClr val="accent1"/>
                              </a:solidFill>
                              <a:ln w="25400" cap="flat" cmpd="sng">
                                <a:solidFill>
                                  <a:srgbClr val="395E89"/>
                                </a:solidFill>
                                <a:prstDash val="solid"/>
                                <a:round/>
                                <a:headEnd type="none" w="sm" len="sm"/>
                                <a:tailEnd type="none" w="sm" len="sm"/>
                              </a:ln>
                            </wps:spPr>
                            <wps:txbx>
                              <w:txbxContent>
                                <w:p w14:paraId="55AEC3C4" w14:textId="77777777" w:rsidR="00BE5C40" w:rsidRDefault="00083146">
                                  <w:pPr>
                                    <w:jc w:val="center"/>
                                    <w:textDirection w:val="btLr"/>
                                  </w:pPr>
                                  <w:r>
                                    <w:rPr>
                                      <w:color w:val="FFFFFF"/>
                                      <w:sz w:val="16"/>
                                    </w:rPr>
                                    <w:t>Pesada de materia prima.</w:t>
                                  </w:r>
                                </w:p>
                              </w:txbxContent>
                            </wps:txbx>
                            <wps:bodyPr spcFirstLastPara="1" wrap="square" lIns="91425" tIns="45700" rIns="91425" bIns="45700" anchor="ctr" anchorCtr="0">
                              <a:noAutofit/>
                            </wps:bodyPr>
                          </wps:wsp>
                          <wps:wsp>
                            <wps:cNvPr id="49" name="Rectangle 49"/>
                            <wps:cNvSpPr/>
                            <wps:spPr>
                              <a:xfrm>
                                <a:off x="2804300" y="2234076"/>
                                <a:ext cx="1744288" cy="780177"/>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71C73675" w14:textId="77777777" w:rsidR="00BE5C40" w:rsidRDefault="00083146">
                                  <w:pPr>
                                    <w:jc w:val="center"/>
                                    <w:textDirection w:val="btLr"/>
                                  </w:pPr>
                                  <w:r>
                                    <w:rPr>
                                      <w:color w:val="FFFFFF"/>
                                      <w:sz w:val="16"/>
                                    </w:rPr>
                                    <w:t>Mezcla de ingredientes en batidora.</w:t>
                                  </w:r>
                                </w:p>
                              </w:txbxContent>
                            </wps:txbx>
                            <wps:bodyPr spcFirstLastPara="1" wrap="square" lIns="91425" tIns="45700" rIns="91425" bIns="45700" anchor="ctr" anchorCtr="0">
                              <a:noAutofit/>
                            </wps:bodyPr>
                          </wps:wsp>
                          <wps:wsp>
                            <wps:cNvPr id="50" name="Rectangle 50"/>
                            <wps:cNvSpPr/>
                            <wps:spPr>
                              <a:xfrm>
                                <a:off x="5063688" y="2223255"/>
                                <a:ext cx="1504122" cy="824390"/>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2C54D6A2" w14:textId="77777777" w:rsidR="00BE5C40" w:rsidRDefault="00083146">
                                  <w:pPr>
                                    <w:jc w:val="center"/>
                                    <w:textDirection w:val="btLr"/>
                                  </w:pPr>
                                  <w:r>
                                    <w:rPr>
                                      <w:color w:val="FFFFFF"/>
                                      <w:sz w:val="16"/>
                                    </w:rPr>
                                    <w:t>Horneado</w:t>
                                  </w:r>
                                </w:p>
                              </w:txbxContent>
                            </wps:txbx>
                            <wps:bodyPr spcFirstLastPara="1" wrap="square" lIns="91425" tIns="45700" rIns="91425" bIns="45700" anchor="ctr" anchorCtr="0">
                              <a:noAutofit/>
                            </wps:bodyPr>
                          </wps:wsp>
                          <wps:wsp>
                            <wps:cNvPr id="51" name="Diamond 51"/>
                            <wps:cNvSpPr/>
                            <wps:spPr>
                              <a:xfrm>
                                <a:off x="6272834" y="3456819"/>
                                <a:ext cx="3144043" cy="1142704"/>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6563816B" w14:textId="77777777" w:rsidR="00BE5C40" w:rsidRDefault="00083146">
                                  <w:pPr>
                                    <w:jc w:val="center"/>
                                    <w:textDirection w:val="btLr"/>
                                  </w:pPr>
                                  <w:r>
                                    <w:rPr>
                                      <w:color w:val="FFFFFF"/>
                                      <w:sz w:val="16"/>
                                    </w:rPr>
                                    <w:t>Reposo y enfriamiento.</w:t>
                                  </w:r>
                                </w:p>
                              </w:txbxContent>
                            </wps:txbx>
                            <wps:bodyPr spcFirstLastPara="1" wrap="square" lIns="91425" tIns="45700" rIns="91425" bIns="45700" anchor="ctr" anchorCtr="0">
                              <a:noAutofit/>
                            </wps:bodyPr>
                          </wps:wsp>
                          <wps:wsp>
                            <wps:cNvPr id="52" name="Rectangle 52"/>
                            <wps:cNvSpPr/>
                            <wps:spPr>
                              <a:xfrm>
                                <a:off x="7098164" y="2234202"/>
                                <a:ext cx="1504122" cy="823844"/>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6440CA0" w14:textId="77777777" w:rsidR="00BE5C40" w:rsidRDefault="00083146">
                                  <w:pPr>
                                    <w:jc w:val="center"/>
                                    <w:textDirection w:val="btLr"/>
                                  </w:pPr>
                                  <w:r>
                                    <w:rPr>
                                      <w:color w:val="FFFFFF"/>
                                      <w:sz w:val="16"/>
                                    </w:rPr>
                                    <w:t>Empaque</w:t>
                                  </w:r>
                                </w:p>
                              </w:txbxContent>
                            </wps:txbx>
                            <wps:bodyPr spcFirstLastPara="1" wrap="square" lIns="91425" tIns="45700" rIns="91425" bIns="45700" anchor="ctr" anchorCtr="0">
                              <a:noAutofit/>
                            </wps:bodyPr>
                          </wps:wsp>
                          <wps:wsp>
                            <wps:cNvPr id="53" name="Oval 53"/>
                            <wps:cNvSpPr/>
                            <wps:spPr>
                              <a:xfrm>
                                <a:off x="6750566" y="4932105"/>
                                <a:ext cx="2160932" cy="848139"/>
                              </a:xfrm>
                              <a:prstGeom prst="ellipse">
                                <a:avLst/>
                              </a:prstGeom>
                              <a:solidFill>
                                <a:schemeClr val="accent1"/>
                              </a:solidFill>
                              <a:ln w="25400" cap="flat" cmpd="sng">
                                <a:solidFill>
                                  <a:srgbClr val="395E89"/>
                                </a:solidFill>
                                <a:prstDash val="solid"/>
                                <a:round/>
                                <a:headEnd type="none" w="sm" len="sm"/>
                                <a:tailEnd type="none" w="sm" len="sm"/>
                              </a:ln>
                            </wps:spPr>
                            <wps:txbx>
                              <w:txbxContent>
                                <w:p w14:paraId="6543EEFD" w14:textId="77777777" w:rsidR="00BE5C40" w:rsidRDefault="00083146">
                                  <w:pPr>
                                    <w:jc w:val="center"/>
                                    <w:textDirection w:val="btLr"/>
                                  </w:pPr>
                                  <w:r>
                                    <w:rPr>
                                      <w:color w:val="FFFFFF"/>
                                      <w:sz w:val="16"/>
                                    </w:rPr>
                                    <w:t>Venta de productos.</w:t>
                                  </w:r>
                                </w:p>
                              </w:txbxContent>
                            </wps:txbx>
                            <wps:bodyPr spcFirstLastPara="1" wrap="square" lIns="91425" tIns="45700" rIns="91425" bIns="45700" anchor="ctr" anchorCtr="0">
                              <a:noAutofit/>
                            </wps:bodyPr>
                          </wps:wsp>
                          <wps:wsp>
                            <wps:cNvPr id="54" name="Oval 54"/>
                            <wps:cNvSpPr/>
                            <wps:spPr>
                              <a:xfrm>
                                <a:off x="9294347" y="5051964"/>
                                <a:ext cx="1484245" cy="609600"/>
                              </a:xfrm>
                              <a:prstGeom prst="ellipse">
                                <a:avLst/>
                              </a:prstGeom>
                              <a:noFill/>
                              <a:ln w="9525" cap="flat" cmpd="sng">
                                <a:solidFill>
                                  <a:schemeClr val="accent1"/>
                                </a:solidFill>
                                <a:prstDash val="solid"/>
                                <a:round/>
                                <a:headEnd type="none" w="sm" len="sm"/>
                                <a:tailEnd type="none" w="sm" len="sm"/>
                              </a:ln>
                            </wps:spPr>
                            <wps:txbx>
                              <w:txbxContent>
                                <w:p w14:paraId="11A2CE9A" w14:textId="77777777" w:rsidR="00BE5C40" w:rsidRDefault="00083146">
                                  <w:pPr>
                                    <w:jc w:val="center"/>
                                    <w:textDirection w:val="btLr"/>
                                  </w:pPr>
                                  <w:r>
                                    <w:rPr>
                                      <w:color w:val="4F81BD"/>
                                      <w:sz w:val="20"/>
                                    </w:rPr>
                                    <w:t>Fin</w:t>
                                  </w:r>
                                </w:p>
                              </w:txbxContent>
                            </wps:txbx>
                            <wps:bodyPr spcFirstLastPara="1" wrap="square" lIns="91425" tIns="45700" rIns="91425" bIns="45700" anchor="ctr" anchorCtr="0">
                              <a:noAutofit/>
                            </wps:bodyPr>
                          </wps:wsp>
                          <wps:wsp>
                            <wps:cNvPr id="55" name="Straight Arrow Connector 55"/>
                            <wps:cNvCnPr/>
                            <wps:spPr>
                              <a:xfrm>
                                <a:off x="960784" y="609600"/>
                                <a:ext cx="0" cy="357805"/>
                              </a:xfrm>
                              <a:prstGeom prst="straightConnector1">
                                <a:avLst/>
                              </a:prstGeom>
                              <a:noFill/>
                              <a:ln w="9525" cap="flat" cmpd="sng">
                                <a:solidFill>
                                  <a:srgbClr val="4A7DBA"/>
                                </a:solidFill>
                                <a:prstDash val="solid"/>
                                <a:round/>
                                <a:headEnd type="none" w="sm" len="sm"/>
                                <a:tailEnd type="triangle" w="med" len="med"/>
                              </a:ln>
                            </wps:spPr>
                            <wps:bodyPr/>
                          </wps:wsp>
                          <wps:wsp>
                            <wps:cNvPr id="56" name="Straight Arrow Connector 56"/>
                            <wps:cNvCnPr/>
                            <wps:spPr>
                              <a:xfrm flipH="1">
                                <a:off x="960783" y="1815544"/>
                                <a:ext cx="1" cy="470458"/>
                              </a:xfrm>
                              <a:prstGeom prst="straightConnector1">
                                <a:avLst/>
                              </a:prstGeom>
                              <a:noFill/>
                              <a:ln w="9525" cap="flat" cmpd="sng">
                                <a:solidFill>
                                  <a:srgbClr val="4A7DBA"/>
                                </a:solidFill>
                                <a:prstDash val="solid"/>
                                <a:round/>
                                <a:headEnd type="none" w="sm" len="sm"/>
                                <a:tailEnd type="triangle" w="med" len="med"/>
                              </a:ln>
                            </wps:spPr>
                            <wps:bodyPr/>
                          </wps:wsp>
                          <wps:wsp>
                            <wps:cNvPr id="57" name="Straight Arrow Connector 57"/>
                            <wps:cNvCnPr/>
                            <wps:spPr>
                              <a:xfrm>
                                <a:off x="2296992" y="2589607"/>
                                <a:ext cx="507056" cy="34225"/>
                              </a:xfrm>
                              <a:prstGeom prst="straightConnector1">
                                <a:avLst/>
                              </a:prstGeom>
                              <a:noFill/>
                              <a:ln w="9525" cap="flat" cmpd="sng">
                                <a:solidFill>
                                  <a:srgbClr val="4A7DBA"/>
                                </a:solidFill>
                                <a:prstDash val="solid"/>
                                <a:round/>
                                <a:headEnd type="none" w="sm" len="sm"/>
                                <a:tailEnd type="triangle" w="med" len="med"/>
                              </a:ln>
                            </wps:spPr>
                            <wps:bodyPr/>
                          </wps:wsp>
                          <wps:wsp>
                            <wps:cNvPr id="58" name="Straight Arrow Connector 58"/>
                            <wps:cNvCnPr/>
                            <wps:spPr>
                              <a:xfrm>
                                <a:off x="4548587" y="2624164"/>
                                <a:ext cx="515100" cy="11287"/>
                              </a:xfrm>
                              <a:prstGeom prst="straightConnector1">
                                <a:avLst/>
                              </a:prstGeom>
                              <a:noFill/>
                              <a:ln w="9525" cap="flat" cmpd="sng">
                                <a:solidFill>
                                  <a:srgbClr val="4A7DBA"/>
                                </a:solidFill>
                                <a:prstDash val="solid"/>
                                <a:round/>
                                <a:headEnd type="none" w="sm" len="sm"/>
                                <a:tailEnd type="triangle" w="med" len="med"/>
                              </a:ln>
                            </wps:spPr>
                            <wps:bodyPr/>
                          </wps:wsp>
                          <wps:wsp>
                            <wps:cNvPr id="59" name="Straight Arrow Connector 59"/>
                            <wps:cNvCnPr/>
                            <wps:spPr>
                              <a:xfrm>
                                <a:off x="6567809" y="2635451"/>
                                <a:ext cx="530354" cy="10673"/>
                              </a:xfrm>
                              <a:prstGeom prst="straightConnector1">
                                <a:avLst/>
                              </a:prstGeom>
                              <a:noFill/>
                              <a:ln w="9525" cap="flat" cmpd="sng">
                                <a:solidFill>
                                  <a:srgbClr val="4A7DBA"/>
                                </a:solidFill>
                                <a:prstDash val="solid"/>
                                <a:round/>
                                <a:headEnd type="none" w="sm" len="sm"/>
                                <a:tailEnd type="triangle" w="med" len="med"/>
                              </a:ln>
                            </wps:spPr>
                            <wps:bodyPr/>
                          </wps:wsp>
                          <wps:wsp>
                            <wps:cNvPr id="60" name="Straight Arrow Connector 60"/>
                            <wps:cNvCnPr/>
                            <wps:spPr>
                              <a:xfrm flipH="1">
                                <a:off x="7844728" y="3058046"/>
                                <a:ext cx="5496" cy="398773"/>
                              </a:xfrm>
                              <a:prstGeom prst="straightConnector1">
                                <a:avLst/>
                              </a:prstGeom>
                              <a:noFill/>
                              <a:ln w="9525" cap="flat" cmpd="sng">
                                <a:solidFill>
                                  <a:srgbClr val="4A7DBA"/>
                                </a:solidFill>
                                <a:prstDash val="solid"/>
                                <a:round/>
                                <a:headEnd type="none" w="sm" len="sm"/>
                                <a:tailEnd type="triangle" w="med" len="med"/>
                              </a:ln>
                            </wps:spPr>
                            <wps:bodyPr/>
                          </wps:wsp>
                          <wps:wsp>
                            <wps:cNvPr id="61" name="Straight Arrow Connector 61"/>
                            <wps:cNvCnPr/>
                            <wps:spPr>
                              <a:xfrm flipH="1">
                                <a:off x="7831033" y="4599524"/>
                                <a:ext cx="13823" cy="332582"/>
                              </a:xfrm>
                              <a:prstGeom prst="straightConnector1">
                                <a:avLst/>
                              </a:prstGeom>
                              <a:noFill/>
                              <a:ln w="9525" cap="flat" cmpd="sng">
                                <a:solidFill>
                                  <a:srgbClr val="4A7DBA"/>
                                </a:solidFill>
                                <a:prstDash val="solid"/>
                                <a:round/>
                                <a:headEnd type="none" w="sm" len="sm"/>
                                <a:tailEnd type="triangle" w="med" len="med"/>
                              </a:ln>
                            </wps:spPr>
                            <wps:bodyPr/>
                          </wps:wsp>
                          <wps:wsp>
                            <wps:cNvPr id="62" name="Straight Arrow Connector 62"/>
                            <wps:cNvCnPr/>
                            <wps:spPr>
                              <a:xfrm>
                                <a:off x="8911498" y="5356175"/>
                                <a:ext cx="382848" cy="589"/>
                              </a:xfrm>
                              <a:prstGeom prst="straightConnector1">
                                <a:avLst/>
                              </a:prstGeom>
                              <a:noFill/>
                              <a:ln w="9525" cap="flat" cmpd="sng">
                                <a:solidFill>
                                  <a:srgbClr val="4A7DBA"/>
                                </a:solidFill>
                                <a:prstDash val="solid"/>
                                <a:round/>
                                <a:headEnd type="none" w="sm" len="sm"/>
                                <a:tailEnd type="triangle" w="med" len="med"/>
                              </a:ln>
                            </wps:spPr>
                            <wps:bodyPr/>
                          </wps:w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7272645" cy="3533148"/>
                <wp:effectExtent b="0" l="0" r="0" t="0"/>
                <wp:wrapNone/>
                <wp:docPr id="1195" name="image91.png"/>
                <a:graphic>
                  <a:graphicData uri="http://schemas.openxmlformats.org/drawingml/2006/picture">
                    <pic:pic>
                      <pic:nvPicPr>
                        <pic:cNvPr id="0" name="image91.png"/>
                        <pic:cNvPicPr preferRelativeResize="0"/>
                      </pic:nvPicPr>
                      <pic:blipFill>
                        <a:blip r:embed="rId97"/>
                        <a:srcRect/>
                        <a:stretch>
                          <a:fillRect/>
                        </a:stretch>
                      </pic:blipFill>
                      <pic:spPr>
                        <a:xfrm>
                          <a:off x="0" y="0"/>
                          <a:ext cx="7272645" cy="3533148"/>
                        </a:xfrm>
                        <a:prstGeom prst="rect"/>
                        <a:ln/>
                      </pic:spPr>
                    </pic:pic>
                  </a:graphicData>
                </a:graphic>
              </wp:anchor>
            </w:drawing>
          </mc:Fallback>
        </mc:AlternateContent>
      </w:r>
    </w:p>
    <w:p w14:paraId="0000043A" w14:textId="77777777" w:rsidR="00BE5C40" w:rsidRDefault="00BE5C40">
      <w:pPr>
        <w:spacing w:after="120"/>
        <w:rPr>
          <w:rFonts w:ascii="Arial" w:eastAsia="Arial" w:hAnsi="Arial" w:cs="Arial"/>
          <w:sz w:val="22"/>
          <w:szCs w:val="22"/>
        </w:rPr>
      </w:pPr>
    </w:p>
    <w:p w14:paraId="0000043B" w14:textId="77777777" w:rsidR="00BE5C40" w:rsidRDefault="00083146">
      <w:pPr>
        <w:spacing w:after="120"/>
        <w:rPr>
          <w:rFonts w:ascii="Arial" w:eastAsia="Arial" w:hAnsi="Arial" w:cs="Arial"/>
          <w:sz w:val="22"/>
          <w:szCs w:val="22"/>
        </w:rPr>
      </w:pPr>
      <w:sdt>
        <w:sdtPr>
          <w:tag w:val="goog_rdk_40"/>
          <w:id w:val="1538786385"/>
        </w:sdtPr>
        <w:sdtEndPr/>
        <w:sdtContent>
          <w:commentRangeStart w:id="47"/>
        </w:sdtContent>
      </w:sdt>
    </w:p>
    <w:p w14:paraId="0000043C" w14:textId="77777777" w:rsidR="00BE5C40" w:rsidRDefault="00BE5C40">
      <w:pPr>
        <w:spacing w:after="120"/>
        <w:rPr>
          <w:rFonts w:ascii="Arial" w:eastAsia="Arial" w:hAnsi="Arial" w:cs="Arial"/>
          <w:sz w:val="22"/>
          <w:szCs w:val="22"/>
        </w:rPr>
      </w:pPr>
    </w:p>
    <w:p w14:paraId="0000043D" w14:textId="77777777" w:rsidR="00BE5C40" w:rsidRDefault="00BE5C40">
      <w:pPr>
        <w:spacing w:after="120"/>
        <w:rPr>
          <w:rFonts w:ascii="Arial" w:eastAsia="Arial" w:hAnsi="Arial" w:cs="Arial"/>
          <w:sz w:val="22"/>
          <w:szCs w:val="22"/>
        </w:rPr>
      </w:pPr>
    </w:p>
    <w:p w14:paraId="0000043E" w14:textId="77777777" w:rsidR="00BE5C40" w:rsidRDefault="00BE5C40">
      <w:pPr>
        <w:spacing w:after="120"/>
        <w:rPr>
          <w:rFonts w:ascii="Arial" w:eastAsia="Arial" w:hAnsi="Arial" w:cs="Arial"/>
          <w:sz w:val="22"/>
          <w:szCs w:val="22"/>
        </w:rPr>
      </w:pPr>
    </w:p>
    <w:commentRangeEnd w:id="47"/>
    <w:p w14:paraId="0000043F" w14:textId="77777777" w:rsidR="00BE5C40" w:rsidRDefault="00083146">
      <w:pPr>
        <w:spacing w:after="120"/>
        <w:rPr>
          <w:rFonts w:ascii="Arial" w:eastAsia="Arial" w:hAnsi="Arial" w:cs="Arial"/>
          <w:sz w:val="22"/>
          <w:szCs w:val="22"/>
        </w:rPr>
      </w:pPr>
      <w:r>
        <w:commentReference w:id="47"/>
      </w:r>
    </w:p>
    <w:p w14:paraId="00000440" w14:textId="77777777" w:rsidR="00BE5C40" w:rsidRDefault="00BE5C40">
      <w:pPr>
        <w:spacing w:after="120"/>
        <w:rPr>
          <w:rFonts w:ascii="Arial" w:eastAsia="Arial" w:hAnsi="Arial" w:cs="Arial"/>
          <w:sz w:val="22"/>
          <w:szCs w:val="22"/>
        </w:rPr>
      </w:pPr>
    </w:p>
    <w:p w14:paraId="00000441" w14:textId="77777777" w:rsidR="00BE5C40" w:rsidRDefault="00BE5C40">
      <w:pPr>
        <w:spacing w:after="120"/>
        <w:rPr>
          <w:rFonts w:ascii="Arial" w:eastAsia="Arial" w:hAnsi="Arial" w:cs="Arial"/>
          <w:sz w:val="22"/>
          <w:szCs w:val="22"/>
        </w:rPr>
      </w:pPr>
    </w:p>
    <w:p w14:paraId="00000442" w14:textId="77777777" w:rsidR="00BE5C40" w:rsidRDefault="00BE5C40">
      <w:pPr>
        <w:spacing w:after="120"/>
        <w:rPr>
          <w:rFonts w:ascii="Arial" w:eastAsia="Arial" w:hAnsi="Arial" w:cs="Arial"/>
          <w:sz w:val="22"/>
          <w:szCs w:val="22"/>
        </w:rPr>
      </w:pPr>
    </w:p>
    <w:p w14:paraId="00000443" w14:textId="77777777" w:rsidR="00BE5C40" w:rsidRDefault="00BE5C40">
      <w:pPr>
        <w:spacing w:after="120"/>
        <w:rPr>
          <w:rFonts w:ascii="Arial" w:eastAsia="Arial" w:hAnsi="Arial" w:cs="Arial"/>
          <w:sz w:val="22"/>
          <w:szCs w:val="22"/>
        </w:rPr>
      </w:pPr>
    </w:p>
    <w:p w14:paraId="00000444" w14:textId="77777777" w:rsidR="00BE5C40" w:rsidRDefault="00BE5C40">
      <w:pPr>
        <w:spacing w:after="120"/>
        <w:rPr>
          <w:rFonts w:ascii="Arial" w:eastAsia="Arial" w:hAnsi="Arial" w:cs="Arial"/>
          <w:sz w:val="22"/>
          <w:szCs w:val="22"/>
        </w:rPr>
      </w:pPr>
    </w:p>
    <w:p w14:paraId="00000445" w14:textId="77777777" w:rsidR="00BE5C40" w:rsidRDefault="00BE5C40">
      <w:pPr>
        <w:spacing w:after="120"/>
        <w:rPr>
          <w:rFonts w:ascii="Arial" w:eastAsia="Arial" w:hAnsi="Arial" w:cs="Arial"/>
          <w:sz w:val="22"/>
          <w:szCs w:val="22"/>
        </w:rPr>
      </w:pPr>
    </w:p>
    <w:p w14:paraId="00000446" w14:textId="77777777" w:rsidR="00BE5C40" w:rsidRDefault="00BE5C40">
      <w:pPr>
        <w:spacing w:after="120"/>
        <w:rPr>
          <w:rFonts w:ascii="Arial" w:eastAsia="Arial" w:hAnsi="Arial" w:cs="Arial"/>
          <w:sz w:val="22"/>
          <w:szCs w:val="22"/>
        </w:rPr>
      </w:pPr>
    </w:p>
    <w:p w14:paraId="00000447" w14:textId="77777777" w:rsidR="00BE5C40" w:rsidRDefault="00BE5C40">
      <w:pPr>
        <w:spacing w:after="120"/>
        <w:rPr>
          <w:rFonts w:ascii="Arial" w:eastAsia="Arial" w:hAnsi="Arial" w:cs="Arial"/>
          <w:sz w:val="22"/>
          <w:szCs w:val="22"/>
        </w:rPr>
      </w:pPr>
    </w:p>
    <w:p w14:paraId="00000448" w14:textId="77777777" w:rsidR="00BE5C40" w:rsidRDefault="00BE5C40">
      <w:pPr>
        <w:spacing w:after="120"/>
        <w:rPr>
          <w:rFonts w:ascii="Arial" w:eastAsia="Arial" w:hAnsi="Arial" w:cs="Arial"/>
          <w:sz w:val="22"/>
          <w:szCs w:val="22"/>
        </w:rPr>
      </w:pPr>
    </w:p>
    <w:tbl>
      <w:tblPr>
        <w:tblStyle w:val="affff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4A39855E" w14:textId="77777777">
        <w:trPr>
          <w:trHeight w:val="444"/>
        </w:trPr>
        <w:tc>
          <w:tcPr>
            <w:tcW w:w="13422" w:type="dxa"/>
            <w:shd w:val="clear" w:color="auto" w:fill="8DB3E2"/>
          </w:tcPr>
          <w:p w14:paraId="00000449" w14:textId="77777777" w:rsidR="00BE5C40" w:rsidRDefault="00083146">
            <w:pPr>
              <w:pStyle w:val="Heading1"/>
              <w:spacing w:before="0" w:line="240" w:lineRule="auto"/>
              <w:jc w:val="center"/>
              <w:rPr>
                <w:sz w:val="22"/>
                <w:szCs w:val="22"/>
              </w:rPr>
            </w:pPr>
            <w:r>
              <w:rPr>
                <w:sz w:val="22"/>
                <w:szCs w:val="22"/>
              </w:rPr>
              <w:lastRenderedPageBreak/>
              <w:t>Cuadro de texto</w:t>
            </w:r>
          </w:p>
        </w:tc>
      </w:tr>
      <w:tr w:rsidR="00BE5C40" w14:paraId="1BBE35C0" w14:textId="77777777">
        <w:tc>
          <w:tcPr>
            <w:tcW w:w="13422" w:type="dxa"/>
          </w:tcPr>
          <w:p w14:paraId="0000044A"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Se puede concluir que en esta etapa del proceso administrativo, se realiza una identificación, clasificación, agrupación y asignación del trabajo, de los recursos y las responsabilidades, de tal forma que, cada integrante sepa qué se espera de su labor y c</w:t>
            </w:r>
            <w:r>
              <w:rPr>
                <w:rFonts w:ascii="Arial" w:eastAsia="Arial" w:hAnsi="Arial" w:cs="Arial"/>
                <w:color w:val="000000"/>
                <w:sz w:val="22"/>
                <w:szCs w:val="22"/>
              </w:rPr>
              <w:t>ómo está aportando al logro del objetivo colectivo.</w:t>
            </w:r>
          </w:p>
          <w:p w14:paraId="0000044B"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Una vez culminada la etapa de organización, se procede con la etapa de dirección.</w:t>
            </w:r>
          </w:p>
        </w:tc>
      </w:tr>
    </w:tbl>
    <w:p w14:paraId="0000044C" w14:textId="77777777" w:rsidR="00BE5C40" w:rsidRDefault="00BE5C40">
      <w:pPr>
        <w:spacing w:after="120"/>
        <w:rPr>
          <w:rFonts w:ascii="Arial" w:eastAsia="Arial" w:hAnsi="Arial" w:cs="Arial"/>
          <w:sz w:val="22"/>
          <w:szCs w:val="22"/>
        </w:rPr>
      </w:pPr>
    </w:p>
    <w:p w14:paraId="0000044D" w14:textId="77777777" w:rsidR="00BE5C40" w:rsidRDefault="00083146">
      <w:pPr>
        <w:numPr>
          <w:ilvl w:val="1"/>
          <w:numId w:val="4"/>
        </w:numPr>
        <w:pBdr>
          <w:top w:val="nil"/>
          <w:left w:val="nil"/>
          <w:bottom w:val="nil"/>
          <w:right w:val="nil"/>
          <w:between w:val="nil"/>
        </w:pBdr>
        <w:spacing w:after="120"/>
        <w:ind w:left="357" w:hanging="357"/>
        <w:rPr>
          <w:rFonts w:ascii="Arial" w:eastAsia="Arial" w:hAnsi="Arial" w:cs="Arial"/>
          <w:b/>
          <w:color w:val="000000"/>
          <w:sz w:val="22"/>
          <w:szCs w:val="22"/>
        </w:rPr>
      </w:pPr>
      <w:r>
        <w:rPr>
          <w:rFonts w:ascii="Arial" w:eastAsia="Arial" w:hAnsi="Arial" w:cs="Arial"/>
          <w:b/>
          <w:color w:val="000000"/>
          <w:sz w:val="22"/>
          <w:szCs w:val="22"/>
        </w:rPr>
        <w:t>Dirección</w:t>
      </w:r>
    </w:p>
    <w:p w14:paraId="0000044E" w14:textId="77777777" w:rsidR="00BE5C40" w:rsidRDefault="00BE5C40">
      <w:pPr>
        <w:pBdr>
          <w:top w:val="nil"/>
          <w:left w:val="nil"/>
          <w:bottom w:val="nil"/>
          <w:right w:val="nil"/>
          <w:between w:val="nil"/>
        </w:pBdr>
        <w:spacing w:after="120"/>
        <w:ind w:left="357"/>
        <w:rPr>
          <w:rFonts w:ascii="Arial" w:eastAsia="Arial" w:hAnsi="Arial" w:cs="Arial"/>
          <w:b/>
          <w:i/>
          <w:color w:val="000000"/>
          <w:sz w:val="22"/>
          <w:szCs w:val="22"/>
        </w:rPr>
      </w:pPr>
    </w:p>
    <w:tbl>
      <w:tblPr>
        <w:tblStyle w:val="afffffffe"/>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6B20CEFB" w14:textId="77777777">
        <w:trPr>
          <w:trHeight w:val="444"/>
        </w:trPr>
        <w:tc>
          <w:tcPr>
            <w:tcW w:w="13422" w:type="dxa"/>
            <w:shd w:val="clear" w:color="auto" w:fill="8DB3E2"/>
          </w:tcPr>
          <w:p w14:paraId="0000044F" w14:textId="77777777" w:rsidR="00BE5C40" w:rsidRDefault="00083146">
            <w:pPr>
              <w:pStyle w:val="Heading1"/>
              <w:spacing w:before="0" w:line="240" w:lineRule="auto"/>
              <w:jc w:val="center"/>
              <w:rPr>
                <w:sz w:val="22"/>
                <w:szCs w:val="22"/>
              </w:rPr>
            </w:pPr>
            <w:r>
              <w:rPr>
                <w:sz w:val="22"/>
                <w:szCs w:val="22"/>
              </w:rPr>
              <w:t>Cuadro de texto</w:t>
            </w:r>
          </w:p>
        </w:tc>
      </w:tr>
      <w:tr w:rsidR="00BE5C40" w14:paraId="64B150EB" w14:textId="77777777">
        <w:tc>
          <w:tcPr>
            <w:tcW w:w="13422" w:type="dxa"/>
          </w:tcPr>
          <w:p w14:paraId="00000450" w14:textId="77777777" w:rsidR="00BE5C40" w:rsidRDefault="00083146">
            <w:pPr>
              <w:spacing w:after="120"/>
              <w:rPr>
                <w:rFonts w:ascii="Arial" w:eastAsia="Arial" w:hAnsi="Arial" w:cs="Arial"/>
                <w:color w:val="BFBFBF"/>
                <w:sz w:val="22"/>
                <w:szCs w:val="22"/>
              </w:rPr>
            </w:pPr>
            <w:r>
              <w:rPr>
                <w:rFonts w:ascii="Arial" w:eastAsia="Arial" w:hAnsi="Arial" w:cs="Arial"/>
                <w:color w:val="000000"/>
                <w:sz w:val="22"/>
                <w:szCs w:val="22"/>
              </w:rPr>
              <w:t>Cuando se habla de dirección, se hace referencia a unos elementos asociados al liderazgo, a la motivación, a los equipos de trabajo y a la comunicación en torno a la ejecución de los planes, de acuerdo con la estructura organizacional.</w:t>
            </w:r>
          </w:p>
        </w:tc>
      </w:tr>
    </w:tbl>
    <w:p w14:paraId="00000451" w14:textId="77777777" w:rsidR="00BE5C40" w:rsidRDefault="00BE5C40">
      <w:pPr>
        <w:spacing w:after="120"/>
        <w:rPr>
          <w:rFonts w:ascii="Arial" w:eastAsia="Arial" w:hAnsi="Arial" w:cs="Arial"/>
          <w:sz w:val="22"/>
          <w:szCs w:val="22"/>
        </w:rPr>
      </w:pPr>
    </w:p>
    <w:tbl>
      <w:tblPr>
        <w:tblStyle w:val="affffffff"/>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9"/>
        <w:gridCol w:w="9412"/>
      </w:tblGrid>
      <w:tr w:rsidR="00BE5C40" w14:paraId="017A2A35" w14:textId="77777777">
        <w:tc>
          <w:tcPr>
            <w:tcW w:w="3999" w:type="dxa"/>
            <w:shd w:val="clear" w:color="auto" w:fill="C9DAF8"/>
            <w:tcMar>
              <w:top w:w="100" w:type="dxa"/>
              <w:left w:w="100" w:type="dxa"/>
              <w:bottom w:w="100" w:type="dxa"/>
              <w:right w:w="100" w:type="dxa"/>
            </w:tcMar>
          </w:tcPr>
          <w:p w14:paraId="00000452"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Tipo de recurso</w:t>
            </w:r>
          </w:p>
        </w:tc>
        <w:tc>
          <w:tcPr>
            <w:tcW w:w="9412" w:type="dxa"/>
            <w:shd w:val="clear" w:color="auto" w:fill="C9DAF8"/>
            <w:tcMar>
              <w:top w:w="100" w:type="dxa"/>
              <w:left w:w="100" w:type="dxa"/>
              <w:bottom w:w="100" w:type="dxa"/>
              <w:right w:w="100" w:type="dxa"/>
            </w:tcMar>
          </w:tcPr>
          <w:p w14:paraId="00000453" w14:textId="77777777" w:rsidR="00BE5C40" w:rsidRDefault="00083146">
            <w:pPr>
              <w:pStyle w:val="Title"/>
              <w:widowControl w:val="0"/>
              <w:spacing w:after="120" w:line="240" w:lineRule="auto"/>
              <w:jc w:val="center"/>
              <w:rPr>
                <w:sz w:val="22"/>
                <w:szCs w:val="22"/>
              </w:rPr>
            </w:pPr>
            <w:r>
              <w:rPr>
                <w:sz w:val="22"/>
                <w:szCs w:val="22"/>
              </w:rPr>
              <w:t>Tarjetas Conectadas</w:t>
            </w:r>
          </w:p>
        </w:tc>
      </w:tr>
      <w:tr w:rsidR="00BE5C40" w14:paraId="46B1D6C5" w14:textId="77777777">
        <w:tc>
          <w:tcPr>
            <w:tcW w:w="3999" w:type="dxa"/>
            <w:shd w:val="clear" w:color="auto" w:fill="auto"/>
            <w:tcMar>
              <w:top w:w="100" w:type="dxa"/>
              <w:left w:w="100" w:type="dxa"/>
              <w:bottom w:w="100" w:type="dxa"/>
              <w:right w:w="100" w:type="dxa"/>
            </w:tcMar>
          </w:tcPr>
          <w:p w14:paraId="00000454"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9412" w:type="dxa"/>
            <w:shd w:val="clear" w:color="auto" w:fill="auto"/>
            <w:tcMar>
              <w:top w:w="100" w:type="dxa"/>
              <w:left w:w="100" w:type="dxa"/>
              <w:bottom w:w="100" w:type="dxa"/>
              <w:right w:w="100" w:type="dxa"/>
            </w:tcMar>
          </w:tcPr>
          <w:p w14:paraId="0000045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Ahondar en el significado de cada uno de los elementos:</w:t>
            </w:r>
          </w:p>
        </w:tc>
      </w:tr>
      <w:tr w:rsidR="00BE5C40" w14:paraId="0C89020B" w14:textId="77777777">
        <w:trPr>
          <w:trHeight w:val="420"/>
        </w:trPr>
        <w:tc>
          <w:tcPr>
            <w:tcW w:w="13411" w:type="dxa"/>
            <w:gridSpan w:val="2"/>
            <w:shd w:val="clear" w:color="auto" w:fill="auto"/>
            <w:tcMar>
              <w:top w:w="100" w:type="dxa"/>
              <w:left w:w="100" w:type="dxa"/>
              <w:bottom w:w="100" w:type="dxa"/>
              <w:right w:w="100" w:type="dxa"/>
            </w:tcMar>
          </w:tcPr>
          <w:p w14:paraId="00000456" w14:textId="77777777" w:rsidR="00BE5C40" w:rsidRDefault="00083146">
            <w:pPr>
              <w:spacing w:after="120"/>
              <w:rPr>
                <w:rFonts w:ascii="Arial" w:eastAsia="Arial" w:hAnsi="Arial" w:cs="Arial"/>
                <w:sz w:val="22"/>
                <w:szCs w:val="22"/>
              </w:rPr>
            </w:pPr>
            <w:sdt>
              <w:sdtPr>
                <w:tag w:val="goog_rdk_41"/>
                <w:id w:val="1594979730"/>
              </w:sdtPr>
              <w:sdtEndPr/>
              <w:sdtContent>
                <w:commentRangeStart w:id="48"/>
              </w:sdtContent>
            </w:sdt>
            <w:r>
              <w:rPr>
                <w:rFonts w:ascii="Arial" w:eastAsia="Arial" w:hAnsi="Arial" w:cs="Arial"/>
                <w:noProof/>
                <w:sz w:val="22"/>
                <w:szCs w:val="22"/>
              </w:rPr>
              <w:drawing>
                <wp:inline distT="0" distB="0" distL="0" distR="0" wp14:anchorId="54CE4DC4" wp14:editId="098A3831">
                  <wp:extent cx="1206132" cy="980152"/>
                  <wp:effectExtent l="0" t="0" r="0" b="0"/>
                  <wp:docPr id="1242" name="image49.jpg" descr="Futuro Líder Empresarial Concepto Administrador de Finanzas Empresarial Hombre.Gente Isométrica Plana Gerente Ejecutivo Vector Comerciante Inversor Visión de futuro Empresa Éxito individual"/>
                  <wp:cNvGraphicFramePr/>
                  <a:graphic xmlns:a="http://schemas.openxmlformats.org/drawingml/2006/main">
                    <a:graphicData uri="http://schemas.openxmlformats.org/drawingml/2006/picture">
                      <pic:pic xmlns:pic="http://schemas.openxmlformats.org/drawingml/2006/picture">
                        <pic:nvPicPr>
                          <pic:cNvPr id="0" name="image49.jpg" descr="Futuro Líder Empresarial Concepto Administrador de Finanzas Empresarial Hombre.Gente Isométrica Plana Gerente Ejecutivo Vector Comerciante Inversor Visión de futuro Empresa Éxito individual"/>
                          <pic:cNvPicPr preferRelativeResize="0"/>
                        </pic:nvPicPr>
                        <pic:blipFill>
                          <a:blip r:embed="rId98"/>
                          <a:srcRect b="21351"/>
                          <a:stretch>
                            <a:fillRect/>
                          </a:stretch>
                        </pic:blipFill>
                        <pic:spPr>
                          <a:xfrm>
                            <a:off x="0" y="0"/>
                            <a:ext cx="1206132" cy="980152"/>
                          </a:xfrm>
                          <a:prstGeom prst="rect">
                            <a:avLst/>
                          </a:prstGeom>
                          <a:ln/>
                        </pic:spPr>
                      </pic:pic>
                    </a:graphicData>
                  </a:graphic>
                </wp:inline>
              </w:drawing>
            </w:r>
            <w:commentRangeEnd w:id="48"/>
            <w:r>
              <w:commentReference w:id="48"/>
            </w:r>
          </w:p>
          <w:p w14:paraId="00000457"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122153_i38</w:t>
            </w:r>
          </w:p>
        </w:tc>
      </w:tr>
      <w:tr w:rsidR="00BE5C40" w14:paraId="24BC2C99" w14:textId="77777777">
        <w:tc>
          <w:tcPr>
            <w:tcW w:w="3999" w:type="dxa"/>
            <w:shd w:val="clear" w:color="auto" w:fill="auto"/>
            <w:tcMar>
              <w:top w:w="100" w:type="dxa"/>
              <w:left w:w="100" w:type="dxa"/>
              <w:bottom w:w="100" w:type="dxa"/>
              <w:right w:w="100" w:type="dxa"/>
            </w:tcMar>
          </w:tcPr>
          <w:p w14:paraId="00000459" w14:textId="77777777" w:rsidR="00BE5C40" w:rsidRDefault="00083146">
            <w:pPr>
              <w:spacing w:after="120"/>
              <w:rPr>
                <w:rFonts w:ascii="Arial" w:eastAsia="Arial" w:hAnsi="Arial" w:cs="Arial"/>
                <w:sz w:val="22"/>
                <w:szCs w:val="22"/>
              </w:rPr>
            </w:pPr>
            <w:sdt>
              <w:sdtPr>
                <w:tag w:val="goog_rdk_42"/>
                <w:id w:val="-29417636"/>
              </w:sdtPr>
              <w:sdtEndPr/>
              <w:sdtContent>
                <w:commentRangeStart w:id="49"/>
              </w:sdtContent>
            </w:sdt>
            <w:r>
              <w:rPr>
                <w:rFonts w:ascii="Arial" w:eastAsia="Arial" w:hAnsi="Arial" w:cs="Arial"/>
                <w:noProof/>
                <w:sz w:val="22"/>
                <w:szCs w:val="22"/>
              </w:rPr>
              <w:drawing>
                <wp:inline distT="0" distB="0" distL="0" distR="0" wp14:anchorId="169A5711" wp14:editId="3A0AE18C">
                  <wp:extent cx="1358008" cy="950469"/>
                  <wp:effectExtent l="0" t="0" r="0" b="0"/>
                  <wp:docPr id="1243" name="image50.jpg" descr="Equipo, objetivo, motivación, inicio de negocios, concepto de liderazgo."/>
                  <wp:cNvGraphicFramePr/>
                  <a:graphic xmlns:a="http://schemas.openxmlformats.org/drawingml/2006/main">
                    <a:graphicData uri="http://schemas.openxmlformats.org/drawingml/2006/picture">
                      <pic:pic xmlns:pic="http://schemas.openxmlformats.org/drawingml/2006/picture">
                        <pic:nvPicPr>
                          <pic:cNvPr id="0" name="image50.jpg" descr="Equipo, objetivo, motivación, inicio de negocios, concepto de liderazgo."/>
                          <pic:cNvPicPr preferRelativeResize="0"/>
                        </pic:nvPicPr>
                        <pic:blipFill>
                          <a:blip r:embed="rId99"/>
                          <a:srcRect/>
                          <a:stretch>
                            <a:fillRect/>
                          </a:stretch>
                        </pic:blipFill>
                        <pic:spPr>
                          <a:xfrm>
                            <a:off x="0" y="0"/>
                            <a:ext cx="1358008" cy="950469"/>
                          </a:xfrm>
                          <a:prstGeom prst="rect">
                            <a:avLst/>
                          </a:prstGeom>
                          <a:ln/>
                        </pic:spPr>
                      </pic:pic>
                    </a:graphicData>
                  </a:graphic>
                </wp:inline>
              </w:drawing>
            </w:r>
            <w:commentRangeEnd w:id="49"/>
            <w:r>
              <w:commentReference w:id="49"/>
            </w:r>
          </w:p>
          <w:p w14:paraId="0000045A"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122153_i39</w:t>
            </w:r>
          </w:p>
        </w:tc>
        <w:tc>
          <w:tcPr>
            <w:tcW w:w="9412" w:type="dxa"/>
            <w:shd w:val="clear" w:color="auto" w:fill="auto"/>
            <w:tcMar>
              <w:top w:w="100" w:type="dxa"/>
              <w:left w:w="100" w:type="dxa"/>
              <w:bottom w:w="100" w:type="dxa"/>
              <w:right w:w="100" w:type="dxa"/>
            </w:tcMar>
          </w:tcPr>
          <w:p w14:paraId="0000045B"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b/>
                <w:color w:val="000000"/>
                <w:sz w:val="22"/>
                <w:szCs w:val="22"/>
              </w:rPr>
              <w:t>Liderazgo</w:t>
            </w:r>
          </w:p>
          <w:p w14:paraId="0000045C"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 xml:space="preserve">Implica ayudar, desde el rol directivo o líder, a los equipos de trabajo que componen la organización para trabajar con entusiasmo y, conjuntamente, alcanzar el éxito. El líder debe propiciar ambientes de trabajo favorables para que sus equipos aporten lo </w:t>
            </w:r>
            <w:r>
              <w:rPr>
                <w:rFonts w:ascii="Arial" w:eastAsia="Arial" w:hAnsi="Arial" w:cs="Arial"/>
                <w:color w:val="000000"/>
                <w:sz w:val="22"/>
                <w:szCs w:val="22"/>
              </w:rPr>
              <w:t>mejor de sí mismos y se sientan parte fundamental de la empresa.</w:t>
            </w:r>
          </w:p>
        </w:tc>
      </w:tr>
      <w:tr w:rsidR="00BE5C40" w14:paraId="35512218" w14:textId="77777777">
        <w:tc>
          <w:tcPr>
            <w:tcW w:w="3999" w:type="dxa"/>
            <w:shd w:val="clear" w:color="auto" w:fill="auto"/>
            <w:tcMar>
              <w:top w:w="100" w:type="dxa"/>
              <w:left w:w="100" w:type="dxa"/>
              <w:bottom w:w="100" w:type="dxa"/>
              <w:right w:w="100" w:type="dxa"/>
            </w:tcMar>
          </w:tcPr>
          <w:p w14:paraId="0000045D" w14:textId="77777777" w:rsidR="00BE5C40" w:rsidRDefault="00083146">
            <w:pPr>
              <w:spacing w:after="120"/>
              <w:rPr>
                <w:rFonts w:ascii="Arial" w:eastAsia="Arial" w:hAnsi="Arial" w:cs="Arial"/>
                <w:sz w:val="22"/>
                <w:szCs w:val="22"/>
              </w:rPr>
            </w:pPr>
            <w:sdt>
              <w:sdtPr>
                <w:tag w:val="goog_rdk_43"/>
                <w:id w:val="-1005668995"/>
              </w:sdtPr>
              <w:sdtEndPr/>
              <w:sdtContent>
                <w:commentRangeStart w:id="50"/>
              </w:sdtContent>
            </w:sdt>
            <w:r>
              <w:rPr>
                <w:rFonts w:ascii="Arial" w:eastAsia="Arial" w:hAnsi="Arial" w:cs="Arial"/>
                <w:noProof/>
                <w:sz w:val="22"/>
                <w:szCs w:val="22"/>
              </w:rPr>
              <w:drawing>
                <wp:inline distT="0" distB="0" distL="0" distR="0" wp14:anchorId="4E7B7E71" wp14:editId="72AE92EF">
                  <wp:extent cx="1052601" cy="710480"/>
                  <wp:effectExtent l="0" t="0" r="0" b="0"/>
                  <wp:docPr id="1244" name="image53.jpg" descr="Específico, aumento de la motivación, forma de alcanzar el objetivo, apoyo y trabajo en equipo, ayuda para superar obstáculos, ilustración vectorial "/>
                  <wp:cNvGraphicFramePr/>
                  <a:graphic xmlns:a="http://schemas.openxmlformats.org/drawingml/2006/main">
                    <a:graphicData uri="http://schemas.openxmlformats.org/drawingml/2006/picture">
                      <pic:pic xmlns:pic="http://schemas.openxmlformats.org/drawingml/2006/picture">
                        <pic:nvPicPr>
                          <pic:cNvPr id="0" name="image53.jpg" descr="Específico, aumento de la motivación, forma de alcanzar el objetivo, apoyo y trabajo en equipo, ayuda para superar obstáculos, ilustración vectorial "/>
                          <pic:cNvPicPr preferRelativeResize="0"/>
                        </pic:nvPicPr>
                        <pic:blipFill>
                          <a:blip r:embed="rId100"/>
                          <a:srcRect/>
                          <a:stretch>
                            <a:fillRect/>
                          </a:stretch>
                        </pic:blipFill>
                        <pic:spPr>
                          <a:xfrm>
                            <a:off x="0" y="0"/>
                            <a:ext cx="1052601" cy="710480"/>
                          </a:xfrm>
                          <a:prstGeom prst="rect">
                            <a:avLst/>
                          </a:prstGeom>
                          <a:ln/>
                        </pic:spPr>
                      </pic:pic>
                    </a:graphicData>
                  </a:graphic>
                </wp:inline>
              </w:drawing>
            </w:r>
            <w:commentRangeEnd w:id="50"/>
            <w:r>
              <w:commentReference w:id="50"/>
            </w:r>
          </w:p>
          <w:p w14:paraId="0000045E"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122153_i40</w:t>
            </w:r>
          </w:p>
        </w:tc>
        <w:tc>
          <w:tcPr>
            <w:tcW w:w="9412" w:type="dxa"/>
            <w:shd w:val="clear" w:color="auto" w:fill="auto"/>
            <w:tcMar>
              <w:top w:w="100" w:type="dxa"/>
              <w:left w:w="100" w:type="dxa"/>
              <w:bottom w:w="100" w:type="dxa"/>
              <w:right w:w="100" w:type="dxa"/>
            </w:tcMar>
          </w:tcPr>
          <w:p w14:paraId="0000045F"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Motivación</w:t>
            </w:r>
          </w:p>
          <w:p w14:paraId="00000460"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La buena actitud de los trabajadores o empleados es fundamental para que realicen su trabajo con entusiasmo; por eso es importante que el líder genere ese estímulo permanente de confianza, desde lo individual, para impactar también colectivamente.</w:t>
            </w:r>
          </w:p>
        </w:tc>
      </w:tr>
      <w:tr w:rsidR="00BE5C40" w14:paraId="6558F5A3" w14:textId="77777777">
        <w:tc>
          <w:tcPr>
            <w:tcW w:w="3999" w:type="dxa"/>
            <w:shd w:val="clear" w:color="auto" w:fill="auto"/>
            <w:tcMar>
              <w:top w:w="100" w:type="dxa"/>
              <w:left w:w="100" w:type="dxa"/>
              <w:bottom w:w="100" w:type="dxa"/>
              <w:right w:w="100" w:type="dxa"/>
            </w:tcMar>
          </w:tcPr>
          <w:p w14:paraId="00000461" w14:textId="77777777" w:rsidR="00BE5C40" w:rsidRDefault="00083146">
            <w:pPr>
              <w:widowControl w:val="0"/>
              <w:spacing w:after="120"/>
              <w:rPr>
                <w:rFonts w:ascii="Arial" w:eastAsia="Arial" w:hAnsi="Arial" w:cs="Arial"/>
                <w:sz w:val="22"/>
                <w:szCs w:val="22"/>
              </w:rPr>
            </w:pPr>
            <w:sdt>
              <w:sdtPr>
                <w:tag w:val="goog_rdk_44"/>
                <w:id w:val="153877741"/>
              </w:sdtPr>
              <w:sdtEndPr/>
              <w:sdtContent>
                <w:commentRangeStart w:id="51"/>
              </w:sdtContent>
            </w:sdt>
            <w:r>
              <w:rPr>
                <w:rFonts w:ascii="Arial" w:eastAsia="Arial" w:hAnsi="Arial" w:cs="Arial"/>
                <w:noProof/>
                <w:sz w:val="22"/>
                <w:szCs w:val="22"/>
              </w:rPr>
              <w:drawing>
                <wp:inline distT="0" distB="0" distL="0" distR="0" wp14:anchorId="2E47CB85" wp14:editId="135767FD">
                  <wp:extent cx="1125415" cy="710921"/>
                  <wp:effectExtent l="0" t="0" r="0" b="0"/>
                  <wp:docPr id="1245" name="image51.jpg" descr="Colaboración en banners y trabajo en equipo con iconos"/>
                  <wp:cNvGraphicFramePr/>
                  <a:graphic xmlns:a="http://schemas.openxmlformats.org/drawingml/2006/main">
                    <a:graphicData uri="http://schemas.openxmlformats.org/drawingml/2006/picture">
                      <pic:pic xmlns:pic="http://schemas.openxmlformats.org/drawingml/2006/picture">
                        <pic:nvPicPr>
                          <pic:cNvPr id="0" name="image51.jpg" descr="Colaboración en banners y trabajo en equipo con iconos"/>
                          <pic:cNvPicPr preferRelativeResize="0"/>
                        </pic:nvPicPr>
                        <pic:blipFill>
                          <a:blip r:embed="rId101"/>
                          <a:srcRect l="31319" t="50000" r="53911" b="22694"/>
                          <a:stretch>
                            <a:fillRect/>
                          </a:stretch>
                        </pic:blipFill>
                        <pic:spPr>
                          <a:xfrm>
                            <a:off x="0" y="0"/>
                            <a:ext cx="1125415" cy="710921"/>
                          </a:xfrm>
                          <a:prstGeom prst="rect">
                            <a:avLst/>
                          </a:prstGeom>
                          <a:ln/>
                        </pic:spPr>
                      </pic:pic>
                    </a:graphicData>
                  </a:graphic>
                </wp:inline>
              </w:drawing>
            </w:r>
            <w:commentRangeEnd w:id="51"/>
            <w:r>
              <w:commentReference w:id="51"/>
            </w:r>
          </w:p>
          <w:p w14:paraId="00000462"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lastRenderedPageBreak/>
              <w:t xml:space="preserve">Imagen: </w:t>
            </w:r>
            <w:r>
              <w:rPr>
                <w:rFonts w:ascii="Arial" w:eastAsia="Arial" w:hAnsi="Arial" w:cs="Arial"/>
                <w:color w:val="000000"/>
                <w:sz w:val="22"/>
                <w:szCs w:val="22"/>
              </w:rPr>
              <w:t>122153_i41</w:t>
            </w:r>
          </w:p>
        </w:tc>
        <w:tc>
          <w:tcPr>
            <w:tcW w:w="9412" w:type="dxa"/>
            <w:shd w:val="clear" w:color="auto" w:fill="auto"/>
            <w:tcMar>
              <w:top w:w="100" w:type="dxa"/>
              <w:left w:w="100" w:type="dxa"/>
              <w:bottom w:w="100" w:type="dxa"/>
              <w:right w:w="100" w:type="dxa"/>
            </w:tcMar>
          </w:tcPr>
          <w:p w14:paraId="00000463"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lastRenderedPageBreak/>
              <w:t>Comunicación</w:t>
            </w:r>
          </w:p>
          <w:p w14:paraId="00000464"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 xml:space="preserve">La comunicación es el canal que permite, a la organización, definir un entendimiento y unos mensajes claros; por eso es significativo que exista una comunicación efectiva que invite a los </w:t>
            </w:r>
            <w:r>
              <w:rPr>
                <w:rFonts w:ascii="Arial" w:eastAsia="Arial" w:hAnsi="Arial" w:cs="Arial"/>
                <w:color w:val="000000"/>
                <w:sz w:val="22"/>
                <w:szCs w:val="22"/>
              </w:rPr>
              <w:lastRenderedPageBreak/>
              <w:t>trabajadores a contribuir con el cum</w:t>
            </w:r>
            <w:r>
              <w:rPr>
                <w:rFonts w:ascii="Arial" w:eastAsia="Arial" w:hAnsi="Arial" w:cs="Arial"/>
                <w:color w:val="000000"/>
                <w:sz w:val="22"/>
                <w:szCs w:val="22"/>
              </w:rPr>
              <w:t>plimiento de los objetivos. Claves para esa comunicación asertiva: la empatía, el respeto y la confianza.</w:t>
            </w:r>
          </w:p>
        </w:tc>
      </w:tr>
      <w:tr w:rsidR="00BE5C40" w14:paraId="331C4893" w14:textId="77777777">
        <w:tc>
          <w:tcPr>
            <w:tcW w:w="3999" w:type="dxa"/>
            <w:shd w:val="clear" w:color="auto" w:fill="auto"/>
            <w:tcMar>
              <w:top w:w="100" w:type="dxa"/>
              <w:left w:w="100" w:type="dxa"/>
              <w:bottom w:w="100" w:type="dxa"/>
              <w:right w:w="100" w:type="dxa"/>
            </w:tcMar>
          </w:tcPr>
          <w:p w14:paraId="00000465" w14:textId="77777777" w:rsidR="00BE5C40" w:rsidRDefault="00083146">
            <w:pPr>
              <w:spacing w:after="120"/>
              <w:rPr>
                <w:rFonts w:ascii="Arial" w:eastAsia="Arial" w:hAnsi="Arial" w:cs="Arial"/>
                <w:sz w:val="22"/>
                <w:szCs w:val="22"/>
              </w:rPr>
            </w:pPr>
            <w:sdt>
              <w:sdtPr>
                <w:tag w:val="goog_rdk_45"/>
                <w:id w:val="1101535690"/>
              </w:sdtPr>
              <w:sdtEndPr/>
              <w:sdtContent>
                <w:commentRangeStart w:id="52"/>
              </w:sdtContent>
            </w:sdt>
            <w:r>
              <w:rPr>
                <w:rFonts w:ascii="Arial" w:eastAsia="Arial" w:hAnsi="Arial" w:cs="Arial"/>
                <w:noProof/>
                <w:sz w:val="22"/>
                <w:szCs w:val="22"/>
              </w:rPr>
              <w:drawing>
                <wp:inline distT="0" distB="0" distL="0" distR="0" wp14:anchorId="1B3D1101" wp14:editId="10C220C4">
                  <wp:extent cx="1069483" cy="595454"/>
                  <wp:effectExtent l="0" t="0" r="0" b="0"/>
                  <wp:docPr id="1279" name="image81.jpg" descr="Trabajo productivo con un eficiente concepto de optimización de procesos minúsculo persona. Rendimiento preciso para mejorar la optimización de negocios, el desarrollo y la ilustración de los vectores de crecimiento. Planificación y control de la precisión"/>
                  <wp:cNvGraphicFramePr/>
                  <a:graphic xmlns:a="http://schemas.openxmlformats.org/drawingml/2006/main">
                    <a:graphicData uri="http://schemas.openxmlformats.org/drawingml/2006/picture">
                      <pic:pic xmlns:pic="http://schemas.openxmlformats.org/drawingml/2006/picture">
                        <pic:nvPicPr>
                          <pic:cNvPr id="0" name="image81.jpg" descr="Trabajo productivo con un eficiente concepto de optimización de procesos minúsculo persona. Rendimiento preciso para mejorar la optimización de negocios, el desarrollo y la ilustración de los vectores de crecimiento. Planificación y control de la precisión"/>
                          <pic:cNvPicPr preferRelativeResize="0"/>
                        </pic:nvPicPr>
                        <pic:blipFill>
                          <a:blip r:embed="rId102"/>
                          <a:srcRect/>
                          <a:stretch>
                            <a:fillRect/>
                          </a:stretch>
                        </pic:blipFill>
                        <pic:spPr>
                          <a:xfrm>
                            <a:off x="0" y="0"/>
                            <a:ext cx="1069483" cy="595454"/>
                          </a:xfrm>
                          <a:prstGeom prst="rect">
                            <a:avLst/>
                          </a:prstGeom>
                          <a:ln/>
                        </pic:spPr>
                      </pic:pic>
                    </a:graphicData>
                  </a:graphic>
                </wp:inline>
              </w:drawing>
            </w:r>
            <w:commentRangeEnd w:id="52"/>
            <w:r>
              <w:commentReference w:id="52"/>
            </w:r>
          </w:p>
          <w:p w14:paraId="00000466"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122153_i42</w:t>
            </w:r>
          </w:p>
        </w:tc>
        <w:tc>
          <w:tcPr>
            <w:tcW w:w="9412" w:type="dxa"/>
            <w:shd w:val="clear" w:color="auto" w:fill="auto"/>
            <w:tcMar>
              <w:top w:w="100" w:type="dxa"/>
              <w:left w:w="100" w:type="dxa"/>
              <w:bottom w:w="100" w:type="dxa"/>
              <w:right w:w="100" w:type="dxa"/>
            </w:tcMar>
          </w:tcPr>
          <w:p w14:paraId="00000467"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b/>
                <w:color w:val="000000"/>
                <w:sz w:val="22"/>
                <w:szCs w:val="22"/>
              </w:rPr>
              <w:t>Ejecución y supervisión de resultados</w:t>
            </w:r>
          </w:p>
          <w:p w14:paraId="00000468"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El seguimiento y la supervisión, permiten orientar acciones preventivas (antes de que suceda) y correctivas (una vez ya sucedido) a la hora del desarrollo de una actividad, para retomar el rumbo y la orientación hacia el cumplimiento de los objetivos propu</w:t>
            </w:r>
            <w:r>
              <w:rPr>
                <w:rFonts w:ascii="Arial" w:eastAsia="Arial" w:hAnsi="Arial" w:cs="Arial"/>
                <w:color w:val="000000"/>
                <w:sz w:val="22"/>
                <w:szCs w:val="22"/>
              </w:rPr>
              <w:t>estos.</w:t>
            </w:r>
          </w:p>
        </w:tc>
      </w:tr>
      <w:tr w:rsidR="00BE5C40" w14:paraId="64ABABA2" w14:textId="77777777">
        <w:tc>
          <w:tcPr>
            <w:tcW w:w="3999" w:type="dxa"/>
            <w:shd w:val="clear" w:color="auto" w:fill="auto"/>
            <w:tcMar>
              <w:top w:w="100" w:type="dxa"/>
              <w:left w:w="100" w:type="dxa"/>
              <w:bottom w:w="100" w:type="dxa"/>
              <w:right w:w="100" w:type="dxa"/>
            </w:tcMar>
          </w:tcPr>
          <w:p w14:paraId="00000469" w14:textId="77777777" w:rsidR="00BE5C40" w:rsidRDefault="00083146">
            <w:pPr>
              <w:spacing w:after="120"/>
              <w:rPr>
                <w:rFonts w:ascii="Arial" w:eastAsia="Arial" w:hAnsi="Arial" w:cs="Arial"/>
                <w:sz w:val="22"/>
                <w:szCs w:val="22"/>
              </w:rPr>
            </w:pPr>
            <w:sdt>
              <w:sdtPr>
                <w:tag w:val="goog_rdk_46"/>
                <w:id w:val="-1104036549"/>
              </w:sdtPr>
              <w:sdtEndPr/>
              <w:sdtContent>
                <w:commentRangeStart w:id="53"/>
              </w:sdtContent>
            </w:sdt>
            <w:r>
              <w:rPr>
                <w:rFonts w:ascii="Arial" w:eastAsia="Arial" w:hAnsi="Arial" w:cs="Arial"/>
                <w:noProof/>
                <w:sz w:val="22"/>
                <w:szCs w:val="22"/>
              </w:rPr>
              <w:drawing>
                <wp:inline distT="0" distB="0" distL="0" distR="0" wp14:anchorId="026FCB09" wp14:editId="15CCC4DB">
                  <wp:extent cx="955806" cy="763243"/>
                  <wp:effectExtent l="0" t="0" r="0" b="0"/>
                  <wp:docPr id="1281" name="image79.jpg" descr="Hombre de negocios de pie eligiendo dirección. Concepto de toma de decisiones empresariales. Elección de carrera. Signo de tres vías. Gestión y toma de riesgos. Empresarial - Ilustración de fondo vectorial plana."/>
                  <wp:cNvGraphicFramePr/>
                  <a:graphic xmlns:a="http://schemas.openxmlformats.org/drawingml/2006/main">
                    <a:graphicData uri="http://schemas.openxmlformats.org/drawingml/2006/picture">
                      <pic:pic xmlns:pic="http://schemas.openxmlformats.org/drawingml/2006/picture">
                        <pic:nvPicPr>
                          <pic:cNvPr id="0" name="image79.jpg" descr="Hombre de negocios de pie eligiendo dirección. Concepto de toma de decisiones empresariales. Elección de carrera. Signo de tres vías. Gestión y toma de riesgos. Empresarial - Ilustración de fondo vectorial plana."/>
                          <pic:cNvPicPr preferRelativeResize="0"/>
                        </pic:nvPicPr>
                        <pic:blipFill>
                          <a:blip r:embed="rId103"/>
                          <a:srcRect t="22716"/>
                          <a:stretch>
                            <a:fillRect/>
                          </a:stretch>
                        </pic:blipFill>
                        <pic:spPr>
                          <a:xfrm>
                            <a:off x="0" y="0"/>
                            <a:ext cx="955806" cy="763243"/>
                          </a:xfrm>
                          <a:prstGeom prst="rect">
                            <a:avLst/>
                          </a:prstGeom>
                          <a:ln/>
                        </pic:spPr>
                      </pic:pic>
                    </a:graphicData>
                  </a:graphic>
                </wp:inline>
              </w:drawing>
            </w:r>
            <w:commentRangeEnd w:id="53"/>
            <w:r>
              <w:commentReference w:id="53"/>
            </w:r>
          </w:p>
          <w:p w14:paraId="0000046A"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122153_i43</w:t>
            </w:r>
          </w:p>
        </w:tc>
        <w:tc>
          <w:tcPr>
            <w:tcW w:w="9412" w:type="dxa"/>
            <w:shd w:val="clear" w:color="auto" w:fill="auto"/>
            <w:tcMar>
              <w:top w:w="100" w:type="dxa"/>
              <w:left w:w="100" w:type="dxa"/>
              <w:bottom w:w="100" w:type="dxa"/>
              <w:right w:w="100" w:type="dxa"/>
            </w:tcMar>
          </w:tcPr>
          <w:p w14:paraId="0000046B"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Toma de decisiones</w:t>
            </w:r>
          </w:p>
          <w:p w14:paraId="0000046C"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Elegir el mejor recorrido para la organización, resulta ser una de las funciones más importantes que realiza el administrador, al analizar varias alternativas, con la finalidad de lograr los propósitos establecidos.</w:t>
            </w:r>
          </w:p>
        </w:tc>
      </w:tr>
    </w:tbl>
    <w:p w14:paraId="0000046D" w14:textId="77777777" w:rsidR="00BE5C40" w:rsidRDefault="00BE5C40">
      <w:pPr>
        <w:spacing w:after="120"/>
        <w:rPr>
          <w:rFonts w:ascii="Arial" w:eastAsia="Arial" w:hAnsi="Arial" w:cs="Arial"/>
          <w:sz w:val="22"/>
          <w:szCs w:val="22"/>
        </w:rPr>
      </w:pPr>
    </w:p>
    <w:p w14:paraId="0000046E" w14:textId="77777777" w:rsidR="00BE5C40" w:rsidRDefault="00083146">
      <w:pPr>
        <w:spacing w:after="120"/>
        <w:rPr>
          <w:rFonts w:ascii="Arial" w:eastAsia="Arial" w:hAnsi="Arial" w:cs="Arial"/>
          <w:b/>
          <w:color w:val="202124"/>
          <w:sz w:val="22"/>
          <w:szCs w:val="22"/>
          <w:highlight w:val="white"/>
        </w:rPr>
      </w:pPr>
      <w:r>
        <w:rPr>
          <w:rFonts w:ascii="Arial" w:eastAsia="Arial" w:hAnsi="Arial" w:cs="Arial"/>
          <w:b/>
          <w:color w:val="202124"/>
          <w:sz w:val="22"/>
          <w:szCs w:val="22"/>
          <w:highlight w:val="white"/>
        </w:rPr>
        <w:t>Tipos de dirección</w:t>
      </w:r>
    </w:p>
    <w:p w14:paraId="0000046F" w14:textId="77777777" w:rsidR="00BE5C40" w:rsidRDefault="00BE5C40">
      <w:pPr>
        <w:spacing w:after="120"/>
        <w:rPr>
          <w:rFonts w:ascii="Arial" w:eastAsia="Arial" w:hAnsi="Arial" w:cs="Arial"/>
          <w:b/>
          <w:color w:val="202124"/>
          <w:sz w:val="22"/>
          <w:szCs w:val="22"/>
          <w:highlight w:val="white"/>
        </w:rPr>
      </w:pPr>
    </w:p>
    <w:tbl>
      <w:tblPr>
        <w:tblStyle w:val="affffffff0"/>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8E45EB6" w14:textId="77777777">
        <w:trPr>
          <w:trHeight w:val="444"/>
        </w:trPr>
        <w:tc>
          <w:tcPr>
            <w:tcW w:w="13422" w:type="dxa"/>
            <w:shd w:val="clear" w:color="auto" w:fill="8DB3E2"/>
          </w:tcPr>
          <w:p w14:paraId="00000470" w14:textId="77777777" w:rsidR="00BE5C40" w:rsidRDefault="00083146">
            <w:pPr>
              <w:pStyle w:val="Heading1"/>
              <w:spacing w:before="0" w:line="240" w:lineRule="auto"/>
              <w:jc w:val="center"/>
              <w:rPr>
                <w:sz w:val="22"/>
                <w:szCs w:val="22"/>
              </w:rPr>
            </w:pPr>
            <w:r>
              <w:rPr>
                <w:sz w:val="22"/>
                <w:szCs w:val="22"/>
              </w:rPr>
              <w:t>Cuadro de texto</w:t>
            </w:r>
          </w:p>
        </w:tc>
      </w:tr>
      <w:tr w:rsidR="00BE5C40" w14:paraId="5C12456E" w14:textId="77777777">
        <w:tc>
          <w:tcPr>
            <w:tcW w:w="13422" w:type="dxa"/>
          </w:tcPr>
          <w:p w14:paraId="00000471" w14:textId="77777777" w:rsidR="00BE5C40" w:rsidRDefault="00083146">
            <w:pPr>
              <w:spacing w:after="120"/>
              <w:rPr>
                <w:rFonts w:ascii="Arial" w:eastAsia="Arial" w:hAnsi="Arial" w:cs="Arial"/>
                <w:color w:val="BFBFBF"/>
                <w:sz w:val="22"/>
                <w:szCs w:val="22"/>
              </w:rPr>
            </w:pPr>
            <w:r>
              <w:rPr>
                <w:rFonts w:ascii="Arial" w:eastAsia="Arial" w:hAnsi="Arial" w:cs="Arial"/>
                <w:color w:val="202124"/>
                <w:sz w:val="22"/>
                <w:szCs w:val="22"/>
                <w:highlight w:val="white"/>
              </w:rPr>
              <w:t>Las formas de administrar o dirigir, pueden variar de acuerdo con los tipos, formas o estilos de liderazgo; esto varía según la conformación y metodologías para realizar los procedimientos.</w:t>
            </w:r>
          </w:p>
        </w:tc>
      </w:tr>
    </w:tbl>
    <w:p w14:paraId="00000472" w14:textId="77777777" w:rsidR="00BE5C40" w:rsidRDefault="00BE5C40">
      <w:pPr>
        <w:spacing w:after="120"/>
        <w:rPr>
          <w:rFonts w:ascii="Arial" w:eastAsia="Arial" w:hAnsi="Arial" w:cs="Arial"/>
          <w:sz w:val="22"/>
          <w:szCs w:val="22"/>
        </w:rPr>
      </w:pPr>
    </w:p>
    <w:tbl>
      <w:tblPr>
        <w:tblStyle w:val="affffffff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BE5C40" w14:paraId="43FE7A95" w14:textId="77777777">
        <w:trPr>
          <w:trHeight w:val="580"/>
        </w:trPr>
        <w:tc>
          <w:tcPr>
            <w:tcW w:w="2307" w:type="dxa"/>
            <w:gridSpan w:val="2"/>
            <w:shd w:val="clear" w:color="auto" w:fill="C9DAF8"/>
            <w:tcMar>
              <w:top w:w="100" w:type="dxa"/>
              <w:left w:w="100" w:type="dxa"/>
              <w:bottom w:w="100" w:type="dxa"/>
              <w:right w:w="100" w:type="dxa"/>
            </w:tcMar>
          </w:tcPr>
          <w:p w14:paraId="00000473" w14:textId="77777777" w:rsidR="00BE5C40" w:rsidRDefault="00BE5C40">
            <w:pPr>
              <w:widowControl w:val="0"/>
              <w:spacing w:after="120"/>
              <w:jc w:val="center"/>
              <w:rPr>
                <w:rFonts w:ascii="Arial" w:eastAsia="Arial" w:hAnsi="Arial" w:cs="Arial"/>
                <w:b/>
                <w:sz w:val="22"/>
                <w:szCs w:val="22"/>
              </w:rPr>
            </w:pPr>
          </w:p>
          <w:p w14:paraId="00000474" w14:textId="77777777" w:rsidR="00BE5C40" w:rsidRDefault="0008314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476" w14:textId="77777777" w:rsidR="00BE5C40" w:rsidRDefault="00083146">
            <w:pPr>
              <w:pStyle w:val="Title"/>
              <w:widowControl w:val="0"/>
              <w:spacing w:after="120" w:line="240" w:lineRule="auto"/>
              <w:jc w:val="center"/>
              <w:rPr>
                <w:sz w:val="22"/>
                <w:szCs w:val="22"/>
              </w:rPr>
            </w:pPr>
            <w:r>
              <w:rPr>
                <w:sz w:val="22"/>
                <w:szCs w:val="22"/>
              </w:rPr>
              <w:t xml:space="preserve">Pestañas o </w:t>
            </w:r>
            <w:proofErr w:type="spellStart"/>
            <w:r>
              <w:rPr>
                <w:sz w:val="22"/>
                <w:szCs w:val="22"/>
              </w:rPr>
              <w:t>tabs</w:t>
            </w:r>
            <w:proofErr w:type="spellEnd"/>
            <w:r>
              <w:rPr>
                <w:sz w:val="22"/>
                <w:szCs w:val="22"/>
              </w:rPr>
              <w:t xml:space="preserve"> Verticales</w:t>
            </w:r>
          </w:p>
        </w:tc>
      </w:tr>
      <w:tr w:rsidR="00BE5C40" w14:paraId="14B17601" w14:textId="77777777">
        <w:trPr>
          <w:trHeight w:val="420"/>
        </w:trPr>
        <w:tc>
          <w:tcPr>
            <w:tcW w:w="2307" w:type="dxa"/>
            <w:gridSpan w:val="2"/>
            <w:shd w:val="clear" w:color="auto" w:fill="auto"/>
            <w:tcMar>
              <w:top w:w="100" w:type="dxa"/>
              <w:left w:w="100" w:type="dxa"/>
              <w:bottom w:w="100" w:type="dxa"/>
              <w:right w:w="100" w:type="dxa"/>
            </w:tcMar>
          </w:tcPr>
          <w:p w14:paraId="00000477"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479"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202124"/>
                <w:sz w:val="22"/>
                <w:szCs w:val="22"/>
                <w:highlight w:val="white"/>
              </w:rPr>
              <w:t>Los tipos de dirección más conocidos son:</w:t>
            </w:r>
          </w:p>
        </w:tc>
      </w:tr>
      <w:tr w:rsidR="00BE5C40" w14:paraId="392AAC17" w14:textId="77777777">
        <w:trPr>
          <w:trHeight w:val="420"/>
        </w:trPr>
        <w:tc>
          <w:tcPr>
            <w:tcW w:w="13412" w:type="dxa"/>
            <w:gridSpan w:val="3"/>
            <w:shd w:val="clear" w:color="auto" w:fill="auto"/>
            <w:tcMar>
              <w:top w:w="100" w:type="dxa"/>
              <w:left w:w="100" w:type="dxa"/>
              <w:bottom w:w="100" w:type="dxa"/>
              <w:right w:w="100" w:type="dxa"/>
            </w:tcMar>
          </w:tcPr>
          <w:p w14:paraId="0000047A" w14:textId="77777777" w:rsidR="00BE5C40" w:rsidRDefault="00083146">
            <w:pPr>
              <w:spacing w:after="120"/>
              <w:rPr>
                <w:rFonts w:ascii="Arial" w:eastAsia="Arial" w:hAnsi="Arial" w:cs="Arial"/>
                <w:sz w:val="22"/>
                <w:szCs w:val="22"/>
              </w:rPr>
            </w:pPr>
            <w:sdt>
              <w:sdtPr>
                <w:tag w:val="goog_rdk_47"/>
                <w:id w:val="-300920771"/>
              </w:sdtPr>
              <w:sdtEndPr/>
              <w:sdtContent>
                <w:commentRangeStart w:id="54"/>
              </w:sdtContent>
            </w:sdt>
            <w:r>
              <w:rPr>
                <w:rFonts w:ascii="Arial" w:eastAsia="Arial" w:hAnsi="Arial" w:cs="Arial"/>
                <w:noProof/>
                <w:sz w:val="22"/>
                <w:szCs w:val="22"/>
              </w:rPr>
              <w:drawing>
                <wp:inline distT="0" distB="0" distL="0" distR="0" wp14:anchorId="6BA8BBF5" wp14:editId="433F91E7">
                  <wp:extent cx="1674377" cy="1171896"/>
                  <wp:effectExtent l="0" t="0" r="0" b="0"/>
                  <wp:docPr id="1283" name="image82.jpg" descr="Retrato de un exitoso hombre de negocios caucásico sonriente con un puesto de traje formal posando en una oficina moderna, joven y feliz jefe o director general mira la cámara, muestra confianza y poder, concepto de liderazgo"/>
                  <wp:cNvGraphicFramePr/>
                  <a:graphic xmlns:a="http://schemas.openxmlformats.org/drawingml/2006/main">
                    <a:graphicData uri="http://schemas.openxmlformats.org/drawingml/2006/picture">
                      <pic:pic xmlns:pic="http://schemas.openxmlformats.org/drawingml/2006/picture">
                        <pic:nvPicPr>
                          <pic:cNvPr id="0" name="image82.jpg" descr="Retrato de un exitoso hombre de negocios caucásico sonriente con un puesto de traje formal posando en una oficina moderna, joven y feliz jefe o director general mira la cámara, muestra confianza y poder, concepto de liderazgo"/>
                          <pic:cNvPicPr preferRelativeResize="0"/>
                        </pic:nvPicPr>
                        <pic:blipFill>
                          <a:blip r:embed="rId104"/>
                          <a:srcRect/>
                          <a:stretch>
                            <a:fillRect/>
                          </a:stretch>
                        </pic:blipFill>
                        <pic:spPr>
                          <a:xfrm>
                            <a:off x="0" y="0"/>
                            <a:ext cx="1674377" cy="1171896"/>
                          </a:xfrm>
                          <a:prstGeom prst="rect">
                            <a:avLst/>
                          </a:prstGeom>
                          <a:ln/>
                        </pic:spPr>
                      </pic:pic>
                    </a:graphicData>
                  </a:graphic>
                </wp:inline>
              </w:drawing>
            </w:r>
            <w:commentRangeEnd w:id="54"/>
            <w:r>
              <w:commentReference w:id="54"/>
            </w:r>
          </w:p>
          <w:p w14:paraId="0000047B"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122153_i44</w:t>
            </w:r>
          </w:p>
        </w:tc>
      </w:tr>
      <w:tr w:rsidR="00BE5C40" w14:paraId="3518CB0B" w14:textId="77777777">
        <w:trPr>
          <w:trHeight w:val="420"/>
        </w:trPr>
        <w:tc>
          <w:tcPr>
            <w:tcW w:w="1551" w:type="dxa"/>
            <w:shd w:val="clear" w:color="auto" w:fill="auto"/>
            <w:tcMar>
              <w:top w:w="100" w:type="dxa"/>
              <w:left w:w="100" w:type="dxa"/>
              <w:bottom w:w="100" w:type="dxa"/>
              <w:right w:w="100" w:type="dxa"/>
            </w:tcMar>
          </w:tcPr>
          <w:p w14:paraId="0000047E"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b/>
                <w:color w:val="202124"/>
                <w:sz w:val="22"/>
                <w:szCs w:val="22"/>
                <w:highlight w:val="white"/>
              </w:rPr>
              <w:t>Coercitivo</w:t>
            </w:r>
          </w:p>
        </w:tc>
        <w:tc>
          <w:tcPr>
            <w:tcW w:w="11861" w:type="dxa"/>
            <w:gridSpan w:val="2"/>
            <w:shd w:val="clear" w:color="auto" w:fill="auto"/>
            <w:tcMar>
              <w:top w:w="100" w:type="dxa"/>
              <w:left w:w="100" w:type="dxa"/>
              <w:bottom w:w="100" w:type="dxa"/>
              <w:right w:w="100" w:type="dxa"/>
            </w:tcMar>
          </w:tcPr>
          <w:p w14:paraId="0000047F"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202124"/>
                <w:sz w:val="22"/>
                <w:szCs w:val="22"/>
                <w:highlight w:val="white"/>
              </w:rPr>
              <w:t xml:space="preserve">El estilo de liderazgo coercitivo no tiene en cuenta la flexibilidad, la disciplina prevalece como su valor regente, debido a que impone ritmos de trabajo acelerados sin tener en cuenta elementos humanos de fatiga y bienestar; no hay negociación, no tiene </w:t>
            </w:r>
            <w:r>
              <w:rPr>
                <w:rFonts w:ascii="Arial" w:eastAsia="Arial" w:hAnsi="Arial" w:cs="Arial"/>
                <w:color w:val="202124"/>
                <w:sz w:val="22"/>
                <w:szCs w:val="22"/>
                <w:highlight w:val="white"/>
              </w:rPr>
              <w:t>en cuenta las iniciativas de los demás. Normalmente, un líder coercitivo es muy efectivo en momentos de crisis para implementar cambios en situaciones de emergencia, como por ejemplo un temblor o un incendio.</w:t>
            </w:r>
          </w:p>
        </w:tc>
      </w:tr>
      <w:tr w:rsidR="00BE5C40" w14:paraId="133232ED" w14:textId="77777777">
        <w:trPr>
          <w:trHeight w:val="420"/>
        </w:trPr>
        <w:tc>
          <w:tcPr>
            <w:tcW w:w="1551" w:type="dxa"/>
            <w:shd w:val="clear" w:color="auto" w:fill="auto"/>
            <w:tcMar>
              <w:top w:w="100" w:type="dxa"/>
              <w:left w:w="100" w:type="dxa"/>
              <w:bottom w:w="100" w:type="dxa"/>
              <w:right w:w="100" w:type="dxa"/>
            </w:tcMar>
          </w:tcPr>
          <w:p w14:paraId="00000481"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b/>
                <w:color w:val="202124"/>
                <w:sz w:val="22"/>
                <w:szCs w:val="22"/>
                <w:highlight w:val="white"/>
              </w:rPr>
              <w:t>Autocrático</w:t>
            </w:r>
          </w:p>
        </w:tc>
        <w:tc>
          <w:tcPr>
            <w:tcW w:w="11861" w:type="dxa"/>
            <w:gridSpan w:val="2"/>
            <w:shd w:val="clear" w:color="auto" w:fill="auto"/>
            <w:tcMar>
              <w:top w:w="100" w:type="dxa"/>
              <w:left w:w="100" w:type="dxa"/>
              <w:bottom w:w="100" w:type="dxa"/>
              <w:right w:w="100" w:type="dxa"/>
            </w:tcMar>
          </w:tcPr>
          <w:p w14:paraId="00000482" w14:textId="77777777" w:rsidR="00BE5C40" w:rsidRDefault="00083146">
            <w:pPr>
              <w:spacing w:after="120"/>
              <w:rPr>
                <w:rFonts w:ascii="Arial" w:eastAsia="Arial" w:hAnsi="Arial" w:cs="Arial"/>
                <w:b/>
                <w:color w:val="202124"/>
                <w:sz w:val="22"/>
                <w:szCs w:val="22"/>
                <w:highlight w:val="white"/>
              </w:rPr>
            </w:pPr>
            <w:r>
              <w:rPr>
                <w:rFonts w:ascii="Arial" w:eastAsia="Arial" w:hAnsi="Arial" w:cs="Arial"/>
                <w:color w:val="202124"/>
                <w:sz w:val="22"/>
                <w:szCs w:val="22"/>
                <w:highlight w:val="white"/>
              </w:rPr>
              <w:t xml:space="preserve">Es aquel tipo de dirección donde </w:t>
            </w:r>
            <w:r>
              <w:rPr>
                <w:rFonts w:ascii="Arial" w:eastAsia="Arial" w:hAnsi="Arial" w:cs="Arial"/>
                <w:color w:val="000000"/>
                <w:sz w:val="22"/>
                <w:szCs w:val="22"/>
              </w:rPr>
              <w:t>la autoridad impone sus normas, criterios y decisiones, sin realizar consultas a sus colaboradores; motivo por el cual este estilo de liderazgo provoca ambientes de trabajo bajo tensión, en los que la disciplina y la insegu</w:t>
            </w:r>
            <w:r>
              <w:rPr>
                <w:rFonts w:ascii="Arial" w:eastAsia="Arial" w:hAnsi="Arial" w:cs="Arial"/>
                <w:color w:val="000000"/>
                <w:sz w:val="22"/>
                <w:szCs w:val="22"/>
              </w:rPr>
              <w:t>ridad pueden ir de la mano. Se concentra el poder de decisión en una sola persona; dos ejemplos claros de este estilo de liderazgo son Adolfo Hitler y Fidel Castro.</w:t>
            </w:r>
          </w:p>
        </w:tc>
      </w:tr>
      <w:tr w:rsidR="00BE5C40" w14:paraId="07D85DFB" w14:textId="77777777">
        <w:trPr>
          <w:trHeight w:val="420"/>
        </w:trPr>
        <w:tc>
          <w:tcPr>
            <w:tcW w:w="1551" w:type="dxa"/>
            <w:shd w:val="clear" w:color="auto" w:fill="auto"/>
            <w:tcMar>
              <w:top w:w="100" w:type="dxa"/>
              <w:left w:w="100" w:type="dxa"/>
              <w:bottom w:w="100" w:type="dxa"/>
              <w:right w:w="100" w:type="dxa"/>
            </w:tcMar>
          </w:tcPr>
          <w:p w14:paraId="00000484"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b/>
                <w:color w:val="202124"/>
                <w:sz w:val="22"/>
                <w:szCs w:val="22"/>
                <w:highlight w:val="white"/>
              </w:rPr>
              <w:t>Democrático</w:t>
            </w:r>
          </w:p>
        </w:tc>
        <w:tc>
          <w:tcPr>
            <w:tcW w:w="11861" w:type="dxa"/>
            <w:gridSpan w:val="2"/>
            <w:shd w:val="clear" w:color="auto" w:fill="auto"/>
            <w:tcMar>
              <w:top w:w="100" w:type="dxa"/>
              <w:left w:w="100" w:type="dxa"/>
              <w:bottom w:w="100" w:type="dxa"/>
              <w:right w:w="100" w:type="dxa"/>
            </w:tcMar>
          </w:tcPr>
          <w:p w14:paraId="00000485"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202124"/>
                <w:sz w:val="22"/>
                <w:szCs w:val="22"/>
                <w:highlight w:val="white"/>
              </w:rPr>
              <w:t>En este modelo, la autoridad se encuentra en el grupo, es decir, se toman deci</w:t>
            </w:r>
            <w:r>
              <w:rPr>
                <w:rFonts w:ascii="Arial" w:eastAsia="Arial" w:hAnsi="Arial" w:cs="Arial"/>
                <w:color w:val="202124"/>
                <w:sz w:val="22"/>
                <w:szCs w:val="22"/>
                <w:highlight w:val="white"/>
              </w:rPr>
              <w:t xml:space="preserve">siones por unanimidad, permitiendo la participación del equipo de colaboradores que conforman la organización. Su conducta va orientada hacia las </w:t>
            </w:r>
            <w:r>
              <w:rPr>
                <w:rFonts w:ascii="Arial" w:eastAsia="Arial" w:hAnsi="Arial" w:cs="Arial"/>
                <w:color w:val="202124"/>
                <w:sz w:val="22"/>
                <w:szCs w:val="22"/>
                <w:highlight w:val="white"/>
              </w:rPr>
              <w:lastRenderedPageBreak/>
              <w:t>personas, se preocupa por las relaciones interpersonales dentro del equipo y necesidades ya sean de grupo o in</w:t>
            </w:r>
            <w:r>
              <w:rPr>
                <w:rFonts w:ascii="Arial" w:eastAsia="Arial" w:hAnsi="Arial" w:cs="Arial"/>
                <w:color w:val="202124"/>
                <w:sz w:val="22"/>
                <w:szCs w:val="22"/>
                <w:highlight w:val="white"/>
              </w:rPr>
              <w:t>dividuales. Los empleados sienten que son tenidos en cuenta, sin embargo este modo de operar puede retrasar bastante la toma de decisiones, mientras se llega a un consenso.</w:t>
            </w:r>
          </w:p>
        </w:tc>
      </w:tr>
      <w:tr w:rsidR="00BE5C40" w14:paraId="129A1C49" w14:textId="77777777">
        <w:trPr>
          <w:trHeight w:val="420"/>
        </w:trPr>
        <w:tc>
          <w:tcPr>
            <w:tcW w:w="1551" w:type="dxa"/>
            <w:shd w:val="clear" w:color="auto" w:fill="auto"/>
            <w:tcMar>
              <w:top w:w="100" w:type="dxa"/>
              <w:left w:w="100" w:type="dxa"/>
              <w:bottom w:w="100" w:type="dxa"/>
              <w:right w:w="100" w:type="dxa"/>
            </w:tcMar>
          </w:tcPr>
          <w:p w14:paraId="00000487"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b/>
                <w:color w:val="202124"/>
                <w:sz w:val="22"/>
                <w:szCs w:val="22"/>
                <w:highlight w:val="white"/>
              </w:rPr>
              <w:lastRenderedPageBreak/>
              <w:t>Consultivo</w:t>
            </w:r>
          </w:p>
        </w:tc>
        <w:tc>
          <w:tcPr>
            <w:tcW w:w="11861" w:type="dxa"/>
            <w:gridSpan w:val="2"/>
            <w:shd w:val="clear" w:color="auto" w:fill="auto"/>
            <w:tcMar>
              <w:top w:w="100" w:type="dxa"/>
              <w:left w:w="100" w:type="dxa"/>
              <w:bottom w:w="100" w:type="dxa"/>
              <w:right w:w="100" w:type="dxa"/>
            </w:tcMar>
          </w:tcPr>
          <w:p w14:paraId="00000488"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202124"/>
                <w:sz w:val="22"/>
                <w:szCs w:val="22"/>
                <w:highlight w:val="white"/>
              </w:rPr>
              <w:t xml:space="preserve">Es un tipo de liderazgo que se encuentra entre el estilo autocrático y </w:t>
            </w:r>
            <w:r>
              <w:rPr>
                <w:rFonts w:ascii="Arial" w:eastAsia="Arial" w:hAnsi="Arial" w:cs="Arial"/>
                <w:color w:val="202124"/>
                <w:sz w:val="22"/>
                <w:szCs w:val="22"/>
                <w:highlight w:val="white"/>
              </w:rPr>
              <w:t>el democrático; el jefe intenta persuadir a su equipo de la decisión que se ha tomado y eso hace que el grupo sienta esta decisión como suya; otro escenario puede ser aquel donde el jefe presenta el problema o la necesidad, recoge sugerencias y toma la dec</w:t>
            </w:r>
            <w:r>
              <w:rPr>
                <w:rFonts w:ascii="Arial" w:eastAsia="Arial" w:hAnsi="Arial" w:cs="Arial"/>
                <w:color w:val="202124"/>
                <w:sz w:val="22"/>
                <w:szCs w:val="22"/>
                <w:highlight w:val="white"/>
              </w:rPr>
              <w:t>isión adecuada. Este modelo se caracteriza por ser el más participativo y democrático.</w:t>
            </w:r>
          </w:p>
        </w:tc>
      </w:tr>
    </w:tbl>
    <w:p w14:paraId="0000048A" w14:textId="77777777" w:rsidR="00BE5C40" w:rsidRDefault="00BE5C40">
      <w:pPr>
        <w:spacing w:after="120"/>
        <w:rPr>
          <w:rFonts w:ascii="Arial" w:eastAsia="Arial" w:hAnsi="Arial" w:cs="Arial"/>
          <w:sz w:val="22"/>
          <w:szCs w:val="22"/>
        </w:rPr>
      </w:pPr>
    </w:p>
    <w:tbl>
      <w:tblPr>
        <w:tblStyle w:val="affffffff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3D3BD58A" w14:textId="77777777">
        <w:trPr>
          <w:trHeight w:val="444"/>
        </w:trPr>
        <w:tc>
          <w:tcPr>
            <w:tcW w:w="13422" w:type="dxa"/>
            <w:shd w:val="clear" w:color="auto" w:fill="8DB3E2"/>
          </w:tcPr>
          <w:p w14:paraId="0000048B" w14:textId="77777777" w:rsidR="00BE5C40" w:rsidRDefault="00083146">
            <w:pPr>
              <w:pStyle w:val="Heading1"/>
              <w:spacing w:before="0" w:line="240" w:lineRule="auto"/>
              <w:jc w:val="center"/>
              <w:rPr>
                <w:sz w:val="22"/>
                <w:szCs w:val="22"/>
              </w:rPr>
            </w:pPr>
            <w:r>
              <w:rPr>
                <w:sz w:val="22"/>
                <w:szCs w:val="22"/>
              </w:rPr>
              <w:t>Cuadro de texto</w:t>
            </w:r>
          </w:p>
        </w:tc>
      </w:tr>
      <w:tr w:rsidR="00BE5C40" w14:paraId="3B7BF1BD" w14:textId="77777777">
        <w:tc>
          <w:tcPr>
            <w:tcW w:w="13422" w:type="dxa"/>
          </w:tcPr>
          <w:p w14:paraId="0000048C"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Una vez se tiene el equipo de trabajo comprometido, en busca de la eficiencia, desarrollando actividades claras, con liderazgos y jerarquías definidas y apostando a un mismo fin, aparece el último paso del ciclo del proceso administrativo, que busca evalua</w:t>
            </w:r>
            <w:r>
              <w:rPr>
                <w:rFonts w:ascii="Arial" w:eastAsia="Arial" w:hAnsi="Arial" w:cs="Arial"/>
                <w:color w:val="000000"/>
                <w:sz w:val="22"/>
                <w:szCs w:val="22"/>
              </w:rPr>
              <w:t>r el ejercicio y, a través de esa evaluación, definir procesos de mejora y corrección. Es así como se le da acceso a la cuarta etapa denominada “control”.</w:t>
            </w:r>
          </w:p>
        </w:tc>
      </w:tr>
    </w:tbl>
    <w:p w14:paraId="0000048D" w14:textId="77777777" w:rsidR="00BE5C40" w:rsidRDefault="00BE5C40">
      <w:pPr>
        <w:spacing w:after="120"/>
        <w:rPr>
          <w:rFonts w:ascii="Arial" w:eastAsia="Arial" w:hAnsi="Arial" w:cs="Arial"/>
          <w:sz w:val="22"/>
          <w:szCs w:val="22"/>
        </w:rPr>
      </w:pPr>
    </w:p>
    <w:p w14:paraId="0000048E" w14:textId="77777777" w:rsidR="00BE5C40" w:rsidRDefault="00083146">
      <w:pPr>
        <w:numPr>
          <w:ilvl w:val="1"/>
          <w:numId w:val="4"/>
        </w:numPr>
        <w:pBdr>
          <w:top w:val="nil"/>
          <w:left w:val="nil"/>
          <w:bottom w:val="nil"/>
          <w:right w:val="nil"/>
          <w:between w:val="nil"/>
        </w:pBdr>
        <w:spacing w:after="120"/>
        <w:ind w:left="357" w:hanging="357"/>
        <w:rPr>
          <w:rFonts w:ascii="Arial" w:eastAsia="Arial" w:hAnsi="Arial" w:cs="Arial"/>
          <w:b/>
          <w:color w:val="000000"/>
          <w:sz w:val="22"/>
          <w:szCs w:val="22"/>
        </w:rPr>
      </w:pPr>
      <w:r>
        <w:rPr>
          <w:rFonts w:ascii="Arial" w:eastAsia="Arial" w:hAnsi="Arial" w:cs="Arial"/>
          <w:b/>
          <w:color w:val="000000"/>
          <w:sz w:val="22"/>
          <w:szCs w:val="22"/>
        </w:rPr>
        <w:t>Control</w:t>
      </w:r>
    </w:p>
    <w:p w14:paraId="0000048F" w14:textId="77777777" w:rsidR="00BE5C40" w:rsidRDefault="00BE5C40">
      <w:pPr>
        <w:pBdr>
          <w:top w:val="nil"/>
          <w:left w:val="nil"/>
          <w:bottom w:val="nil"/>
          <w:right w:val="nil"/>
          <w:between w:val="nil"/>
        </w:pBdr>
        <w:spacing w:after="120"/>
        <w:ind w:left="720"/>
        <w:rPr>
          <w:rFonts w:ascii="Arial" w:eastAsia="Arial" w:hAnsi="Arial" w:cs="Arial"/>
          <w:i/>
          <w:color w:val="000000"/>
          <w:sz w:val="22"/>
          <w:szCs w:val="22"/>
        </w:rPr>
      </w:pPr>
    </w:p>
    <w:tbl>
      <w:tblPr>
        <w:tblStyle w:val="affffff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1CF5BB00" w14:textId="77777777">
        <w:trPr>
          <w:trHeight w:val="444"/>
        </w:trPr>
        <w:tc>
          <w:tcPr>
            <w:tcW w:w="13422" w:type="dxa"/>
            <w:shd w:val="clear" w:color="auto" w:fill="8DB3E2"/>
          </w:tcPr>
          <w:p w14:paraId="00000490" w14:textId="77777777" w:rsidR="00BE5C40" w:rsidRDefault="00083146">
            <w:pPr>
              <w:pStyle w:val="Heading1"/>
              <w:spacing w:before="0" w:line="240" w:lineRule="auto"/>
              <w:jc w:val="center"/>
              <w:rPr>
                <w:sz w:val="22"/>
                <w:szCs w:val="22"/>
              </w:rPr>
            </w:pPr>
            <w:r>
              <w:rPr>
                <w:sz w:val="22"/>
                <w:szCs w:val="22"/>
              </w:rPr>
              <w:t>Cuadro de texto</w:t>
            </w:r>
          </w:p>
        </w:tc>
      </w:tr>
      <w:tr w:rsidR="00BE5C40" w14:paraId="1A13B297" w14:textId="77777777">
        <w:tc>
          <w:tcPr>
            <w:tcW w:w="13422" w:type="dxa"/>
          </w:tcPr>
          <w:p w14:paraId="00000491"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El control consiste en evidenciar y evaluar que lo planeado, organizado y dirigido, se encuentre marchando de acuerdo con los objetivos organizacionales y señalando, a partir de este ejercicio de evaluación, las debilidades, los errores, e inclusive las po</w:t>
            </w:r>
            <w:r>
              <w:rPr>
                <w:rFonts w:ascii="Arial" w:eastAsia="Arial" w:hAnsi="Arial" w:cs="Arial"/>
                <w:color w:val="202124"/>
                <w:sz w:val="22"/>
                <w:szCs w:val="22"/>
                <w:highlight w:val="white"/>
              </w:rPr>
              <w:t>tencialidades y, a partir de las acciones tomadas, el perfeccionamiento del proceso traducido en mayor eficiencia y efectividad. El proceso de control permite tomar decisiones en torno a cuáles son los objetivos por alcanzar, como sistema o como área; cómo</w:t>
            </w:r>
            <w:r>
              <w:rPr>
                <w:rFonts w:ascii="Arial" w:eastAsia="Arial" w:hAnsi="Arial" w:cs="Arial"/>
                <w:color w:val="202124"/>
                <w:sz w:val="22"/>
                <w:szCs w:val="22"/>
                <w:highlight w:val="white"/>
              </w:rPr>
              <w:t xml:space="preserve"> va el </w:t>
            </w:r>
            <w:r>
              <w:rPr>
                <w:rFonts w:ascii="Arial" w:eastAsia="Arial" w:hAnsi="Arial" w:cs="Arial"/>
                <w:color w:val="202124"/>
                <w:sz w:val="22"/>
                <w:szCs w:val="22"/>
                <w:highlight w:val="white"/>
              </w:rPr>
              <w:lastRenderedPageBreak/>
              <w:t>desempeño de los equipos de trabajo con base en sus responsabilidades y las apuestas generales, identificación de riesgos y oportunidades, incluyendo el cambio de planteamiento del objetivo. Existen diferentes tipos de controles:</w:t>
            </w:r>
          </w:p>
          <w:p w14:paraId="00000492" w14:textId="77777777" w:rsidR="00BE5C40" w:rsidRDefault="00BE5C40">
            <w:pPr>
              <w:spacing w:after="120"/>
              <w:rPr>
                <w:rFonts w:ascii="Arial" w:eastAsia="Arial" w:hAnsi="Arial" w:cs="Arial"/>
                <w:color w:val="202124"/>
                <w:sz w:val="22"/>
                <w:szCs w:val="22"/>
                <w:highlight w:val="white"/>
              </w:rPr>
            </w:pPr>
          </w:p>
          <w:p w14:paraId="00000493" w14:textId="77777777" w:rsidR="00BE5C40" w:rsidRDefault="00083146">
            <w:pPr>
              <w:numPr>
                <w:ilvl w:val="0"/>
                <w:numId w:val="9"/>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Preliminar y colectivo: </w:t>
            </w:r>
            <w:r>
              <w:rPr>
                <w:rFonts w:ascii="Arial" w:eastAsia="Arial" w:hAnsi="Arial" w:cs="Arial"/>
                <w:color w:val="000000"/>
                <w:sz w:val="22"/>
                <w:szCs w:val="22"/>
                <w:highlight w:val="white"/>
              </w:rPr>
              <w:t>se enfoca en la prevención de las desviaciones en la calidad y en la cantidad de recursos utilizados en la organización.</w:t>
            </w:r>
          </w:p>
          <w:p w14:paraId="00000494" w14:textId="77777777" w:rsidR="00BE5C40" w:rsidRDefault="00083146">
            <w:pPr>
              <w:numPr>
                <w:ilvl w:val="0"/>
                <w:numId w:val="9"/>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Concurrente o permanente: </w:t>
            </w:r>
            <w:r>
              <w:rPr>
                <w:rFonts w:ascii="Arial" w:eastAsia="Arial" w:hAnsi="Arial" w:cs="Arial"/>
                <w:color w:val="000000"/>
                <w:sz w:val="22"/>
                <w:szCs w:val="22"/>
                <w:highlight w:val="white"/>
              </w:rPr>
              <w:t>consiste en vigilar las operaciones en funcionamiento; cuando el control se aplica de</w:t>
            </w:r>
            <w:r>
              <w:rPr>
                <w:rFonts w:ascii="Arial" w:eastAsia="Arial" w:hAnsi="Arial" w:cs="Arial"/>
                <w:color w:val="000000"/>
                <w:sz w:val="22"/>
                <w:szCs w:val="22"/>
                <w:highlight w:val="white"/>
              </w:rPr>
              <w:t xml:space="preserve"> manera permanente, la directiva puede corregir los problemas oportunamente, antes que se vuelvan irremediables y costosos.</w:t>
            </w:r>
          </w:p>
          <w:p w14:paraId="00000495" w14:textId="77777777" w:rsidR="00BE5C40" w:rsidRDefault="00083146">
            <w:pPr>
              <w:numPr>
                <w:ilvl w:val="0"/>
                <w:numId w:val="9"/>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Correctivo o de retroalimentación: </w:t>
            </w:r>
            <w:r>
              <w:rPr>
                <w:rFonts w:ascii="Arial" w:eastAsia="Arial" w:hAnsi="Arial" w:cs="Arial"/>
                <w:color w:val="000000"/>
                <w:sz w:val="22"/>
                <w:szCs w:val="22"/>
                <w:highlight w:val="white"/>
              </w:rPr>
              <w:t xml:space="preserve">este control se realiza una vez que la actividad ha llegado a su fin. La desventaja de este tipo </w:t>
            </w:r>
            <w:r>
              <w:rPr>
                <w:rFonts w:ascii="Arial" w:eastAsia="Arial" w:hAnsi="Arial" w:cs="Arial"/>
                <w:color w:val="000000"/>
                <w:sz w:val="22"/>
                <w:szCs w:val="22"/>
                <w:highlight w:val="white"/>
              </w:rPr>
              <w:t>de control es que cuando se recibe la información, el daño ya está hecho. Los informes financieros son un claro ejemplo de este tipo de control.</w:t>
            </w:r>
          </w:p>
          <w:p w14:paraId="00000496" w14:textId="77777777" w:rsidR="00BE5C40" w:rsidRDefault="00BE5C40">
            <w:pPr>
              <w:spacing w:after="120"/>
              <w:rPr>
                <w:rFonts w:ascii="Arial" w:eastAsia="Arial" w:hAnsi="Arial" w:cs="Arial"/>
                <w:color w:val="202124"/>
                <w:sz w:val="22"/>
                <w:szCs w:val="22"/>
                <w:highlight w:val="white"/>
              </w:rPr>
            </w:pPr>
          </w:p>
          <w:p w14:paraId="00000497"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Por otro lado, el control también abarca unas etapas, que pueden ilustrarse de la siguiente manera:</w:t>
            </w:r>
          </w:p>
        </w:tc>
      </w:tr>
    </w:tbl>
    <w:p w14:paraId="00000498" w14:textId="77777777" w:rsidR="00BE5C40" w:rsidRDefault="00BE5C40">
      <w:pPr>
        <w:spacing w:after="120"/>
        <w:rPr>
          <w:rFonts w:ascii="Arial" w:eastAsia="Arial" w:hAnsi="Arial" w:cs="Arial"/>
          <w:sz w:val="22"/>
          <w:szCs w:val="22"/>
        </w:rPr>
      </w:pPr>
    </w:p>
    <w:p w14:paraId="00000499" w14:textId="77777777" w:rsidR="00BE5C40" w:rsidRDefault="00083146">
      <w:pPr>
        <w:spacing w:after="120"/>
        <w:rPr>
          <w:rFonts w:ascii="Arial" w:eastAsia="Arial" w:hAnsi="Arial" w:cs="Arial"/>
          <w:b/>
          <w:sz w:val="22"/>
          <w:szCs w:val="22"/>
        </w:rPr>
      </w:pPr>
      <w:r>
        <w:rPr>
          <w:rFonts w:ascii="Arial" w:eastAsia="Arial" w:hAnsi="Arial" w:cs="Arial"/>
          <w:b/>
          <w:sz w:val="22"/>
          <w:szCs w:val="22"/>
        </w:rPr>
        <w:t>Figura 5</w:t>
      </w:r>
    </w:p>
    <w:p w14:paraId="0000049A" w14:textId="77777777" w:rsidR="00BE5C40" w:rsidRDefault="00083146">
      <w:pPr>
        <w:spacing w:after="120"/>
        <w:rPr>
          <w:rFonts w:ascii="Arial" w:eastAsia="Arial" w:hAnsi="Arial" w:cs="Arial"/>
          <w:i/>
          <w:sz w:val="22"/>
          <w:szCs w:val="22"/>
        </w:rPr>
      </w:pPr>
      <w:r>
        <w:rPr>
          <w:rFonts w:ascii="Arial" w:eastAsia="Arial" w:hAnsi="Arial" w:cs="Arial"/>
          <w:i/>
          <w:sz w:val="22"/>
          <w:szCs w:val="22"/>
        </w:rPr>
        <w:t>Etapas del control</w:t>
      </w:r>
    </w:p>
    <w:p w14:paraId="0000049B" w14:textId="77777777" w:rsidR="00BE5C40" w:rsidRDefault="00BE5C40">
      <w:pPr>
        <w:spacing w:after="120"/>
        <w:rPr>
          <w:rFonts w:ascii="Arial" w:eastAsia="Arial" w:hAnsi="Arial" w:cs="Arial"/>
          <w:sz w:val="22"/>
          <w:szCs w:val="22"/>
        </w:rPr>
      </w:pPr>
    </w:p>
    <w:p w14:paraId="0000049C" w14:textId="77777777" w:rsidR="00BE5C40" w:rsidRDefault="00083146">
      <w:pPr>
        <w:spacing w:after="120"/>
        <w:jc w:val="center"/>
        <w:rPr>
          <w:rFonts w:ascii="Arial" w:eastAsia="Arial" w:hAnsi="Arial" w:cs="Arial"/>
          <w:color w:val="202124"/>
          <w:sz w:val="22"/>
          <w:szCs w:val="22"/>
          <w:highlight w:val="white"/>
        </w:rPr>
      </w:pPr>
      <w:sdt>
        <w:sdtPr>
          <w:tag w:val="goog_rdk_48"/>
          <w:id w:val="23923896"/>
        </w:sdtPr>
        <w:sdtEndPr/>
        <w:sdtContent>
          <w:commentRangeStart w:id="55"/>
        </w:sdtContent>
      </w:sdt>
      <w:r>
        <w:rPr>
          <w:rFonts w:ascii="Arial" w:eastAsia="Arial" w:hAnsi="Arial" w:cs="Arial"/>
          <w:noProof/>
          <w:color w:val="202124"/>
          <w:sz w:val="22"/>
          <w:szCs w:val="22"/>
          <w:highlight w:val="white"/>
        </w:rPr>
        <mc:AlternateContent>
          <mc:Choice Requires="wpg">
            <w:drawing>
              <wp:inline distT="0" distB="0" distL="0" distR="0" wp14:anchorId="78CD13F8" wp14:editId="6E84151D">
                <wp:extent cx="4421875" cy="2634018"/>
                <wp:effectExtent l="0" t="0" r="0" b="0"/>
                <wp:docPr id="1191" name="Group 1191"/>
                <wp:cNvGraphicFramePr/>
                <a:graphic xmlns:a="http://schemas.openxmlformats.org/drawingml/2006/main">
                  <a:graphicData uri="http://schemas.microsoft.com/office/word/2010/wordprocessingGroup">
                    <wpg:wgp>
                      <wpg:cNvGrpSpPr/>
                      <wpg:grpSpPr>
                        <a:xfrm>
                          <a:off x="0" y="0"/>
                          <a:ext cx="4421875" cy="2634018"/>
                          <a:chOff x="3135063" y="2462991"/>
                          <a:chExt cx="4421875" cy="2634018"/>
                        </a:xfrm>
                      </wpg:grpSpPr>
                      <wpg:grpSp>
                        <wpg:cNvPr id="63" name="Group 63"/>
                        <wpg:cNvGrpSpPr/>
                        <wpg:grpSpPr>
                          <a:xfrm>
                            <a:off x="3135063" y="2462991"/>
                            <a:ext cx="4421875" cy="2634018"/>
                            <a:chOff x="0" y="-34397"/>
                            <a:chExt cx="4421875" cy="2668397"/>
                          </a:xfrm>
                        </wpg:grpSpPr>
                        <wps:wsp>
                          <wps:cNvPr id="1152" name="Rectangle 1152"/>
                          <wps:cNvSpPr/>
                          <wps:spPr>
                            <a:xfrm>
                              <a:off x="0" y="-34397"/>
                              <a:ext cx="4421875" cy="2668375"/>
                            </a:xfrm>
                            <a:prstGeom prst="rect">
                              <a:avLst/>
                            </a:prstGeom>
                            <a:noFill/>
                            <a:ln>
                              <a:noFill/>
                            </a:ln>
                          </wps:spPr>
                          <wps:txbx>
                            <w:txbxContent>
                              <w:p w14:paraId="256236FF" w14:textId="77777777" w:rsidR="00BE5C40" w:rsidRDefault="00BE5C40">
                                <w:pPr>
                                  <w:textDirection w:val="btLr"/>
                                </w:pPr>
                              </w:p>
                            </w:txbxContent>
                          </wps:txbx>
                          <wps:bodyPr spcFirstLastPara="1" wrap="square" lIns="91425" tIns="91425" rIns="91425" bIns="91425" anchor="ctr" anchorCtr="0">
                            <a:noAutofit/>
                          </wps:bodyPr>
                        </wps:wsp>
                        <wpg:grpSp>
                          <wpg:cNvPr id="1153" name="Group 1153"/>
                          <wpg:cNvGrpSpPr/>
                          <wpg:grpSpPr>
                            <a:xfrm>
                              <a:off x="0" y="-34397"/>
                              <a:ext cx="4421875" cy="2668397"/>
                              <a:chOff x="0" y="-34397"/>
                              <a:chExt cx="4421875" cy="2668397"/>
                            </a:xfrm>
                          </wpg:grpSpPr>
                          <wps:wsp>
                            <wps:cNvPr id="1154" name="Rectangle 1154"/>
                            <wps:cNvSpPr/>
                            <wps:spPr>
                              <a:xfrm>
                                <a:off x="0" y="0"/>
                                <a:ext cx="4421875" cy="2634000"/>
                              </a:xfrm>
                              <a:prstGeom prst="rect">
                                <a:avLst/>
                              </a:prstGeom>
                              <a:noFill/>
                              <a:ln>
                                <a:noFill/>
                              </a:ln>
                            </wps:spPr>
                            <wps:txbx>
                              <w:txbxContent>
                                <w:p w14:paraId="6AB756D9" w14:textId="77777777" w:rsidR="00BE5C40" w:rsidRDefault="00BE5C40">
                                  <w:pPr>
                                    <w:textDirection w:val="btLr"/>
                                  </w:pPr>
                                </w:p>
                              </w:txbxContent>
                            </wps:txbx>
                            <wps:bodyPr spcFirstLastPara="1" wrap="square" lIns="91425" tIns="91425" rIns="91425" bIns="91425" anchor="ctr" anchorCtr="0">
                              <a:noAutofit/>
                            </wps:bodyPr>
                          </wps:wsp>
                          <wps:wsp>
                            <wps:cNvPr id="1155" name="Freeform 1155"/>
                            <wps:cNvSpPr/>
                            <wps:spPr>
                              <a:xfrm>
                                <a:off x="924916" y="-34397"/>
                                <a:ext cx="2572041" cy="2572041"/>
                              </a:xfrm>
                              <a:custGeom>
                                <a:avLst/>
                                <a:gdLst/>
                                <a:ahLst/>
                                <a:cxnLst/>
                                <a:rect l="l" t="t" r="r" b="b"/>
                                <a:pathLst>
                                  <a:path w="120000" h="120000" extrusionOk="0">
                                    <a:moveTo>
                                      <a:pt x="85875" y="9229"/>
                                    </a:moveTo>
                                    <a:lnTo>
                                      <a:pt x="85875" y="9229"/>
                                    </a:lnTo>
                                    <a:cubicBezTo>
                                      <a:pt x="107408" y="20203"/>
                                      <a:pt x="119676" y="43565"/>
                                      <a:pt x="116486" y="67521"/>
                                    </a:cubicBezTo>
                                    <a:cubicBezTo>
                                      <a:pt x="113296" y="91477"/>
                                      <a:pt x="95342" y="110816"/>
                                      <a:pt x="71689" y="115773"/>
                                    </a:cubicBezTo>
                                    <a:cubicBezTo>
                                      <a:pt x="48035" y="120730"/>
                                      <a:pt x="23827" y="110228"/>
                                      <a:pt x="11287" y="89568"/>
                                    </a:cubicBezTo>
                                    <a:cubicBezTo>
                                      <a:pt x="-1253" y="68909"/>
                                      <a:pt x="603" y="42587"/>
                                      <a:pt x="15917" y="23891"/>
                                    </a:cubicBezTo>
                                    <a:lnTo>
                                      <a:pt x="13741" y="21815"/>
                                    </a:lnTo>
                                    <a:lnTo>
                                      <a:pt x="20792" y="22603"/>
                                    </a:lnTo>
                                    <a:lnTo>
                                      <a:pt x="22158" y="29844"/>
                                    </a:lnTo>
                                    <a:lnTo>
                                      <a:pt x="19983" y="27769"/>
                                    </a:lnTo>
                                    <a:lnTo>
                                      <a:pt x="19983" y="27769"/>
                                    </a:lnTo>
                                    <a:cubicBezTo>
                                      <a:pt x="6338" y="44710"/>
                                      <a:pt x="4839" y="68408"/>
                                      <a:pt x="16241" y="86933"/>
                                    </a:cubicBezTo>
                                    <a:cubicBezTo>
                                      <a:pt x="27643" y="105458"/>
                                      <a:pt x="49475" y="114796"/>
                                      <a:pt x="70747" y="110246"/>
                                    </a:cubicBezTo>
                                    <a:cubicBezTo>
                                      <a:pt x="92019" y="105697"/>
                                      <a:pt x="108120" y="88245"/>
                                      <a:pt x="110947" y="66677"/>
                                    </a:cubicBezTo>
                                    <a:cubicBezTo>
                                      <a:pt x="113774" y="45109"/>
                                      <a:pt x="102713" y="24097"/>
                                      <a:pt x="83332" y="14220"/>
                                    </a:cubicBezTo>
                                    <a:close/>
                                  </a:path>
                                </a:pathLst>
                              </a:custGeom>
                              <a:solidFill>
                                <a:srgbClr val="CFD7E7"/>
                              </a:solidFill>
                              <a:ln>
                                <a:noFill/>
                              </a:ln>
                            </wps:spPr>
                            <wps:txbx>
                              <w:txbxContent>
                                <w:p w14:paraId="1121D9D3" w14:textId="77777777" w:rsidR="00BE5C40" w:rsidRDefault="00BE5C40">
                                  <w:pPr>
                                    <w:textDirection w:val="btLr"/>
                                  </w:pPr>
                                </w:p>
                              </w:txbxContent>
                            </wps:txbx>
                            <wps:bodyPr spcFirstLastPara="1" wrap="square" lIns="91425" tIns="91425" rIns="91425" bIns="91425" anchor="ctr" anchorCtr="0">
                              <a:noAutofit/>
                            </wps:bodyPr>
                          </wps:wsp>
                          <wps:wsp>
                            <wps:cNvPr id="1156" name="Rounded Rectangle 1156"/>
                            <wps:cNvSpPr/>
                            <wps:spPr>
                              <a:xfrm>
                                <a:off x="1425018" y="515"/>
                                <a:ext cx="1571838" cy="785919"/>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1B3B7B32" w14:textId="77777777" w:rsidR="00BE5C40" w:rsidRDefault="00BE5C40">
                                  <w:pPr>
                                    <w:textDirection w:val="btLr"/>
                                  </w:pPr>
                                </w:p>
                              </w:txbxContent>
                            </wps:txbx>
                            <wps:bodyPr spcFirstLastPara="1" wrap="square" lIns="91425" tIns="91425" rIns="91425" bIns="91425" anchor="ctr" anchorCtr="0">
                              <a:noAutofit/>
                            </wps:bodyPr>
                          </wps:wsp>
                          <wps:wsp>
                            <wps:cNvPr id="1157" name="Rectangle 1157"/>
                            <wps:cNvSpPr/>
                            <wps:spPr>
                              <a:xfrm>
                                <a:off x="1463383" y="38880"/>
                                <a:ext cx="1495108" cy="709189"/>
                              </a:xfrm>
                              <a:prstGeom prst="rect">
                                <a:avLst/>
                              </a:prstGeom>
                              <a:noFill/>
                              <a:ln>
                                <a:noFill/>
                              </a:ln>
                            </wps:spPr>
                            <wps:txbx>
                              <w:txbxContent>
                                <w:p w14:paraId="29181EA4" w14:textId="77777777" w:rsidR="00BE5C40" w:rsidRDefault="00083146">
                                  <w:pPr>
                                    <w:spacing w:line="215" w:lineRule="auto"/>
                                    <w:jc w:val="center"/>
                                    <w:textDirection w:val="btLr"/>
                                  </w:pPr>
                                  <w:r>
                                    <w:rPr>
                                      <w:rFonts w:ascii="Cambria" w:eastAsia="Cambria" w:hAnsi="Cambria" w:cs="Cambria"/>
                                      <w:color w:val="000000"/>
                                      <w:sz w:val="22"/>
                                    </w:rPr>
                                    <w:t>Definición de estándares.</w:t>
                                  </w:r>
                                </w:p>
                              </w:txbxContent>
                            </wps:txbx>
                            <wps:bodyPr spcFirstLastPara="1" wrap="square" lIns="41900" tIns="41900" rIns="41900" bIns="41900" anchor="ctr" anchorCtr="0">
                              <a:noAutofit/>
                            </wps:bodyPr>
                          </wps:wsp>
                          <wps:wsp>
                            <wps:cNvPr id="1158" name="Rounded Rectangle 1158"/>
                            <wps:cNvSpPr/>
                            <wps:spPr>
                              <a:xfrm>
                                <a:off x="2348552" y="924049"/>
                                <a:ext cx="1571838" cy="785919"/>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16855EC0" w14:textId="77777777" w:rsidR="00BE5C40" w:rsidRDefault="00BE5C40">
                                  <w:pPr>
                                    <w:textDirection w:val="btLr"/>
                                  </w:pPr>
                                </w:p>
                              </w:txbxContent>
                            </wps:txbx>
                            <wps:bodyPr spcFirstLastPara="1" wrap="square" lIns="91425" tIns="91425" rIns="91425" bIns="91425" anchor="ctr" anchorCtr="0">
                              <a:noAutofit/>
                            </wps:bodyPr>
                          </wps:wsp>
                          <wps:wsp>
                            <wps:cNvPr id="1159" name="Rectangle 1159"/>
                            <wps:cNvSpPr/>
                            <wps:spPr>
                              <a:xfrm>
                                <a:off x="2386917" y="962414"/>
                                <a:ext cx="1495108" cy="709189"/>
                              </a:xfrm>
                              <a:prstGeom prst="rect">
                                <a:avLst/>
                              </a:prstGeom>
                              <a:noFill/>
                              <a:ln>
                                <a:noFill/>
                              </a:ln>
                            </wps:spPr>
                            <wps:txbx>
                              <w:txbxContent>
                                <w:p w14:paraId="621273A4" w14:textId="77777777" w:rsidR="00BE5C40" w:rsidRDefault="00083146">
                                  <w:pPr>
                                    <w:spacing w:line="215" w:lineRule="auto"/>
                                    <w:jc w:val="center"/>
                                    <w:textDirection w:val="btLr"/>
                                  </w:pPr>
                                  <w:r>
                                    <w:rPr>
                                      <w:rFonts w:ascii="Cambria" w:eastAsia="Cambria" w:hAnsi="Cambria" w:cs="Cambria"/>
                                      <w:color w:val="000000"/>
                                      <w:sz w:val="22"/>
                                    </w:rPr>
                                    <w:t>Evaluación del desempeño.</w:t>
                                  </w:r>
                                </w:p>
                              </w:txbxContent>
                            </wps:txbx>
                            <wps:bodyPr spcFirstLastPara="1" wrap="square" lIns="41900" tIns="41900" rIns="41900" bIns="41900" anchor="ctr" anchorCtr="0">
                              <a:noAutofit/>
                            </wps:bodyPr>
                          </wps:wsp>
                          <wps:wsp>
                            <wps:cNvPr id="1160" name="Rounded Rectangle 1160"/>
                            <wps:cNvSpPr/>
                            <wps:spPr>
                              <a:xfrm>
                                <a:off x="1425018" y="1847583"/>
                                <a:ext cx="1571838" cy="785919"/>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4056C1FA" w14:textId="77777777" w:rsidR="00BE5C40" w:rsidRDefault="00BE5C40">
                                  <w:pPr>
                                    <w:textDirection w:val="btLr"/>
                                  </w:pPr>
                                </w:p>
                              </w:txbxContent>
                            </wps:txbx>
                            <wps:bodyPr spcFirstLastPara="1" wrap="square" lIns="91425" tIns="91425" rIns="91425" bIns="91425" anchor="ctr" anchorCtr="0">
                              <a:noAutofit/>
                            </wps:bodyPr>
                          </wps:wsp>
                          <wps:wsp>
                            <wps:cNvPr id="1161" name="Rectangle 1161"/>
                            <wps:cNvSpPr/>
                            <wps:spPr>
                              <a:xfrm>
                                <a:off x="1463383" y="1885948"/>
                                <a:ext cx="1495108" cy="709189"/>
                              </a:xfrm>
                              <a:prstGeom prst="rect">
                                <a:avLst/>
                              </a:prstGeom>
                              <a:noFill/>
                              <a:ln>
                                <a:noFill/>
                              </a:ln>
                            </wps:spPr>
                            <wps:txbx>
                              <w:txbxContent>
                                <w:p w14:paraId="4EF325C0" w14:textId="77777777" w:rsidR="00BE5C40" w:rsidRDefault="00083146">
                                  <w:pPr>
                                    <w:spacing w:line="215" w:lineRule="auto"/>
                                    <w:jc w:val="center"/>
                                    <w:textDirection w:val="btLr"/>
                                  </w:pPr>
                                  <w:r>
                                    <w:rPr>
                                      <w:rFonts w:ascii="Cambria" w:eastAsia="Cambria" w:hAnsi="Cambria" w:cs="Cambria"/>
                                      <w:color w:val="000000"/>
                                      <w:sz w:val="22"/>
                                    </w:rPr>
                                    <w:t>Comparación de estándares con evaluación del desempeño.</w:t>
                                  </w:r>
                                </w:p>
                              </w:txbxContent>
                            </wps:txbx>
                            <wps:bodyPr spcFirstLastPara="1" wrap="square" lIns="41900" tIns="41900" rIns="41900" bIns="41900" anchor="ctr" anchorCtr="0">
                              <a:noAutofit/>
                            </wps:bodyPr>
                          </wps:wsp>
                          <wps:wsp>
                            <wps:cNvPr id="1162" name="Rounded Rectangle 1162"/>
                            <wps:cNvSpPr/>
                            <wps:spPr>
                              <a:xfrm>
                                <a:off x="501484" y="924049"/>
                                <a:ext cx="1571838" cy="785919"/>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1C565C56" w14:textId="77777777" w:rsidR="00BE5C40" w:rsidRDefault="00BE5C40">
                                  <w:pPr>
                                    <w:textDirection w:val="btLr"/>
                                  </w:pPr>
                                </w:p>
                              </w:txbxContent>
                            </wps:txbx>
                            <wps:bodyPr spcFirstLastPara="1" wrap="square" lIns="91425" tIns="91425" rIns="91425" bIns="91425" anchor="ctr" anchorCtr="0">
                              <a:noAutofit/>
                            </wps:bodyPr>
                          </wps:wsp>
                          <wps:wsp>
                            <wps:cNvPr id="1163" name="Rectangle 1163"/>
                            <wps:cNvSpPr/>
                            <wps:spPr>
                              <a:xfrm>
                                <a:off x="539849" y="962414"/>
                                <a:ext cx="1495108" cy="709189"/>
                              </a:xfrm>
                              <a:prstGeom prst="rect">
                                <a:avLst/>
                              </a:prstGeom>
                              <a:noFill/>
                              <a:ln>
                                <a:noFill/>
                              </a:ln>
                            </wps:spPr>
                            <wps:txbx>
                              <w:txbxContent>
                                <w:p w14:paraId="0F315FC2" w14:textId="77777777" w:rsidR="00BE5C40" w:rsidRDefault="00083146">
                                  <w:pPr>
                                    <w:spacing w:line="215" w:lineRule="auto"/>
                                    <w:jc w:val="center"/>
                                    <w:textDirection w:val="btLr"/>
                                  </w:pPr>
                                  <w:r>
                                    <w:rPr>
                                      <w:rFonts w:ascii="Cambria" w:eastAsia="Cambria" w:hAnsi="Cambria" w:cs="Cambria"/>
                                      <w:color w:val="000000"/>
                                      <w:sz w:val="22"/>
                                    </w:rPr>
                                    <w:t>Acción correctiva - de retroalimentación.</w:t>
                                  </w:r>
                                </w:p>
                              </w:txbxContent>
                            </wps:txbx>
                            <wps:bodyPr spcFirstLastPara="1" wrap="square" lIns="41900" tIns="41900" rIns="41900" bIns="41900" anchor="ctr" anchorCtr="0">
                              <a:noAutofit/>
                            </wps:bodyPr>
                          </wps:w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4421875" cy="2634018"/>
                <wp:effectExtent b="0" l="0" r="0" t="0"/>
                <wp:docPr id="1191" name="image24.png"/>
                <a:graphic>
                  <a:graphicData uri="http://schemas.openxmlformats.org/drawingml/2006/picture">
                    <pic:pic>
                      <pic:nvPicPr>
                        <pic:cNvPr id="0" name="image24.png"/>
                        <pic:cNvPicPr preferRelativeResize="0"/>
                      </pic:nvPicPr>
                      <pic:blipFill>
                        <a:blip r:embed="rId105"/>
                        <a:srcRect/>
                        <a:stretch>
                          <a:fillRect/>
                        </a:stretch>
                      </pic:blipFill>
                      <pic:spPr>
                        <a:xfrm>
                          <a:off x="0" y="0"/>
                          <a:ext cx="4421875" cy="2634018"/>
                        </a:xfrm>
                        <a:prstGeom prst="rect"/>
                        <a:ln/>
                      </pic:spPr>
                    </pic:pic>
                  </a:graphicData>
                </a:graphic>
              </wp:inline>
            </w:drawing>
          </mc:Fallback>
        </mc:AlternateContent>
      </w:r>
      <w:commentRangeEnd w:id="55"/>
      <w:r>
        <w:commentReference w:id="55"/>
      </w:r>
      <w:r>
        <w:rPr>
          <w:noProof/>
        </w:rPr>
        <mc:AlternateContent>
          <mc:Choice Requires="wps">
            <w:drawing>
              <wp:anchor distT="0" distB="0" distL="114300" distR="114300" simplePos="0" relativeHeight="251662336" behindDoc="0" locked="0" layoutInCell="1" hidden="0" allowOverlap="1" wp14:anchorId="5C2AFBD6" wp14:editId="780C15C8">
                <wp:simplePos x="0" y="0"/>
                <wp:positionH relativeFrom="column">
                  <wp:posOffset>6629400</wp:posOffset>
                </wp:positionH>
                <wp:positionV relativeFrom="paragraph">
                  <wp:posOffset>533400</wp:posOffset>
                </wp:positionV>
                <wp:extent cx="11430" cy="25400"/>
                <wp:effectExtent l="0" t="0" r="0" b="0"/>
                <wp:wrapNone/>
                <wp:docPr id="1193" name="Straight Arrow Connector 1193"/>
                <wp:cNvGraphicFramePr/>
                <a:graphic xmlns:a="http://schemas.openxmlformats.org/drawingml/2006/main">
                  <a:graphicData uri="http://schemas.microsoft.com/office/word/2010/wordprocessingShape">
                    <wps:wsp>
                      <wps:cNvCnPr/>
                      <wps:spPr>
                        <a:xfrm rot="10800000" flipH="1">
                          <a:off x="4752275" y="3774285"/>
                          <a:ext cx="1187450" cy="11430"/>
                        </a:xfrm>
                        <a:prstGeom prst="straightConnector1">
                          <a:avLst/>
                        </a:prstGeom>
                        <a:noFill/>
                        <a:ln w="25400" cap="flat" cmpd="sng">
                          <a:solidFill>
                            <a:schemeClr val="accent1"/>
                          </a:solidFill>
                          <a:prstDash val="dashDot"/>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6629400</wp:posOffset>
                </wp:positionH>
                <wp:positionV relativeFrom="paragraph">
                  <wp:posOffset>533400</wp:posOffset>
                </wp:positionV>
                <wp:extent cx="11430" cy="25400"/>
                <wp:effectExtent b="0" l="0" r="0" t="0"/>
                <wp:wrapNone/>
                <wp:docPr id="1193" name="image61.png"/>
                <a:graphic>
                  <a:graphicData uri="http://schemas.openxmlformats.org/drawingml/2006/picture">
                    <pic:pic>
                      <pic:nvPicPr>
                        <pic:cNvPr id="0" name="image61.png"/>
                        <pic:cNvPicPr preferRelativeResize="0"/>
                      </pic:nvPicPr>
                      <pic:blipFill>
                        <a:blip r:embed="rId106"/>
                        <a:srcRect/>
                        <a:stretch>
                          <a:fillRect/>
                        </a:stretch>
                      </pic:blipFill>
                      <pic:spPr>
                        <a:xfrm>
                          <a:off x="0" y="0"/>
                          <a:ext cx="11430" cy="25400"/>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02ACA015" wp14:editId="3385F403">
                <wp:simplePos x="0" y="0"/>
                <wp:positionH relativeFrom="column">
                  <wp:posOffset>7200900</wp:posOffset>
                </wp:positionH>
                <wp:positionV relativeFrom="paragraph">
                  <wp:posOffset>241300</wp:posOffset>
                </wp:positionV>
                <wp:extent cx="1505585" cy="588645"/>
                <wp:effectExtent l="0" t="0" r="0" b="0"/>
                <wp:wrapNone/>
                <wp:docPr id="1189" name="Rounded Rectangle 1189"/>
                <wp:cNvGraphicFramePr/>
                <a:graphic xmlns:a="http://schemas.openxmlformats.org/drawingml/2006/main">
                  <a:graphicData uri="http://schemas.microsoft.com/office/word/2010/wordprocessingShape">
                    <wps:wsp>
                      <wps:cNvSpPr/>
                      <wps:spPr>
                        <a:xfrm>
                          <a:off x="4602733" y="3495203"/>
                          <a:ext cx="1486535" cy="56959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9743C87" w14:textId="77777777" w:rsidR="00BE5C40" w:rsidRDefault="00083146">
                            <w:pPr>
                              <w:jc w:val="center"/>
                              <w:textDirection w:val="btLr"/>
                            </w:pPr>
                            <w:r>
                              <w:rPr>
                                <w:color w:val="000000"/>
                              </w:rPr>
                              <w:t>Control preliminar y colectivo</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7200900</wp:posOffset>
                </wp:positionH>
                <wp:positionV relativeFrom="paragraph">
                  <wp:posOffset>241300</wp:posOffset>
                </wp:positionV>
                <wp:extent cx="1505585" cy="588645"/>
                <wp:effectExtent b="0" l="0" r="0" t="0"/>
                <wp:wrapNone/>
                <wp:docPr id="1189" name="image18.png"/>
                <a:graphic>
                  <a:graphicData uri="http://schemas.openxmlformats.org/drawingml/2006/picture">
                    <pic:pic>
                      <pic:nvPicPr>
                        <pic:cNvPr id="0" name="image18.png"/>
                        <pic:cNvPicPr preferRelativeResize="0"/>
                      </pic:nvPicPr>
                      <pic:blipFill>
                        <a:blip r:embed="rId107"/>
                        <a:srcRect/>
                        <a:stretch>
                          <a:fillRect/>
                        </a:stretch>
                      </pic:blipFill>
                      <pic:spPr>
                        <a:xfrm>
                          <a:off x="0" y="0"/>
                          <a:ext cx="1505585" cy="588645"/>
                        </a:xfrm>
                        <a:prstGeom prst="rect"/>
                        <a:ln/>
                      </pic:spPr>
                    </pic:pic>
                  </a:graphicData>
                </a:graphic>
              </wp:anchor>
            </w:drawing>
          </mc:Fallback>
        </mc:AlternateContent>
      </w:r>
      <w:r>
        <w:rPr>
          <w:noProof/>
        </w:rPr>
        <mc:AlternateContent>
          <mc:Choice Requires="wps">
            <w:drawing>
              <wp:anchor distT="0" distB="0" distL="114300" distR="114300" simplePos="0" relativeHeight="251664384" behindDoc="0" locked="0" layoutInCell="1" hidden="0" allowOverlap="1" wp14:anchorId="34EEDB47" wp14:editId="4A5F0883">
                <wp:simplePos x="0" y="0"/>
                <wp:positionH relativeFrom="column">
                  <wp:posOffset>6502400</wp:posOffset>
                </wp:positionH>
                <wp:positionV relativeFrom="paragraph">
                  <wp:posOffset>2247900</wp:posOffset>
                </wp:positionV>
                <wp:extent cx="11430" cy="25400"/>
                <wp:effectExtent l="0" t="0" r="0" b="0"/>
                <wp:wrapNone/>
                <wp:docPr id="1192" name="Straight Arrow Connector 1192"/>
                <wp:cNvGraphicFramePr/>
                <a:graphic xmlns:a="http://schemas.openxmlformats.org/drawingml/2006/main">
                  <a:graphicData uri="http://schemas.microsoft.com/office/word/2010/wordprocessingShape">
                    <wps:wsp>
                      <wps:cNvCnPr/>
                      <wps:spPr>
                        <a:xfrm rot="10800000" flipH="1">
                          <a:off x="4752275" y="3774285"/>
                          <a:ext cx="1187450" cy="11430"/>
                        </a:xfrm>
                        <a:prstGeom prst="straightConnector1">
                          <a:avLst/>
                        </a:prstGeom>
                        <a:noFill/>
                        <a:ln w="25400" cap="flat" cmpd="sng">
                          <a:solidFill>
                            <a:schemeClr val="accent1"/>
                          </a:solidFill>
                          <a:prstDash val="dashDot"/>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6502400</wp:posOffset>
                </wp:positionH>
                <wp:positionV relativeFrom="paragraph">
                  <wp:posOffset>2247900</wp:posOffset>
                </wp:positionV>
                <wp:extent cx="11430" cy="25400"/>
                <wp:effectExtent b="0" l="0" r="0" t="0"/>
                <wp:wrapNone/>
                <wp:docPr id="1192" name="image54.png"/>
                <a:graphic>
                  <a:graphicData uri="http://schemas.openxmlformats.org/drawingml/2006/picture">
                    <pic:pic>
                      <pic:nvPicPr>
                        <pic:cNvPr id="0" name="image54.png"/>
                        <pic:cNvPicPr preferRelativeResize="0"/>
                      </pic:nvPicPr>
                      <pic:blipFill>
                        <a:blip r:embed="rId108"/>
                        <a:srcRect/>
                        <a:stretch>
                          <a:fillRect/>
                        </a:stretch>
                      </pic:blipFill>
                      <pic:spPr>
                        <a:xfrm>
                          <a:off x="0" y="0"/>
                          <a:ext cx="11430" cy="25400"/>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3AD65BA3" wp14:editId="4C865215">
                <wp:simplePos x="0" y="0"/>
                <wp:positionH relativeFrom="column">
                  <wp:posOffset>7061200</wp:posOffset>
                </wp:positionH>
                <wp:positionV relativeFrom="paragraph">
                  <wp:posOffset>1892300</wp:posOffset>
                </wp:positionV>
                <wp:extent cx="1564640" cy="588645"/>
                <wp:effectExtent l="0" t="0" r="0" b="0"/>
                <wp:wrapNone/>
                <wp:docPr id="1196" name="Rounded Rectangle 1196"/>
                <wp:cNvGraphicFramePr/>
                <a:graphic xmlns:a="http://schemas.openxmlformats.org/drawingml/2006/main">
                  <a:graphicData uri="http://schemas.microsoft.com/office/word/2010/wordprocessingShape">
                    <wps:wsp>
                      <wps:cNvSpPr/>
                      <wps:spPr>
                        <a:xfrm>
                          <a:off x="4573205" y="3495203"/>
                          <a:ext cx="1545590" cy="56959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32B1BA90" w14:textId="77777777" w:rsidR="00BE5C40" w:rsidRDefault="00083146">
                            <w:pPr>
                              <w:jc w:val="center"/>
                              <w:textDirection w:val="btLr"/>
                            </w:pPr>
                            <w:r>
                              <w:rPr>
                                <w:color w:val="000000"/>
                              </w:rPr>
                              <w:t>Control concurrente o permanente</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7061200</wp:posOffset>
                </wp:positionH>
                <wp:positionV relativeFrom="paragraph">
                  <wp:posOffset>1892300</wp:posOffset>
                </wp:positionV>
                <wp:extent cx="1564640" cy="588645"/>
                <wp:effectExtent b="0" l="0" r="0" t="0"/>
                <wp:wrapNone/>
                <wp:docPr id="1196" name="image92.png"/>
                <a:graphic>
                  <a:graphicData uri="http://schemas.openxmlformats.org/drawingml/2006/picture">
                    <pic:pic>
                      <pic:nvPicPr>
                        <pic:cNvPr id="0" name="image92.png"/>
                        <pic:cNvPicPr preferRelativeResize="0"/>
                      </pic:nvPicPr>
                      <pic:blipFill>
                        <a:blip r:embed="rId109"/>
                        <a:srcRect/>
                        <a:stretch>
                          <a:fillRect/>
                        </a:stretch>
                      </pic:blipFill>
                      <pic:spPr>
                        <a:xfrm>
                          <a:off x="0" y="0"/>
                          <a:ext cx="1564640" cy="588645"/>
                        </a:xfrm>
                        <a:prstGeom prst="rect"/>
                        <a:ln/>
                      </pic:spPr>
                    </pic:pic>
                  </a:graphicData>
                </a:graphic>
              </wp:anchor>
            </w:drawing>
          </mc:Fallback>
        </mc:AlternateContent>
      </w:r>
    </w:p>
    <w:p w14:paraId="0000049D" w14:textId="77777777" w:rsidR="00BE5C40" w:rsidRDefault="00BE5C40">
      <w:pPr>
        <w:spacing w:after="120"/>
        <w:rPr>
          <w:rFonts w:ascii="Arial" w:eastAsia="Arial" w:hAnsi="Arial" w:cs="Arial"/>
          <w:sz w:val="22"/>
          <w:szCs w:val="22"/>
        </w:rPr>
      </w:pPr>
    </w:p>
    <w:p w14:paraId="0000049E" w14:textId="77777777" w:rsidR="00BE5C40" w:rsidRDefault="00BE5C40">
      <w:pPr>
        <w:spacing w:after="120"/>
        <w:rPr>
          <w:rFonts w:ascii="Arial" w:eastAsia="Arial" w:hAnsi="Arial" w:cs="Arial"/>
          <w:sz w:val="22"/>
          <w:szCs w:val="22"/>
        </w:rPr>
      </w:pPr>
    </w:p>
    <w:tbl>
      <w:tblPr>
        <w:tblStyle w:val="affffffff4"/>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674EE51A" w14:textId="77777777">
        <w:trPr>
          <w:trHeight w:val="444"/>
        </w:trPr>
        <w:tc>
          <w:tcPr>
            <w:tcW w:w="13422" w:type="dxa"/>
            <w:shd w:val="clear" w:color="auto" w:fill="8DB3E2"/>
          </w:tcPr>
          <w:p w14:paraId="0000049F" w14:textId="77777777" w:rsidR="00BE5C40" w:rsidRDefault="00083146">
            <w:pPr>
              <w:pStyle w:val="Heading1"/>
              <w:spacing w:before="0" w:line="240" w:lineRule="auto"/>
              <w:jc w:val="center"/>
              <w:rPr>
                <w:sz w:val="22"/>
                <w:szCs w:val="22"/>
              </w:rPr>
            </w:pPr>
            <w:r>
              <w:rPr>
                <w:sz w:val="22"/>
                <w:szCs w:val="22"/>
              </w:rPr>
              <w:t>Cuadro de texto</w:t>
            </w:r>
          </w:p>
        </w:tc>
      </w:tr>
      <w:tr w:rsidR="00BE5C40" w14:paraId="58B7F886" w14:textId="77777777">
        <w:tc>
          <w:tcPr>
            <w:tcW w:w="13422" w:type="dxa"/>
          </w:tcPr>
          <w:p w14:paraId="000004A0" w14:textId="77777777" w:rsidR="00BE5C40" w:rsidRDefault="00083146">
            <w:pPr>
              <w:shd w:val="clear" w:color="auto" w:fill="FFFFFF"/>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Con los resultados, la retroalimentación y las acciones correctivas, se da el cierre del proceso administrativo obteniendo, como resultado, una aplicación de teorías que indistintamente de su enfoque, muestran los resultados a nivel de logros alcanzados, c</w:t>
            </w:r>
            <w:r>
              <w:rPr>
                <w:rFonts w:ascii="Arial" w:eastAsia="Arial" w:hAnsi="Arial" w:cs="Arial"/>
                <w:color w:val="202124"/>
                <w:sz w:val="22"/>
                <w:szCs w:val="22"/>
                <w:highlight w:val="white"/>
              </w:rPr>
              <w:t>on estructura científica, con análisis de variables internas y externas, y con equipos de trabajo comprometidos con el logro de sus objetivos tanto individuales, como organizacionales.</w:t>
            </w:r>
          </w:p>
          <w:p w14:paraId="000004A1" w14:textId="77777777" w:rsidR="00BE5C40" w:rsidRDefault="00083146">
            <w:pPr>
              <w:shd w:val="clear" w:color="auto" w:fill="FFFFFF"/>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El escenario práctico para la aplicación de la teoría que se ha present</w:t>
            </w:r>
            <w:r>
              <w:rPr>
                <w:rFonts w:ascii="Arial" w:eastAsia="Arial" w:hAnsi="Arial" w:cs="Arial"/>
                <w:color w:val="202124"/>
                <w:sz w:val="22"/>
                <w:szCs w:val="22"/>
                <w:highlight w:val="white"/>
              </w:rPr>
              <w:t>ado en este espacio, es precisamente la empresa que, sin haber profundizado en su origen y llegada a la historia, se ha convertido en el escenario propicio para los experimentos de autores, científicos y para el ejercicio de excelentes administradores y ge</w:t>
            </w:r>
            <w:r>
              <w:rPr>
                <w:rFonts w:ascii="Arial" w:eastAsia="Arial" w:hAnsi="Arial" w:cs="Arial"/>
                <w:color w:val="202124"/>
                <w:sz w:val="22"/>
                <w:szCs w:val="22"/>
                <w:highlight w:val="white"/>
              </w:rPr>
              <w:t>rentes. Por esta razón, en este apartado, se presenta el concepto de “empresa”.</w:t>
            </w:r>
          </w:p>
        </w:tc>
      </w:tr>
    </w:tbl>
    <w:p w14:paraId="000004A2" w14:textId="77777777" w:rsidR="00BE5C40" w:rsidRDefault="00BE5C40">
      <w:pPr>
        <w:spacing w:after="120"/>
        <w:rPr>
          <w:rFonts w:ascii="Arial" w:eastAsia="Arial" w:hAnsi="Arial" w:cs="Arial"/>
          <w:sz w:val="22"/>
          <w:szCs w:val="22"/>
        </w:rPr>
      </w:pPr>
    </w:p>
    <w:p w14:paraId="000004A3" w14:textId="77777777" w:rsidR="00BE5C40" w:rsidRDefault="00083146">
      <w:pPr>
        <w:numPr>
          <w:ilvl w:val="0"/>
          <w:numId w:val="10"/>
        </w:numPr>
        <w:pBdr>
          <w:top w:val="nil"/>
          <w:left w:val="nil"/>
          <w:bottom w:val="nil"/>
          <w:right w:val="nil"/>
          <w:between w:val="nil"/>
        </w:pBdr>
        <w:spacing w:after="120"/>
        <w:ind w:left="357" w:hanging="357"/>
        <w:rPr>
          <w:rFonts w:ascii="Arial" w:eastAsia="Arial" w:hAnsi="Arial" w:cs="Arial"/>
          <w:b/>
          <w:color w:val="000000"/>
          <w:sz w:val="22"/>
          <w:szCs w:val="22"/>
        </w:rPr>
      </w:pPr>
      <w:r>
        <w:rPr>
          <w:rFonts w:ascii="Arial" w:eastAsia="Arial" w:hAnsi="Arial" w:cs="Arial"/>
          <w:b/>
          <w:color w:val="000000"/>
          <w:sz w:val="22"/>
          <w:szCs w:val="22"/>
        </w:rPr>
        <w:t>La empresa como escenario activo de administración</w:t>
      </w:r>
    </w:p>
    <w:p w14:paraId="000004A4" w14:textId="77777777" w:rsidR="00BE5C40" w:rsidRDefault="00BE5C40">
      <w:pPr>
        <w:pBdr>
          <w:top w:val="nil"/>
          <w:left w:val="nil"/>
          <w:bottom w:val="nil"/>
          <w:right w:val="nil"/>
          <w:between w:val="nil"/>
        </w:pBdr>
        <w:spacing w:after="120"/>
        <w:ind w:left="357"/>
        <w:rPr>
          <w:rFonts w:ascii="Arial" w:eastAsia="Arial" w:hAnsi="Arial" w:cs="Arial"/>
          <w:color w:val="000000"/>
          <w:sz w:val="22"/>
          <w:szCs w:val="22"/>
        </w:rPr>
      </w:pPr>
    </w:p>
    <w:tbl>
      <w:tblPr>
        <w:tblStyle w:val="afffff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4C623F8" w14:textId="77777777">
        <w:trPr>
          <w:trHeight w:val="444"/>
        </w:trPr>
        <w:tc>
          <w:tcPr>
            <w:tcW w:w="13422" w:type="dxa"/>
            <w:shd w:val="clear" w:color="auto" w:fill="8DB3E2"/>
          </w:tcPr>
          <w:p w14:paraId="000004A5" w14:textId="77777777" w:rsidR="00BE5C40" w:rsidRDefault="00083146">
            <w:pPr>
              <w:pStyle w:val="Heading1"/>
              <w:spacing w:before="0" w:line="240" w:lineRule="auto"/>
              <w:jc w:val="center"/>
              <w:rPr>
                <w:sz w:val="22"/>
                <w:szCs w:val="22"/>
              </w:rPr>
            </w:pPr>
            <w:r>
              <w:rPr>
                <w:sz w:val="22"/>
                <w:szCs w:val="22"/>
              </w:rPr>
              <w:t>Cuadro de texto</w:t>
            </w:r>
          </w:p>
        </w:tc>
      </w:tr>
      <w:tr w:rsidR="00BE5C40" w14:paraId="0AA9C44C" w14:textId="77777777">
        <w:tc>
          <w:tcPr>
            <w:tcW w:w="13422" w:type="dxa"/>
          </w:tcPr>
          <w:p w14:paraId="000004A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Las teorías y corrientes administrativas han surgido de la práctica y la experiencia de los autores y sus grupos de trabajo; todo esto se ha dado a través de la creación de escenarios para atender necesidades del ser humano, del mercado y del mundo. Es, en</w:t>
            </w:r>
            <w:r>
              <w:rPr>
                <w:rFonts w:ascii="Arial" w:eastAsia="Arial" w:hAnsi="Arial" w:cs="Arial"/>
                <w:color w:val="000000"/>
                <w:sz w:val="22"/>
                <w:szCs w:val="22"/>
              </w:rPr>
              <w:t xml:space="preserve"> este espacio, donde se consolidan los aprendizajes y donde se va dando también estructura al concepto de empresa. </w:t>
            </w:r>
          </w:p>
          <w:p w14:paraId="000004A7" w14:textId="77777777" w:rsidR="00BE5C40" w:rsidRDefault="00083146">
            <w:pPr>
              <w:spacing w:after="120"/>
              <w:rPr>
                <w:rFonts w:ascii="Arial" w:eastAsia="Arial" w:hAnsi="Arial" w:cs="Arial"/>
                <w:color w:val="0000FF"/>
                <w:sz w:val="22"/>
                <w:szCs w:val="22"/>
                <w:u w:val="single"/>
              </w:rPr>
            </w:pPr>
            <w:r>
              <w:rPr>
                <w:rFonts w:ascii="Arial" w:eastAsia="Arial" w:hAnsi="Arial" w:cs="Arial"/>
                <w:color w:val="000000"/>
                <w:sz w:val="22"/>
                <w:szCs w:val="22"/>
              </w:rPr>
              <w:t>La existencia de las empresas ha permitido generar escenarios transaccionales que le dan al ser humano posibilidad de percibir ingresos para su sustento; he aquí la importancia de trabajar por la consolidación de empresas sostenibles y con valor agregado p</w:t>
            </w:r>
            <w:r>
              <w:rPr>
                <w:rFonts w:ascii="Arial" w:eastAsia="Arial" w:hAnsi="Arial" w:cs="Arial"/>
                <w:color w:val="000000"/>
                <w:sz w:val="22"/>
                <w:szCs w:val="22"/>
              </w:rPr>
              <w:t xml:space="preserve">ara la economía de los países y del mundo. Para conocer un poco el origen del concepto, lo invitamos a ver el video </w:t>
            </w:r>
            <w:sdt>
              <w:sdtPr>
                <w:tag w:val="goog_rdk_49"/>
                <w:id w:val="-1061400346"/>
              </w:sdtPr>
              <w:sdtEndPr/>
              <w:sdtContent>
                <w:commentRangeStart w:id="56"/>
              </w:sdtContent>
            </w:sdt>
            <w:r>
              <w:rPr>
                <w:rFonts w:ascii="Arial" w:eastAsia="Arial" w:hAnsi="Arial" w:cs="Arial"/>
                <w:b/>
                <w:color w:val="000000"/>
                <w:sz w:val="22"/>
                <w:szCs w:val="22"/>
              </w:rPr>
              <w:t>La empresa y la gestión de la información</w:t>
            </w:r>
            <w:commentRangeEnd w:id="56"/>
            <w:r>
              <w:commentReference w:id="56"/>
            </w:r>
            <w:r>
              <w:rPr>
                <w:rFonts w:ascii="Arial" w:eastAsia="Arial" w:hAnsi="Arial" w:cs="Arial"/>
                <w:b/>
                <w:color w:val="000000"/>
                <w:sz w:val="22"/>
                <w:szCs w:val="22"/>
              </w:rPr>
              <w:t xml:space="preserve">. </w:t>
            </w:r>
          </w:p>
          <w:p w14:paraId="000004A8"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Todas las empresas tienen diferentes características y estructuras, y por eso se va a profu</w:t>
            </w:r>
            <w:r>
              <w:rPr>
                <w:rFonts w:ascii="Arial" w:eastAsia="Arial" w:hAnsi="Arial" w:cs="Arial"/>
                <w:color w:val="000000"/>
                <w:sz w:val="22"/>
                <w:szCs w:val="22"/>
              </w:rPr>
              <w:t>ndizar un poco acerca de esas clasificaciones.</w:t>
            </w:r>
          </w:p>
          <w:p w14:paraId="000004A9" w14:textId="77777777" w:rsidR="00BE5C40" w:rsidRDefault="00083146">
            <w:pPr>
              <w:spacing w:after="120"/>
              <w:rPr>
                <w:rFonts w:ascii="Arial" w:eastAsia="Arial" w:hAnsi="Arial" w:cs="Arial"/>
                <w:color w:val="000000"/>
                <w:sz w:val="22"/>
                <w:szCs w:val="22"/>
                <w:u w:val="single"/>
              </w:rPr>
            </w:pPr>
            <w:r>
              <w:rPr>
                <w:rFonts w:ascii="Arial" w:eastAsia="Arial" w:hAnsi="Arial" w:cs="Arial"/>
                <w:color w:val="000000"/>
                <w:sz w:val="22"/>
                <w:szCs w:val="22"/>
                <w:highlight w:val="white"/>
              </w:rPr>
              <w:t>Münch Galindo (2018),</w:t>
            </w:r>
            <w:r>
              <w:rPr>
                <w:rFonts w:ascii="Arial" w:eastAsia="Arial" w:hAnsi="Arial" w:cs="Arial"/>
                <w:color w:val="000000"/>
                <w:sz w:val="22"/>
                <w:szCs w:val="22"/>
              </w:rPr>
              <w:t xml:space="preserve"> define la empresa como: “la unidad económico-social en la cual, a través del capital, el trabajo y la coordinación de recursos se producen bienes y servicios para satisfacer las necesidad</w:t>
            </w:r>
            <w:r>
              <w:rPr>
                <w:rFonts w:ascii="Arial" w:eastAsia="Arial" w:hAnsi="Arial" w:cs="Arial"/>
                <w:color w:val="000000"/>
                <w:sz w:val="22"/>
                <w:szCs w:val="22"/>
              </w:rPr>
              <w:t>es de la sociedad” (p.64). Ahora bien, no todas las empresas son iguales, existen características y disposiciones que las hacen diferentes, y hay tantas formas de clasificar empresas como variables para hacerlo. Sin embargo, el interés está en conocer cómo</w:t>
            </w:r>
            <w:r>
              <w:rPr>
                <w:rFonts w:ascii="Arial" w:eastAsia="Arial" w:hAnsi="Arial" w:cs="Arial"/>
                <w:color w:val="000000"/>
                <w:sz w:val="22"/>
                <w:szCs w:val="22"/>
              </w:rPr>
              <w:t xml:space="preserve"> se pueden distinguir los tipos de empresas y, por supuesto, las características que se definan deben ser de utilidad para los análisis económicos en diferentes ámbitos.</w:t>
            </w:r>
          </w:p>
        </w:tc>
      </w:tr>
    </w:tbl>
    <w:p w14:paraId="000004AA" w14:textId="77777777" w:rsidR="00BE5C40" w:rsidRDefault="00BE5C40">
      <w:pPr>
        <w:spacing w:after="120"/>
        <w:rPr>
          <w:rFonts w:ascii="Arial" w:eastAsia="Arial" w:hAnsi="Arial" w:cs="Arial"/>
          <w:sz w:val="22"/>
          <w:szCs w:val="22"/>
        </w:rPr>
      </w:pPr>
    </w:p>
    <w:tbl>
      <w:tblPr>
        <w:tblStyle w:val="affffffff6"/>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9"/>
        <w:gridCol w:w="5089"/>
        <w:gridCol w:w="6583"/>
      </w:tblGrid>
      <w:tr w:rsidR="00BE5C40" w14:paraId="2DDC605E" w14:textId="77777777">
        <w:trPr>
          <w:trHeight w:val="460"/>
        </w:trPr>
        <w:tc>
          <w:tcPr>
            <w:tcW w:w="1739" w:type="dxa"/>
            <w:shd w:val="clear" w:color="auto" w:fill="C9DAF8"/>
            <w:tcMar>
              <w:top w:w="100" w:type="dxa"/>
              <w:left w:w="100" w:type="dxa"/>
              <w:bottom w:w="100" w:type="dxa"/>
              <w:right w:w="100" w:type="dxa"/>
            </w:tcMar>
          </w:tcPr>
          <w:p w14:paraId="000004AB" w14:textId="77777777" w:rsidR="00BE5C40" w:rsidRDefault="0008314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672" w:type="dxa"/>
            <w:gridSpan w:val="2"/>
            <w:shd w:val="clear" w:color="auto" w:fill="C9DAF8"/>
            <w:tcMar>
              <w:top w:w="100" w:type="dxa"/>
              <w:left w:w="100" w:type="dxa"/>
              <w:bottom w:w="100" w:type="dxa"/>
              <w:right w:w="100" w:type="dxa"/>
            </w:tcMar>
          </w:tcPr>
          <w:p w14:paraId="000004AC" w14:textId="77777777" w:rsidR="00BE5C40" w:rsidRDefault="00083146">
            <w:pPr>
              <w:pStyle w:val="Title"/>
              <w:widowControl w:val="0"/>
              <w:spacing w:after="120" w:line="240" w:lineRule="auto"/>
              <w:ind w:left="720" w:hanging="720"/>
              <w:jc w:val="center"/>
              <w:rPr>
                <w:sz w:val="22"/>
                <w:szCs w:val="22"/>
              </w:rPr>
            </w:pPr>
            <w:bookmarkStart w:id="57" w:name="_heading=h.1t3h5sf" w:colFirst="0" w:colLast="0"/>
            <w:bookmarkEnd w:id="57"/>
            <w:r>
              <w:rPr>
                <w:sz w:val="22"/>
                <w:szCs w:val="22"/>
              </w:rPr>
              <w:t>Infografía interactiva Modal</w:t>
            </w:r>
          </w:p>
        </w:tc>
      </w:tr>
      <w:tr w:rsidR="00BE5C40" w14:paraId="7A69B7EF" w14:textId="77777777">
        <w:trPr>
          <w:trHeight w:val="420"/>
        </w:trPr>
        <w:tc>
          <w:tcPr>
            <w:tcW w:w="1739" w:type="dxa"/>
            <w:shd w:val="clear" w:color="auto" w:fill="auto"/>
            <w:tcMar>
              <w:top w:w="100" w:type="dxa"/>
              <w:left w:w="100" w:type="dxa"/>
              <w:bottom w:w="100" w:type="dxa"/>
              <w:right w:w="100" w:type="dxa"/>
            </w:tcMar>
          </w:tcPr>
          <w:p w14:paraId="000004AE"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Texto introductorio</w:t>
            </w:r>
          </w:p>
        </w:tc>
        <w:tc>
          <w:tcPr>
            <w:tcW w:w="11672" w:type="dxa"/>
            <w:gridSpan w:val="2"/>
            <w:shd w:val="clear" w:color="auto" w:fill="auto"/>
            <w:tcMar>
              <w:top w:w="100" w:type="dxa"/>
              <w:left w:w="100" w:type="dxa"/>
              <w:bottom w:w="100" w:type="dxa"/>
              <w:right w:w="100" w:type="dxa"/>
            </w:tcMar>
          </w:tcPr>
          <w:p w14:paraId="000004AF"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Es importante distinguir algunas de las diferentes clasificaciones y modelos de empresas, como se observa a continuación:</w:t>
            </w:r>
          </w:p>
        </w:tc>
      </w:tr>
      <w:tr w:rsidR="00BE5C40" w14:paraId="44C23818" w14:textId="77777777">
        <w:trPr>
          <w:trHeight w:val="420"/>
        </w:trPr>
        <w:tc>
          <w:tcPr>
            <w:tcW w:w="13411" w:type="dxa"/>
            <w:gridSpan w:val="3"/>
            <w:shd w:val="clear" w:color="auto" w:fill="auto"/>
            <w:tcMar>
              <w:top w:w="100" w:type="dxa"/>
              <w:left w:w="100" w:type="dxa"/>
              <w:bottom w:w="100" w:type="dxa"/>
              <w:right w:w="100" w:type="dxa"/>
            </w:tcMar>
          </w:tcPr>
          <w:p w14:paraId="000004B1" w14:textId="77777777" w:rsidR="00BE5C40" w:rsidRDefault="00083146">
            <w:pPr>
              <w:widowControl w:val="0"/>
              <w:spacing w:after="120"/>
              <w:jc w:val="center"/>
              <w:rPr>
                <w:rFonts w:ascii="Arial" w:eastAsia="Arial" w:hAnsi="Arial" w:cs="Arial"/>
                <w:b/>
                <w:sz w:val="22"/>
                <w:szCs w:val="22"/>
              </w:rPr>
            </w:pPr>
            <w:r>
              <w:rPr>
                <w:rFonts w:ascii="Arial" w:eastAsia="Arial" w:hAnsi="Arial" w:cs="Arial"/>
                <w:b/>
                <w:noProof/>
                <w:sz w:val="22"/>
                <w:szCs w:val="22"/>
              </w:rPr>
              <w:lastRenderedPageBreak/>
              <w:drawing>
                <wp:inline distT="0" distB="0" distL="0" distR="0" wp14:anchorId="5807CF9C" wp14:editId="3EB487A9">
                  <wp:extent cx="6114285" cy="3402187"/>
                  <wp:effectExtent l="0" t="0" r="0" b="0"/>
                  <wp:docPr id="128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10"/>
                          <a:srcRect/>
                          <a:stretch>
                            <a:fillRect/>
                          </a:stretch>
                        </pic:blipFill>
                        <pic:spPr>
                          <a:xfrm>
                            <a:off x="0" y="0"/>
                            <a:ext cx="6114285" cy="3402187"/>
                          </a:xfrm>
                          <a:prstGeom prst="rect">
                            <a:avLst/>
                          </a:prstGeom>
                          <a:ln/>
                        </pic:spPr>
                      </pic:pic>
                    </a:graphicData>
                  </a:graphic>
                </wp:inline>
              </w:drawing>
            </w:r>
          </w:p>
          <w:p w14:paraId="000004B2" w14:textId="77777777" w:rsidR="00BE5C40" w:rsidRDefault="00BE5C40">
            <w:pPr>
              <w:widowControl w:val="0"/>
              <w:spacing w:after="120"/>
              <w:jc w:val="center"/>
              <w:rPr>
                <w:rFonts w:ascii="Arial" w:eastAsia="Arial" w:hAnsi="Arial" w:cs="Arial"/>
                <w:color w:val="666666"/>
                <w:sz w:val="22"/>
                <w:szCs w:val="22"/>
              </w:rPr>
            </w:pPr>
          </w:p>
          <w:p w14:paraId="000004B3"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666666"/>
                <w:sz w:val="22"/>
                <w:szCs w:val="22"/>
              </w:rPr>
              <w:t>Realizar una imagen como la que se indica. Los textos son:</w:t>
            </w:r>
          </w:p>
          <w:p w14:paraId="000004B4"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Clasificación de la empresa</w:t>
            </w:r>
          </w:p>
          <w:p w14:paraId="000004B5"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su tamaño</w:t>
            </w:r>
          </w:p>
          <w:p w14:paraId="000004B6"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la titularidad de la empresa</w:t>
            </w:r>
          </w:p>
          <w:p w14:paraId="000004B7"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el sector económico al que pertenece</w:t>
            </w:r>
          </w:p>
          <w:p w14:paraId="000004B8"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Por su estructura jurídica</w:t>
            </w:r>
          </w:p>
          <w:p w14:paraId="000004B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la actividad que realiza</w:t>
            </w:r>
          </w:p>
          <w:p w14:paraId="000004BA"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Por su ubicación</w:t>
            </w:r>
          </w:p>
        </w:tc>
      </w:tr>
      <w:tr w:rsidR="00BE5C40" w14:paraId="69EEDCB0" w14:textId="77777777">
        <w:trPr>
          <w:trHeight w:val="420"/>
        </w:trPr>
        <w:tc>
          <w:tcPr>
            <w:tcW w:w="1739" w:type="dxa"/>
            <w:shd w:val="clear" w:color="auto" w:fill="auto"/>
            <w:tcMar>
              <w:top w:w="100" w:type="dxa"/>
              <w:left w:w="100" w:type="dxa"/>
              <w:bottom w:w="100" w:type="dxa"/>
              <w:right w:w="100" w:type="dxa"/>
            </w:tcMar>
          </w:tcPr>
          <w:p w14:paraId="000004BD"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lastRenderedPageBreak/>
              <w:t>Código de la imagen</w:t>
            </w:r>
          </w:p>
        </w:tc>
        <w:tc>
          <w:tcPr>
            <w:tcW w:w="11672" w:type="dxa"/>
            <w:gridSpan w:val="2"/>
            <w:shd w:val="clear" w:color="auto" w:fill="auto"/>
            <w:tcMar>
              <w:top w:w="100" w:type="dxa"/>
              <w:left w:w="100" w:type="dxa"/>
              <w:bottom w:w="100" w:type="dxa"/>
              <w:right w:w="100" w:type="dxa"/>
            </w:tcMar>
          </w:tcPr>
          <w:p w14:paraId="000004BE" w14:textId="77777777" w:rsidR="00BE5C40" w:rsidRDefault="00083146">
            <w:pPr>
              <w:widowControl w:val="0"/>
              <w:spacing w:after="120"/>
              <w:rPr>
                <w:rFonts w:ascii="Arial" w:eastAsia="Arial" w:hAnsi="Arial" w:cs="Arial"/>
                <w:sz w:val="22"/>
                <w:szCs w:val="22"/>
              </w:rPr>
            </w:pPr>
            <w:r>
              <w:rPr>
                <w:rFonts w:ascii="Arial" w:eastAsia="Arial" w:hAnsi="Arial" w:cs="Arial"/>
                <w:color w:val="000000"/>
                <w:sz w:val="22"/>
                <w:szCs w:val="22"/>
              </w:rPr>
              <w:t>122153_i46</w:t>
            </w:r>
          </w:p>
        </w:tc>
      </w:tr>
      <w:tr w:rsidR="00BE5C40" w14:paraId="0B954254" w14:textId="77777777">
        <w:tc>
          <w:tcPr>
            <w:tcW w:w="1739" w:type="dxa"/>
            <w:shd w:val="clear" w:color="auto" w:fill="auto"/>
            <w:tcMar>
              <w:top w:w="100" w:type="dxa"/>
              <w:left w:w="100" w:type="dxa"/>
              <w:bottom w:w="100" w:type="dxa"/>
              <w:right w:w="100" w:type="dxa"/>
            </w:tcMar>
          </w:tcPr>
          <w:p w14:paraId="000004C0"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Punto modal 1</w:t>
            </w:r>
          </w:p>
        </w:tc>
        <w:tc>
          <w:tcPr>
            <w:tcW w:w="5089" w:type="dxa"/>
            <w:shd w:val="clear" w:color="auto" w:fill="auto"/>
            <w:tcMar>
              <w:top w:w="100" w:type="dxa"/>
              <w:left w:w="100" w:type="dxa"/>
              <w:bottom w:w="100" w:type="dxa"/>
              <w:right w:w="100" w:type="dxa"/>
            </w:tcMar>
          </w:tcPr>
          <w:p w14:paraId="000004C1"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Depende de cada país y las normativas para su constitución. En Colombia se clasifican de esta manera:</w:t>
            </w:r>
          </w:p>
          <w:p w14:paraId="000004C2"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Empresa unipersonal: se describe como la persona física que realiza, en nombre propio y por medio de una empresa, una actividad comercial, industrial o profesional.</w:t>
            </w:r>
          </w:p>
          <w:p w14:paraId="000004C3"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Sociedad de personas o colectivas: varios individuos se asocian y, en nombre de una empresa</w:t>
            </w:r>
            <w:r>
              <w:rPr>
                <w:rFonts w:ascii="Arial" w:eastAsia="Arial" w:hAnsi="Arial" w:cs="Arial"/>
                <w:color w:val="000000"/>
                <w:sz w:val="22"/>
                <w:szCs w:val="22"/>
              </w:rPr>
              <w:t xml:space="preserve"> u organización jurídica, se representan para actuar y participar en el mercado con un mismo fin.</w:t>
            </w:r>
          </w:p>
          <w:p w14:paraId="000004C4"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Sociedad anónima: el capital aportado por dos o más personas se divide en acciones y los accionistas son anónimos.</w:t>
            </w:r>
          </w:p>
        </w:tc>
        <w:tc>
          <w:tcPr>
            <w:tcW w:w="6583" w:type="dxa"/>
            <w:shd w:val="clear" w:color="auto" w:fill="auto"/>
            <w:tcMar>
              <w:top w:w="100" w:type="dxa"/>
              <w:left w:w="100" w:type="dxa"/>
              <w:bottom w:w="100" w:type="dxa"/>
              <w:right w:w="100" w:type="dxa"/>
            </w:tcMar>
          </w:tcPr>
          <w:p w14:paraId="000004C5"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su estructura jurídica</w:t>
            </w:r>
          </w:p>
        </w:tc>
      </w:tr>
      <w:tr w:rsidR="00BE5C40" w14:paraId="781E43B0" w14:textId="77777777">
        <w:trPr>
          <w:trHeight w:val="782"/>
        </w:trPr>
        <w:tc>
          <w:tcPr>
            <w:tcW w:w="1739" w:type="dxa"/>
            <w:shd w:val="clear" w:color="auto" w:fill="auto"/>
            <w:tcMar>
              <w:top w:w="100" w:type="dxa"/>
              <w:left w:w="100" w:type="dxa"/>
              <w:bottom w:w="100" w:type="dxa"/>
              <w:right w:w="100" w:type="dxa"/>
            </w:tcMar>
          </w:tcPr>
          <w:p w14:paraId="000004C6"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Punto modal 2</w:t>
            </w:r>
          </w:p>
        </w:tc>
        <w:tc>
          <w:tcPr>
            <w:tcW w:w="5089" w:type="dxa"/>
            <w:shd w:val="clear" w:color="auto" w:fill="auto"/>
            <w:tcMar>
              <w:top w:w="100" w:type="dxa"/>
              <w:left w:w="100" w:type="dxa"/>
              <w:bottom w:w="100" w:type="dxa"/>
              <w:right w:w="100" w:type="dxa"/>
            </w:tcMar>
          </w:tcPr>
          <w:p w14:paraId="000004C7"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Industrial: indica empresas que manufacturan o transforman productos o materias primas.</w:t>
            </w:r>
          </w:p>
          <w:p w14:paraId="000004C8"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lastRenderedPageBreak/>
              <w:t>Comercial: describe empresas que se dedican a la compra y venta de productos, un servicio de transaccionalidad.</w:t>
            </w:r>
          </w:p>
          <w:p w14:paraId="000004C9"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De servicio: s</w:t>
            </w:r>
            <w:r>
              <w:rPr>
                <w:rFonts w:ascii="Arial" w:eastAsia="Arial" w:hAnsi="Arial" w:cs="Arial"/>
                <w:color w:val="000000"/>
                <w:sz w:val="22"/>
                <w:szCs w:val="22"/>
              </w:rPr>
              <w:t>e refiere a empresas que son creadas con el propósito de proveer al cliente un servicio (producto intangible, es decir, que no tiene forma definida).</w:t>
            </w:r>
          </w:p>
        </w:tc>
        <w:tc>
          <w:tcPr>
            <w:tcW w:w="6583" w:type="dxa"/>
            <w:shd w:val="clear" w:color="auto" w:fill="auto"/>
            <w:tcMar>
              <w:top w:w="100" w:type="dxa"/>
              <w:left w:w="100" w:type="dxa"/>
              <w:bottom w:w="100" w:type="dxa"/>
              <w:right w:w="100" w:type="dxa"/>
            </w:tcMar>
          </w:tcPr>
          <w:p w14:paraId="000004CA"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Por la actividad que realiza</w:t>
            </w:r>
          </w:p>
        </w:tc>
      </w:tr>
      <w:tr w:rsidR="00BE5C40" w14:paraId="3C17B977" w14:textId="77777777">
        <w:tc>
          <w:tcPr>
            <w:tcW w:w="1739" w:type="dxa"/>
            <w:shd w:val="clear" w:color="auto" w:fill="auto"/>
            <w:tcMar>
              <w:top w:w="100" w:type="dxa"/>
              <w:left w:w="100" w:type="dxa"/>
              <w:bottom w:w="100" w:type="dxa"/>
              <w:right w:w="100" w:type="dxa"/>
            </w:tcMar>
          </w:tcPr>
          <w:p w14:paraId="000004CB"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Punto modal 3</w:t>
            </w:r>
          </w:p>
        </w:tc>
        <w:tc>
          <w:tcPr>
            <w:tcW w:w="5089" w:type="dxa"/>
            <w:shd w:val="clear" w:color="auto" w:fill="auto"/>
            <w:tcMar>
              <w:top w:w="100" w:type="dxa"/>
              <w:left w:w="100" w:type="dxa"/>
              <w:bottom w:w="100" w:type="dxa"/>
              <w:right w:w="100" w:type="dxa"/>
            </w:tcMar>
          </w:tcPr>
          <w:p w14:paraId="000004CC"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Local: su alcance está determinado al municipio o ciudad donde se encuentra ubicada.</w:t>
            </w:r>
          </w:p>
          <w:p w14:paraId="000004CD"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 xml:space="preserve">Regional: su área de influencia trasciende lo municipal y le es posible llegar a departamentos vecinos. </w:t>
            </w:r>
          </w:p>
          <w:p w14:paraId="000004CE"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Nacional: desarrolla sus actividades en el contexto del país, esto</w:t>
            </w:r>
            <w:r>
              <w:rPr>
                <w:rFonts w:ascii="Arial" w:eastAsia="Arial" w:hAnsi="Arial" w:cs="Arial"/>
                <w:color w:val="000000"/>
                <w:sz w:val="22"/>
                <w:szCs w:val="22"/>
              </w:rPr>
              <w:t xml:space="preserve"> es a nivel nacional.</w:t>
            </w:r>
          </w:p>
          <w:p w14:paraId="000004CF"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Multinacional: trasciende su operación las fronteras nacionales, es decir, tiene presencia en varios países.</w:t>
            </w:r>
          </w:p>
        </w:tc>
        <w:tc>
          <w:tcPr>
            <w:tcW w:w="6583" w:type="dxa"/>
            <w:shd w:val="clear" w:color="auto" w:fill="auto"/>
            <w:tcMar>
              <w:top w:w="100" w:type="dxa"/>
              <w:left w:w="100" w:type="dxa"/>
              <w:bottom w:w="100" w:type="dxa"/>
              <w:right w:w="100" w:type="dxa"/>
            </w:tcMar>
          </w:tcPr>
          <w:p w14:paraId="000004D0"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su ubicación</w:t>
            </w:r>
          </w:p>
        </w:tc>
      </w:tr>
      <w:tr w:rsidR="00BE5C40" w14:paraId="7532CDE3" w14:textId="77777777">
        <w:tc>
          <w:tcPr>
            <w:tcW w:w="1739" w:type="dxa"/>
            <w:shd w:val="clear" w:color="auto" w:fill="auto"/>
            <w:tcMar>
              <w:top w:w="100" w:type="dxa"/>
              <w:left w:w="100" w:type="dxa"/>
              <w:bottom w:w="100" w:type="dxa"/>
              <w:right w:w="100" w:type="dxa"/>
            </w:tcMar>
          </w:tcPr>
          <w:p w14:paraId="000004D1"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Punto modal 4</w:t>
            </w:r>
          </w:p>
        </w:tc>
        <w:tc>
          <w:tcPr>
            <w:tcW w:w="5089" w:type="dxa"/>
            <w:shd w:val="clear" w:color="auto" w:fill="auto"/>
            <w:tcMar>
              <w:top w:w="100" w:type="dxa"/>
              <w:left w:w="100" w:type="dxa"/>
              <w:bottom w:w="100" w:type="dxa"/>
              <w:right w:w="100" w:type="dxa"/>
            </w:tcMar>
          </w:tcPr>
          <w:p w14:paraId="000004D2"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Cada país determina la clasificación de las empresas y la disposición actual para Colombia está determinada por:</w:t>
            </w:r>
          </w:p>
          <w:p w14:paraId="000004D3"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Número de empleados.</w:t>
            </w:r>
          </w:p>
          <w:p w14:paraId="000004D4"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Cantidad de activos.</w:t>
            </w:r>
          </w:p>
          <w:p w14:paraId="000004D5"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Facturación (ingresos).</w:t>
            </w:r>
          </w:p>
        </w:tc>
        <w:tc>
          <w:tcPr>
            <w:tcW w:w="6583" w:type="dxa"/>
            <w:shd w:val="clear" w:color="auto" w:fill="auto"/>
            <w:tcMar>
              <w:top w:w="100" w:type="dxa"/>
              <w:left w:w="100" w:type="dxa"/>
              <w:bottom w:w="100" w:type="dxa"/>
              <w:right w:w="100" w:type="dxa"/>
            </w:tcMar>
          </w:tcPr>
          <w:p w14:paraId="000004D6"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su tamaño</w:t>
            </w:r>
          </w:p>
        </w:tc>
      </w:tr>
      <w:tr w:rsidR="00BE5C40" w14:paraId="39117E7E" w14:textId="77777777">
        <w:tc>
          <w:tcPr>
            <w:tcW w:w="1739" w:type="dxa"/>
            <w:shd w:val="clear" w:color="auto" w:fill="auto"/>
            <w:tcMar>
              <w:top w:w="100" w:type="dxa"/>
              <w:left w:w="100" w:type="dxa"/>
              <w:bottom w:w="100" w:type="dxa"/>
              <w:right w:w="100" w:type="dxa"/>
            </w:tcMar>
          </w:tcPr>
          <w:p w14:paraId="000004D7"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lastRenderedPageBreak/>
              <w:t>Punto modal 5</w:t>
            </w:r>
          </w:p>
        </w:tc>
        <w:tc>
          <w:tcPr>
            <w:tcW w:w="5089" w:type="dxa"/>
            <w:shd w:val="clear" w:color="auto" w:fill="auto"/>
            <w:tcMar>
              <w:top w:w="100" w:type="dxa"/>
              <w:left w:w="100" w:type="dxa"/>
              <w:bottom w:w="100" w:type="dxa"/>
              <w:right w:w="100" w:type="dxa"/>
            </w:tcMar>
          </w:tcPr>
          <w:p w14:paraId="000004D8"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Pública: su capital está conformado por dinero d</w:t>
            </w:r>
            <w:r>
              <w:rPr>
                <w:rFonts w:ascii="Arial" w:eastAsia="Arial" w:hAnsi="Arial" w:cs="Arial"/>
                <w:color w:val="000000"/>
                <w:sz w:val="22"/>
                <w:szCs w:val="22"/>
              </w:rPr>
              <w:t>el Estado.</w:t>
            </w:r>
          </w:p>
          <w:p w14:paraId="000004D9"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Privada: su capital es de origen particular, no tiene nada que ver con el Estado.</w:t>
            </w:r>
          </w:p>
          <w:p w14:paraId="000004DA"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Mixta: parte de su capital es público y parte es privado.</w:t>
            </w:r>
          </w:p>
        </w:tc>
        <w:tc>
          <w:tcPr>
            <w:tcW w:w="6583" w:type="dxa"/>
            <w:shd w:val="clear" w:color="auto" w:fill="auto"/>
            <w:tcMar>
              <w:top w:w="100" w:type="dxa"/>
              <w:left w:w="100" w:type="dxa"/>
              <w:bottom w:w="100" w:type="dxa"/>
              <w:right w:w="100" w:type="dxa"/>
            </w:tcMar>
          </w:tcPr>
          <w:p w14:paraId="000004DB"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la titularidad de la empresa</w:t>
            </w:r>
          </w:p>
        </w:tc>
      </w:tr>
      <w:tr w:rsidR="00BE5C40" w14:paraId="6F2E7985" w14:textId="77777777">
        <w:tc>
          <w:tcPr>
            <w:tcW w:w="1739" w:type="dxa"/>
            <w:shd w:val="clear" w:color="auto" w:fill="auto"/>
            <w:tcMar>
              <w:top w:w="100" w:type="dxa"/>
              <w:left w:w="100" w:type="dxa"/>
              <w:bottom w:w="100" w:type="dxa"/>
              <w:right w:w="100" w:type="dxa"/>
            </w:tcMar>
          </w:tcPr>
          <w:p w14:paraId="000004DC"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Punto modal  6</w:t>
            </w:r>
          </w:p>
        </w:tc>
        <w:tc>
          <w:tcPr>
            <w:tcW w:w="5089" w:type="dxa"/>
            <w:shd w:val="clear" w:color="auto" w:fill="auto"/>
            <w:tcMar>
              <w:top w:w="100" w:type="dxa"/>
              <w:left w:w="100" w:type="dxa"/>
              <w:bottom w:w="100" w:type="dxa"/>
              <w:right w:w="100" w:type="dxa"/>
            </w:tcMar>
          </w:tcPr>
          <w:p w14:paraId="000004DD" w14:textId="77777777" w:rsidR="00BE5C40" w:rsidRDefault="00083146">
            <w:pPr>
              <w:numPr>
                <w:ilvl w:val="0"/>
                <w:numId w:val="6"/>
              </w:numPr>
              <w:shd w:val="clear" w:color="auto" w:fill="FFFFFF"/>
              <w:spacing w:after="120"/>
              <w:rPr>
                <w:rFonts w:ascii="Arial" w:eastAsia="Arial" w:hAnsi="Arial" w:cs="Arial"/>
                <w:color w:val="000000"/>
                <w:sz w:val="22"/>
                <w:szCs w:val="22"/>
              </w:rPr>
            </w:pPr>
            <w:hyperlink r:id="rId111">
              <w:r>
                <w:rPr>
                  <w:rFonts w:ascii="Arial" w:eastAsia="Arial" w:hAnsi="Arial" w:cs="Arial"/>
                  <w:color w:val="000000"/>
                  <w:sz w:val="22"/>
                  <w:szCs w:val="22"/>
                </w:rPr>
                <w:t>Sector primario</w:t>
              </w:r>
            </w:hyperlink>
            <w:r>
              <w:rPr>
                <w:rFonts w:ascii="Arial" w:eastAsia="Arial" w:hAnsi="Arial" w:cs="Arial"/>
                <w:color w:val="000000"/>
                <w:sz w:val="22"/>
                <w:szCs w:val="22"/>
              </w:rPr>
              <w:t>: hace referencia a las actividades relacionadas con la explotación de recursos naturales como agricultura, caza, pesca y silvicultura.</w:t>
            </w:r>
          </w:p>
          <w:p w14:paraId="000004DE" w14:textId="77777777" w:rsidR="00BE5C40" w:rsidRDefault="00083146">
            <w:pPr>
              <w:numPr>
                <w:ilvl w:val="0"/>
                <w:numId w:val="6"/>
              </w:numPr>
              <w:shd w:val="clear" w:color="auto" w:fill="FFFFFF"/>
              <w:spacing w:after="120"/>
              <w:rPr>
                <w:rFonts w:ascii="Arial" w:eastAsia="Arial" w:hAnsi="Arial" w:cs="Arial"/>
                <w:color w:val="000000"/>
                <w:sz w:val="22"/>
                <w:szCs w:val="22"/>
              </w:rPr>
            </w:pPr>
            <w:hyperlink r:id="rId112">
              <w:r>
                <w:rPr>
                  <w:rFonts w:ascii="Arial" w:eastAsia="Arial" w:hAnsi="Arial" w:cs="Arial"/>
                  <w:color w:val="000000"/>
                  <w:sz w:val="22"/>
                  <w:szCs w:val="22"/>
                </w:rPr>
                <w:t>Secto</w:t>
              </w:r>
            </w:hyperlink>
            <w:r>
              <w:rPr>
                <w:rFonts w:ascii="Arial" w:eastAsia="Arial" w:hAnsi="Arial" w:cs="Arial"/>
                <w:color w:val="000000"/>
                <w:sz w:val="22"/>
                <w:szCs w:val="22"/>
              </w:rPr>
              <w:t>r secundario: industrial que incluye actividades que transforman productos, generalmente del sector primario o del mismo sector.</w:t>
            </w:r>
          </w:p>
          <w:p w14:paraId="000004DF" w14:textId="77777777" w:rsidR="00BE5C40" w:rsidRDefault="00083146">
            <w:pPr>
              <w:numPr>
                <w:ilvl w:val="0"/>
                <w:numId w:val="6"/>
              </w:numPr>
              <w:shd w:val="clear" w:color="auto" w:fill="FFFFFF"/>
              <w:spacing w:after="120"/>
              <w:rPr>
                <w:rFonts w:ascii="Arial" w:eastAsia="Arial" w:hAnsi="Arial" w:cs="Arial"/>
                <w:color w:val="000000"/>
                <w:sz w:val="22"/>
                <w:szCs w:val="22"/>
              </w:rPr>
            </w:pPr>
            <w:hyperlink r:id="rId113">
              <w:r>
                <w:rPr>
                  <w:rFonts w:ascii="Arial" w:eastAsia="Arial" w:hAnsi="Arial" w:cs="Arial"/>
                  <w:color w:val="000000"/>
                  <w:sz w:val="22"/>
                  <w:szCs w:val="22"/>
                </w:rPr>
                <w:t>Sector</w:t>
              </w:r>
            </w:hyperlink>
            <w:r>
              <w:rPr>
                <w:rFonts w:ascii="Arial" w:eastAsia="Arial" w:hAnsi="Arial" w:cs="Arial"/>
                <w:color w:val="000000"/>
                <w:sz w:val="22"/>
                <w:szCs w:val="22"/>
              </w:rPr>
              <w:t xml:space="preserve"> terciario: servicios qu</w:t>
            </w:r>
            <w:r>
              <w:rPr>
                <w:rFonts w:ascii="Arial" w:eastAsia="Arial" w:hAnsi="Arial" w:cs="Arial"/>
                <w:sz w:val="22"/>
                <w:szCs w:val="22"/>
              </w:rPr>
              <w:t>e producen bienes intangibles y, por lo general, estas actividades sirven como soporte a los sectores primario y secundario (comercio, el transporte, la salud, la educación, el sector financiero, entre otros)</w:t>
            </w:r>
            <w:r>
              <w:rPr>
                <w:rFonts w:ascii="Arial" w:eastAsia="Arial" w:hAnsi="Arial" w:cs="Arial"/>
                <w:sz w:val="22"/>
                <w:szCs w:val="22"/>
              </w:rPr>
              <w:t>.</w:t>
            </w:r>
          </w:p>
          <w:p w14:paraId="000004E0"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Sector cuaternario: relacionado con la creación de conocimiento, es decir, investigación y desarrollo.</w:t>
            </w:r>
          </w:p>
          <w:p w14:paraId="000004E1" w14:textId="77777777" w:rsidR="00BE5C40" w:rsidRDefault="00083146">
            <w:pPr>
              <w:numPr>
                <w:ilvl w:val="0"/>
                <w:numId w:val="6"/>
              </w:numPr>
              <w:shd w:val="clear" w:color="auto" w:fill="FFFFFF"/>
              <w:spacing w:after="120"/>
              <w:rPr>
                <w:rFonts w:ascii="Arial" w:eastAsia="Arial" w:hAnsi="Arial" w:cs="Arial"/>
                <w:color w:val="000000"/>
                <w:sz w:val="22"/>
                <w:szCs w:val="22"/>
              </w:rPr>
            </w:pPr>
            <w:hyperlink r:id="rId114">
              <w:r>
                <w:rPr>
                  <w:rFonts w:ascii="Arial" w:eastAsia="Arial" w:hAnsi="Arial" w:cs="Arial"/>
                  <w:color w:val="000000"/>
                  <w:sz w:val="22"/>
                  <w:szCs w:val="22"/>
                </w:rPr>
                <w:t>Sector</w:t>
              </w:r>
            </w:hyperlink>
            <w:r>
              <w:rPr>
                <w:rFonts w:ascii="Arial" w:eastAsia="Arial" w:hAnsi="Arial" w:cs="Arial"/>
                <w:color w:val="000000"/>
                <w:sz w:val="22"/>
                <w:szCs w:val="22"/>
              </w:rPr>
              <w:t xml:space="preserve"> quinario: es el que agrupa empresas con actividades sin ánimo de lucro.</w:t>
            </w:r>
          </w:p>
        </w:tc>
        <w:tc>
          <w:tcPr>
            <w:tcW w:w="6583" w:type="dxa"/>
            <w:shd w:val="clear" w:color="auto" w:fill="auto"/>
            <w:tcMar>
              <w:top w:w="100" w:type="dxa"/>
              <w:left w:w="100" w:type="dxa"/>
              <w:bottom w:w="100" w:type="dxa"/>
              <w:right w:w="100" w:type="dxa"/>
            </w:tcMar>
          </w:tcPr>
          <w:p w14:paraId="000004E2"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el sector económico al que pertenece</w:t>
            </w:r>
          </w:p>
        </w:tc>
      </w:tr>
    </w:tbl>
    <w:p w14:paraId="000004E3" w14:textId="77777777" w:rsidR="00BE5C40" w:rsidRDefault="00BE5C40">
      <w:pPr>
        <w:spacing w:after="120"/>
        <w:rPr>
          <w:rFonts w:ascii="Arial" w:eastAsia="Arial" w:hAnsi="Arial" w:cs="Arial"/>
          <w:sz w:val="22"/>
          <w:szCs w:val="22"/>
        </w:rPr>
      </w:pPr>
    </w:p>
    <w:tbl>
      <w:tblPr>
        <w:tblStyle w:val="affffffff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64F8C3AC" w14:textId="77777777">
        <w:trPr>
          <w:trHeight w:val="444"/>
        </w:trPr>
        <w:tc>
          <w:tcPr>
            <w:tcW w:w="13422" w:type="dxa"/>
            <w:shd w:val="clear" w:color="auto" w:fill="8DB3E2"/>
          </w:tcPr>
          <w:p w14:paraId="000004E4" w14:textId="77777777" w:rsidR="00BE5C40" w:rsidRDefault="00083146">
            <w:pPr>
              <w:pStyle w:val="Heading1"/>
              <w:spacing w:before="0" w:line="240" w:lineRule="auto"/>
              <w:jc w:val="center"/>
              <w:rPr>
                <w:sz w:val="22"/>
                <w:szCs w:val="22"/>
              </w:rPr>
            </w:pPr>
            <w:r>
              <w:rPr>
                <w:sz w:val="22"/>
                <w:szCs w:val="22"/>
              </w:rPr>
              <w:lastRenderedPageBreak/>
              <w:t>Cuadro de texto</w:t>
            </w:r>
          </w:p>
        </w:tc>
      </w:tr>
      <w:tr w:rsidR="00BE5C40" w14:paraId="36778E1A" w14:textId="77777777">
        <w:tc>
          <w:tcPr>
            <w:tcW w:w="13422" w:type="dxa"/>
          </w:tcPr>
          <w:p w14:paraId="000004E5" w14:textId="77777777" w:rsidR="00BE5C40" w:rsidRDefault="00083146">
            <w:pPr>
              <w:spacing w:after="120"/>
              <w:rPr>
                <w:rFonts w:ascii="Arial" w:eastAsia="Arial" w:hAnsi="Arial" w:cs="Arial"/>
                <w:color w:val="BFBFBF"/>
                <w:sz w:val="22"/>
                <w:szCs w:val="22"/>
              </w:rPr>
            </w:pPr>
            <w:r>
              <w:rPr>
                <w:rFonts w:ascii="Arial" w:eastAsia="Arial" w:hAnsi="Arial" w:cs="Arial"/>
                <w:color w:val="000000"/>
                <w:sz w:val="22"/>
                <w:szCs w:val="22"/>
              </w:rPr>
              <w:t>Estas clasificaciones permiten orientaciones en aras de su funcionamiento, debido a que algunas de esas características son netamente explícitas; sin embargo, existen unas particularidades implícitas, que están asociadas con la cultura organizacional y con</w:t>
            </w:r>
            <w:r>
              <w:rPr>
                <w:rFonts w:ascii="Arial" w:eastAsia="Arial" w:hAnsi="Arial" w:cs="Arial"/>
                <w:color w:val="000000"/>
                <w:sz w:val="22"/>
                <w:szCs w:val="22"/>
              </w:rPr>
              <w:t xml:space="preserve"> las reglas de juego para cada una. Por esto, las características superficiales de una organización no lo son todo y se tiene que reconocer la composición de ellas a partir de la participación de un grupo de personas que ejercen diferentes funciones para d</w:t>
            </w:r>
            <w:r>
              <w:rPr>
                <w:rFonts w:ascii="Arial" w:eastAsia="Arial" w:hAnsi="Arial" w:cs="Arial"/>
                <w:color w:val="000000"/>
                <w:sz w:val="22"/>
                <w:szCs w:val="22"/>
              </w:rPr>
              <w:t>irigir el desarrollo de la empresa hacia un futuro prometedor.</w:t>
            </w:r>
          </w:p>
        </w:tc>
      </w:tr>
    </w:tbl>
    <w:p w14:paraId="000004E6" w14:textId="77777777" w:rsidR="00BE5C40" w:rsidRDefault="00BE5C40">
      <w:pPr>
        <w:spacing w:after="120"/>
        <w:rPr>
          <w:rFonts w:ascii="Arial" w:eastAsia="Arial" w:hAnsi="Arial" w:cs="Arial"/>
          <w:sz w:val="22"/>
          <w:szCs w:val="22"/>
        </w:rPr>
      </w:pPr>
    </w:p>
    <w:p w14:paraId="000004E7" w14:textId="77777777" w:rsidR="00BE5C40" w:rsidRDefault="00083146">
      <w:pPr>
        <w:spacing w:after="120"/>
        <w:rPr>
          <w:rFonts w:ascii="Arial" w:eastAsia="Arial" w:hAnsi="Arial" w:cs="Arial"/>
          <w:b/>
          <w:color w:val="202124"/>
          <w:sz w:val="22"/>
          <w:szCs w:val="22"/>
          <w:highlight w:val="white"/>
        </w:rPr>
      </w:pPr>
      <w:r>
        <w:rPr>
          <w:rFonts w:ascii="Arial" w:eastAsia="Arial" w:hAnsi="Arial" w:cs="Arial"/>
          <w:b/>
          <w:color w:val="202124"/>
          <w:sz w:val="22"/>
          <w:szCs w:val="22"/>
          <w:highlight w:val="white"/>
        </w:rPr>
        <w:t>Sentido de pertenencia, trabajo en equipo y toma de decisiones</w:t>
      </w:r>
    </w:p>
    <w:p w14:paraId="000004E8" w14:textId="77777777" w:rsidR="00BE5C40" w:rsidRDefault="00BE5C40">
      <w:pPr>
        <w:spacing w:after="120"/>
        <w:rPr>
          <w:rFonts w:ascii="Arial" w:eastAsia="Arial" w:hAnsi="Arial" w:cs="Arial"/>
          <w:sz w:val="22"/>
          <w:szCs w:val="22"/>
        </w:rPr>
      </w:pPr>
    </w:p>
    <w:tbl>
      <w:tblPr>
        <w:tblStyle w:val="affffff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3935583" w14:textId="77777777">
        <w:trPr>
          <w:trHeight w:val="444"/>
        </w:trPr>
        <w:tc>
          <w:tcPr>
            <w:tcW w:w="13422" w:type="dxa"/>
            <w:shd w:val="clear" w:color="auto" w:fill="8DB3E2"/>
          </w:tcPr>
          <w:p w14:paraId="000004E9" w14:textId="77777777" w:rsidR="00BE5C40" w:rsidRDefault="00083146">
            <w:pPr>
              <w:pStyle w:val="Heading1"/>
              <w:spacing w:before="0" w:line="240" w:lineRule="auto"/>
              <w:jc w:val="center"/>
              <w:rPr>
                <w:sz w:val="22"/>
                <w:szCs w:val="22"/>
              </w:rPr>
            </w:pPr>
            <w:r>
              <w:rPr>
                <w:sz w:val="22"/>
                <w:szCs w:val="22"/>
              </w:rPr>
              <w:t>Cuadro de texto</w:t>
            </w:r>
          </w:p>
        </w:tc>
      </w:tr>
      <w:tr w:rsidR="00BE5C40" w14:paraId="2C6FD467" w14:textId="77777777">
        <w:tc>
          <w:tcPr>
            <w:tcW w:w="13422" w:type="dxa"/>
          </w:tcPr>
          <w:p w14:paraId="000004EA"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El sentido de pertenencia puede expresarse como la satisfacción que experimenta una persona por sentirse parte de un grupo o de una comunidad, a partir de la identificación con sus ideales; el fútbol es un claro ejemplo de sentido de pertenencia, donde se </w:t>
            </w:r>
            <w:r>
              <w:rPr>
                <w:rFonts w:ascii="Arial" w:eastAsia="Arial" w:hAnsi="Arial" w:cs="Arial"/>
                <w:color w:val="202124"/>
                <w:sz w:val="22"/>
                <w:szCs w:val="22"/>
                <w:highlight w:val="white"/>
              </w:rPr>
              <w:t>defiende la afición por un equipo, inclusive hasta escenarios extremos, que sobrepasan los límites imaginados. Ahora bien, este concepto toma relevancia a nivel empresarial, porque cuanto más comprometidos se encuentren los empleados y colaboradores, más f</w:t>
            </w:r>
            <w:r>
              <w:rPr>
                <w:rFonts w:ascii="Arial" w:eastAsia="Arial" w:hAnsi="Arial" w:cs="Arial"/>
                <w:color w:val="202124"/>
                <w:sz w:val="22"/>
                <w:szCs w:val="22"/>
                <w:highlight w:val="white"/>
              </w:rPr>
              <w:t xml:space="preserve">acilidad para impulsar objetivos organizacionales. </w:t>
            </w:r>
          </w:p>
          <w:p w14:paraId="000004EB"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Otro de los conceptos empresariales que aportan a ese dinamismo es el </w:t>
            </w:r>
            <w:r>
              <w:rPr>
                <w:rFonts w:ascii="Arial" w:eastAsia="Arial" w:hAnsi="Arial" w:cs="Arial"/>
                <w:b/>
                <w:color w:val="202124"/>
                <w:sz w:val="22"/>
                <w:szCs w:val="22"/>
                <w:highlight w:val="white"/>
              </w:rPr>
              <w:t>trabajo en equipo</w:t>
            </w:r>
            <w:r>
              <w:rPr>
                <w:rFonts w:ascii="Arial" w:eastAsia="Arial" w:hAnsi="Arial" w:cs="Arial"/>
                <w:color w:val="202124"/>
                <w:sz w:val="22"/>
                <w:szCs w:val="22"/>
                <w:highlight w:val="white"/>
              </w:rPr>
              <w:t xml:space="preserve">, concebido como la capacidad que tiene un grupo de personas con diferentes cargos, lugares, culturas, para unir sus ideas y articular su ejercicio laboral, en busca del logro de un propósito organizacional. </w:t>
            </w:r>
          </w:p>
          <w:p w14:paraId="000004EC"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Claramente, un líder al tener la competencia pa</w:t>
            </w:r>
            <w:r>
              <w:rPr>
                <w:rFonts w:ascii="Arial" w:eastAsia="Arial" w:hAnsi="Arial" w:cs="Arial"/>
                <w:color w:val="202124"/>
                <w:sz w:val="22"/>
                <w:szCs w:val="22"/>
                <w:highlight w:val="white"/>
              </w:rPr>
              <w:t xml:space="preserve">ra articular su equipo a la luz de una buena comunicación, del impulso de aptitudes individuales para convertirlas en capacidad empresarial, al incitar a la participación empoderada de los colaboradores, estará generando ambientes propicios y herramientas </w:t>
            </w:r>
            <w:r>
              <w:rPr>
                <w:rFonts w:ascii="Arial" w:eastAsia="Arial" w:hAnsi="Arial" w:cs="Arial"/>
                <w:color w:val="202124"/>
                <w:sz w:val="22"/>
                <w:szCs w:val="22"/>
                <w:highlight w:val="white"/>
              </w:rPr>
              <w:t xml:space="preserve">de información adecuadas para llegar al paso definitivo que da un administrador, y es la </w:t>
            </w:r>
            <w:r>
              <w:rPr>
                <w:rFonts w:ascii="Arial" w:eastAsia="Arial" w:hAnsi="Arial" w:cs="Arial"/>
                <w:b/>
                <w:color w:val="202124"/>
                <w:sz w:val="22"/>
                <w:szCs w:val="22"/>
                <w:highlight w:val="white"/>
              </w:rPr>
              <w:t xml:space="preserve">toma de decisiones </w:t>
            </w:r>
            <w:r>
              <w:rPr>
                <w:rFonts w:ascii="Arial" w:eastAsia="Arial" w:hAnsi="Arial" w:cs="Arial"/>
                <w:color w:val="202124"/>
                <w:sz w:val="22"/>
                <w:szCs w:val="22"/>
                <w:highlight w:val="white"/>
              </w:rPr>
              <w:t xml:space="preserve">donde se debe elegir, entre varias alternativas y bajo las situaciones del contexto, la más apropiada para el bien </w:t>
            </w:r>
            <w:r>
              <w:rPr>
                <w:rFonts w:ascii="Arial" w:eastAsia="Arial" w:hAnsi="Arial" w:cs="Arial"/>
                <w:color w:val="202124"/>
                <w:sz w:val="22"/>
                <w:szCs w:val="22"/>
                <w:highlight w:val="white"/>
              </w:rPr>
              <w:lastRenderedPageBreak/>
              <w:t>organizacional. Existen diferente</w:t>
            </w:r>
            <w:r>
              <w:rPr>
                <w:rFonts w:ascii="Arial" w:eastAsia="Arial" w:hAnsi="Arial" w:cs="Arial"/>
                <w:color w:val="202124"/>
                <w:sz w:val="22"/>
                <w:szCs w:val="22"/>
                <w:highlight w:val="white"/>
              </w:rPr>
              <w:t xml:space="preserve">s tipos de decisiones: de dirección, estratégicas, individuales, operativas, rutinarias, programadas o de riesgo. </w:t>
            </w:r>
          </w:p>
          <w:p w14:paraId="000004ED"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La toma de decisiones se desarrolla en 4 etapas:</w:t>
            </w:r>
          </w:p>
          <w:p w14:paraId="000004EE" w14:textId="77777777" w:rsidR="00BE5C40" w:rsidRDefault="00BE5C40">
            <w:pPr>
              <w:spacing w:after="120"/>
              <w:rPr>
                <w:rFonts w:ascii="Arial" w:eastAsia="Arial" w:hAnsi="Arial" w:cs="Arial"/>
                <w:color w:val="202124"/>
                <w:sz w:val="22"/>
                <w:szCs w:val="22"/>
                <w:highlight w:val="white"/>
              </w:rPr>
            </w:pPr>
          </w:p>
          <w:p w14:paraId="000004EF" w14:textId="77777777" w:rsidR="00BE5C40" w:rsidRDefault="00083146">
            <w:pPr>
              <w:numPr>
                <w:ilvl w:val="0"/>
                <w:numId w:val="7"/>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Realización de diagnósticos precisos.</w:t>
            </w:r>
          </w:p>
          <w:p w14:paraId="000004F0" w14:textId="77777777" w:rsidR="00BE5C40" w:rsidRDefault="00083146">
            <w:pPr>
              <w:numPr>
                <w:ilvl w:val="0"/>
                <w:numId w:val="7"/>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Identificación del problema, la dificultad o la neces</w:t>
            </w:r>
            <w:r>
              <w:rPr>
                <w:rFonts w:ascii="Arial" w:eastAsia="Arial" w:hAnsi="Arial" w:cs="Arial"/>
                <w:color w:val="202124"/>
                <w:sz w:val="22"/>
                <w:szCs w:val="22"/>
                <w:highlight w:val="white"/>
              </w:rPr>
              <w:t>idad.</w:t>
            </w:r>
          </w:p>
          <w:p w14:paraId="000004F1" w14:textId="77777777" w:rsidR="00BE5C40" w:rsidRDefault="00083146">
            <w:pPr>
              <w:numPr>
                <w:ilvl w:val="0"/>
                <w:numId w:val="7"/>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Establecimiento de los criterios o alternativas de decisión.</w:t>
            </w:r>
          </w:p>
          <w:p w14:paraId="000004F2" w14:textId="77777777" w:rsidR="00BE5C40" w:rsidRDefault="00083146">
            <w:pPr>
              <w:numPr>
                <w:ilvl w:val="0"/>
                <w:numId w:val="7"/>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Definición de momentos de evaluación y cumplimiento de metas.</w:t>
            </w:r>
          </w:p>
          <w:p w14:paraId="000004F3" w14:textId="77777777" w:rsidR="00BE5C40" w:rsidRDefault="00BE5C40">
            <w:pPr>
              <w:spacing w:after="120"/>
              <w:rPr>
                <w:rFonts w:ascii="Arial" w:eastAsia="Arial" w:hAnsi="Arial" w:cs="Arial"/>
                <w:color w:val="202124"/>
                <w:sz w:val="22"/>
                <w:szCs w:val="22"/>
                <w:highlight w:val="white"/>
              </w:rPr>
            </w:pPr>
          </w:p>
          <w:p w14:paraId="000004F4" w14:textId="77777777" w:rsidR="00BE5C40" w:rsidRDefault="00083146">
            <w:pPr>
              <w:spacing w:after="120"/>
              <w:rPr>
                <w:rFonts w:ascii="Arial" w:eastAsia="Arial" w:hAnsi="Arial" w:cs="Arial"/>
                <w:b/>
                <w:color w:val="202124"/>
                <w:sz w:val="22"/>
                <w:szCs w:val="22"/>
                <w:highlight w:val="white"/>
              </w:rPr>
            </w:pPr>
            <w:r>
              <w:rPr>
                <w:rFonts w:ascii="Arial" w:eastAsia="Arial" w:hAnsi="Arial" w:cs="Arial"/>
                <w:color w:val="202124"/>
                <w:sz w:val="22"/>
                <w:szCs w:val="22"/>
                <w:highlight w:val="white"/>
              </w:rPr>
              <w:t xml:space="preserve">De esta manera, se reconocen como elementos de una adecuada administración, la identificación y optimización de los recursos, </w:t>
            </w:r>
            <w:r>
              <w:rPr>
                <w:rFonts w:ascii="Arial" w:eastAsia="Arial" w:hAnsi="Arial" w:cs="Arial"/>
                <w:color w:val="202124"/>
                <w:sz w:val="22"/>
                <w:szCs w:val="22"/>
                <w:highlight w:val="white"/>
              </w:rPr>
              <w:t>la configuración de los diferentes momentos que vive el proceso administrativo y, por último, la correcta alineación organizacional en pro del alcance de los objetivos estratégicos de la empresa. Una visión integradora de lo que se ha analizado, puede obse</w:t>
            </w:r>
            <w:r>
              <w:rPr>
                <w:rFonts w:ascii="Arial" w:eastAsia="Arial" w:hAnsi="Arial" w:cs="Arial"/>
                <w:color w:val="202124"/>
                <w:sz w:val="22"/>
                <w:szCs w:val="22"/>
                <w:highlight w:val="white"/>
              </w:rPr>
              <w:t xml:space="preserve">rvarse de manera resumida, en el video </w:t>
            </w:r>
            <w:sdt>
              <w:sdtPr>
                <w:tag w:val="goog_rdk_50"/>
                <w:id w:val="-863516794"/>
              </w:sdtPr>
              <w:sdtEndPr/>
              <w:sdtContent>
                <w:commentRangeStart w:id="58"/>
              </w:sdtContent>
            </w:sdt>
            <w:r>
              <w:rPr>
                <w:rFonts w:ascii="Arial" w:eastAsia="Arial" w:hAnsi="Arial" w:cs="Arial"/>
                <w:b/>
                <w:color w:val="202124"/>
                <w:sz w:val="22"/>
                <w:szCs w:val="22"/>
                <w:highlight w:val="white"/>
              </w:rPr>
              <w:t>Componentes de la organización</w:t>
            </w:r>
            <w:commentRangeEnd w:id="58"/>
            <w:r>
              <w:commentReference w:id="58"/>
            </w:r>
            <w:r>
              <w:rPr>
                <w:rFonts w:ascii="Arial" w:eastAsia="Arial" w:hAnsi="Arial" w:cs="Arial"/>
                <w:b/>
                <w:color w:val="202124"/>
                <w:sz w:val="22"/>
                <w:szCs w:val="22"/>
                <w:highlight w:val="white"/>
              </w:rPr>
              <w:t>.</w:t>
            </w:r>
          </w:p>
        </w:tc>
      </w:tr>
    </w:tbl>
    <w:p w14:paraId="000004F5" w14:textId="77777777" w:rsidR="00BE5C40" w:rsidRDefault="00BE5C40">
      <w:pPr>
        <w:spacing w:after="120"/>
        <w:rPr>
          <w:rFonts w:ascii="Arial" w:eastAsia="Arial" w:hAnsi="Arial" w:cs="Arial"/>
          <w:sz w:val="22"/>
          <w:szCs w:val="22"/>
        </w:rPr>
      </w:pPr>
    </w:p>
    <w:p w14:paraId="000004F6" w14:textId="77777777" w:rsidR="00BE5C40" w:rsidRDefault="00083146">
      <w:pPr>
        <w:spacing w:after="120"/>
        <w:rPr>
          <w:rFonts w:ascii="Arial" w:eastAsia="Arial" w:hAnsi="Arial" w:cs="Arial"/>
          <w:b/>
          <w:sz w:val="22"/>
          <w:szCs w:val="22"/>
        </w:rPr>
      </w:pPr>
      <w:r>
        <w:rPr>
          <w:rFonts w:ascii="Arial" w:eastAsia="Arial" w:hAnsi="Arial" w:cs="Arial"/>
          <w:b/>
          <w:sz w:val="22"/>
          <w:szCs w:val="22"/>
        </w:rPr>
        <w:t>SÍNTESIS</w:t>
      </w:r>
    </w:p>
    <w:p w14:paraId="000004F7" w14:textId="77777777" w:rsidR="00BE5C40" w:rsidRDefault="00BE5C40">
      <w:pPr>
        <w:spacing w:after="120"/>
        <w:rPr>
          <w:rFonts w:ascii="Arial" w:eastAsia="Arial" w:hAnsi="Arial" w:cs="Arial"/>
          <w:sz w:val="22"/>
          <w:szCs w:val="22"/>
        </w:rPr>
      </w:pPr>
    </w:p>
    <w:tbl>
      <w:tblPr>
        <w:tblStyle w:val="afffff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1300"/>
      </w:tblGrid>
      <w:tr w:rsidR="00BE5C40" w14:paraId="59344E4E" w14:textId="77777777">
        <w:tc>
          <w:tcPr>
            <w:tcW w:w="2122" w:type="dxa"/>
            <w:shd w:val="clear" w:color="auto" w:fill="C6D9F1"/>
          </w:tcPr>
          <w:p w14:paraId="000004F8" w14:textId="77777777" w:rsidR="00BE5C40" w:rsidRDefault="00083146">
            <w:pPr>
              <w:spacing w:after="120"/>
              <w:jc w:val="center"/>
              <w:rPr>
                <w:rFonts w:ascii="Arial" w:eastAsia="Arial" w:hAnsi="Arial" w:cs="Arial"/>
                <w:b/>
                <w:sz w:val="22"/>
                <w:szCs w:val="22"/>
              </w:rPr>
            </w:pPr>
            <w:r>
              <w:rPr>
                <w:rFonts w:ascii="Arial" w:eastAsia="Arial" w:hAnsi="Arial" w:cs="Arial"/>
                <w:b/>
                <w:sz w:val="22"/>
                <w:szCs w:val="22"/>
              </w:rPr>
              <w:t>Tipo de recurso</w:t>
            </w:r>
          </w:p>
        </w:tc>
        <w:tc>
          <w:tcPr>
            <w:tcW w:w="11300" w:type="dxa"/>
            <w:shd w:val="clear" w:color="auto" w:fill="C6D9F1"/>
          </w:tcPr>
          <w:p w14:paraId="000004F9" w14:textId="77777777" w:rsidR="00BE5C40" w:rsidRDefault="00083146">
            <w:pPr>
              <w:spacing w:after="120"/>
              <w:jc w:val="center"/>
              <w:rPr>
                <w:rFonts w:ascii="Arial" w:eastAsia="Arial" w:hAnsi="Arial" w:cs="Arial"/>
                <w:sz w:val="22"/>
                <w:szCs w:val="22"/>
              </w:rPr>
            </w:pPr>
            <w:r>
              <w:rPr>
                <w:rFonts w:ascii="Arial" w:eastAsia="Arial" w:hAnsi="Arial" w:cs="Arial"/>
                <w:sz w:val="22"/>
                <w:szCs w:val="22"/>
              </w:rPr>
              <w:t>Síntesis</w:t>
            </w:r>
          </w:p>
        </w:tc>
      </w:tr>
      <w:tr w:rsidR="00BE5C40" w14:paraId="46ACECD6" w14:textId="77777777">
        <w:tc>
          <w:tcPr>
            <w:tcW w:w="13422" w:type="dxa"/>
            <w:gridSpan w:val="2"/>
          </w:tcPr>
          <w:p w14:paraId="000004FA" w14:textId="77777777" w:rsidR="00BE5C40" w:rsidRDefault="00083146">
            <w:pPr>
              <w:spacing w:after="120"/>
              <w:rPr>
                <w:rFonts w:ascii="Arial" w:eastAsia="Arial" w:hAnsi="Arial" w:cs="Arial"/>
                <w:color w:val="BFBFBF"/>
                <w:sz w:val="22"/>
                <w:szCs w:val="22"/>
              </w:rPr>
            </w:pPr>
            <w:r>
              <w:rPr>
                <w:rFonts w:ascii="Arial" w:eastAsia="Arial" w:hAnsi="Arial" w:cs="Arial"/>
                <w:color w:val="000000"/>
                <w:sz w:val="22"/>
                <w:szCs w:val="22"/>
                <w:highlight w:val="white"/>
              </w:rPr>
              <w:t>Gestión del desarrollo administrativo e innovación</w:t>
            </w:r>
          </w:p>
          <w:p w14:paraId="000004FB" w14:textId="77777777" w:rsidR="00BE5C40" w:rsidRDefault="00083146">
            <w:pPr>
              <w:spacing w:after="120"/>
              <w:rPr>
                <w:rFonts w:ascii="Arial" w:eastAsia="Arial" w:hAnsi="Arial" w:cs="Arial"/>
                <w:color w:val="BFBFBF"/>
                <w:sz w:val="22"/>
                <w:szCs w:val="22"/>
              </w:rPr>
            </w:pPr>
            <w:r>
              <w:rPr>
                <w:rFonts w:ascii="Arial" w:eastAsia="Arial" w:hAnsi="Arial" w:cs="Arial"/>
                <w:sz w:val="22"/>
                <w:szCs w:val="22"/>
              </w:rPr>
              <w:br/>
              <w:t>Síntesis: Introducción a la administración</w:t>
            </w:r>
          </w:p>
        </w:tc>
      </w:tr>
      <w:tr w:rsidR="00BE5C40" w14:paraId="7306BA29" w14:textId="77777777">
        <w:tc>
          <w:tcPr>
            <w:tcW w:w="2122" w:type="dxa"/>
            <w:shd w:val="clear" w:color="auto" w:fill="C6D9F1"/>
          </w:tcPr>
          <w:p w14:paraId="000004FD" w14:textId="77777777" w:rsidR="00BE5C40" w:rsidRDefault="00083146">
            <w:pPr>
              <w:spacing w:after="120"/>
              <w:rPr>
                <w:rFonts w:ascii="Arial" w:eastAsia="Arial" w:hAnsi="Arial" w:cs="Arial"/>
                <w:b/>
                <w:sz w:val="22"/>
                <w:szCs w:val="22"/>
              </w:rPr>
            </w:pPr>
            <w:r>
              <w:rPr>
                <w:rFonts w:ascii="Arial" w:eastAsia="Arial" w:hAnsi="Arial" w:cs="Arial"/>
                <w:b/>
                <w:sz w:val="22"/>
                <w:szCs w:val="22"/>
              </w:rPr>
              <w:t>Introducción</w:t>
            </w:r>
          </w:p>
          <w:p w14:paraId="000004FE" w14:textId="77777777" w:rsidR="00BE5C40" w:rsidRDefault="00BE5C40">
            <w:pPr>
              <w:spacing w:after="120"/>
              <w:rPr>
                <w:rFonts w:ascii="Arial" w:eastAsia="Arial" w:hAnsi="Arial" w:cs="Arial"/>
                <w:color w:val="BFBFBF"/>
                <w:sz w:val="22"/>
                <w:szCs w:val="22"/>
              </w:rPr>
            </w:pPr>
          </w:p>
        </w:tc>
        <w:tc>
          <w:tcPr>
            <w:tcW w:w="11300" w:type="dxa"/>
          </w:tcPr>
          <w:p w14:paraId="000004FF" w14:textId="77777777" w:rsidR="00BE5C40" w:rsidRDefault="00083146">
            <w:pPr>
              <w:spacing w:after="120"/>
              <w:rPr>
                <w:rFonts w:ascii="Arial" w:eastAsia="Arial" w:hAnsi="Arial" w:cs="Arial"/>
                <w:sz w:val="22"/>
                <w:szCs w:val="22"/>
              </w:rPr>
            </w:pPr>
            <w:r>
              <w:rPr>
                <w:rFonts w:ascii="Arial" w:eastAsia="Arial" w:hAnsi="Arial" w:cs="Arial"/>
                <w:sz w:val="22"/>
                <w:szCs w:val="22"/>
              </w:rPr>
              <w:lastRenderedPageBreak/>
              <w:t>Para dar cierre a este componente formativo, lo invitamos a dar un recorrido por las temáticas aquí abordadas.</w:t>
            </w:r>
          </w:p>
        </w:tc>
      </w:tr>
      <w:tr w:rsidR="00BE5C40" w14:paraId="33AD89A3" w14:textId="77777777">
        <w:tc>
          <w:tcPr>
            <w:tcW w:w="13422" w:type="dxa"/>
            <w:gridSpan w:val="2"/>
          </w:tcPr>
          <w:p w14:paraId="00000500" w14:textId="77777777" w:rsidR="00BE5C40" w:rsidRDefault="00083146">
            <w:pPr>
              <w:spacing w:after="120"/>
              <w:jc w:val="center"/>
              <w:rPr>
                <w:rFonts w:ascii="Arial" w:eastAsia="Arial" w:hAnsi="Arial" w:cs="Arial"/>
                <w:color w:val="BFBFBF"/>
                <w:sz w:val="22"/>
                <w:szCs w:val="22"/>
              </w:rPr>
            </w:pPr>
            <w:sdt>
              <w:sdtPr>
                <w:tag w:val="goog_rdk_51"/>
                <w:id w:val="-935286192"/>
              </w:sdtPr>
              <w:sdtEndPr/>
              <w:sdtContent>
                <w:commentRangeStart w:id="59"/>
              </w:sdtContent>
            </w:sdt>
            <w:r>
              <w:rPr>
                <w:rFonts w:ascii="Arial" w:eastAsia="Arial" w:hAnsi="Arial" w:cs="Arial"/>
                <w:noProof/>
                <w:color w:val="BFBFBF"/>
                <w:sz w:val="22"/>
                <w:szCs w:val="22"/>
              </w:rPr>
              <w:drawing>
                <wp:inline distT="0" distB="0" distL="0" distR="0" wp14:anchorId="2EC53F21" wp14:editId="60139B92">
                  <wp:extent cx="4138495" cy="2384441"/>
                  <wp:effectExtent l="0" t="0" r="0" b="0"/>
                  <wp:docPr id="1287"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15"/>
                          <a:srcRect/>
                          <a:stretch>
                            <a:fillRect/>
                          </a:stretch>
                        </pic:blipFill>
                        <pic:spPr>
                          <a:xfrm>
                            <a:off x="0" y="0"/>
                            <a:ext cx="4138495" cy="2384441"/>
                          </a:xfrm>
                          <a:prstGeom prst="rect">
                            <a:avLst/>
                          </a:prstGeom>
                          <a:ln/>
                        </pic:spPr>
                      </pic:pic>
                    </a:graphicData>
                  </a:graphic>
                </wp:inline>
              </w:drawing>
            </w:r>
            <w:commentRangeEnd w:id="59"/>
            <w:r>
              <w:commentReference w:id="59"/>
            </w:r>
          </w:p>
          <w:p w14:paraId="0000050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La imagen editable se encuentra en la carpeta del componente formativo con el nombre Sintesis.pptx</w:t>
            </w:r>
          </w:p>
          <w:p w14:paraId="00000502" w14:textId="77777777" w:rsidR="00BE5C40" w:rsidRDefault="00BE5C40">
            <w:pPr>
              <w:spacing w:after="120"/>
              <w:rPr>
                <w:rFonts w:ascii="Arial" w:eastAsia="Arial" w:hAnsi="Arial" w:cs="Arial"/>
                <w:sz w:val="22"/>
                <w:szCs w:val="22"/>
              </w:rPr>
            </w:pPr>
          </w:p>
        </w:tc>
      </w:tr>
    </w:tbl>
    <w:p w14:paraId="00000504" w14:textId="77777777" w:rsidR="00BE5C40" w:rsidRDefault="00BE5C40">
      <w:pPr>
        <w:spacing w:after="120"/>
        <w:rPr>
          <w:rFonts w:ascii="Arial" w:eastAsia="Arial" w:hAnsi="Arial" w:cs="Arial"/>
          <w:sz w:val="22"/>
          <w:szCs w:val="22"/>
        </w:rPr>
      </w:pPr>
    </w:p>
    <w:p w14:paraId="00000505" w14:textId="77777777" w:rsidR="00BE5C40" w:rsidRDefault="00083146">
      <w:pPr>
        <w:spacing w:after="120"/>
        <w:rPr>
          <w:rFonts w:ascii="Arial" w:eastAsia="Arial" w:hAnsi="Arial" w:cs="Arial"/>
          <w:b/>
          <w:sz w:val="22"/>
          <w:szCs w:val="22"/>
        </w:rPr>
      </w:pPr>
      <w:r>
        <w:rPr>
          <w:rFonts w:ascii="Arial" w:eastAsia="Arial" w:hAnsi="Arial" w:cs="Arial"/>
          <w:b/>
          <w:sz w:val="22"/>
          <w:szCs w:val="22"/>
        </w:rPr>
        <w:t>ACTIVIDAD DIDÁCTICA</w:t>
      </w:r>
    </w:p>
    <w:tbl>
      <w:tblPr>
        <w:tblStyle w:val="aff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6"/>
        <w:gridCol w:w="6990"/>
        <w:gridCol w:w="4646"/>
      </w:tblGrid>
      <w:tr w:rsidR="00BE5C40" w14:paraId="2385F727" w14:textId="77777777">
        <w:trPr>
          <w:trHeight w:val="460"/>
        </w:trPr>
        <w:tc>
          <w:tcPr>
            <w:tcW w:w="1776" w:type="dxa"/>
            <w:shd w:val="clear" w:color="auto" w:fill="C9DAF8"/>
            <w:tcMar>
              <w:top w:w="100" w:type="dxa"/>
              <w:left w:w="100" w:type="dxa"/>
              <w:bottom w:w="100" w:type="dxa"/>
              <w:right w:w="100" w:type="dxa"/>
            </w:tcMar>
          </w:tcPr>
          <w:p w14:paraId="00000506" w14:textId="77777777" w:rsidR="00BE5C40" w:rsidRDefault="0008314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636" w:type="dxa"/>
            <w:gridSpan w:val="2"/>
            <w:shd w:val="clear" w:color="auto" w:fill="C9DAF8"/>
            <w:tcMar>
              <w:top w:w="100" w:type="dxa"/>
              <w:left w:w="100" w:type="dxa"/>
              <w:bottom w:w="100" w:type="dxa"/>
              <w:right w:w="100" w:type="dxa"/>
            </w:tcMar>
          </w:tcPr>
          <w:p w14:paraId="00000507" w14:textId="77777777" w:rsidR="00BE5C40" w:rsidRDefault="00083146">
            <w:pPr>
              <w:pStyle w:val="Title"/>
              <w:widowControl w:val="0"/>
              <w:spacing w:after="120" w:line="240" w:lineRule="auto"/>
              <w:jc w:val="center"/>
              <w:rPr>
                <w:sz w:val="22"/>
                <w:szCs w:val="22"/>
              </w:rPr>
            </w:pPr>
            <w:bookmarkStart w:id="60" w:name="_heading=h.4d34og8" w:colFirst="0" w:colLast="0"/>
            <w:bookmarkEnd w:id="60"/>
            <w:r>
              <w:rPr>
                <w:sz w:val="22"/>
                <w:szCs w:val="22"/>
              </w:rPr>
              <w:t>Actividad didáctica. Arrastrar y soltar</w:t>
            </w:r>
          </w:p>
        </w:tc>
      </w:tr>
      <w:tr w:rsidR="00BE5C40" w14:paraId="65674AD6" w14:textId="77777777">
        <w:trPr>
          <w:trHeight w:val="420"/>
        </w:trPr>
        <w:tc>
          <w:tcPr>
            <w:tcW w:w="8766" w:type="dxa"/>
            <w:gridSpan w:val="2"/>
            <w:shd w:val="clear" w:color="auto" w:fill="auto"/>
            <w:tcMar>
              <w:top w:w="100" w:type="dxa"/>
              <w:left w:w="100" w:type="dxa"/>
              <w:bottom w:w="100" w:type="dxa"/>
              <w:right w:w="100" w:type="dxa"/>
            </w:tcMar>
          </w:tcPr>
          <w:p w14:paraId="00000509" w14:textId="77777777" w:rsidR="00BE5C40" w:rsidRDefault="00BE5C40">
            <w:pPr>
              <w:widowControl w:val="0"/>
              <w:spacing w:after="120"/>
              <w:rPr>
                <w:rFonts w:ascii="Arial" w:eastAsia="Arial" w:hAnsi="Arial" w:cs="Arial"/>
                <w:b/>
                <w:sz w:val="22"/>
                <w:szCs w:val="22"/>
              </w:rPr>
            </w:pPr>
          </w:p>
          <w:p w14:paraId="0000050A" w14:textId="77777777" w:rsidR="00BE5C40" w:rsidRDefault="00083146">
            <w:pPr>
              <w:widowControl w:val="0"/>
              <w:spacing w:after="120"/>
              <w:rPr>
                <w:rFonts w:ascii="Arial" w:eastAsia="Arial" w:hAnsi="Arial" w:cs="Arial"/>
                <w:color w:val="999999"/>
                <w:sz w:val="22"/>
                <w:szCs w:val="22"/>
              </w:rPr>
            </w:pPr>
            <w:r>
              <w:rPr>
                <w:rFonts w:ascii="Arial" w:eastAsia="Arial" w:hAnsi="Arial" w:cs="Arial"/>
                <w:sz w:val="22"/>
                <w:szCs w:val="22"/>
              </w:rPr>
              <w:t>Este recorrido introductorio sobre la administración, proporciona conceptos claves de aplicación para la práctica empresarial y organizacional; por esta razón es importante realizar un repaso sobre los principales temas abordados, con la intención de afian</w:t>
            </w:r>
            <w:r>
              <w:rPr>
                <w:rFonts w:ascii="Arial" w:eastAsia="Arial" w:hAnsi="Arial" w:cs="Arial"/>
                <w:sz w:val="22"/>
                <w:szCs w:val="22"/>
              </w:rPr>
              <w:t>zar y reforzar al aprendiz.</w:t>
            </w:r>
          </w:p>
        </w:tc>
        <w:tc>
          <w:tcPr>
            <w:tcW w:w="4646" w:type="dxa"/>
            <w:shd w:val="clear" w:color="auto" w:fill="auto"/>
            <w:tcMar>
              <w:top w:w="100" w:type="dxa"/>
              <w:left w:w="100" w:type="dxa"/>
              <w:bottom w:w="100" w:type="dxa"/>
              <w:right w:w="100" w:type="dxa"/>
            </w:tcMar>
          </w:tcPr>
          <w:p w14:paraId="0000050C" w14:textId="77777777" w:rsidR="00BE5C40" w:rsidRDefault="00083146">
            <w:pPr>
              <w:widowControl w:val="0"/>
              <w:spacing w:after="120"/>
              <w:rPr>
                <w:rFonts w:ascii="Arial" w:eastAsia="Arial" w:hAnsi="Arial" w:cs="Arial"/>
                <w:sz w:val="22"/>
                <w:szCs w:val="22"/>
              </w:rPr>
            </w:pPr>
            <w:r>
              <w:rPr>
                <w:rFonts w:ascii="Arial" w:eastAsia="Arial" w:hAnsi="Arial" w:cs="Arial"/>
                <w:noProof/>
                <w:sz w:val="22"/>
                <w:szCs w:val="22"/>
              </w:rPr>
              <w:drawing>
                <wp:inline distT="0" distB="0" distL="0" distR="0" wp14:anchorId="6B440DEC" wp14:editId="2CD7076E">
                  <wp:extent cx="2414127" cy="1607533"/>
                  <wp:effectExtent l="0" t="0" r="0" b="0"/>
                  <wp:docPr id="1290" name="image94.jpg" descr="Gente de negocios trabajando y buscando candidatos."/>
                  <wp:cNvGraphicFramePr/>
                  <a:graphic xmlns:a="http://schemas.openxmlformats.org/drawingml/2006/main">
                    <a:graphicData uri="http://schemas.openxmlformats.org/drawingml/2006/picture">
                      <pic:pic xmlns:pic="http://schemas.openxmlformats.org/drawingml/2006/picture">
                        <pic:nvPicPr>
                          <pic:cNvPr id="0" name="image94.jpg" descr="Gente de negocios trabajando y buscando candidatos."/>
                          <pic:cNvPicPr preferRelativeResize="0"/>
                        </pic:nvPicPr>
                        <pic:blipFill>
                          <a:blip r:embed="rId116"/>
                          <a:srcRect/>
                          <a:stretch>
                            <a:fillRect/>
                          </a:stretch>
                        </pic:blipFill>
                        <pic:spPr>
                          <a:xfrm>
                            <a:off x="0" y="0"/>
                            <a:ext cx="2414127" cy="1607533"/>
                          </a:xfrm>
                          <a:prstGeom prst="rect">
                            <a:avLst/>
                          </a:prstGeom>
                          <a:ln/>
                        </pic:spPr>
                      </pic:pic>
                    </a:graphicData>
                  </a:graphic>
                </wp:inline>
              </w:drawing>
            </w:r>
          </w:p>
          <w:p w14:paraId="0000050D"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122153_i48</w:t>
            </w:r>
          </w:p>
        </w:tc>
      </w:tr>
      <w:tr w:rsidR="00BE5C40" w14:paraId="46AEF25F" w14:textId="77777777">
        <w:trPr>
          <w:trHeight w:val="420"/>
        </w:trPr>
        <w:tc>
          <w:tcPr>
            <w:tcW w:w="8766" w:type="dxa"/>
            <w:gridSpan w:val="2"/>
            <w:shd w:val="clear" w:color="auto" w:fill="auto"/>
            <w:tcMar>
              <w:top w:w="100" w:type="dxa"/>
              <w:left w:w="100" w:type="dxa"/>
              <w:bottom w:w="100" w:type="dxa"/>
              <w:right w:w="100" w:type="dxa"/>
            </w:tcMar>
          </w:tcPr>
          <w:p w14:paraId="0000050E"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Se inició con la estructuración y análisis de los conceptos administrativos, enfatizando sus intereses en las tareas, en el hacer de la organización y en la especialización del trabajo, como dinamizador, para el logro de objetivos estratégicos.</w:t>
            </w:r>
          </w:p>
        </w:tc>
        <w:tc>
          <w:tcPr>
            <w:tcW w:w="4646" w:type="dxa"/>
            <w:shd w:val="clear" w:color="auto" w:fill="auto"/>
            <w:tcMar>
              <w:top w:w="100" w:type="dxa"/>
              <w:left w:w="100" w:type="dxa"/>
              <w:bottom w:w="100" w:type="dxa"/>
              <w:right w:w="100" w:type="dxa"/>
            </w:tcMar>
          </w:tcPr>
          <w:p w14:paraId="00000510"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Administrac</w:t>
            </w:r>
            <w:r>
              <w:rPr>
                <w:rFonts w:ascii="Arial" w:eastAsia="Arial" w:hAnsi="Arial" w:cs="Arial"/>
                <w:sz w:val="22"/>
                <w:szCs w:val="22"/>
              </w:rPr>
              <w:t>ión científica</w:t>
            </w:r>
          </w:p>
        </w:tc>
      </w:tr>
      <w:tr w:rsidR="00BE5C40" w14:paraId="4094FF4D" w14:textId="77777777">
        <w:trPr>
          <w:trHeight w:val="420"/>
        </w:trPr>
        <w:tc>
          <w:tcPr>
            <w:tcW w:w="8766" w:type="dxa"/>
            <w:gridSpan w:val="2"/>
            <w:shd w:val="clear" w:color="auto" w:fill="auto"/>
            <w:tcMar>
              <w:top w:w="100" w:type="dxa"/>
              <w:left w:w="100" w:type="dxa"/>
              <w:bottom w:w="100" w:type="dxa"/>
              <w:right w:w="100" w:type="dxa"/>
            </w:tcMar>
          </w:tcPr>
          <w:p w14:paraId="00000511"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Proceso administrativo mediante el cual se asocian elementos como el liderazgo, comunicación y trabajo en equipo, en torno a la ejecución y cumplimiento de los planes de la organización.</w:t>
            </w:r>
          </w:p>
        </w:tc>
        <w:tc>
          <w:tcPr>
            <w:tcW w:w="4646" w:type="dxa"/>
            <w:shd w:val="clear" w:color="auto" w:fill="auto"/>
            <w:tcMar>
              <w:top w:w="100" w:type="dxa"/>
              <w:left w:w="100" w:type="dxa"/>
              <w:bottom w:w="100" w:type="dxa"/>
              <w:right w:w="100" w:type="dxa"/>
            </w:tcMar>
          </w:tcPr>
          <w:p w14:paraId="00000513"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Dirección</w:t>
            </w:r>
          </w:p>
        </w:tc>
      </w:tr>
      <w:tr w:rsidR="00BE5C40" w14:paraId="2F13102E" w14:textId="77777777">
        <w:trPr>
          <w:trHeight w:val="420"/>
        </w:trPr>
        <w:tc>
          <w:tcPr>
            <w:tcW w:w="8766" w:type="dxa"/>
            <w:gridSpan w:val="2"/>
            <w:shd w:val="clear" w:color="auto" w:fill="auto"/>
            <w:tcMar>
              <w:top w:w="100" w:type="dxa"/>
              <w:left w:w="100" w:type="dxa"/>
              <w:bottom w:w="100" w:type="dxa"/>
              <w:right w:w="100" w:type="dxa"/>
            </w:tcMar>
          </w:tcPr>
          <w:p w14:paraId="00000514" w14:textId="77777777" w:rsidR="00BE5C40" w:rsidRDefault="00083146">
            <w:pPr>
              <w:widowControl w:val="0"/>
              <w:spacing w:after="120"/>
              <w:rPr>
                <w:rFonts w:ascii="Arial" w:eastAsia="Arial" w:hAnsi="Arial" w:cs="Arial"/>
                <w:sz w:val="22"/>
                <w:szCs w:val="22"/>
              </w:rPr>
            </w:pPr>
            <w:r>
              <w:rPr>
                <w:rFonts w:ascii="Arial" w:eastAsia="Arial" w:hAnsi="Arial" w:cs="Arial"/>
                <w:color w:val="000000"/>
                <w:sz w:val="22"/>
                <w:szCs w:val="22"/>
              </w:rPr>
              <w:t>Procedimiento, donde aplican técnicas admi</w:t>
            </w:r>
            <w:r>
              <w:rPr>
                <w:rFonts w:ascii="Arial" w:eastAsia="Arial" w:hAnsi="Arial" w:cs="Arial"/>
                <w:color w:val="000000"/>
                <w:sz w:val="22"/>
                <w:szCs w:val="22"/>
              </w:rPr>
              <w:t>nistrativas para estructurar una empresa u organización social.</w:t>
            </w:r>
          </w:p>
        </w:tc>
        <w:tc>
          <w:tcPr>
            <w:tcW w:w="4646" w:type="dxa"/>
            <w:shd w:val="clear" w:color="auto" w:fill="auto"/>
            <w:tcMar>
              <w:top w:w="100" w:type="dxa"/>
              <w:left w:w="100" w:type="dxa"/>
              <w:bottom w:w="100" w:type="dxa"/>
              <w:right w:w="100" w:type="dxa"/>
            </w:tcMar>
          </w:tcPr>
          <w:p w14:paraId="00000516"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Organización</w:t>
            </w:r>
          </w:p>
        </w:tc>
      </w:tr>
      <w:tr w:rsidR="00BE5C40" w14:paraId="09607B12" w14:textId="77777777">
        <w:trPr>
          <w:trHeight w:val="420"/>
        </w:trPr>
        <w:tc>
          <w:tcPr>
            <w:tcW w:w="8766" w:type="dxa"/>
            <w:gridSpan w:val="2"/>
            <w:shd w:val="clear" w:color="auto" w:fill="auto"/>
            <w:tcMar>
              <w:top w:w="100" w:type="dxa"/>
              <w:left w:w="100" w:type="dxa"/>
              <w:bottom w:w="100" w:type="dxa"/>
              <w:right w:w="100" w:type="dxa"/>
            </w:tcMar>
          </w:tcPr>
          <w:p w14:paraId="00000517" w14:textId="77777777" w:rsidR="00BE5C40" w:rsidRDefault="00083146">
            <w:pPr>
              <w:spacing w:after="120"/>
              <w:rPr>
                <w:rFonts w:ascii="Arial" w:eastAsia="Arial" w:hAnsi="Arial" w:cs="Arial"/>
                <w:sz w:val="22"/>
                <w:szCs w:val="22"/>
              </w:rPr>
            </w:pPr>
            <w:r>
              <w:rPr>
                <w:rFonts w:ascii="Arial" w:eastAsia="Arial" w:hAnsi="Arial" w:cs="Arial"/>
                <w:sz w:val="22"/>
                <w:szCs w:val="22"/>
                <w:highlight w:val="white"/>
              </w:rPr>
              <w:t>Apunta a dar lineamiento y orientación, desde los estamentos directivos, en una empresa u organización, teniendo en cuenta el estado interno y externo de la misma.</w:t>
            </w:r>
          </w:p>
        </w:tc>
        <w:tc>
          <w:tcPr>
            <w:tcW w:w="4646" w:type="dxa"/>
            <w:shd w:val="clear" w:color="auto" w:fill="auto"/>
            <w:tcMar>
              <w:top w:w="100" w:type="dxa"/>
              <w:left w:w="100" w:type="dxa"/>
              <w:bottom w:w="100" w:type="dxa"/>
              <w:right w:w="100" w:type="dxa"/>
            </w:tcMar>
          </w:tcPr>
          <w:p w14:paraId="00000519"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Administración</w:t>
            </w:r>
            <w:r>
              <w:rPr>
                <w:rFonts w:ascii="Arial" w:eastAsia="Arial" w:hAnsi="Arial" w:cs="Arial"/>
                <w:sz w:val="22"/>
                <w:szCs w:val="22"/>
              </w:rPr>
              <w:t xml:space="preserve"> estratégica</w:t>
            </w:r>
          </w:p>
        </w:tc>
      </w:tr>
      <w:tr w:rsidR="00BE5C40" w14:paraId="555E2A85" w14:textId="77777777">
        <w:trPr>
          <w:trHeight w:val="420"/>
        </w:trPr>
        <w:tc>
          <w:tcPr>
            <w:tcW w:w="13412" w:type="dxa"/>
            <w:gridSpan w:val="3"/>
            <w:shd w:val="clear" w:color="auto" w:fill="auto"/>
            <w:tcMar>
              <w:top w:w="100" w:type="dxa"/>
              <w:left w:w="100" w:type="dxa"/>
              <w:bottom w:w="100" w:type="dxa"/>
              <w:right w:w="100" w:type="dxa"/>
            </w:tcMar>
          </w:tcPr>
          <w:p w14:paraId="0000051A" w14:textId="77777777" w:rsidR="00BE5C40" w:rsidRDefault="00083146">
            <w:pPr>
              <w:widowControl w:val="0"/>
              <w:spacing w:after="120"/>
              <w:jc w:val="both"/>
              <w:rPr>
                <w:rFonts w:ascii="Arial" w:eastAsia="Arial" w:hAnsi="Arial" w:cs="Arial"/>
                <w:sz w:val="22"/>
                <w:szCs w:val="22"/>
              </w:rPr>
            </w:pPr>
            <w:r>
              <w:rPr>
                <w:rFonts w:ascii="Arial" w:eastAsia="Arial" w:hAnsi="Arial" w:cs="Arial"/>
                <w:sz w:val="22"/>
                <w:szCs w:val="22"/>
              </w:rPr>
              <w:t>Retroalimentación positiva:</w:t>
            </w:r>
          </w:p>
          <w:p w14:paraId="0000051B" w14:textId="77777777" w:rsidR="00BE5C40" w:rsidRDefault="00083146">
            <w:pPr>
              <w:widowControl w:val="0"/>
              <w:spacing w:after="120"/>
              <w:jc w:val="both"/>
              <w:rPr>
                <w:rFonts w:ascii="Arial" w:eastAsia="Arial" w:hAnsi="Arial" w:cs="Arial"/>
                <w:sz w:val="22"/>
                <w:szCs w:val="22"/>
              </w:rPr>
            </w:pPr>
            <w:r>
              <w:rPr>
                <w:rFonts w:ascii="Arial" w:eastAsia="Arial" w:hAnsi="Arial" w:cs="Arial"/>
                <w:sz w:val="22"/>
                <w:szCs w:val="22"/>
              </w:rPr>
              <w:t>¡Muy bien! Se tienen claros algunos de los conceptos claves, que se estudiaron sobre la administración, en este componente formativo.</w:t>
            </w:r>
          </w:p>
          <w:p w14:paraId="0000051C" w14:textId="77777777" w:rsidR="00BE5C40" w:rsidRDefault="00BE5C40">
            <w:pPr>
              <w:widowControl w:val="0"/>
              <w:spacing w:after="120"/>
              <w:jc w:val="both"/>
              <w:rPr>
                <w:rFonts w:ascii="Arial" w:eastAsia="Arial" w:hAnsi="Arial" w:cs="Arial"/>
                <w:sz w:val="22"/>
                <w:szCs w:val="22"/>
              </w:rPr>
            </w:pPr>
          </w:p>
          <w:p w14:paraId="0000051D" w14:textId="77777777" w:rsidR="00BE5C40" w:rsidRDefault="00083146">
            <w:pPr>
              <w:widowControl w:val="0"/>
              <w:spacing w:after="120"/>
              <w:jc w:val="both"/>
              <w:rPr>
                <w:rFonts w:ascii="Arial" w:eastAsia="Arial" w:hAnsi="Arial" w:cs="Arial"/>
                <w:sz w:val="22"/>
                <w:szCs w:val="22"/>
              </w:rPr>
            </w:pPr>
            <w:r>
              <w:rPr>
                <w:rFonts w:ascii="Arial" w:eastAsia="Arial" w:hAnsi="Arial" w:cs="Arial"/>
                <w:sz w:val="22"/>
                <w:szCs w:val="22"/>
              </w:rPr>
              <w:t>Retroalimentación negativa:</w:t>
            </w:r>
          </w:p>
          <w:p w14:paraId="0000051E" w14:textId="77777777" w:rsidR="00BE5C40" w:rsidRDefault="00083146">
            <w:pPr>
              <w:widowControl w:val="0"/>
              <w:spacing w:after="120"/>
              <w:jc w:val="both"/>
              <w:rPr>
                <w:rFonts w:ascii="Arial" w:eastAsia="Arial" w:hAnsi="Arial" w:cs="Arial"/>
                <w:sz w:val="22"/>
                <w:szCs w:val="22"/>
              </w:rPr>
            </w:pPr>
            <w:r>
              <w:rPr>
                <w:rFonts w:ascii="Arial" w:eastAsia="Arial" w:hAnsi="Arial" w:cs="Arial"/>
                <w:sz w:val="22"/>
                <w:szCs w:val="22"/>
              </w:rPr>
              <w:t>Lo sentimos, algunos de los conceptos claves sobre administración no se encuentran claros, lo invitamos a repasar el componente formativo y a realizar de nuevo la actividad.</w:t>
            </w:r>
          </w:p>
        </w:tc>
      </w:tr>
    </w:tbl>
    <w:p w14:paraId="00000521" w14:textId="77777777" w:rsidR="00BE5C40" w:rsidRDefault="00BE5C40">
      <w:pPr>
        <w:spacing w:after="120"/>
        <w:rPr>
          <w:rFonts w:ascii="Arial" w:eastAsia="Arial" w:hAnsi="Arial" w:cs="Arial"/>
          <w:b/>
          <w:sz w:val="22"/>
          <w:szCs w:val="22"/>
        </w:rPr>
      </w:pPr>
    </w:p>
    <w:p w14:paraId="00000522" w14:textId="77777777" w:rsidR="00BE5C40" w:rsidRDefault="00083146">
      <w:pPr>
        <w:spacing w:after="120"/>
        <w:rPr>
          <w:rFonts w:ascii="Arial" w:eastAsia="Arial" w:hAnsi="Arial" w:cs="Arial"/>
          <w:b/>
          <w:sz w:val="22"/>
          <w:szCs w:val="22"/>
        </w:rPr>
      </w:pPr>
      <w:r>
        <w:rPr>
          <w:rFonts w:ascii="Arial" w:eastAsia="Arial" w:hAnsi="Arial" w:cs="Arial"/>
          <w:b/>
          <w:sz w:val="22"/>
          <w:szCs w:val="22"/>
        </w:rPr>
        <w:t>MATERIAL COMPLEMENTARIO</w:t>
      </w:r>
    </w:p>
    <w:tbl>
      <w:tblPr>
        <w:tblStyle w:val="affffffffb"/>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9"/>
        <w:gridCol w:w="4988"/>
        <w:gridCol w:w="1360"/>
        <w:gridCol w:w="5445"/>
      </w:tblGrid>
      <w:tr w:rsidR="00BE5C40" w14:paraId="18920703" w14:textId="77777777">
        <w:trPr>
          <w:trHeight w:val="580"/>
        </w:trPr>
        <w:tc>
          <w:tcPr>
            <w:tcW w:w="1619" w:type="dxa"/>
            <w:shd w:val="clear" w:color="auto" w:fill="CFE2F3"/>
            <w:tcMar>
              <w:top w:w="100" w:type="dxa"/>
              <w:left w:w="100" w:type="dxa"/>
              <w:bottom w:w="100" w:type="dxa"/>
              <w:right w:w="100" w:type="dxa"/>
            </w:tcMar>
          </w:tcPr>
          <w:p w14:paraId="00000523" w14:textId="77777777" w:rsidR="00BE5C40" w:rsidRDefault="00083146">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Tipo de recurso</w:t>
            </w:r>
          </w:p>
        </w:tc>
        <w:tc>
          <w:tcPr>
            <w:tcW w:w="11793" w:type="dxa"/>
            <w:gridSpan w:val="3"/>
            <w:shd w:val="clear" w:color="auto" w:fill="CFE2F3"/>
            <w:tcMar>
              <w:top w:w="100" w:type="dxa"/>
              <w:left w:w="100" w:type="dxa"/>
              <w:bottom w:w="100" w:type="dxa"/>
              <w:right w:w="100" w:type="dxa"/>
            </w:tcMar>
          </w:tcPr>
          <w:p w14:paraId="00000524" w14:textId="77777777" w:rsidR="00BE5C40" w:rsidRDefault="00083146">
            <w:pPr>
              <w:pStyle w:val="Title"/>
              <w:widowControl w:val="0"/>
              <w:spacing w:after="120" w:line="240" w:lineRule="auto"/>
              <w:jc w:val="center"/>
              <w:rPr>
                <w:sz w:val="22"/>
                <w:szCs w:val="22"/>
              </w:rPr>
            </w:pPr>
            <w:bookmarkStart w:id="61" w:name="_heading=h.2s8eyo1" w:colFirst="0" w:colLast="0"/>
            <w:bookmarkEnd w:id="61"/>
            <w:r>
              <w:rPr>
                <w:sz w:val="22"/>
                <w:szCs w:val="22"/>
              </w:rPr>
              <w:t>Material complementario</w:t>
            </w:r>
          </w:p>
        </w:tc>
      </w:tr>
      <w:tr w:rsidR="00BE5C40" w14:paraId="3523B7A3" w14:textId="77777777">
        <w:tc>
          <w:tcPr>
            <w:tcW w:w="1619" w:type="dxa"/>
            <w:shd w:val="clear" w:color="auto" w:fill="auto"/>
            <w:tcMar>
              <w:top w:w="100" w:type="dxa"/>
              <w:left w:w="100" w:type="dxa"/>
              <w:bottom w:w="100" w:type="dxa"/>
              <w:right w:w="100" w:type="dxa"/>
            </w:tcMar>
          </w:tcPr>
          <w:p w14:paraId="00000527" w14:textId="77777777" w:rsidR="00BE5C40" w:rsidRDefault="00083146">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Tema</w:t>
            </w:r>
          </w:p>
        </w:tc>
        <w:tc>
          <w:tcPr>
            <w:tcW w:w="4988" w:type="dxa"/>
            <w:shd w:val="clear" w:color="auto" w:fill="auto"/>
            <w:tcMar>
              <w:top w:w="100" w:type="dxa"/>
              <w:left w:w="100" w:type="dxa"/>
              <w:bottom w:w="100" w:type="dxa"/>
              <w:right w:w="100" w:type="dxa"/>
            </w:tcMar>
          </w:tcPr>
          <w:p w14:paraId="00000528" w14:textId="77777777" w:rsidR="00BE5C40" w:rsidRDefault="00083146">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Referencia APA del material</w:t>
            </w:r>
          </w:p>
        </w:tc>
        <w:tc>
          <w:tcPr>
            <w:tcW w:w="1360" w:type="dxa"/>
            <w:shd w:val="clear" w:color="auto" w:fill="auto"/>
            <w:tcMar>
              <w:top w:w="100" w:type="dxa"/>
              <w:left w:w="100" w:type="dxa"/>
              <w:bottom w:w="100" w:type="dxa"/>
              <w:right w:w="100" w:type="dxa"/>
            </w:tcMar>
          </w:tcPr>
          <w:p w14:paraId="00000529" w14:textId="77777777" w:rsidR="00BE5C40" w:rsidRDefault="00083146">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Tipo</w:t>
            </w:r>
          </w:p>
        </w:tc>
        <w:tc>
          <w:tcPr>
            <w:tcW w:w="5445" w:type="dxa"/>
            <w:shd w:val="clear" w:color="auto" w:fill="auto"/>
            <w:tcMar>
              <w:top w:w="100" w:type="dxa"/>
              <w:left w:w="100" w:type="dxa"/>
              <w:bottom w:w="100" w:type="dxa"/>
              <w:right w:w="100" w:type="dxa"/>
            </w:tcMar>
          </w:tcPr>
          <w:p w14:paraId="0000052A" w14:textId="77777777" w:rsidR="00BE5C40" w:rsidRDefault="00083146">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Enlace</w:t>
            </w:r>
          </w:p>
        </w:tc>
      </w:tr>
      <w:tr w:rsidR="00BE5C40" w14:paraId="3648AEE0" w14:textId="77777777">
        <w:tc>
          <w:tcPr>
            <w:tcW w:w="1619" w:type="dxa"/>
            <w:shd w:val="clear" w:color="auto" w:fill="auto"/>
            <w:tcMar>
              <w:top w:w="100" w:type="dxa"/>
              <w:left w:w="100" w:type="dxa"/>
              <w:bottom w:w="100" w:type="dxa"/>
              <w:right w:w="100" w:type="dxa"/>
            </w:tcMar>
          </w:tcPr>
          <w:p w14:paraId="0000052B"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Control</w:t>
            </w:r>
          </w:p>
        </w:tc>
        <w:tc>
          <w:tcPr>
            <w:tcW w:w="4988" w:type="dxa"/>
            <w:shd w:val="clear" w:color="auto" w:fill="auto"/>
            <w:tcMar>
              <w:top w:w="100" w:type="dxa"/>
              <w:left w:w="100" w:type="dxa"/>
              <w:bottom w:w="100" w:type="dxa"/>
              <w:right w:w="100" w:type="dxa"/>
            </w:tcMar>
          </w:tcPr>
          <w:p w14:paraId="0000052C" w14:textId="77777777" w:rsidR="00BE5C40" w:rsidRDefault="00083146">
            <w:pPr>
              <w:widowControl w:val="0"/>
              <w:spacing w:after="120"/>
              <w:rPr>
                <w:rFonts w:ascii="Arial" w:eastAsia="Arial" w:hAnsi="Arial" w:cs="Arial"/>
                <w:color w:val="B7B7B7"/>
                <w:sz w:val="22"/>
                <w:szCs w:val="22"/>
              </w:rPr>
            </w:pPr>
            <w:r>
              <w:rPr>
                <w:rFonts w:ascii="Arial" w:eastAsia="Arial" w:hAnsi="Arial" w:cs="Arial"/>
                <w:color w:val="000000"/>
                <w:sz w:val="22"/>
                <w:szCs w:val="22"/>
                <w:highlight w:val="white"/>
              </w:rPr>
              <w:t xml:space="preserve">Ecosistema de Recursos Educativos Digitales SENA. (2022). </w:t>
            </w:r>
            <w:r>
              <w:rPr>
                <w:rFonts w:ascii="Arial" w:eastAsia="Arial" w:hAnsi="Arial" w:cs="Arial"/>
                <w:i/>
                <w:color w:val="000000"/>
                <w:sz w:val="22"/>
                <w:szCs w:val="22"/>
                <w:highlight w:val="white"/>
              </w:rPr>
              <w:t xml:space="preserve">Proceso Administrativo: fase de control </w:t>
            </w:r>
            <w:r>
              <w:rPr>
                <w:rFonts w:ascii="Arial" w:eastAsia="Arial" w:hAnsi="Arial" w:cs="Arial"/>
                <w:color w:val="000000"/>
                <w:sz w:val="22"/>
                <w:szCs w:val="22"/>
                <w:highlight w:val="white"/>
              </w:rPr>
              <w:t xml:space="preserve">(video). YouTube. </w:t>
            </w:r>
            <w:hyperlink r:id="rId117">
              <w:r>
                <w:rPr>
                  <w:rFonts w:ascii="Arial" w:eastAsia="Arial" w:hAnsi="Arial" w:cs="Arial"/>
                  <w:color w:val="0000FF"/>
                  <w:sz w:val="22"/>
                  <w:szCs w:val="22"/>
                  <w:u w:val="single"/>
                </w:rPr>
                <w:t>https://www.youtube.com/watch?v=aB34nClq0o0</w:t>
              </w:r>
            </w:hyperlink>
          </w:p>
        </w:tc>
        <w:tc>
          <w:tcPr>
            <w:tcW w:w="1360" w:type="dxa"/>
            <w:shd w:val="clear" w:color="auto" w:fill="auto"/>
            <w:tcMar>
              <w:top w:w="100" w:type="dxa"/>
              <w:left w:w="100" w:type="dxa"/>
              <w:bottom w:w="100" w:type="dxa"/>
              <w:right w:w="100" w:type="dxa"/>
            </w:tcMar>
          </w:tcPr>
          <w:p w14:paraId="0000052D"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Video</w:t>
            </w:r>
          </w:p>
        </w:tc>
        <w:tc>
          <w:tcPr>
            <w:tcW w:w="5445" w:type="dxa"/>
            <w:shd w:val="clear" w:color="auto" w:fill="auto"/>
            <w:tcMar>
              <w:top w:w="100" w:type="dxa"/>
              <w:left w:w="100" w:type="dxa"/>
              <w:bottom w:w="100" w:type="dxa"/>
              <w:right w:w="100" w:type="dxa"/>
            </w:tcMar>
          </w:tcPr>
          <w:p w14:paraId="0000052E" w14:textId="77777777" w:rsidR="00BE5C40" w:rsidRDefault="00083146">
            <w:pPr>
              <w:widowControl w:val="0"/>
              <w:spacing w:after="120"/>
              <w:rPr>
                <w:rFonts w:ascii="Arial" w:eastAsia="Arial" w:hAnsi="Arial" w:cs="Arial"/>
                <w:color w:val="B7B7B7"/>
                <w:sz w:val="22"/>
                <w:szCs w:val="22"/>
              </w:rPr>
            </w:pPr>
            <w:hyperlink r:id="rId118">
              <w:r>
                <w:rPr>
                  <w:rFonts w:ascii="Arial" w:eastAsia="Arial" w:hAnsi="Arial" w:cs="Arial"/>
                  <w:color w:val="0000FF"/>
                  <w:sz w:val="22"/>
                  <w:szCs w:val="22"/>
                  <w:u w:val="single"/>
                </w:rPr>
                <w:t>https://www.youtube.com/watch?v=aB34nClq0o0</w:t>
              </w:r>
            </w:hyperlink>
          </w:p>
          <w:p w14:paraId="0000052F" w14:textId="77777777" w:rsidR="00BE5C40" w:rsidRDefault="00BE5C40">
            <w:pPr>
              <w:widowControl w:val="0"/>
              <w:spacing w:after="120"/>
              <w:rPr>
                <w:rFonts w:ascii="Arial" w:eastAsia="Arial" w:hAnsi="Arial" w:cs="Arial"/>
                <w:sz w:val="22"/>
                <w:szCs w:val="22"/>
              </w:rPr>
            </w:pPr>
          </w:p>
        </w:tc>
      </w:tr>
      <w:tr w:rsidR="00BE5C40" w14:paraId="1D6985DE" w14:textId="77777777">
        <w:tc>
          <w:tcPr>
            <w:tcW w:w="1619" w:type="dxa"/>
            <w:shd w:val="clear" w:color="auto" w:fill="auto"/>
            <w:tcMar>
              <w:top w:w="100" w:type="dxa"/>
              <w:left w:w="100" w:type="dxa"/>
              <w:bottom w:w="100" w:type="dxa"/>
              <w:right w:w="100" w:type="dxa"/>
            </w:tcMar>
          </w:tcPr>
          <w:p w14:paraId="00000530"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La empresa como escenario activo de administración</w:t>
            </w:r>
          </w:p>
        </w:tc>
        <w:tc>
          <w:tcPr>
            <w:tcW w:w="4988" w:type="dxa"/>
            <w:shd w:val="clear" w:color="auto" w:fill="auto"/>
            <w:tcMar>
              <w:top w:w="100" w:type="dxa"/>
              <w:left w:w="100" w:type="dxa"/>
              <w:bottom w:w="100" w:type="dxa"/>
              <w:right w:w="100" w:type="dxa"/>
            </w:tcMar>
          </w:tcPr>
          <w:p w14:paraId="00000531" w14:textId="77777777" w:rsidR="00BE5C40" w:rsidRDefault="00083146">
            <w:pPr>
              <w:widowControl w:val="0"/>
              <w:spacing w:after="120"/>
              <w:rPr>
                <w:rFonts w:ascii="Arial" w:eastAsia="Arial" w:hAnsi="Arial" w:cs="Arial"/>
                <w:color w:val="000000"/>
                <w:sz w:val="22"/>
                <w:szCs w:val="22"/>
                <w:highlight w:val="white"/>
              </w:rPr>
            </w:pPr>
            <w:r>
              <w:rPr>
                <w:rFonts w:ascii="Arial" w:eastAsia="Arial" w:hAnsi="Arial" w:cs="Arial"/>
                <w:color w:val="000000"/>
                <w:sz w:val="22"/>
                <w:szCs w:val="22"/>
                <w:highlight w:val="white"/>
              </w:rPr>
              <w:t xml:space="preserve">Bancoldex. (s.f.). </w:t>
            </w:r>
            <w:r>
              <w:rPr>
                <w:rFonts w:ascii="Arial" w:eastAsia="Arial" w:hAnsi="Arial" w:cs="Arial"/>
                <w:i/>
                <w:color w:val="000000"/>
                <w:sz w:val="22"/>
                <w:szCs w:val="22"/>
                <w:highlight w:val="white"/>
              </w:rPr>
              <w:t xml:space="preserve">Clasificación de empresas en Colombia. </w:t>
            </w:r>
            <w:r>
              <w:rPr>
                <w:rFonts w:ascii="Arial" w:eastAsia="Arial" w:hAnsi="Arial" w:cs="Arial"/>
                <w:color w:val="000000"/>
                <w:sz w:val="22"/>
                <w:szCs w:val="22"/>
                <w:highlight w:val="white"/>
              </w:rPr>
              <w:t xml:space="preserve">Bancoldex. </w:t>
            </w:r>
            <w:hyperlink r:id="rId119">
              <w:r>
                <w:rPr>
                  <w:rFonts w:ascii="Arial" w:eastAsia="Arial" w:hAnsi="Arial" w:cs="Arial"/>
                  <w:color w:val="0000FF"/>
                  <w:sz w:val="22"/>
                  <w:szCs w:val="22"/>
                  <w:u w:val="single"/>
                </w:rPr>
                <w:t>htt</w:t>
              </w:r>
              <w:r>
                <w:rPr>
                  <w:rFonts w:ascii="Arial" w:eastAsia="Arial" w:hAnsi="Arial" w:cs="Arial"/>
                  <w:color w:val="0000FF"/>
                  <w:sz w:val="22"/>
                  <w:szCs w:val="22"/>
                  <w:u w:val="single"/>
                </w:rPr>
                <w:t>ps://www.bancoldex.com/clasificacion-de-empresas-en-colombia-200</w:t>
              </w:r>
            </w:hyperlink>
          </w:p>
        </w:tc>
        <w:tc>
          <w:tcPr>
            <w:tcW w:w="1360" w:type="dxa"/>
            <w:shd w:val="clear" w:color="auto" w:fill="auto"/>
            <w:tcMar>
              <w:top w:w="100" w:type="dxa"/>
              <w:left w:w="100" w:type="dxa"/>
              <w:bottom w:w="100" w:type="dxa"/>
              <w:right w:w="100" w:type="dxa"/>
            </w:tcMar>
          </w:tcPr>
          <w:p w14:paraId="00000532"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Página web</w:t>
            </w:r>
          </w:p>
        </w:tc>
        <w:tc>
          <w:tcPr>
            <w:tcW w:w="5445" w:type="dxa"/>
            <w:shd w:val="clear" w:color="auto" w:fill="auto"/>
            <w:tcMar>
              <w:top w:w="100" w:type="dxa"/>
              <w:left w:w="100" w:type="dxa"/>
              <w:bottom w:w="100" w:type="dxa"/>
              <w:right w:w="100" w:type="dxa"/>
            </w:tcMar>
          </w:tcPr>
          <w:p w14:paraId="00000533" w14:textId="77777777" w:rsidR="00BE5C40" w:rsidRDefault="00083146">
            <w:pPr>
              <w:widowControl w:val="0"/>
              <w:spacing w:after="120"/>
              <w:rPr>
                <w:rFonts w:ascii="Arial" w:eastAsia="Arial" w:hAnsi="Arial" w:cs="Arial"/>
                <w:sz w:val="22"/>
                <w:szCs w:val="22"/>
              </w:rPr>
            </w:pPr>
            <w:hyperlink r:id="rId120">
              <w:r>
                <w:rPr>
                  <w:rFonts w:ascii="Arial" w:eastAsia="Arial" w:hAnsi="Arial" w:cs="Arial"/>
                  <w:color w:val="0000FF"/>
                  <w:sz w:val="22"/>
                  <w:szCs w:val="22"/>
                  <w:u w:val="single"/>
                </w:rPr>
                <w:t>https://www.bancoldex.com/clasificacion-de-empresas-en-colombia-200</w:t>
              </w:r>
            </w:hyperlink>
          </w:p>
        </w:tc>
      </w:tr>
    </w:tbl>
    <w:p w14:paraId="00000534" w14:textId="77777777" w:rsidR="00BE5C40" w:rsidRDefault="00BE5C40">
      <w:pPr>
        <w:spacing w:after="120"/>
        <w:rPr>
          <w:rFonts w:ascii="Arial" w:eastAsia="Arial" w:hAnsi="Arial" w:cs="Arial"/>
          <w:sz w:val="22"/>
          <w:szCs w:val="22"/>
        </w:rPr>
      </w:pPr>
    </w:p>
    <w:p w14:paraId="00000535" w14:textId="77777777" w:rsidR="00BE5C40" w:rsidRDefault="00BE5C40">
      <w:pPr>
        <w:spacing w:after="120"/>
        <w:rPr>
          <w:rFonts w:ascii="Arial" w:eastAsia="Arial" w:hAnsi="Arial" w:cs="Arial"/>
          <w:b/>
          <w:sz w:val="22"/>
          <w:szCs w:val="22"/>
        </w:rPr>
      </w:pPr>
      <w:bookmarkStart w:id="62" w:name="_heading=h.17dp8vu" w:colFirst="0" w:colLast="0"/>
      <w:bookmarkEnd w:id="62"/>
    </w:p>
    <w:p w14:paraId="00000536" w14:textId="77777777" w:rsidR="00BE5C40" w:rsidRDefault="00083146">
      <w:pPr>
        <w:spacing w:after="120"/>
        <w:rPr>
          <w:rFonts w:ascii="Arial" w:eastAsia="Arial" w:hAnsi="Arial" w:cs="Arial"/>
          <w:b/>
          <w:sz w:val="22"/>
          <w:szCs w:val="22"/>
        </w:rPr>
      </w:pPr>
      <w:r>
        <w:rPr>
          <w:rFonts w:ascii="Arial" w:eastAsia="Arial" w:hAnsi="Arial" w:cs="Arial"/>
          <w:b/>
          <w:sz w:val="22"/>
          <w:szCs w:val="22"/>
        </w:rPr>
        <w:t>GLOSARIO</w:t>
      </w:r>
    </w:p>
    <w:p w14:paraId="00000537" w14:textId="77777777" w:rsidR="00BE5C40" w:rsidRDefault="00BE5C40">
      <w:pPr>
        <w:spacing w:after="120"/>
        <w:rPr>
          <w:rFonts w:ascii="Arial" w:eastAsia="Arial" w:hAnsi="Arial" w:cs="Arial"/>
          <w:sz w:val="22"/>
          <w:szCs w:val="22"/>
        </w:rPr>
      </w:pPr>
    </w:p>
    <w:tbl>
      <w:tblPr>
        <w:tblStyle w:val="afffff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4"/>
        <w:gridCol w:w="11708"/>
      </w:tblGrid>
      <w:tr w:rsidR="00BE5C40" w14:paraId="74415BDA" w14:textId="77777777">
        <w:trPr>
          <w:trHeight w:val="657"/>
        </w:trPr>
        <w:tc>
          <w:tcPr>
            <w:tcW w:w="1704" w:type="dxa"/>
            <w:shd w:val="clear" w:color="auto" w:fill="C9DAF8"/>
            <w:tcMar>
              <w:top w:w="100" w:type="dxa"/>
              <w:left w:w="100" w:type="dxa"/>
              <w:bottom w:w="100" w:type="dxa"/>
              <w:right w:w="100" w:type="dxa"/>
            </w:tcMar>
          </w:tcPr>
          <w:p w14:paraId="00000538" w14:textId="77777777" w:rsidR="00BE5C40" w:rsidRDefault="00083146">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Tipo de recurso</w:t>
            </w:r>
          </w:p>
        </w:tc>
        <w:tc>
          <w:tcPr>
            <w:tcW w:w="11708" w:type="dxa"/>
            <w:shd w:val="clear" w:color="auto" w:fill="C9DAF8"/>
            <w:tcMar>
              <w:top w:w="100" w:type="dxa"/>
              <w:left w:w="100" w:type="dxa"/>
              <w:bottom w:w="100" w:type="dxa"/>
              <w:right w:w="100" w:type="dxa"/>
            </w:tcMar>
          </w:tcPr>
          <w:p w14:paraId="00000539" w14:textId="77777777" w:rsidR="00BE5C40" w:rsidRDefault="00083146">
            <w:pPr>
              <w:pStyle w:val="Title"/>
              <w:spacing w:after="120" w:line="240" w:lineRule="auto"/>
              <w:jc w:val="center"/>
              <w:rPr>
                <w:sz w:val="22"/>
                <w:szCs w:val="22"/>
              </w:rPr>
            </w:pPr>
            <w:bookmarkStart w:id="63" w:name="_heading=h.3rdcrjn" w:colFirst="0" w:colLast="0"/>
            <w:bookmarkEnd w:id="63"/>
            <w:r>
              <w:rPr>
                <w:sz w:val="22"/>
                <w:szCs w:val="22"/>
              </w:rPr>
              <w:t>Glosario</w:t>
            </w:r>
          </w:p>
        </w:tc>
      </w:tr>
      <w:tr w:rsidR="00BE5C40" w14:paraId="0A6DC1F8" w14:textId="77777777">
        <w:tc>
          <w:tcPr>
            <w:tcW w:w="1704" w:type="dxa"/>
            <w:shd w:val="clear" w:color="auto" w:fill="auto"/>
            <w:tcMar>
              <w:top w:w="100" w:type="dxa"/>
              <w:left w:w="100" w:type="dxa"/>
              <w:bottom w:w="100" w:type="dxa"/>
              <w:right w:w="100" w:type="dxa"/>
            </w:tcMar>
          </w:tcPr>
          <w:p w14:paraId="0000053A" w14:textId="77777777" w:rsidR="00BE5C40" w:rsidRDefault="00083146">
            <w:pPr>
              <w:widowControl w:val="0"/>
              <w:pBdr>
                <w:top w:val="nil"/>
                <w:left w:val="nil"/>
                <w:bottom w:val="nil"/>
                <w:right w:val="nil"/>
                <w:between w:val="nil"/>
              </w:pBdr>
              <w:spacing w:after="120"/>
              <w:rPr>
                <w:rFonts w:ascii="Arial" w:eastAsia="Arial" w:hAnsi="Arial" w:cs="Arial"/>
                <w:color w:val="B7B7B7"/>
                <w:sz w:val="22"/>
                <w:szCs w:val="22"/>
              </w:rPr>
            </w:pPr>
            <w:r>
              <w:rPr>
                <w:rFonts w:ascii="Arial" w:eastAsia="Arial" w:hAnsi="Arial" w:cs="Arial"/>
                <w:sz w:val="22"/>
                <w:szCs w:val="22"/>
              </w:rPr>
              <w:t>Administración:</w:t>
            </w:r>
          </w:p>
        </w:tc>
        <w:tc>
          <w:tcPr>
            <w:tcW w:w="11708" w:type="dxa"/>
            <w:shd w:val="clear" w:color="auto" w:fill="auto"/>
            <w:tcMar>
              <w:top w:w="100" w:type="dxa"/>
              <w:left w:w="100" w:type="dxa"/>
              <w:bottom w:w="100" w:type="dxa"/>
              <w:right w:w="100" w:type="dxa"/>
            </w:tcMar>
          </w:tcPr>
          <w:p w14:paraId="0000053B" w14:textId="77777777" w:rsidR="00BE5C40" w:rsidRDefault="00083146">
            <w:pPr>
              <w:widowControl w:val="0"/>
              <w:pBdr>
                <w:top w:val="nil"/>
                <w:left w:val="nil"/>
                <w:bottom w:val="nil"/>
                <w:right w:val="nil"/>
                <w:between w:val="nil"/>
              </w:pBdr>
              <w:spacing w:after="120"/>
              <w:rPr>
                <w:rFonts w:ascii="Arial" w:eastAsia="Arial" w:hAnsi="Arial" w:cs="Arial"/>
                <w:color w:val="B7B7B7"/>
                <w:sz w:val="22"/>
                <w:szCs w:val="22"/>
              </w:rPr>
            </w:pPr>
            <w:r>
              <w:rPr>
                <w:rFonts w:ascii="Arial" w:eastAsia="Arial" w:hAnsi="Arial" w:cs="Arial"/>
                <w:sz w:val="22"/>
                <w:szCs w:val="22"/>
              </w:rPr>
              <w:t>conjunto de acciones que se realizan para administrar una empresa.</w:t>
            </w:r>
          </w:p>
        </w:tc>
      </w:tr>
      <w:tr w:rsidR="00BE5C40" w14:paraId="2FB6FFAA" w14:textId="77777777">
        <w:tc>
          <w:tcPr>
            <w:tcW w:w="1704" w:type="dxa"/>
            <w:shd w:val="clear" w:color="auto" w:fill="auto"/>
            <w:tcMar>
              <w:top w:w="100" w:type="dxa"/>
              <w:left w:w="100" w:type="dxa"/>
              <w:bottom w:w="100" w:type="dxa"/>
              <w:right w:w="100" w:type="dxa"/>
            </w:tcMar>
          </w:tcPr>
          <w:p w14:paraId="0000053C"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Bienes:</w:t>
            </w:r>
          </w:p>
        </w:tc>
        <w:tc>
          <w:tcPr>
            <w:tcW w:w="11708" w:type="dxa"/>
            <w:shd w:val="clear" w:color="auto" w:fill="auto"/>
            <w:tcMar>
              <w:top w:w="100" w:type="dxa"/>
              <w:left w:w="100" w:type="dxa"/>
              <w:bottom w:w="100" w:type="dxa"/>
              <w:right w:w="100" w:type="dxa"/>
            </w:tcMar>
          </w:tcPr>
          <w:p w14:paraId="0000053D" w14:textId="77777777" w:rsidR="00BE5C40" w:rsidRDefault="00083146">
            <w:pPr>
              <w:widowControl w:val="0"/>
              <w:spacing w:after="120"/>
              <w:rPr>
                <w:rFonts w:ascii="Arial" w:eastAsia="Arial" w:hAnsi="Arial" w:cs="Arial"/>
                <w:color w:val="B7B7B7"/>
                <w:sz w:val="22"/>
                <w:szCs w:val="22"/>
              </w:rPr>
            </w:pPr>
            <w:r>
              <w:rPr>
                <w:rFonts w:ascii="Arial" w:eastAsia="Arial" w:hAnsi="Arial" w:cs="Arial"/>
                <w:color w:val="202124"/>
                <w:sz w:val="22"/>
                <w:szCs w:val="22"/>
                <w:highlight w:val="white"/>
              </w:rPr>
              <w:t>bienes producidos por la industria y que el consumidor puede comprar.</w:t>
            </w:r>
          </w:p>
        </w:tc>
      </w:tr>
      <w:tr w:rsidR="00BE5C40" w14:paraId="1A7AFBEB" w14:textId="77777777">
        <w:tc>
          <w:tcPr>
            <w:tcW w:w="1704" w:type="dxa"/>
            <w:shd w:val="clear" w:color="auto" w:fill="auto"/>
            <w:tcMar>
              <w:top w:w="100" w:type="dxa"/>
              <w:left w:w="100" w:type="dxa"/>
              <w:bottom w:w="100" w:type="dxa"/>
              <w:right w:w="100" w:type="dxa"/>
            </w:tcMar>
          </w:tcPr>
          <w:p w14:paraId="0000053E"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Burocracia:</w:t>
            </w:r>
          </w:p>
        </w:tc>
        <w:tc>
          <w:tcPr>
            <w:tcW w:w="11708" w:type="dxa"/>
            <w:shd w:val="clear" w:color="auto" w:fill="auto"/>
            <w:tcMar>
              <w:top w:w="100" w:type="dxa"/>
              <w:left w:w="100" w:type="dxa"/>
              <w:bottom w:w="100" w:type="dxa"/>
              <w:right w:w="100" w:type="dxa"/>
            </w:tcMar>
          </w:tcPr>
          <w:p w14:paraId="0000053F"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conjunto de actividades y trámites que se deben seguir para resolver un asunto de carácter administrativo.</w:t>
            </w:r>
          </w:p>
        </w:tc>
      </w:tr>
      <w:tr w:rsidR="00BE5C40" w14:paraId="7B1F3412" w14:textId="77777777">
        <w:tc>
          <w:tcPr>
            <w:tcW w:w="1704" w:type="dxa"/>
            <w:shd w:val="clear" w:color="auto" w:fill="auto"/>
            <w:tcMar>
              <w:top w:w="100" w:type="dxa"/>
              <w:left w:w="100" w:type="dxa"/>
              <w:bottom w:w="100" w:type="dxa"/>
              <w:right w:w="100" w:type="dxa"/>
            </w:tcMar>
          </w:tcPr>
          <w:p w14:paraId="00000540"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Conductista:</w:t>
            </w:r>
          </w:p>
        </w:tc>
        <w:tc>
          <w:tcPr>
            <w:tcW w:w="11708" w:type="dxa"/>
            <w:shd w:val="clear" w:color="auto" w:fill="auto"/>
            <w:tcMar>
              <w:top w:w="100" w:type="dxa"/>
              <w:left w:w="100" w:type="dxa"/>
              <w:bottom w:w="100" w:type="dxa"/>
              <w:right w:w="100" w:type="dxa"/>
            </w:tcMar>
          </w:tcPr>
          <w:p w14:paraId="00000541"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hace referencia al estudio de la conducta de las personas.</w:t>
            </w:r>
          </w:p>
        </w:tc>
      </w:tr>
      <w:tr w:rsidR="00BE5C40" w14:paraId="771D7E3D" w14:textId="77777777">
        <w:tc>
          <w:tcPr>
            <w:tcW w:w="1704" w:type="dxa"/>
            <w:shd w:val="clear" w:color="auto" w:fill="auto"/>
            <w:tcMar>
              <w:top w:w="100" w:type="dxa"/>
              <w:left w:w="100" w:type="dxa"/>
              <w:bottom w:w="100" w:type="dxa"/>
              <w:right w:w="100" w:type="dxa"/>
            </w:tcMar>
          </w:tcPr>
          <w:p w14:paraId="00000542"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Empresa:</w:t>
            </w:r>
          </w:p>
        </w:tc>
        <w:tc>
          <w:tcPr>
            <w:tcW w:w="11708" w:type="dxa"/>
            <w:shd w:val="clear" w:color="auto" w:fill="auto"/>
            <w:tcMar>
              <w:top w:w="100" w:type="dxa"/>
              <w:left w:w="100" w:type="dxa"/>
              <w:bottom w:w="100" w:type="dxa"/>
              <w:right w:w="100" w:type="dxa"/>
            </w:tcMar>
          </w:tcPr>
          <w:p w14:paraId="00000543"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entidad en la que intervienen el capital y el trabajo como factore</w:t>
            </w:r>
            <w:r>
              <w:rPr>
                <w:rFonts w:ascii="Arial" w:eastAsia="Arial" w:hAnsi="Arial" w:cs="Arial"/>
                <w:sz w:val="22"/>
                <w:szCs w:val="22"/>
              </w:rPr>
              <w:t>s de producción de actividades industriales o mercantiles, o para la prestación de servicios.</w:t>
            </w:r>
          </w:p>
        </w:tc>
      </w:tr>
      <w:tr w:rsidR="00BE5C40" w14:paraId="4180D2FC" w14:textId="77777777">
        <w:tc>
          <w:tcPr>
            <w:tcW w:w="1704" w:type="dxa"/>
            <w:shd w:val="clear" w:color="auto" w:fill="auto"/>
            <w:tcMar>
              <w:top w:w="100" w:type="dxa"/>
              <w:left w:w="100" w:type="dxa"/>
              <w:bottom w:w="100" w:type="dxa"/>
              <w:right w:w="100" w:type="dxa"/>
            </w:tcMar>
          </w:tcPr>
          <w:p w14:paraId="00000544"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Estratégica:</w:t>
            </w:r>
          </w:p>
        </w:tc>
        <w:tc>
          <w:tcPr>
            <w:tcW w:w="11708" w:type="dxa"/>
            <w:shd w:val="clear" w:color="auto" w:fill="auto"/>
            <w:tcMar>
              <w:top w:w="100" w:type="dxa"/>
              <w:left w:w="100" w:type="dxa"/>
              <w:bottom w:w="100" w:type="dxa"/>
              <w:right w:w="100" w:type="dxa"/>
            </w:tcMar>
          </w:tcPr>
          <w:p w14:paraId="00000545"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una decisión o panorama inteligente frente a la situación o contexto de una empresa.</w:t>
            </w:r>
          </w:p>
        </w:tc>
      </w:tr>
      <w:tr w:rsidR="00BE5C40" w14:paraId="062AEBE3" w14:textId="77777777">
        <w:tc>
          <w:tcPr>
            <w:tcW w:w="1704" w:type="dxa"/>
            <w:shd w:val="clear" w:color="auto" w:fill="auto"/>
            <w:tcMar>
              <w:top w:w="100" w:type="dxa"/>
              <w:left w:w="100" w:type="dxa"/>
              <w:bottom w:w="100" w:type="dxa"/>
              <w:right w:w="100" w:type="dxa"/>
            </w:tcMar>
          </w:tcPr>
          <w:p w14:paraId="00000546"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Organización:</w:t>
            </w:r>
          </w:p>
        </w:tc>
        <w:tc>
          <w:tcPr>
            <w:tcW w:w="11708" w:type="dxa"/>
            <w:shd w:val="clear" w:color="auto" w:fill="auto"/>
            <w:tcMar>
              <w:top w:w="100" w:type="dxa"/>
              <w:left w:w="100" w:type="dxa"/>
              <w:bottom w:w="100" w:type="dxa"/>
              <w:right w:w="100" w:type="dxa"/>
            </w:tcMar>
          </w:tcPr>
          <w:p w14:paraId="00000547" w14:textId="77777777" w:rsidR="00BE5C40" w:rsidRDefault="00083146">
            <w:pPr>
              <w:widowControl w:val="0"/>
              <w:spacing w:after="120"/>
              <w:rPr>
                <w:rFonts w:ascii="Arial" w:eastAsia="Arial" w:hAnsi="Arial" w:cs="Arial"/>
                <w:color w:val="B7B7B7"/>
                <w:sz w:val="22"/>
                <w:szCs w:val="22"/>
              </w:rPr>
            </w:pPr>
            <w:r>
              <w:rPr>
                <w:rFonts w:ascii="Arial" w:eastAsia="Arial" w:hAnsi="Arial" w:cs="Arial"/>
                <w:color w:val="202124"/>
                <w:sz w:val="22"/>
                <w:szCs w:val="22"/>
                <w:highlight w:val="white"/>
              </w:rPr>
              <w:t>grupo de personas y medios organizados con un fi</w:t>
            </w:r>
            <w:r>
              <w:rPr>
                <w:rFonts w:ascii="Arial" w:eastAsia="Arial" w:hAnsi="Arial" w:cs="Arial"/>
                <w:color w:val="202124"/>
                <w:sz w:val="22"/>
                <w:szCs w:val="22"/>
                <w:highlight w:val="white"/>
              </w:rPr>
              <w:t>n determinado.</w:t>
            </w:r>
          </w:p>
        </w:tc>
      </w:tr>
      <w:tr w:rsidR="00BE5C40" w14:paraId="37A80AE1" w14:textId="77777777">
        <w:tc>
          <w:tcPr>
            <w:tcW w:w="1704" w:type="dxa"/>
            <w:shd w:val="clear" w:color="auto" w:fill="auto"/>
            <w:tcMar>
              <w:top w:w="100" w:type="dxa"/>
              <w:left w:w="100" w:type="dxa"/>
              <w:bottom w:w="100" w:type="dxa"/>
              <w:right w:w="100" w:type="dxa"/>
            </w:tcMar>
          </w:tcPr>
          <w:p w14:paraId="00000548"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Sector productivo:</w:t>
            </w:r>
          </w:p>
        </w:tc>
        <w:tc>
          <w:tcPr>
            <w:tcW w:w="11708" w:type="dxa"/>
            <w:shd w:val="clear" w:color="auto" w:fill="auto"/>
            <w:tcMar>
              <w:top w:w="100" w:type="dxa"/>
              <w:left w:w="100" w:type="dxa"/>
              <w:bottom w:w="100" w:type="dxa"/>
              <w:right w:w="100" w:type="dxa"/>
            </w:tcMar>
          </w:tcPr>
          <w:p w14:paraId="00000549"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es una agrupación de las actividades productivas según sus características, de tal forma que permita hacer una clasificación más ordenada de la producción y facilitar su análisis.</w:t>
            </w:r>
          </w:p>
        </w:tc>
      </w:tr>
      <w:tr w:rsidR="00BE5C40" w14:paraId="44B6220B" w14:textId="77777777">
        <w:tc>
          <w:tcPr>
            <w:tcW w:w="1704" w:type="dxa"/>
            <w:shd w:val="clear" w:color="auto" w:fill="auto"/>
            <w:tcMar>
              <w:top w:w="100" w:type="dxa"/>
              <w:left w:w="100" w:type="dxa"/>
              <w:bottom w:w="100" w:type="dxa"/>
              <w:right w:w="100" w:type="dxa"/>
            </w:tcMar>
          </w:tcPr>
          <w:p w14:paraId="0000054A"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Servicios:</w:t>
            </w:r>
          </w:p>
        </w:tc>
        <w:tc>
          <w:tcPr>
            <w:tcW w:w="11708" w:type="dxa"/>
            <w:shd w:val="clear" w:color="auto" w:fill="auto"/>
            <w:tcMar>
              <w:top w:w="100" w:type="dxa"/>
              <w:left w:w="100" w:type="dxa"/>
              <w:bottom w:w="100" w:type="dxa"/>
              <w:right w:w="100" w:type="dxa"/>
            </w:tcMar>
          </w:tcPr>
          <w:p w14:paraId="0000054B" w14:textId="77777777" w:rsidR="00BE5C40" w:rsidRDefault="00083146">
            <w:pPr>
              <w:widowControl w:val="0"/>
              <w:spacing w:after="120"/>
              <w:rPr>
                <w:rFonts w:ascii="Arial" w:eastAsia="Arial" w:hAnsi="Arial" w:cs="Arial"/>
                <w:sz w:val="22"/>
                <w:szCs w:val="22"/>
              </w:rPr>
            </w:pPr>
            <w:r>
              <w:rPr>
                <w:rFonts w:ascii="Arial" w:eastAsia="Arial" w:hAnsi="Arial" w:cs="Arial"/>
                <w:color w:val="202124"/>
                <w:sz w:val="22"/>
                <w:szCs w:val="22"/>
                <w:highlight w:val="white"/>
              </w:rPr>
              <w:t>actividad que se presta, a nivel empresarial, con relación a pro</w:t>
            </w:r>
            <w:r>
              <w:rPr>
                <w:rFonts w:ascii="Arial" w:eastAsia="Arial" w:hAnsi="Arial" w:cs="Arial"/>
                <w:color w:val="202124"/>
                <w:sz w:val="22"/>
                <w:szCs w:val="22"/>
                <w:highlight w:val="white"/>
              </w:rPr>
              <w:t xml:space="preserve">ductos intangibles. </w:t>
            </w:r>
          </w:p>
        </w:tc>
      </w:tr>
    </w:tbl>
    <w:p w14:paraId="0000054C" w14:textId="77777777" w:rsidR="00BE5C40" w:rsidRDefault="00BE5C40">
      <w:pPr>
        <w:spacing w:after="120"/>
        <w:rPr>
          <w:rFonts w:ascii="Arial" w:eastAsia="Arial" w:hAnsi="Arial" w:cs="Arial"/>
          <w:b/>
          <w:color w:val="000000"/>
          <w:sz w:val="22"/>
          <w:szCs w:val="22"/>
        </w:rPr>
      </w:pPr>
    </w:p>
    <w:p w14:paraId="0000054D" w14:textId="77777777" w:rsidR="00BE5C40" w:rsidRDefault="00083146">
      <w:pPr>
        <w:spacing w:after="120"/>
        <w:rPr>
          <w:rFonts w:ascii="Arial" w:eastAsia="Arial" w:hAnsi="Arial" w:cs="Arial"/>
          <w:sz w:val="22"/>
          <w:szCs w:val="22"/>
        </w:rPr>
      </w:pPr>
      <w:r>
        <w:rPr>
          <w:rFonts w:ascii="Arial" w:eastAsia="Arial" w:hAnsi="Arial" w:cs="Arial"/>
          <w:b/>
          <w:color w:val="000000"/>
          <w:sz w:val="22"/>
          <w:szCs w:val="22"/>
        </w:rPr>
        <w:t>REFERENCIAS BIBLIOGRÁFICAS:</w:t>
      </w:r>
    </w:p>
    <w:p w14:paraId="0000054E" w14:textId="77777777" w:rsidR="00BE5C40" w:rsidRDefault="00BE5C40">
      <w:pPr>
        <w:spacing w:after="120"/>
        <w:rPr>
          <w:rFonts w:ascii="Arial" w:eastAsia="Arial" w:hAnsi="Arial" w:cs="Arial"/>
          <w:sz w:val="22"/>
          <w:szCs w:val="22"/>
        </w:rPr>
      </w:pPr>
    </w:p>
    <w:tbl>
      <w:tblPr>
        <w:tblStyle w:val="affffffffd"/>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BE5C40" w14:paraId="1A44E4B4" w14:textId="77777777">
        <w:trPr>
          <w:trHeight w:val="657"/>
        </w:trPr>
        <w:tc>
          <w:tcPr>
            <w:tcW w:w="1655" w:type="dxa"/>
            <w:shd w:val="clear" w:color="auto" w:fill="C9DAF8"/>
            <w:tcMar>
              <w:top w:w="100" w:type="dxa"/>
              <w:left w:w="100" w:type="dxa"/>
              <w:bottom w:w="100" w:type="dxa"/>
              <w:right w:w="100" w:type="dxa"/>
            </w:tcMar>
          </w:tcPr>
          <w:p w14:paraId="0000054F"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lastRenderedPageBreak/>
              <w:t>Tipo de recurso</w:t>
            </w:r>
          </w:p>
        </w:tc>
        <w:tc>
          <w:tcPr>
            <w:tcW w:w="11757" w:type="dxa"/>
            <w:shd w:val="clear" w:color="auto" w:fill="C9DAF8"/>
            <w:tcMar>
              <w:top w:w="100" w:type="dxa"/>
              <w:left w:w="100" w:type="dxa"/>
              <w:bottom w:w="100" w:type="dxa"/>
              <w:right w:w="100" w:type="dxa"/>
            </w:tcMar>
          </w:tcPr>
          <w:p w14:paraId="00000550" w14:textId="77777777" w:rsidR="00BE5C40" w:rsidRDefault="00083146">
            <w:pPr>
              <w:pStyle w:val="Title"/>
              <w:spacing w:after="120" w:line="240" w:lineRule="auto"/>
              <w:jc w:val="center"/>
              <w:rPr>
                <w:sz w:val="22"/>
                <w:szCs w:val="22"/>
              </w:rPr>
            </w:pPr>
            <w:bookmarkStart w:id="64" w:name="_heading=h.26in1rg" w:colFirst="0" w:colLast="0"/>
            <w:bookmarkEnd w:id="64"/>
            <w:r>
              <w:rPr>
                <w:sz w:val="22"/>
                <w:szCs w:val="22"/>
              </w:rPr>
              <w:t>Bibliografía</w:t>
            </w:r>
          </w:p>
        </w:tc>
      </w:tr>
      <w:tr w:rsidR="00BE5C40" w14:paraId="600685A9" w14:textId="77777777">
        <w:trPr>
          <w:trHeight w:val="420"/>
        </w:trPr>
        <w:tc>
          <w:tcPr>
            <w:tcW w:w="13412" w:type="dxa"/>
            <w:gridSpan w:val="2"/>
            <w:shd w:val="clear" w:color="auto" w:fill="auto"/>
            <w:tcMar>
              <w:top w:w="100" w:type="dxa"/>
              <w:left w:w="100" w:type="dxa"/>
              <w:bottom w:w="100" w:type="dxa"/>
              <w:right w:w="100" w:type="dxa"/>
            </w:tcMar>
          </w:tcPr>
          <w:p w14:paraId="00000551" w14:textId="77777777" w:rsidR="00BE5C40" w:rsidRDefault="00083146">
            <w:pPr>
              <w:widowControl w:val="0"/>
              <w:spacing w:after="120"/>
              <w:rPr>
                <w:rFonts w:ascii="Arial" w:eastAsia="Arial" w:hAnsi="Arial" w:cs="Arial"/>
                <w:color w:val="B7B7B7"/>
                <w:sz w:val="22"/>
                <w:szCs w:val="22"/>
              </w:rPr>
            </w:pPr>
            <w:r>
              <w:rPr>
                <w:rFonts w:ascii="Arial" w:eastAsia="Arial" w:hAnsi="Arial" w:cs="Arial"/>
                <w:color w:val="000000"/>
                <w:sz w:val="22"/>
                <w:szCs w:val="22"/>
                <w:highlight w:val="white"/>
              </w:rPr>
              <w:t xml:space="preserve">Alama Salazar, E. &amp; Martín de Castro, G. (2019). </w:t>
            </w:r>
            <w:r>
              <w:rPr>
                <w:rFonts w:ascii="Arial" w:eastAsia="Arial" w:hAnsi="Arial" w:cs="Arial"/>
                <w:i/>
                <w:color w:val="000000"/>
                <w:sz w:val="22"/>
                <w:szCs w:val="22"/>
                <w:highlight w:val="white"/>
              </w:rPr>
              <w:t>Fundamentos de administración: teoría y práctica en el Perú y Latinoamérica</w:t>
            </w:r>
            <w:r>
              <w:rPr>
                <w:rFonts w:ascii="Arial" w:eastAsia="Arial" w:hAnsi="Arial" w:cs="Arial"/>
                <w:color w:val="000000"/>
                <w:sz w:val="22"/>
                <w:szCs w:val="22"/>
                <w:highlight w:val="white"/>
              </w:rPr>
              <w:t xml:space="preserve">. Pearson. </w:t>
            </w:r>
          </w:p>
        </w:tc>
      </w:tr>
      <w:tr w:rsidR="00BE5C40" w14:paraId="75428E0A" w14:textId="77777777">
        <w:trPr>
          <w:trHeight w:val="420"/>
        </w:trPr>
        <w:tc>
          <w:tcPr>
            <w:tcW w:w="13412" w:type="dxa"/>
            <w:gridSpan w:val="2"/>
            <w:shd w:val="clear" w:color="auto" w:fill="auto"/>
            <w:tcMar>
              <w:top w:w="100" w:type="dxa"/>
              <w:left w:w="100" w:type="dxa"/>
              <w:bottom w:w="100" w:type="dxa"/>
              <w:right w:w="100" w:type="dxa"/>
            </w:tcMar>
          </w:tcPr>
          <w:p w14:paraId="00000553" w14:textId="77777777" w:rsidR="00BE5C40" w:rsidRDefault="00083146">
            <w:pPr>
              <w:widowControl w:val="0"/>
              <w:spacing w:after="120"/>
              <w:rPr>
                <w:rFonts w:ascii="Arial" w:eastAsia="Arial" w:hAnsi="Arial" w:cs="Arial"/>
                <w:color w:val="B7B7B7"/>
                <w:sz w:val="22"/>
                <w:szCs w:val="22"/>
              </w:rPr>
            </w:pPr>
            <w:r>
              <w:rPr>
                <w:rFonts w:ascii="Arial" w:eastAsia="Arial" w:hAnsi="Arial" w:cs="Arial"/>
                <w:color w:val="000000"/>
                <w:sz w:val="22"/>
                <w:szCs w:val="22"/>
                <w:highlight w:val="white"/>
              </w:rPr>
              <w:t xml:space="preserve">Chiavenato, I. (2019). </w:t>
            </w:r>
            <w:r>
              <w:rPr>
                <w:rFonts w:ascii="Arial" w:eastAsia="Arial" w:hAnsi="Arial" w:cs="Arial"/>
                <w:i/>
                <w:color w:val="000000"/>
                <w:sz w:val="22"/>
                <w:szCs w:val="22"/>
                <w:highlight w:val="white"/>
              </w:rPr>
              <w:t>Introducción a la teoría general de la administración</w:t>
            </w:r>
            <w:r>
              <w:rPr>
                <w:rFonts w:ascii="Arial" w:eastAsia="Arial" w:hAnsi="Arial" w:cs="Arial"/>
                <w:color w:val="000000"/>
                <w:sz w:val="22"/>
                <w:szCs w:val="22"/>
                <w:highlight w:val="white"/>
              </w:rPr>
              <w:t xml:space="preserve">. McGraw-Hill. </w:t>
            </w:r>
          </w:p>
        </w:tc>
      </w:tr>
      <w:tr w:rsidR="00BE5C40" w14:paraId="15501A2F" w14:textId="77777777">
        <w:trPr>
          <w:trHeight w:val="420"/>
        </w:trPr>
        <w:tc>
          <w:tcPr>
            <w:tcW w:w="13412" w:type="dxa"/>
            <w:gridSpan w:val="2"/>
            <w:shd w:val="clear" w:color="auto" w:fill="auto"/>
            <w:tcMar>
              <w:top w:w="100" w:type="dxa"/>
              <w:left w:w="100" w:type="dxa"/>
              <w:bottom w:w="100" w:type="dxa"/>
              <w:right w:w="100" w:type="dxa"/>
            </w:tcMar>
          </w:tcPr>
          <w:p w14:paraId="00000555" w14:textId="77777777" w:rsidR="00BE5C40" w:rsidRDefault="00083146">
            <w:pPr>
              <w:widowControl w:val="0"/>
              <w:spacing w:after="120"/>
              <w:rPr>
                <w:rFonts w:ascii="Arial" w:eastAsia="Arial" w:hAnsi="Arial" w:cs="Arial"/>
                <w:color w:val="B7B7B7"/>
                <w:sz w:val="22"/>
                <w:szCs w:val="22"/>
              </w:rPr>
            </w:pPr>
            <w:r>
              <w:rPr>
                <w:rFonts w:ascii="Arial" w:eastAsia="Arial" w:hAnsi="Arial" w:cs="Arial"/>
                <w:color w:val="000000"/>
                <w:sz w:val="22"/>
                <w:szCs w:val="22"/>
                <w:highlight w:val="white"/>
              </w:rPr>
              <w:t xml:space="preserve">Hernández y Rodríguez, S., Palafox de Anda, G. &amp; Aguado Cortés, C. (2020). </w:t>
            </w:r>
            <w:r>
              <w:rPr>
                <w:rFonts w:ascii="Arial" w:eastAsia="Arial" w:hAnsi="Arial" w:cs="Arial"/>
                <w:i/>
                <w:color w:val="000000"/>
                <w:sz w:val="22"/>
                <w:szCs w:val="22"/>
                <w:highlight w:val="white"/>
              </w:rPr>
              <w:t>Administración: pensamiento, procesos estratégicos y administrativos para la era de la inteligencia artificial</w:t>
            </w:r>
            <w:r>
              <w:rPr>
                <w:rFonts w:ascii="Arial" w:eastAsia="Arial" w:hAnsi="Arial" w:cs="Arial"/>
                <w:color w:val="000000"/>
                <w:sz w:val="22"/>
                <w:szCs w:val="22"/>
                <w:highlight w:val="white"/>
              </w:rPr>
              <w:t xml:space="preserve">. McGraw-Hill. </w:t>
            </w:r>
          </w:p>
        </w:tc>
      </w:tr>
      <w:tr w:rsidR="00BE5C40" w14:paraId="3D093CFD" w14:textId="77777777">
        <w:trPr>
          <w:trHeight w:val="420"/>
        </w:trPr>
        <w:tc>
          <w:tcPr>
            <w:tcW w:w="13412" w:type="dxa"/>
            <w:gridSpan w:val="2"/>
            <w:shd w:val="clear" w:color="auto" w:fill="auto"/>
            <w:tcMar>
              <w:top w:w="100" w:type="dxa"/>
              <w:left w:w="100" w:type="dxa"/>
              <w:bottom w:w="100" w:type="dxa"/>
              <w:right w:w="100" w:type="dxa"/>
            </w:tcMar>
          </w:tcPr>
          <w:p w14:paraId="00000557" w14:textId="77777777" w:rsidR="00BE5C40" w:rsidRDefault="00083146">
            <w:pPr>
              <w:widowControl w:val="0"/>
              <w:spacing w:after="120"/>
              <w:rPr>
                <w:rFonts w:ascii="Arial" w:eastAsia="Arial" w:hAnsi="Arial" w:cs="Arial"/>
                <w:color w:val="B7B7B7"/>
                <w:sz w:val="22"/>
                <w:szCs w:val="22"/>
              </w:rPr>
            </w:pPr>
            <w:r>
              <w:rPr>
                <w:rFonts w:ascii="Arial" w:eastAsia="Arial" w:hAnsi="Arial" w:cs="Arial"/>
                <w:color w:val="000000"/>
                <w:sz w:val="22"/>
                <w:szCs w:val="22"/>
                <w:highlight w:val="white"/>
              </w:rPr>
              <w:t xml:space="preserve">Münch Galindo, L. (2018). </w:t>
            </w:r>
            <w:r>
              <w:rPr>
                <w:rFonts w:ascii="Arial" w:eastAsia="Arial" w:hAnsi="Arial" w:cs="Arial"/>
                <w:i/>
                <w:color w:val="000000"/>
                <w:sz w:val="22"/>
                <w:szCs w:val="22"/>
                <w:highlight w:val="white"/>
              </w:rPr>
              <w:t>Administración: gestión organizacional, enfoques y procesos administrativos</w:t>
            </w:r>
            <w:r>
              <w:rPr>
                <w:rFonts w:ascii="Arial" w:eastAsia="Arial" w:hAnsi="Arial" w:cs="Arial"/>
                <w:color w:val="000000"/>
                <w:sz w:val="22"/>
                <w:szCs w:val="22"/>
                <w:highlight w:val="white"/>
              </w:rPr>
              <w:t xml:space="preserve">. Pearson Educación. </w:t>
            </w:r>
          </w:p>
        </w:tc>
      </w:tr>
    </w:tbl>
    <w:p w14:paraId="00000559" w14:textId="77777777" w:rsidR="00BE5C40" w:rsidRDefault="00BE5C40">
      <w:pPr>
        <w:pStyle w:val="Title"/>
        <w:spacing w:after="120" w:line="240" w:lineRule="auto"/>
        <w:rPr>
          <w:sz w:val="22"/>
          <w:szCs w:val="22"/>
        </w:rPr>
      </w:pPr>
      <w:bookmarkStart w:id="65" w:name="_heading=h.lnxbz9" w:colFirst="0" w:colLast="0"/>
      <w:bookmarkEnd w:id="65"/>
    </w:p>
    <w:p w14:paraId="0000055A" w14:textId="77777777" w:rsidR="00BE5C40" w:rsidRDefault="00BE5C40">
      <w:pPr>
        <w:pStyle w:val="Title"/>
        <w:spacing w:after="120" w:line="240" w:lineRule="auto"/>
        <w:rPr>
          <w:sz w:val="22"/>
          <w:szCs w:val="22"/>
        </w:rPr>
      </w:pPr>
    </w:p>
    <w:sectPr w:rsidR="00BE5C40">
      <w:headerReference w:type="default" r:id="rId121"/>
      <w:footerReference w:type="default" r:id="rId122"/>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Microsoft Office User" w:date="2022-08-17T14:19:00Z" w:initials="">
    <w:p w14:paraId="00000597"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https://commons.wikimedia.org/wiki/File:Fre</w:t>
      </w:r>
      <w:r>
        <w:rPr>
          <w:rFonts w:ascii="Arial" w:eastAsia="Arial" w:hAnsi="Arial" w:cs="Arial"/>
          <w:color w:val="000000"/>
          <w:sz w:val="22"/>
          <w:szCs w:val="22"/>
        </w:rPr>
        <w:t>derick_Winslow_Taylor_crop.jpg</w:t>
      </w:r>
    </w:p>
  </w:comment>
  <w:comment w:id="3" w:author="Microsoft Office User" w:date="2022-08-17T14:19:00Z" w:initials="">
    <w:p w14:paraId="0000057B"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https://commons.wikimedia.org/wiki/File:Max_Weber,_1918.jpg</w:t>
      </w:r>
    </w:p>
  </w:comment>
  <w:comment w:id="4" w:author="Microsoft Office User" w:date="2022-08-17T14:20:00Z" w:initials="">
    <w:p w14:paraId="0000058B"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https://commons.wikimedia.org/wiki/File:Fonds_henri_fayol.jpg</w:t>
      </w:r>
    </w:p>
  </w:comment>
  <w:comment w:id="5" w:author="Microsoft Office User" w:date="2022-08-17T14:20:00Z" w:initials="">
    <w:p w14:paraId="00000583"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https://commons.wikimedia.org/wiki/File:Elto</w:t>
      </w:r>
      <w:r>
        <w:rPr>
          <w:rFonts w:ascii="Arial" w:eastAsia="Arial" w:hAnsi="Arial" w:cs="Arial"/>
          <w:color w:val="000000"/>
          <w:sz w:val="22"/>
          <w:szCs w:val="22"/>
        </w:rPr>
        <w:t>n_Mayo.jpeg</w:t>
      </w:r>
    </w:p>
  </w:comment>
  <w:comment w:id="6" w:author="Microsoft Office User" w:date="2022-08-17T14:25:00Z" w:initials="">
    <w:p w14:paraId="00000563"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https://commons.wikimedia.org/wiki/File:Drucker5789.jpg</w:t>
      </w:r>
    </w:p>
  </w:comment>
  <w:comment w:id="7" w:author="Microsoft Office User" w:date="2022-08-14T11:13:00Z" w:initials="">
    <w:p w14:paraId="00000565"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https://www.shutterstock.com/es/image-photo/business-people-working-on-marketing-plan-1064763818</w:t>
      </w:r>
    </w:p>
    <w:p w14:paraId="00000566" w14:textId="77777777" w:rsidR="00BE5C40" w:rsidRDefault="00BE5C40">
      <w:pPr>
        <w:widowControl w:val="0"/>
        <w:pBdr>
          <w:top w:val="nil"/>
          <w:left w:val="nil"/>
          <w:bottom w:val="nil"/>
          <w:right w:val="nil"/>
          <w:between w:val="nil"/>
        </w:pBdr>
        <w:rPr>
          <w:rFonts w:ascii="Arial" w:eastAsia="Arial" w:hAnsi="Arial" w:cs="Arial"/>
          <w:color w:val="000000"/>
          <w:sz w:val="22"/>
          <w:szCs w:val="22"/>
        </w:rPr>
      </w:pPr>
    </w:p>
    <w:p w14:paraId="00000567"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122153_i1</w:t>
      </w:r>
    </w:p>
  </w:comment>
  <w:comment w:id="9" w:author="Microsoft Office User" w:date="2022-08-17T17:17:00Z" w:initials="">
    <w:p w14:paraId="00000576"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https://commons.wikimedia.org/wiki/File:Frederick_Winslow_Taylor_crop.jpg</w:t>
      </w:r>
    </w:p>
  </w:comment>
  <w:comment w:id="10" w:author="Microsoft Office User" w:date="2022-08-17T17:17:00Z" w:initials="">
    <w:p w14:paraId="00000561"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https://commons.wikimedia.org/wiki/File:M</w:t>
      </w:r>
      <w:r>
        <w:rPr>
          <w:rFonts w:ascii="Arial" w:eastAsia="Arial" w:hAnsi="Arial" w:cs="Arial"/>
          <w:color w:val="000000"/>
          <w:sz w:val="22"/>
          <w:szCs w:val="22"/>
        </w:rPr>
        <w:t>ax_Weber,_1918.jpg</w:t>
      </w:r>
    </w:p>
  </w:comment>
  <w:comment w:id="11" w:author="Microsoft Office User" w:date="2022-08-17T17:17:00Z" w:initials="">
    <w:p w14:paraId="00000598"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https://commons.wikimedia.org/wiki/File:Fonds_henri_fayol.jpg</w:t>
      </w:r>
    </w:p>
  </w:comment>
  <w:comment w:id="12" w:author="Microsoft Office User" w:date="2022-08-17T17:17:00Z" w:initials="">
    <w:p w14:paraId="0000057D"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https://commons.wikimedia.org/wiki/File:Elton_Mayo.jpeg</w:t>
      </w:r>
    </w:p>
  </w:comment>
  <w:comment w:id="13" w:author="Microsoft Office User" w:date="2022-08-17T17:18:00Z" w:initials="">
    <w:p w14:paraId="0000057A"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https://www.shutterstock.com/es/image-photo/man-de</w:t>
      </w:r>
      <w:r>
        <w:rPr>
          <w:rFonts w:ascii="Arial" w:eastAsia="Arial" w:hAnsi="Arial" w:cs="Arial"/>
          <w:color w:val="000000"/>
          <w:sz w:val="22"/>
          <w:szCs w:val="22"/>
        </w:rPr>
        <w:t>monstrating-virtual-structure-organization-focus-1727538250</w:t>
      </w:r>
    </w:p>
  </w:comment>
  <w:comment w:id="14" w:author="Microsoft Office User" w:date="2022-08-17T17:18:00Z" w:initials="">
    <w:p w14:paraId="00000584"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https://commons.wikimedia.org/wiki/File:Drucker5789.jpg</w:t>
      </w:r>
    </w:p>
  </w:comment>
  <w:comment w:id="15" w:author="Microsoft Office User" w:date="2022-08-17T17:19:00Z" w:initials="">
    <w:p w14:paraId="0000058F"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https://www.shutterstock.com/es/image-vector/social-behaviors-mindsets-concept-icon-maintain-1925242454</w:t>
      </w:r>
    </w:p>
  </w:comment>
  <w:comment w:id="16" w:author="Microsoft Office User" w:date="2022-08-17T17:19:00Z" w:initials="">
    <w:p w14:paraId="0000055F"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https://www.shutterstock.com/es/image-vector/matrix-management-cross-functional-individuals-reporting-168218906</w:t>
      </w:r>
    </w:p>
  </w:comment>
  <w:comment w:id="17" w:author="Microsoft Office User" w:date="2022-08-17T17:19:00Z" w:initials="">
    <w:p w14:paraId="0000059A"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https://www.shutterstock.com/es/image-photo/businessman-hand</w:t>
      </w:r>
      <w:r>
        <w:rPr>
          <w:rFonts w:ascii="Arial" w:eastAsia="Arial" w:hAnsi="Arial" w:cs="Arial"/>
          <w:color w:val="000000"/>
          <w:sz w:val="22"/>
          <w:szCs w:val="22"/>
        </w:rPr>
        <w:t>-protect-wooden-toy-block-1055532317</w:t>
      </w:r>
    </w:p>
  </w:comment>
  <w:comment w:id="18" w:author="Microsoft Office User" w:date="2022-08-17T17:19:00Z" w:initials="">
    <w:p w14:paraId="00000578"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https://www.shutterstock.com/es/image-photo/wooden-figures-lightbulb-on-red-cube-1709354701</w:t>
      </w:r>
    </w:p>
  </w:comment>
  <w:comment w:id="19" w:author="Microsoft Office User" w:date="2022-08-17T17:20:00Z" w:initials="">
    <w:p w14:paraId="00000575"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w:t>
      </w:r>
      <w:r>
        <w:rPr>
          <w:rFonts w:ascii="Arial" w:eastAsia="Arial" w:hAnsi="Arial" w:cs="Arial"/>
          <w:color w:val="000000"/>
          <w:sz w:val="22"/>
          <w:szCs w:val="22"/>
        </w:rPr>
        <w:t>utterstock.com/es/image-photo/businessman-choosing-between-entrances-middle-maze-1059236894</w:t>
      </w:r>
    </w:p>
  </w:comment>
  <w:comment w:id="20" w:author="Microsoft Office User" w:date="2022-08-19T17:14:00Z" w:initials="">
    <w:p w14:paraId="0000056A"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Generar un enlace que descargue un PDF que debe realizarse c</w:t>
      </w:r>
      <w:r>
        <w:rPr>
          <w:rFonts w:ascii="Arial" w:eastAsia="Arial" w:hAnsi="Arial" w:cs="Arial"/>
          <w:color w:val="000000"/>
          <w:sz w:val="22"/>
          <w:szCs w:val="22"/>
        </w:rPr>
        <w:t>on la información que se encuentra en el documento de Word anexo llamado Enfoques y teorías administrativas asociadas.docx</w:t>
      </w:r>
    </w:p>
  </w:comment>
  <w:comment w:id="21" w:author="Microsoft Office User" w:date="2022-08-17T23:08:00Z" w:initials="">
    <w:p w14:paraId="0000057E"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122153_i14</w:t>
      </w:r>
    </w:p>
  </w:comment>
  <w:comment w:id="22" w:author="Microsoft Office User" w:date="2022-08-17T21:03:00Z" w:initials="">
    <w:p w14:paraId="00000574"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https://www.shutterstock.com/es/image-vector/vector-illustration-concept-time-management-creative-1160571901</w:t>
      </w:r>
    </w:p>
  </w:comment>
  <w:comment w:id="25" w:author="Microsoft Office User" w:date="2022-08-17T21:18:00Z" w:initials="">
    <w:p w14:paraId="00000560"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https://www.shutterstock.com/es/image-vector/project-management-concept-icons-goal-settings-2167690905</w:t>
      </w:r>
    </w:p>
  </w:comment>
  <w:comment w:id="26" w:author="Microsoft Office User" w:date="2022-08-17T21:18:00Z" w:initials="">
    <w:p w14:paraId="00000599"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https://www.shutterstock.com/es/image-vector/project-management-concept-icons-goal-settings-2167690905</w:t>
      </w:r>
    </w:p>
  </w:comment>
  <w:comment w:id="27" w:author="Microsoft Office User" w:date="2022-08-17T21:18:00Z" w:initials="">
    <w:p w14:paraId="0000058C"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w:t>
      </w:r>
      <w:r>
        <w:rPr>
          <w:rFonts w:ascii="Arial" w:eastAsia="Arial" w:hAnsi="Arial" w:cs="Arial"/>
          <w:color w:val="000000"/>
          <w:sz w:val="22"/>
          <w:szCs w:val="22"/>
        </w:rPr>
        <w:t>/project-management-concept-icons-goal-settings-2167690905</w:t>
      </w:r>
    </w:p>
  </w:comment>
  <w:comment w:id="28" w:author="Microsoft Office User" w:date="2022-08-17T21:22:00Z" w:initials="">
    <w:p w14:paraId="0000058D"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https://www.shutterstock.com/es/image-vector/vector-illustration-people-run-their-goal-1240127524</w:t>
      </w:r>
    </w:p>
  </w:comment>
  <w:comment w:id="29" w:author="Microsoft Office User" w:date="2022-08-17T21:25:00Z" w:initials="">
    <w:p w14:paraId="00000591"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https://www.shutterstock.com/es/image-vector/people-gro</w:t>
      </w:r>
      <w:r>
        <w:rPr>
          <w:rFonts w:ascii="Arial" w:eastAsia="Arial" w:hAnsi="Arial" w:cs="Arial"/>
          <w:color w:val="000000"/>
          <w:sz w:val="22"/>
          <w:szCs w:val="22"/>
        </w:rPr>
        <w:t>up-different-occupation-set-international-398401126</w:t>
      </w:r>
    </w:p>
  </w:comment>
  <w:comment w:id="30" w:author="Microsoft Office User" w:date="2022-08-17T21:26:00Z" w:initials="">
    <w:p w14:paraId="00000587"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https://www.shutterstock.com/es/image-vector/modern-vector-icon-company-structure-corporate-520077424</w:t>
      </w:r>
    </w:p>
  </w:comment>
  <w:comment w:id="31" w:author="Microsoft Office User" w:date="2022-08-17T21:27:00Z" w:initials="">
    <w:p w14:paraId="0000059D"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https://www.shutterstock.com/es/image-illustration/hierarchica</w:t>
      </w:r>
      <w:r>
        <w:rPr>
          <w:rFonts w:ascii="Arial" w:eastAsia="Arial" w:hAnsi="Arial" w:cs="Arial"/>
          <w:color w:val="000000"/>
          <w:sz w:val="22"/>
          <w:szCs w:val="22"/>
        </w:rPr>
        <w:t>l-organization-diagram-structure-dashed-line-1927976825</w:t>
      </w:r>
    </w:p>
  </w:comment>
  <w:comment w:id="32" w:author="Microsoft Office User" w:date="2022-08-17T21:52:00Z" w:initials="">
    <w:p w14:paraId="00000562"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https://www.shutterstock.com/es/image-vector/promotion-concept-374343394</w:t>
      </w:r>
    </w:p>
  </w:comment>
  <w:comment w:id="33" w:author="Microsoft Office User" w:date="2022-08-17T21:54:00Z" w:initials="">
    <w:p w14:paraId="00000596"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https://www.shutterstock.com/es/image-photo/wooden-scale-balancing-two-big-wodden-1678274545</w:t>
      </w:r>
    </w:p>
  </w:comment>
  <w:comment w:id="35" w:author="Microsoft Office User" w:date="2022-08-17T22:04:00Z" w:initials="">
    <w:p w14:paraId="00000588"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como la que se presenta pero sin texto.</w:t>
      </w:r>
    </w:p>
  </w:comment>
  <w:comment w:id="36" w:author="Microsoft Office User" w:date="2022-08-17T22:09:00Z" w:initials="">
    <w:p w14:paraId="0000059C"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como la que se presenta.</w:t>
      </w:r>
    </w:p>
  </w:comment>
  <w:comment w:id="37" w:author="Microsoft Office User" w:date="2022-08-17T22:09:00Z" w:initials="">
    <w:p w14:paraId="0000057C"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como la que se presenta pero sin texto.</w:t>
      </w:r>
    </w:p>
  </w:comment>
  <w:comment w:id="38" w:author="Microsoft Office User" w:date="2022-08-17T22:09:00Z" w:initials="">
    <w:p w14:paraId="0000055E"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como la que se presenta pero sin texto.</w:t>
      </w:r>
    </w:p>
  </w:comment>
  <w:comment w:id="39" w:author="Microsoft Office User" w:date="2022-08-17T22:13:00Z" w:initials="">
    <w:p w14:paraId="00000585"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https://www.shutterstock.com/es/image-vector/gear-check-list-icon-technical-description-2175695341</w:t>
      </w:r>
    </w:p>
  </w:comment>
  <w:comment w:id="40" w:author="Microsoft Office User" w:date="2022-08-17T22:17:00Z" w:initials="">
    <w:p w14:paraId="00000593"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como la que se presenta.</w:t>
      </w:r>
    </w:p>
    <w:p w14:paraId="00000594" w14:textId="77777777" w:rsidR="00BE5C40" w:rsidRDefault="00BE5C40">
      <w:pPr>
        <w:widowControl w:val="0"/>
        <w:pBdr>
          <w:top w:val="nil"/>
          <w:left w:val="nil"/>
          <w:bottom w:val="nil"/>
          <w:right w:val="nil"/>
          <w:between w:val="nil"/>
        </w:pBdr>
        <w:rPr>
          <w:rFonts w:ascii="Arial" w:eastAsia="Arial" w:hAnsi="Arial" w:cs="Arial"/>
          <w:color w:val="000000"/>
          <w:sz w:val="22"/>
          <w:szCs w:val="22"/>
        </w:rPr>
      </w:pPr>
    </w:p>
    <w:p w14:paraId="00000595"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122153_i31</w:t>
      </w:r>
    </w:p>
  </w:comment>
  <w:comment w:id="42" w:author="Microsoft Office User" w:date="2022-08-17T22:21:00Z" w:initials="">
    <w:p w14:paraId="00000579"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https://www.shutterstock.com/es/image-vector/contract-papers-document-folder-stamp-text-1409636174</w:t>
      </w:r>
    </w:p>
  </w:comment>
  <w:comment w:id="43" w:author="Microsoft Office User" w:date="2022-08-17T22:22:00Z" w:initials="">
    <w:p w14:paraId="00000590"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https://www.shutterstock.com/es/image-vector/set-flowcharts-drawn-simple-shapes-1713231784</w:t>
      </w:r>
    </w:p>
  </w:comment>
  <w:comment w:id="44" w:author="Microsoft Office User" w:date="2022-08-17T22:24:00Z" w:initials="">
    <w:p w14:paraId="0000058E"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https://www.shutterstock.com/es/image-vector/procedure-vector-icon-illustration-creative-sign-14288</w:t>
      </w:r>
      <w:r>
        <w:rPr>
          <w:rFonts w:ascii="Arial" w:eastAsia="Arial" w:hAnsi="Arial" w:cs="Arial"/>
          <w:color w:val="000000"/>
          <w:sz w:val="22"/>
          <w:szCs w:val="22"/>
        </w:rPr>
        <w:t>05958</w:t>
      </w:r>
    </w:p>
  </w:comment>
  <w:comment w:id="45" w:author="Microsoft Office User" w:date="2022-08-17T22:25:00Z" w:initials="">
    <w:p w14:paraId="00000568"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https://www.shutterstock.com/es/image-vector/work-flow-vector-icon-symbol-isolated-1771377422</w:t>
      </w:r>
    </w:p>
  </w:comment>
  <w:comment w:id="46" w:author="Microsoft Office User" w:date="2022-08-17T22:26:00Z" w:initials="">
    <w:p w14:paraId="0000056B"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de nuevo la imagen.</w:t>
      </w:r>
    </w:p>
    <w:p w14:paraId="0000056C"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Los textos son:</w:t>
      </w:r>
    </w:p>
    <w:p w14:paraId="0000056D"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Representa el inicio y el fin del proceso.</w:t>
      </w:r>
    </w:p>
    <w:p w14:paraId="0000056E"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Actividad o tarea.</w:t>
      </w:r>
    </w:p>
    <w:p w14:paraId="0000056F"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Representa la toma de una decisión.</w:t>
      </w:r>
    </w:p>
    <w:p w14:paraId="00000570"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Indica la dirección secuencial de las actividades.</w:t>
      </w:r>
    </w:p>
    <w:p w14:paraId="00000571"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Indica entrada y salida de datos.</w:t>
      </w:r>
    </w:p>
    <w:p w14:paraId="00000572" w14:textId="77777777" w:rsidR="00BE5C40" w:rsidRDefault="00BE5C40">
      <w:pPr>
        <w:widowControl w:val="0"/>
        <w:pBdr>
          <w:top w:val="nil"/>
          <w:left w:val="nil"/>
          <w:bottom w:val="nil"/>
          <w:right w:val="nil"/>
          <w:between w:val="nil"/>
        </w:pBdr>
        <w:rPr>
          <w:rFonts w:ascii="Arial" w:eastAsia="Arial" w:hAnsi="Arial" w:cs="Arial"/>
          <w:color w:val="000000"/>
          <w:sz w:val="22"/>
          <w:szCs w:val="22"/>
        </w:rPr>
      </w:pPr>
    </w:p>
    <w:p w14:paraId="00000573"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122153_i36</w:t>
      </w:r>
    </w:p>
  </w:comment>
  <w:comment w:id="47" w:author="Microsoft Office User" w:date="2022-08-17T23:12:00Z" w:initials="">
    <w:p w14:paraId="00000564"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122153_i37</w:t>
      </w:r>
    </w:p>
  </w:comment>
  <w:comment w:id="48" w:author="Microsoft Office User" w:date="2022-08-17T22:31:00Z" w:initials="">
    <w:p w14:paraId="0000059F"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https://www.shutterstock.com/es/image-vector/future-business-leader-concept-finance-manager-652175557</w:t>
      </w:r>
    </w:p>
  </w:comment>
  <w:comment w:id="49" w:author="Microsoft Office User" w:date="2022-08-17T22:33:00Z" w:initials="">
    <w:p w14:paraId="0000059E"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https://www.shutterstock.com/es/image-vector/team-goal-motivation-business-startup-leadership-1723807165</w:t>
      </w:r>
    </w:p>
  </w:comment>
  <w:comment w:id="50" w:author="Microsoft Office User" w:date="2022-08-17T22:35:00Z" w:initials="">
    <w:p w14:paraId="00000577"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https://www.shutterstock.com/es/image-vector/goalfocused-increase-motivation-way-achieve-g</w:t>
      </w:r>
      <w:r>
        <w:rPr>
          <w:rFonts w:ascii="Arial" w:eastAsia="Arial" w:hAnsi="Arial" w:cs="Arial"/>
          <w:color w:val="000000"/>
          <w:sz w:val="22"/>
          <w:szCs w:val="22"/>
        </w:rPr>
        <w:t>oal-1947178711</w:t>
      </w:r>
    </w:p>
  </w:comment>
  <w:comment w:id="51" w:author="Microsoft Office User" w:date="2022-08-17T22:37:00Z" w:initials="">
    <w:p w14:paraId="00000569"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https://www.shutterstock.com/es/image-vector/banner-collaboration-teamwork-icons-715797241</w:t>
      </w:r>
    </w:p>
  </w:comment>
  <w:comment w:id="52" w:author="Microsoft Office User" w:date="2022-08-17T22:38:00Z" w:initials="">
    <w:p w14:paraId="00000586"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https://www.shutterstock.com/es/image-vector/productive-work-efficient-process-optimizati</w:t>
      </w:r>
      <w:r>
        <w:rPr>
          <w:rFonts w:ascii="Arial" w:eastAsia="Arial" w:hAnsi="Arial" w:cs="Arial"/>
          <w:color w:val="000000"/>
          <w:sz w:val="22"/>
          <w:szCs w:val="22"/>
        </w:rPr>
        <w:t>on-tiny-2134532561</w:t>
      </w:r>
    </w:p>
  </w:comment>
  <w:comment w:id="53" w:author="Microsoft Office User" w:date="2022-08-17T22:40:00Z" w:initials="">
    <w:p w14:paraId="0000057F"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https://www.shutterstock.com/es/image-vector/standing-businessman-choosing-direction-business-decision-1643090149</w:t>
      </w:r>
    </w:p>
  </w:comment>
  <w:comment w:id="54" w:author="Microsoft Office User" w:date="2022-08-17T22:42:00Z" w:initials="">
    <w:p w14:paraId="0000059B"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https://www.shutterstock.com/es/image-photo/portrait-smiling-successful-caucasian-businessman-formal-1751133548</w:t>
      </w:r>
    </w:p>
  </w:comment>
  <w:comment w:id="55" w:author="Microsoft Office User" w:date="2022-08-17T22:46:00Z" w:initials="">
    <w:p w14:paraId="00000580"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Rehacer la imagen.</w:t>
      </w:r>
    </w:p>
    <w:p w14:paraId="00000581" w14:textId="77777777" w:rsidR="00BE5C40" w:rsidRDefault="00BE5C40">
      <w:pPr>
        <w:widowControl w:val="0"/>
        <w:pBdr>
          <w:top w:val="nil"/>
          <w:left w:val="nil"/>
          <w:bottom w:val="nil"/>
          <w:right w:val="nil"/>
          <w:between w:val="nil"/>
        </w:pBdr>
        <w:rPr>
          <w:rFonts w:ascii="Arial" w:eastAsia="Arial" w:hAnsi="Arial" w:cs="Arial"/>
          <w:color w:val="000000"/>
          <w:sz w:val="22"/>
          <w:szCs w:val="22"/>
        </w:rPr>
      </w:pPr>
    </w:p>
    <w:p w14:paraId="00000582"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122153_i45</w:t>
      </w:r>
    </w:p>
  </w:comment>
  <w:comment w:id="56" w:author="Microsoft Office User" w:date="2022-08-17T22:50:00Z" w:initials="">
    <w:p w14:paraId="0000058A"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Generar un enlace a este video https://www.youtube.com/watch?v=dzyn4eofi6c</w:t>
      </w:r>
    </w:p>
  </w:comment>
  <w:comment w:id="58" w:author="Microsoft Office User" w:date="2022-08-17T22:57:00Z" w:initials="">
    <w:p w14:paraId="00000589"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Generar un enlace a este video https://www.youtube.com/watch?v=qnyD2OYF33c</w:t>
      </w:r>
    </w:p>
  </w:comment>
  <w:comment w:id="59" w:author="Microsoft Office User" w:date="2022-08-18T15:41:00Z" w:initials="">
    <w:p w14:paraId="00000592"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122153_i47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597" w15:done="0"/>
  <w15:commentEx w15:paraId="0000057B" w15:done="0"/>
  <w15:commentEx w15:paraId="0000058B" w15:done="0"/>
  <w15:commentEx w15:paraId="00000583" w15:done="0"/>
  <w15:commentEx w15:paraId="00000563" w15:done="0"/>
  <w15:commentEx w15:paraId="00000567" w15:done="0"/>
  <w15:commentEx w15:paraId="00000576" w15:done="0"/>
  <w15:commentEx w15:paraId="00000561" w15:done="0"/>
  <w15:commentEx w15:paraId="00000598" w15:done="0"/>
  <w15:commentEx w15:paraId="0000057D" w15:done="0"/>
  <w15:commentEx w15:paraId="0000057A" w15:done="0"/>
  <w15:commentEx w15:paraId="00000584" w15:done="0"/>
  <w15:commentEx w15:paraId="0000058F" w15:done="0"/>
  <w15:commentEx w15:paraId="0000055F" w15:done="0"/>
  <w15:commentEx w15:paraId="0000059A" w15:done="0"/>
  <w15:commentEx w15:paraId="00000578" w15:done="0"/>
  <w15:commentEx w15:paraId="00000575" w15:done="0"/>
  <w15:commentEx w15:paraId="0000056A" w15:done="0"/>
  <w15:commentEx w15:paraId="0000057E" w15:done="0"/>
  <w15:commentEx w15:paraId="00000574" w15:done="0"/>
  <w15:commentEx w15:paraId="00000560" w15:done="0"/>
  <w15:commentEx w15:paraId="00000599" w15:done="0"/>
  <w15:commentEx w15:paraId="0000058C" w15:done="0"/>
  <w15:commentEx w15:paraId="0000058D" w15:done="0"/>
  <w15:commentEx w15:paraId="00000591" w15:done="0"/>
  <w15:commentEx w15:paraId="00000587" w15:done="0"/>
  <w15:commentEx w15:paraId="0000059D" w15:done="0"/>
  <w15:commentEx w15:paraId="00000562" w15:done="0"/>
  <w15:commentEx w15:paraId="00000596" w15:done="0"/>
  <w15:commentEx w15:paraId="00000588" w15:done="0"/>
  <w15:commentEx w15:paraId="0000059C" w15:done="0"/>
  <w15:commentEx w15:paraId="0000057C" w15:done="0"/>
  <w15:commentEx w15:paraId="0000055E" w15:done="0"/>
  <w15:commentEx w15:paraId="00000585" w15:done="0"/>
  <w15:commentEx w15:paraId="00000595" w15:done="0"/>
  <w15:commentEx w15:paraId="00000579" w15:done="0"/>
  <w15:commentEx w15:paraId="00000590" w15:done="0"/>
  <w15:commentEx w15:paraId="0000058E" w15:done="0"/>
  <w15:commentEx w15:paraId="00000568" w15:done="0"/>
  <w15:commentEx w15:paraId="00000573" w15:done="0"/>
  <w15:commentEx w15:paraId="00000564" w15:done="0"/>
  <w15:commentEx w15:paraId="0000059F" w15:done="0"/>
  <w15:commentEx w15:paraId="0000059E" w15:done="0"/>
  <w15:commentEx w15:paraId="00000577" w15:done="0"/>
  <w15:commentEx w15:paraId="00000569" w15:done="0"/>
  <w15:commentEx w15:paraId="00000586" w15:done="0"/>
  <w15:commentEx w15:paraId="0000057F" w15:done="0"/>
  <w15:commentEx w15:paraId="0000059B" w15:done="0"/>
  <w15:commentEx w15:paraId="00000582" w15:done="0"/>
  <w15:commentEx w15:paraId="0000058A" w15:done="0"/>
  <w15:commentEx w15:paraId="00000589" w15:done="0"/>
  <w15:commentEx w15:paraId="000005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597" w16cid:durableId="26B0B12A"/>
  <w16cid:commentId w16cid:paraId="0000057B" w16cid:durableId="26B0B129"/>
  <w16cid:commentId w16cid:paraId="0000058B" w16cid:durableId="26B0B128"/>
  <w16cid:commentId w16cid:paraId="00000583" w16cid:durableId="26B0B127"/>
  <w16cid:commentId w16cid:paraId="00000563" w16cid:durableId="26B0B126"/>
  <w16cid:commentId w16cid:paraId="00000567" w16cid:durableId="26B0B125"/>
  <w16cid:commentId w16cid:paraId="00000576" w16cid:durableId="26B0B124"/>
  <w16cid:commentId w16cid:paraId="00000561" w16cid:durableId="26B0B123"/>
  <w16cid:commentId w16cid:paraId="00000598" w16cid:durableId="26B0B122"/>
  <w16cid:commentId w16cid:paraId="0000057D" w16cid:durableId="26B0B121"/>
  <w16cid:commentId w16cid:paraId="0000057A" w16cid:durableId="26B0B120"/>
  <w16cid:commentId w16cid:paraId="00000584" w16cid:durableId="26B0B11F"/>
  <w16cid:commentId w16cid:paraId="0000058F" w16cid:durableId="26B0B11E"/>
  <w16cid:commentId w16cid:paraId="0000055F" w16cid:durableId="26B0B11D"/>
  <w16cid:commentId w16cid:paraId="0000059A" w16cid:durableId="26B0B11C"/>
  <w16cid:commentId w16cid:paraId="00000578" w16cid:durableId="26B0B11B"/>
  <w16cid:commentId w16cid:paraId="00000575" w16cid:durableId="26B0B11A"/>
  <w16cid:commentId w16cid:paraId="0000056A" w16cid:durableId="26B0B119"/>
  <w16cid:commentId w16cid:paraId="0000057E" w16cid:durableId="26B0B118"/>
  <w16cid:commentId w16cid:paraId="00000574" w16cid:durableId="26B0B117"/>
  <w16cid:commentId w16cid:paraId="00000560" w16cid:durableId="26B0B116"/>
  <w16cid:commentId w16cid:paraId="00000599" w16cid:durableId="26B0B115"/>
  <w16cid:commentId w16cid:paraId="0000058C" w16cid:durableId="26B0B114"/>
  <w16cid:commentId w16cid:paraId="0000058D" w16cid:durableId="26B0B113"/>
  <w16cid:commentId w16cid:paraId="00000591" w16cid:durableId="26B0B112"/>
  <w16cid:commentId w16cid:paraId="00000587" w16cid:durableId="26B0B111"/>
  <w16cid:commentId w16cid:paraId="0000059D" w16cid:durableId="26B0B110"/>
  <w16cid:commentId w16cid:paraId="00000562" w16cid:durableId="26B0B10F"/>
  <w16cid:commentId w16cid:paraId="00000596" w16cid:durableId="26B0B10E"/>
  <w16cid:commentId w16cid:paraId="00000588" w16cid:durableId="26B0B10D"/>
  <w16cid:commentId w16cid:paraId="0000059C" w16cid:durableId="26B0B10C"/>
  <w16cid:commentId w16cid:paraId="0000057C" w16cid:durableId="26B0B10B"/>
  <w16cid:commentId w16cid:paraId="0000055E" w16cid:durableId="26B0B10A"/>
  <w16cid:commentId w16cid:paraId="00000585" w16cid:durableId="26B0B109"/>
  <w16cid:commentId w16cid:paraId="00000595" w16cid:durableId="26B0B108"/>
  <w16cid:commentId w16cid:paraId="00000579" w16cid:durableId="26B0B107"/>
  <w16cid:commentId w16cid:paraId="00000590" w16cid:durableId="26B0B106"/>
  <w16cid:commentId w16cid:paraId="0000058E" w16cid:durableId="26B0B105"/>
  <w16cid:commentId w16cid:paraId="00000568" w16cid:durableId="26B0B104"/>
  <w16cid:commentId w16cid:paraId="00000573" w16cid:durableId="26B0B103"/>
  <w16cid:commentId w16cid:paraId="00000564" w16cid:durableId="26B0B102"/>
  <w16cid:commentId w16cid:paraId="0000059F" w16cid:durableId="26B0B101"/>
  <w16cid:commentId w16cid:paraId="0000059E" w16cid:durableId="26B0B100"/>
  <w16cid:commentId w16cid:paraId="00000577" w16cid:durableId="26B0B0FF"/>
  <w16cid:commentId w16cid:paraId="00000569" w16cid:durableId="26B0B0FE"/>
  <w16cid:commentId w16cid:paraId="00000586" w16cid:durableId="26B0B0FD"/>
  <w16cid:commentId w16cid:paraId="0000057F" w16cid:durableId="26B0B0FC"/>
  <w16cid:commentId w16cid:paraId="0000059B" w16cid:durableId="26B0B0FB"/>
  <w16cid:commentId w16cid:paraId="00000582" w16cid:durableId="26B0B0FA"/>
  <w16cid:commentId w16cid:paraId="0000058A" w16cid:durableId="26B0B0F9"/>
  <w16cid:commentId w16cid:paraId="00000589" w16cid:durableId="26B0B0F8"/>
  <w16cid:commentId w16cid:paraId="00000592" w16cid:durableId="26B0B0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C4711C" w14:textId="77777777" w:rsidR="00083146" w:rsidRDefault="00083146">
      <w:r>
        <w:separator/>
      </w:r>
    </w:p>
  </w:endnote>
  <w:endnote w:type="continuationSeparator" w:id="0">
    <w:p w14:paraId="72876D88" w14:textId="77777777" w:rsidR="00083146" w:rsidRDefault="00083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20002A87"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5D" w14:textId="77777777" w:rsidR="00BE5C40" w:rsidRDefault="00083146">
    <w:pPr>
      <w:pBdr>
        <w:top w:val="nil"/>
        <w:left w:val="nil"/>
        <w:bottom w:val="nil"/>
        <w:right w:val="nil"/>
        <w:between w:val="nil"/>
      </w:pBdr>
      <w:tabs>
        <w:tab w:val="center" w:pos="4419"/>
        <w:tab w:val="right" w:pos="8838"/>
      </w:tabs>
      <w:rPr>
        <w:rFonts w:ascii="Arial" w:eastAsia="Arial" w:hAnsi="Arial" w:cs="Arial"/>
        <w:color w:val="000000"/>
        <w:sz w:val="22"/>
        <w:szCs w:val="22"/>
      </w:rPr>
    </w:pPr>
    <w:r>
      <w:rPr>
        <w:noProof/>
      </w:rPr>
      <w:drawing>
        <wp:anchor distT="0" distB="0" distL="0" distR="0" simplePos="0" relativeHeight="251660288" behindDoc="1" locked="0" layoutInCell="1" hidden="0" allowOverlap="1" wp14:anchorId="51C7376E" wp14:editId="62A64F99">
          <wp:simplePos x="0" y="0"/>
          <wp:positionH relativeFrom="column">
            <wp:posOffset>-1063623</wp:posOffset>
          </wp:positionH>
          <wp:positionV relativeFrom="paragraph">
            <wp:posOffset>-277122</wp:posOffset>
          </wp:positionV>
          <wp:extent cx="10671819" cy="887683"/>
          <wp:effectExtent l="0" t="0" r="0" b="0"/>
          <wp:wrapNone/>
          <wp:docPr id="12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1FB92C" w14:textId="77777777" w:rsidR="00083146" w:rsidRDefault="00083146">
      <w:r>
        <w:separator/>
      </w:r>
    </w:p>
  </w:footnote>
  <w:footnote w:type="continuationSeparator" w:id="0">
    <w:p w14:paraId="4327D2E7" w14:textId="77777777" w:rsidR="00083146" w:rsidRDefault="000831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5B" w14:textId="77777777" w:rsidR="00BE5C40" w:rsidRDefault="00083146">
    <w:pPr>
      <w:pBdr>
        <w:top w:val="nil"/>
        <w:left w:val="nil"/>
        <w:bottom w:val="nil"/>
        <w:right w:val="nil"/>
        <w:between w:val="nil"/>
      </w:pBdr>
      <w:tabs>
        <w:tab w:val="center" w:pos="4419"/>
        <w:tab w:val="right" w:pos="8838"/>
      </w:tabs>
      <w:rPr>
        <w:rFonts w:ascii="Arial" w:eastAsia="Arial" w:hAnsi="Arial" w:cs="Arial"/>
        <w:color w:val="000000"/>
        <w:sz w:val="22"/>
        <w:szCs w:val="22"/>
      </w:rPr>
    </w:pPr>
    <w:r>
      <w:rPr>
        <w:noProof/>
      </w:rPr>
      <w:drawing>
        <wp:anchor distT="0" distB="0" distL="114300" distR="114300" simplePos="0" relativeHeight="251658240" behindDoc="0" locked="0" layoutInCell="1" hidden="0" allowOverlap="1" wp14:anchorId="5044C1A1" wp14:editId="78C51FF1">
          <wp:simplePos x="0" y="0"/>
          <wp:positionH relativeFrom="column">
            <wp:posOffset>-1080133</wp:posOffset>
          </wp:positionH>
          <wp:positionV relativeFrom="paragraph">
            <wp:posOffset>-285113</wp:posOffset>
          </wp:positionV>
          <wp:extent cx="10679430" cy="1009015"/>
          <wp:effectExtent l="0" t="0" r="0" b="0"/>
          <wp:wrapSquare wrapText="bothSides" distT="0" distB="0" distL="114300" distR="114300"/>
          <wp:docPr id="12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3D675451" wp14:editId="401A7354">
              <wp:simplePos x="0" y="0"/>
              <wp:positionH relativeFrom="column">
                <wp:posOffset>7800471</wp:posOffset>
              </wp:positionH>
              <wp:positionV relativeFrom="paragraph">
                <wp:posOffset>-353681</wp:posOffset>
              </wp:positionV>
              <wp:extent cx="823595" cy="1164590"/>
              <wp:effectExtent l="0" t="0" r="0" b="0"/>
              <wp:wrapNone/>
              <wp:docPr id="1188" name="Rectangle 1188"/>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47CB2BD" w14:textId="77777777" w:rsidR="009B4151" w:rsidRDefault="00083146" w:rsidP="003E6784">
                          <w:pPr>
                            <w:ind w:hanging="2"/>
                          </w:pPr>
                          <w:r>
                            <w:rPr>
                              <w:noProof/>
                            </w:rPr>
                            <w:drawing>
                              <wp:inline distT="0" distB="0" distL="0" distR="0" wp14:anchorId="21489C37" wp14:editId="799DB894">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effectExtent b="0" l="0" r="0" t="0"/>
              <wp:wrapNone/>
              <wp:docPr id="1188" name="image47.png"/>
              <a:graphic>
                <a:graphicData uri="http://schemas.openxmlformats.org/drawingml/2006/picture">
                  <pic:pic>
                    <pic:nvPicPr>
                      <pic:cNvPr id="0" name="image47.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14:paraId="0000055C" w14:textId="77777777" w:rsidR="00BE5C40" w:rsidRDefault="00BE5C40">
    <w:pPr>
      <w:pBdr>
        <w:top w:val="nil"/>
        <w:left w:val="nil"/>
        <w:bottom w:val="nil"/>
        <w:right w:val="nil"/>
        <w:between w:val="nil"/>
      </w:pBdr>
      <w:tabs>
        <w:tab w:val="center" w:pos="4419"/>
        <w:tab w:val="right" w:pos="8838"/>
      </w:tabs>
      <w:rPr>
        <w:rFonts w:ascii="Arial" w:eastAsia="Arial" w:hAnsi="Arial" w:cs="Arial"/>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4293"/>
    <w:multiLevelType w:val="multilevel"/>
    <w:tmpl w:val="9FB8C48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4561391"/>
    <w:multiLevelType w:val="multilevel"/>
    <w:tmpl w:val="AA8E9E0E"/>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0E297328"/>
    <w:multiLevelType w:val="multilevel"/>
    <w:tmpl w:val="20E6849A"/>
    <w:lvl w:ilvl="0">
      <w:start w:val="1"/>
      <w:numFmt w:val="decimal"/>
      <w:lvlText w:val="%1."/>
      <w:lvlJc w:val="left"/>
      <w:pPr>
        <w:ind w:left="717" w:hanging="360"/>
      </w:p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3" w15:restartNumberingAfterBreak="0">
    <w:nsid w:val="175675B4"/>
    <w:multiLevelType w:val="multilevel"/>
    <w:tmpl w:val="A0267FA6"/>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AB0CD3"/>
    <w:multiLevelType w:val="multilevel"/>
    <w:tmpl w:val="4910464A"/>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200512DC"/>
    <w:multiLevelType w:val="multilevel"/>
    <w:tmpl w:val="48F2F568"/>
    <w:lvl w:ilvl="0">
      <w:start w:val="4"/>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6745F75"/>
    <w:multiLevelType w:val="multilevel"/>
    <w:tmpl w:val="C5968008"/>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C7A7E8C"/>
    <w:multiLevelType w:val="multilevel"/>
    <w:tmpl w:val="31D410F6"/>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471113DA"/>
    <w:multiLevelType w:val="multilevel"/>
    <w:tmpl w:val="984E732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9" w15:restartNumberingAfterBreak="0">
    <w:nsid w:val="7F693A1A"/>
    <w:multiLevelType w:val="multilevel"/>
    <w:tmpl w:val="85989D70"/>
    <w:lvl w:ilvl="0">
      <w:start w:val="1"/>
      <w:numFmt w:val="bullet"/>
      <w:lvlText w:val="o"/>
      <w:lvlJc w:val="left"/>
      <w:pPr>
        <w:ind w:left="720" w:hanging="360"/>
      </w:pPr>
      <w:rPr>
        <w:rFonts w:ascii="Courier New" w:eastAsia="Courier New" w:hAnsi="Courier New" w:cs="Courier New"/>
        <w:sz w:val="20"/>
        <w:szCs w:val="20"/>
      </w:rPr>
    </w:lvl>
    <w:lvl w:ilvl="1">
      <w:start w:val="1"/>
      <w:numFmt w:val="decimal"/>
      <w:lvlText w:val="%2."/>
      <w:lvlJc w:val="left"/>
      <w:pPr>
        <w:ind w:left="1440" w:hanging="360"/>
      </w:pPr>
      <w:rPr>
        <w:b/>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num w:numId="1">
    <w:abstractNumId w:val="9"/>
  </w:num>
  <w:num w:numId="2">
    <w:abstractNumId w:val="6"/>
  </w:num>
  <w:num w:numId="3">
    <w:abstractNumId w:val="5"/>
  </w:num>
  <w:num w:numId="4">
    <w:abstractNumId w:val="7"/>
  </w:num>
  <w:num w:numId="5">
    <w:abstractNumId w:val="3"/>
  </w:num>
  <w:num w:numId="6">
    <w:abstractNumId w:val="8"/>
  </w:num>
  <w:num w:numId="7">
    <w:abstractNumId w:val="1"/>
  </w:num>
  <w:num w:numId="8">
    <w:abstractNumId w:val="0"/>
  </w:num>
  <w:num w:numId="9">
    <w:abstractNumId w:val="4"/>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C40"/>
    <w:rsid w:val="00083146"/>
    <w:rsid w:val="0036284D"/>
    <w:rsid w:val="00BE5C40"/>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335E0FD8"/>
  <w15:docId w15:val="{027D9F46-66FC-004F-A6EE-2A86BBDB9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35B"/>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s" w:eastAsia="es-CO"/>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s" w:eastAsia="es-CO"/>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s" w:eastAsia="es-CO"/>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s" w:eastAsia="es-CO"/>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s" w:eastAsia="es-CO"/>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s" w:eastAsia="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s" w:eastAsia="es-CO"/>
    </w:r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rFonts w:ascii="Arial" w:eastAsia="Arial" w:hAnsi="Arial" w:cs="Arial"/>
      <w:sz w:val="20"/>
      <w:szCs w:val="20"/>
      <w:lang w:val="es" w:eastAsia="es-CO"/>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HeaderChar">
    <w:name w:val="Header Char"/>
    <w:basedOn w:val="DefaultParagraphFont"/>
    <w:link w:val="Header"/>
    <w:uiPriority w:val="99"/>
    <w:rsid w:val="007040A6"/>
  </w:style>
  <w:style w:type="paragraph" w:styleId="Footer">
    <w:name w:val="footer"/>
    <w:basedOn w:val="Normal"/>
    <w:link w:val="FooterCh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FooterChar">
    <w:name w:val="Footer Char"/>
    <w:basedOn w:val="DefaultParagraphFont"/>
    <w:link w:val="Footer"/>
    <w:uiPriority w:val="99"/>
    <w:rsid w:val="007040A6"/>
  </w:style>
  <w:style w:type="paragraph" w:styleId="BalloonText">
    <w:name w:val="Balloon Text"/>
    <w:basedOn w:val="Normal"/>
    <w:link w:val="BalloonTextChar"/>
    <w:uiPriority w:val="99"/>
    <w:semiHidden/>
    <w:unhideWhenUsed/>
    <w:rsid w:val="00842A2A"/>
    <w:rPr>
      <w:rFonts w:ascii="Segoe UI" w:eastAsia="Arial" w:hAnsi="Segoe UI" w:cs="Segoe UI"/>
      <w:sz w:val="18"/>
      <w:szCs w:val="18"/>
      <w:lang w:val="es" w:eastAsia="es-CO"/>
    </w:rPr>
  </w:style>
  <w:style w:type="character" w:customStyle="1" w:styleId="BalloonTextChar">
    <w:name w:val="Balloon Text Char"/>
    <w:basedOn w:val="DefaultParagraphFont"/>
    <w:link w:val="BalloonText"/>
    <w:uiPriority w:val="99"/>
    <w:semiHidden/>
    <w:rsid w:val="00842A2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42A2A"/>
    <w:rPr>
      <w:b/>
      <w:bCs/>
    </w:rPr>
  </w:style>
  <w:style w:type="character" w:customStyle="1" w:styleId="CommentSubjectChar">
    <w:name w:val="Comment Subject Char"/>
    <w:basedOn w:val="CommentTextChar"/>
    <w:link w:val="CommentSubject"/>
    <w:uiPriority w:val="99"/>
    <w:semiHidden/>
    <w:rsid w:val="00842A2A"/>
    <w:rPr>
      <w:b/>
      <w:bCs/>
      <w:sz w:val="20"/>
      <w:szCs w:val="20"/>
    </w:rPr>
  </w:style>
  <w:style w:type="paragraph" w:styleId="ListParagraph">
    <w:name w:val="List Paragraph"/>
    <w:basedOn w:val="Normal"/>
    <w:uiPriority w:val="34"/>
    <w:qFormat/>
    <w:rsid w:val="00C11ED6"/>
    <w:pPr>
      <w:spacing w:line="276" w:lineRule="auto"/>
      <w:ind w:left="720"/>
      <w:contextualSpacing/>
    </w:pPr>
    <w:rPr>
      <w:rFonts w:ascii="Arial" w:eastAsia="Arial" w:hAnsi="Arial" w:cs="Arial"/>
      <w:sz w:val="22"/>
      <w:szCs w:val="22"/>
      <w:lang w:val="es" w:eastAsia="es-CO"/>
    </w:rPr>
  </w:style>
  <w:style w:type="table" w:styleId="TableGrid">
    <w:name w:val="Table Grid"/>
    <w:basedOn w:val="Table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07A3"/>
  </w:style>
  <w:style w:type="character" w:styleId="Hyperlink">
    <w:name w:val="Hyperlink"/>
    <w:basedOn w:val="DefaultParagraphFont"/>
    <w:uiPriority w:val="99"/>
    <w:unhideWhenUsed/>
    <w:rsid w:val="00313065"/>
    <w:rPr>
      <w:color w:val="0000FF" w:themeColor="hyperlink"/>
      <w:u w:val="single"/>
    </w:rPr>
  </w:style>
  <w:style w:type="character" w:styleId="UnresolvedMention">
    <w:name w:val="Unresolved Mention"/>
    <w:basedOn w:val="DefaultParagraphFont"/>
    <w:uiPriority w:val="99"/>
    <w:semiHidden/>
    <w:unhideWhenUsed/>
    <w:rsid w:val="00313065"/>
    <w:rPr>
      <w:color w:val="605E5C"/>
      <w:shd w:val="clear" w:color="auto" w:fill="E1DFDD"/>
    </w:rPr>
  </w:style>
  <w:style w:type="paragraph" w:styleId="NormalWeb">
    <w:name w:val="Normal (Web)"/>
    <w:basedOn w:val="Normal"/>
    <w:uiPriority w:val="99"/>
    <w:unhideWhenUsed/>
    <w:rsid w:val="00313065"/>
    <w:pPr>
      <w:spacing w:before="100" w:beforeAutospacing="1" w:after="100" w:afterAutospacing="1"/>
    </w:pPr>
    <w:rPr>
      <w:lang w:eastAsia="es-CO"/>
    </w:rPr>
  </w:style>
  <w:style w:type="character" w:styleId="Strong">
    <w:name w:val="Strong"/>
    <w:basedOn w:val="DefaultParagraphFont"/>
    <w:uiPriority w:val="22"/>
    <w:qFormat/>
    <w:rsid w:val="00313065"/>
    <w:rPr>
      <w:b/>
      <w:bCs/>
    </w:rPr>
  </w:style>
  <w:style w:type="paragraph" w:customStyle="1" w:styleId="trt0xe">
    <w:name w:val="trt0xe"/>
    <w:basedOn w:val="Normal"/>
    <w:rsid w:val="00313065"/>
    <w:pPr>
      <w:spacing w:before="100" w:beforeAutospacing="1" w:after="100" w:afterAutospacing="1"/>
    </w:pPr>
    <w:rPr>
      <w:lang w:eastAsia="es-CO"/>
    </w:rPr>
  </w:style>
  <w:style w:type="character" w:styleId="Emphasis">
    <w:name w:val="Emphasis"/>
    <w:basedOn w:val="DefaultParagraphFont"/>
    <w:uiPriority w:val="20"/>
    <w:qFormat/>
    <w:rsid w:val="00313065"/>
    <w:rPr>
      <w:i/>
      <w:iCs/>
    </w:rPr>
  </w:style>
  <w:style w:type="paragraph" w:customStyle="1" w:styleId="ps-4">
    <w:name w:val="ps-4"/>
    <w:basedOn w:val="Normal"/>
    <w:rsid w:val="00A92ED1"/>
    <w:pPr>
      <w:spacing w:before="100" w:beforeAutospacing="1" w:after="100" w:afterAutospacing="1"/>
    </w:pPr>
  </w:style>
  <w:style w:type="character" w:styleId="FollowedHyperlink">
    <w:name w:val="FollowedHyperlink"/>
    <w:basedOn w:val="DefaultParagraphFont"/>
    <w:uiPriority w:val="99"/>
    <w:semiHidden/>
    <w:unhideWhenUsed/>
    <w:rsid w:val="00ED6E81"/>
    <w:rPr>
      <w:color w:val="800080" w:themeColor="followedHyperlink"/>
      <w:u w:val="single"/>
    </w:rPr>
  </w:style>
  <w:style w:type="paragraph" w:styleId="Revision">
    <w:name w:val="Revision"/>
    <w:hidden/>
    <w:uiPriority w:val="99"/>
    <w:semiHidden/>
    <w:rsid w:val="00BF05E3"/>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CellMar>
        <w:left w:w="70" w:type="dxa"/>
        <w:right w:w="70" w:type="dxa"/>
      </w:tblCellMar>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Pr>
  </w:style>
  <w:style w:type="table" w:customStyle="1" w:styleId="affff5">
    <w:basedOn w:val="TableNormal"/>
    <w:tblPr>
      <w:tblStyleRowBandSize w:val="1"/>
      <w:tblStyleColBandSize w:val="1"/>
    </w:tblPr>
  </w:style>
  <w:style w:type="table" w:customStyle="1" w:styleId="affff6">
    <w:basedOn w:val="TableNormal"/>
    <w:tblPr>
      <w:tblStyleRowBandSize w:val="1"/>
      <w:tblStyleColBandSize w:val="1"/>
    </w:tblPr>
  </w:style>
  <w:style w:type="table" w:customStyle="1" w:styleId="affff7">
    <w:basedOn w:val="TableNormal"/>
    <w:tblPr>
      <w:tblStyleRowBandSize w:val="1"/>
      <w:tblStyleColBandSize w:val="1"/>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Pr>
  </w:style>
  <w:style w:type="table" w:customStyle="1" w:styleId="affffc">
    <w:basedOn w:val="TableNormal"/>
    <w:tblPr>
      <w:tblStyleRowBandSize w:val="1"/>
      <w:tblStyleColBandSize w:val="1"/>
    </w:tblPr>
  </w:style>
  <w:style w:type="table" w:customStyle="1" w:styleId="affffd">
    <w:basedOn w:val="TableNormal"/>
    <w:tblPr>
      <w:tblStyleRowBandSize w:val="1"/>
      <w:tblStyleColBandSize w:val="1"/>
    </w:tblPr>
  </w:style>
  <w:style w:type="table" w:customStyle="1" w:styleId="affffe">
    <w:basedOn w:val="TableNormal"/>
    <w:tblPr>
      <w:tblStyleRowBandSize w:val="1"/>
      <w:tblStyleColBandSize w:val="1"/>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Pr>
  </w:style>
  <w:style w:type="table" w:customStyle="1" w:styleId="afffff1">
    <w:basedOn w:val="TableNormal"/>
    <w:tblPr>
      <w:tblStyleRowBandSize w:val="1"/>
      <w:tblStyleColBandSize w:val="1"/>
    </w:tblPr>
  </w:style>
  <w:style w:type="table" w:customStyle="1" w:styleId="afffff2">
    <w:basedOn w:val="TableNormal"/>
    <w:tblPr>
      <w:tblStyleRowBandSize w:val="1"/>
      <w:tblStyleColBandSize w:val="1"/>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1"/>
    <w:tblPr>
      <w:tblStyleRowBandSize w:val="1"/>
      <w:tblStyleColBandSize w:val="1"/>
      <w:tblCellMar>
        <w:top w:w="100" w:type="dxa"/>
        <w:left w:w="100" w:type="dxa"/>
        <w:bottom w:w="100" w:type="dxa"/>
        <w:right w:w="100" w:type="dxa"/>
      </w:tblCellMar>
    </w:tblPr>
  </w:style>
  <w:style w:type="table" w:customStyle="1" w:styleId="afffff8">
    <w:basedOn w:val="TableNormal1"/>
    <w:tblPr>
      <w:tblStyleRowBandSize w:val="1"/>
      <w:tblStyleColBandSize w:val="1"/>
      <w:tblCellMar>
        <w:top w:w="100" w:type="dxa"/>
        <w:left w:w="100" w:type="dxa"/>
        <w:bottom w:w="100" w:type="dxa"/>
        <w:right w:w="100" w:type="dxa"/>
      </w:tblCellMar>
    </w:tblPr>
  </w:style>
  <w:style w:type="table" w:customStyle="1" w:styleId="afffff9">
    <w:basedOn w:val="TableNormal1"/>
    <w:tblPr>
      <w:tblStyleRowBandSize w:val="1"/>
      <w:tblStyleColBandSize w:val="1"/>
      <w:tblCellMar>
        <w:top w:w="100" w:type="dxa"/>
        <w:left w:w="100" w:type="dxa"/>
        <w:bottom w:w="100" w:type="dxa"/>
        <w:right w:w="100" w:type="dxa"/>
      </w:tblCellMar>
    </w:tblPr>
  </w:style>
  <w:style w:type="table" w:customStyle="1" w:styleId="afffffa">
    <w:basedOn w:val="TableNormal1"/>
    <w:tblPr>
      <w:tblStyleRowBandSize w:val="1"/>
      <w:tblStyleColBandSize w:val="1"/>
      <w:tblCellMar>
        <w:top w:w="100" w:type="dxa"/>
        <w:left w:w="100" w:type="dxa"/>
        <w:bottom w:w="100" w:type="dxa"/>
        <w:right w:w="100" w:type="dxa"/>
      </w:tblCellMar>
    </w:tblPr>
  </w:style>
  <w:style w:type="table" w:customStyle="1" w:styleId="afffffb">
    <w:basedOn w:val="TableNormal1"/>
    <w:tblPr>
      <w:tblStyleRowBandSize w:val="1"/>
      <w:tblStyleColBandSize w:val="1"/>
      <w:tblCellMar>
        <w:top w:w="100" w:type="dxa"/>
        <w:left w:w="100" w:type="dxa"/>
        <w:bottom w:w="100" w:type="dxa"/>
        <w:right w:w="100" w:type="dxa"/>
      </w:tblCellMar>
    </w:tblPr>
  </w:style>
  <w:style w:type="table" w:customStyle="1" w:styleId="afffffc">
    <w:basedOn w:val="TableNormal1"/>
    <w:tblPr>
      <w:tblStyleRowBandSize w:val="1"/>
      <w:tblStyleColBandSize w:val="1"/>
      <w:tblCellMar>
        <w:top w:w="100" w:type="dxa"/>
        <w:left w:w="100" w:type="dxa"/>
        <w:bottom w:w="100" w:type="dxa"/>
        <w:right w:w="100" w:type="dxa"/>
      </w:tblCellMar>
    </w:tblPr>
  </w:style>
  <w:style w:type="table" w:customStyle="1" w:styleId="afffffd">
    <w:basedOn w:val="TableNormal1"/>
    <w:tblPr>
      <w:tblStyleRowBandSize w:val="1"/>
      <w:tblStyleColBandSize w:val="1"/>
      <w:tblCellMar>
        <w:top w:w="100" w:type="dxa"/>
        <w:left w:w="100" w:type="dxa"/>
        <w:bottom w:w="100" w:type="dxa"/>
        <w:right w:w="100" w:type="dxa"/>
      </w:tblCellMar>
    </w:tblPr>
  </w:style>
  <w:style w:type="table" w:customStyle="1" w:styleId="afffffe">
    <w:basedOn w:val="TableNormal1"/>
    <w:tblPr>
      <w:tblStyleRowBandSize w:val="1"/>
      <w:tblStyleColBandSize w:val="1"/>
      <w:tblCellMar>
        <w:top w:w="100" w:type="dxa"/>
        <w:left w:w="100" w:type="dxa"/>
        <w:bottom w:w="100" w:type="dxa"/>
        <w:right w:w="100" w:type="dxa"/>
      </w:tblCellMar>
    </w:tblPr>
  </w:style>
  <w:style w:type="table" w:customStyle="1" w:styleId="affffff">
    <w:basedOn w:val="TableNormal1"/>
    <w:tblPr>
      <w:tblStyleRowBandSize w:val="1"/>
      <w:tblStyleColBandSize w:val="1"/>
      <w:tblCellMar>
        <w:top w:w="100" w:type="dxa"/>
        <w:left w:w="100" w:type="dxa"/>
        <w:bottom w:w="100" w:type="dxa"/>
        <w:right w:w="100" w:type="dxa"/>
      </w:tblCellMar>
    </w:tblPr>
  </w:style>
  <w:style w:type="table" w:customStyle="1" w:styleId="affffff0">
    <w:basedOn w:val="TableNormal1"/>
    <w:tblPr>
      <w:tblStyleRowBandSize w:val="1"/>
      <w:tblStyleColBandSize w:val="1"/>
      <w:tblCellMar>
        <w:top w:w="100" w:type="dxa"/>
        <w:left w:w="100" w:type="dxa"/>
        <w:bottom w:w="100" w:type="dxa"/>
        <w:right w:w="100" w:type="dxa"/>
      </w:tblCellMar>
    </w:tblPr>
  </w:style>
  <w:style w:type="table" w:customStyle="1" w:styleId="affffff1">
    <w:basedOn w:val="TableNormal1"/>
    <w:tblPr>
      <w:tblStyleRowBandSize w:val="1"/>
      <w:tblStyleColBandSize w:val="1"/>
      <w:tblCellMar>
        <w:top w:w="100" w:type="dxa"/>
        <w:left w:w="100" w:type="dxa"/>
        <w:bottom w:w="100" w:type="dxa"/>
        <w:right w:w="100" w:type="dxa"/>
      </w:tblCellMar>
    </w:tblPr>
  </w:style>
  <w:style w:type="table" w:customStyle="1" w:styleId="affffff2">
    <w:basedOn w:val="TableNormal1"/>
    <w:tblPr>
      <w:tblStyleRowBandSize w:val="1"/>
      <w:tblStyleColBandSize w:val="1"/>
      <w:tblCellMar>
        <w:top w:w="100" w:type="dxa"/>
        <w:left w:w="100" w:type="dxa"/>
        <w:bottom w:w="100" w:type="dxa"/>
        <w:right w:w="100" w:type="dxa"/>
      </w:tblCellMar>
    </w:tblPr>
  </w:style>
  <w:style w:type="table" w:customStyle="1" w:styleId="affffff3">
    <w:basedOn w:val="TableNormal1"/>
    <w:tblPr>
      <w:tblStyleRowBandSize w:val="1"/>
      <w:tblStyleColBandSize w:val="1"/>
      <w:tblCellMar>
        <w:top w:w="100" w:type="dxa"/>
        <w:left w:w="100" w:type="dxa"/>
        <w:bottom w:w="100" w:type="dxa"/>
        <w:right w:w="100" w:type="dxa"/>
      </w:tblCellMar>
    </w:tblPr>
  </w:style>
  <w:style w:type="table" w:customStyle="1" w:styleId="affffff4">
    <w:basedOn w:val="TableNormal1"/>
    <w:tblPr>
      <w:tblStyleRowBandSize w:val="1"/>
      <w:tblStyleColBandSize w:val="1"/>
      <w:tblCellMar>
        <w:top w:w="100" w:type="dxa"/>
        <w:left w:w="100" w:type="dxa"/>
        <w:bottom w:w="100" w:type="dxa"/>
        <w:right w:w="100" w:type="dxa"/>
      </w:tblCellMar>
    </w:tblPr>
  </w:style>
  <w:style w:type="table" w:customStyle="1" w:styleId="affffff5">
    <w:basedOn w:val="TableNormal1"/>
    <w:tblPr>
      <w:tblStyleRowBandSize w:val="1"/>
      <w:tblStyleColBandSize w:val="1"/>
      <w:tblCellMar>
        <w:top w:w="100" w:type="dxa"/>
        <w:left w:w="100" w:type="dxa"/>
        <w:bottom w:w="100" w:type="dxa"/>
        <w:right w:w="100" w:type="dxa"/>
      </w:tblCellMar>
    </w:tblPr>
  </w:style>
  <w:style w:type="table" w:customStyle="1" w:styleId="affffff6">
    <w:basedOn w:val="TableNormal1"/>
    <w:tblPr>
      <w:tblStyleRowBandSize w:val="1"/>
      <w:tblStyleColBandSize w:val="1"/>
      <w:tblCellMar>
        <w:top w:w="100" w:type="dxa"/>
        <w:left w:w="100" w:type="dxa"/>
        <w:bottom w:w="100" w:type="dxa"/>
        <w:right w:w="100" w:type="dxa"/>
      </w:tblCellMar>
    </w:tblPr>
  </w:style>
  <w:style w:type="table" w:customStyle="1" w:styleId="affffff7">
    <w:basedOn w:val="TableNormal1"/>
    <w:tblPr>
      <w:tblStyleRowBandSize w:val="1"/>
      <w:tblStyleColBandSize w:val="1"/>
      <w:tblCellMar>
        <w:top w:w="100" w:type="dxa"/>
        <w:left w:w="100" w:type="dxa"/>
        <w:bottom w:w="100" w:type="dxa"/>
        <w:right w:w="100" w:type="dxa"/>
      </w:tblCellMar>
    </w:tblPr>
  </w:style>
  <w:style w:type="table" w:customStyle="1" w:styleId="affffff8">
    <w:basedOn w:val="TableNormal1"/>
    <w:tblPr>
      <w:tblStyleRowBandSize w:val="1"/>
      <w:tblStyleColBandSize w:val="1"/>
      <w:tblCellMar>
        <w:top w:w="100" w:type="dxa"/>
        <w:left w:w="100" w:type="dxa"/>
        <w:bottom w:w="100" w:type="dxa"/>
        <w:right w:w="100" w:type="dxa"/>
      </w:tblCellMar>
    </w:tblPr>
  </w:style>
  <w:style w:type="table" w:customStyle="1" w:styleId="affffff9">
    <w:basedOn w:val="TableNormal1"/>
    <w:tblPr>
      <w:tblStyleRowBandSize w:val="1"/>
      <w:tblStyleColBandSize w:val="1"/>
      <w:tblCellMar>
        <w:top w:w="100" w:type="dxa"/>
        <w:left w:w="100" w:type="dxa"/>
        <w:bottom w:w="100" w:type="dxa"/>
        <w:right w:w="100" w:type="dxa"/>
      </w:tblCellMar>
    </w:tblPr>
  </w:style>
  <w:style w:type="table" w:customStyle="1" w:styleId="affffffa">
    <w:basedOn w:val="TableNormal1"/>
    <w:tblPr>
      <w:tblStyleRowBandSize w:val="1"/>
      <w:tblStyleColBandSize w:val="1"/>
      <w:tblCellMar>
        <w:top w:w="100" w:type="dxa"/>
        <w:left w:w="100" w:type="dxa"/>
        <w:bottom w:w="100" w:type="dxa"/>
        <w:right w:w="100" w:type="dxa"/>
      </w:tblCellMar>
    </w:tblPr>
  </w:style>
  <w:style w:type="table" w:customStyle="1" w:styleId="affffffb">
    <w:basedOn w:val="TableNormal1"/>
    <w:tblPr>
      <w:tblStyleRowBandSize w:val="1"/>
      <w:tblStyleColBandSize w:val="1"/>
      <w:tblCellMar>
        <w:top w:w="100" w:type="dxa"/>
        <w:left w:w="100" w:type="dxa"/>
        <w:bottom w:w="100" w:type="dxa"/>
        <w:right w:w="100" w:type="dxa"/>
      </w:tblCellMar>
    </w:tblPr>
  </w:style>
  <w:style w:type="table" w:customStyle="1" w:styleId="affffffc">
    <w:basedOn w:val="TableNormal1"/>
    <w:tblPr>
      <w:tblStyleRowBandSize w:val="1"/>
      <w:tblStyleColBandSize w:val="1"/>
      <w:tblCellMar>
        <w:top w:w="100" w:type="dxa"/>
        <w:left w:w="100" w:type="dxa"/>
        <w:bottom w:w="100" w:type="dxa"/>
        <w:right w:w="100" w:type="dxa"/>
      </w:tblCellMar>
    </w:tblPr>
  </w:style>
  <w:style w:type="table" w:customStyle="1" w:styleId="affffffd">
    <w:basedOn w:val="TableNormal1"/>
    <w:tblPr>
      <w:tblStyleRowBandSize w:val="1"/>
      <w:tblStyleColBandSize w:val="1"/>
      <w:tblCellMar>
        <w:top w:w="100" w:type="dxa"/>
        <w:left w:w="100" w:type="dxa"/>
        <w:bottom w:w="100" w:type="dxa"/>
        <w:right w:w="100" w:type="dxa"/>
      </w:tblCellMar>
    </w:tblPr>
  </w:style>
  <w:style w:type="table" w:customStyle="1" w:styleId="affffffe">
    <w:basedOn w:val="TableNormal1"/>
    <w:tblPr>
      <w:tblStyleRowBandSize w:val="1"/>
      <w:tblStyleColBandSize w:val="1"/>
      <w:tblCellMar>
        <w:top w:w="100" w:type="dxa"/>
        <w:left w:w="100" w:type="dxa"/>
        <w:bottom w:w="100" w:type="dxa"/>
        <w:right w:w="100" w:type="dxa"/>
      </w:tblCellMar>
    </w:tblPr>
  </w:style>
  <w:style w:type="table" w:customStyle="1" w:styleId="afffffff">
    <w:basedOn w:val="TableNormal1"/>
    <w:tblPr>
      <w:tblStyleRowBandSize w:val="1"/>
      <w:tblStyleColBandSize w:val="1"/>
      <w:tblCellMar>
        <w:top w:w="100" w:type="dxa"/>
        <w:left w:w="100" w:type="dxa"/>
        <w:bottom w:w="100" w:type="dxa"/>
        <w:right w:w="100" w:type="dxa"/>
      </w:tblCellMar>
    </w:tblPr>
  </w:style>
  <w:style w:type="table" w:customStyle="1" w:styleId="afffffff0">
    <w:basedOn w:val="TableNormal1"/>
    <w:tblPr>
      <w:tblStyleRowBandSize w:val="1"/>
      <w:tblStyleColBandSize w:val="1"/>
      <w:tblCellMar>
        <w:top w:w="100" w:type="dxa"/>
        <w:left w:w="100" w:type="dxa"/>
        <w:bottom w:w="100" w:type="dxa"/>
        <w:right w:w="100" w:type="dxa"/>
      </w:tblCellMar>
    </w:tblPr>
  </w:style>
  <w:style w:type="table" w:customStyle="1" w:styleId="afffffff1">
    <w:basedOn w:val="TableNormal1"/>
    <w:tblPr>
      <w:tblStyleRowBandSize w:val="1"/>
      <w:tblStyleColBandSize w:val="1"/>
      <w:tblCellMar>
        <w:top w:w="100" w:type="dxa"/>
        <w:left w:w="100" w:type="dxa"/>
        <w:bottom w:w="100" w:type="dxa"/>
        <w:right w:w="100" w:type="dxa"/>
      </w:tblCellMar>
    </w:tblPr>
  </w:style>
  <w:style w:type="table" w:customStyle="1" w:styleId="afffffff2">
    <w:basedOn w:val="TableNormal1"/>
    <w:tblPr>
      <w:tblStyleRowBandSize w:val="1"/>
      <w:tblStyleColBandSize w:val="1"/>
      <w:tblCellMar>
        <w:top w:w="100" w:type="dxa"/>
        <w:left w:w="100" w:type="dxa"/>
        <w:bottom w:w="100" w:type="dxa"/>
        <w:right w:w="100" w:type="dxa"/>
      </w:tblCellMar>
    </w:tblPr>
  </w:style>
  <w:style w:type="table" w:customStyle="1" w:styleId="afffffff3">
    <w:basedOn w:val="TableNormal1"/>
    <w:tblPr>
      <w:tblStyleRowBandSize w:val="1"/>
      <w:tblStyleColBandSize w:val="1"/>
      <w:tblCellMar>
        <w:top w:w="100" w:type="dxa"/>
        <w:left w:w="100" w:type="dxa"/>
        <w:bottom w:w="100" w:type="dxa"/>
        <w:right w:w="100" w:type="dxa"/>
      </w:tblCellMar>
    </w:tblPr>
  </w:style>
  <w:style w:type="table" w:customStyle="1" w:styleId="afffffff4">
    <w:basedOn w:val="TableNormal1"/>
    <w:tblPr>
      <w:tblStyleRowBandSize w:val="1"/>
      <w:tblStyleColBandSize w:val="1"/>
      <w:tblCellMar>
        <w:top w:w="100" w:type="dxa"/>
        <w:left w:w="100" w:type="dxa"/>
        <w:bottom w:w="100" w:type="dxa"/>
        <w:right w:w="100" w:type="dxa"/>
      </w:tblCellMar>
    </w:tblPr>
  </w:style>
  <w:style w:type="table" w:customStyle="1" w:styleId="afffffff5">
    <w:basedOn w:val="TableNormal1"/>
    <w:tblPr>
      <w:tblStyleRowBandSize w:val="1"/>
      <w:tblStyleColBandSize w:val="1"/>
      <w:tblCellMar>
        <w:top w:w="100" w:type="dxa"/>
        <w:left w:w="100" w:type="dxa"/>
        <w:bottom w:w="100" w:type="dxa"/>
        <w:right w:w="100" w:type="dxa"/>
      </w:tblCellMar>
    </w:tblPr>
  </w:style>
  <w:style w:type="table" w:customStyle="1" w:styleId="afffffff6">
    <w:basedOn w:val="TableNormal1"/>
    <w:tblPr>
      <w:tblStyleRowBandSize w:val="1"/>
      <w:tblStyleColBandSize w:val="1"/>
      <w:tblCellMar>
        <w:top w:w="100" w:type="dxa"/>
        <w:left w:w="100" w:type="dxa"/>
        <w:bottom w:w="100" w:type="dxa"/>
        <w:right w:w="100" w:type="dxa"/>
      </w:tblCellMar>
    </w:tblPr>
  </w:style>
  <w:style w:type="table" w:customStyle="1" w:styleId="afffffff7">
    <w:basedOn w:val="TableNormal1"/>
    <w:tblPr>
      <w:tblStyleRowBandSize w:val="1"/>
      <w:tblStyleColBandSize w:val="1"/>
      <w:tblCellMar>
        <w:top w:w="100" w:type="dxa"/>
        <w:left w:w="100" w:type="dxa"/>
        <w:bottom w:w="100" w:type="dxa"/>
        <w:right w:w="100" w:type="dxa"/>
      </w:tblCellMar>
    </w:tblPr>
  </w:style>
  <w:style w:type="table" w:customStyle="1" w:styleId="afffffff8">
    <w:basedOn w:val="TableNormal1"/>
    <w:tblPr>
      <w:tblStyleRowBandSize w:val="1"/>
      <w:tblStyleColBandSize w:val="1"/>
      <w:tblCellMar>
        <w:top w:w="100" w:type="dxa"/>
        <w:left w:w="100" w:type="dxa"/>
        <w:bottom w:w="100" w:type="dxa"/>
        <w:right w:w="100" w:type="dxa"/>
      </w:tblCellMar>
    </w:tblPr>
  </w:style>
  <w:style w:type="table" w:customStyle="1" w:styleId="afffffff9">
    <w:basedOn w:val="TableNormal1"/>
    <w:tblPr>
      <w:tblStyleRowBandSize w:val="1"/>
      <w:tblStyleColBandSize w:val="1"/>
      <w:tblCellMar>
        <w:top w:w="100" w:type="dxa"/>
        <w:left w:w="100" w:type="dxa"/>
        <w:bottom w:w="100" w:type="dxa"/>
        <w:right w:w="100" w:type="dxa"/>
      </w:tblCellMar>
    </w:tblPr>
  </w:style>
  <w:style w:type="table" w:customStyle="1" w:styleId="afffffffa">
    <w:basedOn w:val="TableNormal1"/>
    <w:tblPr>
      <w:tblStyleRowBandSize w:val="1"/>
      <w:tblStyleColBandSize w:val="1"/>
      <w:tblCellMar>
        <w:top w:w="100" w:type="dxa"/>
        <w:left w:w="100" w:type="dxa"/>
        <w:bottom w:w="100" w:type="dxa"/>
        <w:right w:w="100" w:type="dxa"/>
      </w:tblCellMar>
    </w:tblPr>
  </w:style>
  <w:style w:type="table" w:customStyle="1" w:styleId="afffffffb">
    <w:basedOn w:val="TableNormal1"/>
    <w:tblPr>
      <w:tblStyleRowBandSize w:val="1"/>
      <w:tblStyleColBandSize w:val="1"/>
      <w:tblCellMar>
        <w:top w:w="100" w:type="dxa"/>
        <w:left w:w="100" w:type="dxa"/>
        <w:bottom w:w="100" w:type="dxa"/>
        <w:right w:w="100" w:type="dxa"/>
      </w:tblCellMar>
    </w:tblPr>
  </w:style>
  <w:style w:type="table" w:customStyle="1" w:styleId="afffffffc">
    <w:basedOn w:val="TableNormal1"/>
    <w:tblPr>
      <w:tblStyleRowBandSize w:val="1"/>
      <w:tblStyleColBandSize w:val="1"/>
      <w:tblCellMar>
        <w:top w:w="100" w:type="dxa"/>
        <w:left w:w="100" w:type="dxa"/>
        <w:bottom w:w="100" w:type="dxa"/>
        <w:right w:w="100" w:type="dxa"/>
      </w:tblCellMar>
    </w:tblPr>
  </w:style>
  <w:style w:type="table" w:customStyle="1" w:styleId="afffffffd">
    <w:basedOn w:val="TableNormal1"/>
    <w:tblPr>
      <w:tblStyleRowBandSize w:val="1"/>
      <w:tblStyleColBandSize w:val="1"/>
      <w:tblCellMar>
        <w:top w:w="100" w:type="dxa"/>
        <w:left w:w="100" w:type="dxa"/>
        <w:bottom w:w="100" w:type="dxa"/>
        <w:right w:w="100" w:type="dxa"/>
      </w:tblCellMar>
    </w:tblPr>
  </w:style>
  <w:style w:type="table" w:customStyle="1" w:styleId="afffffffe">
    <w:basedOn w:val="TableNormal1"/>
    <w:tblPr>
      <w:tblStyleRowBandSize w:val="1"/>
      <w:tblStyleColBandSize w:val="1"/>
      <w:tblCellMar>
        <w:top w:w="100" w:type="dxa"/>
        <w:left w:w="100" w:type="dxa"/>
        <w:bottom w:w="100" w:type="dxa"/>
        <w:right w:w="100" w:type="dxa"/>
      </w:tblCellMar>
    </w:tblPr>
  </w:style>
  <w:style w:type="table" w:customStyle="1" w:styleId="affffffff">
    <w:basedOn w:val="TableNormal1"/>
    <w:tblPr>
      <w:tblStyleRowBandSize w:val="1"/>
      <w:tblStyleColBandSize w:val="1"/>
      <w:tblCellMar>
        <w:top w:w="100" w:type="dxa"/>
        <w:left w:w="100" w:type="dxa"/>
        <w:bottom w:w="100" w:type="dxa"/>
        <w:right w:w="100" w:type="dxa"/>
      </w:tblCellMar>
    </w:tblPr>
  </w:style>
  <w:style w:type="table" w:customStyle="1" w:styleId="affffffff0">
    <w:basedOn w:val="TableNormal1"/>
    <w:tblPr>
      <w:tblStyleRowBandSize w:val="1"/>
      <w:tblStyleColBandSize w:val="1"/>
      <w:tblCellMar>
        <w:top w:w="100" w:type="dxa"/>
        <w:left w:w="100" w:type="dxa"/>
        <w:bottom w:w="100" w:type="dxa"/>
        <w:right w:w="100" w:type="dxa"/>
      </w:tblCellMar>
    </w:tblPr>
  </w:style>
  <w:style w:type="table" w:customStyle="1" w:styleId="affffffff1">
    <w:basedOn w:val="TableNormal1"/>
    <w:tblPr>
      <w:tblStyleRowBandSize w:val="1"/>
      <w:tblStyleColBandSize w:val="1"/>
      <w:tblCellMar>
        <w:top w:w="100" w:type="dxa"/>
        <w:left w:w="100" w:type="dxa"/>
        <w:bottom w:w="100" w:type="dxa"/>
        <w:right w:w="100" w:type="dxa"/>
      </w:tblCellMar>
    </w:tblPr>
  </w:style>
  <w:style w:type="table" w:customStyle="1" w:styleId="affffffff2">
    <w:basedOn w:val="TableNormal1"/>
    <w:tblPr>
      <w:tblStyleRowBandSize w:val="1"/>
      <w:tblStyleColBandSize w:val="1"/>
      <w:tblCellMar>
        <w:top w:w="100" w:type="dxa"/>
        <w:left w:w="100" w:type="dxa"/>
        <w:bottom w:w="100" w:type="dxa"/>
        <w:right w:w="100" w:type="dxa"/>
      </w:tblCellMar>
    </w:tblPr>
  </w:style>
  <w:style w:type="table" w:customStyle="1" w:styleId="affffffff3">
    <w:basedOn w:val="TableNormal1"/>
    <w:tblPr>
      <w:tblStyleRowBandSize w:val="1"/>
      <w:tblStyleColBandSize w:val="1"/>
      <w:tblCellMar>
        <w:top w:w="100" w:type="dxa"/>
        <w:left w:w="100" w:type="dxa"/>
        <w:bottom w:w="100" w:type="dxa"/>
        <w:right w:w="100" w:type="dxa"/>
      </w:tblCellMar>
    </w:tblPr>
  </w:style>
  <w:style w:type="table" w:customStyle="1" w:styleId="affffffff4">
    <w:basedOn w:val="TableNormal1"/>
    <w:tblPr>
      <w:tblStyleRowBandSize w:val="1"/>
      <w:tblStyleColBandSize w:val="1"/>
      <w:tblCellMar>
        <w:top w:w="100" w:type="dxa"/>
        <w:left w:w="100" w:type="dxa"/>
        <w:bottom w:w="100" w:type="dxa"/>
        <w:right w:w="100" w:type="dxa"/>
      </w:tblCellMar>
    </w:tblPr>
  </w:style>
  <w:style w:type="table" w:customStyle="1" w:styleId="affffffff5">
    <w:basedOn w:val="TableNormal1"/>
    <w:tblPr>
      <w:tblStyleRowBandSize w:val="1"/>
      <w:tblStyleColBandSize w:val="1"/>
      <w:tblCellMar>
        <w:top w:w="100" w:type="dxa"/>
        <w:left w:w="100" w:type="dxa"/>
        <w:bottom w:w="100" w:type="dxa"/>
        <w:right w:w="100" w:type="dxa"/>
      </w:tblCellMar>
    </w:tblPr>
  </w:style>
  <w:style w:type="table" w:customStyle="1" w:styleId="affffffff6">
    <w:basedOn w:val="TableNormal1"/>
    <w:tblPr>
      <w:tblStyleRowBandSize w:val="1"/>
      <w:tblStyleColBandSize w:val="1"/>
      <w:tblCellMar>
        <w:top w:w="100" w:type="dxa"/>
        <w:left w:w="100" w:type="dxa"/>
        <w:bottom w:w="100" w:type="dxa"/>
        <w:right w:w="100" w:type="dxa"/>
      </w:tblCellMar>
    </w:tblPr>
  </w:style>
  <w:style w:type="table" w:customStyle="1" w:styleId="affffffff7">
    <w:basedOn w:val="TableNormal1"/>
    <w:tblPr>
      <w:tblStyleRowBandSize w:val="1"/>
      <w:tblStyleColBandSize w:val="1"/>
      <w:tblCellMar>
        <w:top w:w="100" w:type="dxa"/>
        <w:left w:w="100" w:type="dxa"/>
        <w:bottom w:w="100" w:type="dxa"/>
        <w:right w:w="100" w:type="dxa"/>
      </w:tblCellMar>
    </w:tblPr>
  </w:style>
  <w:style w:type="table" w:customStyle="1" w:styleId="affffffff8">
    <w:basedOn w:val="TableNormal1"/>
    <w:tblPr>
      <w:tblStyleRowBandSize w:val="1"/>
      <w:tblStyleColBandSize w:val="1"/>
      <w:tblCellMar>
        <w:top w:w="100" w:type="dxa"/>
        <w:left w:w="100" w:type="dxa"/>
        <w:bottom w:w="100" w:type="dxa"/>
        <w:right w:w="100" w:type="dxa"/>
      </w:tblCellMar>
    </w:tblPr>
  </w:style>
  <w:style w:type="table" w:customStyle="1" w:styleId="affffffff9">
    <w:basedOn w:val="TableNormal1"/>
    <w:tblPr>
      <w:tblStyleRowBandSize w:val="1"/>
      <w:tblStyleColBandSize w:val="1"/>
      <w:tblCellMar>
        <w:top w:w="100" w:type="dxa"/>
        <w:left w:w="100" w:type="dxa"/>
        <w:bottom w:w="100" w:type="dxa"/>
        <w:right w:w="100" w:type="dxa"/>
      </w:tblCellMar>
    </w:tblPr>
  </w:style>
  <w:style w:type="table" w:customStyle="1" w:styleId="affffffffa">
    <w:basedOn w:val="TableNormal1"/>
    <w:tblPr>
      <w:tblStyleRowBandSize w:val="1"/>
      <w:tblStyleColBandSize w:val="1"/>
      <w:tblCellMar>
        <w:top w:w="100" w:type="dxa"/>
        <w:left w:w="100" w:type="dxa"/>
        <w:bottom w:w="100" w:type="dxa"/>
        <w:right w:w="100" w:type="dxa"/>
      </w:tblCellMar>
    </w:tblPr>
  </w:style>
  <w:style w:type="table" w:customStyle="1" w:styleId="affffffffb">
    <w:basedOn w:val="TableNormal1"/>
    <w:tblPr>
      <w:tblStyleRowBandSize w:val="1"/>
      <w:tblStyleColBandSize w:val="1"/>
      <w:tblCellMar>
        <w:top w:w="100" w:type="dxa"/>
        <w:left w:w="100" w:type="dxa"/>
        <w:bottom w:w="100" w:type="dxa"/>
        <w:right w:w="100" w:type="dxa"/>
      </w:tblCellMar>
    </w:tblPr>
  </w:style>
  <w:style w:type="table" w:customStyle="1" w:styleId="affffffffc">
    <w:basedOn w:val="TableNormal1"/>
    <w:tblPr>
      <w:tblStyleRowBandSize w:val="1"/>
      <w:tblStyleColBandSize w:val="1"/>
      <w:tblCellMar>
        <w:top w:w="100" w:type="dxa"/>
        <w:left w:w="100" w:type="dxa"/>
        <w:bottom w:w="100" w:type="dxa"/>
        <w:right w:w="100" w:type="dxa"/>
      </w:tblCellMar>
    </w:tblPr>
  </w:style>
  <w:style w:type="table" w:customStyle="1" w:styleId="affffffffd">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117" Type="http://schemas.openxmlformats.org/officeDocument/2006/relationships/hyperlink" Target="https://www.youtube.com/watch?v=aB34nClq0o0" TargetMode="External"/><Relationship Id="rId21" Type="http://schemas.openxmlformats.org/officeDocument/2006/relationships/image" Target="media/image14.jp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image" Target="media/image53.jpg"/><Relationship Id="rId68" Type="http://schemas.openxmlformats.org/officeDocument/2006/relationships/image" Target="media/image58.jpg"/><Relationship Id="rId84" Type="http://schemas.openxmlformats.org/officeDocument/2006/relationships/image" Target="media/image69.jpg"/><Relationship Id="rId89" Type="http://schemas.openxmlformats.org/officeDocument/2006/relationships/image" Target="media/image74.jpg"/><Relationship Id="rId112" Type="http://schemas.openxmlformats.org/officeDocument/2006/relationships/hyperlink" Target="https://economipedia.com/definiciones/sector-secundario.html" TargetMode="External"/><Relationship Id="rId16" Type="http://schemas.openxmlformats.org/officeDocument/2006/relationships/image" Target="media/image9.jpg"/><Relationship Id="rId107" Type="http://schemas.openxmlformats.org/officeDocument/2006/relationships/image" Target="media/image18.png"/><Relationship Id="rId11" Type="http://schemas.openxmlformats.org/officeDocument/2006/relationships/image" Target="media/image4.jpg"/><Relationship Id="rId32" Type="http://schemas.openxmlformats.org/officeDocument/2006/relationships/image" Target="media/image22.jpg"/><Relationship Id="rId37" Type="http://schemas.openxmlformats.org/officeDocument/2006/relationships/image" Target="media/image27.jpg"/><Relationship Id="rId53" Type="http://schemas.openxmlformats.org/officeDocument/2006/relationships/image" Target="media/image43.jpg"/><Relationship Id="rId58" Type="http://schemas.openxmlformats.org/officeDocument/2006/relationships/image" Target="media/image48.jpg"/><Relationship Id="rId74" Type="http://schemas.openxmlformats.org/officeDocument/2006/relationships/hyperlink" Target="https://www.shutterstock.com/es/image-vector/line-icons-set-flat-design-elements-269365109" TargetMode="External"/><Relationship Id="rId79" Type="http://schemas.openxmlformats.org/officeDocument/2006/relationships/image" Target="media/image64.jpg"/><Relationship Id="rId102" Type="http://schemas.openxmlformats.org/officeDocument/2006/relationships/image" Target="media/image85.jp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79.jpg"/><Relationship Id="rId22" Type="http://schemas.openxmlformats.org/officeDocument/2006/relationships/image" Target="media/image15.jpg"/><Relationship Id="rId27" Type="http://schemas.openxmlformats.org/officeDocument/2006/relationships/comments" Target="comments.xml"/><Relationship Id="rId43" Type="http://schemas.openxmlformats.org/officeDocument/2006/relationships/image" Target="media/image33.jpg"/><Relationship Id="rId48" Type="http://schemas.openxmlformats.org/officeDocument/2006/relationships/image" Target="media/image38.jpg"/><Relationship Id="rId64" Type="http://schemas.openxmlformats.org/officeDocument/2006/relationships/image" Target="media/image54.jpg"/><Relationship Id="rId69" Type="http://schemas.openxmlformats.org/officeDocument/2006/relationships/image" Target="media/image59.jpg"/><Relationship Id="rId113" Type="http://schemas.openxmlformats.org/officeDocument/2006/relationships/hyperlink" Target="https://economipedia.com/definiciones/sector-terciario-servicios.html" TargetMode="External"/><Relationship Id="rId118" Type="http://schemas.openxmlformats.org/officeDocument/2006/relationships/hyperlink" Target="https://www.youtube.com/watch?v=aB34nClq0o0" TargetMode="External"/><Relationship Id="rId80" Type="http://schemas.openxmlformats.org/officeDocument/2006/relationships/image" Target="media/image65.jpg"/><Relationship Id="rId85" Type="http://schemas.openxmlformats.org/officeDocument/2006/relationships/image" Target="media/image70.jpg"/><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3.jpg"/><Relationship Id="rId38" Type="http://schemas.openxmlformats.org/officeDocument/2006/relationships/image" Target="media/image28.jpg"/><Relationship Id="rId59" Type="http://schemas.openxmlformats.org/officeDocument/2006/relationships/image" Target="media/image49.jpg"/><Relationship Id="rId103" Type="http://schemas.openxmlformats.org/officeDocument/2006/relationships/image" Target="media/image86.jpg"/><Relationship Id="rId108" Type="http://schemas.openxmlformats.org/officeDocument/2006/relationships/image" Target="media/image54.png"/><Relationship Id="rId124" Type="http://schemas.microsoft.com/office/2011/relationships/people" Target="people.xml"/><Relationship Id="rId54" Type="http://schemas.openxmlformats.org/officeDocument/2006/relationships/image" Target="media/image44.jpg"/><Relationship Id="rId70" Type="http://schemas.openxmlformats.org/officeDocument/2006/relationships/image" Target="media/image60.jpg"/><Relationship Id="rId75" Type="http://schemas.openxmlformats.org/officeDocument/2006/relationships/hyperlink" Target="https://www.shutterstock.com/es/image-vector/four-translucent-jigsaw-puzzle-pieces-thin-1197247501" TargetMode="External"/><Relationship Id="rId91" Type="http://schemas.openxmlformats.org/officeDocument/2006/relationships/image" Target="media/image89.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microsoft.com/office/2011/relationships/commentsExtended" Target="commentsExtended.xml"/><Relationship Id="rId49" Type="http://schemas.openxmlformats.org/officeDocument/2006/relationships/image" Target="media/image39.jpg"/><Relationship Id="rId114" Type="http://schemas.openxmlformats.org/officeDocument/2006/relationships/hyperlink" Target="https://economipedia.com/definiciones/sector-quinario.html" TargetMode="External"/><Relationship Id="rId119" Type="http://schemas.openxmlformats.org/officeDocument/2006/relationships/hyperlink" Target="https://www.bancoldex.com/clasificacion-de-empresas-en-colombia-200" TargetMode="External"/><Relationship Id="rId44" Type="http://schemas.openxmlformats.org/officeDocument/2006/relationships/image" Target="media/image34.jpg"/><Relationship Id="rId60" Type="http://schemas.openxmlformats.org/officeDocument/2006/relationships/image" Target="media/image50.jpg"/><Relationship Id="rId65" Type="http://schemas.openxmlformats.org/officeDocument/2006/relationships/image" Target="media/image55.png"/><Relationship Id="rId81" Type="http://schemas.openxmlformats.org/officeDocument/2006/relationships/image" Target="media/image66.jpg"/><Relationship Id="rId86" Type="http://schemas.openxmlformats.org/officeDocument/2006/relationships/image" Target="media/image71.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29.jpg"/><Relationship Id="rId109" Type="http://schemas.openxmlformats.org/officeDocument/2006/relationships/image" Target="media/image92.png"/><Relationship Id="rId34" Type="http://schemas.openxmlformats.org/officeDocument/2006/relationships/image" Target="media/image24.jpg"/><Relationship Id="rId50" Type="http://schemas.openxmlformats.org/officeDocument/2006/relationships/image" Target="media/image40.jpg"/><Relationship Id="rId55" Type="http://schemas.openxmlformats.org/officeDocument/2006/relationships/image" Target="media/image45.png"/><Relationship Id="rId76" Type="http://schemas.openxmlformats.org/officeDocument/2006/relationships/hyperlink" Target="https://www.shutterstock.com/es/image-vector/mission-vision-values-icon-set-rocket-2004543320" TargetMode="External"/><Relationship Id="rId97" Type="http://schemas.openxmlformats.org/officeDocument/2006/relationships/image" Target="media/image91.png"/><Relationship Id="rId104" Type="http://schemas.openxmlformats.org/officeDocument/2006/relationships/image" Target="media/image87.jpg"/><Relationship Id="rId120" Type="http://schemas.openxmlformats.org/officeDocument/2006/relationships/hyperlink" Target="https://www.bancoldex.com/clasificacion-de-empresas-en-colombia-200"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76.jpg"/><Relationship Id="rId2" Type="http://schemas.openxmlformats.org/officeDocument/2006/relationships/numbering" Target="numbering.xml"/><Relationship Id="rId29" Type="http://schemas.microsoft.com/office/2016/09/relationships/commentsIds" Target="commentsIds.xml"/><Relationship Id="rId24" Type="http://schemas.openxmlformats.org/officeDocument/2006/relationships/image" Target="media/image17.jpg"/><Relationship Id="rId40" Type="http://schemas.openxmlformats.org/officeDocument/2006/relationships/image" Target="media/image30.jpg"/><Relationship Id="rId45" Type="http://schemas.openxmlformats.org/officeDocument/2006/relationships/image" Target="media/image35.png"/><Relationship Id="rId66" Type="http://schemas.openxmlformats.org/officeDocument/2006/relationships/image" Target="media/image56.jpg"/><Relationship Id="rId87" Type="http://schemas.openxmlformats.org/officeDocument/2006/relationships/image" Target="media/image72.png"/><Relationship Id="rId110" Type="http://schemas.openxmlformats.org/officeDocument/2006/relationships/image" Target="media/image88.png"/><Relationship Id="rId115" Type="http://schemas.openxmlformats.org/officeDocument/2006/relationships/image" Target="media/image90.png"/><Relationship Id="rId61" Type="http://schemas.openxmlformats.org/officeDocument/2006/relationships/image" Target="media/image51.jpg"/><Relationship Id="rId82" Type="http://schemas.openxmlformats.org/officeDocument/2006/relationships/image" Target="media/image67.jp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0.jpg"/><Relationship Id="rId35" Type="http://schemas.openxmlformats.org/officeDocument/2006/relationships/image" Target="media/image25.jpg"/><Relationship Id="rId56" Type="http://schemas.openxmlformats.org/officeDocument/2006/relationships/image" Target="media/image46.jpg"/><Relationship Id="rId77" Type="http://schemas.openxmlformats.org/officeDocument/2006/relationships/hyperlink" Target="https://www.shutterstock.com/es/image-vector/contract-papers-document-folder-stamp-text-1409636174" TargetMode="External"/><Relationship Id="rId100" Type="http://schemas.openxmlformats.org/officeDocument/2006/relationships/image" Target="media/image83.jpg"/><Relationship Id="rId105" Type="http://schemas.openxmlformats.org/officeDocument/2006/relationships/image" Target="media/image24.png"/><Relationship Id="rId8" Type="http://schemas.openxmlformats.org/officeDocument/2006/relationships/image" Target="media/image1.jpg"/><Relationship Id="rId51" Type="http://schemas.openxmlformats.org/officeDocument/2006/relationships/image" Target="media/image41.jpg"/><Relationship Id="rId72" Type="http://schemas.openxmlformats.org/officeDocument/2006/relationships/image" Target="media/image61.jpg"/><Relationship Id="rId93" Type="http://schemas.openxmlformats.org/officeDocument/2006/relationships/image" Target="media/image77.jpg"/><Relationship Id="rId98" Type="http://schemas.openxmlformats.org/officeDocument/2006/relationships/image" Target="media/image81.jpg"/><Relationship Id="rId121"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6.jpg"/><Relationship Id="rId67" Type="http://schemas.openxmlformats.org/officeDocument/2006/relationships/image" Target="media/image57.jpg"/><Relationship Id="rId116" Type="http://schemas.openxmlformats.org/officeDocument/2006/relationships/image" Target="media/image91.jpg"/><Relationship Id="rId20" Type="http://schemas.openxmlformats.org/officeDocument/2006/relationships/image" Target="media/image13.jpg"/><Relationship Id="rId41" Type="http://schemas.openxmlformats.org/officeDocument/2006/relationships/image" Target="media/image31.jpg"/><Relationship Id="rId62" Type="http://schemas.openxmlformats.org/officeDocument/2006/relationships/image" Target="media/image52.jpg"/><Relationship Id="rId83" Type="http://schemas.openxmlformats.org/officeDocument/2006/relationships/image" Target="media/image68.jpg"/><Relationship Id="rId88" Type="http://schemas.openxmlformats.org/officeDocument/2006/relationships/image" Target="media/image73.jpg"/><Relationship Id="rId111" Type="http://schemas.openxmlformats.org/officeDocument/2006/relationships/hyperlink" Target="https://economipedia.com/definiciones/sector-primario.html" TargetMode="External"/><Relationship Id="rId15" Type="http://schemas.openxmlformats.org/officeDocument/2006/relationships/image" Target="media/image8.jpg"/><Relationship Id="rId36" Type="http://schemas.openxmlformats.org/officeDocument/2006/relationships/image" Target="media/image26.jpg"/><Relationship Id="rId57" Type="http://schemas.openxmlformats.org/officeDocument/2006/relationships/image" Target="media/image47.jpg"/><Relationship Id="rId106" Type="http://schemas.openxmlformats.org/officeDocument/2006/relationships/image" Target="media/image61.png"/><Relationship Id="rId10" Type="http://schemas.openxmlformats.org/officeDocument/2006/relationships/image" Target="media/image3.jpg"/><Relationship Id="rId31" Type="http://schemas.openxmlformats.org/officeDocument/2006/relationships/image" Target="media/image21.jpg"/><Relationship Id="rId52" Type="http://schemas.openxmlformats.org/officeDocument/2006/relationships/image" Target="media/image42.jpg"/><Relationship Id="rId73" Type="http://schemas.openxmlformats.org/officeDocument/2006/relationships/image" Target="media/image62.png"/><Relationship Id="rId78" Type="http://schemas.openxmlformats.org/officeDocument/2006/relationships/image" Target="media/image63.jpg"/><Relationship Id="rId94" Type="http://schemas.openxmlformats.org/officeDocument/2006/relationships/image" Target="media/image78.jpg"/><Relationship Id="rId99" Type="http://schemas.openxmlformats.org/officeDocument/2006/relationships/image" Target="media/image82.jpg"/><Relationship Id="rId101" Type="http://schemas.openxmlformats.org/officeDocument/2006/relationships/image" Target="media/image84.jpg"/><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s>
</file>

<file path=word/_rels/footer1.xml.rels><?xml version="1.0" encoding="UTF-8" standalone="yes"?>
<Relationships xmlns="http://schemas.openxmlformats.org/package/2006/relationships"><Relationship Id="rId1" Type="http://schemas.openxmlformats.org/officeDocument/2006/relationships/image" Target="media/image95.png"/></Relationships>
</file>

<file path=word/_rels/header1.xml.rels><?xml version="1.0" encoding="UTF-8" standalone="yes"?>
<Relationships xmlns="http://schemas.openxmlformats.org/package/2006/relationships"><Relationship Id="rId3" Type="http://schemas.openxmlformats.org/officeDocument/2006/relationships/image" Target="media/image47.png"/><Relationship Id="rId2" Type="http://schemas.openxmlformats.org/officeDocument/2006/relationships/image" Target="media/image94.png"/><Relationship Id="rId1"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TchDZTZojuG9cWxOvzyq2EblJg==">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75</Pages>
  <Words>9135</Words>
  <Characters>52071</Characters>
  <Application>Microsoft Office Word</Application>
  <DocSecurity>0</DocSecurity>
  <Lines>433</Lines>
  <Paragraphs>122</Paragraphs>
  <ScaleCrop>false</ScaleCrop>
  <Company/>
  <LinksUpToDate>false</LinksUpToDate>
  <CharactersWithSpaces>61084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2022-08-21T13:08:00Z</dcterms:created>
  <dcterms:modified xsi:type="dcterms:W3CDTF">2022-08-24T19:16:00Z</dcterms:modified>
</cp:coreProperties>
</file>