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8932A3" w:rsidRPr="00550A50" w:rsidRDefault="008932A3">
      <w:pPr>
        <w:widowControl w:val="0"/>
        <w:pBdr>
          <w:top w:val="nil"/>
          <w:left w:val="nil"/>
          <w:bottom w:val="nil"/>
          <w:right w:val="nil"/>
          <w:between w:val="nil"/>
        </w:pBdr>
        <w:spacing w:line="276" w:lineRule="auto"/>
      </w:pPr>
    </w:p>
    <w:p w14:paraId="00000002" w14:textId="77777777" w:rsidR="008932A3" w:rsidRPr="00550A50" w:rsidRDefault="008932A3">
      <w:pPr>
        <w:widowControl w:val="0"/>
        <w:pBdr>
          <w:top w:val="nil"/>
          <w:left w:val="nil"/>
          <w:bottom w:val="nil"/>
          <w:right w:val="nil"/>
          <w:between w:val="nil"/>
        </w:pBdr>
        <w:spacing w:line="276" w:lineRule="auto"/>
      </w:pPr>
    </w:p>
    <w:p w14:paraId="00000003" w14:textId="77777777" w:rsidR="008932A3" w:rsidRPr="00550A50" w:rsidRDefault="008932A3">
      <w:pPr>
        <w:tabs>
          <w:tab w:val="left" w:pos="3224"/>
        </w:tabs>
        <w:spacing w:after="120"/>
        <w:rPr>
          <w:rFonts w:ascii="Arial" w:eastAsia="Arial" w:hAnsi="Arial" w:cs="Arial"/>
          <w:sz w:val="22"/>
          <w:szCs w:val="22"/>
        </w:rPr>
      </w:pPr>
      <w:bookmarkStart w:id="0" w:name="_heading=h.gjdgxs" w:colFirst="0" w:colLast="0"/>
      <w:bookmarkEnd w:id="0"/>
    </w:p>
    <w:tbl>
      <w:tblPr>
        <w:tblStyle w:val="affffd"/>
        <w:tblW w:w="14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11482"/>
      </w:tblGrid>
      <w:tr w:rsidR="00550A50" w:rsidRPr="00550A50" w14:paraId="4EEED952" w14:textId="77777777">
        <w:trPr>
          <w:trHeight w:val="340"/>
        </w:trPr>
        <w:tc>
          <w:tcPr>
            <w:tcW w:w="3397" w:type="dxa"/>
            <w:shd w:val="clear" w:color="auto" w:fill="8DB3E2"/>
            <w:vAlign w:val="center"/>
          </w:tcPr>
          <w:p w14:paraId="00000004"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PROGRAMA DE FORMACIÓN</w:t>
            </w:r>
          </w:p>
        </w:tc>
        <w:tc>
          <w:tcPr>
            <w:tcW w:w="11482" w:type="dxa"/>
            <w:vAlign w:val="center"/>
          </w:tcPr>
          <w:p w14:paraId="00000005"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Gestión de analítica de datos</w:t>
            </w:r>
            <w:r w:rsidRPr="00550A50">
              <w:rPr>
                <w:rFonts w:ascii="Arial" w:eastAsia="Arial" w:hAnsi="Arial" w:cs="Arial"/>
                <w:sz w:val="22"/>
                <w:szCs w:val="22"/>
              </w:rPr>
              <w:tab/>
            </w:r>
          </w:p>
        </w:tc>
      </w:tr>
    </w:tbl>
    <w:p w14:paraId="00000006" w14:textId="77777777" w:rsidR="008932A3" w:rsidRPr="00550A50" w:rsidRDefault="008932A3">
      <w:pPr>
        <w:spacing w:after="120"/>
        <w:rPr>
          <w:rFonts w:ascii="Arial" w:eastAsia="Arial" w:hAnsi="Arial" w:cs="Arial"/>
          <w:sz w:val="22"/>
          <w:szCs w:val="22"/>
        </w:rPr>
      </w:pPr>
    </w:p>
    <w:tbl>
      <w:tblPr>
        <w:tblStyle w:val="affffe"/>
        <w:tblW w:w="14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8080"/>
      </w:tblGrid>
      <w:tr w:rsidR="00550A50" w:rsidRPr="00550A50" w14:paraId="3C13EB4B" w14:textId="77777777">
        <w:trPr>
          <w:trHeight w:val="340"/>
        </w:trPr>
        <w:tc>
          <w:tcPr>
            <w:tcW w:w="1838" w:type="dxa"/>
            <w:shd w:val="clear" w:color="auto" w:fill="8DB3E2"/>
            <w:vAlign w:val="center"/>
          </w:tcPr>
          <w:p w14:paraId="00000007"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COMPETENCIA</w:t>
            </w:r>
          </w:p>
        </w:tc>
        <w:tc>
          <w:tcPr>
            <w:tcW w:w="2835" w:type="dxa"/>
            <w:vAlign w:val="center"/>
          </w:tcPr>
          <w:p w14:paraId="00000008" w14:textId="77777777" w:rsidR="008932A3" w:rsidRPr="00550A50" w:rsidRDefault="00000000">
            <w:pPr>
              <w:spacing w:after="120"/>
              <w:rPr>
                <w:rFonts w:ascii="Arial" w:eastAsia="Arial" w:hAnsi="Arial" w:cs="Arial"/>
                <w:sz w:val="22"/>
                <w:szCs w:val="22"/>
                <w:u w:val="single"/>
              </w:rPr>
            </w:pPr>
            <w:r w:rsidRPr="00550A50">
              <w:rPr>
                <w:rFonts w:ascii="Arial" w:eastAsia="Arial" w:hAnsi="Arial" w:cs="Arial"/>
                <w:sz w:val="22"/>
                <w:szCs w:val="22"/>
              </w:rPr>
              <w:t xml:space="preserve">220501095 - Diseñar la solución de </w:t>
            </w:r>
            <w:r w:rsidRPr="00550A50">
              <w:rPr>
                <w:rFonts w:ascii="Arial" w:eastAsia="Arial" w:hAnsi="Arial" w:cs="Arial"/>
                <w:i/>
                <w:sz w:val="22"/>
                <w:szCs w:val="22"/>
              </w:rPr>
              <w:t>software</w:t>
            </w:r>
            <w:r w:rsidRPr="00550A50">
              <w:rPr>
                <w:rFonts w:ascii="Arial" w:eastAsia="Arial" w:hAnsi="Arial" w:cs="Arial"/>
                <w:sz w:val="22"/>
                <w:szCs w:val="22"/>
              </w:rPr>
              <w:t xml:space="preserve"> de acuerdo con procedimientos y requisitos técnicos.</w:t>
            </w:r>
          </w:p>
        </w:tc>
        <w:tc>
          <w:tcPr>
            <w:tcW w:w="2126" w:type="dxa"/>
            <w:shd w:val="clear" w:color="auto" w:fill="8DB3E2"/>
            <w:vAlign w:val="center"/>
          </w:tcPr>
          <w:p w14:paraId="00000009"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RESULTADOS DE APRENDIZAJE</w:t>
            </w:r>
          </w:p>
        </w:tc>
        <w:tc>
          <w:tcPr>
            <w:tcW w:w="8080" w:type="dxa"/>
            <w:vAlign w:val="center"/>
          </w:tcPr>
          <w:p w14:paraId="0000000A" w14:textId="77777777" w:rsidR="008932A3" w:rsidRPr="00550A50" w:rsidRDefault="00000000">
            <w:pPr>
              <w:spacing w:after="120"/>
              <w:ind w:left="66"/>
              <w:rPr>
                <w:rFonts w:ascii="Arial" w:eastAsia="Arial" w:hAnsi="Arial" w:cs="Arial"/>
                <w:b/>
                <w:sz w:val="22"/>
                <w:szCs w:val="22"/>
              </w:rPr>
            </w:pPr>
            <w:r w:rsidRPr="00550A50">
              <w:rPr>
                <w:rFonts w:ascii="Arial" w:eastAsia="Arial" w:hAnsi="Arial" w:cs="Arial"/>
                <w:sz w:val="22"/>
                <w:szCs w:val="22"/>
              </w:rPr>
              <w:t>220501095-02 Precisar la arquitectura del sistema, acorde con criterios técnicos y marcos de referencia.</w:t>
            </w:r>
          </w:p>
        </w:tc>
      </w:tr>
    </w:tbl>
    <w:p w14:paraId="0000000B" w14:textId="77777777" w:rsidR="008932A3" w:rsidRPr="00550A50" w:rsidRDefault="008932A3">
      <w:pPr>
        <w:spacing w:after="120"/>
        <w:rPr>
          <w:rFonts w:ascii="Arial" w:eastAsia="Arial" w:hAnsi="Arial" w:cs="Arial"/>
          <w:sz w:val="22"/>
          <w:szCs w:val="22"/>
        </w:rPr>
      </w:pPr>
    </w:p>
    <w:tbl>
      <w:tblPr>
        <w:tblStyle w:val="afffff"/>
        <w:tblW w:w="14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11482"/>
      </w:tblGrid>
      <w:tr w:rsidR="00550A50" w:rsidRPr="00550A50" w14:paraId="6336612E" w14:textId="77777777">
        <w:trPr>
          <w:trHeight w:val="340"/>
        </w:trPr>
        <w:tc>
          <w:tcPr>
            <w:tcW w:w="3397" w:type="dxa"/>
            <w:shd w:val="clear" w:color="auto" w:fill="8DB3E2"/>
            <w:vAlign w:val="center"/>
          </w:tcPr>
          <w:p w14:paraId="0000000C"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NÚMERO DEL COMPONENTE FORMATIVO</w:t>
            </w:r>
          </w:p>
        </w:tc>
        <w:tc>
          <w:tcPr>
            <w:tcW w:w="11482" w:type="dxa"/>
            <w:vAlign w:val="center"/>
          </w:tcPr>
          <w:p w14:paraId="0000000D"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 xml:space="preserve">CF08 </w:t>
            </w:r>
          </w:p>
        </w:tc>
      </w:tr>
      <w:tr w:rsidR="00550A50" w:rsidRPr="00550A50" w14:paraId="383AFFBF" w14:textId="77777777">
        <w:trPr>
          <w:trHeight w:val="340"/>
        </w:trPr>
        <w:tc>
          <w:tcPr>
            <w:tcW w:w="3397" w:type="dxa"/>
            <w:shd w:val="clear" w:color="auto" w:fill="8DB3E2"/>
            <w:vAlign w:val="center"/>
          </w:tcPr>
          <w:p w14:paraId="0000000E"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NOMBRE DEL COMPONENTE FORMATIVO</w:t>
            </w:r>
          </w:p>
        </w:tc>
        <w:tc>
          <w:tcPr>
            <w:tcW w:w="11482" w:type="dxa"/>
            <w:vAlign w:val="center"/>
          </w:tcPr>
          <w:p w14:paraId="0000000F"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Arquitectura del sistema</w:t>
            </w:r>
          </w:p>
        </w:tc>
      </w:tr>
      <w:tr w:rsidR="00550A50" w:rsidRPr="00550A50" w14:paraId="4A721AA7" w14:textId="77777777">
        <w:trPr>
          <w:trHeight w:val="1564"/>
        </w:trPr>
        <w:tc>
          <w:tcPr>
            <w:tcW w:w="3397" w:type="dxa"/>
            <w:shd w:val="clear" w:color="auto" w:fill="8DB3E2"/>
            <w:vAlign w:val="center"/>
          </w:tcPr>
          <w:p w14:paraId="00000010"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BREVE DESCRIPCIÓN</w:t>
            </w:r>
          </w:p>
        </w:tc>
        <w:tc>
          <w:tcPr>
            <w:tcW w:w="11482" w:type="dxa"/>
            <w:vAlign w:val="center"/>
          </w:tcPr>
          <w:p w14:paraId="00000011" w14:textId="77777777" w:rsidR="008932A3" w:rsidRPr="00550A50" w:rsidRDefault="00000000">
            <w:pPr>
              <w:spacing w:after="120"/>
              <w:jc w:val="both"/>
              <w:rPr>
                <w:rFonts w:ascii="Arial" w:eastAsia="Arial" w:hAnsi="Arial" w:cs="Arial"/>
                <w:sz w:val="22"/>
                <w:szCs w:val="22"/>
                <w:highlight w:val="yellow"/>
              </w:rPr>
            </w:pPr>
            <w:r w:rsidRPr="00550A50">
              <w:rPr>
                <w:rFonts w:ascii="Arial" w:eastAsia="Arial" w:hAnsi="Arial" w:cs="Arial"/>
                <w:sz w:val="22"/>
                <w:szCs w:val="22"/>
              </w:rPr>
              <w:t xml:space="preserve">Este componente formativo aborda aspectos generales y claves de la modelación de la base de datos, modelos relacionales, arquitecturas y metodologías para el desarrollo del </w:t>
            </w:r>
            <w:r w:rsidRPr="00550A50">
              <w:rPr>
                <w:rFonts w:ascii="Arial" w:eastAsia="Arial" w:hAnsi="Arial" w:cs="Arial"/>
                <w:i/>
                <w:sz w:val="22"/>
                <w:szCs w:val="22"/>
              </w:rPr>
              <w:t>software</w:t>
            </w:r>
            <w:r w:rsidRPr="00550A50">
              <w:rPr>
                <w:rFonts w:ascii="Arial" w:eastAsia="Arial" w:hAnsi="Arial" w:cs="Arial"/>
                <w:sz w:val="22"/>
                <w:szCs w:val="22"/>
              </w:rPr>
              <w:t>. Con su estudio responsable, el aprendiz sabrá definir conceptos en la infraestructura TI, establecer y aplicar herramientas propias del proceso y ejecutar las acciones de la arquitectura del sistema. Con ello, sabrá también determinar mejoras para su organización o empresa, garantizando la seguridad y la disponibilidad.</w:t>
            </w:r>
          </w:p>
        </w:tc>
      </w:tr>
      <w:tr w:rsidR="00550A50" w:rsidRPr="00550A50" w14:paraId="16755176" w14:textId="77777777">
        <w:trPr>
          <w:trHeight w:val="340"/>
        </w:trPr>
        <w:tc>
          <w:tcPr>
            <w:tcW w:w="3397" w:type="dxa"/>
            <w:shd w:val="clear" w:color="auto" w:fill="8DB3E2"/>
            <w:vAlign w:val="center"/>
          </w:tcPr>
          <w:p w14:paraId="00000012"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PALABRAS CLAVE</w:t>
            </w:r>
          </w:p>
        </w:tc>
        <w:tc>
          <w:tcPr>
            <w:tcW w:w="11482" w:type="dxa"/>
            <w:vAlign w:val="center"/>
          </w:tcPr>
          <w:p w14:paraId="00000013" w14:textId="77777777" w:rsidR="008932A3" w:rsidRPr="00550A50" w:rsidRDefault="00000000">
            <w:pPr>
              <w:spacing w:after="120"/>
              <w:rPr>
                <w:rFonts w:ascii="Arial" w:eastAsia="Arial" w:hAnsi="Arial" w:cs="Arial"/>
                <w:sz w:val="22"/>
                <w:szCs w:val="22"/>
                <w:highlight w:val="yellow"/>
              </w:rPr>
            </w:pPr>
            <w:r w:rsidRPr="00550A50">
              <w:rPr>
                <w:rFonts w:ascii="Arial" w:eastAsia="Arial" w:hAnsi="Arial" w:cs="Arial"/>
                <w:sz w:val="22"/>
                <w:szCs w:val="22"/>
              </w:rPr>
              <w:t xml:space="preserve">Diseño, arquitectura, abstracción, datos, patrones </w:t>
            </w:r>
          </w:p>
        </w:tc>
      </w:tr>
    </w:tbl>
    <w:p w14:paraId="00000014" w14:textId="77777777" w:rsidR="008932A3" w:rsidRPr="00550A50" w:rsidRDefault="008932A3">
      <w:pPr>
        <w:spacing w:after="120"/>
        <w:rPr>
          <w:rFonts w:ascii="Arial" w:eastAsia="Arial" w:hAnsi="Arial" w:cs="Arial"/>
          <w:sz w:val="22"/>
          <w:szCs w:val="22"/>
        </w:rPr>
      </w:pPr>
    </w:p>
    <w:tbl>
      <w:tblPr>
        <w:tblStyle w:val="afffff0"/>
        <w:tblW w:w="14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11482"/>
      </w:tblGrid>
      <w:tr w:rsidR="00550A50" w:rsidRPr="00550A50" w14:paraId="2DC2D8B6" w14:textId="77777777">
        <w:trPr>
          <w:trHeight w:val="340"/>
        </w:trPr>
        <w:tc>
          <w:tcPr>
            <w:tcW w:w="3397" w:type="dxa"/>
            <w:shd w:val="clear" w:color="auto" w:fill="8DB3E2"/>
            <w:vAlign w:val="center"/>
          </w:tcPr>
          <w:p w14:paraId="00000015"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lastRenderedPageBreak/>
              <w:t>ÁREA OCUPACIONAL</w:t>
            </w:r>
          </w:p>
        </w:tc>
        <w:tc>
          <w:tcPr>
            <w:tcW w:w="11482" w:type="dxa"/>
            <w:vAlign w:val="center"/>
          </w:tcPr>
          <w:p w14:paraId="00000016"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Ciencias naturales, aplicadas y relacionadas</w:t>
            </w:r>
          </w:p>
        </w:tc>
      </w:tr>
      <w:tr w:rsidR="00550A50" w:rsidRPr="00550A50" w14:paraId="2700847A" w14:textId="77777777">
        <w:trPr>
          <w:trHeight w:val="465"/>
        </w:trPr>
        <w:tc>
          <w:tcPr>
            <w:tcW w:w="3397" w:type="dxa"/>
            <w:shd w:val="clear" w:color="auto" w:fill="8DB3E2"/>
            <w:vAlign w:val="center"/>
          </w:tcPr>
          <w:p w14:paraId="00000017"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IDIOMA</w:t>
            </w:r>
          </w:p>
        </w:tc>
        <w:tc>
          <w:tcPr>
            <w:tcW w:w="11482" w:type="dxa"/>
            <w:vAlign w:val="center"/>
          </w:tcPr>
          <w:p w14:paraId="00000018"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Español</w:t>
            </w:r>
          </w:p>
        </w:tc>
      </w:tr>
    </w:tbl>
    <w:p w14:paraId="00000019" w14:textId="77777777" w:rsidR="008932A3" w:rsidRPr="00550A50" w:rsidRDefault="00000000">
      <w:pPr>
        <w:pStyle w:val="Ttulo1"/>
        <w:spacing w:before="0" w:line="240" w:lineRule="auto"/>
        <w:rPr>
          <w:b/>
          <w:sz w:val="22"/>
          <w:szCs w:val="22"/>
        </w:rPr>
      </w:pPr>
      <w:r w:rsidRPr="00550A50">
        <w:rPr>
          <w:b/>
          <w:sz w:val="22"/>
          <w:szCs w:val="22"/>
        </w:rPr>
        <w:t>Tabla de contenidos</w:t>
      </w:r>
    </w:p>
    <w:p w14:paraId="0000001A" w14:textId="77777777" w:rsidR="008932A3" w:rsidRPr="00550A50" w:rsidRDefault="008932A3">
      <w:pPr>
        <w:spacing w:after="120"/>
        <w:ind w:left="284"/>
        <w:rPr>
          <w:rFonts w:ascii="Arial" w:eastAsia="Arial" w:hAnsi="Arial" w:cs="Arial"/>
          <w:b/>
          <w:sz w:val="22"/>
          <w:szCs w:val="22"/>
        </w:rPr>
      </w:pPr>
    </w:p>
    <w:bookmarkStart w:id="1" w:name="_heading=h.30j0zll" w:colFirst="0" w:colLast="0"/>
    <w:bookmarkEnd w:id="1"/>
    <w:p w14:paraId="0000001B" w14:textId="77777777" w:rsidR="008932A3" w:rsidRPr="00550A50" w:rsidRDefault="00000000">
      <w:pPr>
        <w:spacing w:after="120"/>
        <w:rPr>
          <w:rFonts w:ascii="Arial" w:eastAsia="Arial" w:hAnsi="Arial" w:cs="Arial"/>
          <w:b/>
          <w:sz w:val="22"/>
          <w:szCs w:val="22"/>
        </w:rPr>
      </w:pPr>
      <w:sdt>
        <w:sdtPr>
          <w:tag w:val="goog_rdk_0"/>
          <w:id w:val="-1479377103"/>
        </w:sdtPr>
        <w:sdtContent/>
      </w:sdt>
      <w:r w:rsidRPr="00550A50">
        <w:rPr>
          <w:rFonts w:ascii="Arial" w:eastAsia="Arial" w:hAnsi="Arial" w:cs="Arial"/>
          <w:b/>
          <w:sz w:val="22"/>
          <w:szCs w:val="22"/>
        </w:rPr>
        <w:t>1. Modelado de bases de datos para la analítica y su metodología de diseño</w:t>
      </w:r>
    </w:p>
    <w:p w14:paraId="0000001C" w14:textId="77777777" w:rsidR="008932A3" w:rsidRPr="00550A50" w:rsidRDefault="00000000">
      <w:pPr>
        <w:spacing w:after="120"/>
        <w:rPr>
          <w:rFonts w:ascii="Arial" w:eastAsia="Arial" w:hAnsi="Arial" w:cs="Arial"/>
          <w:b/>
          <w:sz w:val="22"/>
          <w:szCs w:val="22"/>
        </w:rPr>
      </w:pPr>
      <w:r w:rsidRPr="00550A50">
        <w:rPr>
          <w:rFonts w:ascii="Arial" w:eastAsia="Arial" w:hAnsi="Arial" w:cs="Arial"/>
          <w:b/>
          <w:sz w:val="22"/>
          <w:szCs w:val="22"/>
        </w:rPr>
        <w:t>2. Validación de la arquitectura de la base de datos</w:t>
      </w:r>
    </w:p>
    <w:p w14:paraId="0000001D" w14:textId="77777777" w:rsidR="008932A3" w:rsidRPr="00550A50" w:rsidRDefault="00000000">
      <w:pPr>
        <w:spacing w:after="120"/>
        <w:rPr>
          <w:rFonts w:ascii="Arial" w:eastAsia="Arial" w:hAnsi="Arial" w:cs="Arial"/>
          <w:b/>
          <w:sz w:val="22"/>
          <w:szCs w:val="22"/>
        </w:rPr>
      </w:pPr>
      <w:r w:rsidRPr="00550A50">
        <w:rPr>
          <w:rFonts w:ascii="Arial" w:eastAsia="Arial" w:hAnsi="Arial" w:cs="Arial"/>
          <w:b/>
          <w:sz w:val="22"/>
          <w:szCs w:val="22"/>
        </w:rPr>
        <w:t xml:space="preserve">3. Definición de arquitectura y metodología en desarrollo de </w:t>
      </w:r>
      <w:r w:rsidRPr="00550A50">
        <w:rPr>
          <w:rFonts w:ascii="Arial" w:eastAsia="Arial" w:hAnsi="Arial" w:cs="Arial"/>
          <w:b/>
          <w:i/>
          <w:sz w:val="22"/>
          <w:szCs w:val="22"/>
        </w:rPr>
        <w:t>software</w:t>
      </w:r>
    </w:p>
    <w:p w14:paraId="0000001E" w14:textId="77777777" w:rsidR="008932A3" w:rsidRPr="00550A50" w:rsidRDefault="00000000">
      <w:pPr>
        <w:spacing w:after="120"/>
        <w:rPr>
          <w:rFonts w:ascii="Arial" w:eastAsia="Arial" w:hAnsi="Arial" w:cs="Arial"/>
          <w:b/>
          <w:sz w:val="22"/>
          <w:szCs w:val="22"/>
        </w:rPr>
      </w:pPr>
      <w:r w:rsidRPr="00550A50">
        <w:rPr>
          <w:rFonts w:ascii="Arial" w:eastAsia="Arial" w:hAnsi="Arial" w:cs="Arial"/>
          <w:b/>
          <w:sz w:val="22"/>
          <w:szCs w:val="22"/>
        </w:rPr>
        <w:t>4. Infraestructura de TI (Tecnologías de la Información)</w:t>
      </w:r>
    </w:p>
    <w:p w14:paraId="0000001F" w14:textId="77777777" w:rsidR="008932A3" w:rsidRPr="00550A50" w:rsidRDefault="008932A3">
      <w:pPr>
        <w:spacing w:after="120"/>
        <w:rPr>
          <w:rFonts w:ascii="Arial" w:eastAsia="Arial" w:hAnsi="Arial" w:cs="Arial"/>
          <w:b/>
          <w:sz w:val="22"/>
          <w:szCs w:val="22"/>
        </w:rPr>
      </w:pPr>
    </w:p>
    <w:p w14:paraId="00000020" w14:textId="77777777" w:rsidR="008932A3" w:rsidRPr="00550A50" w:rsidRDefault="008932A3">
      <w:pPr>
        <w:spacing w:after="120"/>
        <w:rPr>
          <w:rFonts w:ascii="Arial" w:eastAsia="Arial" w:hAnsi="Arial" w:cs="Arial"/>
          <w:b/>
          <w:sz w:val="22"/>
          <w:szCs w:val="22"/>
        </w:rPr>
      </w:pPr>
    </w:p>
    <w:p w14:paraId="00000021" w14:textId="77777777" w:rsidR="008932A3" w:rsidRPr="00550A50" w:rsidRDefault="00000000">
      <w:pPr>
        <w:spacing w:after="120"/>
        <w:rPr>
          <w:rFonts w:ascii="Arial" w:eastAsia="Arial" w:hAnsi="Arial" w:cs="Arial"/>
          <w:b/>
          <w:sz w:val="22"/>
          <w:szCs w:val="22"/>
        </w:rPr>
      </w:pPr>
      <w:r w:rsidRPr="00550A50">
        <w:rPr>
          <w:rFonts w:ascii="Arial" w:eastAsia="Arial" w:hAnsi="Arial" w:cs="Arial"/>
          <w:b/>
          <w:sz w:val="22"/>
          <w:szCs w:val="22"/>
        </w:rPr>
        <w:t>Introducción</w:t>
      </w:r>
    </w:p>
    <w:tbl>
      <w:tblPr>
        <w:tblStyle w:val="afffff1"/>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550A50" w:rsidRPr="00550A50" w14:paraId="27028B16" w14:textId="77777777">
        <w:trPr>
          <w:trHeight w:val="444"/>
        </w:trPr>
        <w:tc>
          <w:tcPr>
            <w:tcW w:w="13422" w:type="dxa"/>
            <w:shd w:val="clear" w:color="auto" w:fill="8DB3E2"/>
          </w:tcPr>
          <w:p w14:paraId="00000022" w14:textId="77777777" w:rsidR="008932A3" w:rsidRPr="00550A50" w:rsidRDefault="00000000">
            <w:pPr>
              <w:pStyle w:val="Ttulo1"/>
              <w:jc w:val="center"/>
              <w:rPr>
                <w:sz w:val="22"/>
                <w:szCs w:val="22"/>
              </w:rPr>
            </w:pPr>
            <w:r w:rsidRPr="00550A50">
              <w:rPr>
                <w:sz w:val="22"/>
                <w:szCs w:val="22"/>
              </w:rPr>
              <w:t>Cuadro de texto</w:t>
            </w:r>
          </w:p>
        </w:tc>
      </w:tr>
      <w:tr w:rsidR="00550A50" w:rsidRPr="00550A50" w14:paraId="279E9F97" w14:textId="77777777">
        <w:tc>
          <w:tcPr>
            <w:tcW w:w="13422" w:type="dxa"/>
          </w:tcPr>
          <w:p w14:paraId="00000023"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Estimado aprendiz, bienvenido a este componente formativo, donde se desarrollará una temática amplia sobre modelación de bases de datos, validación de la arquitectura, definición de la misma, metodologías de desarrollo y conceptos de infraestructura TI.</w:t>
            </w:r>
          </w:p>
          <w:p w14:paraId="00000024"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 xml:space="preserve">Para la elaboración de este componente, se abordaron varios autores conocidos en temas relacionados, de quienes se han citado y referenciado conceptos para los fines educativos de esta competencia, se espera que este documento sea útil para los aprendices y lectores en general. </w:t>
            </w:r>
          </w:p>
          <w:p w14:paraId="00000025" w14:textId="77777777" w:rsidR="008932A3" w:rsidRPr="00550A50" w:rsidRDefault="008932A3">
            <w:pPr>
              <w:jc w:val="both"/>
              <w:rPr>
                <w:rFonts w:ascii="Arial" w:eastAsia="Arial" w:hAnsi="Arial" w:cs="Arial"/>
                <w:sz w:val="22"/>
                <w:szCs w:val="22"/>
              </w:rPr>
            </w:pPr>
          </w:p>
          <w:p w14:paraId="00000026" w14:textId="77777777" w:rsidR="008932A3" w:rsidRPr="00550A50" w:rsidRDefault="00000000">
            <w:pPr>
              <w:jc w:val="both"/>
              <w:rPr>
                <w:rFonts w:ascii="Arial" w:eastAsia="Arial" w:hAnsi="Arial" w:cs="Arial"/>
                <w:sz w:val="22"/>
                <w:szCs w:val="22"/>
              </w:rPr>
            </w:pPr>
            <w:r w:rsidRPr="00550A50">
              <w:rPr>
                <w:rFonts w:ascii="Arial" w:eastAsia="Arial" w:hAnsi="Arial" w:cs="Arial"/>
                <w:sz w:val="22"/>
                <w:szCs w:val="22"/>
              </w:rPr>
              <w:t>En el siguiente video conocerá, de forma general, la temática que se estudiará a lo largo del componente formativo.</w:t>
            </w:r>
          </w:p>
        </w:tc>
      </w:tr>
    </w:tbl>
    <w:p w14:paraId="00000027" w14:textId="77777777" w:rsidR="008932A3" w:rsidRPr="00550A50" w:rsidRDefault="008932A3">
      <w:pPr>
        <w:spacing w:after="120"/>
        <w:rPr>
          <w:rFonts w:ascii="Arial" w:eastAsia="Arial" w:hAnsi="Arial" w:cs="Arial"/>
          <w:sz w:val="22"/>
          <w:szCs w:val="22"/>
        </w:rPr>
      </w:pPr>
    </w:p>
    <w:tbl>
      <w:tblPr>
        <w:tblStyle w:val="afffff2"/>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6"/>
        <w:gridCol w:w="3545"/>
        <w:gridCol w:w="1472"/>
        <w:gridCol w:w="3937"/>
        <w:gridCol w:w="3372"/>
      </w:tblGrid>
      <w:tr w:rsidR="00550A50" w:rsidRPr="00550A50" w14:paraId="7A4FAFC2" w14:textId="77777777">
        <w:trPr>
          <w:trHeight w:val="460"/>
        </w:trPr>
        <w:tc>
          <w:tcPr>
            <w:tcW w:w="1086" w:type="dxa"/>
            <w:shd w:val="clear" w:color="auto" w:fill="C9DAF8"/>
            <w:tcMar>
              <w:top w:w="100" w:type="dxa"/>
              <w:left w:w="100" w:type="dxa"/>
              <w:bottom w:w="100" w:type="dxa"/>
              <w:right w:w="100" w:type="dxa"/>
            </w:tcMar>
          </w:tcPr>
          <w:p w14:paraId="00000028" w14:textId="77777777" w:rsidR="008932A3" w:rsidRPr="00550A50" w:rsidRDefault="00000000">
            <w:pPr>
              <w:widowControl w:val="0"/>
              <w:jc w:val="center"/>
              <w:rPr>
                <w:rFonts w:ascii="Arial" w:eastAsia="Arial" w:hAnsi="Arial" w:cs="Arial"/>
                <w:b/>
                <w:sz w:val="22"/>
                <w:szCs w:val="22"/>
              </w:rPr>
            </w:pPr>
            <w:r w:rsidRPr="00550A50">
              <w:rPr>
                <w:rFonts w:ascii="Arial" w:eastAsia="Arial" w:hAnsi="Arial" w:cs="Arial"/>
                <w:b/>
                <w:sz w:val="22"/>
                <w:szCs w:val="22"/>
              </w:rPr>
              <w:t>Tipo de recurso</w:t>
            </w:r>
          </w:p>
        </w:tc>
        <w:tc>
          <w:tcPr>
            <w:tcW w:w="12326" w:type="dxa"/>
            <w:gridSpan w:val="4"/>
            <w:shd w:val="clear" w:color="auto" w:fill="C9DAF8"/>
            <w:tcMar>
              <w:top w:w="100" w:type="dxa"/>
              <w:left w:w="100" w:type="dxa"/>
              <w:bottom w:w="100" w:type="dxa"/>
              <w:right w:w="100" w:type="dxa"/>
            </w:tcMar>
          </w:tcPr>
          <w:p w14:paraId="00000029" w14:textId="77777777" w:rsidR="008932A3" w:rsidRPr="00550A50" w:rsidRDefault="00000000">
            <w:pPr>
              <w:pStyle w:val="Ttulo"/>
              <w:widowControl w:val="0"/>
              <w:spacing w:line="240" w:lineRule="auto"/>
              <w:jc w:val="center"/>
              <w:rPr>
                <w:sz w:val="22"/>
                <w:szCs w:val="22"/>
              </w:rPr>
            </w:pPr>
            <w:sdt>
              <w:sdtPr>
                <w:tag w:val="goog_rdk_1"/>
                <w:id w:val="381295486"/>
              </w:sdtPr>
              <w:sdtContent/>
            </w:sdt>
            <w:r w:rsidRPr="00550A50">
              <w:rPr>
                <w:sz w:val="22"/>
                <w:szCs w:val="22"/>
              </w:rPr>
              <w:t>Video spot animado</w:t>
            </w:r>
          </w:p>
        </w:tc>
      </w:tr>
      <w:tr w:rsidR="00550A50" w:rsidRPr="00550A50" w14:paraId="5E16AED2" w14:textId="77777777">
        <w:trPr>
          <w:trHeight w:val="460"/>
        </w:trPr>
        <w:tc>
          <w:tcPr>
            <w:tcW w:w="1086" w:type="dxa"/>
            <w:shd w:val="clear" w:color="auto" w:fill="C9DAF8"/>
            <w:tcMar>
              <w:top w:w="100" w:type="dxa"/>
              <w:left w:w="100" w:type="dxa"/>
              <w:bottom w:w="100" w:type="dxa"/>
              <w:right w:w="100" w:type="dxa"/>
            </w:tcMar>
          </w:tcPr>
          <w:p w14:paraId="0000002D" w14:textId="77777777" w:rsidR="008932A3" w:rsidRPr="00550A50" w:rsidRDefault="00000000">
            <w:pPr>
              <w:widowControl w:val="0"/>
              <w:jc w:val="center"/>
              <w:rPr>
                <w:rFonts w:ascii="Arial" w:eastAsia="Arial" w:hAnsi="Arial" w:cs="Arial"/>
                <w:b/>
                <w:sz w:val="22"/>
                <w:szCs w:val="22"/>
              </w:rPr>
            </w:pPr>
            <w:r w:rsidRPr="00550A50">
              <w:rPr>
                <w:rFonts w:ascii="Arial" w:eastAsia="Arial" w:hAnsi="Arial" w:cs="Arial"/>
                <w:b/>
                <w:sz w:val="22"/>
                <w:szCs w:val="22"/>
              </w:rPr>
              <w:t>NOTA</w:t>
            </w:r>
          </w:p>
        </w:tc>
        <w:tc>
          <w:tcPr>
            <w:tcW w:w="12326" w:type="dxa"/>
            <w:gridSpan w:val="4"/>
            <w:shd w:val="clear" w:color="auto" w:fill="C9DAF8"/>
            <w:tcMar>
              <w:top w:w="100" w:type="dxa"/>
              <w:left w:w="100" w:type="dxa"/>
              <w:bottom w:w="100" w:type="dxa"/>
              <w:right w:w="100" w:type="dxa"/>
            </w:tcMar>
          </w:tcPr>
          <w:p w14:paraId="0000002E" w14:textId="77777777" w:rsidR="008932A3" w:rsidRPr="00550A50" w:rsidRDefault="00000000">
            <w:pPr>
              <w:widowControl w:val="0"/>
              <w:jc w:val="center"/>
              <w:rPr>
                <w:rFonts w:ascii="Arial" w:eastAsia="Arial" w:hAnsi="Arial" w:cs="Arial"/>
                <w:b/>
                <w:sz w:val="22"/>
                <w:szCs w:val="22"/>
              </w:rPr>
            </w:pPr>
            <w:r w:rsidRPr="00550A50">
              <w:rPr>
                <w:rFonts w:ascii="Arial" w:eastAsia="Arial" w:hAnsi="Arial" w:cs="Arial"/>
                <w:b/>
                <w:sz w:val="22"/>
                <w:szCs w:val="22"/>
              </w:rPr>
              <w:t>La totalidad del texto locutado para el video no debe superar las 500 palabras aproximadamente</w:t>
            </w:r>
          </w:p>
        </w:tc>
      </w:tr>
      <w:tr w:rsidR="00550A50" w:rsidRPr="00550A50" w14:paraId="273D862F" w14:textId="77777777">
        <w:trPr>
          <w:trHeight w:val="420"/>
        </w:trPr>
        <w:tc>
          <w:tcPr>
            <w:tcW w:w="1086" w:type="dxa"/>
            <w:shd w:val="clear" w:color="auto" w:fill="auto"/>
            <w:tcMar>
              <w:top w:w="100" w:type="dxa"/>
              <w:left w:w="100" w:type="dxa"/>
              <w:bottom w:w="100" w:type="dxa"/>
              <w:right w:w="100" w:type="dxa"/>
            </w:tcMar>
          </w:tcPr>
          <w:p w14:paraId="00000032"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 xml:space="preserve">Título </w:t>
            </w:r>
          </w:p>
        </w:tc>
        <w:tc>
          <w:tcPr>
            <w:tcW w:w="12326" w:type="dxa"/>
            <w:gridSpan w:val="4"/>
            <w:shd w:val="clear" w:color="auto" w:fill="auto"/>
            <w:tcMar>
              <w:top w:w="100" w:type="dxa"/>
              <w:left w:w="100" w:type="dxa"/>
              <w:bottom w:w="100" w:type="dxa"/>
              <w:right w:w="100" w:type="dxa"/>
            </w:tcMar>
          </w:tcPr>
          <w:p w14:paraId="00000033"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Introducción a la arquitectura del sistema</w:t>
            </w:r>
          </w:p>
        </w:tc>
      </w:tr>
      <w:tr w:rsidR="00550A50" w:rsidRPr="00550A50" w14:paraId="7E516F05" w14:textId="77777777">
        <w:tc>
          <w:tcPr>
            <w:tcW w:w="1086" w:type="dxa"/>
            <w:shd w:val="clear" w:color="auto" w:fill="auto"/>
            <w:tcMar>
              <w:top w:w="100" w:type="dxa"/>
              <w:left w:w="100" w:type="dxa"/>
              <w:bottom w:w="100" w:type="dxa"/>
              <w:right w:w="100" w:type="dxa"/>
            </w:tcMar>
          </w:tcPr>
          <w:p w14:paraId="00000037"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Escena</w:t>
            </w:r>
          </w:p>
        </w:tc>
        <w:tc>
          <w:tcPr>
            <w:tcW w:w="3545" w:type="dxa"/>
            <w:shd w:val="clear" w:color="auto" w:fill="auto"/>
            <w:tcMar>
              <w:top w:w="100" w:type="dxa"/>
              <w:left w:w="100" w:type="dxa"/>
              <w:bottom w:w="100" w:type="dxa"/>
              <w:right w:w="100" w:type="dxa"/>
            </w:tcMar>
          </w:tcPr>
          <w:p w14:paraId="00000038"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Imagen</w:t>
            </w:r>
          </w:p>
        </w:tc>
        <w:tc>
          <w:tcPr>
            <w:tcW w:w="1472" w:type="dxa"/>
            <w:shd w:val="clear" w:color="auto" w:fill="auto"/>
            <w:tcMar>
              <w:top w:w="100" w:type="dxa"/>
              <w:left w:w="100" w:type="dxa"/>
              <w:bottom w:w="100" w:type="dxa"/>
              <w:right w:w="100" w:type="dxa"/>
            </w:tcMar>
          </w:tcPr>
          <w:p w14:paraId="00000039"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Sonido</w:t>
            </w:r>
          </w:p>
        </w:tc>
        <w:tc>
          <w:tcPr>
            <w:tcW w:w="3937" w:type="dxa"/>
            <w:shd w:val="clear" w:color="auto" w:fill="auto"/>
            <w:tcMar>
              <w:top w:w="100" w:type="dxa"/>
              <w:left w:w="100" w:type="dxa"/>
              <w:bottom w:w="100" w:type="dxa"/>
              <w:right w:w="100" w:type="dxa"/>
            </w:tcMar>
          </w:tcPr>
          <w:p w14:paraId="0000003A"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Narración (voz en off)</w:t>
            </w:r>
          </w:p>
        </w:tc>
        <w:tc>
          <w:tcPr>
            <w:tcW w:w="3372" w:type="dxa"/>
            <w:shd w:val="clear" w:color="auto" w:fill="auto"/>
            <w:tcMar>
              <w:top w:w="100" w:type="dxa"/>
              <w:left w:w="100" w:type="dxa"/>
              <w:bottom w:w="100" w:type="dxa"/>
              <w:right w:w="100" w:type="dxa"/>
            </w:tcMar>
          </w:tcPr>
          <w:p w14:paraId="0000003B"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Texto</w:t>
            </w:r>
          </w:p>
        </w:tc>
      </w:tr>
      <w:tr w:rsidR="00550A50" w:rsidRPr="00550A50" w14:paraId="151D0AA1" w14:textId="77777777">
        <w:tc>
          <w:tcPr>
            <w:tcW w:w="1086" w:type="dxa"/>
            <w:shd w:val="clear" w:color="auto" w:fill="auto"/>
            <w:tcMar>
              <w:top w:w="100" w:type="dxa"/>
              <w:left w:w="100" w:type="dxa"/>
              <w:bottom w:w="100" w:type="dxa"/>
              <w:right w:w="100" w:type="dxa"/>
            </w:tcMar>
          </w:tcPr>
          <w:p w14:paraId="0000003C"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1</w:t>
            </w:r>
          </w:p>
        </w:tc>
        <w:tc>
          <w:tcPr>
            <w:tcW w:w="3545" w:type="dxa"/>
            <w:shd w:val="clear" w:color="auto" w:fill="auto"/>
            <w:tcMar>
              <w:top w:w="100" w:type="dxa"/>
              <w:left w:w="100" w:type="dxa"/>
              <w:bottom w:w="100" w:type="dxa"/>
              <w:right w:w="100" w:type="dxa"/>
            </w:tcMar>
          </w:tcPr>
          <w:p w14:paraId="0000003D"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Persona trabajando en modelación de base de datos</w:t>
            </w:r>
          </w:p>
          <w:p w14:paraId="0000003E" w14:textId="77777777" w:rsidR="008932A3" w:rsidRPr="00550A50" w:rsidRDefault="008932A3">
            <w:pPr>
              <w:widowControl w:val="0"/>
              <w:rPr>
                <w:rFonts w:ascii="Arial" w:eastAsia="Arial" w:hAnsi="Arial" w:cs="Arial"/>
                <w:sz w:val="22"/>
                <w:szCs w:val="22"/>
              </w:rPr>
            </w:pPr>
          </w:p>
          <w:p w14:paraId="0000003F" w14:textId="77777777" w:rsidR="008932A3" w:rsidRPr="00550A50" w:rsidRDefault="00000000">
            <w:pPr>
              <w:widowControl w:val="0"/>
              <w:rPr>
                <w:rFonts w:ascii="Arial" w:eastAsia="Arial" w:hAnsi="Arial" w:cs="Arial"/>
                <w:sz w:val="22"/>
                <w:szCs w:val="22"/>
              </w:rPr>
            </w:pPr>
            <w:r w:rsidRPr="00550A50">
              <w:rPr>
                <w:rFonts w:ascii="Arial" w:eastAsia="Arial" w:hAnsi="Arial" w:cs="Arial"/>
                <w:noProof/>
                <w:sz w:val="22"/>
                <w:szCs w:val="22"/>
              </w:rPr>
              <w:drawing>
                <wp:inline distT="0" distB="0" distL="0" distR="0">
                  <wp:extent cx="2124075" cy="1246505"/>
                  <wp:effectExtent l="0" t="0" r="0" b="0"/>
                  <wp:docPr id="458" name="image76.jpg" descr="Científicos de datos. Business Intelligence, concepto de desarrollo de software. Programadora mujer usando laptop analizando información diversa, grafo financiero en pantalla futurista de interfaz virtual"/>
                  <wp:cNvGraphicFramePr/>
                  <a:graphic xmlns:a="http://schemas.openxmlformats.org/drawingml/2006/main">
                    <a:graphicData uri="http://schemas.openxmlformats.org/drawingml/2006/picture">
                      <pic:pic xmlns:pic="http://schemas.openxmlformats.org/drawingml/2006/picture">
                        <pic:nvPicPr>
                          <pic:cNvPr id="0" name="image76.jpg" descr="Científicos de datos. Business Intelligence, concepto de desarrollo de software. Programadora mujer usando laptop analizando información diversa, grafo financiero en pantalla futurista de interfaz virtual"/>
                          <pic:cNvPicPr preferRelativeResize="0"/>
                        </pic:nvPicPr>
                        <pic:blipFill>
                          <a:blip r:embed="rId8"/>
                          <a:srcRect/>
                          <a:stretch>
                            <a:fillRect/>
                          </a:stretch>
                        </pic:blipFill>
                        <pic:spPr>
                          <a:xfrm>
                            <a:off x="0" y="0"/>
                            <a:ext cx="2124075" cy="1246505"/>
                          </a:xfrm>
                          <a:prstGeom prst="rect">
                            <a:avLst/>
                          </a:prstGeom>
                          <a:ln/>
                        </pic:spPr>
                      </pic:pic>
                    </a:graphicData>
                  </a:graphic>
                </wp:inline>
              </w:drawing>
            </w:r>
          </w:p>
          <w:p w14:paraId="00000040" w14:textId="77777777" w:rsidR="008932A3" w:rsidRPr="00550A50" w:rsidRDefault="00000000">
            <w:pPr>
              <w:widowControl w:val="0"/>
              <w:rPr>
                <w:rFonts w:ascii="Arial" w:eastAsia="Arial" w:hAnsi="Arial" w:cs="Arial"/>
                <w:sz w:val="22"/>
                <w:szCs w:val="22"/>
              </w:rPr>
            </w:pPr>
            <w:hyperlink r:id="rId9">
              <w:r w:rsidRPr="00550A50">
                <w:rPr>
                  <w:rFonts w:ascii="Arial" w:eastAsia="Arial" w:hAnsi="Arial" w:cs="Arial"/>
                  <w:sz w:val="22"/>
                  <w:szCs w:val="22"/>
                  <w:u w:val="single"/>
                </w:rPr>
                <w:t>https://www.shutterstock.com/es/image-photo/data-scientists-business-intelligence-software-development-2067097457</w:t>
              </w:r>
            </w:hyperlink>
            <w:r w:rsidRPr="00550A50">
              <w:rPr>
                <w:rFonts w:ascii="Arial" w:eastAsia="Arial" w:hAnsi="Arial" w:cs="Arial"/>
                <w:sz w:val="22"/>
                <w:szCs w:val="22"/>
              </w:rPr>
              <w:t xml:space="preserve"> </w:t>
            </w:r>
          </w:p>
        </w:tc>
        <w:tc>
          <w:tcPr>
            <w:tcW w:w="1472" w:type="dxa"/>
            <w:shd w:val="clear" w:color="auto" w:fill="auto"/>
            <w:tcMar>
              <w:top w:w="100" w:type="dxa"/>
              <w:left w:w="100" w:type="dxa"/>
              <w:bottom w:w="100" w:type="dxa"/>
              <w:right w:w="100" w:type="dxa"/>
            </w:tcMar>
          </w:tcPr>
          <w:p w14:paraId="00000041"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Música de fondo para ambientar</w:t>
            </w:r>
          </w:p>
        </w:tc>
        <w:tc>
          <w:tcPr>
            <w:tcW w:w="3937" w:type="dxa"/>
            <w:shd w:val="clear" w:color="auto" w:fill="auto"/>
            <w:tcMar>
              <w:top w:w="100" w:type="dxa"/>
              <w:left w:w="100" w:type="dxa"/>
              <w:bottom w:w="100" w:type="dxa"/>
              <w:right w:w="100" w:type="dxa"/>
            </w:tcMar>
          </w:tcPr>
          <w:p w14:paraId="00000042"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En este componente se aborda la importancia de la modelación de la base de datos, modelos relacionales, arquitecturas y metodologías para el desarrollo del </w:t>
            </w:r>
            <w:r w:rsidRPr="00550A50">
              <w:rPr>
                <w:rFonts w:ascii="Arial" w:eastAsia="Arial" w:hAnsi="Arial" w:cs="Arial"/>
                <w:i/>
                <w:sz w:val="22"/>
                <w:szCs w:val="22"/>
              </w:rPr>
              <w:t>software</w:t>
            </w:r>
            <w:r w:rsidRPr="00550A50">
              <w:rPr>
                <w:rFonts w:ascii="Arial" w:eastAsia="Arial" w:hAnsi="Arial" w:cs="Arial"/>
                <w:sz w:val="22"/>
                <w:szCs w:val="22"/>
              </w:rPr>
              <w:t>. Es fundamental definir conceptos en la infraestructura TI para poder determinar mejores organizaciones, mediante el uso de herramientas que garanticen la seguridad y la disponibilidad.</w:t>
            </w:r>
          </w:p>
        </w:tc>
        <w:tc>
          <w:tcPr>
            <w:tcW w:w="3372" w:type="dxa"/>
            <w:shd w:val="clear" w:color="auto" w:fill="auto"/>
            <w:tcMar>
              <w:top w:w="100" w:type="dxa"/>
              <w:left w:w="100" w:type="dxa"/>
              <w:bottom w:w="100" w:type="dxa"/>
              <w:right w:w="100" w:type="dxa"/>
            </w:tcMar>
          </w:tcPr>
          <w:p w14:paraId="00000043"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Modelación de la base de datos</w:t>
            </w:r>
          </w:p>
          <w:p w14:paraId="00000044"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Modelos relaciones</w:t>
            </w:r>
          </w:p>
          <w:p w14:paraId="00000045"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Arquitecturas</w:t>
            </w:r>
          </w:p>
          <w:p w14:paraId="00000046" w14:textId="77777777" w:rsidR="008932A3" w:rsidRPr="00550A50" w:rsidRDefault="00000000">
            <w:pPr>
              <w:widowControl w:val="0"/>
              <w:rPr>
                <w:rFonts w:ascii="Arial" w:eastAsia="Arial" w:hAnsi="Arial" w:cs="Arial"/>
                <w:b/>
                <w:sz w:val="22"/>
                <w:szCs w:val="22"/>
              </w:rPr>
            </w:pPr>
            <w:r w:rsidRPr="00550A50">
              <w:rPr>
                <w:rFonts w:ascii="Arial" w:eastAsia="Arial" w:hAnsi="Arial" w:cs="Arial"/>
                <w:sz w:val="22"/>
                <w:szCs w:val="22"/>
              </w:rPr>
              <w:t xml:space="preserve">Metodologías para el desarrollo del </w:t>
            </w:r>
            <w:r w:rsidRPr="00550A50">
              <w:rPr>
                <w:rFonts w:ascii="Arial" w:eastAsia="Arial" w:hAnsi="Arial" w:cs="Arial"/>
                <w:i/>
                <w:sz w:val="22"/>
                <w:szCs w:val="22"/>
              </w:rPr>
              <w:t>software</w:t>
            </w:r>
          </w:p>
        </w:tc>
      </w:tr>
      <w:tr w:rsidR="00550A50" w:rsidRPr="00550A50" w14:paraId="162D870D" w14:textId="77777777">
        <w:tc>
          <w:tcPr>
            <w:tcW w:w="1086" w:type="dxa"/>
            <w:shd w:val="clear" w:color="auto" w:fill="auto"/>
            <w:tcMar>
              <w:top w:w="100" w:type="dxa"/>
              <w:left w:w="100" w:type="dxa"/>
              <w:bottom w:w="100" w:type="dxa"/>
              <w:right w:w="100" w:type="dxa"/>
            </w:tcMar>
          </w:tcPr>
          <w:p w14:paraId="00000047"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2</w:t>
            </w:r>
          </w:p>
        </w:tc>
        <w:tc>
          <w:tcPr>
            <w:tcW w:w="3545" w:type="dxa"/>
            <w:shd w:val="clear" w:color="auto" w:fill="auto"/>
            <w:tcMar>
              <w:top w:w="100" w:type="dxa"/>
              <w:left w:w="100" w:type="dxa"/>
              <w:bottom w:w="100" w:type="dxa"/>
              <w:right w:w="100" w:type="dxa"/>
            </w:tcMar>
          </w:tcPr>
          <w:p w14:paraId="00000048"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Persona trabajando en diseño de bases de datos</w:t>
            </w:r>
          </w:p>
          <w:p w14:paraId="00000049" w14:textId="77777777" w:rsidR="008932A3" w:rsidRPr="00550A50" w:rsidRDefault="00000000">
            <w:pPr>
              <w:widowControl w:val="0"/>
              <w:rPr>
                <w:rFonts w:ascii="Arial" w:eastAsia="Arial" w:hAnsi="Arial" w:cs="Arial"/>
                <w:sz w:val="22"/>
                <w:szCs w:val="22"/>
              </w:rPr>
            </w:pPr>
            <w:r w:rsidRPr="00550A50">
              <w:rPr>
                <w:rFonts w:ascii="Arial" w:eastAsia="Arial" w:hAnsi="Arial" w:cs="Arial"/>
                <w:noProof/>
                <w:sz w:val="22"/>
                <w:szCs w:val="22"/>
              </w:rPr>
              <w:drawing>
                <wp:inline distT="0" distB="0" distL="0" distR="0">
                  <wp:extent cx="2124075" cy="1487805"/>
                  <wp:effectExtent l="0" t="0" r="0" b="0"/>
                  <wp:docPr id="460" name="image81.jpg" descr="Dos programadores profesionales que cooperan y trabajan en un proyecto de sitio web en un software que se desarrolla en una computadora de escritorio de la empresa, códigos y código de datos de mecanografía, Programación con HTML, PHP y javascript."/>
                  <wp:cNvGraphicFramePr/>
                  <a:graphic xmlns:a="http://schemas.openxmlformats.org/drawingml/2006/main">
                    <a:graphicData uri="http://schemas.openxmlformats.org/drawingml/2006/picture">
                      <pic:pic xmlns:pic="http://schemas.openxmlformats.org/drawingml/2006/picture">
                        <pic:nvPicPr>
                          <pic:cNvPr id="0" name="image81.jpg" descr="Dos programadores profesionales que cooperan y trabajan en un proyecto de sitio web en un software que se desarrolla en una computadora de escritorio de la empresa, códigos y código de datos de mecanografía, Programación con HTML, PHP y javascript."/>
                          <pic:cNvPicPr preferRelativeResize="0"/>
                        </pic:nvPicPr>
                        <pic:blipFill>
                          <a:blip r:embed="rId10"/>
                          <a:srcRect/>
                          <a:stretch>
                            <a:fillRect/>
                          </a:stretch>
                        </pic:blipFill>
                        <pic:spPr>
                          <a:xfrm>
                            <a:off x="0" y="0"/>
                            <a:ext cx="2124075" cy="1487805"/>
                          </a:xfrm>
                          <a:prstGeom prst="rect">
                            <a:avLst/>
                          </a:prstGeom>
                          <a:ln/>
                        </pic:spPr>
                      </pic:pic>
                    </a:graphicData>
                  </a:graphic>
                </wp:inline>
              </w:drawing>
            </w:r>
          </w:p>
          <w:p w14:paraId="0000004A" w14:textId="77777777" w:rsidR="008932A3" w:rsidRPr="00550A50" w:rsidRDefault="00000000">
            <w:pPr>
              <w:widowControl w:val="0"/>
              <w:rPr>
                <w:rFonts w:ascii="Arial" w:eastAsia="Arial" w:hAnsi="Arial" w:cs="Arial"/>
                <w:sz w:val="22"/>
                <w:szCs w:val="22"/>
              </w:rPr>
            </w:pPr>
            <w:hyperlink r:id="rId11">
              <w:r w:rsidRPr="00550A50">
                <w:rPr>
                  <w:rFonts w:ascii="Arial" w:eastAsia="Arial" w:hAnsi="Arial" w:cs="Arial"/>
                  <w:sz w:val="22"/>
                  <w:szCs w:val="22"/>
                  <w:u w:val="single"/>
                </w:rPr>
                <w:t>https://www.shutterstock.com/es/image-photo/two-professional-programmer-cooperating-working-on-2151852655</w:t>
              </w:r>
            </w:hyperlink>
            <w:r w:rsidRPr="00550A50">
              <w:rPr>
                <w:rFonts w:ascii="Arial" w:eastAsia="Arial" w:hAnsi="Arial" w:cs="Arial"/>
                <w:sz w:val="22"/>
                <w:szCs w:val="22"/>
              </w:rPr>
              <w:t xml:space="preserve"> </w:t>
            </w:r>
          </w:p>
        </w:tc>
        <w:tc>
          <w:tcPr>
            <w:tcW w:w="1472" w:type="dxa"/>
            <w:shd w:val="clear" w:color="auto" w:fill="auto"/>
            <w:tcMar>
              <w:top w:w="100" w:type="dxa"/>
              <w:left w:w="100" w:type="dxa"/>
              <w:bottom w:w="100" w:type="dxa"/>
              <w:right w:w="100" w:type="dxa"/>
            </w:tcMar>
          </w:tcPr>
          <w:p w14:paraId="0000004B"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Música de fondo para ambientar</w:t>
            </w:r>
          </w:p>
        </w:tc>
        <w:tc>
          <w:tcPr>
            <w:tcW w:w="3937" w:type="dxa"/>
            <w:shd w:val="clear" w:color="auto" w:fill="auto"/>
            <w:tcMar>
              <w:top w:w="100" w:type="dxa"/>
              <w:left w:w="100" w:type="dxa"/>
              <w:bottom w:w="100" w:type="dxa"/>
              <w:right w:w="100" w:type="dxa"/>
            </w:tcMar>
          </w:tcPr>
          <w:p w14:paraId="0000004C"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Un modelado muestra la estructura lógica de la base que incluye las relaciones y restricciones que determinan cómo se almacenan los datos y cómo se accede a ellos. Los modelos de bases de datos de manera individual se diseñan con base en reglas y conceptos; por eso, a la hora de diseñar una base de datos se deben modelar los conjuntos de datos y definir las operaciones que se realicen sobre ellos.</w:t>
            </w:r>
          </w:p>
        </w:tc>
        <w:tc>
          <w:tcPr>
            <w:tcW w:w="3372" w:type="dxa"/>
            <w:shd w:val="clear" w:color="auto" w:fill="auto"/>
            <w:tcMar>
              <w:top w:w="100" w:type="dxa"/>
              <w:left w:w="100" w:type="dxa"/>
              <w:bottom w:w="100" w:type="dxa"/>
              <w:right w:w="100" w:type="dxa"/>
            </w:tcMar>
          </w:tcPr>
          <w:p w14:paraId="0000004D"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Un modelado muestra la estructura lógica de la base</w:t>
            </w:r>
          </w:p>
          <w:p w14:paraId="0000004E" w14:textId="77777777" w:rsidR="008932A3" w:rsidRPr="00550A50" w:rsidRDefault="008932A3">
            <w:pPr>
              <w:widowControl w:val="0"/>
              <w:rPr>
                <w:rFonts w:ascii="Arial" w:eastAsia="Arial" w:hAnsi="Arial" w:cs="Arial"/>
                <w:sz w:val="22"/>
                <w:szCs w:val="22"/>
              </w:rPr>
            </w:pPr>
          </w:p>
          <w:p w14:paraId="0000004F"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Se diseñan con base en reglas y conceptos</w:t>
            </w:r>
          </w:p>
        </w:tc>
      </w:tr>
      <w:tr w:rsidR="00550A50" w:rsidRPr="00550A50" w14:paraId="6BA2B8EA" w14:textId="77777777">
        <w:tc>
          <w:tcPr>
            <w:tcW w:w="1086" w:type="dxa"/>
            <w:shd w:val="clear" w:color="auto" w:fill="auto"/>
            <w:tcMar>
              <w:top w:w="100" w:type="dxa"/>
              <w:left w:w="100" w:type="dxa"/>
              <w:bottom w:w="100" w:type="dxa"/>
              <w:right w:w="100" w:type="dxa"/>
            </w:tcMar>
          </w:tcPr>
          <w:p w14:paraId="00000050"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3</w:t>
            </w:r>
          </w:p>
        </w:tc>
        <w:tc>
          <w:tcPr>
            <w:tcW w:w="3545" w:type="dxa"/>
            <w:shd w:val="clear" w:color="auto" w:fill="auto"/>
            <w:tcMar>
              <w:top w:w="100" w:type="dxa"/>
              <w:left w:w="100" w:type="dxa"/>
              <w:bottom w:w="100" w:type="dxa"/>
              <w:right w:w="100" w:type="dxa"/>
            </w:tcMar>
          </w:tcPr>
          <w:p w14:paraId="00000051"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Persona en un computador almacenando datos de bases de datos</w:t>
            </w:r>
          </w:p>
          <w:p w14:paraId="00000052" w14:textId="77777777" w:rsidR="008932A3" w:rsidRPr="00550A50" w:rsidRDefault="00000000">
            <w:pPr>
              <w:widowControl w:val="0"/>
              <w:rPr>
                <w:rFonts w:ascii="Arial" w:eastAsia="Arial" w:hAnsi="Arial" w:cs="Arial"/>
                <w:sz w:val="22"/>
                <w:szCs w:val="22"/>
              </w:rPr>
            </w:pPr>
            <w:r w:rsidRPr="00550A50">
              <w:rPr>
                <w:rFonts w:ascii="Arial" w:eastAsia="Arial" w:hAnsi="Arial" w:cs="Arial"/>
                <w:noProof/>
                <w:sz w:val="22"/>
                <w:szCs w:val="22"/>
              </w:rPr>
              <w:drawing>
                <wp:inline distT="0" distB="0" distL="0" distR="0">
                  <wp:extent cx="2124075" cy="1342390"/>
                  <wp:effectExtent l="0" t="0" r="0" b="0"/>
                  <wp:docPr id="459"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2"/>
                          <a:srcRect/>
                          <a:stretch>
                            <a:fillRect/>
                          </a:stretch>
                        </pic:blipFill>
                        <pic:spPr>
                          <a:xfrm>
                            <a:off x="0" y="0"/>
                            <a:ext cx="2124075" cy="1342390"/>
                          </a:xfrm>
                          <a:prstGeom prst="rect">
                            <a:avLst/>
                          </a:prstGeom>
                          <a:ln/>
                        </pic:spPr>
                      </pic:pic>
                    </a:graphicData>
                  </a:graphic>
                </wp:inline>
              </w:drawing>
            </w:r>
          </w:p>
          <w:p w14:paraId="00000053" w14:textId="77777777" w:rsidR="008932A3" w:rsidRPr="00550A50" w:rsidRDefault="00000000">
            <w:pPr>
              <w:widowControl w:val="0"/>
              <w:rPr>
                <w:rFonts w:ascii="Arial" w:eastAsia="Arial" w:hAnsi="Arial" w:cs="Arial"/>
                <w:sz w:val="22"/>
                <w:szCs w:val="22"/>
              </w:rPr>
            </w:pPr>
            <w:hyperlink r:id="rId13">
              <w:r w:rsidRPr="00550A50">
                <w:rPr>
                  <w:rFonts w:ascii="Arial" w:eastAsia="Arial" w:hAnsi="Arial" w:cs="Arial"/>
                  <w:sz w:val="22"/>
                  <w:szCs w:val="22"/>
                  <w:u w:val="single"/>
                </w:rPr>
                <w:t>https://www.shutterstock.com/es/image-photo/employee-confidentiality-software-security-searching-managing-2078859745</w:t>
              </w:r>
            </w:hyperlink>
            <w:r w:rsidRPr="00550A50">
              <w:rPr>
                <w:rFonts w:ascii="Arial" w:eastAsia="Arial" w:hAnsi="Arial" w:cs="Arial"/>
                <w:sz w:val="22"/>
                <w:szCs w:val="22"/>
              </w:rPr>
              <w:t xml:space="preserve"> </w:t>
            </w:r>
          </w:p>
        </w:tc>
        <w:tc>
          <w:tcPr>
            <w:tcW w:w="1472" w:type="dxa"/>
            <w:shd w:val="clear" w:color="auto" w:fill="auto"/>
            <w:tcMar>
              <w:top w:w="100" w:type="dxa"/>
              <w:left w:w="100" w:type="dxa"/>
              <w:bottom w:w="100" w:type="dxa"/>
              <w:right w:w="100" w:type="dxa"/>
            </w:tcMar>
          </w:tcPr>
          <w:p w14:paraId="00000054"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Música de fondo para ambientar</w:t>
            </w:r>
          </w:p>
        </w:tc>
        <w:tc>
          <w:tcPr>
            <w:tcW w:w="3937" w:type="dxa"/>
            <w:shd w:val="clear" w:color="auto" w:fill="auto"/>
            <w:tcMar>
              <w:top w:w="100" w:type="dxa"/>
              <w:left w:w="100" w:type="dxa"/>
              <w:bottom w:w="100" w:type="dxa"/>
              <w:right w:w="100" w:type="dxa"/>
            </w:tcMar>
          </w:tcPr>
          <w:p w14:paraId="00000055"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Los datos son el activo más importante en la empresa y una base de datos que se encuentre bien diseñada influye en la eficiencia que se obtenga a la hora de almacenar, recuperar y analizar los datos. Es por ello, que se debe tener en cuenta la creación de tablas y reglas que se utilizan para definir las relaciones; estas se establecen para garantizar la protección de los datos, dando flexibilidad para así eliminar redundancias. Así mismo, normalizando una base de datos se puede asegurar que en un futuro se realicen consultas que pueden ser complejas.   </w:t>
            </w:r>
          </w:p>
        </w:tc>
        <w:tc>
          <w:tcPr>
            <w:tcW w:w="3372" w:type="dxa"/>
            <w:shd w:val="clear" w:color="auto" w:fill="auto"/>
            <w:tcMar>
              <w:top w:w="100" w:type="dxa"/>
              <w:left w:w="100" w:type="dxa"/>
              <w:bottom w:w="100" w:type="dxa"/>
              <w:right w:w="100" w:type="dxa"/>
            </w:tcMar>
          </w:tcPr>
          <w:p w14:paraId="00000056"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Los datos son el activo más importante en la empresa</w:t>
            </w:r>
          </w:p>
        </w:tc>
      </w:tr>
      <w:tr w:rsidR="00550A50" w:rsidRPr="00550A50" w14:paraId="5C9CD5E1" w14:textId="77777777">
        <w:tc>
          <w:tcPr>
            <w:tcW w:w="1086" w:type="dxa"/>
            <w:shd w:val="clear" w:color="auto" w:fill="auto"/>
            <w:tcMar>
              <w:top w:w="100" w:type="dxa"/>
              <w:left w:w="100" w:type="dxa"/>
              <w:bottom w:w="100" w:type="dxa"/>
              <w:right w:w="100" w:type="dxa"/>
            </w:tcMar>
          </w:tcPr>
          <w:p w14:paraId="00000057"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4</w:t>
            </w:r>
          </w:p>
        </w:tc>
        <w:tc>
          <w:tcPr>
            <w:tcW w:w="3545" w:type="dxa"/>
            <w:shd w:val="clear" w:color="auto" w:fill="auto"/>
            <w:tcMar>
              <w:top w:w="100" w:type="dxa"/>
              <w:left w:w="100" w:type="dxa"/>
              <w:bottom w:w="100" w:type="dxa"/>
              <w:right w:w="100" w:type="dxa"/>
            </w:tcMar>
          </w:tcPr>
          <w:p w14:paraId="00000058"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Persona en un computador o </w:t>
            </w:r>
            <w:proofErr w:type="spellStart"/>
            <w:r w:rsidRPr="00550A50">
              <w:rPr>
                <w:rFonts w:ascii="Arial" w:eastAsia="Arial" w:hAnsi="Arial" w:cs="Arial"/>
                <w:sz w:val="22"/>
                <w:szCs w:val="22"/>
              </w:rPr>
              <w:t>tablet</w:t>
            </w:r>
            <w:proofErr w:type="spellEnd"/>
            <w:r w:rsidRPr="00550A50">
              <w:rPr>
                <w:rFonts w:ascii="Arial" w:eastAsia="Arial" w:hAnsi="Arial" w:cs="Arial"/>
                <w:sz w:val="22"/>
                <w:szCs w:val="22"/>
              </w:rPr>
              <w:t xml:space="preserve"> analizando datos</w:t>
            </w:r>
          </w:p>
          <w:p w14:paraId="00000059" w14:textId="77777777" w:rsidR="008932A3" w:rsidRPr="00550A50" w:rsidRDefault="008932A3">
            <w:pPr>
              <w:widowControl w:val="0"/>
              <w:rPr>
                <w:rFonts w:ascii="Arial" w:eastAsia="Arial" w:hAnsi="Arial" w:cs="Arial"/>
                <w:sz w:val="22"/>
                <w:szCs w:val="22"/>
              </w:rPr>
            </w:pPr>
          </w:p>
          <w:p w14:paraId="0000005A" w14:textId="77777777" w:rsidR="008932A3" w:rsidRPr="00550A50" w:rsidRDefault="00000000">
            <w:pPr>
              <w:widowControl w:val="0"/>
              <w:rPr>
                <w:rFonts w:ascii="Arial" w:eastAsia="Arial" w:hAnsi="Arial" w:cs="Arial"/>
                <w:sz w:val="22"/>
                <w:szCs w:val="22"/>
              </w:rPr>
            </w:pPr>
            <w:r w:rsidRPr="00550A50">
              <w:rPr>
                <w:rFonts w:ascii="Arial" w:eastAsia="Arial" w:hAnsi="Arial" w:cs="Arial"/>
                <w:noProof/>
                <w:sz w:val="22"/>
                <w:szCs w:val="22"/>
              </w:rPr>
              <w:drawing>
                <wp:inline distT="0" distB="0" distL="0" distR="0">
                  <wp:extent cx="2124075" cy="1487170"/>
                  <wp:effectExtent l="0" t="0" r="0" b="0"/>
                  <wp:docPr id="462" name="image84.jpg" descr="Concepto de diagrama digital, interfaces gráficas, pantalla virtual, icono de conexiones.Hombre usando tableta electrónica contemporánea en la oficina.Fondo borroso. Horizontal"/>
                  <wp:cNvGraphicFramePr/>
                  <a:graphic xmlns:a="http://schemas.openxmlformats.org/drawingml/2006/main">
                    <a:graphicData uri="http://schemas.openxmlformats.org/drawingml/2006/picture">
                      <pic:pic xmlns:pic="http://schemas.openxmlformats.org/drawingml/2006/picture">
                        <pic:nvPicPr>
                          <pic:cNvPr id="0" name="image84.jpg" descr="Concepto de diagrama digital, interfaces gráficas, pantalla virtual, icono de conexiones.Hombre usando tableta electrónica contemporánea en la oficina.Fondo borroso. Horizontal"/>
                          <pic:cNvPicPr preferRelativeResize="0"/>
                        </pic:nvPicPr>
                        <pic:blipFill>
                          <a:blip r:embed="rId14"/>
                          <a:srcRect/>
                          <a:stretch>
                            <a:fillRect/>
                          </a:stretch>
                        </pic:blipFill>
                        <pic:spPr>
                          <a:xfrm>
                            <a:off x="0" y="0"/>
                            <a:ext cx="2124075" cy="1487170"/>
                          </a:xfrm>
                          <a:prstGeom prst="rect">
                            <a:avLst/>
                          </a:prstGeom>
                          <a:ln/>
                        </pic:spPr>
                      </pic:pic>
                    </a:graphicData>
                  </a:graphic>
                </wp:inline>
              </w:drawing>
            </w:r>
          </w:p>
          <w:p w14:paraId="0000005B" w14:textId="77777777" w:rsidR="008932A3" w:rsidRPr="00550A50" w:rsidRDefault="008932A3">
            <w:pPr>
              <w:widowControl w:val="0"/>
              <w:rPr>
                <w:rFonts w:ascii="Arial" w:eastAsia="Arial" w:hAnsi="Arial" w:cs="Arial"/>
                <w:sz w:val="22"/>
                <w:szCs w:val="22"/>
              </w:rPr>
            </w:pPr>
          </w:p>
          <w:p w14:paraId="0000005C" w14:textId="77777777" w:rsidR="008932A3" w:rsidRPr="00550A50" w:rsidRDefault="00000000">
            <w:pPr>
              <w:widowControl w:val="0"/>
              <w:rPr>
                <w:rFonts w:ascii="Arial" w:eastAsia="Arial" w:hAnsi="Arial" w:cs="Arial"/>
                <w:sz w:val="22"/>
                <w:szCs w:val="22"/>
              </w:rPr>
            </w:pPr>
            <w:hyperlink r:id="rId15">
              <w:r w:rsidRPr="00550A50">
                <w:rPr>
                  <w:rFonts w:ascii="Arial" w:eastAsia="Arial" w:hAnsi="Arial" w:cs="Arial"/>
                  <w:sz w:val="22"/>
                  <w:szCs w:val="22"/>
                  <w:u w:val="single"/>
                </w:rPr>
                <w:t>https://www.shutterstock.com/es/image-photo/concept-digital-diagramgraph-interfacesvirtual-displayconnections-icon-720821920</w:t>
              </w:r>
            </w:hyperlink>
            <w:r w:rsidRPr="00550A50">
              <w:rPr>
                <w:rFonts w:ascii="Arial" w:eastAsia="Arial" w:hAnsi="Arial" w:cs="Arial"/>
                <w:sz w:val="22"/>
                <w:szCs w:val="22"/>
              </w:rPr>
              <w:t xml:space="preserve"> </w:t>
            </w:r>
          </w:p>
        </w:tc>
        <w:tc>
          <w:tcPr>
            <w:tcW w:w="1472" w:type="dxa"/>
            <w:shd w:val="clear" w:color="auto" w:fill="auto"/>
            <w:tcMar>
              <w:top w:w="100" w:type="dxa"/>
              <w:left w:w="100" w:type="dxa"/>
              <w:bottom w:w="100" w:type="dxa"/>
              <w:right w:w="100" w:type="dxa"/>
            </w:tcMar>
          </w:tcPr>
          <w:p w14:paraId="0000005D"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Música de fondo para ambientar</w:t>
            </w:r>
          </w:p>
        </w:tc>
        <w:tc>
          <w:tcPr>
            <w:tcW w:w="3937" w:type="dxa"/>
            <w:shd w:val="clear" w:color="auto" w:fill="auto"/>
            <w:tcMar>
              <w:top w:w="100" w:type="dxa"/>
              <w:left w:w="100" w:type="dxa"/>
              <w:bottom w:w="100" w:type="dxa"/>
              <w:right w:w="100" w:type="dxa"/>
            </w:tcMar>
          </w:tcPr>
          <w:p w14:paraId="0000005E"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Los datos son utilizados en la inteligencia de negocios (BI) ya que genera una combinación entre el análisis de negocios, minería de datos, herramientas e infraestructura de datos. Estas determinan decisiones que ayudan a la organización a mejorar sus procesos. Se tiene una inteligencia de negocios cuando se tiene un objetivo integral de los datos en la empresa y se utiliza para generar un cambio, mejorar la eficiencia y la adaptación en el mercado.</w:t>
            </w:r>
          </w:p>
          <w:p w14:paraId="0000005F" w14:textId="77777777" w:rsidR="008932A3" w:rsidRPr="00550A50" w:rsidRDefault="008932A3">
            <w:pPr>
              <w:widowControl w:val="0"/>
              <w:rPr>
                <w:rFonts w:ascii="Arial" w:eastAsia="Arial" w:hAnsi="Arial" w:cs="Arial"/>
                <w:sz w:val="22"/>
                <w:szCs w:val="22"/>
              </w:rPr>
            </w:pPr>
          </w:p>
        </w:tc>
        <w:tc>
          <w:tcPr>
            <w:tcW w:w="3372" w:type="dxa"/>
            <w:shd w:val="clear" w:color="auto" w:fill="auto"/>
            <w:tcMar>
              <w:top w:w="100" w:type="dxa"/>
              <w:left w:w="100" w:type="dxa"/>
              <w:bottom w:w="100" w:type="dxa"/>
              <w:right w:w="100" w:type="dxa"/>
            </w:tcMar>
          </w:tcPr>
          <w:p w14:paraId="00000060"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Los datos son utilizados en la inteligencia de negocios</w:t>
            </w:r>
          </w:p>
        </w:tc>
      </w:tr>
      <w:tr w:rsidR="00550A50" w:rsidRPr="00550A50" w14:paraId="07C5EFBC" w14:textId="77777777">
        <w:tc>
          <w:tcPr>
            <w:tcW w:w="1086" w:type="dxa"/>
            <w:shd w:val="clear" w:color="auto" w:fill="auto"/>
            <w:tcMar>
              <w:top w:w="100" w:type="dxa"/>
              <w:left w:w="100" w:type="dxa"/>
              <w:bottom w:w="100" w:type="dxa"/>
              <w:right w:w="100" w:type="dxa"/>
            </w:tcMar>
          </w:tcPr>
          <w:p w14:paraId="00000061"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Colocar número de la escena</w:t>
            </w:r>
          </w:p>
        </w:tc>
        <w:tc>
          <w:tcPr>
            <w:tcW w:w="3545" w:type="dxa"/>
            <w:shd w:val="clear" w:color="auto" w:fill="auto"/>
            <w:tcMar>
              <w:top w:w="100" w:type="dxa"/>
              <w:left w:w="100" w:type="dxa"/>
              <w:bottom w:w="100" w:type="dxa"/>
              <w:right w:w="100" w:type="dxa"/>
            </w:tcMar>
          </w:tcPr>
          <w:p w14:paraId="00000062"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Persona en un computador haciendo análisis de la información</w:t>
            </w:r>
          </w:p>
          <w:p w14:paraId="00000063" w14:textId="77777777" w:rsidR="008932A3" w:rsidRPr="00550A50" w:rsidRDefault="00000000">
            <w:pPr>
              <w:widowControl w:val="0"/>
              <w:rPr>
                <w:rFonts w:ascii="Arial" w:eastAsia="Arial" w:hAnsi="Arial" w:cs="Arial"/>
                <w:sz w:val="22"/>
                <w:szCs w:val="22"/>
              </w:rPr>
            </w:pPr>
            <w:r w:rsidRPr="00550A50">
              <w:rPr>
                <w:rFonts w:ascii="Arial" w:eastAsia="Arial" w:hAnsi="Arial" w:cs="Arial"/>
                <w:noProof/>
                <w:sz w:val="22"/>
                <w:szCs w:val="22"/>
              </w:rPr>
              <w:drawing>
                <wp:inline distT="0" distB="0" distL="0" distR="0">
                  <wp:extent cx="2124075" cy="1418590"/>
                  <wp:effectExtent l="0" t="0" r="0" b="0"/>
                  <wp:docPr id="461" name="image78.jpg" descr="Los empresarios que trabajan en finanzas y contabilidad analizan financi"/>
                  <wp:cNvGraphicFramePr/>
                  <a:graphic xmlns:a="http://schemas.openxmlformats.org/drawingml/2006/main">
                    <a:graphicData uri="http://schemas.openxmlformats.org/drawingml/2006/picture">
                      <pic:pic xmlns:pic="http://schemas.openxmlformats.org/drawingml/2006/picture">
                        <pic:nvPicPr>
                          <pic:cNvPr id="0" name="image78.jpg" descr="Los empresarios que trabajan en finanzas y contabilidad analizan financi"/>
                          <pic:cNvPicPr preferRelativeResize="0"/>
                        </pic:nvPicPr>
                        <pic:blipFill>
                          <a:blip r:embed="rId16"/>
                          <a:srcRect/>
                          <a:stretch>
                            <a:fillRect/>
                          </a:stretch>
                        </pic:blipFill>
                        <pic:spPr>
                          <a:xfrm>
                            <a:off x="0" y="0"/>
                            <a:ext cx="2124075" cy="1418590"/>
                          </a:xfrm>
                          <a:prstGeom prst="rect">
                            <a:avLst/>
                          </a:prstGeom>
                          <a:ln/>
                        </pic:spPr>
                      </pic:pic>
                    </a:graphicData>
                  </a:graphic>
                </wp:inline>
              </w:drawing>
            </w:r>
          </w:p>
          <w:p w14:paraId="00000064" w14:textId="77777777" w:rsidR="008932A3" w:rsidRPr="00550A50" w:rsidRDefault="00000000">
            <w:pPr>
              <w:widowControl w:val="0"/>
              <w:rPr>
                <w:rFonts w:ascii="Arial" w:eastAsia="Arial" w:hAnsi="Arial" w:cs="Arial"/>
                <w:sz w:val="22"/>
                <w:szCs w:val="22"/>
              </w:rPr>
            </w:pPr>
            <w:hyperlink r:id="rId17" w:anchor="query=an%C3%A1lisis%20de%20informaci%C3%B3n&amp;position=9&amp;from_view=search&amp;track=sph">
              <w:r w:rsidRPr="00550A50">
                <w:rPr>
                  <w:rFonts w:ascii="Arial" w:eastAsia="Arial" w:hAnsi="Arial" w:cs="Arial"/>
                  <w:sz w:val="22"/>
                  <w:szCs w:val="22"/>
                  <w:u w:val="single"/>
                </w:rPr>
                <w:t>https://www.freepik.es/foto-gratis/empresarios-que-trabajan-finanzas-contabilidad-analizan-financi_16068311.htm#query=an%C3%A1lisis%20de%20informaci%C3%B3n&amp;position=9&amp;from_view=search&amp;track=sph</w:t>
              </w:r>
            </w:hyperlink>
            <w:r w:rsidRPr="00550A50">
              <w:rPr>
                <w:rFonts w:ascii="Arial" w:eastAsia="Arial" w:hAnsi="Arial" w:cs="Arial"/>
                <w:sz w:val="22"/>
                <w:szCs w:val="22"/>
              </w:rPr>
              <w:t xml:space="preserve"> </w:t>
            </w:r>
          </w:p>
        </w:tc>
        <w:tc>
          <w:tcPr>
            <w:tcW w:w="1472" w:type="dxa"/>
            <w:shd w:val="clear" w:color="auto" w:fill="auto"/>
            <w:tcMar>
              <w:top w:w="100" w:type="dxa"/>
              <w:left w:w="100" w:type="dxa"/>
              <w:bottom w:w="100" w:type="dxa"/>
              <w:right w:w="100" w:type="dxa"/>
            </w:tcMar>
          </w:tcPr>
          <w:p w14:paraId="00000065"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Música de fondo para ambientar</w:t>
            </w:r>
          </w:p>
        </w:tc>
        <w:tc>
          <w:tcPr>
            <w:tcW w:w="3937" w:type="dxa"/>
            <w:shd w:val="clear" w:color="auto" w:fill="auto"/>
            <w:tcMar>
              <w:top w:w="100" w:type="dxa"/>
              <w:left w:w="100" w:type="dxa"/>
              <w:bottom w:w="100" w:type="dxa"/>
              <w:right w:w="100" w:type="dxa"/>
            </w:tcMar>
          </w:tcPr>
          <w:p w14:paraId="00000066"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La BI muestra datos actuales e históricos para que las empresas tomen las mejores decisiones dentro de su contexto empresarial; por ejemplo, los analistas pueden mirar puntos en su rendimiento, siendo una de las formas en que la inteligencia de negocios puede ayudar a las organizaciones a proyectar determinaciones más inteligentes basadas en los datos.</w:t>
            </w:r>
          </w:p>
          <w:p w14:paraId="00000067" w14:textId="77777777" w:rsidR="008932A3" w:rsidRPr="00550A50" w:rsidRDefault="008932A3">
            <w:pPr>
              <w:widowControl w:val="0"/>
              <w:rPr>
                <w:rFonts w:ascii="Arial" w:eastAsia="Arial" w:hAnsi="Arial" w:cs="Arial"/>
                <w:sz w:val="22"/>
                <w:szCs w:val="22"/>
              </w:rPr>
            </w:pPr>
          </w:p>
        </w:tc>
        <w:tc>
          <w:tcPr>
            <w:tcW w:w="3372" w:type="dxa"/>
            <w:shd w:val="clear" w:color="auto" w:fill="auto"/>
            <w:tcMar>
              <w:top w:w="100" w:type="dxa"/>
              <w:left w:w="100" w:type="dxa"/>
              <w:bottom w:w="100" w:type="dxa"/>
              <w:right w:w="100" w:type="dxa"/>
            </w:tcMar>
          </w:tcPr>
          <w:p w14:paraId="00000068"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La inteligencia de negocios ayuda a las organizaciones a tomar decisiones inteligentes basadas en los datos</w:t>
            </w:r>
          </w:p>
        </w:tc>
      </w:tr>
      <w:tr w:rsidR="00550A50" w:rsidRPr="00550A50" w14:paraId="4F8AAE5A" w14:textId="77777777">
        <w:tc>
          <w:tcPr>
            <w:tcW w:w="1086" w:type="dxa"/>
            <w:shd w:val="clear" w:color="auto" w:fill="auto"/>
            <w:tcMar>
              <w:top w:w="100" w:type="dxa"/>
              <w:left w:w="100" w:type="dxa"/>
              <w:bottom w:w="100" w:type="dxa"/>
              <w:right w:w="100" w:type="dxa"/>
            </w:tcMar>
          </w:tcPr>
          <w:p w14:paraId="00000069" w14:textId="77777777" w:rsidR="008932A3" w:rsidRPr="00550A50" w:rsidRDefault="008932A3">
            <w:pPr>
              <w:widowControl w:val="0"/>
              <w:rPr>
                <w:rFonts w:ascii="Arial" w:eastAsia="Arial" w:hAnsi="Arial" w:cs="Arial"/>
                <w:b/>
                <w:sz w:val="22"/>
                <w:szCs w:val="22"/>
              </w:rPr>
            </w:pPr>
          </w:p>
        </w:tc>
        <w:tc>
          <w:tcPr>
            <w:tcW w:w="3545" w:type="dxa"/>
            <w:shd w:val="clear" w:color="auto" w:fill="auto"/>
            <w:tcMar>
              <w:top w:w="100" w:type="dxa"/>
              <w:left w:w="100" w:type="dxa"/>
              <w:bottom w:w="100" w:type="dxa"/>
              <w:right w:w="100" w:type="dxa"/>
            </w:tcMar>
          </w:tcPr>
          <w:p w14:paraId="0000006A"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Persona en un computador haciendo desarrollo de software</w:t>
            </w:r>
          </w:p>
          <w:p w14:paraId="0000006B" w14:textId="77777777" w:rsidR="008932A3" w:rsidRPr="00550A50" w:rsidRDefault="008932A3">
            <w:pPr>
              <w:widowControl w:val="0"/>
              <w:rPr>
                <w:rFonts w:ascii="Arial" w:eastAsia="Arial" w:hAnsi="Arial" w:cs="Arial"/>
                <w:sz w:val="22"/>
                <w:szCs w:val="22"/>
              </w:rPr>
            </w:pPr>
          </w:p>
          <w:p w14:paraId="0000006C" w14:textId="77777777" w:rsidR="008932A3" w:rsidRPr="00550A50" w:rsidRDefault="008932A3">
            <w:pPr>
              <w:widowControl w:val="0"/>
              <w:rPr>
                <w:rFonts w:ascii="Arial" w:eastAsia="Arial" w:hAnsi="Arial" w:cs="Arial"/>
                <w:sz w:val="22"/>
                <w:szCs w:val="22"/>
              </w:rPr>
            </w:pPr>
          </w:p>
          <w:p w14:paraId="0000006D" w14:textId="77777777" w:rsidR="008932A3" w:rsidRPr="00550A50" w:rsidRDefault="00000000">
            <w:pPr>
              <w:widowControl w:val="0"/>
              <w:rPr>
                <w:rFonts w:ascii="Arial" w:eastAsia="Arial" w:hAnsi="Arial" w:cs="Arial"/>
                <w:sz w:val="22"/>
                <w:szCs w:val="22"/>
              </w:rPr>
            </w:pPr>
            <w:r w:rsidRPr="00550A50">
              <w:rPr>
                <w:rFonts w:ascii="Arial" w:eastAsia="Arial" w:hAnsi="Arial" w:cs="Arial"/>
                <w:noProof/>
                <w:sz w:val="22"/>
                <w:szCs w:val="22"/>
              </w:rPr>
              <w:drawing>
                <wp:inline distT="0" distB="0" distL="0" distR="0">
                  <wp:extent cx="2124075" cy="1487170"/>
                  <wp:effectExtent l="0" t="0" r="0" b="0"/>
                  <wp:docPr id="464" name="image79.jpg" descr="Trabajo colaborativo Ingenieros de software tecnologías para desarrolladores o programador trabajando en la codificación en el proyecto de aplicación de inicio ai en pantalla con el socio en la empresa de oficina espacial de coworking"/>
                  <wp:cNvGraphicFramePr/>
                  <a:graphic xmlns:a="http://schemas.openxmlformats.org/drawingml/2006/main">
                    <a:graphicData uri="http://schemas.openxmlformats.org/drawingml/2006/picture">
                      <pic:pic xmlns:pic="http://schemas.openxmlformats.org/drawingml/2006/picture">
                        <pic:nvPicPr>
                          <pic:cNvPr id="0" name="image79.jpg" descr="Trabajo colaborativo Ingenieros de software tecnologías para desarrolladores o programador trabajando en la codificación en el proyecto de aplicación de inicio ai en pantalla con el socio en la empresa de oficina espacial de coworking"/>
                          <pic:cNvPicPr preferRelativeResize="0"/>
                        </pic:nvPicPr>
                        <pic:blipFill>
                          <a:blip r:embed="rId18"/>
                          <a:srcRect/>
                          <a:stretch>
                            <a:fillRect/>
                          </a:stretch>
                        </pic:blipFill>
                        <pic:spPr>
                          <a:xfrm>
                            <a:off x="0" y="0"/>
                            <a:ext cx="2124075" cy="1487170"/>
                          </a:xfrm>
                          <a:prstGeom prst="rect">
                            <a:avLst/>
                          </a:prstGeom>
                          <a:ln/>
                        </pic:spPr>
                      </pic:pic>
                    </a:graphicData>
                  </a:graphic>
                </wp:inline>
              </w:drawing>
            </w:r>
          </w:p>
          <w:p w14:paraId="0000006E" w14:textId="77777777" w:rsidR="008932A3" w:rsidRPr="00550A50" w:rsidRDefault="00000000">
            <w:pPr>
              <w:widowControl w:val="0"/>
              <w:rPr>
                <w:rFonts w:ascii="Arial" w:eastAsia="Arial" w:hAnsi="Arial" w:cs="Arial"/>
                <w:sz w:val="22"/>
                <w:szCs w:val="22"/>
              </w:rPr>
            </w:pPr>
            <w:hyperlink r:id="rId19">
              <w:r w:rsidRPr="00550A50">
                <w:rPr>
                  <w:rFonts w:ascii="Arial" w:eastAsia="Arial" w:hAnsi="Arial" w:cs="Arial"/>
                  <w:sz w:val="22"/>
                  <w:szCs w:val="22"/>
                  <w:u w:val="single"/>
                </w:rPr>
                <w:t>https://www.shutterstock.com/es/image-photo/collaborative-work-software-engineers-website-developer-1654282903</w:t>
              </w:r>
            </w:hyperlink>
            <w:r w:rsidRPr="00550A50">
              <w:rPr>
                <w:rFonts w:ascii="Arial" w:eastAsia="Arial" w:hAnsi="Arial" w:cs="Arial"/>
                <w:sz w:val="22"/>
                <w:szCs w:val="22"/>
              </w:rPr>
              <w:t xml:space="preserve"> </w:t>
            </w:r>
          </w:p>
        </w:tc>
        <w:tc>
          <w:tcPr>
            <w:tcW w:w="1472" w:type="dxa"/>
            <w:shd w:val="clear" w:color="auto" w:fill="auto"/>
            <w:tcMar>
              <w:top w:w="100" w:type="dxa"/>
              <w:left w:w="100" w:type="dxa"/>
              <w:bottom w:w="100" w:type="dxa"/>
              <w:right w:w="100" w:type="dxa"/>
            </w:tcMar>
          </w:tcPr>
          <w:p w14:paraId="0000006F"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Música de fondo para ambientar</w:t>
            </w:r>
          </w:p>
        </w:tc>
        <w:tc>
          <w:tcPr>
            <w:tcW w:w="3937" w:type="dxa"/>
            <w:shd w:val="clear" w:color="auto" w:fill="auto"/>
            <w:tcMar>
              <w:top w:w="100" w:type="dxa"/>
              <w:left w:w="100" w:type="dxa"/>
              <w:bottom w:w="100" w:type="dxa"/>
              <w:right w:w="100" w:type="dxa"/>
            </w:tcMar>
          </w:tcPr>
          <w:p w14:paraId="00000070"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 xml:space="preserve">Para que los datos sean procesados eficientemente, se necesita implementar una arquitectura basada en el desarrollo del </w:t>
            </w:r>
            <w:r w:rsidRPr="00550A50">
              <w:rPr>
                <w:rFonts w:ascii="Arial" w:eastAsia="Arial" w:hAnsi="Arial" w:cs="Arial"/>
                <w:i/>
                <w:sz w:val="22"/>
                <w:szCs w:val="22"/>
              </w:rPr>
              <w:t>software</w:t>
            </w:r>
            <w:r w:rsidRPr="00550A50">
              <w:rPr>
                <w:rFonts w:ascii="Arial" w:eastAsia="Arial" w:hAnsi="Arial" w:cs="Arial"/>
                <w:sz w:val="22"/>
                <w:szCs w:val="22"/>
              </w:rPr>
              <w:t xml:space="preserve">; esta se refiere a una planificación que se cimiente en modelos, patrones y abstracciones teóricas, cuando se desarrolle una pieza de </w:t>
            </w:r>
            <w:r w:rsidRPr="00550A50">
              <w:rPr>
                <w:rFonts w:ascii="Arial" w:eastAsia="Arial" w:hAnsi="Arial" w:cs="Arial"/>
                <w:i/>
                <w:sz w:val="22"/>
                <w:szCs w:val="22"/>
              </w:rPr>
              <w:t>software</w:t>
            </w:r>
            <w:r w:rsidRPr="00550A50">
              <w:rPr>
                <w:rFonts w:ascii="Arial" w:eastAsia="Arial" w:hAnsi="Arial" w:cs="Arial"/>
                <w:sz w:val="22"/>
                <w:szCs w:val="22"/>
              </w:rPr>
              <w:t xml:space="preserve"> de mucha complejidad; por tal razón, la arquitectura permite priorizar y escoger el mejor conjunto de herramientas para el desarrollo de los proyectos tecnológicos. Por esta razón es que, antes de programar, se debe determinar el ritmo del desarrollo, costos y talento humano.</w:t>
            </w:r>
          </w:p>
          <w:p w14:paraId="00000071" w14:textId="77777777" w:rsidR="008932A3" w:rsidRPr="00550A50" w:rsidRDefault="008932A3">
            <w:pPr>
              <w:spacing w:after="120"/>
              <w:rPr>
                <w:rFonts w:ascii="Arial" w:eastAsia="Arial" w:hAnsi="Arial" w:cs="Arial"/>
                <w:sz w:val="22"/>
                <w:szCs w:val="22"/>
              </w:rPr>
            </w:pPr>
          </w:p>
        </w:tc>
        <w:tc>
          <w:tcPr>
            <w:tcW w:w="3372" w:type="dxa"/>
            <w:shd w:val="clear" w:color="auto" w:fill="auto"/>
            <w:tcMar>
              <w:top w:w="100" w:type="dxa"/>
              <w:left w:w="100" w:type="dxa"/>
              <w:bottom w:w="100" w:type="dxa"/>
              <w:right w:w="100" w:type="dxa"/>
            </w:tcMar>
          </w:tcPr>
          <w:p w14:paraId="00000072"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La planificación se cimienta en modelos, patrones y abstracciones teóricas</w:t>
            </w:r>
          </w:p>
        </w:tc>
      </w:tr>
      <w:tr w:rsidR="00550A50" w:rsidRPr="00550A50" w14:paraId="164F8F3C" w14:textId="77777777">
        <w:tc>
          <w:tcPr>
            <w:tcW w:w="1086" w:type="dxa"/>
            <w:shd w:val="clear" w:color="auto" w:fill="auto"/>
            <w:tcMar>
              <w:top w:w="100" w:type="dxa"/>
              <w:left w:w="100" w:type="dxa"/>
              <w:bottom w:w="100" w:type="dxa"/>
              <w:right w:w="100" w:type="dxa"/>
            </w:tcMar>
          </w:tcPr>
          <w:p w14:paraId="00000073" w14:textId="77777777" w:rsidR="008932A3" w:rsidRPr="00550A50" w:rsidRDefault="008932A3">
            <w:pPr>
              <w:widowControl w:val="0"/>
              <w:rPr>
                <w:rFonts w:ascii="Arial" w:eastAsia="Arial" w:hAnsi="Arial" w:cs="Arial"/>
                <w:b/>
                <w:sz w:val="22"/>
                <w:szCs w:val="22"/>
              </w:rPr>
            </w:pPr>
          </w:p>
        </w:tc>
        <w:tc>
          <w:tcPr>
            <w:tcW w:w="3545" w:type="dxa"/>
            <w:shd w:val="clear" w:color="auto" w:fill="auto"/>
            <w:tcMar>
              <w:top w:w="100" w:type="dxa"/>
              <w:left w:w="100" w:type="dxa"/>
              <w:bottom w:w="100" w:type="dxa"/>
              <w:right w:w="100" w:type="dxa"/>
            </w:tcMar>
          </w:tcPr>
          <w:p w14:paraId="00000074"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Persona en un computador haciendo análisis de información</w:t>
            </w:r>
          </w:p>
          <w:p w14:paraId="00000075" w14:textId="77777777" w:rsidR="008932A3" w:rsidRPr="00550A50" w:rsidRDefault="008932A3">
            <w:pPr>
              <w:widowControl w:val="0"/>
              <w:rPr>
                <w:rFonts w:ascii="Arial" w:eastAsia="Arial" w:hAnsi="Arial" w:cs="Arial"/>
                <w:sz w:val="22"/>
                <w:szCs w:val="22"/>
              </w:rPr>
            </w:pPr>
          </w:p>
          <w:p w14:paraId="00000076" w14:textId="77777777" w:rsidR="008932A3" w:rsidRPr="00550A50" w:rsidRDefault="00000000">
            <w:pPr>
              <w:widowControl w:val="0"/>
              <w:rPr>
                <w:rFonts w:ascii="Arial" w:eastAsia="Arial" w:hAnsi="Arial" w:cs="Arial"/>
                <w:sz w:val="22"/>
                <w:szCs w:val="22"/>
              </w:rPr>
            </w:pPr>
            <w:r w:rsidRPr="00550A50">
              <w:rPr>
                <w:rFonts w:ascii="Arial" w:eastAsia="Arial" w:hAnsi="Arial" w:cs="Arial"/>
                <w:noProof/>
                <w:sz w:val="22"/>
                <w:szCs w:val="22"/>
              </w:rPr>
              <w:drawing>
                <wp:inline distT="0" distB="0" distL="0" distR="0">
                  <wp:extent cx="2124075" cy="1267460"/>
                  <wp:effectExtent l="0" t="0" r="0" b="0"/>
                  <wp:docPr id="463" name="image80.jpg" descr="Programador inteligente de TI masculino que trabaja en equipos de sobremesa. Desarrollo de software / Escritura de código / Diseño de sitio web / Arquitectura de base de datos. Oficina del Departamento Técnico."/>
                  <wp:cNvGraphicFramePr/>
                  <a:graphic xmlns:a="http://schemas.openxmlformats.org/drawingml/2006/main">
                    <a:graphicData uri="http://schemas.openxmlformats.org/drawingml/2006/picture">
                      <pic:pic xmlns:pic="http://schemas.openxmlformats.org/drawingml/2006/picture">
                        <pic:nvPicPr>
                          <pic:cNvPr id="0" name="image80.jpg" descr="Programador inteligente de TI masculino que trabaja en equipos de sobremesa. Desarrollo de software / Escritura de código / Diseño de sitio web / Arquitectura de base de datos. Oficina del Departamento Técnico."/>
                          <pic:cNvPicPr preferRelativeResize="0"/>
                        </pic:nvPicPr>
                        <pic:blipFill>
                          <a:blip r:embed="rId20"/>
                          <a:srcRect/>
                          <a:stretch>
                            <a:fillRect/>
                          </a:stretch>
                        </pic:blipFill>
                        <pic:spPr>
                          <a:xfrm>
                            <a:off x="0" y="0"/>
                            <a:ext cx="2124075" cy="1267460"/>
                          </a:xfrm>
                          <a:prstGeom prst="rect">
                            <a:avLst/>
                          </a:prstGeom>
                          <a:ln/>
                        </pic:spPr>
                      </pic:pic>
                    </a:graphicData>
                  </a:graphic>
                </wp:inline>
              </w:drawing>
            </w:r>
          </w:p>
          <w:p w14:paraId="00000077" w14:textId="77777777" w:rsidR="008932A3" w:rsidRPr="00550A50" w:rsidRDefault="008932A3">
            <w:pPr>
              <w:widowControl w:val="0"/>
              <w:rPr>
                <w:rFonts w:ascii="Arial" w:eastAsia="Arial" w:hAnsi="Arial" w:cs="Arial"/>
                <w:sz w:val="22"/>
                <w:szCs w:val="22"/>
              </w:rPr>
            </w:pPr>
          </w:p>
          <w:p w14:paraId="00000078" w14:textId="77777777" w:rsidR="008932A3" w:rsidRPr="00550A50" w:rsidRDefault="00000000">
            <w:pPr>
              <w:widowControl w:val="0"/>
              <w:rPr>
                <w:rFonts w:ascii="Arial" w:eastAsia="Arial" w:hAnsi="Arial" w:cs="Arial"/>
                <w:sz w:val="22"/>
                <w:szCs w:val="22"/>
              </w:rPr>
            </w:pPr>
            <w:hyperlink r:id="rId21">
              <w:r w:rsidRPr="00550A50">
                <w:rPr>
                  <w:rFonts w:ascii="Arial" w:eastAsia="Arial" w:hAnsi="Arial" w:cs="Arial"/>
                  <w:sz w:val="22"/>
                  <w:szCs w:val="22"/>
                  <w:u w:val="single"/>
                </w:rPr>
                <w:t>https://www.shutterstock.com/es/image-photo/smart-male-programer-working-on-desktop-1590824893</w:t>
              </w:r>
            </w:hyperlink>
            <w:r w:rsidRPr="00550A50">
              <w:rPr>
                <w:rFonts w:ascii="Arial" w:eastAsia="Arial" w:hAnsi="Arial" w:cs="Arial"/>
                <w:sz w:val="22"/>
                <w:szCs w:val="22"/>
              </w:rPr>
              <w:t xml:space="preserve"> </w:t>
            </w:r>
          </w:p>
        </w:tc>
        <w:tc>
          <w:tcPr>
            <w:tcW w:w="1472" w:type="dxa"/>
            <w:shd w:val="clear" w:color="auto" w:fill="auto"/>
            <w:tcMar>
              <w:top w:w="100" w:type="dxa"/>
              <w:left w:w="100" w:type="dxa"/>
              <w:bottom w:w="100" w:type="dxa"/>
              <w:right w:w="100" w:type="dxa"/>
            </w:tcMar>
          </w:tcPr>
          <w:p w14:paraId="00000079" w14:textId="77777777" w:rsidR="008932A3" w:rsidRPr="00550A50" w:rsidRDefault="008932A3">
            <w:pPr>
              <w:widowControl w:val="0"/>
              <w:rPr>
                <w:rFonts w:ascii="Arial" w:eastAsia="Arial" w:hAnsi="Arial" w:cs="Arial"/>
                <w:sz w:val="22"/>
                <w:szCs w:val="22"/>
              </w:rPr>
            </w:pPr>
          </w:p>
        </w:tc>
        <w:tc>
          <w:tcPr>
            <w:tcW w:w="3937" w:type="dxa"/>
            <w:shd w:val="clear" w:color="auto" w:fill="auto"/>
            <w:tcMar>
              <w:top w:w="100" w:type="dxa"/>
              <w:left w:w="100" w:type="dxa"/>
              <w:bottom w:w="100" w:type="dxa"/>
              <w:right w:w="100" w:type="dxa"/>
            </w:tcMar>
          </w:tcPr>
          <w:p w14:paraId="0000007A"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Finalmente, se puede concluir, que una organización moderna requiere una infraestructura TI eficiente para así poder competir en los mercados actuales, teniendo grandes ventajas en el análisis   y seguridad de la información, eficiencia de trabajo y confiabilidad de la información. El pilar de las infraestructuras TI es el diseño, la verificación y estilos en la arquitectura de las bases de datos.</w:t>
            </w:r>
          </w:p>
          <w:p w14:paraId="0000007B" w14:textId="77777777" w:rsidR="008932A3" w:rsidRPr="00550A50" w:rsidRDefault="008932A3">
            <w:pPr>
              <w:spacing w:after="120"/>
              <w:rPr>
                <w:rFonts w:ascii="Arial" w:eastAsia="Arial" w:hAnsi="Arial" w:cs="Arial"/>
                <w:sz w:val="22"/>
                <w:szCs w:val="22"/>
              </w:rPr>
            </w:pPr>
          </w:p>
        </w:tc>
        <w:tc>
          <w:tcPr>
            <w:tcW w:w="3372" w:type="dxa"/>
            <w:shd w:val="clear" w:color="auto" w:fill="auto"/>
            <w:tcMar>
              <w:top w:w="100" w:type="dxa"/>
              <w:left w:w="100" w:type="dxa"/>
              <w:bottom w:w="100" w:type="dxa"/>
              <w:right w:w="100" w:type="dxa"/>
            </w:tcMar>
          </w:tcPr>
          <w:p w14:paraId="0000007C"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Una organización moderna requiere una infraestructura TI eficiente</w:t>
            </w:r>
          </w:p>
        </w:tc>
      </w:tr>
      <w:tr w:rsidR="00550A50" w:rsidRPr="00550A50" w14:paraId="0536B0CA" w14:textId="77777777">
        <w:trPr>
          <w:trHeight w:val="420"/>
        </w:trPr>
        <w:tc>
          <w:tcPr>
            <w:tcW w:w="1086" w:type="dxa"/>
            <w:shd w:val="clear" w:color="auto" w:fill="auto"/>
            <w:tcMar>
              <w:top w:w="100" w:type="dxa"/>
              <w:left w:w="100" w:type="dxa"/>
              <w:bottom w:w="100" w:type="dxa"/>
              <w:right w:w="100" w:type="dxa"/>
            </w:tcMar>
          </w:tcPr>
          <w:p w14:paraId="0000007D"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Nombre del archivo</w:t>
            </w:r>
          </w:p>
        </w:tc>
        <w:tc>
          <w:tcPr>
            <w:tcW w:w="12326" w:type="dxa"/>
            <w:gridSpan w:val="4"/>
            <w:shd w:val="clear" w:color="auto" w:fill="auto"/>
            <w:tcMar>
              <w:top w:w="100" w:type="dxa"/>
              <w:left w:w="100" w:type="dxa"/>
              <w:bottom w:w="100" w:type="dxa"/>
              <w:right w:w="100" w:type="dxa"/>
            </w:tcMar>
          </w:tcPr>
          <w:p w14:paraId="0000007E" w14:textId="77777777" w:rsidR="008932A3" w:rsidRPr="00550A50" w:rsidRDefault="00000000">
            <w:pPr>
              <w:widowControl w:val="0"/>
              <w:rPr>
                <w:rFonts w:ascii="Arial" w:eastAsia="Arial" w:hAnsi="Arial" w:cs="Arial"/>
                <w:b/>
                <w:sz w:val="22"/>
                <w:szCs w:val="22"/>
              </w:rPr>
            </w:pPr>
            <w:r w:rsidRPr="00550A50">
              <w:rPr>
                <w:rFonts w:ascii="Arial" w:eastAsia="Arial" w:hAnsi="Arial" w:cs="Arial"/>
                <w:sz w:val="22"/>
                <w:szCs w:val="22"/>
              </w:rPr>
              <w:t>228131_V_01</w:t>
            </w:r>
          </w:p>
        </w:tc>
      </w:tr>
    </w:tbl>
    <w:p w14:paraId="00000082" w14:textId="77777777" w:rsidR="008932A3" w:rsidRPr="00550A50" w:rsidRDefault="008932A3">
      <w:pPr>
        <w:spacing w:after="120"/>
        <w:rPr>
          <w:rFonts w:ascii="Arial" w:eastAsia="Arial" w:hAnsi="Arial" w:cs="Arial"/>
          <w:sz w:val="22"/>
          <w:szCs w:val="22"/>
        </w:rPr>
      </w:pPr>
    </w:p>
    <w:p w14:paraId="00000083" w14:textId="77777777" w:rsidR="008932A3" w:rsidRPr="00550A50" w:rsidRDefault="008932A3">
      <w:pPr>
        <w:spacing w:after="120"/>
        <w:rPr>
          <w:rFonts w:ascii="Arial" w:eastAsia="Arial" w:hAnsi="Arial" w:cs="Arial"/>
          <w:sz w:val="22"/>
          <w:szCs w:val="22"/>
        </w:rPr>
      </w:pPr>
    </w:p>
    <w:p w14:paraId="00000084" w14:textId="77777777" w:rsidR="008932A3" w:rsidRPr="00550A50" w:rsidRDefault="00000000">
      <w:pPr>
        <w:spacing w:after="120"/>
        <w:rPr>
          <w:rFonts w:ascii="Arial" w:eastAsia="Arial" w:hAnsi="Arial" w:cs="Arial"/>
          <w:b/>
          <w:sz w:val="22"/>
          <w:szCs w:val="22"/>
        </w:rPr>
      </w:pPr>
      <w:r w:rsidRPr="00550A50">
        <w:rPr>
          <w:rFonts w:ascii="Arial" w:eastAsia="Arial" w:hAnsi="Arial" w:cs="Arial"/>
          <w:b/>
          <w:sz w:val="22"/>
          <w:szCs w:val="22"/>
        </w:rPr>
        <w:t>Desarrollo de contenidos</w:t>
      </w:r>
    </w:p>
    <w:p w14:paraId="00000085" w14:textId="77777777" w:rsidR="008932A3" w:rsidRPr="00550A50" w:rsidRDefault="008932A3">
      <w:pPr>
        <w:spacing w:after="120"/>
        <w:rPr>
          <w:rFonts w:ascii="Arial" w:eastAsia="Arial" w:hAnsi="Arial" w:cs="Arial"/>
          <w:b/>
          <w:sz w:val="22"/>
          <w:szCs w:val="22"/>
        </w:rPr>
      </w:pPr>
    </w:p>
    <w:p w14:paraId="00000086" w14:textId="77777777" w:rsidR="008932A3" w:rsidRPr="00550A50" w:rsidRDefault="00000000">
      <w:pPr>
        <w:numPr>
          <w:ilvl w:val="0"/>
          <w:numId w:val="6"/>
        </w:numPr>
        <w:pBdr>
          <w:top w:val="nil"/>
          <w:left w:val="nil"/>
          <w:bottom w:val="nil"/>
          <w:right w:val="nil"/>
          <w:between w:val="nil"/>
        </w:pBdr>
        <w:spacing w:after="120"/>
        <w:rPr>
          <w:rFonts w:ascii="Arial" w:eastAsia="Arial" w:hAnsi="Arial" w:cs="Arial"/>
          <w:b/>
          <w:sz w:val="22"/>
          <w:szCs w:val="22"/>
        </w:rPr>
      </w:pPr>
      <w:bookmarkStart w:id="2" w:name="_heading=h.1fob9te" w:colFirst="0" w:colLast="0"/>
      <w:bookmarkEnd w:id="2"/>
      <w:r w:rsidRPr="00550A50">
        <w:rPr>
          <w:rFonts w:ascii="Arial" w:eastAsia="Arial" w:hAnsi="Arial" w:cs="Arial"/>
          <w:b/>
          <w:sz w:val="22"/>
          <w:szCs w:val="22"/>
        </w:rPr>
        <w:t>Modelado de bases de datos para la analítica</w:t>
      </w:r>
    </w:p>
    <w:p w14:paraId="00000087" w14:textId="77777777" w:rsidR="008932A3" w:rsidRPr="00550A50" w:rsidRDefault="008932A3">
      <w:pPr>
        <w:pBdr>
          <w:top w:val="nil"/>
          <w:left w:val="nil"/>
          <w:bottom w:val="nil"/>
          <w:right w:val="nil"/>
          <w:between w:val="nil"/>
        </w:pBdr>
        <w:spacing w:after="120"/>
        <w:rPr>
          <w:rFonts w:ascii="Arial" w:eastAsia="Arial" w:hAnsi="Arial" w:cs="Arial"/>
          <w:b/>
          <w:sz w:val="22"/>
          <w:szCs w:val="22"/>
        </w:rPr>
      </w:pPr>
    </w:p>
    <w:p w14:paraId="00000088" w14:textId="77777777" w:rsidR="008932A3" w:rsidRPr="00550A50" w:rsidRDefault="00000000">
      <w:pPr>
        <w:pBdr>
          <w:top w:val="nil"/>
          <w:left w:val="nil"/>
          <w:bottom w:val="nil"/>
          <w:right w:val="nil"/>
          <w:between w:val="nil"/>
        </w:pBdr>
        <w:spacing w:after="120"/>
        <w:rPr>
          <w:rFonts w:ascii="Arial" w:eastAsia="Arial" w:hAnsi="Arial" w:cs="Arial"/>
          <w:sz w:val="22"/>
          <w:szCs w:val="22"/>
        </w:rPr>
      </w:pPr>
      <w:r w:rsidRPr="00550A50">
        <w:rPr>
          <w:rFonts w:ascii="Arial" w:eastAsia="Arial" w:hAnsi="Arial" w:cs="Arial"/>
          <w:sz w:val="22"/>
          <w:szCs w:val="22"/>
        </w:rPr>
        <w:t xml:space="preserve">El modelado de datos, en tanto proceso creativo para definir sistemas de recopilación y gestión de información, es una herramienta clave para soporte y ayuda en cualquier organización. </w:t>
      </w:r>
    </w:p>
    <w:p w14:paraId="00000089" w14:textId="77777777" w:rsidR="008932A3" w:rsidRPr="00550A50" w:rsidRDefault="008932A3">
      <w:pPr>
        <w:pBdr>
          <w:top w:val="nil"/>
          <w:left w:val="nil"/>
          <w:bottom w:val="nil"/>
          <w:right w:val="nil"/>
          <w:between w:val="nil"/>
        </w:pBdr>
        <w:spacing w:after="120"/>
        <w:rPr>
          <w:rFonts w:ascii="Arial" w:eastAsia="Arial" w:hAnsi="Arial" w:cs="Arial"/>
          <w:sz w:val="22"/>
          <w:szCs w:val="22"/>
        </w:rPr>
      </w:pPr>
    </w:p>
    <w:p w14:paraId="0000008A" w14:textId="77777777" w:rsidR="008932A3" w:rsidRPr="00550A50" w:rsidRDefault="00000000">
      <w:pPr>
        <w:pBdr>
          <w:top w:val="nil"/>
          <w:left w:val="nil"/>
          <w:bottom w:val="nil"/>
          <w:right w:val="nil"/>
          <w:between w:val="nil"/>
        </w:pBdr>
        <w:spacing w:after="120"/>
        <w:rPr>
          <w:rFonts w:ascii="Arial" w:eastAsia="Arial" w:hAnsi="Arial" w:cs="Arial"/>
          <w:sz w:val="22"/>
          <w:szCs w:val="22"/>
        </w:rPr>
      </w:pPr>
      <w:r w:rsidRPr="00550A50">
        <w:rPr>
          <w:rFonts w:ascii="Arial" w:eastAsia="Arial" w:hAnsi="Arial" w:cs="Arial"/>
          <w:sz w:val="22"/>
          <w:szCs w:val="22"/>
        </w:rPr>
        <w:t>Comience por visualizar el video que se muestra a continuación, e introdúzcase conceptualmente en todo lo relacionado con este proceso:</w:t>
      </w:r>
    </w:p>
    <w:tbl>
      <w:tblPr>
        <w:tblStyle w:val="afffff3"/>
        <w:tblW w:w="13411"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7"/>
        <w:gridCol w:w="3545"/>
        <w:gridCol w:w="1692"/>
        <w:gridCol w:w="3843"/>
        <w:gridCol w:w="3214"/>
      </w:tblGrid>
      <w:tr w:rsidR="00550A50" w:rsidRPr="00550A50" w14:paraId="6CB51477" w14:textId="77777777">
        <w:trPr>
          <w:trHeight w:val="460"/>
        </w:trPr>
        <w:tc>
          <w:tcPr>
            <w:tcW w:w="1117" w:type="dxa"/>
            <w:shd w:val="clear" w:color="auto" w:fill="C9DAF8"/>
            <w:tcMar>
              <w:top w:w="100" w:type="dxa"/>
              <w:left w:w="100" w:type="dxa"/>
              <w:bottom w:w="100" w:type="dxa"/>
              <w:right w:w="100" w:type="dxa"/>
            </w:tcMar>
          </w:tcPr>
          <w:p w14:paraId="0000008B" w14:textId="77777777" w:rsidR="008932A3" w:rsidRPr="00550A50" w:rsidRDefault="00000000">
            <w:pPr>
              <w:widowControl w:val="0"/>
              <w:jc w:val="center"/>
              <w:rPr>
                <w:rFonts w:ascii="Arial" w:eastAsia="Arial" w:hAnsi="Arial" w:cs="Arial"/>
                <w:b/>
                <w:sz w:val="22"/>
                <w:szCs w:val="22"/>
              </w:rPr>
            </w:pPr>
            <w:r w:rsidRPr="00550A50">
              <w:rPr>
                <w:rFonts w:ascii="Arial" w:eastAsia="Arial" w:hAnsi="Arial" w:cs="Arial"/>
                <w:b/>
                <w:sz w:val="22"/>
                <w:szCs w:val="22"/>
              </w:rPr>
              <w:t>Tipo de recurso</w:t>
            </w:r>
          </w:p>
        </w:tc>
        <w:tc>
          <w:tcPr>
            <w:tcW w:w="12294" w:type="dxa"/>
            <w:gridSpan w:val="4"/>
            <w:shd w:val="clear" w:color="auto" w:fill="C9DAF8"/>
            <w:tcMar>
              <w:top w:w="100" w:type="dxa"/>
              <w:left w:w="100" w:type="dxa"/>
              <w:bottom w:w="100" w:type="dxa"/>
              <w:right w:w="100" w:type="dxa"/>
            </w:tcMar>
          </w:tcPr>
          <w:p w14:paraId="0000008C" w14:textId="77777777" w:rsidR="008932A3" w:rsidRPr="00550A50" w:rsidRDefault="00000000">
            <w:pPr>
              <w:pStyle w:val="Ttulo"/>
              <w:widowControl w:val="0"/>
              <w:spacing w:line="240" w:lineRule="auto"/>
              <w:jc w:val="center"/>
              <w:rPr>
                <w:sz w:val="22"/>
                <w:szCs w:val="22"/>
              </w:rPr>
            </w:pPr>
            <w:r w:rsidRPr="00550A50">
              <w:t xml:space="preserve">     </w:t>
            </w:r>
            <w:sdt>
              <w:sdtPr>
                <w:tag w:val="goog_rdk_2"/>
                <w:id w:val="1011959384"/>
              </w:sdtPr>
              <w:sdtContent/>
            </w:sdt>
            <w:r w:rsidRPr="00550A50">
              <w:rPr>
                <w:sz w:val="22"/>
                <w:szCs w:val="22"/>
              </w:rPr>
              <w:t xml:space="preserve">Video </w:t>
            </w:r>
            <w:proofErr w:type="spellStart"/>
            <w:r w:rsidRPr="00550A50">
              <w:rPr>
                <w:sz w:val="22"/>
                <w:szCs w:val="22"/>
              </w:rPr>
              <w:t>motion</w:t>
            </w:r>
            <w:proofErr w:type="spellEnd"/>
          </w:p>
        </w:tc>
      </w:tr>
      <w:tr w:rsidR="00550A50" w:rsidRPr="00550A50" w14:paraId="79DF1755" w14:textId="77777777">
        <w:trPr>
          <w:trHeight w:val="460"/>
        </w:trPr>
        <w:tc>
          <w:tcPr>
            <w:tcW w:w="1117" w:type="dxa"/>
            <w:shd w:val="clear" w:color="auto" w:fill="C9DAF8"/>
            <w:tcMar>
              <w:top w:w="100" w:type="dxa"/>
              <w:left w:w="100" w:type="dxa"/>
              <w:bottom w:w="100" w:type="dxa"/>
              <w:right w:w="100" w:type="dxa"/>
            </w:tcMar>
          </w:tcPr>
          <w:p w14:paraId="00000090" w14:textId="77777777" w:rsidR="008932A3" w:rsidRPr="00550A50" w:rsidRDefault="00000000">
            <w:pPr>
              <w:widowControl w:val="0"/>
              <w:jc w:val="center"/>
              <w:rPr>
                <w:rFonts w:ascii="Arial" w:eastAsia="Arial" w:hAnsi="Arial" w:cs="Arial"/>
                <w:b/>
                <w:sz w:val="22"/>
                <w:szCs w:val="22"/>
              </w:rPr>
            </w:pPr>
            <w:r w:rsidRPr="00550A50">
              <w:rPr>
                <w:rFonts w:ascii="Arial" w:eastAsia="Arial" w:hAnsi="Arial" w:cs="Arial"/>
                <w:b/>
                <w:sz w:val="22"/>
                <w:szCs w:val="22"/>
              </w:rPr>
              <w:t>NOTA</w:t>
            </w:r>
          </w:p>
        </w:tc>
        <w:tc>
          <w:tcPr>
            <w:tcW w:w="12294" w:type="dxa"/>
            <w:gridSpan w:val="4"/>
            <w:shd w:val="clear" w:color="auto" w:fill="C9DAF8"/>
            <w:tcMar>
              <w:top w:w="100" w:type="dxa"/>
              <w:left w:w="100" w:type="dxa"/>
              <w:bottom w:w="100" w:type="dxa"/>
              <w:right w:w="100" w:type="dxa"/>
            </w:tcMar>
          </w:tcPr>
          <w:p w14:paraId="00000091" w14:textId="77777777" w:rsidR="008932A3" w:rsidRPr="00550A50" w:rsidRDefault="00000000">
            <w:pPr>
              <w:widowControl w:val="0"/>
              <w:jc w:val="center"/>
              <w:rPr>
                <w:rFonts w:ascii="Arial" w:eastAsia="Arial" w:hAnsi="Arial" w:cs="Arial"/>
                <w:b/>
                <w:sz w:val="22"/>
                <w:szCs w:val="22"/>
              </w:rPr>
            </w:pPr>
            <w:r w:rsidRPr="00550A50">
              <w:rPr>
                <w:rFonts w:ascii="Arial" w:eastAsia="Arial" w:hAnsi="Arial" w:cs="Arial"/>
                <w:b/>
                <w:sz w:val="22"/>
                <w:szCs w:val="22"/>
              </w:rPr>
              <w:t>La totalidad del texto locutado para el video no debe superar las 500 palabras aproximadamente</w:t>
            </w:r>
          </w:p>
        </w:tc>
      </w:tr>
      <w:tr w:rsidR="00550A50" w:rsidRPr="00550A50" w14:paraId="7E8F0CB0" w14:textId="77777777">
        <w:trPr>
          <w:trHeight w:val="420"/>
        </w:trPr>
        <w:tc>
          <w:tcPr>
            <w:tcW w:w="1117" w:type="dxa"/>
            <w:shd w:val="clear" w:color="auto" w:fill="auto"/>
            <w:tcMar>
              <w:top w:w="100" w:type="dxa"/>
              <w:left w:w="100" w:type="dxa"/>
              <w:bottom w:w="100" w:type="dxa"/>
              <w:right w:w="100" w:type="dxa"/>
            </w:tcMar>
          </w:tcPr>
          <w:p w14:paraId="00000095"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 xml:space="preserve">Título </w:t>
            </w:r>
          </w:p>
        </w:tc>
        <w:tc>
          <w:tcPr>
            <w:tcW w:w="12294" w:type="dxa"/>
            <w:gridSpan w:val="4"/>
            <w:shd w:val="clear" w:color="auto" w:fill="auto"/>
            <w:tcMar>
              <w:top w:w="100" w:type="dxa"/>
              <w:left w:w="100" w:type="dxa"/>
              <w:bottom w:w="100" w:type="dxa"/>
              <w:right w:w="100" w:type="dxa"/>
            </w:tcMar>
          </w:tcPr>
          <w:p w14:paraId="00000096"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Modelado de bases de datos para la analítica</w:t>
            </w:r>
          </w:p>
        </w:tc>
      </w:tr>
      <w:tr w:rsidR="00550A50" w:rsidRPr="00550A50" w14:paraId="50E6C308" w14:textId="77777777">
        <w:tc>
          <w:tcPr>
            <w:tcW w:w="1117" w:type="dxa"/>
            <w:shd w:val="clear" w:color="auto" w:fill="auto"/>
            <w:tcMar>
              <w:top w:w="100" w:type="dxa"/>
              <w:left w:w="100" w:type="dxa"/>
              <w:bottom w:w="100" w:type="dxa"/>
              <w:right w:w="100" w:type="dxa"/>
            </w:tcMar>
          </w:tcPr>
          <w:p w14:paraId="0000009A"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Escena</w:t>
            </w:r>
          </w:p>
        </w:tc>
        <w:tc>
          <w:tcPr>
            <w:tcW w:w="3545" w:type="dxa"/>
            <w:shd w:val="clear" w:color="auto" w:fill="auto"/>
            <w:tcMar>
              <w:top w:w="100" w:type="dxa"/>
              <w:left w:w="100" w:type="dxa"/>
              <w:bottom w:w="100" w:type="dxa"/>
              <w:right w:w="100" w:type="dxa"/>
            </w:tcMar>
          </w:tcPr>
          <w:p w14:paraId="0000009B" w14:textId="77777777" w:rsidR="008932A3" w:rsidRPr="00550A50" w:rsidRDefault="00000000">
            <w:pPr>
              <w:widowControl w:val="0"/>
              <w:jc w:val="center"/>
              <w:rPr>
                <w:rFonts w:ascii="Arial" w:eastAsia="Arial" w:hAnsi="Arial" w:cs="Arial"/>
                <w:b/>
                <w:sz w:val="22"/>
                <w:szCs w:val="22"/>
              </w:rPr>
            </w:pPr>
            <w:r w:rsidRPr="00550A50">
              <w:rPr>
                <w:rFonts w:ascii="Arial" w:eastAsia="Arial" w:hAnsi="Arial" w:cs="Arial"/>
                <w:b/>
                <w:sz w:val="22"/>
                <w:szCs w:val="22"/>
              </w:rPr>
              <w:t>Imagen</w:t>
            </w:r>
          </w:p>
        </w:tc>
        <w:tc>
          <w:tcPr>
            <w:tcW w:w="1692" w:type="dxa"/>
            <w:shd w:val="clear" w:color="auto" w:fill="auto"/>
            <w:tcMar>
              <w:top w:w="100" w:type="dxa"/>
              <w:left w:w="100" w:type="dxa"/>
              <w:bottom w:w="100" w:type="dxa"/>
              <w:right w:w="100" w:type="dxa"/>
            </w:tcMar>
          </w:tcPr>
          <w:p w14:paraId="0000009C" w14:textId="77777777" w:rsidR="008932A3" w:rsidRPr="00550A50" w:rsidRDefault="00000000">
            <w:pPr>
              <w:widowControl w:val="0"/>
              <w:jc w:val="center"/>
              <w:rPr>
                <w:rFonts w:ascii="Arial" w:eastAsia="Arial" w:hAnsi="Arial" w:cs="Arial"/>
                <w:b/>
                <w:sz w:val="22"/>
                <w:szCs w:val="22"/>
              </w:rPr>
            </w:pPr>
            <w:r w:rsidRPr="00550A50">
              <w:rPr>
                <w:rFonts w:ascii="Arial" w:eastAsia="Arial" w:hAnsi="Arial" w:cs="Arial"/>
                <w:b/>
                <w:sz w:val="22"/>
                <w:szCs w:val="22"/>
              </w:rPr>
              <w:t>Sonido</w:t>
            </w:r>
          </w:p>
        </w:tc>
        <w:tc>
          <w:tcPr>
            <w:tcW w:w="3843" w:type="dxa"/>
            <w:shd w:val="clear" w:color="auto" w:fill="auto"/>
            <w:tcMar>
              <w:top w:w="100" w:type="dxa"/>
              <w:left w:w="100" w:type="dxa"/>
              <w:bottom w:w="100" w:type="dxa"/>
              <w:right w:w="100" w:type="dxa"/>
            </w:tcMar>
          </w:tcPr>
          <w:p w14:paraId="0000009D" w14:textId="77777777" w:rsidR="008932A3" w:rsidRPr="00550A50" w:rsidRDefault="00000000">
            <w:pPr>
              <w:widowControl w:val="0"/>
              <w:jc w:val="center"/>
              <w:rPr>
                <w:rFonts w:ascii="Arial" w:eastAsia="Arial" w:hAnsi="Arial" w:cs="Arial"/>
                <w:b/>
                <w:sz w:val="22"/>
                <w:szCs w:val="22"/>
              </w:rPr>
            </w:pPr>
            <w:r w:rsidRPr="00550A50">
              <w:rPr>
                <w:rFonts w:ascii="Arial" w:eastAsia="Arial" w:hAnsi="Arial" w:cs="Arial"/>
                <w:b/>
                <w:sz w:val="22"/>
                <w:szCs w:val="22"/>
              </w:rPr>
              <w:t>Narración</w:t>
            </w:r>
          </w:p>
        </w:tc>
        <w:tc>
          <w:tcPr>
            <w:tcW w:w="3214" w:type="dxa"/>
            <w:shd w:val="clear" w:color="auto" w:fill="auto"/>
            <w:tcMar>
              <w:top w:w="100" w:type="dxa"/>
              <w:left w:w="100" w:type="dxa"/>
              <w:bottom w:w="100" w:type="dxa"/>
              <w:right w:w="100" w:type="dxa"/>
            </w:tcMar>
          </w:tcPr>
          <w:p w14:paraId="0000009E" w14:textId="77777777" w:rsidR="008932A3" w:rsidRPr="00550A50" w:rsidRDefault="00000000">
            <w:pPr>
              <w:widowControl w:val="0"/>
              <w:jc w:val="center"/>
              <w:rPr>
                <w:rFonts w:ascii="Arial" w:eastAsia="Arial" w:hAnsi="Arial" w:cs="Arial"/>
                <w:b/>
                <w:sz w:val="22"/>
                <w:szCs w:val="22"/>
              </w:rPr>
            </w:pPr>
            <w:r w:rsidRPr="00550A50">
              <w:rPr>
                <w:rFonts w:ascii="Arial" w:eastAsia="Arial" w:hAnsi="Arial" w:cs="Arial"/>
                <w:b/>
                <w:sz w:val="22"/>
                <w:szCs w:val="22"/>
              </w:rPr>
              <w:t xml:space="preserve">Texto </w:t>
            </w:r>
          </w:p>
        </w:tc>
      </w:tr>
      <w:tr w:rsidR="00550A50" w:rsidRPr="00550A50" w14:paraId="3FD4F6ED" w14:textId="77777777">
        <w:tc>
          <w:tcPr>
            <w:tcW w:w="1117" w:type="dxa"/>
            <w:shd w:val="clear" w:color="auto" w:fill="auto"/>
            <w:tcMar>
              <w:top w:w="100" w:type="dxa"/>
              <w:left w:w="100" w:type="dxa"/>
              <w:bottom w:w="100" w:type="dxa"/>
              <w:right w:w="100" w:type="dxa"/>
            </w:tcMar>
          </w:tcPr>
          <w:p w14:paraId="0000009F"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Escena 1</w:t>
            </w:r>
          </w:p>
        </w:tc>
        <w:tc>
          <w:tcPr>
            <w:tcW w:w="3545" w:type="dxa"/>
            <w:shd w:val="clear" w:color="auto" w:fill="auto"/>
            <w:tcMar>
              <w:top w:w="100" w:type="dxa"/>
              <w:left w:w="100" w:type="dxa"/>
              <w:bottom w:w="100" w:type="dxa"/>
              <w:right w:w="100" w:type="dxa"/>
            </w:tcMar>
          </w:tcPr>
          <w:p w14:paraId="000000A0"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Imagen que represente el modelado de las bases de datos</w:t>
            </w:r>
          </w:p>
          <w:p w14:paraId="000000A1" w14:textId="77777777" w:rsidR="008932A3" w:rsidRPr="00550A50" w:rsidRDefault="008932A3">
            <w:pPr>
              <w:widowControl w:val="0"/>
              <w:rPr>
                <w:rFonts w:ascii="Arial" w:eastAsia="Arial" w:hAnsi="Arial" w:cs="Arial"/>
                <w:sz w:val="22"/>
                <w:szCs w:val="22"/>
              </w:rPr>
            </w:pPr>
          </w:p>
          <w:p w14:paraId="000000A2" w14:textId="77777777" w:rsidR="008932A3" w:rsidRPr="00550A50" w:rsidRDefault="00000000">
            <w:pPr>
              <w:widowControl w:val="0"/>
              <w:rPr>
                <w:rFonts w:ascii="Arial" w:eastAsia="Arial" w:hAnsi="Arial" w:cs="Arial"/>
                <w:sz w:val="22"/>
                <w:szCs w:val="22"/>
              </w:rPr>
            </w:pPr>
            <w:r w:rsidRPr="00550A50">
              <w:rPr>
                <w:rFonts w:ascii="Arial" w:eastAsia="Arial" w:hAnsi="Arial" w:cs="Arial"/>
                <w:noProof/>
                <w:sz w:val="22"/>
                <w:szCs w:val="22"/>
              </w:rPr>
              <w:drawing>
                <wp:inline distT="0" distB="0" distL="0" distR="0">
                  <wp:extent cx="2124075" cy="1137285"/>
                  <wp:effectExtent l="0" t="0" r="0" b="0"/>
                  <wp:docPr id="466"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22"/>
                          <a:srcRect/>
                          <a:stretch>
                            <a:fillRect/>
                          </a:stretch>
                        </pic:blipFill>
                        <pic:spPr>
                          <a:xfrm>
                            <a:off x="0" y="0"/>
                            <a:ext cx="2124075" cy="1137285"/>
                          </a:xfrm>
                          <a:prstGeom prst="rect">
                            <a:avLst/>
                          </a:prstGeom>
                          <a:ln/>
                        </pic:spPr>
                      </pic:pic>
                    </a:graphicData>
                  </a:graphic>
                </wp:inline>
              </w:drawing>
            </w:r>
          </w:p>
          <w:p w14:paraId="000000A3" w14:textId="77777777" w:rsidR="008932A3" w:rsidRPr="00550A50" w:rsidRDefault="00000000">
            <w:pPr>
              <w:widowControl w:val="0"/>
              <w:rPr>
                <w:rFonts w:ascii="Arial" w:eastAsia="Arial" w:hAnsi="Arial" w:cs="Arial"/>
                <w:sz w:val="22"/>
                <w:szCs w:val="22"/>
              </w:rPr>
            </w:pPr>
            <w:hyperlink r:id="rId23">
              <w:r w:rsidRPr="00550A50">
                <w:rPr>
                  <w:rFonts w:ascii="Arial" w:eastAsia="Arial" w:hAnsi="Arial" w:cs="Arial"/>
                  <w:sz w:val="22"/>
                  <w:szCs w:val="22"/>
                  <w:u w:val="single"/>
                </w:rPr>
                <w:t>https://support.content.office.net/es-es/media/d5dec974-69d2-467a-b334-672123242056.png</w:t>
              </w:r>
            </w:hyperlink>
            <w:r w:rsidRPr="00550A50">
              <w:rPr>
                <w:rFonts w:ascii="Arial" w:eastAsia="Arial" w:hAnsi="Arial" w:cs="Arial"/>
                <w:sz w:val="22"/>
                <w:szCs w:val="22"/>
              </w:rPr>
              <w:t xml:space="preserve">  </w:t>
            </w:r>
          </w:p>
        </w:tc>
        <w:tc>
          <w:tcPr>
            <w:tcW w:w="1692" w:type="dxa"/>
            <w:shd w:val="clear" w:color="auto" w:fill="auto"/>
            <w:tcMar>
              <w:top w:w="100" w:type="dxa"/>
              <w:left w:w="100" w:type="dxa"/>
              <w:bottom w:w="100" w:type="dxa"/>
              <w:right w:w="100" w:type="dxa"/>
            </w:tcMar>
          </w:tcPr>
          <w:p w14:paraId="000000A4"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Música de fondo para ambientar</w:t>
            </w:r>
          </w:p>
        </w:tc>
        <w:tc>
          <w:tcPr>
            <w:tcW w:w="3843" w:type="dxa"/>
            <w:shd w:val="clear" w:color="auto" w:fill="auto"/>
            <w:tcMar>
              <w:top w:w="100" w:type="dxa"/>
              <w:left w:w="100" w:type="dxa"/>
              <w:bottom w:w="100" w:type="dxa"/>
              <w:right w:w="100" w:type="dxa"/>
            </w:tcMar>
          </w:tcPr>
          <w:p w14:paraId="000000A5" w14:textId="77777777" w:rsidR="008932A3" w:rsidRPr="00550A50" w:rsidRDefault="00000000">
            <w:pPr>
              <w:rPr>
                <w:rFonts w:ascii="Arial" w:eastAsia="Arial" w:hAnsi="Arial" w:cs="Arial"/>
                <w:sz w:val="22"/>
                <w:szCs w:val="22"/>
              </w:rPr>
            </w:pPr>
            <w:r w:rsidRPr="00550A50">
              <w:rPr>
                <w:rFonts w:ascii="Arial" w:eastAsia="Arial" w:hAnsi="Arial" w:cs="Arial"/>
                <w:sz w:val="22"/>
                <w:szCs w:val="22"/>
              </w:rPr>
              <w:t xml:space="preserve">El modelo de la base de datos para la analítica es el tema central de este video. Para ello, es fundamental conocer sobre el modelado, tipos de modelos de datos y metodologías de diseño. </w:t>
            </w:r>
          </w:p>
          <w:p w14:paraId="000000A6" w14:textId="77777777" w:rsidR="008932A3" w:rsidRPr="00550A50" w:rsidRDefault="00000000">
            <w:pPr>
              <w:rPr>
                <w:rFonts w:ascii="Arial" w:eastAsia="Arial" w:hAnsi="Arial" w:cs="Arial"/>
                <w:sz w:val="22"/>
                <w:szCs w:val="22"/>
              </w:rPr>
            </w:pPr>
            <w:r w:rsidRPr="00550A50">
              <w:rPr>
                <w:rFonts w:ascii="Arial" w:eastAsia="Arial" w:hAnsi="Arial" w:cs="Arial"/>
                <w:sz w:val="22"/>
                <w:szCs w:val="22"/>
              </w:rPr>
              <w:t xml:space="preserve">Un modelado muestra la estructura lógica de la base de datos que incluye las relaciones y restricciones que determinan cómo se almacenan los datos y, a su vez, cómo se accede a ellos. Los modelos de bases de datos de manera individual se diseñan con base en reglas y conceptos. </w:t>
            </w:r>
          </w:p>
          <w:p w14:paraId="000000A7" w14:textId="77777777" w:rsidR="008932A3" w:rsidRPr="00550A50" w:rsidRDefault="008932A3">
            <w:pPr>
              <w:widowControl w:val="0"/>
              <w:rPr>
                <w:rFonts w:ascii="Arial" w:eastAsia="Arial" w:hAnsi="Arial" w:cs="Arial"/>
                <w:sz w:val="22"/>
                <w:szCs w:val="22"/>
              </w:rPr>
            </w:pPr>
          </w:p>
        </w:tc>
        <w:tc>
          <w:tcPr>
            <w:tcW w:w="3214" w:type="dxa"/>
            <w:shd w:val="clear" w:color="auto" w:fill="auto"/>
            <w:tcMar>
              <w:top w:w="100" w:type="dxa"/>
              <w:left w:w="100" w:type="dxa"/>
              <w:bottom w:w="100" w:type="dxa"/>
              <w:right w:w="100" w:type="dxa"/>
            </w:tcMar>
          </w:tcPr>
          <w:p w14:paraId="000000A8" w14:textId="77777777" w:rsidR="008932A3" w:rsidRPr="00550A50" w:rsidRDefault="00000000">
            <w:pPr>
              <w:rPr>
                <w:rFonts w:ascii="Arial" w:eastAsia="Arial" w:hAnsi="Arial" w:cs="Arial"/>
                <w:sz w:val="22"/>
                <w:szCs w:val="22"/>
              </w:rPr>
            </w:pPr>
            <w:r w:rsidRPr="00550A50">
              <w:rPr>
                <w:rFonts w:ascii="Arial" w:eastAsia="Arial" w:hAnsi="Arial" w:cs="Arial"/>
                <w:sz w:val="22"/>
                <w:szCs w:val="22"/>
              </w:rPr>
              <w:t xml:space="preserve">Modelado, tipos de modelos de datos y metodologías de diseño </w:t>
            </w:r>
          </w:p>
          <w:p w14:paraId="000000A9" w14:textId="77777777" w:rsidR="008932A3" w:rsidRPr="00550A50" w:rsidRDefault="008932A3">
            <w:pPr>
              <w:widowControl w:val="0"/>
              <w:rPr>
                <w:rFonts w:ascii="Arial" w:eastAsia="Arial" w:hAnsi="Arial" w:cs="Arial"/>
                <w:sz w:val="22"/>
                <w:szCs w:val="22"/>
              </w:rPr>
            </w:pPr>
          </w:p>
        </w:tc>
      </w:tr>
      <w:tr w:rsidR="00550A50" w:rsidRPr="00550A50" w14:paraId="6811C6F3" w14:textId="77777777">
        <w:tc>
          <w:tcPr>
            <w:tcW w:w="1117" w:type="dxa"/>
            <w:shd w:val="clear" w:color="auto" w:fill="auto"/>
            <w:tcMar>
              <w:top w:w="100" w:type="dxa"/>
              <w:left w:w="100" w:type="dxa"/>
              <w:bottom w:w="100" w:type="dxa"/>
              <w:right w:w="100" w:type="dxa"/>
            </w:tcMar>
          </w:tcPr>
          <w:p w14:paraId="000000AA"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Escena 2</w:t>
            </w:r>
          </w:p>
        </w:tc>
        <w:tc>
          <w:tcPr>
            <w:tcW w:w="3545" w:type="dxa"/>
            <w:shd w:val="clear" w:color="auto" w:fill="auto"/>
            <w:tcMar>
              <w:top w:w="100" w:type="dxa"/>
              <w:left w:w="100" w:type="dxa"/>
              <w:bottom w:w="100" w:type="dxa"/>
              <w:right w:w="100" w:type="dxa"/>
            </w:tcMar>
          </w:tcPr>
          <w:p w14:paraId="000000AB"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Imagen que represente los tipos de modelos de datos</w:t>
            </w:r>
          </w:p>
          <w:p w14:paraId="000000AC" w14:textId="77777777" w:rsidR="008932A3" w:rsidRPr="00550A50" w:rsidRDefault="008932A3">
            <w:pPr>
              <w:widowControl w:val="0"/>
              <w:rPr>
                <w:rFonts w:ascii="Arial" w:eastAsia="Arial" w:hAnsi="Arial" w:cs="Arial"/>
                <w:sz w:val="22"/>
                <w:szCs w:val="22"/>
              </w:rPr>
            </w:pPr>
          </w:p>
          <w:p w14:paraId="000000AD" w14:textId="77777777" w:rsidR="008932A3" w:rsidRPr="00550A50" w:rsidRDefault="00000000">
            <w:pPr>
              <w:widowControl w:val="0"/>
              <w:rPr>
                <w:rFonts w:ascii="Arial" w:eastAsia="Arial" w:hAnsi="Arial" w:cs="Arial"/>
                <w:sz w:val="22"/>
                <w:szCs w:val="22"/>
              </w:rPr>
            </w:pPr>
            <w:r w:rsidRPr="00550A50">
              <w:rPr>
                <w:rFonts w:ascii="Arial" w:eastAsia="Arial" w:hAnsi="Arial" w:cs="Arial"/>
                <w:noProof/>
                <w:sz w:val="22"/>
                <w:szCs w:val="22"/>
              </w:rPr>
              <w:drawing>
                <wp:inline distT="0" distB="0" distL="0" distR="0">
                  <wp:extent cx="2124075" cy="1405890"/>
                  <wp:effectExtent l="0" t="0" r="0" b="0"/>
                  <wp:docPr id="465" name="image83.jpg" descr="Las 8 mejores herramientas gratuitas para diagramas de ER en 2021"/>
                  <wp:cNvGraphicFramePr/>
                  <a:graphic xmlns:a="http://schemas.openxmlformats.org/drawingml/2006/main">
                    <a:graphicData uri="http://schemas.openxmlformats.org/drawingml/2006/picture">
                      <pic:pic xmlns:pic="http://schemas.openxmlformats.org/drawingml/2006/picture">
                        <pic:nvPicPr>
                          <pic:cNvPr id="0" name="image83.jpg" descr="Las 8 mejores herramientas gratuitas para diagramas de ER en 2021"/>
                          <pic:cNvPicPr preferRelativeResize="0"/>
                        </pic:nvPicPr>
                        <pic:blipFill>
                          <a:blip r:embed="rId24"/>
                          <a:srcRect/>
                          <a:stretch>
                            <a:fillRect/>
                          </a:stretch>
                        </pic:blipFill>
                        <pic:spPr>
                          <a:xfrm>
                            <a:off x="0" y="0"/>
                            <a:ext cx="2124075" cy="1405890"/>
                          </a:xfrm>
                          <a:prstGeom prst="rect">
                            <a:avLst/>
                          </a:prstGeom>
                          <a:ln/>
                        </pic:spPr>
                      </pic:pic>
                    </a:graphicData>
                  </a:graphic>
                </wp:inline>
              </w:drawing>
            </w:r>
          </w:p>
          <w:p w14:paraId="000000AE" w14:textId="77777777" w:rsidR="008932A3" w:rsidRPr="00550A50" w:rsidRDefault="00000000">
            <w:pPr>
              <w:widowControl w:val="0"/>
              <w:rPr>
                <w:rFonts w:ascii="Arial" w:eastAsia="Arial" w:hAnsi="Arial" w:cs="Arial"/>
                <w:sz w:val="22"/>
                <w:szCs w:val="22"/>
              </w:rPr>
            </w:pPr>
            <w:hyperlink r:id="rId25">
              <w:r w:rsidRPr="00550A50">
                <w:rPr>
                  <w:rFonts w:ascii="Arial" w:eastAsia="Arial" w:hAnsi="Arial" w:cs="Arial"/>
                  <w:sz w:val="22"/>
                  <w:szCs w:val="22"/>
                  <w:u w:val="single"/>
                </w:rPr>
                <w:t>https://gitmind.com/wp-content/uploads/2021/04/er-diagram-creator.jpg</w:t>
              </w:r>
            </w:hyperlink>
            <w:r w:rsidRPr="00550A50">
              <w:rPr>
                <w:rFonts w:ascii="Arial" w:eastAsia="Arial" w:hAnsi="Arial" w:cs="Arial"/>
                <w:sz w:val="22"/>
                <w:szCs w:val="22"/>
              </w:rPr>
              <w:t xml:space="preserve">  </w:t>
            </w:r>
          </w:p>
        </w:tc>
        <w:tc>
          <w:tcPr>
            <w:tcW w:w="1692" w:type="dxa"/>
            <w:shd w:val="clear" w:color="auto" w:fill="auto"/>
            <w:tcMar>
              <w:top w:w="100" w:type="dxa"/>
              <w:left w:w="100" w:type="dxa"/>
              <w:bottom w:w="100" w:type="dxa"/>
              <w:right w:w="100" w:type="dxa"/>
            </w:tcMar>
          </w:tcPr>
          <w:p w14:paraId="000000AF"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Música de fondo para ambientar</w:t>
            </w:r>
          </w:p>
        </w:tc>
        <w:tc>
          <w:tcPr>
            <w:tcW w:w="3843" w:type="dxa"/>
            <w:shd w:val="clear" w:color="auto" w:fill="auto"/>
            <w:tcMar>
              <w:top w:w="100" w:type="dxa"/>
              <w:left w:w="100" w:type="dxa"/>
              <w:bottom w:w="100" w:type="dxa"/>
              <w:right w:w="100" w:type="dxa"/>
            </w:tcMar>
          </w:tcPr>
          <w:p w14:paraId="000000B0" w14:textId="77777777" w:rsidR="008932A3" w:rsidRPr="00550A50" w:rsidRDefault="00000000">
            <w:pPr>
              <w:rPr>
                <w:rFonts w:ascii="Arial" w:eastAsia="Arial" w:hAnsi="Arial" w:cs="Arial"/>
                <w:sz w:val="22"/>
                <w:szCs w:val="22"/>
              </w:rPr>
            </w:pPr>
            <w:r w:rsidRPr="00550A50">
              <w:rPr>
                <w:rFonts w:ascii="Arial" w:eastAsia="Arial" w:hAnsi="Arial" w:cs="Arial"/>
                <w:sz w:val="22"/>
                <w:szCs w:val="22"/>
              </w:rPr>
              <w:t>A continuación, algunos tipos de modelos de datos.</w:t>
            </w:r>
          </w:p>
          <w:p w14:paraId="000000B1" w14:textId="77777777" w:rsidR="008932A3" w:rsidRPr="00550A50" w:rsidRDefault="008932A3">
            <w:pPr>
              <w:rPr>
                <w:rFonts w:ascii="Arial" w:eastAsia="Arial" w:hAnsi="Arial" w:cs="Arial"/>
                <w:sz w:val="22"/>
                <w:szCs w:val="22"/>
              </w:rPr>
            </w:pPr>
          </w:p>
          <w:p w14:paraId="000000B2" w14:textId="77777777" w:rsidR="008932A3" w:rsidRPr="00550A50" w:rsidRDefault="00000000">
            <w:pPr>
              <w:numPr>
                <w:ilvl w:val="0"/>
                <w:numId w:val="1"/>
              </w:numPr>
              <w:pBdr>
                <w:top w:val="nil"/>
                <w:left w:val="nil"/>
                <w:bottom w:val="nil"/>
                <w:right w:val="nil"/>
                <w:between w:val="nil"/>
              </w:pBdr>
              <w:spacing w:line="276" w:lineRule="auto"/>
              <w:rPr>
                <w:rFonts w:ascii="Arial" w:eastAsia="Arial" w:hAnsi="Arial" w:cs="Arial"/>
                <w:sz w:val="22"/>
                <w:szCs w:val="22"/>
              </w:rPr>
            </w:pPr>
            <w:r w:rsidRPr="00550A50">
              <w:rPr>
                <w:rFonts w:ascii="Arial" w:eastAsia="Arial" w:hAnsi="Arial" w:cs="Arial"/>
                <w:sz w:val="22"/>
                <w:szCs w:val="22"/>
              </w:rPr>
              <w:t>Modelo relacional: es el modelo más común ya que ordena los datos en tablas que son compuestas de columnas y filas. En la base de datos, las tablas se pueden hacer flexibles, adaptables y escalables, a esto se le conoce como normalización, haciendo la base de datos lo más pequeña posible.</w:t>
            </w:r>
          </w:p>
          <w:p w14:paraId="000000B3" w14:textId="77777777" w:rsidR="008932A3" w:rsidRPr="00550A50" w:rsidRDefault="00000000">
            <w:pPr>
              <w:numPr>
                <w:ilvl w:val="0"/>
                <w:numId w:val="1"/>
              </w:numPr>
              <w:pBdr>
                <w:top w:val="nil"/>
                <w:left w:val="nil"/>
                <w:bottom w:val="nil"/>
                <w:right w:val="nil"/>
                <w:between w:val="nil"/>
              </w:pBdr>
              <w:spacing w:line="276" w:lineRule="auto"/>
              <w:rPr>
                <w:rFonts w:ascii="Arial" w:eastAsia="Arial" w:hAnsi="Arial" w:cs="Arial"/>
                <w:sz w:val="22"/>
                <w:szCs w:val="22"/>
              </w:rPr>
            </w:pPr>
            <w:r w:rsidRPr="00550A50">
              <w:rPr>
                <w:rFonts w:ascii="Arial" w:eastAsia="Arial" w:hAnsi="Arial" w:cs="Arial"/>
                <w:sz w:val="22"/>
                <w:szCs w:val="22"/>
              </w:rPr>
              <w:t>Modelo jerárquico: permite organizar los datos en forma o estructura de árbol, por eso cada registro tiene una única raíz. Los registros son clasificados en un orden específico, siempre y cuando sean del mismo nivel. Este modelo se utiliza cuando se quiere describir muchas relaciones.</w:t>
            </w:r>
          </w:p>
          <w:p w14:paraId="000000B4" w14:textId="77777777" w:rsidR="008932A3" w:rsidRPr="00550A50" w:rsidRDefault="00000000">
            <w:pPr>
              <w:numPr>
                <w:ilvl w:val="0"/>
                <w:numId w:val="1"/>
              </w:numPr>
              <w:pBdr>
                <w:top w:val="nil"/>
                <w:left w:val="nil"/>
                <w:bottom w:val="nil"/>
                <w:right w:val="nil"/>
                <w:between w:val="nil"/>
              </w:pBdr>
              <w:spacing w:line="276" w:lineRule="auto"/>
              <w:rPr>
                <w:rFonts w:ascii="Arial" w:eastAsia="Arial" w:hAnsi="Arial" w:cs="Arial"/>
                <w:sz w:val="22"/>
                <w:szCs w:val="22"/>
              </w:rPr>
            </w:pPr>
            <w:r w:rsidRPr="00550A50">
              <w:rPr>
                <w:rFonts w:ascii="Arial" w:eastAsia="Arial" w:hAnsi="Arial" w:cs="Arial"/>
                <w:sz w:val="22"/>
                <w:szCs w:val="22"/>
              </w:rPr>
              <w:t>Modelo de red: se basa en un modelo de jerarquía, lo cual permite relacionar de muchos a muchos entre los registros vinculados. Se puede decir que un registro puede ser secundario en múltiples conjuntos, lo que permite relaciones complejas.</w:t>
            </w:r>
          </w:p>
          <w:p w14:paraId="000000B5" w14:textId="77777777" w:rsidR="008932A3" w:rsidRPr="00550A50" w:rsidRDefault="00000000">
            <w:pPr>
              <w:numPr>
                <w:ilvl w:val="0"/>
                <w:numId w:val="1"/>
              </w:numPr>
              <w:pBdr>
                <w:top w:val="nil"/>
                <w:left w:val="nil"/>
                <w:bottom w:val="nil"/>
                <w:right w:val="nil"/>
                <w:between w:val="nil"/>
              </w:pBdr>
              <w:spacing w:line="276" w:lineRule="auto"/>
              <w:rPr>
                <w:rFonts w:ascii="Arial" w:eastAsia="Arial" w:hAnsi="Arial" w:cs="Arial"/>
                <w:sz w:val="22"/>
                <w:szCs w:val="22"/>
              </w:rPr>
            </w:pPr>
            <w:r w:rsidRPr="00550A50">
              <w:rPr>
                <w:rFonts w:ascii="Arial" w:eastAsia="Arial" w:hAnsi="Arial" w:cs="Arial"/>
                <w:sz w:val="22"/>
                <w:szCs w:val="22"/>
              </w:rPr>
              <w:t>Modelo orientado a objetos: define como una colección de objetos o elementos pueden ser reutilizados con funciones. Este modelo es el mejor modelo post relacional conocido, que incluye tablas, pero su uso no se limita a ellas.</w:t>
            </w:r>
          </w:p>
          <w:p w14:paraId="000000B6" w14:textId="77777777" w:rsidR="008932A3" w:rsidRPr="00550A50" w:rsidRDefault="00000000">
            <w:pPr>
              <w:numPr>
                <w:ilvl w:val="0"/>
                <w:numId w:val="1"/>
              </w:numPr>
              <w:pBdr>
                <w:top w:val="nil"/>
                <w:left w:val="nil"/>
                <w:bottom w:val="nil"/>
                <w:right w:val="nil"/>
                <w:between w:val="nil"/>
              </w:pBdr>
              <w:spacing w:line="276" w:lineRule="auto"/>
              <w:rPr>
                <w:rFonts w:ascii="Arial" w:eastAsia="Arial" w:hAnsi="Arial" w:cs="Arial"/>
                <w:sz w:val="22"/>
                <w:szCs w:val="22"/>
              </w:rPr>
            </w:pPr>
            <w:r w:rsidRPr="00550A50">
              <w:rPr>
                <w:rFonts w:ascii="Arial" w:eastAsia="Arial" w:hAnsi="Arial" w:cs="Arial"/>
                <w:sz w:val="22"/>
                <w:szCs w:val="22"/>
              </w:rPr>
              <w:t>Modelo relacional de objetos: es un modelo híbrido que fusiona la sencillez del modelo relacional y la funcionalidad del modelo orientado a objetos, permitiendo incluir objetos en una estructura familiar de tablas.</w:t>
            </w:r>
          </w:p>
          <w:p w14:paraId="000000B7" w14:textId="77777777" w:rsidR="008932A3" w:rsidRPr="00550A50" w:rsidRDefault="00000000">
            <w:pPr>
              <w:numPr>
                <w:ilvl w:val="0"/>
                <w:numId w:val="1"/>
              </w:numPr>
              <w:pBdr>
                <w:top w:val="nil"/>
                <w:left w:val="nil"/>
                <w:bottom w:val="nil"/>
                <w:right w:val="nil"/>
                <w:between w:val="nil"/>
              </w:pBdr>
              <w:spacing w:line="276" w:lineRule="auto"/>
              <w:rPr>
                <w:rFonts w:ascii="Arial" w:eastAsia="Arial" w:hAnsi="Arial" w:cs="Arial"/>
                <w:sz w:val="22"/>
                <w:szCs w:val="22"/>
              </w:rPr>
            </w:pPr>
            <w:r w:rsidRPr="00550A50">
              <w:rPr>
                <w:rFonts w:ascii="Arial" w:eastAsia="Arial" w:hAnsi="Arial" w:cs="Arial"/>
                <w:sz w:val="22"/>
                <w:szCs w:val="22"/>
              </w:rPr>
              <w:t>Modelo entidad-relación:  usado para diseñar una base de datos conceptualmente; los datos son almacenados en puntos de datos, que se denominan entidades y cada una tiene atributos que en conjunto conforman su dominio. Estos tienen cardinalidad o relaciones, que se pueden representar en diagramas.</w:t>
            </w:r>
          </w:p>
          <w:p w14:paraId="000000B8" w14:textId="77777777" w:rsidR="008932A3" w:rsidRPr="00550A50" w:rsidRDefault="008932A3">
            <w:pPr>
              <w:widowControl w:val="0"/>
              <w:rPr>
                <w:rFonts w:ascii="Arial" w:eastAsia="Arial" w:hAnsi="Arial" w:cs="Arial"/>
                <w:sz w:val="22"/>
                <w:szCs w:val="22"/>
              </w:rPr>
            </w:pPr>
          </w:p>
        </w:tc>
        <w:tc>
          <w:tcPr>
            <w:tcW w:w="3214" w:type="dxa"/>
            <w:shd w:val="clear" w:color="auto" w:fill="auto"/>
            <w:tcMar>
              <w:top w:w="100" w:type="dxa"/>
              <w:left w:w="100" w:type="dxa"/>
              <w:bottom w:w="100" w:type="dxa"/>
              <w:right w:w="100" w:type="dxa"/>
            </w:tcMar>
          </w:tcPr>
          <w:p w14:paraId="000000B9" w14:textId="77777777" w:rsidR="008932A3" w:rsidRPr="00550A50" w:rsidRDefault="00000000">
            <w:pPr>
              <w:widowControl w:val="0"/>
              <w:numPr>
                <w:ilvl w:val="0"/>
                <w:numId w:val="2"/>
              </w:numPr>
              <w:pBdr>
                <w:top w:val="nil"/>
                <w:left w:val="nil"/>
                <w:bottom w:val="nil"/>
                <w:right w:val="nil"/>
                <w:between w:val="nil"/>
              </w:pBdr>
              <w:rPr>
                <w:rFonts w:ascii="Arial" w:eastAsia="Arial" w:hAnsi="Arial" w:cs="Arial"/>
                <w:sz w:val="22"/>
                <w:szCs w:val="22"/>
              </w:rPr>
            </w:pPr>
            <w:r w:rsidRPr="00550A50">
              <w:rPr>
                <w:rFonts w:ascii="Arial" w:eastAsia="Arial" w:hAnsi="Arial" w:cs="Arial"/>
                <w:sz w:val="22"/>
                <w:szCs w:val="22"/>
              </w:rPr>
              <w:t>Modelo relacional</w:t>
            </w:r>
          </w:p>
          <w:p w14:paraId="000000BA" w14:textId="77777777" w:rsidR="008932A3" w:rsidRPr="00550A50" w:rsidRDefault="00000000">
            <w:pPr>
              <w:widowControl w:val="0"/>
              <w:numPr>
                <w:ilvl w:val="0"/>
                <w:numId w:val="2"/>
              </w:numPr>
              <w:pBdr>
                <w:top w:val="nil"/>
                <w:left w:val="nil"/>
                <w:bottom w:val="nil"/>
                <w:right w:val="nil"/>
                <w:between w:val="nil"/>
              </w:pBdr>
              <w:rPr>
                <w:rFonts w:ascii="Arial" w:eastAsia="Arial" w:hAnsi="Arial" w:cs="Arial"/>
                <w:sz w:val="22"/>
                <w:szCs w:val="22"/>
              </w:rPr>
            </w:pPr>
            <w:r w:rsidRPr="00550A50">
              <w:rPr>
                <w:rFonts w:ascii="Arial" w:eastAsia="Arial" w:hAnsi="Arial" w:cs="Arial"/>
                <w:sz w:val="22"/>
                <w:szCs w:val="22"/>
              </w:rPr>
              <w:t>Modelo jerárquico</w:t>
            </w:r>
          </w:p>
          <w:p w14:paraId="000000BB" w14:textId="77777777" w:rsidR="008932A3" w:rsidRPr="00550A50" w:rsidRDefault="00000000">
            <w:pPr>
              <w:widowControl w:val="0"/>
              <w:numPr>
                <w:ilvl w:val="0"/>
                <w:numId w:val="2"/>
              </w:numPr>
              <w:pBdr>
                <w:top w:val="nil"/>
                <w:left w:val="nil"/>
                <w:bottom w:val="nil"/>
                <w:right w:val="nil"/>
                <w:between w:val="nil"/>
              </w:pBdr>
              <w:rPr>
                <w:rFonts w:ascii="Arial" w:eastAsia="Arial" w:hAnsi="Arial" w:cs="Arial"/>
                <w:sz w:val="22"/>
                <w:szCs w:val="22"/>
              </w:rPr>
            </w:pPr>
            <w:r w:rsidRPr="00550A50">
              <w:rPr>
                <w:rFonts w:ascii="Arial" w:eastAsia="Arial" w:hAnsi="Arial" w:cs="Arial"/>
                <w:sz w:val="22"/>
                <w:szCs w:val="22"/>
              </w:rPr>
              <w:t>Modelo de red</w:t>
            </w:r>
          </w:p>
          <w:p w14:paraId="000000BC" w14:textId="77777777" w:rsidR="008932A3" w:rsidRPr="00550A50" w:rsidRDefault="00000000">
            <w:pPr>
              <w:widowControl w:val="0"/>
              <w:numPr>
                <w:ilvl w:val="0"/>
                <w:numId w:val="2"/>
              </w:numPr>
              <w:pBdr>
                <w:top w:val="nil"/>
                <w:left w:val="nil"/>
                <w:bottom w:val="nil"/>
                <w:right w:val="nil"/>
                <w:between w:val="nil"/>
              </w:pBdr>
              <w:rPr>
                <w:rFonts w:ascii="Arial" w:eastAsia="Arial" w:hAnsi="Arial" w:cs="Arial"/>
                <w:sz w:val="22"/>
                <w:szCs w:val="22"/>
              </w:rPr>
            </w:pPr>
            <w:r w:rsidRPr="00550A50">
              <w:rPr>
                <w:rFonts w:ascii="Arial" w:eastAsia="Arial" w:hAnsi="Arial" w:cs="Arial"/>
                <w:sz w:val="22"/>
                <w:szCs w:val="22"/>
              </w:rPr>
              <w:t>Modelo orientado a objetos</w:t>
            </w:r>
          </w:p>
          <w:p w14:paraId="000000BD" w14:textId="77777777" w:rsidR="008932A3" w:rsidRPr="00550A50" w:rsidRDefault="00000000">
            <w:pPr>
              <w:widowControl w:val="0"/>
              <w:numPr>
                <w:ilvl w:val="0"/>
                <w:numId w:val="2"/>
              </w:numPr>
              <w:pBdr>
                <w:top w:val="nil"/>
                <w:left w:val="nil"/>
                <w:bottom w:val="nil"/>
                <w:right w:val="nil"/>
                <w:between w:val="nil"/>
              </w:pBdr>
              <w:rPr>
                <w:rFonts w:ascii="Arial" w:eastAsia="Arial" w:hAnsi="Arial" w:cs="Arial"/>
                <w:sz w:val="22"/>
                <w:szCs w:val="22"/>
              </w:rPr>
            </w:pPr>
            <w:r w:rsidRPr="00550A50">
              <w:rPr>
                <w:rFonts w:ascii="Arial" w:eastAsia="Arial" w:hAnsi="Arial" w:cs="Arial"/>
                <w:sz w:val="22"/>
                <w:szCs w:val="22"/>
              </w:rPr>
              <w:t>Modelo relacional de objetos</w:t>
            </w:r>
          </w:p>
          <w:p w14:paraId="000000BE" w14:textId="77777777" w:rsidR="008932A3" w:rsidRPr="00550A50" w:rsidRDefault="00000000">
            <w:pPr>
              <w:widowControl w:val="0"/>
              <w:numPr>
                <w:ilvl w:val="0"/>
                <w:numId w:val="2"/>
              </w:numPr>
              <w:pBdr>
                <w:top w:val="nil"/>
                <w:left w:val="nil"/>
                <w:bottom w:val="nil"/>
                <w:right w:val="nil"/>
                <w:between w:val="nil"/>
              </w:pBdr>
              <w:rPr>
                <w:rFonts w:ascii="Arial" w:eastAsia="Arial" w:hAnsi="Arial" w:cs="Arial"/>
                <w:sz w:val="22"/>
                <w:szCs w:val="22"/>
              </w:rPr>
            </w:pPr>
            <w:r w:rsidRPr="00550A50">
              <w:rPr>
                <w:rFonts w:ascii="Arial" w:eastAsia="Arial" w:hAnsi="Arial" w:cs="Arial"/>
                <w:sz w:val="22"/>
                <w:szCs w:val="22"/>
              </w:rPr>
              <w:t>Modelo entidad-relación</w:t>
            </w:r>
          </w:p>
        </w:tc>
      </w:tr>
      <w:tr w:rsidR="00550A50" w:rsidRPr="00550A50" w14:paraId="0D0A44DA" w14:textId="77777777">
        <w:tc>
          <w:tcPr>
            <w:tcW w:w="1117" w:type="dxa"/>
            <w:shd w:val="clear" w:color="auto" w:fill="auto"/>
            <w:tcMar>
              <w:top w:w="100" w:type="dxa"/>
              <w:left w:w="100" w:type="dxa"/>
              <w:bottom w:w="100" w:type="dxa"/>
              <w:right w:w="100" w:type="dxa"/>
            </w:tcMar>
          </w:tcPr>
          <w:p w14:paraId="000000BF"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Escena 3</w:t>
            </w:r>
          </w:p>
        </w:tc>
        <w:tc>
          <w:tcPr>
            <w:tcW w:w="3545" w:type="dxa"/>
            <w:shd w:val="clear" w:color="auto" w:fill="auto"/>
            <w:tcMar>
              <w:top w:w="100" w:type="dxa"/>
              <w:left w:w="100" w:type="dxa"/>
              <w:bottom w:w="100" w:type="dxa"/>
              <w:right w:w="100" w:type="dxa"/>
            </w:tcMar>
          </w:tcPr>
          <w:p w14:paraId="000000C0"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Imagen representativa sobre etapas para el diseño de una base de datos</w:t>
            </w:r>
          </w:p>
          <w:p w14:paraId="000000C1" w14:textId="77777777" w:rsidR="008932A3" w:rsidRPr="00550A50" w:rsidRDefault="008932A3">
            <w:pPr>
              <w:widowControl w:val="0"/>
              <w:rPr>
                <w:rFonts w:ascii="Arial" w:eastAsia="Arial" w:hAnsi="Arial" w:cs="Arial"/>
                <w:sz w:val="22"/>
                <w:szCs w:val="22"/>
              </w:rPr>
            </w:pPr>
          </w:p>
          <w:p w14:paraId="000000C2" w14:textId="77777777" w:rsidR="008932A3" w:rsidRPr="00550A50" w:rsidRDefault="00000000">
            <w:pPr>
              <w:widowControl w:val="0"/>
              <w:rPr>
                <w:rFonts w:ascii="Arial" w:eastAsia="Arial" w:hAnsi="Arial" w:cs="Arial"/>
                <w:sz w:val="22"/>
                <w:szCs w:val="22"/>
              </w:rPr>
            </w:pPr>
            <w:r w:rsidRPr="00550A50">
              <w:rPr>
                <w:rFonts w:ascii="Arial" w:eastAsia="Arial" w:hAnsi="Arial" w:cs="Arial"/>
                <w:noProof/>
                <w:sz w:val="22"/>
                <w:szCs w:val="22"/>
              </w:rPr>
              <w:drawing>
                <wp:inline distT="0" distB="0" distL="0" distR="0">
                  <wp:extent cx="2124075" cy="1594485"/>
                  <wp:effectExtent l="0" t="0" r="0" b="0"/>
                  <wp:docPr id="469" name="image99.jpg" descr="BASES DE DATOS | stefannycossio"/>
                  <wp:cNvGraphicFramePr/>
                  <a:graphic xmlns:a="http://schemas.openxmlformats.org/drawingml/2006/main">
                    <a:graphicData uri="http://schemas.openxmlformats.org/drawingml/2006/picture">
                      <pic:pic xmlns:pic="http://schemas.openxmlformats.org/drawingml/2006/picture">
                        <pic:nvPicPr>
                          <pic:cNvPr id="0" name="image99.jpg" descr="BASES DE DATOS | stefannycossio"/>
                          <pic:cNvPicPr preferRelativeResize="0"/>
                        </pic:nvPicPr>
                        <pic:blipFill>
                          <a:blip r:embed="rId26"/>
                          <a:srcRect/>
                          <a:stretch>
                            <a:fillRect/>
                          </a:stretch>
                        </pic:blipFill>
                        <pic:spPr>
                          <a:xfrm>
                            <a:off x="0" y="0"/>
                            <a:ext cx="2124075" cy="1594485"/>
                          </a:xfrm>
                          <a:prstGeom prst="rect">
                            <a:avLst/>
                          </a:prstGeom>
                          <a:ln/>
                        </pic:spPr>
                      </pic:pic>
                    </a:graphicData>
                  </a:graphic>
                </wp:inline>
              </w:drawing>
            </w:r>
          </w:p>
          <w:p w14:paraId="000000C3" w14:textId="77777777" w:rsidR="008932A3" w:rsidRPr="00550A50" w:rsidRDefault="00000000">
            <w:pPr>
              <w:widowControl w:val="0"/>
              <w:rPr>
                <w:rFonts w:ascii="Arial" w:eastAsia="Arial" w:hAnsi="Arial" w:cs="Arial"/>
                <w:sz w:val="22"/>
                <w:szCs w:val="22"/>
              </w:rPr>
            </w:pPr>
            <w:hyperlink r:id="rId27">
              <w:r w:rsidRPr="00550A50">
                <w:rPr>
                  <w:rFonts w:ascii="Arial" w:eastAsia="Arial" w:hAnsi="Arial" w:cs="Arial"/>
                  <w:sz w:val="22"/>
                  <w:szCs w:val="22"/>
                  <w:u w:val="single"/>
                </w:rPr>
                <w:t>https://stefannycossio.files.wordpress.com/2015/11/base-de-datos-sistema-modelo-de-gestion-de-datos-31-638.jpg</w:t>
              </w:r>
            </w:hyperlink>
            <w:r w:rsidRPr="00550A50">
              <w:rPr>
                <w:rFonts w:ascii="Arial" w:eastAsia="Arial" w:hAnsi="Arial" w:cs="Arial"/>
                <w:sz w:val="22"/>
                <w:szCs w:val="22"/>
              </w:rPr>
              <w:t xml:space="preserve">  </w:t>
            </w:r>
          </w:p>
        </w:tc>
        <w:tc>
          <w:tcPr>
            <w:tcW w:w="1692" w:type="dxa"/>
            <w:shd w:val="clear" w:color="auto" w:fill="auto"/>
            <w:tcMar>
              <w:top w:w="100" w:type="dxa"/>
              <w:left w:w="100" w:type="dxa"/>
              <w:bottom w:w="100" w:type="dxa"/>
              <w:right w:w="100" w:type="dxa"/>
            </w:tcMar>
          </w:tcPr>
          <w:p w14:paraId="000000C4"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Música de fondo para ambientar</w:t>
            </w:r>
          </w:p>
        </w:tc>
        <w:tc>
          <w:tcPr>
            <w:tcW w:w="3843" w:type="dxa"/>
            <w:shd w:val="clear" w:color="auto" w:fill="auto"/>
            <w:tcMar>
              <w:top w:w="100" w:type="dxa"/>
              <w:left w:w="100" w:type="dxa"/>
              <w:bottom w:w="100" w:type="dxa"/>
              <w:right w:w="100" w:type="dxa"/>
            </w:tcMar>
          </w:tcPr>
          <w:p w14:paraId="000000C5"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 xml:space="preserve">Una metodología se define como el conjunto de modelos y herramientas que permiten escalar etapas en el proceso de diseño de la base de datos. Para determinar las fases o nivel de una metodología, primero se debe definir una jerarquía de nivel de abstracción que resulte apropiada; se debe tener en cuenta no proponer muchos niveles, ya que hace complicada su interpretación. </w:t>
            </w:r>
          </w:p>
          <w:p w14:paraId="000000C6"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Etapas del diseño</w:t>
            </w:r>
          </w:p>
          <w:p w14:paraId="000000C7" w14:textId="77777777" w:rsidR="008932A3" w:rsidRPr="00550A50" w:rsidRDefault="00000000">
            <w:pPr>
              <w:numPr>
                <w:ilvl w:val="0"/>
                <w:numId w:val="3"/>
              </w:numPr>
              <w:pBdr>
                <w:top w:val="nil"/>
                <w:left w:val="nil"/>
                <w:bottom w:val="nil"/>
                <w:right w:val="nil"/>
                <w:between w:val="nil"/>
              </w:pBdr>
              <w:rPr>
                <w:rFonts w:ascii="Arial" w:eastAsia="Arial" w:hAnsi="Arial" w:cs="Arial"/>
                <w:sz w:val="22"/>
                <w:szCs w:val="22"/>
              </w:rPr>
            </w:pPr>
            <w:r w:rsidRPr="00550A50">
              <w:rPr>
                <w:rFonts w:ascii="Arial" w:eastAsia="Arial" w:hAnsi="Arial" w:cs="Arial"/>
                <w:sz w:val="22"/>
                <w:szCs w:val="22"/>
              </w:rPr>
              <w:t>Diseño conceptual: se deben representar los recursos de información de la organización, con independencia de usuarios o aplicaciones en particular.</w:t>
            </w:r>
          </w:p>
          <w:p w14:paraId="000000C8" w14:textId="77777777" w:rsidR="008932A3" w:rsidRPr="00550A50" w:rsidRDefault="00000000">
            <w:pPr>
              <w:numPr>
                <w:ilvl w:val="0"/>
                <w:numId w:val="3"/>
              </w:numPr>
              <w:pBdr>
                <w:top w:val="nil"/>
                <w:left w:val="nil"/>
                <w:bottom w:val="nil"/>
                <w:right w:val="nil"/>
                <w:between w:val="nil"/>
              </w:pBdr>
              <w:rPr>
                <w:rFonts w:ascii="Arial" w:eastAsia="Arial" w:hAnsi="Arial" w:cs="Arial"/>
                <w:sz w:val="22"/>
                <w:szCs w:val="22"/>
              </w:rPr>
            </w:pPr>
            <w:r w:rsidRPr="00550A50">
              <w:rPr>
                <w:rFonts w:ascii="Arial" w:eastAsia="Arial" w:hAnsi="Arial" w:cs="Arial"/>
                <w:sz w:val="22"/>
                <w:szCs w:val="22"/>
              </w:rPr>
              <w:t>Diseño lógico: se basa en transformar el esquema conceptual que se obtiene de la etapa anterior y que es adaptado al modelo de datos en el que se apoya del SGBD.</w:t>
            </w:r>
          </w:p>
          <w:p w14:paraId="000000C9" w14:textId="77777777" w:rsidR="008932A3" w:rsidRPr="00550A50" w:rsidRDefault="00000000">
            <w:pPr>
              <w:numPr>
                <w:ilvl w:val="0"/>
                <w:numId w:val="3"/>
              </w:numPr>
              <w:pBdr>
                <w:top w:val="nil"/>
                <w:left w:val="nil"/>
                <w:bottom w:val="nil"/>
                <w:right w:val="nil"/>
                <w:between w:val="nil"/>
              </w:pBdr>
              <w:spacing w:after="120"/>
              <w:rPr>
                <w:rFonts w:ascii="Arial" w:eastAsia="Arial" w:hAnsi="Arial" w:cs="Arial"/>
                <w:sz w:val="22"/>
                <w:szCs w:val="22"/>
              </w:rPr>
            </w:pPr>
            <w:r w:rsidRPr="00550A50">
              <w:rPr>
                <w:rFonts w:ascii="Arial" w:eastAsia="Arial" w:hAnsi="Arial" w:cs="Arial"/>
                <w:sz w:val="22"/>
                <w:szCs w:val="22"/>
              </w:rPr>
              <w:t>Diseño físico: consiste en conseguir una instrumentación eficiente del esquema lógico.</w:t>
            </w:r>
          </w:p>
          <w:p w14:paraId="000000CA" w14:textId="77777777" w:rsidR="008932A3" w:rsidRPr="00550A50" w:rsidRDefault="00000000">
            <w:pPr>
              <w:rPr>
                <w:rFonts w:ascii="Arial" w:eastAsia="Arial" w:hAnsi="Arial" w:cs="Arial"/>
                <w:sz w:val="22"/>
                <w:szCs w:val="22"/>
              </w:rPr>
            </w:pPr>
            <w:r w:rsidRPr="00550A50">
              <w:rPr>
                <w:rFonts w:ascii="Arial" w:eastAsia="Arial" w:hAnsi="Arial" w:cs="Arial"/>
                <w:sz w:val="22"/>
                <w:szCs w:val="22"/>
              </w:rPr>
              <w:t xml:space="preserve">Finalmente se puede concluir que, para la realización de un modelado en una base de datos, es necesario la conceptualización de la temática abordada. </w:t>
            </w:r>
          </w:p>
          <w:p w14:paraId="000000CB" w14:textId="77777777" w:rsidR="008932A3" w:rsidRPr="00550A50" w:rsidRDefault="008932A3">
            <w:pPr>
              <w:widowControl w:val="0"/>
              <w:rPr>
                <w:rFonts w:ascii="Arial" w:eastAsia="Arial" w:hAnsi="Arial" w:cs="Arial"/>
                <w:sz w:val="22"/>
                <w:szCs w:val="22"/>
              </w:rPr>
            </w:pPr>
          </w:p>
        </w:tc>
        <w:tc>
          <w:tcPr>
            <w:tcW w:w="3214" w:type="dxa"/>
            <w:shd w:val="clear" w:color="auto" w:fill="auto"/>
            <w:tcMar>
              <w:top w:w="100" w:type="dxa"/>
              <w:left w:w="100" w:type="dxa"/>
              <w:bottom w:w="100" w:type="dxa"/>
              <w:right w:w="100" w:type="dxa"/>
            </w:tcMar>
          </w:tcPr>
          <w:p w14:paraId="000000CC"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Etapas del diseño:</w:t>
            </w:r>
          </w:p>
          <w:p w14:paraId="000000CD" w14:textId="77777777" w:rsidR="008932A3" w:rsidRPr="00550A50" w:rsidRDefault="00000000">
            <w:pPr>
              <w:numPr>
                <w:ilvl w:val="0"/>
                <w:numId w:val="3"/>
              </w:numPr>
              <w:pBdr>
                <w:top w:val="nil"/>
                <w:left w:val="nil"/>
                <w:bottom w:val="nil"/>
                <w:right w:val="nil"/>
                <w:between w:val="nil"/>
              </w:pBdr>
              <w:rPr>
                <w:rFonts w:ascii="Arial" w:eastAsia="Arial" w:hAnsi="Arial" w:cs="Arial"/>
                <w:sz w:val="22"/>
                <w:szCs w:val="22"/>
              </w:rPr>
            </w:pPr>
            <w:r w:rsidRPr="00550A50">
              <w:rPr>
                <w:rFonts w:ascii="Arial" w:eastAsia="Arial" w:hAnsi="Arial" w:cs="Arial"/>
                <w:sz w:val="22"/>
                <w:szCs w:val="22"/>
              </w:rPr>
              <w:t>Diseño conceptual</w:t>
            </w:r>
          </w:p>
          <w:p w14:paraId="000000CE" w14:textId="77777777" w:rsidR="008932A3" w:rsidRPr="00550A50" w:rsidRDefault="00000000">
            <w:pPr>
              <w:numPr>
                <w:ilvl w:val="0"/>
                <w:numId w:val="3"/>
              </w:numPr>
              <w:pBdr>
                <w:top w:val="nil"/>
                <w:left w:val="nil"/>
                <w:bottom w:val="nil"/>
                <w:right w:val="nil"/>
                <w:between w:val="nil"/>
              </w:pBdr>
              <w:rPr>
                <w:rFonts w:ascii="Arial" w:eastAsia="Arial" w:hAnsi="Arial" w:cs="Arial"/>
                <w:sz w:val="22"/>
                <w:szCs w:val="22"/>
              </w:rPr>
            </w:pPr>
            <w:r w:rsidRPr="00550A50">
              <w:rPr>
                <w:rFonts w:ascii="Arial" w:eastAsia="Arial" w:hAnsi="Arial" w:cs="Arial"/>
                <w:sz w:val="22"/>
                <w:szCs w:val="22"/>
              </w:rPr>
              <w:t>Diseño lógico</w:t>
            </w:r>
          </w:p>
          <w:p w14:paraId="000000CF" w14:textId="77777777" w:rsidR="008932A3" w:rsidRPr="00550A50" w:rsidRDefault="00000000">
            <w:pPr>
              <w:widowControl w:val="0"/>
              <w:numPr>
                <w:ilvl w:val="0"/>
                <w:numId w:val="3"/>
              </w:numPr>
              <w:pBdr>
                <w:top w:val="nil"/>
                <w:left w:val="nil"/>
                <w:bottom w:val="nil"/>
                <w:right w:val="nil"/>
                <w:between w:val="nil"/>
              </w:pBdr>
              <w:rPr>
                <w:rFonts w:ascii="Arial" w:eastAsia="Arial" w:hAnsi="Arial" w:cs="Arial"/>
                <w:sz w:val="22"/>
                <w:szCs w:val="22"/>
              </w:rPr>
            </w:pPr>
            <w:r w:rsidRPr="00550A50">
              <w:rPr>
                <w:rFonts w:ascii="Arial" w:eastAsia="Arial" w:hAnsi="Arial" w:cs="Arial"/>
                <w:sz w:val="22"/>
                <w:szCs w:val="22"/>
              </w:rPr>
              <w:t>Diseño físico</w:t>
            </w:r>
          </w:p>
        </w:tc>
      </w:tr>
      <w:tr w:rsidR="00550A50" w:rsidRPr="00550A50" w14:paraId="5E001A3D" w14:textId="77777777">
        <w:trPr>
          <w:trHeight w:val="420"/>
        </w:trPr>
        <w:tc>
          <w:tcPr>
            <w:tcW w:w="1117" w:type="dxa"/>
            <w:shd w:val="clear" w:color="auto" w:fill="auto"/>
            <w:tcMar>
              <w:top w:w="100" w:type="dxa"/>
              <w:left w:w="100" w:type="dxa"/>
              <w:bottom w:w="100" w:type="dxa"/>
              <w:right w:w="100" w:type="dxa"/>
            </w:tcMar>
          </w:tcPr>
          <w:p w14:paraId="000000D0"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Nombre del archivo</w:t>
            </w:r>
          </w:p>
        </w:tc>
        <w:tc>
          <w:tcPr>
            <w:tcW w:w="9080" w:type="dxa"/>
            <w:gridSpan w:val="3"/>
            <w:shd w:val="clear" w:color="auto" w:fill="auto"/>
            <w:tcMar>
              <w:top w:w="100" w:type="dxa"/>
              <w:left w:w="100" w:type="dxa"/>
              <w:bottom w:w="100" w:type="dxa"/>
              <w:right w:w="100" w:type="dxa"/>
            </w:tcMar>
          </w:tcPr>
          <w:p w14:paraId="000000D1" w14:textId="77777777" w:rsidR="008932A3" w:rsidRPr="00550A50" w:rsidRDefault="00000000">
            <w:pPr>
              <w:widowControl w:val="0"/>
              <w:rPr>
                <w:rFonts w:ascii="Arial" w:eastAsia="Arial" w:hAnsi="Arial" w:cs="Arial"/>
                <w:b/>
                <w:sz w:val="22"/>
                <w:szCs w:val="22"/>
              </w:rPr>
            </w:pPr>
            <w:r w:rsidRPr="00550A50">
              <w:rPr>
                <w:rFonts w:ascii="Arial" w:eastAsia="Arial" w:hAnsi="Arial" w:cs="Arial"/>
                <w:sz w:val="22"/>
                <w:szCs w:val="22"/>
              </w:rPr>
              <w:t>228131_V_02</w:t>
            </w:r>
          </w:p>
        </w:tc>
        <w:tc>
          <w:tcPr>
            <w:tcW w:w="3214" w:type="dxa"/>
            <w:shd w:val="clear" w:color="auto" w:fill="auto"/>
            <w:tcMar>
              <w:top w:w="100" w:type="dxa"/>
              <w:left w:w="100" w:type="dxa"/>
              <w:bottom w:w="100" w:type="dxa"/>
              <w:right w:w="100" w:type="dxa"/>
            </w:tcMar>
          </w:tcPr>
          <w:p w14:paraId="000000D4" w14:textId="77777777" w:rsidR="008932A3" w:rsidRPr="00550A50" w:rsidRDefault="008932A3">
            <w:pPr>
              <w:widowControl w:val="0"/>
              <w:rPr>
                <w:rFonts w:ascii="Arial" w:eastAsia="Arial" w:hAnsi="Arial" w:cs="Arial"/>
                <w:sz w:val="22"/>
                <w:szCs w:val="22"/>
              </w:rPr>
            </w:pPr>
          </w:p>
        </w:tc>
      </w:tr>
    </w:tbl>
    <w:p w14:paraId="000000D5" w14:textId="77777777" w:rsidR="008932A3" w:rsidRPr="00550A50" w:rsidRDefault="008932A3">
      <w:pPr>
        <w:spacing w:after="120"/>
        <w:rPr>
          <w:b/>
        </w:rPr>
      </w:pPr>
    </w:p>
    <w:p w14:paraId="000000D6" w14:textId="77777777" w:rsidR="008932A3" w:rsidRPr="00550A50" w:rsidRDefault="00000000">
      <w:pPr>
        <w:pBdr>
          <w:top w:val="nil"/>
          <w:left w:val="nil"/>
          <w:bottom w:val="nil"/>
          <w:right w:val="nil"/>
          <w:between w:val="nil"/>
        </w:pBdr>
        <w:rPr>
          <w:rFonts w:ascii="Arial" w:eastAsia="Arial" w:hAnsi="Arial" w:cs="Arial"/>
          <w:b/>
          <w:sz w:val="22"/>
          <w:szCs w:val="22"/>
        </w:rPr>
      </w:pPr>
      <w:r w:rsidRPr="00550A50">
        <w:rPr>
          <w:rFonts w:ascii="Arial" w:eastAsia="Arial" w:hAnsi="Arial" w:cs="Arial"/>
          <w:b/>
          <w:sz w:val="22"/>
          <w:szCs w:val="22"/>
        </w:rPr>
        <w:t>Diseño de bases de datos</w:t>
      </w:r>
    </w:p>
    <w:tbl>
      <w:tblPr>
        <w:tblStyle w:val="afffff4"/>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550A50" w:rsidRPr="00550A50" w14:paraId="44FB7518" w14:textId="77777777">
        <w:trPr>
          <w:trHeight w:val="580"/>
        </w:trPr>
        <w:tc>
          <w:tcPr>
            <w:tcW w:w="1432" w:type="dxa"/>
            <w:shd w:val="clear" w:color="auto" w:fill="C9DAF8"/>
            <w:tcMar>
              <w:top w:w="100" w:type="dxa"/>
              <w:left w:w="100" w:type="dxa"/>
              <w:bottom w:w="100" w:type="dxa"/>
              <w:right w:w="100" w:type="dxa"/>
            </w:tcMar>
          </w:tcPr>
          <w:p w14:paraId="000000D7" w14:textId="77777777" w:rsidR="008932A3" w:rsidRPr="00550A50" w:rsidRDefault="00000000">
            <w:pPr>
              <w:widowControl w:val="0"/>
              <w:pBdr>
                <w:top w:val="nil"/>
                <w:left w:val="nil"/>
                <w:bottom w:val="nil"/>
                <w:right w:val="nil"/>
                <w:between w:val="nil"/>
              </w:pBdr>
              <w:rPr>
                <w:rFonts w:ascii="Arial" w:eastAsia="Arial" w:hAnsi="Arial" w:cs="Arial"/>
                <w:sz w:val="22"/>
                <w:szCs w:val="22"/>
              </w:rPr>
            </w:pPr>
            <w:r w:rsidRPr="00550A50">
              <w:rPr>
                <w:rFonts w:ascii="Arial" w:eastAsia="Arial" w:hAnsi="Arial" w:cs="Arial"/>
                <w:sz w:val="22"/>
                <w:szCs w:val="22"/>
              </w:rPr>
              <w:t>Tipo de recurso</w:t>
            </w:r>
          </w:p>
        </w:tc>
        <w:tc>
          <w:tcPr>
            <w:tcW w:w="11980" w:type="dxa"/>
            <w:shd w:val="clear" w:color="auto" w:fill="C9DAF8"/>
            <w:tcMar>
              <w:top w:w="100" w:type="dxa"/>
              <w:left w:w="100" w:type="dxa"/>
              <w:bottom w:w="100" w:type="dxa"/>
              <w:right w:w="100" w:type="dxa"/>
            </w:tcMar>
          </w:tcPr>
          <w:p w14:paraId="000000D8" w14:textId="77777777" w:rsidR="008932A3" w:rsidRPr="00550A50" w:rsidRDefault="00000000">
            <w:pPr>
              <w:pStyle w:val="Ttulo"/>
              <w:jc w:val="center"/>
              <w:rPr>
                <w:sz w:val="22"/>
                <w:szCs w:val="22"/>
              </w:rPr>
            </w:pPr>
            <w:bookmarkStart w:id="3" w:name="_heading=h.23ckvvd" w:colFirst="0" w:colLast="0"/>
            <w:bookmarkEnd w:id="3"/>
            <w:r w:rsidRPr="00550A50">
              <w:rPr>
                <w:sz w:val="22"/>
                <w:szCs w:val="22"/>
              </w:rPr>
              <w:t>Cajón de texto de color</w:t>
            </w:r>
          </w:p>
        </w:tc>
      </w:tr>
      <w:tr w:rsidR="00550A50" w:rsidRPr="00550A50" w14:paraId="7DC7F8E0" w14:textId="77777777">
        <w:trPr>
          <w:trHeight w:val="420"/>
        </w:trPr>
        <w:tc>
          <w:tcPr>
            <w:tcW w:w="13412" w:type="dxa"/>
            <w:gridSpan w:val="2"/>
            <w:shd w:val="clear" w:color="auto" w:fill="auto"/>
            <w:tcMar>
              <w:top w:w="100" w:type="dxa"/>
              <w:left w:w="100" w:type="dxa"/>
              <w:bottom w:w="100" w:type="dxa"/>
              <w:right w:w="100" w:type="dxa"/>
            </w:tcMar>
          </w:tcPr>
          <w:p w14:paraId="000000D9"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Es un proceso fundamental cuando se modelan los conjuntos de datos y se definen las operaciones que se realizan sobre ellos. Dado que los datos son el activo más importante en la empresa, una base de datos que esté bien diseñada influye en la eficiencia que se obtenga a la hora de almacenar, recuperar y analizar los datos. (</w:t>
            </w:r>
            <w:r w:rsidRPr="00550A50">
              <w:rPr>
                <w:rFonts w:ascii="Arial" w:eastAsia="Arial" w:hAnsi="Arial" w:cs="Arial"/>
                <w:sz w:val="22"/>
                <w:szCs w:val="22"/>
                <w:highlight w:val="white"/>
              </w:rPr>
              <w:t>Giménez, 2019)</w:t>
            </w:r>
          </w:p>
          <w:p w14:paraId="000000DA"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Dentro de las ventajas en el diseño de la base de datos están:</w:t>
            </w:r>
          </w:p>
          <w:p w14:paraId="000000DB" w14:textId="77777777" w:rsidR="008932A3" w:rsidRPr="00550A50" w:rsidRDefault="00000000">
            <w:pPr>
              <w:numPr>
                <w:ilvl w:val="0"/>
                <w:numId w:val="4"/>
              </w:numPr>
              <w:pBdr>
                <w:top w:val="nil"/>
                <w:left w:val="nil"/>
                <w:bottom w:val="nil"/>
                <w:right w:val="nil"/>
                <w:between w:val="nil"/>
              </w:pBdr>
              <w:spacing w:line="276" w:lineRule="auto"/>
              <w:rPr>
                <w:rFonts w:ascii="Arial" w:eastAsia="Arial" w:hAnsi="Arial" w:cs="Arial"/>
                <w:sz w:val="22"/>
                <w:szCs w:val="22"/>
              </w:rPr>
            </w:pPr>
            <w:r w:rsidRPr="00550A50">
              <w:rPr>
                <w:rFonts w:ascii="Arial" w:eastAsia="Arial" w:hAnsi="Arial" w:cs="Arial"/>
                <w:sz w:val="22"/>
                <w:szCs w:val="22"/>
              </w:rPr>
              <w:t>Ahorro de espacio utilizando un diseño optimizado y sin duplicidad de datos.</w:t>
            </w:r>
          </w:p>
          <w:p w14:paraId="000000DC" w14:textId="77777777" w:rsidR="008932A3" w:rsidRPr="00550A50" w:rsidRDefault="00000000">
            <w:pPr>
              <w:numPr>
                <w:ilvl w:val="0"/>
                <w:numId w:val="4"/>
              </w:numPr>
              <w:pBdr>
                <w:top w:val="nil"/>
                <w:left w:val="nil"/>
                <w:bottom w:val="nil"/>
                <w:right w:val="nil"/>
                <w:between w:val="nil"/>
              </w:pBdr>
              <w:spacing w:line="276" w:lineRule="auto"/>
              <w:rPr>
                <w:rFonts w:ascii="Arial" w:eastAsia="Arial" w:hAnsi="Arial" w:cs="Arial"/>
                <w:sz w:val="22"/>
                <w:szCs w:val="22"/>
              </w:rPr>
            </w:pPr>
            <w:r w:rsidRPr="00550A50">
              <w:rPr>
                <w:rFonts w:ascii="Arial" w:eastAsia="Arial" w:hAnsi="Arial" w:cs="Arial"/>
                <w:sz w:val="22"/>
                <w:szCs w:val="22"/>
              </w:rPr>
              <w:t>Preservación e integridad de los datos para evitar pérdidas de información.</w:t>
            </w:r>
          </w:p>
          <w:p w14:paraId="000000DD" w14:textId="77777777" w:rsidR="008932A3" w:rsidRPr="00550A50" w:rsidRDefault="00000000">
            <w:pPr>
              <w:numPr>
                <w:ilvl w:val="0"/>
                <w:numId w:val="4"/>
              </w:numPr>
              <w:pBdr>
                <w:top w:val="nil"/>
                <w:left w:val="nil"/>
                <w:bottom w:val="nil"/>
                <w:right w:val="nil"/>
                <w:between w:val="nil"/>
              </w:pBdr>
              <w:spacing w:after="120" w:line="276" w:lineRule="auto"/>
              <w:rPr>
                <w:rFonts w:ascii="Arial" w:eastAsia="Arial" w:hAnsi="Arial" w:cs="Arial"/>
                <w:sz w:val="22"/>
                <w:szCs w:val="22"/>
              </w:rPr>
            </w:pPr>
            <w:r w:rsidRPr="00550A50">
              <w:rPr>
                <w:rFonts w:ascii="Arial" w:eastAsia="Arial" w:hAnsi="Arial" w:cs="Arial"/>
                <w:sz w:val="22"/>
                <w:szCs w:val="22"/>
              </w:rPr>
              <w:t>Agilizar el acceso y el procesamiento de los datos.</w:t>
            </w:r>
          </w:p>
          <w:p w14:paraId="000000DE" w14:textId="77777777" w:rsidR="008932A3" w:rsidRPr="00550A50" w:rsidRDefault="008932A3">
            <w:pPr>
              <w:widowControl w:val="0"/>
              <w:pBdr>
                <w:top w:val="nil"/>
                <w:left w:val="nil"/>
                <w:bottom w:val="nil"/>
                <w:right w:val="nil"/>
                <w:between w:val="nil"/>
              </w:pBdr>
              <w:rPr>
                <w:rFonts w:ascii="Arial" w:eastAsia="Arial" w:hAnsi="Arial" w:cs="Arial"/>
                <w:sz w:val="22"/>
                <w:szCs w:val="22"/>
              </w:rPr>
            </w:pPr>
          </w:p>
          <w:p w14:paraId="000000DF" w14:textId="77777777" w:rsidR="008932A3" w:rsidRPr="00550A50" w:rsidRDefault="008932A3">
            <w:pPr>
              <w:widowControl w:val="0"/>
              <w:pBdr>
                <w:top w:val="nil"/>
                <w:left w:val="nil"/>
                <w:bottom w:val="nil"/>
                <w:right w:val="nil"/>
                <w:between w:val="nil"/>
              </w:pBdr>
              <w:rPr>
                <w:rFonts w:ascii="Arial" w:eastAsia="Arial" w:hAnsi="Arial" w:cs="Arial"/>
                <w:b/>
                <w:sz w:val="22"/>
                <w:szCs w:val="22"/>
              </w:rPr>
            </w:pPr>
            <w:bookmarkStart w:id="4" w:name="_heading=h.3znysh7" w:colFirst="0" w:colLast="0"/>
            <w:bookmarkEnd w:id="4"/>
          </w:p>
          <w:p w14:paraId="000000E0" w14:textId="77777777" w:rsidR="008932A3" w:rsidRPr="00550A50" w:rsidRDefault="00000000">
            <w:pPr>
              <w:widowControl w:val="0"/>
              <w:pBdr>
                <w:top w:val="nil"/>
                <w:left w:val="nil"/>
                <w:bottom w:val="nil"/>
                <w:right w:val="nil"/>
                <w:between w:val="nil"/>
              </w:pBdr>
              <w:rPr>
                <w:rFonts w:ascii="Arial" w:eastAsia="Arial" w:hAnsi="Arial" w:cs="Arial"/>
                <w:b/>
                <w:sz w:val="22"/>
                <w:szCs w:val="22"/>
              </w:rPr>
            </w:pPr>
            <w:r w:rsidRPr="00550A50">
              <w:rPr>
                <w:rFonts w:ascii="Arial" w:eastAsia="Arial" w:hAnsi="Arial" w:cs="Arial"/>
                <w:b/>
                <w:sz w:val="22"/>
                <w:szCs w:val="22"/>
              </w:rPr>
              <w:t>Fases para el funcionamiento de bases de datos</w:t>
            </w:r>
          </w:p>
          <w:p w14:paraId="000000E1" w14:textId="77777777" w:rsidR="008932A3" w:rsidRPr="00550A50" w:rsidRDefault="008932A3">
            <w:pPr>
              <w:widowControl w:val="0"/>
              <w:pBdr>
                <w:top w:val="nil"/>
                <w:left w:val="nil"/>
                <w:bottom w:val="nil"/>
                <w:right w:val="nil"/>
                <w:between w:val="nil"/>
              </w:pBdr>
              <w:rPr>
                <w:rFonts w:ascii="Arial" w:eastAsia="Arial" w:hAnsi="Arial" w:cs="Arial"/>
                <w:b/>
                <w:sz w:val="22"/>
                <w:szCs w:val="22"/>
              </w:rPr>
            </w:pPr>
          </w:p>
          <w:p w14:paraId="000000E2" w14:textId="77777777" w:rsidR="008932A3" w:rsidRPr="00550A50" w:rsidRDefault="00000000">
            <w:pPr>
              <w:widowControl w:val="0"/>
              <w:pBdr>
                <w:top w:val="nil"/>
                <w:left w:val="nil"/>
                <w:bottom w:val="nil"/>
                <w:right w:val="nil"/>
                <w:between w:val="nil"/>
              </w:pBdr>
              <w:rPr>
                <w:rFonts w:ascii="Arial" w:eastAsia="Arial" w:hAnsi="Arial" w:cs="Arial"/>
                <w:sz w:val="22"/>
                <w:szCs w:val="22"/>
              </w:rPr>
            </w:pPr>
            <w:r w:rsidRPr="00550A50">
              <w:rPr>
                <w:rFonts w:ascii="Arial" w:eastAsia="Arial" w:hAnsi="Arial" w:cs="Arial"/>
                <w:sz w:val="22"/>
                <w:szCs w:val="22"/>
              </w:rPr>
              <w:t>Para realizar el diseño de una base de datos, es necesario seguir las distintas fases que garanticen el buen funcionamiento de la misma.</w:t>
            </w:r>
          </w:p>
          <w:p w14:paraId="000000E3" w14:textId="77777777" w:rsidR="008932A3" w:rsidRPr="00550A50" w:rsidRDefault="008932A3">
            <w:pPr>
              <w:widowControl w:val="0"/>
              <w:pBdr>
                <w:top w:val="nil"/>
                <w:left w:val="nil"/>
                <w:bottom w:val="nil"/>
                <w:right w:val="nil"/>
                <w:between w:val="nil"/>
              </w:pBdr>
              <w:rPr>
                <w:rFonts w:ascii="Arial" w:eastAsia="Arial" w:hAnsi="Arial" w:cs="Arial"/>
                <w:sz w:val="22"/>
                <w:szCs w:val="22"/>
              </w:rPr>
            </w:pPr>
          </w:p>
          <w:p w14:paraId="000000E4" w14:textId="77777777" w:rsidR="008932A3" w:rsidRPr="00550A50" w:rsidRDefault="008932A3">
            <w:pPr>
              <w:widowControl w:val="0"/>
              <w:pBdr>
                <w:top w:val="nil"/>
                <w:left w:val="nil"/>
                <w:bottom w:val="nil"/>
                <w:right w:val="nil"/>
                <w:between w:val="nil"/>
              </w:pBdr>
              <w:rPr>
                <w:rFonts w:ascii="Arial" w:eastAsia="Arial" w:hAnsi="Arial" w:cs="Arial"/>
                <w:b/>
                <w:sz w:val="22"/>
                <w:szCs w:val="22"/>
              </w:rPr>
            </w:pPr>
          </w:p>
        </w:tc>
      </w:tr>
    </w:tbl>
    <w:p w14:paraId="000000E6" w14:textId="77777777" w:rsidR="008932A3" w:rsidRPr="00550A50" w:rsidRDefault="008932A3">
      <w:pPr>
        <w:spacing w:after="120"/>
      </w:pPr>
    </w:p>
    <w:p w14:paraId="000000E7" w14:textId="77777777" w:rsidR="008932A3" w:rsidRPr="00550A50" w:rsidRDefault="00000000">
      <w:pPr>
        <w:pBdr>
          <w:top w:val="nil"/>
          <w:left w:val="nil"/>
          <w:bottom w:val="nil"/>
          <w:right w:val="nil"/>
          <w:between w:val="nil"/>
        </w:pBdr>
        <w:rPr>
          <w:rFonts w:ascii="Arial" w:eastAsia="Arial" w:hAnsi="Arial" w:cs="Arial"/>
          <w:b/>
          <w:sz w:val="22"/>
          <w:szCs w:val="22"/>
        </w:rPr>
      </w:pPr>
      <w:r w:rsidRPr="00550A50">
        <w:rPr>
          <w:rFonts w:ascii="Arial" w:eastAsia="Arial" w:hAnsi="Arial" w:cs="Arial"/>
          <w:b/>
          <w:sz w:val="22"/>
          <w:szCs w:val="22"/>
        </w:rPr>
        <w:t>Restricciones en el esquema de la base de datos</w:t>
      </w:r>
    </w:p>
    <w:tbl>
      <w:tblPr>
        <w:tblStyle w:val="afffff5"/>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550A50" w:rsidRPr="00550A50" w14:paraId="7BA39D70" w14:textId="77777777">
        <w:trPr>
          <w:trHeight w:val="580"/>
        </w:trPr>
        <w:tc>
          <w:tcPr>
            <w:tcW w:w="1432" w:type="dxa"/>
            <w:shd w:val="clear" w:color="auto" w:fill="C9DAF8"/>
            <w:tcMar>
              <w:top w:w="100" w:type="dxa"/>
              <w:left w:w="100" w:type="dxa"/>
              <w:bottom w:w="100" w:type="dxa"/>
              <w:right w:w="100" w:type="dxa"/>
            </w:tcMar>
          </w:tcPr>
          <w:p w14:paraId="000000E8" w14:textId="77777777" w:rsidR="008932A3" w:rsidRPr="00550A50" w:rsidRDefault="00000000">
            <w:pPr>
              <w:widowControl w:val="0"/>
              <w:pBdr>
                <w:top w:val="nil"/>
                <w:left w:val="nil"/>
                <w:bottom w:val="nil"/>
                <w:right w:val="nil"/>
                <w:between w:val="nil"/>
              </w:pBdr>
              <w:rPr>
                <w:rFonts w:ascii="Arial" w:eastAsia="Arial" w:hAnsi="Arial" w:cs="Arial"/>
                <w:sz w:val="22"/>
                <w:szCs w:val="22"/>
              </w:rPr>
            </w:pPr>
            <w:r w:rsidRPr="00550A50">
              <w:rPr>
                <w:rFonts w:ascii="Arial" w:eastAsia="Arial" w:hAnsi="Arial" w:cs="Arial"/>
                <w:sz w:val="22"/>
                <w:szCs w:val="22"/>
              </w:rPr>
              <w:t>Tipo de recurso</w:t>
            </w:r>
          </w:p>
        </w:tc>
        <w:tc>
          <w:tcPr>
            <w:tcW w:w="11980" w:type="dxa"/>
            <w:shd w:val="clear" w:color="auto" w:fill="C9DAF8"/>
            <w:tcMar>
              <w:top w:w="100" w:type="dxa"/>
              <w:left w:w="100" w:type="dxa"/>
              <w:bottom w:w="100" w:type="dxa"/>
              <w:right w:w="100" w:type="dxa"/>
            </w:tcMar>
          </w:tcPr>
          <w:p w14:paraId="000000E9" w14:textId="77777777" w:rsidR="008932A3" w:rsidRPr="00550A50" w:rsidRDefault="00000000">
            <w:pPr>
              <w:pStyle w:val="Ttulo"/>
              <w:jc w:val="center"/>
              <w:rPr>
                <w:sz w:val="22"/>
                <w:szCs w:val="22"/>
              </w:rPr>
            </w:pPr>
            <w:r w:rsidRPr="00550A50">
              <w:rPr>
                <w:sz w:val="22"/>
                <w:szCs w:val="22"/>
              </w:rPr>
              <w:t>Cajón de texto de color</w:t>
            </w:r>
          </w:p>
        </w:tc>
      </w:tr>
      <w:tr w:rsidR="00550A50" w:rsidRPr="00550A50" w14:paraId="4EDBB976" w14:textId="77777777">
        <w:trPr>
          <w:trHeight w:val="420"/>
        </w:trPr>
        <w:tc>
          <w:tcPr>
            <w:tcW w:w="13412" w:type="dxa"/>
            <w:gridSpan w:val="2"/>
            <w:shd w:val="clear" w:color="auto" w:fill="auto"/>
            <w:tcMar>
              <w:top w:w="100" w:type="dxa"/>
              <w:left w:w="100" w:type="dxa"/>
              <w:bottom w:w="100" w:type="dxa"/>
              <w:right w:w="100" w:type="dxa"/>
            </w:tcMar>
          </w:tcPr>
          <w:p w14:paraId="000000EB"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En la restricción de dominio, se especifican cada uno de los valores de cada atributo, que debe ser un valor atómico de su dominio. Los tipos de datos asociados, suelen incluir los tipos numéricos para enteros y reales; también, pueden ser especificados por conjuntos explícitos, donde se tienen las restricciones de clave y nulos; en el esquema de la base de datos relacional, se debe tener definida una clave primaria. La clave de una relación está determinada por el significado de los atributos y es una propiedad que no varía con el tiempo.</w:t>
            </w:r>
          </w:p>
          <w:p w14:paraId="000000EC"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Otra de las restricciones sobre atributos, especifica si se permiten valores nulos o no, si toda tupla de una relación debe tener un valor válido y no nulo para el atributo. Este tendrá la restricción de no ser nulo (</w:t>
            </w:r>
            <w:r w:rsidRPr="00550A50">
              <w:rPr>
                <w:rFonts w:ascii="Arial" w:eastAsia="Arial" w:hAnsi="Arial" w:cs="Arial"/>
                <w:sz w:val="22"/>
                <w:szCs w:val="22"/>
                <w:highlight w:val="white"/>
              </w:rPr>
              <w:t xml:space="preserve">Mosquera, </w:t>
            </w:r>
            <w:r w:rsidRPr="00550A50">
              <w:rPr>
                <w:rFonts w:ascii="Arial" w:eastAsia="Arial" w:hAnsi="Arial" w:cs="Arial"/>
                <w:i/>
                <w:sz w:val="22"/>
                <w:szCs w:val="22"/>
                <w:highlight w:val="white"/>
              </w:rPr>
              <w:t>et al</w:t>
            </w:r>
            <w:r w:rsidRPr="00550A50">
              <w:rPr>
                <w:rFonts w:ascii="Arial" w:eastAsia="Arial" w:hAnsi="Arial" w:cs="Arial"/>
                <w:sz w:val="22"/>
                <w:szCs w:val="22"/>
                <w:highlight w:val="white"/>
              </w:rPr>
              <w:t>., 2017).</w:t>
            </w:r>
            <w:r w:rsidRPr="00550A50">
              <w:rPr>
                <w:rFonts w:ascii="Arial" w:eastAsia="Arial" w:hAnsi="Arial" w:cs="Arial"/>
                <w:sz w:val="22"/>
                <w:szCs w:val="22"/>
              </w:rPr>
              <w:t xml:space="preserve"> La restricción de integridad establece que ningún valor de clave primaria puede ser nulo, porque el valor de la llave primaria funciona para identificar las tuplas de una relación; si la llave primaria tiene valores nulos, no podríamos identificar algunas tuplas.</w:t>
            </w:r>
          </w:p>
        </w:tc>
      </w:tr>
    </w:tbl>
    <w:p w14:paraId="000000EE" w14:textId="77777777" w:rsidR="008932A3" w:rsidRPr="00550A50" w:rsidRDefault="008932A3">
      <w:pPr>
        <w:spacing w:after="120"/>
        <w:rPr>
          <w:rFonts w:ascii="Arial" w:eastAsia="Arial" w:hAnsi="Arial" w:cs="Arial"/>
          <w:sz w:val="22"/>
          <w:szCs w:val="22"/>
        </w:rPr>
      </w:pPr>
    </w:p>
    <w:p w14:paraId="000000EF" w14:textId="77777777" w:rsidR="008932A3" w:rsidRPr="00550A50" w:rsidRDefault="00000000">
      <w:pPr>
        <w:pBdr>
          <w:top w:val="nil"/>
          <w:left w:val="nil"/>
          <w:bottom w:val="nil"/>
          <w:right w:val="nil"/>
          <w:between w:val="nil"/>
        </w:pBdr>
        <w:rPr>
          <w:rFonts w:ascii="Arial" w:eastAsia="Arial" w:hAnsi="Arial" w:cs="Arial"/>
          <w:b/>
          <w:sz w:val="22"/>
          <w:szCs w:val="22"/>
        </w:rPr>
      </w:pPr>
      <w:bookmarkStart w:id="5" w:name="_heading=h.2et92p0" w:colFirst="0" w:colLast="0"/>
      <w:bookmarkEnd w:id="5"/>
      <w:r w:rsidRPr="00550A50">
        <w:rPr>
          <w:rFonts w:ascii="Arial" w:eastAsia="Arial" w:hAnsi="Arial" w:cs="Arial"/>
          <w:b/>
          <w:sz w:val="22"/>
          <w:szCs w:val="22"/>
        </w:rPr>
        <w:t>Normalización de bases de datos</w:t>
      </w:r>
    </w:p>
    <w:tbl>
      <w:tblPr>
        <w:tblStyle w:val="afffff6"/>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550A50" w:rsidRPr="00550A50" w14:paraId="5E66D3BC" w14:textId="77777777">
        <w:trPr>
          <w:trHeight w:val="580"/>
        </w:trPr>
        <w:tc>
          <w:tcPr>
            <w:tcW w:w="1534" w:type="dxa"/>
            <w:shd w:val="clear" w:color="auto" w:fill="C9DAF8"/>
            <w:tcMar>
              <w:top w:w="100" w:type="dxa"/>
              <w:left w:w="100" w:type="dxa"/>
              <w:bottom w:w="100" w:type="dxa"/>
              <w:right w:w="100" w:type="dxa"/>
            </w:tcMar>
          </w:tcPr>
          <w:p w14:paraId="000000F0" w14:textId="77777777" w:rsidR="008932A3" w:rsidRPr="00550A50" w:rsidRDefault="00000000">
            <w:pPr>
              <w:widowControl w:val="0"/>
              <w:jc w:val="center"/>
              <w:rPr>
                <w:rFonts w:ascii="Arial" w:eastAsia="Arial" w:hAnsi="Arial" w:cs="Arial"/>
                <w:b/>
                <w:sz w:val="22"/>
                <w:szCs w:val="22"/>
              </w:rPr>
            </w:pPr>
            <w:r w:rsidRPr="00550A50">
              <w:rPr>
                <w:rFonts w:ascii="Arial" w:eastAsia="Arial" w:hAnsi="Arial" w:cs="Arial"/>
                <w:b/>
                <w:sz w:val="22"/>
                <w:szCs w:val="22"/>
              </w:rPr>
              <w:t>Tipo de recurso</w:t>
            </w:r>
          </w:p>
        </w:tc>
        <w:tc>
          <w:tcPr>
            <w:tcW w:w="11878" w:type="dxa"/>
            <w:shd w:val="clear" w:color="auto" w:fill="C9DAF8"/>
            <w:tcMar>
              <w:top w:w="100" w:type="dxa"/>
              <w:left w:w="100" w:type="dxa"/>
              <w:bottom w:w="100" w:type="dxa"/>
              <w:right w:w="100" w:type="dxa"/>
            </w:tcMar>
          </w:tcPr>
          <w:p w14:paraId="000000F1" w14:textId="77777777" w:rsidR="008932A3" w:rsidRPr="00550A50" w:rsidRDefault="00000000">
            <w:pPr>
              <w:pStyle w:val="Ttulo"/>
              <w:widowControl w:val="0"/>
              <w:spacing w:line="240" w:lineRule="auto"/>
              <w:jc w:val="center"/>
              <w:rPr>
                <w:sz w:val="22"/>
                <w:szCs w:val="22"/>
              </w:rPr>
            </w:pPr>
            <w:r w:rsidRPr="00550A50">
              <w:rPr>
                <w:sz w:val="22"/>
                <w:szCs w:val="22"/>
              </w:rPr>
              <w:t>Acordeón tipo 2</w:t>
            </w:r>
          </w:p>
        </w:tc>
      </w:tr>
      <w:tr w:rsidR="00550A50" w:rsidRPr="00550A50" w14:paraId="29D5B468" w14:textId="77777777">
        <w:trPr>
          <w:trHeight w:val="420"/>
        </w:trPr>
        <w:tc>
          <w:tcPr>
            <w:tcW w:w="1534" w:type="dxa"/>
            <w:shd w:val="clear" w:color="auto" w:fill="auto"/>
            <w:tcMar>
              <w:top w:w="100" w:type="dxa"/>
              <w:left w:w="100" w:type="dxa"/>
              <w:bottom w:w="100" w:type="dxa"/>
              <w:right w:w="100" w:type="dxa"/>
            </w:tcMar>
          </w:tcPr>
          <w:p w14:paraId="000000F2"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Introducción</w:t>
            </w:r>
          </w:p>
        </w:tc>
        <w:tc>
          <w:tcPr>
            <w:tcW w:w="11878" w:type="dxa"/>
            <w:shd w:val="clear" w:color="auto" w:fill="auto"/>
            <w:tcMar>
              <w:top w:w="100" w:type="dxa"/>
              <w:left w:w="100" w:type="dxa"/>
              <w:bottom w:w="100" w:type="dxa"/>
              <w:right w:w="100" w:type="dxa"/>
            </w:tcMar>
          </w:tcPr>
          <w:p w14:paraId="000000F3" w14:textId="77777777" w:rsidR="008932A3" w:rsidRPr="00550A50" w:rsidRDefault="00000000">
            <w:pPr>
              <w:spacing w:after="120"/>
              <w:rPr>
                <w:rFonts w:ascii="Arial" w:eastAsia="Arial" w:hAnsi="Arial" w:cs="Arial"/>
                <w:sz w:val="22"/>
                <w:szCs w:val="22"/>
              </w:rPr>
            </w:pPr>
            <w:bookmarkStart w:id="6" w:name="_heading=h.tyjcwt" w:colFirst="0" w:colLast="0"/>
            <w:bookmarkEnd w:id="6"/>
            <w:r w:rsidRPr="00550A50">
              <w:rPr>
                <w:rFonts w:ascii="Arial" w:eastAsia="Arial" w:hAnsi="Arial" w:cs="Arial"/>
                <w:sz w:val="22"/>
                <w:szCs w:val="22"/>
              </w:rPr>
              <w:t>Normalización se refiere al proceso que organiza una base de datos. Para esto, se debe tener en cuenta la creación de tablas y reglas que se utilizan para definir las relaciones que garantizan la protección de los datos, dando flexibilidad para eliminar redundancias; normalizando una base de datos, se puede asegurar que, en un futuro, se realicen consultas que sean no necesariamente complejas.</w:t>
            </w:r>
          </w:p>
          <w:p w14:paraId="000000F4"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Los datos redundantes desperdician espacio en los equipos y generan problemas de mantenimiento entonces la normalización ayuda con este problema. Algunas de sus ventajas son evitar la redundancia de datos, facilitar el acceso a los datos, optimizar el espacio de almacenamiento, proteger la integridad de los datos y, finalmente, evitar problemas en la actualización de los datos en las tablas.</w:t>
            </w:r>
          </w:p>
          <w:p w14:paraId="000000F5"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Existen varias formas de normalizar; entre ellas, se encuentran las siguientes:</w:t>
            </w:r>
          </w:p>
          <w:p w14:paraId="000000F6" w14:textId="77777777" w:rsidR="008932A3" w:rsidRPr="00550A50" w:rsidRDefault="008932A3">
            <w:pPr>
              <w:widowControl w:val="0"/>
              <w:rPr>
                <w:rFonts w:ascii="Arial" w:eastAsia="Arial" w:hAnsi="Arial" w:cs="Arial"/>
                <w:sz w:val="22"/>
                <w:szCs w:val="22"/>
              </w:rPr>
            </w:pPr>
          </w:p>
        </w:tc>
      </w:tr>
      <w:tr w:rsidR="00550A50" w:rsidRPr="00550A50" w14:paraId="0676BCD9" w14:textId="77777777">
        <w:trPr>
          <w:trHeight w:val="420"/>
        </w:trPr>
        <w:tc>
          <w:tcPr>
            <w:tcW w:w="13412" w:type="dxa"/>
            <w:gridSpan w:val="2"/>
            <w:shd w:val="clear" w:color="auto" w:fill="auto"/>
            <w:tcMar>
              <w:top w:w="100" w:type="dxa"/>
              <w:left w:w="100" w:type="dxa"/>
              <w:bottom w:w="100" w:type="dxa"/>
              <w:right w:w="100" w:type="dxa"/>
            </w:tcMar>
          </w:tcPr>
          <w:p w14:paraId="000000F7" w14:textId="77777777" w:rsidR="008932A3" w:rsidRPr="00550A50" w:rsidRDefault="00000000">
            <w:pPr>
              <w:widowControl w:val="0"/>
              <w:jc w:val="center"/>
              <w:rPr>
                <w:rFonts w:ascii="Arial" w:eastAsia="Arial" w:hAnsi="Arial" w:cs="Arial"/>
                <w:sz w:val="22"/>
                <w:szCs w:val="22"/>
              </w:rPr>
            </w:pPr>
            <w:r w:rsidRPr="00550A50">
              <w:rPr>
                <w:rFonts w:ascii="Arial" w:eastAsia="Arial" w:hAnsi="Arial" w:cs="Arial"/>
                <w:noProof/>
                <w:sz w:val="22"/>
                <w:szCs w:val="22"/>
              </w:rPr>
              <w:drawing>
                <wp:inline distT="0" distB="0" distL="0" distR="0">
                  <wp:extent cx="3295184" cy="2307947"/>
                  <wp:effectExtent l="0" t="0" r="0" b="0"/>
                  <wp:docPr id="467" name="image104.jpg" descr="Database normalization in the form of binary code, 3D illustration"/>
                  <wp:cNvGraphicFramePr/>
                  <a:graphic xmlns:a="http://schemas.openxmlformats.org/drawingml/2006/main">
                    <a:graphicData uri="http://schemas.openxmlformats.org/drawingml/2006/picture">
                      <pic:pic xmlns:pic="http://schemas.openxmlformats.org/drawingml/2006/picture">
                        <pic:nvPicPr>
                          <pic:cNvPr id="0" name="image104.jpg" descr="Database normalization in the form of binary code, 3D illustration"/>
                          <pic:cNvPicPr preferRelativeResize="0"/>
                        </pic:nvPicPr>
                        <pic:blipFill>
                          <a:blip r:embed="rId28"/>
                          <a:srcRect/>
                          <a:stretch>
                            <a:fillRect/>
                          </a:stretch>
                        </pic:blipFill>
                        <pic:spPr>
                          <a:xfrm>
                            <a:off x="0" y="0"/>
                            <a:ext cx="3295184" cy="2307947"/>
                          </a:xfrm>
                          <a:prstGeom prst="rect">
                            <a:avLst/>
                          </a:prstGeom>
                          <a:ln/>
                        </pic:spPr>
                      </pic:pic>
                    </a:graphicData>
                  </a:graphic>
                </wp:inline>
              </w:drawing>
            </w:r>
          </w:p>
          <w:p w14:paraId="000000F8"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29">
              <w:r w:rsidRPr="00550A50">
                <w:rPr>
                  <w:rFonts w:ascii="Arial" w:eastAsia="Arial" w:hAnsi="Arial" w:cs="Arial"/>
                  <w:sz w:val="22"/>
                  <w:szCs w:val="22"/>
                  <w:u w:val="single"/>
                </w:rPr>
                <w:t>https://www.shutterstock.com/es/image-illustration/database-normalization-form-binary-code-3d-503191684</w:t>
              </w:r>
            </w:hyperlink>
            <w:r w:rsidRPr="00550A50">
              <w:rPr>
                <w:rFonts w:ascii="Arial" w:eastAsia="Arial" w:hAnsi="Arial" w:cs="Arial"/>
                <w:sz w:val="22"/>
                <w:szCs w:val="22"/>
              </w:rPr>
              <w:t xml:space="preserve"> </w:t>
            </w:r>
          </w:p>
          <w:p w14:paraId="000000F9" w14:textId="77777777" w:rsidR="008932A3" w:rsidRPr="00550A50" w:rsidRDefault="008932A3">
            <w:pPr>
              <w:widowControl w:val="0"/>
              <w:rPr>
                <w:rFonts w:ascii="Arial" w:eastAsia="Arial" w:hAnsi="Arial" w:cs="Arial"/>
                <w:sz w:val="22"/>
                <w:szCs w:val="22"/>
              </w:rPr>
            </w:pPr>
          </w:p>
          <w:p w14:paraId="000000FA" w14:textId="77777777" w:rsidR="008932A3" w:rsidRPr="00550A50" w:rsidRDefault="008932A3">
            <w:pPr>
              <w:widowControl w:val="0"/>
              <w:rPr>
                <w:rFonts w:ascii="Arial" w:eastAsia="Arial" w:hAnsi="Arial" w:cs="Arial"/>
                <w:sz w:val="22"/>
                <w:szCs w:val="22"/>
              </w:rPr>
            </w:pPr>
          </w:p>
          <w:p w14:paraId="000000FB" w14:textId="77777777" w:rsidR="008932A3" w:rsidRPr="00550A50" w:rsidRDefault="008932A3">
            <w:pPr>
              <w:widowControl w:val="0"/>
              <w:rPr>
                <w:rFonts w:ascii="Arial" w:eastAsia="Arial" w:hAnsi="Arial" w:cs="Arial"/>
                <w:sz w:val="22"/>
                <w:szCs w:val="22"/>
              </w:rPr>
            </w:pPr>
          </w:p>
          <w:p w14:paraId="000000FC"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228131_i_04</w:t>
            </w:r>
          </w:p>
          <w:p w14:paraId="000000FD" w14:textId="77777777" w:rsidR="008932A3" w:rsidRPr="00550A50" w:rsidRDefault="008932A3">
            <w:pPr>
              <w:widowControl w:val="0"/>
              <w:rPr>
                <w:rFonts w:ascii="Arial" w:eastAsia="Arial" w:hAnsi="Arial" w:cs="Arial"/>
                <w:b/>
                <w:sz w:val="22"/>
                <w:szCs w:val="22"/>
              </w:rPr>
            </w:pPr>
          </w:p>
        </w:tc>
      </w:tr>
      <w:tr w:rsidR="00550A50" w:rsidRPr="00550A50" w14:paraId="02DC4C56" w14:textId="77777777">
        <w:trPr>
          <w:trHeight w:val="420"/>
        </w:trPr>
        <w:tc>
          <w:tcPr>
            <w:tcW w:w="13412" w:type="dxa"/>
            <w:gridSpan w:val="2"/>
            <w:shd w:val="clear" w:color="auto" w:fill="auto"/>
            <w:tcMar>
              <w:top w:w="100" w:type="dxa"/>
              <w:left w:w="100" w:type="dxa"/>
              <w:bottom w:w="100" w:type="dxa"/>
              <w:right w:w="100" w:type="dxa"/>
            </w:tcMar>
          </w:tcPr>
          <w:p w14:paraId="000000FF" w14:textId="77777777" w:rsidR="008932A3" w:rsidRPr="00550A50" w:rsidRDefault="00000000">
            <w:pPr>
              <w:spacing w:after="120"/>
              <w:rPr>
                <w:rFonts w:ascii="Arial" w:eastAsia="Arial" w:hAnsi="Arial" w:cs="Arial"/>
                <w:sz w:val="22"/>
                <w:szCs w:val="22"/>
              </w:rPr>
            </w:pPr>
            <w:sdt>
              <w:sdtPr>
                <w:tag w:val="goog_rdk_3"/>
                <w:id w:val="678321344"/>
              </w:sdtPr>
              <w:sdtContent/>
            </w:sdt>
            <w:r w:rsidRPr="00550A50">
              <w:rPr>
                <w:rFonts w:ascii="Arial" w:eastAsia="Arial" w:hAnsi="Arial" w:cs="Arial"/>
                <w:b/>
                <w:sz w:val="22"/>
                <w:szCs w:val="22"/>
              </w:rPr>
              <w:t>La primera forma normal:</w:t>
            </w:r>
            <w:r w:rsidRPr="00550A50">
              <w:rPr>
                <w:rFonts w:ascii="Arial" w:eastAsia="Arial" w:hAnsi="Arial" w:cs="Arial"/>
                <w:sz w:val="22"/>
                <w:szCs w:val="22"/>
              </w:rPr>
              <w:t xml:space="preserve"> en esta, se eliminan los grupos que se repiten dentro de las tablas que son individuales. Se hace necesario crear una tabla que esté separada para cada grupo de los datos relacionados e identificar cada grupo de datos, relacionados con una llave primaria.</w:t>
            </w:r>
          </w:p>
          <w:p w14:paraId="00000100" w14:textId="77777777" w:rsidR="008932A3" w:rsidRPr="00550A50" w:rsidRDefault="008932A3">
            <w:pPr>
              <w:widowControl w:val="0"/>
              <w:rPr>
                <w:rFonts w:ascii="Arial" w:eastAsia="Arial" w:hAnsi="Arial" w:cs="Arial"/>
                <w:sz w:val="22"/>
                <w:szCs w:val="22"/>
              </w:rPr>
            </w:pPr>
          </w:p>
        </w:tc>
      </w:tr>
      <w:tr w:rsidR="00550A50" w:rsidRPr="00550A50" w14:paraId="58692FA5" w14:textId="77777777">
        <w:trPr>
          <w:trHeight w:val="420"/>
        </w:trPr>
        <w:tc>
          <w:tcPr>
            <w:tcW w:w="13412" w:type="dxa"/>
            <w:gridSpan w:val="2"/>
            <w:shd w:val="clear" w:color="auto" w:fill="auto"/>
            <w:tcMar>
              <w:top w:w="100" w:type="dxa"/>
              <w:left w:w="100" w:type="dxa"/>
              <w:bottom w:w="100" w:type="dxa"/>
              <w:right w:w="100" w:type="dxa"/>
            </w:tcMar>
          </w:tcPr>
          <w:p w14:paraId="00000102" w14:textId="77777777" w:rsidR="008932A3" w:rsidRPr="00550A50" w:rsidRDefault="00000000">
            <w:pPr>
              <w:spacing w:after="120"/>
              <w:rPr>
                <w:rFonts w:ascii="Arial" w:eastAsia="Arial" w:hAnsi="Arial" w:cs="Arial"/>
                <w:sz w:val="22"/>
                <w:szCs w:val="22"/>
              </w:rPr>
            </w:pPr>
            <w:r w:rsidRPr="00550A50">
              <w:rPr>
                <w:rFonts w:ascii="Arial" w:eastAsia="Arial" w:hAnsi="Arial" w:cs="Arial"/>
                <w:b/>
                <w:sz w:val="22"/>
                <w:szCs w:val="22"/>
              </w:rPr>
              <w:t>Segunda forma normal:</w:t>
            </w:r>
            <w:r w:rsidRPr="00550A50">
              <w:rPr>
                <w:rFonts w:ascii="Arial" w:eastAsia="Arial" w:hAnsi="Arial" w:cs="Arial"/>
                <w:sz w:val="22"/>
                <w:szCs w:val="22"/>
              </w:rPr>
              <w:t xml:space="preserve"> implica tener la primera forma normal y, adicionalmente, se crean tablas separadas para aquellos grupos de datos donde se le aplican a varios registros; también requiere relacionar las tablas mediante una llave externa.</w:t>
            </w:r>
          </w:p>
          <w:p w14:paraId="00000103" w14:textId="77777777" w:rsidR="008932A3" w:rsidRPr="00550A50" w:rsidRDefault="008932A3">
            <w:pPr>
              <w:widowControl w:val="0"/>
              <w:rPr>
                <w:rFonts w:ascii="Arial" w:eastAsia="Arial" w:hAnsi="Arial" w:cs="Arial"/>
                <w:sz w:val="22"/>
                <w:szCs w:val="22"/>
              </w:rPr>
            </w:pPr>
          </w:p>
        </w:tc>
      </w:tr>
      <w:tr w:rsidR="00550A50" w:rsidRPr="00550A50" w14:paraId="5655B3D2" w14:textId="77777777">
        <w:trPr>
          <w:trHeight w:val="420"/>
        </w:trPr>
        <w:tc>
          <w:tcPr>
            <w:tcW w:w="13412" w:type="dxa"/>
            <w:gridSpan w:val="2"/>
            <w:shd w:val="clear" w:color="auto" w:fill="auto"/>
            <w:tcMar>
              <w:top w:w="100" w:type="dxa"/>
              <w:left w:w="100" w:type="dxa"/>
              <w:bottom w:w="100" w:type="dxa"/>
              <w:right w:w="100" w:type="dxa"/>
            </w:tcMar>
          </w:tcPr>
          <w:p w14:paraId="00000105" w14:textId="77777777" w:rsidR="008932A3" w:rsidRPr="00550A50" w:rsidRDefault="00000000">
            <w:pPr>
              <w:spacing w:after="120"/>
              <w:rPr>
                <w:rFonts w:ascii="Arial" w:eastAsia="Arial" w:hAnsi="Arial" w:cs="Arial"/>
                <w:sz w:val="22"/>
                <w:szCs w:val="22"/>
              </w:rPr>
            </w:pPr>
            <w:r w:rsidRPr="00550A50">
              <w:rPr>
                <w:rFonts w:ascii="Arial" w:eastAsia="Arial" w:hAnsi="Arial" w:cs="Arial"/>
                <w:b/>
                <w:sz w:val="22"/>
                <w:szCs w:val="22"/>
              </w:rPr>
              <w:t>Tercera forma normal:</w:t>
            </w:r>
            <w:r w:rsidRPr="00550A50">
              <w:rPr>
                <w:rFonts w:ascii="Arial" w:eastAsia="Arial" w:hAnsi="Arial" w:cs="Arial"/>
                <w:sz w:val="22"/>
                <w:szCs w:val="22"/>
              </w:rPr>
              <w:t xml:space="preserve"> luego de utilizar la segunda forma normal, se deben eliminar los campos que no dependan de las llaves. Ninguna columna puede depender de una columna que no tenga una clave, tampoco puede haber datos derivados.</w:t>
            </w:r>
          </w:p>
        </w:tc>
      </w:tr>
    </w:tbl>
    <w:p w14:paraId="00000107" w14:textId="77777777" w:rsidR="008932A3" w:rsidRPr="00550A50" w:rsidRDefault="008932A3">
      <w:pPr>
        <w:spacing w:after="120"/>
        <w:rPr>
          <w:rFonts w:ascii="Arial" w:eastAsia="Arial" w:hAnsi="Arial" w:cs="Arial"/>
          <w:i/>
          <w:sz w:val="22"/>
          <w:szCs w:val="22"/>
          <w:u w:val="single"/>
        </w:rPr>
      </w:pPr>
    </w:p>
    <w:p w14:paraId="00000108" w14:textId="77777777" w:rsidR="008932A3" w:rsidRPr="00550A50" w:rsidRDefault="00000000">
      <w:pPr>
        <w:pBdr>
          <w:top w:val="nil"/>
          <w:left w:val="nil"/>
          <w:bottom w:val="nil"/>
          <w:right w:val="nil"/>
          <w:between w:val="nil"/>
        </w:pBdr>
        <w:rPr>
          <w:rFonts w:ascii="Arial" w:eastAsia="Arial" w:hAnsi="Arial" w:cs="Arial"/>
          <w:b/>
          <w:sz w:val="22"/>
          <w:szCs w:val="22"/>
        </w:rPr>
      </w:pPr>
      <w:r w:rsidRPr="00550A50">
        <w:rPr>
          <w:rFonts w:ascii="Arial" w:eastAsia="Arial" w:hAnsi="Arial" w:cs="Arial"/>
          <w:b/>
          <w:sz w:val="22"/>
          <w:szCs w:val="22"/>
        </w:rPr>
        <w:t>Modelo ACID en bases de datos</w:t>
      </w:r>
    </w:p>
    <w:tbl>
      <w:tblPr>
        <w:tblStyle w:val="afffff7"/>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8"/>
        <w:gridCol w:w="8342"/>
        <w:gridCol w:w="3402"/>
      </w:tblGrid>
      <w:tr w:rsidR="00550A50" w:rsidRPr="00550A50" w14:paraId="30E058D4" w14:textId="77777777">
        <w:trPr>
          <w:trHeight w:val="420"/>
        </w:trPr>
        <w:tc>
          <w:tcPr>
            <w:tcW w:w="1668" w:type="dxa"/>
            <w:shd w:val="clear" w:color="auto" w:fill="C9DAF8"/>
            <w:tcMar>
              <w:top w:w="100" w:type="dxa"/>
              <w:left w:w="100" w:type="dxa"/>
              <w:bottom w:w="100" w:type="dxa"/>
              <w:right w:w="100" w:type="dxa"/>
            </w:tcMar>
          </w:tcPr>
          <w:p w14:paraId="00000109" w14:textId="77777777" w:rsidR="008932A3" w:rsidRPr="00550A50" w:rsidRDefault="00000000">
            <w:pPr>
              <w:widowControl w:val="0"/>
              <w:ind w:right="-804"/>
              <w:rPr>
                <w:rFonts w:ascii="Arial" w:eastAsia="Arial" w:hAnsi="Arial" w:cs="Arial"/>
                <w:b/>
                <w:sz w:val="22"/>
                <w:szCs w:val="22"/>
              </w:rPr>
            </w:pPr>
            <w:r w:rsidRPr="00550A50">
              <w:rPr>
                <w:rFonts w:ascii="Arial" w:eastAsia="Arial" w:hAnsi="Arial" w:cs="Arial"/>
                <w:b/>
                <w:sz w:val="22"/>
                <w:szCs w:val="22"/>
              </w:rPr>
              <w:t>Tipo de</w:t>
            </w:r>
          </w:p>
          <w:p w14:paraId="0000010A" w14:textId="77777777" w:rsidR="008932A3" w:rsidRPr="00550A50" w:rsidRDefault="00000000">
            <w:pPr>
              <w:widowControl w:val="0"/>
              <w:ind w:right="-804"/>
              <w:rPr>
                <w:rFonts w:ascii="Arial" w:eastAsia="Arial" w:hAnsi="Arial" w:cs="Arial"/>
                <w:b/>
                <w:sz w:val="22"/>
                <w:szCs w:val="22"/>
              </w:rPr>
            </w:pPr>
            <w:r w:rsidRPr="00550A50">
              <w:rPr>
                <w:rFonts w:ascii="Arial" w:eastAsia="Arial" w:hAnsi="Arial" w:cs="Arial"/>
                <w:b/>
                <w:sz w:val="22"/>
                <w:szCs w:val="22"/>
              </w:rPr>
              <w:t>recurso</w:t>
            </w:r>
          </w:p>
        </w:tc>
        <w:tc>
          <w:tcPr>
            <w:tcW w:w="11744" w:type="dxa"/>
            <w:gridSpan w:val="2"/>
            <w:shd w:val="clear" w:color="auto" w:fill="C9DAF8"/>
            <w:tcMar>
              <w:top w:w="100" w:type="dxa"/>
              <w:left w:w="100" w:type="dxa"/>
              <w:bottom w:w="100" w:type="dxa"/>
              <w:right w:w="100" w:type="dxa"/>
            </w:tcMar>
          </w:tcPr>
          <w:p w14:paraId="0000010B" w14:textId="77777777" w:rsidR="008932A3" w:rsidRPr="00550A50" w:rsidRDefault="00000000">
            <w:pPr>
              <w:pStyle w:val="Ttulo"/>
              <w:widowControl w:val="0"/>
              <w:spacing w:line="240" w:lineRule="auto"/>
              <w:jc w:val="center"/>
              <w:rPr>
                <w:sz w:val="22"/>
                <w:szCs w:val="22"/>
              </w:rPr>
            </w:pPr>
            <w:bookmarkStart w:id="7" w:name="_heading=h.3as4poj" w:colFirst="0" w:colLast="0"/>
            <w:bookmarkEnd w:id="7"/>
            <w:r w:rsidRPr="00550A50">
              <w:rPr>
                <w:sz w:val="22"/>
                <w:szCs w:val="22"/>
              </w:rPr>
              <w:t>Rutas / Pasos. Verticales 2</w:t>
            </w:r>
          </w:p>
        </w:tc>
      </w:tr>
      <w:tr w:rsidR="00550A50" w:rsidRPr="00550A50" w14:paraId="29BC992E" w14:textId="77777777">
        <w:trPr>
          <w:trHeight w:val="420"/>
        </w:trPr>
        <w:tc>
          <w:tcPr>
            <w:tcW w:w="1668" w:type="dxa"/>
            <w:shd w:val="clear" w:color="auto" w:fill="auto"/>
            <w:tcMar>
              <w:top w:w="100" w:type="dxa"/>
              <w:left w:w="100" w:type="dxa"/>
              <w:bottom w:w="100" w:type="dxa"/>
              <w:right w:w="100" w:type="dxa"/>
            </w:tcMar>
          </w:tcPr>
          <w:p w14:paraId="0000010D" w14:textId="77777777" w:rsidR="008932A3" w:rsidRPr="00550A50" w:rsidRDefault="00000000">
            <w:pPr>
              <w:widowControl w:val="0"/>
              <w:ind w:right="-804"/>
              <w:rPr>
                <w:rFonts w:ascii="Arial" w:eastAsia="Arial" w:hAnsi="Arial" w:cs="Arial"/>
                <w:b/>
                <w:sz w:val="22"/>
                <w:szCs w:val="22"/>
              </w:rPr>
            </w:pPr>
            <w:r w:rsidRPr="00550A50">
              <w:rPr>
                <w:rFonts w:ascii="Arial" w:eastAsia="Arial" w:hAnsi="Arial" w:cs="Arial"/>
                <w:b/>
                <w:sz w:val="22"/>
                <w:szCs w:val="22"/>
              </w:rPr>
              <w:t>Introducción</w:t>
            </w:r>
          </w:p>
        </w:tc>
        <w:tc>
          <w:tcPr>
            <w:tcW w:w="11744" w:type="dxa"/>
            <w:gridSpan w:val="2"/>
            <w:shd w:val="clear" w:color="auto" w:fill="auto"/>
            <w:tcMar>
              <w:top w:w="100" w:type="dxa"/>
              <w:left w:w="100" w:type="dxa"/>
              <w:bottom w:w="100" w:type="dxa"/>
              <w:right w:w="100" w:type="dxa"/>
            </w:tcMar>
          </w:tcPr>
          <w:p w14:paraId="0000010E"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Se refiere a diferentes propiedades que se deben mantener de forma conjunta, en una base de datos. El objetivo es el de garantizar la seguridad de las transacciones, que son operaciones lógicas, donde su ejecución da forma a una unidad de trabajo.</w:t>
            </w:r>
          </w:p>
          <w:p w14:paraId="0000010F"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 xml:space="preserve">ACID es el acrónimo de atomicidad, consistencia, aislamiento y durabilidad. </w:t>
            </w:r>
          </w:p>
          <w:p w14:paraId="00000110"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A continuación, se explican las respectivas definiciones:</w:t>
            </w:r>
          </w:p>
        </w:tc>
      </w:tr>
      <w:tr w:rsidR="00550A50" w:rsidRPr="00550A50" w14:paraId="3257A8EE" w14:textId="77777777">
        <w:trPr>
          <w:trHeight w:val="420"/>
        </w:trPr>
        <w:tc>
          <w:tcPr>
            <w:tcW w:w="1668" w:type="dxa"/>
            <w:shd w:val="clear" w:color="auto" w:fill="auto"/>
            <w:tcMar>
              <w:top w:w="100" w:type="dxa"/>
              <w:left w:w="100" w:type="dxa"/>
              <w:bottom w:w="100" w:type="dxa"/>
              <w:right w:w="100" w:type="dxa"/>
            </w:tcMar>
          </w:tcPr>
          <w:p w14:paraId="00000112" w14:textId="77777777" w:rsidR="008932A3" w:rsidRPr="00550A50" w:rsidRDefault="00000000">
            <w:pPr>
              <w:widowControl w:val="0"/>
              <w:ind w:right="-804"/>
              <w:rPr>
                <w:rFonts w:ascii="Arial" w:eastAsia="Arial" w:hAnsi="Arial" w:cs="Arial"/>
                <w:b/>
                <w:sz w:val="22"/>
                <w:szCs w:val="22"/>
              </w:rPr>
            </w:pPr>
            <w:r w:rsidRPr="00550A50">
              <w:rPr>
                <w:rFonts w:ascii="Arial" w:eastAsia="Arial" w:hAnsi="Arial" w:cs="Arial"/>
                <w:b/>
                <w:sz w:val="22"/>
                <w:szCs w:val="22"/>
              </w:rPr>
              <w:t>A</w:t>
            </w:r>
          </w:p>
        </w:tc>
        <w:tc>
          <w:tcPr>
            <w:tcW w:w="8342" w:type="dxa"/>
            <w:shd w:val="clear" w:color="auto" w:fill="auto"/>
            <w:tcMar>
              <w:top w:w="100" w:type="dxa"/>
              <w:left w:w="100" w:type="dxa"/>
              <w:bottom w:w="100" w:type="dxa"/>
              <w:right w:w="100" w:type="dxa"/>
            </w:tcMar>
          </w:tcPr>
          <w:p w14:paraId="00000113" w14:textId="77777777" w:rsidR="008932A3" w:rsidRPr="00550A50" w:rsidRDefault="00000000">
            <w:pPr>
              <w:spacing w:after="120"/>
              <w:rPr>
                <w:rFonts w:ascii="Arial" w:eastAsia="Arial" w:hAnsi="Arial" w:cs="Arial"/>
                <w:sz w:val="22"/>
                <w:szCs w:val="22"/>
              </w:rPr>
            </w:pPr>
            <w:r w:rsidRPr="00550A50">
              <w:rPr>
                <w:rFonts w:ascii="Arial" w:eastAsia="Arial" w:hAnsi="Arial" w:cs="Arial"/>
                <w:b/>
                <w:sz w:val="22"/>
                <w:szCs w:val="22"/>
              </w:rPr>
              <w:t>Atomicidad:</w:t>
            </w:r>
            <w:r w:rsidRPr="00550A50">
              <w:rPr>
                <w:rFonts w:ascii="Arial" w:eastAsia="Arial" w:hAnsi="Arial" w:cs="Arial"/>
                <w:sz w:val="22"/>
                <w:szCs w:val="22"/>
              </w:rPr>
              <w:t xml:space="preserve"> define la manera en que el sistema permite llevar a cabo las operaciones atómicas; es conocido como el todo o nada de la transacción porque, en el caso que se completen las transacciones, se obtendrán las modificaciones requeridas en la base de datos. Si una parte de la transacción tiene un fallo, esto hará que todas las operaciones también fallen y, como consecuencia, la base de datos no sufrirá cambios.</w:t>
            </w:r>
          </w:p>
          <w:p w14:paraId="00000114" w14:textId="77777777" w:rsidR="008932A3" w:rsidRPr="00550A50" w:rsidRDefault="008932A3">
            <w:pPr>
              <w:widowControl w:val="0"/>
              <w:rPr>
                <w:rFonts w:ascii="Arial" w:eastAsia="Arial" w:hAnsi="Arial" w:cs="Arial"/>
                <w:sz w:val="22"/>
                <w:szCs w:val="22"/>
              </w:rPr>
            </w:pPr>
          </w:p>
        </w:tc>
        <w:tc>
          <w:tcPr>
            <w:tcW w:w="3402" w:type="dxa"/>
            <w:shd w:val="clear" w:color="auto" w:fill="auto"/>
            <w:tcMar>
              <w:top w:w="100" w:type="dxa"/>
              <w:left w:w="100" w:type="dxa"/>
              <w:bottom w:w="100" w:type="dxa"/>
              <w:right w:w="100" w:type="dxa"/>
            </w:tcMar>
          </w:tcPr>
          <w:p w14:paraId="00000115" w14:textId="77777777" w:rsidR="008932A3" w:rsidRPr="00550A50" w:rsidRDefault="00000000">
            <w:pPr>
              <w:widowControl w:val="0"/>
              <w:jc w:val="center"/>
              <w:rPr>
                <w:rFonts w:ascii="Arial" w:eastAsia="Arial" w:hAnsi="Arial" w:cs="Arial"/>
                <w:sz w:val="22"/>
                <w:szCs w:val="22"/>
              </w:rPr>
            </w:pPr>
            <w:r w:rsidRPr="00550A50">
              <w:rPr>
                <w:rFonts w:ascii="Arial" w:eastAsia="Arial" w:hAnsi="Arial" w:cs="Arial"/>
                <w:noProof/>
                <w:sz w:val="22"/>
                <w:szCs w:val="22"/>
              </w:rPr>
              <w:drawing>
                <wp:inline distT="0" distB="0" distL="0" distR="0">
                  <wp:extent cx="1585653" cy="1585653"/>
                  <wp:effectExtent l="0" t="0" r="0" b="0"/>
                  <wp:docPr id="468" name="image87.png" descr="Átomo"/>
                  <wp:cNvGraphicFramePr/>
                  <a:graphic xmlns:a="http://schemas.openxmlformats.org/drawingml/2006/main">
                    <a:graphicData uri="http://schemas.openxmlformats.org/drawingml/2006/picture">
                      <pic:pic xmlns:pic="http://schemas.openxmlformats.org/drawingml/2006/picture">
                        <pic:nvPicPr>
                          <pic:cNvPr id="0" name="image87.png" descr="Átomo"/>
                          <pic:cNvPicPr preferRelativeResize="0"/>
                        </pic:nvPicPr>
                        <pic:blipFill>
                          <a:blip r:embed="rId30"/>
                          <a:srcRect/>
                          <a:stretch>
                            <a:fillRect/>
                          </a:stretch>
                        </pic:blipFill>
                        <pic:spPr>
                          <a:xfrm>
                            <a:off x="0" y="0"/>
                            <a:ext cx="1585653" cy="1585653"/>
                          </a:xfrm>
                          <a:prstGeom prst="rect">
                            <a:avLst/>
                          </a:prstGeom>
                          <a:ln/>
                        </pic:spPr>
                      </pic:pic>
                    </a:graphicData>
                  </a:graphic>
                </wp:inline>
              </w:drawing>
            </w:r>
          </w:p>
          <w:p w14:paraId="00000116"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31" w:anchor="query=atomicidad%20modelo&amp;position=1&amp;from_view=search&amp;track=ais">
              <w:r w:rsidRPr="00550A50">
                <w:rPr>
                  <w:rFonts w:ascii="Arial" w:eastAsia="Arial" w:hAnsi="Arial" w:cs="Arial"/>
                  <w:sz w:val="22"/>
                  <w:szCs w:val="22"/>
                  <w:u w:val="single"/>
                </w:rPr>
                <w:t>https://www.freepik.es/iconos-gratis/atomo_15282211.htm#query=atomicidad%20modelo&amp;position=1&amp;from_view=search&amp;track=ais</w:t>
              </w:r>
            </w:hyperlink>
            <w:r w:rsidRPr="00550A50">
              <w:rPr>
                <w:rFonts w:ascii="Arial" w:eastAsia="Arial" w:hAnsi="Arial" w:cs="Arial"/>
                <w:sz w:val="22"/>
                <w:szCs w:val="22"/>
              </w:rPr>
              <w:t xml:space="preserve"> </w:t>
            </w:r>
          </w:p>
          <w:p w14:paraId="00000117" w14:textId="77777777" w:rsidR="008932A3" w:rsidRPr="00550A50" w:rsidRDefault="008932A3">
            <w:pPr>
              <w:widowControl w:val="0"/>
              <w:rPr>
                <w:rFonts w:ascii="Arial" w:eastAsia="Arial" w:hAnsi="Arial" w:cs="Arial"/>
                <w:sz w:val="22"/>
                <w:szCs w:val="22"/>
              </w:rPr>
            </w:pPr>
          </w:p>
          <w:p w14:paraId="00000118" w14:textId="77777777" w:rsidR="008932A3" w:rsidRPr="00550A50" w:rsidRDefault="00000000">
            <w:pPr>
              <w:widowControl w:val="0"/>
              <w:rPr>
                <w:rFonts w:ascii="Arial" w:eastAsia="Arial" w:hAnsi="Arial" w:cs="Arial"/>
                <w:sz w:val="22"/>
                <w:szCs w:val="22"/>
              </w:rPr>
            </w:pPr>
            <w:sdt>
              <w:sdtPr>
                <w:tag w:val="goog_rdk_4"/>
                <w:id w:val="-2036790684"/>
              </w:sdtPr>
              <w:sdtContent/>
            </w:sdt>
            <w:r w:rsidRPr="00550A50">
              <w:rPr>
                <w:rFonts w:ascii="Arial" w:eastAsia="Arial" w:hAnsi="Arial" w:cs="Arial"/>
                <w:sz w:val="22"/>
                <w:szCs w:val="22"/>
              </w:rPr>
              <w:t xml:space="preserve">Nota: </w:t>
            </w:r>
          </w:p>
          <w:p w14:paraId="00000119" w14:textId="77777777" w:rsidR="008932A3" w:rsidRPr="00550A50" w:rsidRDefault="008932A3">
            <w:pPr>
              <w:widowControl w:val="0"/>
              <w:rPr>
                <w:rFonts w:ascii="Arial" w:eastAsia="Arial" w:hAnsi="Arial" w:cs="Arial"/>
                <w:sz w:val="22"/>
                <w:szCs w:val="22"/>
              </w:rPr>
            </w:pPr>
          </w:p>
          <w:p w14:paraId="0000011A"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228131_i_05</w:t>
            </w:r>
          </w:p>
          <w:p w14:paraId="0000011B" w14:textId="77777777" w:rsidR="008932A3" w:rsidRPr="00550A50" w:rsidRDefault="008932A3">
            <w:pPr>
              <w:widowControl w:val="0"/>
              <w:rPr>
                <w:rFonts w:ascii="Arial" w:eastAsia="Arial" w:hAnsi="Arial" w:cs="Arial"/>
                <w:b/>
                <w:sz w:val="22"/>
                <w:szCs w:val="22"/>
              </w:rPr>
            </w:pPr>
          </w:p>
        </w:tc>
      </w:tr>
      <w:tr w:rsidR="00550A50" w:rsidRPr="00550A50" w14:paraId="3DE9E04B" w14:textId="77777777">
        <w:trPr>
          <w:trHeight w:val="420"/>
        </w:trPr>
        <w:tc>
          <w:tcPr>
            <w:tcW w:w="1668" w:type="dxa"/>
            <w:shd w:val="clear" w:color="auto" w:fill="auto"/>
            <w:tcMar>
              <w:top w:w="100" w:type="dxa"/>
              <w:left w:w="100" w:type="dxa"/>
              <w:bottom w:w="100" w:type="dxa"/>
              <w:right w:w="100" w:type="dxa"/>
            </w:tcMar>
          </w:tcPr>
          <w:p w14:paraId="0000011C" w14:textId="77777777" w:rsidR="008932A3" w:rsidRPr="00550A50" w:rsidRDefault="00000000">
            <w:pPr>
              <w:widowControl w:val="0"/>
              <w:ind w:right="-804"/>
              <w:rPr>
                <w:rFonts w:ascii="Arial" w:eastAsia="Arial" w:hAnsi="Arial" w:cs="Arial"/>
                <w:b/>
                <w:sz w:val="22"/>
                <w:szCs w:val="22"/>
              </w:rPr>
            </w:pPr>
            <w:r w:rsidRPr="00550A50">
              <w:rPr>
                <w:rFonts w:ascii="Arial" w:eastAsia="Arial" w:hAnsi="Arial" w:cs="Arial"/>
                <w:b/>
                <w:sz w:val="22"/>
                <w:szCs w:val="22"/>
              </w:rPr>
              <w:t>B</w:t>
            </w:r>
          </w:p>
        </w:tc>
        <w:tc>
          <w:tcPr>
            <w:tcW w:w="8342" w:type="dxa"/>
            <w:shd w:val="clear" w:color="auto" w:fill="auto"/>
            <w:tcMar>
              <w:top w:w="100" w:type="dxa"/>
              <w:left w:w="100" w:type="dxa"/>
              <w:bottom w:w="100" w:type="dxa"/>
              <w:right w:w="100" w:type="dxa"/>
            </w:tcMar>
          </w:tcPr>
          <w:p w14:paraId="0000011D" w14:textId="77777777" w:rsidR="008932A3" w:rsidRPr="00550A50" w:rsidRDefault="00000000">
            <w:pPr>
              <w:spacing w:after="120"/>
              <w:rPr>
                <w:rFonts w:ascii="Arial" w:eastAsia="Arial" w:hAnsi="Arial" w:cs="Arial"/>
                <w:sz w:val="22"/>
                <w:szCs w:val="22"/>
              </w:rPr>
            </w:pPr>
            <w:r w:rsidRPr="00550A50">
              <w:rPr>
                <w:rFonts w:ascii="Arial" w:eastAsia="Arial" w:hAnsi="Arial" w:cs="Arial"/>
                <w:b/>
                <w:sz w:val="22"/>
                <w:szCs w:val="22"/>
              </w:rPr>
              <w:t>Consistencia:</w:t>
            </w:r>
            <w:r w:rsidRPr="00550A50">
              <w:rPr>
                <w:rFonts w:ascii="Arial" w:eastAsia="Arial" w:hAnsi="Arial" w:cs="Arial"/>
                <w:sz w:val="22"/>
                <w:szCs w:val="22"/>
              </w:rPr>
              <w:t xml:space="preserve">  consiste en la capacidad que tiene el sistema para iniciar operaciones que se pueden concluir, lo que permitirá que se ejecuten transacciones que no incumplan con las reglas. Se relaciona con la atomicidad.</w:t>
            </w:r>
          </w:p>
          <w:p w14:paraId="0000011E" w14:textId="77777777" w:rsidR="008932A3" w:rsidRPr="00550A50" w:rsidRDefault="008932A3">
            <w:pPr>
              <w:widowControl w:val="0"/>
              <w:rPr>
                <w:rFonts w:ascii="Arial" w:eastAsia="Arial" w:hAnsi="Arial" w:cs="Arial"/>
                <w:sz w:val="22"/>
                <w:szCs w:val="22"/>
              </w:rPr>
            </w:pPr>
          </w:p>
        </w:tc>
        <w:tc>
          <w:tcPr>
            <w:tcW w:w="3402" w:type="dxa"/>
            <w:shd w:val="clear" w:color="auto" w:fill="auto"/>
            <w:tcMar>
              <w:top w:w="100" w:type="dxa"/>
              <w:left w:w="100" w:type="dxa"/>
              <w:bottom w:w="100" w:type="dxa"/>
              <w:right w:w="100" w:type="dxa"/>
            </w:tcMar>
          </w:tcPr>
          <w:p w14:paraId="0000011F" w14:textId="77777777" w:rsidR="008932A3" w:rsidRPr="00550A50" w:rsidRDefault="00000000">
            <w:pPr>
              <w:widowControl w:val="0"/>
              <w:rPr>
                <w:rFonts w:ascii="Arial" w:eastAsia="Arial" w:hAnsi="Arial" w:cs="Arial"/>
                <w:sz w:val="22"/>
                <w:szCs w:val="22"/>
              </w:rPr>
            </w:pPr>
            <w:r w:rsidRPr="00550A50">
              <w:rPr>
                <w:rFonts w:ascii="Arial" w:eastAsia="Arial" w:hAnsi="Arial" w:cs="Arial"/>
                <w:noProof/>
                <w:sz w:val="22"/>
                <w:szCs w:val="22"/>
              </w:rPr>
              <w:drawing>
                <wp:inline distT="0" distB="0" distL="0" distR="0">
                  <wp:extent cx="2033270" cy="2100580"/>
                  <wp:effectExtent l="0" t="0" r="0" b="0"/>
                  <wp:docPr id="470" name="image82.jpg" descr="coherencia vectorial icono simple elemento ilustración concepto de diseño de coherencia se puede utilizar para"/>
                  <wp:cNvGraphicFramePr/>
                  <a:graphic xmlns:a="http://schemas.openxmlformats.org/drawingml/2006/main">
                    <a:graphicData uri="http://schemas.openxmlformats.org/drawingml/2006/picture">
                      <pic:pic xmlns:pic="http://schemas.openxmlformats.org/drawingml/2006/picture">
                        <pic:nvPicPr>
                          <pic:cNvPr id="0" name="image82.jpg" descr="coherencia vectorial icono simple elemento ilustración concepto de diseño de coherencia se puede utilizar para"/>
                          <pic:cNvPicPr preferRelativeResize="0"/>
                        </pic:nvPicPr>
                        <pic:blipFill>
                          <a:blip r:embed="rId32"/>
                          <a:srcRect/>
                          <a:stretch>
                            <a:fillRect/>
                          </a:stretch>
                        </pic:blipFill>
                        <pic:spPr>
                          <a:xfrm>
                            <a:off x="0" y="0"/>
                            <a:ext cx="2033270" cy="2100580"/>
                          </a:xfrm>
                          <a:prstGeom prst="rect">
                            <a:avLst/>
                          </a:prstGeom>
                          <a:ln/>
                        </pic:spPr>
                      </pic:pic>
                    </a:graphicData>
                  </a:graphic>
                </wp:inline>
              </w:drawing>
            </w:r>
          </w:p>
          <w:p w14:paraId="00000120"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33">
              <w:r w:rsidRPr="00550A50">
                <w:rPr>
                  <w:rFonts w:ascii="Arial" w:eastAsia="Arial" w:hAnsi="Arial" w:cs="Arial"/>
                  <w:sz w:val="22"/>
                  <w:szCs w:val="22"/>
                  <w:u w:val="single"/>
                </w:rPr>
                <w:t>https://www.shutterstock.com/es/image-vector/vector-consistency-icon-simple-elementillustration-concept-1316352392</w:t>
              </w:r>
            </w:hyperlink>
            <w:r w:rsidRPr="00550A50">
              <w:rPr>
                <w:rFonts w:ascii="Arial" w:eastAsia="Arial" w:hAnsi="Arial" w:cs="Arial"/>
                <w:sz w:val="22"/>
                <w:szCs w:val="22"/>
              </w:rPr>
              <w:t xml:space="preserve"> </w:t>
            </w:r>
          </w:p>
          <w:p w14:paraId="00000121" w14:textId="77777777" w:rsidR="008932A3" w:rsidRPr="00550A50" w:rsidRDefault="008932A3">
            <w:pPr>
              <w:widowControl w:val="0"/>
              <w:rPr>
                <w:rFonts w:ascii="Arial" w:eastAsia="Arial" w:hAnsi="Arial" w:cs="Arial"/>
                <w:sz w:val="22"/>
                <w:szCs w:val="22"/>
              </w:rPr>
            </w:pPr>
          </w:p>
          <w:p w14:paraId="00000122" w14:textId="77777777" w:rsidR="008932A3" w:rsidRPr="00550A50" w:rsidRDefault="00000000">
            <w:pPr>
              <w:widowControl w:val="0"/>
              <w:rPr>
                <w:rFonts w:ascii="Arial" w:eastAsia="Arial" w:hAnsi="Arial" w:cs="Arial"/>
                <w:sz w:val="22"/>
                <w:szCs w:val="22"/>
              </w:rPr>
            </w:pPr>
            <w:sdt>
              <w:sdtPr>
                <w:tag w:val="goog_rdk_5"/>
                <w:id w:val="-806319554"/>
              </w:sdtPr>
              <w:sdtContent/>
            </w:sdt>
            <w:r w:rsidRPr="00550A50">
              <w:rPr>
                <w:rFonts w:ascii="Arial" w:eastAsia="Arial" w:hAnsi="Arial" w:cs="Arial"/>
                <w:sz w:val="22"/>
                <w:szCs w:val="22"/>
              </w:rPr>
              <w:t xml:space="preserve">Nota: </w:t>
            </w:r>
          </w:p>
          <w:p w14:paraId="00000123" w14:textId="77777777" w:rsidR="008932A3" w:rsidRPr="00550A50" w:rsidRDefault="008932A3">
            <w:pPr>
              <w:widowControl w:val="0"/>
              <w:rPr>
                <w:rFonts w:ascii="Arial" w:eastAsia="Arial" w:hAnsi="Arial" w:cs="Arial"/>
                <w:sz w:val="22"/>
                <w:szCs w:val="22"/>
              </w:rPr>
            </w:pPr>
          </w:p>
          <w:p w14:paraId="00000124"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228131_i_06</w:t>
            </w:r>
          </w:p>
          <w:p w14:paraId="00000125" w14:textId="77777777" w:rsidR="008932A3" w:rsidRPr="00550A50" w:rsidRDefault="008932A3">
            <w:pPr>
              <w:widowControl w:val="0"/>
              <w:rPr>
                <w:rFonts w:ascii="Arial" w:eastAsia="Arial" w:hAnsi="Arial" w:cs="Arial"/>
                <w:b/>
                <w:sz w:val="22"/>
                <w:szCs w:val="22"/>
              </w:rPr>
            </w:pPr>
          </w:p>
        </w:tc>
      </w:tr>
      <w:tr w:rsidR="00550A50" w:rsidRPr="00550A50" w14:paraId="63E0BF1A" w14:textId="77777777">
        <w:trPr>
          <w:trHeight w:val="420"/>
        </w:trPr>
        <w:tc>
          <w:tcPr>
            <w:tcW w:w="1668" w:type="dxa"/>
            <w:shd w:val="clear" w:color="auto" w:fill="auto"/>
            <w:tcMar>
              <w:top w:w="100" w:type="dxa"/>
              <w:left w:w="100" w:type="dxa"/>
              <w:bottom w:w="100" w:type="dxa"/>
              <w:right w:w="100" w:type="dxa"/>
            </w:tcMar>
          </w:tcPr>
          <w:p w14:paraId="00000126" w14:textId="77777777" w:rsidR="008932A3" w:rsidRPr="00550A50" w:rsidRDefault="00000000">
            <w:pPr>
              <w:widowControl w:val="0"/>
              <w:ind w:right="-804"/>
              <w:rPr>
                <w:rFonts w:ascii="Arial" w:eastAsia="Arial" w:hAnsi="Arial" w:cs="Arial"/>
                <w:b/>
                <w:sz w:val="22"/>
                <w:szCs w:val="22"/>
              </w:rPr>
            </w:pPr>
            <w:r w:rsidRPr="00550A50">
              <w:rPr>
                <w:rFonts w:ascii="Arial" w:eastAsia="Arial" w:hAnsi="Arial" w:cs="Arial"/>
                <w:b/>
                <w:sz w:val="22"/>
                <w:szCs w:val="22"/>
              </w:rPr>
              <w:t>C</w:t>
            </w:r>
          </w:p>
        </w:tc>
        <w:tc>
          <w:tcPr>
            <w:tcW w:w="8342" w:type="dxa"/>
            <w:shd w:val="clear" w:color="auto" w:fill="auto"/>
            <w:tcMar>
              <w:top w:w="100" w:type="dxa"/>
              <w:left w:w="100" w:type="dxa"/>
              <w:bottom w:w="100" w:type="dxa"/>
              <w:right w:w="100" w:type="dxa"/>
            </w:tcMar>
          </w:tcPr>
          <w:p w14:paraId="00000127" w14:textId="77777777" w:rsidR="008932A3" w:rsidRPr="00550A50" w:rsidRDefault="00000000">
            <w:pPr>
              <w:spacing w:after="120"/>
              <w:rPr>
                <w:rFonts w:ascii="Arial" w:eastAsia="Arial" w:hAnsi="Arial" w:cs="Arial"/>
                <w:sz w:val="22"/>
                <w:szCs w:val="22"/>
              </w:rPr>
            </w:pPr>
            <w:r w:rsidRPr="00550A50">
              <w:rPr>
                <w:rFonts w:ascii="Arial" w:eastAsia="Arial" w:hAnsi="Arial" w:cs="Arial"/>
                <w:b/>
                <w:sz w:val="22"/>
                <w:szCs w:val="22"/>
              </w:rPr>
              <w:t>Aislamiento:</w:t>
            </w:r>
            <w:r w:rsidRPr="00550A50">
              <w:rPr>
                <w:rFonts w:ascii="Arial" w:eastAsia="Arial" w:hAnsi="Arial" w:cs="Arial"/>
                <w:sz w:val="22"/>
                <w:szCs w:val="22"/>
              </w:rPr>
              <w:t xml:space="preserve"> se refiere a la manera y el momento en que los cambios que resultan de una operación se hacen notorios para las operaciones concurrentes. Una operación no debería de afectar a otra, debido a que cada una de las transacciones se deben ejecutar en aislamiento total. </w:t>
            </w:r>
          </w:p>
          <w:p w14:paraId="00000128" w14:textId="77777777" w:rsidR="008932A3" w:rsidRPr="00550A50" w:rsidRDefault="008932A3">
            <w:pPr>
              <w:widowControl w:val="0"/>
              <w:rPr>
                <w:rFonts w:ascii="Arial" w:eastAsia="Arial" w:hAnsi="Arial" w:cs="Arial"/>
                <w:sz w:val="22"/>
                <w:szCs w:val="22"/>
              </w:rPr>
            </w:pPr>
          </w:p>
        </w:tc>
        <w:tc>
          <w:tcPr>
            <w:tcW w:w="3402" w:type="dxa"/>
            <w:shd w:val="clear" w:color="auto" w:fill="auto"/>
            <w:tcMar>
              <w:top w:w="100" w:type="dxa"/>
              <w:left w:w="100" w:type="dxa"/>
              <w:bottom w:w="100" w:type="dxa"/>
              <w:right w:w="100" w:type="dxa"/>
            </w:tcMar>
          </w:tcPr>
          <w:p w14:paraId="00000129" w14:textId="77777777" w:rsidR="008932A3" w:rsidRPr="00550A50" w:rsidRDefault="00000000">
            <w:pPr>
              <w:widowControl w:val="0"/>
              <w:rPr>
                <w:rFonts w:ascii="Arial" w:eastAsia="Arial" w:hAnsi="Arial" w:cs="Arial"/>
                <w:sz w:val="22"/>
                <w:szCs w:val="22"/>
              </w:rPr>
            </w:pPr>
            <w:r w:rsidRPr="00550A50">
              <w:rPr>
                <w:rFonts w:ascii="Arial" w:eastAsia="Arial" w:hAnsi="Arial" w:cs="Arial"/>
                <w:noProof/>
                <w:sz w:val="22"/>
                <w:szCs w:val="22"/>
              </w:rPr>
              <w:drawing>
                <wp:inline distT="0" distB="0" distL="0" distR="0">
                  <wp:extent cx="2033270" cy="1433195"/>
                  <wp:effectExtent l="0" t="0" r="0" b="0"/>
                  <wp:docPr id="471" name="image93.jpg" descr="Vector de una mano de gran hombre de negocios que saca una caja de compartimento con un empleado que trabaja sentado"/>
                  <wp:cNvGraphicFramePr/>
                  <a:graphic xmlns:a="http://schemas.openxmlformats.org/drawingml/2006/main">
                    <a:graphicData uri="http://schemas.openxmlformats.org/drawingml/2006/picture">
                      <pic:pic xmlns:pic="http://schemas.openxmlformats.org/drawingml/2006/picture">
                        <pic:nvPicPr>
                          <pic:cNvPr id="0" name="image93.jpg" descr="Vector de una mano de gran hombre de negocios que saca una caja de compartimento con un empleado que trabaja sentado"/>
                          <pic:cNvPicPr preferRelativeResize="0"/>
                        </pic:nvPicPr>
                        <pic:blipFill>
                          <a:blip r:embed="rId34"/>
                          <a:srcRect/>
                          <a:stretch>
                            <a:fillRect/>
                          </a:stretch>
                        </pic:blipFill>
                        <pic:spPr>
                          <a:xfrm>
                            <a:off x="0" y="0"/>
                            <a:ext cx="2033270" cy="1433195"/>
                          </a:xfrm>
                          <a:prstGeom prst="rect">
                            <a:avLst/>
                          </a:prstGeom>
                          <a:ln/>
                        </pic:spPr>
                      </pic:pic>
                    </a:graphicData>
                  </a:graphic>
                </wp:inline>
              </w:drawing>
            </w:r>
          </w:p>
          <w:p w14:paraId="0000012A"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35">
              <w:r w:rsidRPr="00550A50">
                <w:rPr>
                  <w:rFonts w:ascii="Arial" w:eastAsia="Arial" w:hAnsi="Arial" w:cs="Arial"/>
                  <w:sz w:val="22"/>
                  <w:szCs w:val="22"/>
                  <w:u w:val="single"/>
                </w:rPr>
                <w:t>https://www.shutterstock.com/es/image-vector/vector-big-businessman-hand-pulling-closet-1711435531</w:t>
              </w:r>
            </w:hyperlink>
            <w:r w:rsidRPr="00550A50">
              <w:rPr>
                <w:rFonts w:ascii="Arial" w:eastAsia="Arial" w:hAnsi="Arial" w:cs="Arial"/>
                <w:sz w:val="22"/>
                <w:szCs w:val="22"/>
              </w:rPr>
              <w:t xml:space="preserve"> </w:t>
            </w:r>
          </w:p>
          <w:p w14:paraId="0000012B" w14:textId="77777777" w:rsidR="008932A3" w:rsidRPr="00550A50" w:rsidRDefault="008932A3">
            <w:pPr>
              <w:widowControl w:val="0"/>
              <w:rPr>
                <w:rFonts w:ascii="Arial" w:eastAsia="Arial" w:hAnsi="Arial" w:cs="Arial"/>
                <w:sz w:val="22"/>
                <w:szCs w:val="22"/>
              </w:rPr>
            </w:pPr>
          </w:p>
          <w:p w14:paraId="0000012C" w14:textId="77777777" w:rsidR="008932A3" w:rsidRPr="00550A50" w:rsidRDefault="00000000">
            <w:pPr>
              <w:widowControl w:val="0"/>
              <w:rPr>
                <w:rFonts w:ascii="Arial" w:eastAsia="Arial" w:hAnsi="Arial" w:cs="Arial"/>
                <w:sz w:val="22"/>
                <w:szCs w:val="22"/>
              </w:rPr>
            </w:pPr>
            <w:sdt>
              <w:sdtPr>
                <w:tag w:val="goog_rdk_6"/>
                <w:id w:val="-1600333195"/>
              </w:sdtPr>
              <w:sdtContent/>
            </w:sdt>
            <w:r w:rsidRPr="00550A50">
              <w:rPr>
                <w:rFonts w:ascii="Arial" w:eastAsia="Arial" w:hAnsi="Arial" w:cs="Arial"/>
                <w:sz w:val="22"/>
                <w:szCs w:val="22"/>
              </w:rPr>
              <w:t xml:space="preserve">Nota: </w:t>
            </w:r>
          </w:p>
          <w:p w14:paraId="0000012D" w14:textId="77777777" w:rsidR="008932A3" w:rsidRPr="00550A50" w:rsidRDefault="008932A3">
            <w:pPr>
              <w:widowControl w:val="0"/>
              <w:rPr>
                <w:rFonts w:ascii="Arial" w:eastAsia="Arial" w:hAnsi="Arial" w:cs="Arial"/>
                <w:sz w:val="22"/>
                <w:szCs w:val="22"/>
              </w:rPr>
            </w:pPr>
          </w:p>
          <w:p w14:paraId="0000012E"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228131_i_07</w:t>
            </w:r>
          </w:p>
          <w:p w14:paraId="0000012F" w14:textId="77777777" w:rsidR="008932A3" w:rsidRPr="00550A50" w:rsidRDefault="008932A3">
            <w:pPr>
              <w:widowControl w:val="0"/>
              <w:rPr>
                <w:rFonts w:ascii="Arial" w:eastAsia="Arial" w:hAnsi="Arial" w:cs="Arial"/>
                <w:b/>
                <w:sz w:val="22"/>
                <w:szCs w:val="22"/>
              </w:rPr>
            </w:pPr>
          </w:p>
        </w:tc>
      </w:tr>
      <w:tr w:rsidR="00550A50" w:rsidRPr="00550A50" w14:paraId="3EC09394" w14:textId="77777777">
        <w:trPr>
          <w:trHeight w:val="420"/>
        </w:trPr>
        <w:tc>
          <w:tcPr>
            <w:tcW w:w="1668" w:type="dxa"/>
            <w:shd w:val="clear" w:color="auto" w:fill="auto"/>
            <w:tcMar>
              <w:top w:w="100" w:type="dxa"/>
              <w:left w:w="100" w:type="dxa"/>
              <w:bottom w:w="100" w:type="dxa"/>
              <w:right w:w="100" w:type="dxa"/>
            </w:tcMar>
          </w:tcPr>
          <w:p w14:paraId="00000130" w14:textId="77777777" w:rsidR="008932A3" w:rsidRPr="00550A50" w:rsidRDefault="00000000">
            <w:pPr>
              <w:widowControl w:val="0"/>
              <w:ind w:right="-804"/>
              <w:rPr>
                <w:rFonts w:ascii="Arial" w:eastAsia="Arial" w:hAnsi="Arial" w:cs="Arial"/>
                <w:b/>
                <w:sz w:val="22"/>
                <w:szCs w:val="22"/>
              </w:rPr>
            </w:pPr>
            <w:r w:rsidRPr="00550A50">
              <w:rPr>
                <w:rFonts w:ascii="Arial" w:eastAsia="Arial" w:hAnsi="Arial" w:cs="Arial"/>
                <w:b/>
                <w:sz w:val="22"/>
                <w:szCs w:val="22"/>
              </w:rPr>
              <w:t>D</w:t>
            </w:r>
          </w:p>
        </w:tc>
        <w:tc>
          <w:tcPr>
            <w:tcW w:w="8342" w:type="dxa"/>
            <w:shd w:val="clear" w:color="auto" w:fill="auto"/>
            <w:tcMar>
              <w:top w:w="100" w:type="dxa"/>
              <w:left w:w="100" w:type="dxa"/>
              <w:bottom w:w="100" w:type="dxa"/>
              <w:right w:w="100" w:type="dxa"/>
            </w:tcMar>
          </w:tcPr>
          <w:p w14:paraId="00000131" w14:textId="77777777" w:rsidR="008932A3" w:rsidRPr="00550A50" w:rsidRDefault="00000000">
            <w:pPr>
              <w:spacing w:after="120"/>
              <w:rPr>
                <w:rFonts w:ascii="Arial" w:eastAsia="Arial" w:hAnsi="Arial" w:cs="Arial"/>
                <w:sz w:val="22"/>
                <w:szCs w:val="22"/>
              </w:rPr>
            </w:pPr>
            <w:r w:rsidRPr="00550A50">
              <w:rPr>
                <w:rFonts w:ascii="Arial" w:eastAsia="Arial" w:hAnsi="Arial" w:cs="Arial"/>
                <w:b/>
                <w:sz w:val="22"/>
                <w:szCs w:val="22"/>
              </w:rPr>
              <w:t>Durabilidad:</w:t>
            </w:r>
            <w:r w:rsidRPr="00550A50">
              <w:rPr>
                <w:rFonts w:ascii="Arial" w:eastAsia="Arial" w:hAnsi="Arial" w:cs="Arial"/>
                <w:sz w:val="22"/>
                <w:szCs w:val="22"/>
              </w:rPr>
              <w:t xml:space="preserve"> es la capacidad de persistir y que las operaciones no puedan ser desechas, aún si el sistema presenta fallas o contingencias; durabilidad significa que se confirmó una transacción, un ejemplo de esto es cuando se almacenan datos en modelos relacionales o cuando se ejecutan sentencias de código SQL.</w:t>
            </w:r>
          </w:p>
          <w:p w14:paraId="00000132" w14:textId="77777777" w:rsidR="008932A3" w:rsidRPr="00550A50" w:rsidRDefault="008932A3">
            <w:pPr>
              <w:widowControl w:val="0"/>
              <w:rPr>
                <w:rFonts w:ascii="Arial" w:eastAsia="Arial" w:hAnsi="Arial" w:cs="Arial"/>
                <w:sz w:val="22"/>
                <w:szCs w:val="22"/>
              </w:rPr>
            </w:pPr>
          </w:p>
        </w:tc>
        <w:tc>
          <w:tcPr>
            <w:tcW w:w="3402" w:type="dxa"/>
            <w:shd w:val="clear" w:color="auto" w:fill="auto"/>
            <w:tcMar>
              <w:top w:w="100" w:type="dxa"/>
              <w:left w:w="100" w:type="dxa"/>
              <w:bottom w:w="100" w:type="dxa"/>
              <w:right w:w="100" w:type="dxa"/>
            </w:tcMar>
          </w:tcPr>
          <w:p w14:paraId="00000133" w14:textId="77777777" w:rsidR="008932A3" w:rsidRPr="00550A50" w:rsidRDefault="00000000">
            <w:pPr>
              <w:widowControl w:val="0"/>
              <w:jc w:val="center"/>
              <w:rPr>
                <w:rFonts w:ascii="Arial" w:eastAsia="Arial" w:hAnsi="Arial" w:cs="Arial"/>
                <w:sz w:val="22"/>
                <w:szCs w:val="22"/>
              </w:rPr>
            </w:pPr>
            <w:r w:rsidRPr="00550A50">
              <w:rPr>
                <w:rFonts w:ascii="Arial" w:eastAsia="Arial" w:hAnsi="Arial" w:cs="Arial"/>
                <w:noProof/>
                <w:sz w:val="22"/>
                <w:szCs w:val="22"/>
              </w:rPr>
              <w:drawing>
                <wp:inline distT="0" distB="0" distL="0" distR="0">
                  <wp:extent cx="1485719" cy="1534902"/>
                  <wp:effectExtent l="0" t="0" r="0" b="0"/>
                  <wp:docPr id="472" name="image105.jpg" descr="Icono de tiempo de la batería. Larga duración de la batería. Ilustración del vector"/>
                  <wp:cNvGraphicFramePr/>
                  <a:graphic xmlns:a="http://schemas.openxmlformats.org/drawingml/2006/main">
                    <a:graphicData uri="http://schemas.openxmlformats.org/drawingml/2006/picture">
                      <pic:pic xmlns:pic="http://schemas.openxmlformats.org/drawingml/2006/picture">
                        <pic:nvPicPr>
                          <pic:cNvPr id="0" name="image105.jpg" descr="Icono de tiempo de la batería. Larga duración de la batería. Ilustración del vector"/>
                          <pic:cNvPicPr preferRelativeResize="0"/>
                        </pic:nvPicPr>
                        <pic:blipFill>
                          <a:blip r:embed="rId36"/>
                          <a:srcRect/>
                          <a:stretch>
                            <a:fillRect/>
                          </a:stretch>
                        </pic:blipFill>
                        <pic:spPr>
                          <a:xfrm>
                            <a:off x="0" y="0"/>
                            <a:ext cx="1485719" cy="1534902"/>
                          </a:xfrm>
                          <a:prstGeom prst="rect">
                            <a:avLst/>
                          </a:prstGeom>
                          <a:ln/>
                        </pic:spPr>
                      </pic:pic>
                    </a:graphicData>
                  </a:graphic>
                </wp:inline>
              </w:drawing>
            </w:r>
          </w:p>
          <w:p w14:paraId="00000134"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37">
              <w:r w:rsidRPr="00550A50">
                <w:rPr>
                  <w:rFonts w:ascii="Arial" w:eastAsia="Arial" w:hAnsi="Arial" w:cs="Arial"/>
                  <w:sz w:val="22"/>
                  <w:szCs w:val="22"/>
                  <w:u w:val="single"/>
                </w:rPr>
                <w:t>https://www.shutterstock.com/es/image-vector/battery-time-icon-long-life-vector-2146641939</w:t>
              </w:r>
            </w:hyperlink>
            <w:r w:rsidRPr="00550A50">
              <w:rPr>
                <w:rFonts w:ascii="Arial" w:eastAsia="Arial" w:hAnsi="Arial" w:cs="Arial"/>
                <w:sz w:val="22"/>
                <w:szCs w:val="22"/>
              </w:rPr>
              <w:t xml:space="preserve"> </w:t>
            </w:r>
          </w:p>
          <w:p w14:paraId="00000135" w14:textId="77777777" w:rsidR="008932A3" w:rsidRPr="00550A50" w:rsidRDefault="008932A3">
            <w:pPr>
              <w:widowControl w:val="0"/>
              <w:rPr>
                <w:rFonts w:ascii="Arial" w:eastAsia="Arial" w:hAnsi="Arial" w:cs="Arial"/>
                <w:sz w:val="22"/>
                <w:szCs w:val="22"/>
              </w:rPr>
            </w:pPr>
          </w:p>
          <w:p w14:paraId="00000136" w14:textId="77777777" w:rsidR="008932A3" w:rsidRPr="00550A50" w:rsidRDefault="00000000">
            <w:pPr>
              <w:widowControl w:val="0"/>
              <w:rPr>
                <w:rFonts w:ascii="Arial" w:eastAsia="Arial" w:hAnsi="Arial" w:cs="Arial"/>
                <w:sz w:val="22"/>
                <w:szCs w:val="22"/>
              </w:rPr>
            </w:pPr>
            <w:sdt>
              <w:sdtPr>
                <w:tag w:val="goog_rdk_7"/>
                <w:id w:val="-2145348260"/>
              </w:sdtPr>
              <w:sdtContent/>
            </w:sdt>
            <w:r w:rsidRPr="00550A50">
              <w:rPr>
                <w:rFonts w:ascii="Arial" w:eastAsia="Arial" w:hAnsi="Arial" w:cs="Arial"/>
                <w:sz w:val="22"/>
                <w:szCs w:val="22"/>
              </w:rPr>
              <w:t xml:space="preserve">Nota: </w:t>
            </w:r>
          </w:p>
          <w:p w14:paraId="00000137" w14:textId="77777777" w:rsidR="008932A3" w:rsidRPr="00550A50" w:rsidRDefault="008932A3">
            <w:pPr>
              <w:widowControl w:val="0"/>
              <w:rPr>
                <w:rFonts w:ascii="Arial" w:eastAsia="Arial" w:hAnsi="Arial" w:cs="Arial"/>
                <w:sz w:val="22"/>
                <w:szCs w:val="22"/>
              </w:rPr>
            </w:pPr>
          </w:p>
          <w:p w14:paraId="00000138"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228131_i_08</w:t>
            </w:r>
          </w:p>
          <w:p w14:paraId="00000139" w14:textId="77777777" w:rsidR="008932A3" w:rsidRPr="00550A50" w:rsidRDefault="008932A3">
            <w:pPr>
              <w:widowControl w:val="0"/>
              <w:rPr>
                <w:rFonts w:ascii="Arial" w:eastAsia="Arial" w:hAnsi="Arial" w:cs="Arial"/>
                <w:b/>
                <w:sz w:val="22"/>
                <w:szCs w:val="22"/>
              </w:rPr>
            </w:pPr>
          </w:p>
        </w:tc>
      </w:tr>
    </w:tbl>
    <w:p w14:paraId="0000013A" w14:textId="77777777" w:rsidR="008932A3" w:rsidRPr="00550A50" w:rsidRDefault="008932A3">
      <w:pPr>
        <w:spacing w:after="120"/>
        <w:rPr>
          <w:rFonts w:ascii="Arial" w:eastAsia="Arial" w:hAnsi="Arial" w:cs="Arial"/>
          <w:sz w:val="22"/>
          <w:szCs w:val="22"/>
        </w:rPr>
      </w:pPr>
    </w:p>
    <w:p w14:paraId="0000013B" w14:textId="77777777" w:rsidR="008932A3" w:rsidRPr="00550A50" w:rsidRDefault="00000000">
      <w:pPr>
        <w:pBdr>
          <w:top w:val="nil"/>
          <w:left w:val="nil"/>
          <w:bottom w:val="nil"/>
          <w:right w:val="nil"/>
          <w:between w:val="nil"/>
        </w:pBdr>
        <w:rPr>
          <w:rFonts w:ascii="Arial" w:eastAsia="Arial" w:hAnsi="Arial" w:cs="Arial"/>
          <w:b/>
          <w:sz w:val="22"/>
          <w:szCs w:val="22"/>
        </w:rPr>
      </w:pPr>
      <w:r w:rsidRPr="00550A50">
        <w:rPr>
          <w:rFonts w:ascii="Arial" w:eastAsia="Arial" w:hAnsi="Arial" w:cs="Arial"/>
          <w:b/>
          <w:sz w:val="22"/>
          <w:szCs w:val="22"/>
        </w:rPr>
        <w:t>Herramientas de fuente abierta para bases de datos orientadas a la analítica</w:t>
      </w:r>
    </w:p>
    <w:tbl>
      <w:tblPr>
        <w:tblStyle w:val="afffff8"/>
        <w:tblW w:w="13411"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4565"/>
        <w:gridCol w:w="7312"/>
      </w:tblGrid>
      <w:tr w:rsidR="00550A50" w:rsidRPr="00550A50" w14:paraId="7CEA7C2A" w14:textId="77777777">
        <w:trPr>
          <w:trHeight w:val="580"/>
        </w:trPr>
        <w:tc>
          <w:tcPr>
            <w:tcW w:w="1534" w:type="dxa"/>
            <w:shd w:val="clear" w:color="auto" w:fill="C9DAF8"/>
            <w:tcMar>
              <w:top w:w="100" w:type="dxa"/>
              <w:left w:w="100" w:type="dxa"/>
              <w:bottom w:w="100" w:type="dxa"/>
              <w:right w:w="100" w:type="dxa"/>
            </w:tcMar>
          </w:tcPr>
          <w:p w14:paraId="0000013C" w14:textId="77777777" w:rsidR="008932A3" w:rsidRPr="00550A50" w:rsidRDefault="00000000">
            <w:pPr>
              <w:widowControl w:val="0"/>
              <w:pBdr>
                <w:top w:val="nil"/>
                <w:left w:val="nil"/>
                <w:bottom w:val="nil"/>
                <w:right w:val="nil"/>
                <w:between w:val="nil"/>
              </w:pBdr>
              <w:rPr>
                <w:rFonts w:ascii="Arial" w:eastAsia="Arial" w:hAnsi="Arial" w:cs="Arial"/>
                <w:b/>
                <w:sz w:val="22"/>
                <w:szCs w:val="22"/>
              </w:rPr>
            </w:pPr>
            <w:r w:rsidRPr="00550A50">
              <w:rPr>
                <w:rFonts w:ascii="Arial" w:eastAsia="Arial" w:hAnsi="Arial" w:cs="Arial"/>
                <w:b/>
                <w:sz w:val="22"/>
                <w:szCs w:val="22"/>
              </w:rPr>
              <w:t>Tipo de recurso</w:t>
            </w:r>
          </w:p>
        </w:tc>
        <w:tc>
          <w:tcPr>
            <w:tcW w:w="11877" w:type="dxa"/>
            <w:gridSpan w:val="2"/>
            <w:shd w:val="clear" w:color="auto" w:fill="C9DAF8"/>
            <w:tcMar>
              <w:top w:w="100" w:type="dxa"/>
              <w:left w:w="100" w:type="dxa"/>
              <w:bottom w:w="100" w:type="dxa"/>
              <w:right w:w="100" w:type="dxa"/>
            </w:tcMar>
          </w:tcPr>
          <w:p w14:paraId="0000013D" w14:textId="77777777" w:rsidR="008932A3" w:rsidRPr="00550A50" w:rsidRDefault="00000000">
            <w:pPr>
              <w:pStyle w:val="Ttulo"/>
              <w:widowControl w:val="0"/>
              <w:spacing w:line="240" w:lineRule="auto"/>
              <w:jc w:val="center"/>
              <w:rPr>
                <w:sz w:val="22"/>
                <w:szCs w:val="22"/>
              </w:rPr>
            </w:pPr>
            <w:bookmarkStart w:id="8" w:name="_heading=h.49x2ik5" w:colFirst="0" w:colLast="0"/>
            <w:bookmarkEnd w:id="8"/>
            <w:r w:rsidRPr="00550A50">
              <w:rPr>
                <w:sz w:val="22"/>
                <w:szCs w:val="22"/>
              </w:rPr>
              <w:t>Tarjetas Avatar</w:t>
            </w:r>
          </w:p>
        </w:tc>
      </w:tr>
      <w:tr w:rsidR="00550A50" w:rsidRPr="00550A50" w14:paraId="4AAA4A92" w14:textId="77777777">
        <w:tc>
          <w:tcPr>
            <w:tcW w:w="1534" w:type="dxa"/>
            <w:shd w:val="clear" w:color="auto" w:fill="auto"/>
            <w:tcMar>
              <w:top w:w="100" w:type="dxa"/>
              <w:left w:w="100" w:type="dxa"/>
              <w:bottom w:w="100" w:type="dxa"/>
              <w:right w:w="100" w:type="dxa"/>
            </w:tcMar>
          </w:tcPr>
          <w:p w14:paraId="0000013F" w14:textId="77777777" w:rsidR="008932A3" w:rsidRPr="00550A50" w:rsidRDefault="00000000">
            <w:pPr>
              <w:widowControl w:val="0"/>
              <w:pBdr>
                <w:top w:val="nil"/>
                <w:left w:val="nil"/>
                <w:bottom w:val="nil"/>
                <w:right w:val="nil"/>
                <w:between w:val="nil"/>
              </w:pBdr>
              <w:rPr>
                <w:rFonts w:ascii="Arial" w:eastAsia="Arial" w:hAnsi="Arial" w:cs="Arial"/>
                <w:b/>
                <w:sz w:val="22"/>
                <w:szCs w:val="22"/>
              </w:rPr>
            </w:pPr>
            <w:r w:rsidRPr="00550A50">
              <w:rPr>
                <w:rFonts w:ascii="Arial" w:eastAsia="Arial" w:hAnsi="Arial" w:cs="Arial"/>
                <w:b/>
                <w:sz w:val="22"/>
                <w:szCs w:val="22"/>
              </w:rPr>
              <w:t>Introducción</w:t>
            </w:r>
          </w:p>
        </w:tc>
        <w:tc>
          <w:tcPr>
            <w:tcW w:w="11877" w:type="dxa"/>
            <w:gridSpan w:val="2"/>
            <w:shd w:val="clear" w:color="auto" w:fill="auto"/>
            <w:tcMar>
              <w:top w:w="100" w:type="dxa"/>
              <w:left w:w="100" w:type="dxa"/>
              <w:bottom w:w="100" w:type="dxa"/>
              <w:right w:w="100" w:type="dxa"/>
            </w:tcMar>
          </w:tcPr>
          <w:p w14:paraId="00000140"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Gracias al desarrollo de Internet y de la tecnología de la información, se ha generado mucha información en el mundo, desde datos creados por empresas, hasta datos generados a través de la navegación y el comportamiento de los usuarios en la Internet. Estos datos cubren una amplia gama de información que es útil para la toma de decisiones, dando como resultado la importancia en la analítica.</w:t>
            </w:r>
          </w:p>
          <w:p w14:paraId="00000141"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Existen varias técnicas analíticas para diferentes propósitos que van desde la reducción de la dimensionalidad hasta la clasificación y predicción del comportamiento.</w:t>
            </w:r>
          </w:p>
          <w:p w14:paraId="00000142"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Entre las herramientas de código abierto se encuentran las siguientes:</w:t>
            </w:r>
          </w:p>
        </w:tc>
      </w:tr>
      <w:tr w:rsidR="00550A50" w:rsidRPr="00550A50" w14:paraId="01FBB1DD" w14:textId="77777777">
        <w:trPr>
          <w:trHeight w:val="420"/>
        </w:trPr>
        <w:tc>
          <w:tcPr>
            <w:tcW w:w="6099" w:type="dxa"/>
            <w:gridSpan w:val="2"/>
            <w:shd w:val="clear" w:color="auto" w:fill="auto"/>
            <w:tcMar>
              <w:top w:w="100" w:type="dxa"/>
              <w:left w:w="100" w:type="dxa"/>
              <w:bottom w:w="100" w:type="dxa"/>
              <w:right w:w="100" w:type="dxa"/>
            </w:tcMar>
          </w:tcPr>
          <w:p w14:paraId="00000144" w14:textId="77777777" w:rsidR="008932A3" w:rsidRPr="00550A50" w:rsidRDefault="00000000">
            <w:pPr>
              <w:spacing w:after="120"/>
              <w:rPr>
                <w:rFonts w:ascii="Arial" w:eastAsia="Arial" w:hAnsi="Arial" w:cs="Arial"/>
                <w:sz w:val="22"/>
                <w:szCs w:val="22"/>
              </w:rPr>
            </w:pPr>
            <w:proofErr w:type="spellStart"/>
            <w:r w:rsidRPr="00550A50">
              <w:rPr>
                <w:rFonts w:ascii="Arial" w:eastAsia="Arial" w:hAnsi="Arial" w:cs="Arial"/>
                <w:b/>
                <w:sz w:val="22"/>
                <w:szCs w:val="22"/>
              </w:rPr>
              <w:t>Knime</w:t>
            </w:r>
            <w:proofErr w:type="spellEnd"/>
            <w:r w:rsidRPr="00550A50">
              <w:rPr>
                <w:rFonts w:ascii="Arial" w:eastAsia="Arial" w:hAnsi="Arial" w:cs="Arial"/>
                <w:b/>
                <w:sz w:val="22"/>
                <w:szCs w:val="22"/>
              </w:rPr>
              <w:t>,</w:t>
            </w:r>
            <w:r w:rsidRPr="00550A50">
              <w:rPr>
                <w:rFonts w:ascii="Arial" w:eastAsia="Arial" w:hAnsi="Arial" w:cs="Arial"/>
                <w:sz w:val="22"/>
                <w:szCs w:val="22"/>
              </w:rPr>
              <w:t xml:space="preserve"> es una herramienta para analítica, reporte e integración de información.</w:t>
            </w:r>
          </w:p>
          <w:p w14:paraId="00000145" w14:textId="77777777" w:rsidR="008932A3" w:rsidRPr="00550A50" w:rsidRDefault="008932A3">
            <w:pPr>
              <w:widowControl w:val="0"/>
              <w:pBdr>
                <w:top w:val="nil"/>
                <w:left w:val="nil"/>
                <w:bottom w:val="nil"/>
                <w:right w:val="nil"/>
                <w:between w:val="nil"/>
              </w:pBdr>
              <w:rPr>
                <w:rFonts w:ascii="Arial" w:eastAsia="Arial" w:hAnsi="Arial" w:cs="Arial"/>
                <w:b/>
                <w:sz w:val="22"/>
                <w:szCs w:val="22"/>
              </w:rPr>
            </w:pPr>
          </w:p>
        </w:tc>
        <w:tc>
          <w:tcPr>
            <w:tcW w:w="7312" w:type="dxa"/>
            <w:shd w:val="clear" w:color="auto" w:fill="auto"/>
            <w:tcMar>
              <w:top w:w="100" w:type="dxa"/>
              <w:left w:w="100" w:type="dxa"/>
              <w:bottom w:w="100" w:type="dxa"/>
              <w:right w:w="100" w:type="dxa"/>
            </w:tcMar>
          </w:tcPr>
          <w:p w14:paraId="00000147" w14:textId="77777777" w:rsidR="008932A3" w:rsidRPr="00550A50" w:rsidRDefault="00000000">
            <w:pPr>
              <w:widowControl w:val="0"/>
              <w:pBdr>
                <w:top w:val="nil"/>
                <w:left w:val="nil"/>
                <w:bottom w:val="nil"/>
                <w:right w:val="nil"/>
                <w:between w:val="nil"/>
              </w:pBdr>
              <w:rPr>
                <w:rFonts w:ascii="Arial" w:eastAsia="Arial" w:hAnsi="Arial" w:cs="Arial"/>
                <w:b/>
                <w:sz w:val="22"/>
                <w:szCs w:val="22"/>
              </w:rPr>
            </w:pPr>
            <w:r w:rsidRPr="00550A50">
              <w:rPr>
                <w:rFonts w:ascii="Arial" w:eastAsia="Arial" w:hAnsi="Arial" w:cs="Arial"/>
                <w:b/>
                <w:sz w:val="22"/>
                <w:szCs w:val="22"/>
              </w:rPr>
              <w:t>No es necesario poner imagen, es una tarjeta avatar de color.</w:t>
            </w:r>
          </w:p>
          <w:p w14:paraId="00000148" w14:textId="77777777" w:rsidR="008932A3" w:rsidRPr="00550A50" w:rsidRDefault="008932A3">
            <w:pPr>
              <w:widowControl w:val="0"/>
              <w:rPr>
                <w:rFonts w:ascii="Arial" w:eastAsia="Arial" w:hAnsi="Arial" w:cs="Arial"/>
                <w:sz w:val="22"/>
                <w:szCs w:val="22"/>
              </w:rPr>
            </w:pPr>
          </w:p>
        </w:tc>
      </w:tr>
      <w:tr w:rsidR="00550A50" w:rsidRPr="00550A50" w14:paraId="2FE31133" w14:textId="77777777">
        <w:trPr>
          <w:trHeight w:val="420"/>
        </w:trPr>
        <w:tc>
          <w:tcPr>
            <w:tcW w:w="6099" w:type="dxa"/>
            <w:gridSpan w:val="2"/>
            <w:shd w:val="clear" w:color="auto" w:fill="auto"/>
            <w:tcMar>
              <w:top w:w="100" w:type="dxa"/>
              <w:left w:w="100" w:type="dxa"/>
              <w:bottom w:w="100" w:type="dxa"/>
              <w:right w:w="100" w:type="dxa"/>
            </w:tcMar>
          </w:tcPr>
          <w:p w14:paraId="00000149" w14:textId="77777777" w:rsidR="008932A3" w:rsidRPr="00550A50" w:rsidRDefault="00000000">
            <w:pPr>
              <w:spacing w:after="120"/>
              <w:rPr>
                <w:rFonts w:ascii="Arial" w:eastAsia="Arial" w:hAnsi="Arial" w:cs="Arial"/>
                <w:sz w:val="22"/>
                <w:szCs w:val="22"/>
              </w:rPr>
            </w:pPr>
            <w:r w:rsidRPr="00550A50">
              <w:rPr>
                <w:rFonts w:ascii="Arial" w:eastAsia="Arial" w:hAnsi="Arial" w:cs="Arial"/>
                <w:b/>
                <w:sz w:val="22"/>
                <w:szCs w:val="22"/>
              </w:rPr>
              <w:t>H20.ai</w:t>
            </w:r>
            <w:r w:rsidRPr="00550A50">
              <w:rPr>
                <w:rFonts w:ascii="Arial" w:eastAsia="Arial" w:hAnsi="Arial" w:cs="Arial"/>
                <w:sz w:val="22"/>
                <w:szCs w:val="22"/>
              </w:rPr>
              <w:t xml:space="preserve">, API de Machine </w:t>
            </w:r>
            <w:proofErr w:type="spellStart"/>
            <w:r w:rsidRPr="00550A50">
              <w:rPr>
                <w:rFonts w:ascii="Arial" w:eastAsia="Arial" w:hAnsi="Arial" w:cs="Arial"/>
                <w:sz w:val="22"/>
                <w:szCs w:val="22"/>
              </w:rPr>
              <w:t>Learning</w:t>
            </w:r>
            <w:proofErr w:type="spellEnd"/>
            <w:r w:rsidRPr="00550A50">
              <w:rPr>
                <w:rFonts w:ascii="Arial" w:eastAsia="Arial" w:hAnsi="Arial" w:cs="Arial"/>
                <w:sz w:val="22"/>
                <w:szCs w:val="22"/>
              </w:rPr>
              <w:t xml:space="preserve"> de código abierto y de fácil escalabilidad, para análisis predictivos.</w:t>
            </w:r>
          </w:p>
          <w:p w14:paraId="0000014A" w14:textId="77777777" w:rsidR="008932A3" w:rsidRPr="00550A50" w:rsidRDefault="008932A3">
            <w:pPr>
              <w:widowControl w:val="0"/>
              <w:rPr>
                <w:rFonts w:ascii="Arial" w:eastAsia="Arial" w:hAnsi="Arial" w:cs="Arial"/>
                <w:b/>
                <w:sz w:val="22"/>
                <w:szCs w:val="22"/>
              </w:rPr>
            </w:pPr>
          </w:p>
        </w:tc>
        <w:tc>
          <w:tcPr>
            <w:tcW w:w="7312" w:type="dxa"/>
            <w:shd w:val="clear" w:color="auto" w:fill="auto"/>
            <w:tcMar>
              <w:top w:w="100" w:type="dxa"/>
              <w:left w:w="100" w:type="dxa"/>
              <w:bottom w:w="100" w:type="dxa"/>
              <w:right w:w="100" w:type="dxa"/>
            </w:tcMar>
          </w:tcPr>
          <w:p w14:paraId="0000014C" w14:textId="77777777" w:rsidR="008932A3" w:rsidRPr="00550A50" w:rsidRDefault="00000000">
            <w:pPr>
              <w:widowControl w:val="0"/>
              <w:pBdr>
                <w:top w:val="nil"/>
                <w:left w:val="nil"/>
                <w:bottom w:val="nil"/>
                <w:right w:val="nil"/>
                <w:between w:val="nil"/>
              </w:pBdr>
              <w:rPr>
                <w:rFonts w:ascii="Arial" w:eastAsia="Arial" w:hAnsi="Arial" w:cs="Arial"/>
                <w:b/>
                <w:sz w:val="22"/>
                <w:szCs w:val="22"/>
              </w:rPr>
            </w:pPr>
            <w:r w:rsidRPr="00550A50">
              <w:rPr>
                <w:rFonts w:ascii="Arial" w:eastAsia="Arial" w:hAnsi="Arial" w:cs="Arial"/>
                <w:b/>
                <w:sz w:val="22"/>
                <w:szCs w:val="22"/>
              </w:rPr>
              <w:t>No es necesario poner imagen, es una tarjeta avatar de color.</w:t>
            </w:r>
          </w:p>
        </w:tc>
      </w:tr>
      <w:tr w:rsidR="00550A50" w:rsidRPr="00550A50" w14:paraId="3517A7EC" w14:textId="77777777">
        <w:trPr>
          <w:trHeight w:val="420"/>
        </w:trPr>
        <w:tc>
          <w:tcPr>
            <w:tcW w:w="6099" w:type="dxa"/>
            <w:gridSpan w:val="2"/>
            <w:shd w:val="clear" w:color="auto" w:fill="auto"/>
            <w:tcMar>
              <w:top w:w="100" w:type="dxa"/>
              <w:left w:w="100" w:type="dxa"/>
              <w:bottom w:w="100" w:type="dxa"/>
              <w:right w:w="100" w:type="dxa"/>
            </w:tcMar>
          </w:tcPr>
          <w:p w14:paraId="0000014D" w14:textId="77777777" w:rsidR="008932A3" w:rsidRPr="00550A50" w:rsidRDefault="00000000">
            <w:pPr>
              <w:spacing w:after="120"/>
              <w:rPr>
                <w:rFonts w:ascii="Arial" w:eastAsia="Arial" w:hAnsi="Arial" w:cs="Arial"/>
                <w:sz w:val="22"/>
                <w:szCs w:val="22"/>
              </w:rPr>
            </w:pPr>
            <w:r w:rsidRPr="00550A50">
              <w:rPr>
                <w:rFonts w:ascii="Arial" w:eastAsia="Arial" w:hAnsi="Arial" w:cs="Arial"/>
                <w:b/>
                <w:sz w:val="22"/>
                <w:szCs w:val="22"/>
              </w:rPr>
              <w:t>Anaconda,</w:t>
            </w:r>
            <w:r w:rsidRPr="00550A50">
              <w:rPr>
                <w:rFonts w:ascii="Arial" w:eastAsia="Arial" w:hAnsi="Arial" w:cs="Arial"/>
                <w:sz w:val="22"/>
                <w:szCs w:val="22"/>
              </w:rPr>
              <w:t xml:space="preserve"> es una plataforma de código abierto alimentada por Python; es de fácil uso y posee las siguientes ventajas: analítica avanzada, análisis de interacción y despliegue analítico.</w:t>
            </w:r>
          </w:p>
          <w:p w14:paraId="0000014E" w14:textId="77777777" w:rsidR="008932A3" w:rsidRPr="00550A50" w:rsidRDefault="008932A3">
            <w:pPr>
              <w:widowControl w:val="0"/>
              <w:rPr>
                <w:rFonts w:ascii="Arial" w:eastAsia="Arial" w:hAnsi="Arial" w:cs="Arial"/>
                <w:b/>
                <w:sz w:val="22"/>
                <w:szCs w:val="22"/>
              </w:rPr>
            </w:pPr>
          </w:p>
        </w:tc>
        <w:tc>
          <w:tcPr>
            <w:tcW w:w="7312" w:type="dxa"/>
            <w:shd w:val="clear" w:color="auto" w:fill="auto"/>
            <w:tcMar>
              <w:top w:w="100" w:type="dxa"/>
              <w:left w:w="100" w:type="dxa"/>
              <w:bottom w:w="100" w:type="dxa"/>
              <w:right w:w="100" w:type="dxa"/>
            </w:tcMar>
          </w:tcPr>
          <w:p w14:paraId="00000150"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No es necesario poner imagen, es una tarjeta avatar de color.</w:t>
            </w:r>
          </w:p>
        </w:tc>
      </w:tr>
      <w:tr w:rsidR="00550A50" w:rsidRPr="00550A50" w14:paraId="6791E3C5" w14:textId="77777777">
        <w:trPr>
          <w:trHeight w:val="420"/>
        </w:trPr>
        <w:tc>
          <w:tcPr>
            <w:tcW w:w="6099" w:type="dxa"/>
            <w:gridSpan w:val="2"/>
            <w:shd w:val="clear" w:color="auto" w:fill="auto"/>
            <w:tcMar>
              <w:top w:w="100" w:type="dxa"/>
              <w:left w:w="100" w:type="dxa"/>
              <w:bottom w:w="100" w:type="dxa"/>
              <w:right w:w="100" w:type="dxa"/>
            </w:tcMar>
          </w:tcPr>
          <w:p w14:paraId="00000151" w14:textId="77777777" w:rsidR="008932A3" w:rsidRPr="00550A50" w:rsidRDefault="00000000">
            <w:pPr>
              <w:spacing w:after="120"/>
              <w:rPr>
                <w:rFonts w:ascii="Arial" w:eastAsia="Arial" w:hAnsi="Arial" w:cs="Arial"/>
                <w:sz w:val="22"/>
                <w:szCs w:val="22"/>
              </w:rPr>
            </w:pPr>
            <w:r w:rsidRPr="00550A50">
              <w:rPr>
                <w:rFonts w:ascii="Arial" w:eastAsia="Arial" w:hAnsi="Arial" w:cs="Arial"/>
                <w:b/>
                <w:sz w:val="22"/>
                <w:szCs w:val="22"/>
              </w:rPr>
              <w:t>Orange</w:t>
            </w:r>
            <w:r w:rsidRPr="00550A50">
              <w:rPr>
                <w:rFonts w:ascii="Arial" w:eastAsia="Arial" w:hAnsi="Arial" w:cs="Arial"/>
                <w:sz w:val="22"/>
                <w:szCs w:val="22"/>
              </w:rPr>
              <w:t xml:space="preserve">, herramienta de código abierto para el análisis y visualización de los datos, cuenta con componentes para Machine </w:t>
            </w:r>
            <w:proofErr w:type="spellStart"/>
            <w:r w:rsidRPr="00550A50">
              <w:rPr>
                <w:rFonts w:ascii="Arial" w:eastAsia="Arial" w:hAnsi="Arial" w:cs="Arial"/>
                <w:sz w:val="22"/>
                <w:szCs w:val="22"/>
              </w:rPr>
              <w:t>Learning</w:t>
            </w:r>
            <w:proofErr w:type="spellEnd"/>
            <w:r w:rsidRPr="00550A50">
              <w:rPr>
                <w:rFonts w:ascii="Arial" w:eastAsia="Arial" w:hAnsi="Arial" w:cs="Arial"/>
                <w:sz w:val="22"/>
                <w:szCs w:val="22"/>
              </w:rPr>
              <w:t>.</w:t>
            </w:r>
          </w:p>
          <w:p w14:paraId="00000152" w14:textId="77777777" w:rsidR="008932A3" w:rsidRPr="00550A50" w:rsidRDefault="008932A3">
            <w:pPr>
              <w:widowControl w:val="0"/>
              <w:rPr>
                <w:rFonts w:ascii="Arial" w:eastAsia="Arial" w:hAnsi="Arial" w:cs="Arial"/>
                <w:sz w:val="22"/>
                <w:szCs w:val="22"/>
              </w:rPr>
            </w:pPr>
          </w:p>
        </w:tc>
        <w:tc>
          <w:tcPr>
            <w:tcW w:w="7312" w:type="dxa"/>
            <w:shd w:val="clear" w:color="auto" w:fill="auto"/>
            <w:tcMar>
              <w:top w:w="100" w:type="dxa"/>
              <w:left w:w="100" w:type="dxa"/>
              <w:bottom w:w="100" w:type="dxa"/>
              <w:right w:w="100" w:type="dxa"/>
            </w:tcMar>
          </w:tcPr>
          <w:p w14:paraId="00000154"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No es necesario poner imagen, es una tarjeta avatar de color.</w:t>
            </w:r>
          </w:p>
        </w:tc>
      </w:tr>
    </w:tbl>
    <w:p w14:paraId="00000155" w14:textId="77777777" w:rsidR="008932A3" w:rsidRPr="00550A50" w:rsidRDefault="008932A3">
      <w:pPr>
        <w:spacing w:after="120"/>
        <w:rPr>
          <w:rFonts w:ascii="Arial" w:eastAsia="Arial" w:hAnsi="Arial" w:cs="Arial"/>
          <w:i/>
          <w:sz w:val="22"/>
          <w:szCs w:val="22"/>
          <w:u w:val="single"/>
        </w:rPr>
      </w:pPr>
    </w:p>
    <w:p w14:paraId="00000156" w14:textId="77777777" w:rsidR="008932A3" w:rsidRPr="00550A50" w:rsidRDefault="00000000">
      <w:pPr>
        <w:numPr>
          <w:ilvl w:val="0"/>
          <w:numId w:val="6"/>
        </w:numPr>
        <w:pBdr>
          <w:top w:val="nil"/>
          <w:left w:val="nil"/>
          <w:bottom w:val="nil"/>
          <w:right w:val="nil"/>
          <w:between w:val="nil"/>
        </w:pBdr>
        <w:rPr>
          <w:rFonts w:ascii="Arial" w:eastAsia="Arial" w:hAnsi="Arial" w:cs="Arial"/>
          <w:b/>
          <w:sz w:val="22"/>
          <w:szCs w:val="22"/>
        </w:rPr>
      </w:pPr>
      <w:r w:rsidRPr="00550A50">
        <w:rPr>
          <w:rFonts w:ascii="Arial" w:eastAsia="Arial" w:hAnsi="Arial" w:cs="Arial"/>
          <w:b/>
          <w:sz w:val="22"/>
          <w:szCs w:val="22"/>
        </w:rPr>
        <w:t>Validación de la arquitectura de la base de datos</w:t>
      </w:r>
    </w:p>
    <w:p w14:paraId="00000157" w14:textId="77777777" w:rsidR="008932A3" w:rsidRPr="00550A50" w:rsidRDefault="008932A3">
      <w:pPr>
        <w:pBdr>
          <w:top w:val="nil"/>
          <w:left w:val="nil"/>
          <w:bottom w:val="nil"/>
          <w:right w:val="nil"/>
          <w:between w:val="nil"/>
        </w:pBdr>
        <w:spacing w:after="120"/>
        <w:ind w:left="720"/>
        <w:rPr>
          <w:rFonts w:ascii="Arial" w:eastAsia="Arial" w:hAnsi="Arial" w:cs="Arial"/>
          <w:b/>
          <w:sz w:val="22"/>
          <w:szCs w:val="22"/>
        </w:rPr>
      </w:pPr>
    </w:p>
    <w:tbl>
      <w:tblPr>
        <w:tblStyle w:val="afffff9"/>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3"/>
        <w:gridCol w:w="6864"/>
        <w:gridCol w:w="5015"/>
      </w:tblGrid>
      <w:tr w:rsidR="00550A50" w:rsidRPr="00550A50" w14:paraId="62DBF101" w14:textId="77777777">
        <w:trPr>
          <w:trHeight w:val="580"/>
        </w:trPr>
        <w:tc>
          <w:tcPr>
            <w:tcW w:w="1533" w:type="dxa"/>
            <w:shd w:val="clear" w:color="auto" w:fill="C9DAF8"/>
            <w:tcMar>
              <w:top w:w="100" w:type="dxa"/>
              <w:left w:w="100" w:type="dxa"/>
              <w:bottom w:w="100" w:type="dxa"/>
              <w:right w:w="100" w:type="dxa"/>
            </w:tcMar>
          </w:tcPr>
          <w:p w14:paraId="00000158" w14:textId="77777777" w:rsidR="008932A3" w:rsidRPr="00550A50" w:rsidRDefault="00000000">
            <w:pPr>
              <w:widowControl w:val="0"/>
              <w:jc w:val="center"/>
              <w:rPr>
                <w:rFonts w:ascii="Arial" w:eastAsia="Arial" w:hAnsi="Arial" w:cs="Arial"/>
                <w:b/>
                <w:sz w:val="22"/>
                <w:szCs w:val="22"/>
              </w:rPr>
            </w:pPr>
            <w:r w:rsidRPr="00550A50">
              <w:rPr>
                <w:rFonts w:ascii="Arial" w:eastAsia="Arial" w:hAnsi="Arial" w:cs="Arial"/>
                <w:b/>
                <w:sz w:val="22"/>
                <w:szCs w:val="22"/>
              </w:rPr>
              <w:t>Tipo de recurso</w:t>
            </w:r>
          </w:p>
        </w:tc>
        <w:tc>
          <w:tcPr>
            <w:tcW w:w="11879" w:type="dxa"/>
            <w:gridSpan w:val="2"/>
            <w:shd w:val="clear" w:color="auto" w:fill="C9DAF8"/>
            <w:tcMar>
              <w:top w:w="100" w:type="dxa"/>
              <w:left w:w="100" w:type="dxa"/>
              <w:bottom w:w="100" w:type="dxa"/>
              <w:right w:w="100" w:type="dxa"/>
            </w:tcMar>
          </w:tcPr>
          <w:p w14:paraId="00000159" w14:textId="77777777" w:rsidR="008932A3" w:rsidRPr="00550A50" w:rsidRDefault="00000000">
            <w:pPr>
              <w:pStyle w:val="Ttulo"/>
              <w:widowControl w:val="0"/>
              <w:spacing w:line="240" w:lineRule="auto"/>
              <w:jc w:val="center"/>
              <w:rPr>
                <w:sz w:val="22"/>
                <w:szCs w:val="22"/>
              </w:rPr>
            </w:pPr>
            <w:r w:rsidRPr="00550A50">
              <w:rPr>
                <w:sz w:val="22"/>
                <w:szCs w:val="22"/>
              </w:rPr>
              <w:t xml:space="preserve">Slider pasos </w:t>
            </w:r>
          </w:p>
        </w:tc>
      </w:tr>
      <w:tr w:rsidR="00550A50" w:rsidRPr="00550A50" w14:paraId="2AB9978B" w14:textId="77777777">
        <w:trPr>
          <w:trHeight w:val="420"/>
        </w:trPr>
        <w:tc>
          <w:tcPr>
            <w:tcW w:w="1533" w:type="dxa"/>
            <w:shd w:val="clear" w:color="auto" w:fill="auto"/>
            <w:tcMar>
              <w:top w:w="100" w:type="dxa"/>
              <w:left w:w="100" w:type="dxa"/>
              <w:bottom w:w="100" w:type="dxa"/>
              <w:right w:w="100" w:type="dxa"/>
            </w:tcMar>
          </w:tcPr>
          <w:p w14:paraId="0000015B"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Introducción</w:t>
            </w:r>
          </w:p>
        </w:tc>
        <w:tc>
          <w:tcPr>
            <w:tcW w:w="11879" w:type="dxa"/>
            <w:gridSpan w:val="2"/>
            <w:shd w:val="clear" w:color="auto" w:fill="auto"/>
            <w:tcMar>
              <w:top w:w="100" w:type="dxa"/>
              <w:left w:w="100" w:type="dxa"/>
              <w:bottom w:w="100" w:type="dxa"/>
              <w:right w:w="100" w:type="dxa"/>
            </w:tcMar>
          </w:tcPr>
          <w:p w14:paraId="0000015C"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Se conoce como el proceso en el que se evita ingresar datos incorrectos en una base de datos, por tal motivo, se restringe el tipo de información que se puede ingresar. Además, esto permite brindar instrucciones al usuario de cómo se debe ingresar la información.</w:t>
            </w:r>
          </w:p>
          <w:p w14:paraId="0000015D" w14:textId="77777777" w:rsidR="008932A3" w:rsidRPr="00550A50" w:rsidRDefault="00000000">
            <w:pPr>
              <w:spacing w:after="120"/>
              <w:rPr>
                <w:rFonts w:ascii="Arial" w:eastAsia="Arial" w:hAnsi="Arial" w:cs="Arial"/>
                <w:sz w:val="22"/>
                <w:szCs w:val="22"/>
              </w:rPr>
            </w:pPr>
            <w:bookmarkStart w:id="9" w:name="_heading=h.3dy6vkm" w:colFirst="0" w:colLast="0"/>
            <w:bookmarkEnd w:id="9"/>
            <w:r w:rsidRPr="00550A50">
              <w:rPr>
                <w:rFonts w:ascii="Arial" w:eastAsia="Arial" w:hAnsi="Arial" w:cs="Arial"/>
                <w:sz w:val="22"/>
                <w:szCs w:val="22"/>
              </w:rPr>
              <w:t>Dentro de las ventajas que ofrece la validación de la arquitectura de datos está la detección de agujeros de seguridad y de la corrupción de datos. La validación de datos es esencial en el procesamiento de los mismos; de esta manera, se optimizan tiempos de trabajo, ya que solo se realizan revisiones periódicas y se asegura la validez de la información.</w:t>
            </w:r>
          </w:p>
          <w:p w14:paraId="0000015E"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Por lo siguiente, se deben tener controles y reglas de validación. Algunos de los métodos de validación más usados son:</w:t>
            </w:r>
          </w:p>
          <w:p w14:paraId="0000015F" w14:textId="77777777" w:rsidR="008932A3" w:rsidRPr="00550A50" w:rsidRDefault="008932A3">
            <w:pPr>
              <w:widowControl w:val="0"/>
              <w:rPr>
                <w:rFonts w:ascii="Arial" w:eastAsia="Arial" w:hAnsi="Arial" w:cs="Arial"/>
                <w:sz w:val="22"/>
                <w:szCs w:val="22"/>
              </w:rPr>
            </w:pPr>
          </w:p>
        </w:tc>
      </w:tr>
      <w:tr w:rsidR="00550A50" w:rsidRPr="00550A50" w14:paraId="5CD49B12" w14:textId="77777777">
        <w:trPr>
          <w:trHeight w:val="420"/>
        </w:trPr>
        <w:tc>
          <w:tcPr>
            <w:tcW w:w="1533" w:type="dxa"/>
            <w:shd w:val="clear" w:color="auto" w:fill="auto"/>
            <w:tcMar>
              <w:top w:w="100" w:type="dxa"/>
              <w:left w:w="100" w:type="dxa"/>
              <w:bottom w:w="100" w:type="dxa"/>
              <w:right w:w="100" w:type="dxa"/>
            </w:tcMar>
          </w:tcPr>
          <w:p w14:paraId="00000161" w14:textId="77777777" w:rsidR="008932A3" w:rsidRPr="00550A50" w:rsidRDefault="00000000">
            <w:pPr>
              <w:widowControl w:val="0"/>
              <w:rPr>
                <w:rFonts w:ascii="Arial" w:eastAsia="Arial" w:hAnsi="Arial" w:cs="Arial"/>
                <w:b/>
                <w:sz w:val="22"/>
                <w:szCs w:val="22"/>
              </w:rPr>
            </w:pPr>
            <w:proofErr w:type="spellStart"/>
            <w:r w:rsidRPr="00550A50">
              <w:rPr>
                <w:rFonts w:ascii="Arial" w:eastAsia="Arial" w:hAnsi="Arial" w:cs="Arial"/>
                <w:b/>
                <w:sz w:val="22"/>
                <w:szCs w:val="22"/>
              </w:rPr>
              <w:t>Slide</w:t>
            </w:r>
            <w:proofErr w:type="spellEnd"/>
            <w:r w:rsidRPr="00550A50">
              <w:rPr>
                <w:rFonts w:ascii="Arial" w:eastAsia="Arial" w:hAnsi="Arial" w:cs="Arial"/>
                <w:b/>
                <w:sz w:val="22"/>
                <w:szCs w:val="22"/>
              </w:rPr>
              <w:t xml:space="preserve"> 1</w:t>
            </w:r>
          </w:p>
        </w:tc>
        <w:tc>
          <w:tcPr>
            <w:tcW w:w="6864" w:type="dxa"/>
            <w:shd w:val="clear" w:color="auto" w:fill="auto"/>
            <w:tcMar>
              <w:top w:w="100" w:type="dxa"/>
              <w:left w:w="100" w:type="dxa"/>
              <w:bottom w:w="100" w:type="dxa"/>
              <w:right w:w="100" w:type="dxa"/>
            </w:tcMar>
          </w:tcPr>
          <w:p w14:paraId="00000162" w14:textId="77777777" w:rsidR="008932A3" w:rsidRPr="00550A50" w:rsidRDefault="00000000">
            <w:pPr>
              <w:spacing w:after="120"/>
              <w:rPr>
                <w:rFonts w:ascii="Arial" w:eastAsia="Arial" w:hAnsi="Arial" w:cs="Arial"/>
                <w:sz w:val="22"/>
                <w:szCs w:val="22"/>
              </w:rPr>
            </w:pPr>
            <w:r w:rsidRPr="00550A50">
              <w:rPr>
                <w:rFonts w:ascii="Arial" w:eastAsia="Arial" w:hAnsi="Arial" w:cs="Arial"/>
                <w:b/>
                <w:sz w:val="22"/>
                <w:szCs w:val="22"/>
              </w:rPr>
              <w:t>Formato de verificación.</w:t>
            </w:r>
            <w:r w:rsidRPr="00550A50">
              <w:rPr>
                <w:rFonts w:ascii="Arial" w:eastAsia="Arial" w:hAnsi="Arial" w:cs="Arial"/>
                <w:sz w:val="22"/>
                <w:szCs w:val="22"/>
              </w:rPr>
              <w:t xml:space="preserve"> Permite comprobar si los datos que se ingresan siguen un patrón que se ha establecido previamente; un ejemplo puede ser, los números telefónicos.</w:t>
            </w:r>
          </w:p>
          <w:p w14:paraId="00000163" w14:textId="77777777" w:rsidR="008932A3" w:rsidRPr="00550A50" w:rsidRDefault="008932A3">
            <w:pPr>
              <w:widowControl w:val="0"/>
              <w:rPr>
                <w:rFonts w:ascii="Arial" w:eastAsia="Arial" w:hAnsi="Arial" w:cs="Arial"/>
                <w:sz w:val="22"/>
                <w:szCs w:val="22"/>
              </w:rPr>
            </w:pPr>
          </w:p>
        </w:tc>
        <w:tc>
          <w:tcPr>
            <w:tcW w:w="5015" w:type="dxa"/>
            <w:shd w:val="clear" w:color="auto" w:fill="auto"/>
            <w:tcMar>
              <w:top w:w="100" w:type="dxa"/>
              <w:left w:w="100" w:type="dxa"/>
              <w:bottom w:w="100" w:type="dxa"/>
              <w:right w:w="100" w:type="dxa"/>
            </w:tcMar>
          </w:tcPr>
          <w:p w14:paraId="00000164" w14:textId="77777777" w:rsidR="008932A3" w:rsidRPr="00550A50" w:rsidRDefault="00000000">
            <w:pPr>
              <w:widowControl w:val="0"/>
              <w:jc w:val="center"/>
              <w:rPr>
                <w:rFonts w:ascii="Arial" w:eastAsia="Arial" w:hAnsi="Arial" w:cs="Arial"/>
                <w:sz w:val="22"/>
                <w:szCs w:val="22"/>
              </w:rPr>
            </w:pPr>
            <w:r w:rsidRPr="00550A50">
              <w:rPr>
                <w:rFonts w:ascii="Arial" w:eastAsia="Arial" w:hAnsi="Arial" w:cs="Arial"/>
                <w:noProof/>
                <w:sz w:val="22"/>
                <w:szCs w:val="22"/>
              </w:rPr>
              <w:drawing>
                <wp:inline distT="0" distB="0" distL="0" distR="0">
                  <wp:extent cx="1766694" cy="1766694"/>
                  <wp:effectExtent l="0" t="0" r="0" b="0"/>
                  <wp:docPr id="473" name="image100.jpg" descr="Ilustración del concepto de ok"/>
                  <wp:cNvGraphicFramePr/>
                  <a:graphic xmlns:a="http://schemas.openxmlformats.org/drawingml/2006/main">
                    <a:graphicData uri="http://schemas.openxmlformats.org/drawingml/2006/picture">
                      <pic:pic xmlns:pic="http://schemas.openxmlformats.org/drawingml/2006/picture">
                        <pic:nvPicPr>
                          <pic:cNvPr id="0" name="image100.jpg" descr="Ilustración del concepto de ok"/>
                          <pic:cNvPicPr preferRelativeResize="0"/>
                        </pic:nvPicPr>
                        <pic:blipFill>
                          <a:blip r:embed="rId38"/>
                          <a:srcRect/>
                          <a:stretch>
                            <a:fillRect/>
                          </a:stretch>
                        </pic:blipFill>
                        <pic:spPr>
                          <a:xfrm>
                            <a:off x="0" y="0"/>
                            <a:ext cx="1766694" cy="1766694"/>
                          </a:xfrm>
                          <a:prstGeom prst="rect">
                            <a:avLst/>
                          </a:prstGeom>
                          <a:ln/>
                        </pic:spPr>
                      </pic:pic>
                    </a:graphicData>
                  </a:graphic>
                </wp:inline>
              </w:drawing>
            </w:r>
          </w:p>
          <w:p w14:paraId="00000165"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39" w:anchor="query=verificaci%C3%B3n&amp;position=11&amp;from_view=search&amp;track=sph">
              <w:r w:rsidRPr="00550A50">
                <w:rPr>
                  <w:rFonts w:ascii="Arial" w:eastAsia="Arial" w:hAnsi="Arial" w:cs="Arial"/>
                  <w:sz w:val="22"/>
                  <w:szCs w:val="22"/>
                  <w:u w:val="single"/>
                </w:rPr>
                <w:t>https://www.freepik.es/vector-gratis/ilustracion-concepto-ok_8320200.htm#query=verificaci%C3%B3n&amp;position=11&amp;from_view=search&amp;track=sph</w:t>
              </w:r>
            </w:hyperlink>
            <w:r w:rsidRPr="00550A50">
              <w:rPr>
                <w:rFonts w:ascii="Arial" w:eastAsia="Arial" w:hAnsi="Arial" w:cs="Arial"/>
                <w:sz w:val="22"/>
                <w:szCs w:val="22"/>
              </w:rPr>
              <w:t xml:space="preserve"> </w:t>
            </w:r>
          </w:p>
          <w:p w14:paraId="00000166" w14:textId="77777777" w:rsidR="008932A3" w:rsidRPr="00550A50" w:rsidRDefault="008932A3">
            <w:pPr>
              <w:widowControl w:val="0"/>
              <w:rPr>
                <w:rFonts w:ascii="Arial" w:eastAsia="Arial" w:hAnsi="Arial" w:cs="Arial"/>
                <w:sz w:val="22"/>
                <w:szCs w:val="22"/>
              </w:rPr>
            </w:pPr>
          </w:p>
          <w:p w14:paraId="00000167" w14:textId="77777777" w:rsidR="008932A3" w:rsidRPr="00550A50" w:rsidRDefault="00000000">
            <w:pPr>
              <w:widowControl w:val="0"/>
              <w:rPr>
                <w:rFonts w:ascii="Arial" w:eastAsia="Arial" w:hAnsi="Arial" w:cs="Arial"/>
                <w:sz w:val="22"/>
                <w:szCs w:val="22"/>
              </w:rPr>
            </w:pPr>
            <w:sdt>
              <w:sdtPr>
                <w:tag w:val="goog_rdk_8"/>
                <w:id w:val="1508793609"/>
              </w:sdtPr>
              <w:sdtContent/>
            </w:sdt>
            <w:r w:rsidRPr="00550A50">
              <w:rPr>
                <w:rFonts w:ascii="Arial" w:eastAsia="Arial" w:hAnsi="Arial" w:cs="Arial"/>
                <w:sz w:val="22"/>
                <w:szCs w:val="22"/>
              </w:rPr>
              <w:t xml:space="preserve">Nota: </w:t>
            </w:r>
          </w:p>
          <w:p w14:paraId="00000168" w14:textId="77777777" w:rsidR="008932A3" w:rsidRPr="00550A50" w:rsidRDefault="008932A3">
            <w:pPr>
              <w:widowControl w:val="0"/>
              <w:rPr>
                <w:rFonts w:ascii="Arial" w:eastAsia="Arial" w:hAnsi="Arial" w:cs="Arial"/>
                <w:sz w:val="22"/>
                <w:szCs w:val="22"/>
              </w:rPr>
            </w:pPr>
          </w:p>
          <w:p w14:paraId="00000169"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228131_i_09</w:t>
            </w:r>
          </w:p>
          <w:p w14:paraId="0000016A" w14:textId="77777777" w:rsidR="008932A3" w:rsidRPr="00550A50" w:rsidRDefault="008932A3">
            <w:pPr>
              <w:widowControl w:val="0"/>
              <w:rPr>
                <w:rFonts w:ascii="Arial" w:eastAsia="Arial" w:hAnsi="Arial" w:cs="Arial"/>
                <w:sz w:val="22"/>
                <w:szCs w:val="22"/>
              </w:rPr>
            </w:pPr>
          </w:p>
        </w:tc>
      </w:tr>
      <w:tr w:rsidR="00550A50" w:rsidRPr="00550A50" w14:paraId="6108523A" w14:textId="77777777">
        <w:trPr>
          <w:trHeight w:val="420"/>
        </w:trPr>
        <w:tc>
          <w:tcPr>
            <w:tcW w:w="1533" w:type="dxa"/>
            <w:shd w:val="clear" w:color="auto" w:fill="auto"/>
            <w:tcMar>
              <w:top w:w="100" w:type="dxa"/>
              <w:left w:w="100" w:type="dxa"/>
              <w:bottom w:w="100" w:type="dxa"/>
              <w:right w:w="100" w:type="dxa"/>
            </w:tcMar>
          </w:tcPr>
          <w:p w14:paraId="0000016B" w14:textId="77777777" w:rsidR="008932A3" w:rsidRPr="00550A50" w:rsidRDefault="00000000">
            <w:pPr>
              <w:widowControl w:val="0"/>
              <w:rPr>
                <w:rFonts w:ascii="Arial" w:eastAsia="Arial" w:hAnsi="Arial" w:cs="Arial"/>
                <w:b/>
                <w:sz w:val="22"/>
                <w:szCs w:val="22"/>
              </w:rPr>
            </w:pPr>
            <w:proofErr w:type="spellStart"/>
            <w:r w:rsidRPr="00550A50">
              <w:rPr>
                <w:rFonts w:ascii="Arial" w:eastAsia="Arial" w:hAnsi="Arial" w:cs="Arial"/>
                <w:b/>
                <w:sz w:val="22"/>
                <w:szCs w:val="22"/>
              </w:rPr>
              <w:t>Slide</w:t>
            </w:r>
            <w:proofErr w:type="spellEnd"/>
            <w:r w:rsidRPr="00550A50">
              <w:rPr>
                <w:rFonts w:ascii="Arial" w:eastAsia="Arial" w:hAnsi="Arial" w:cs="Arial"/>
                <w:b/>
                <w:sz w:val="22"/>
                <w:szCs w:val="22"/>
              </w:rPr>
              <w:t xml:space="preserve"> 2</w:t>
            </w:r>
          </w:p>
        </w:tc>
        <w:tc>
          <w:tcPr>
            <w:tcW w:w="6864" w:type="dxa"/>
            <w:shd w:val="clear" w:color="auto" w:fill="auto"/>
            <w:tcMar>
              <w:top w:w="100" w:type="dxa"/>
              <w:left w:w="100" w:type="dxa"/>
              <w:bottom w:w="100" w:type="dxa"/>
              <w:right w:w="100" w:type="dxa"/>
            </w:tcMar>
          </w:tcPr>
          <w:p w14:paraId="0000016C" w14:textId="77777777" w:rsidR="008932A3" w:rsidRPr="00550A50" w:rsidRDefault="00000000">
            <w:pPr>
              <w:spacing w:after="120"/>
              <w:rPr>
                <w:rFonts w:ascii="Arial" w:eastAsia="Arial" w:hAnsi="Arial" w:cs="Arial"/>
                <w:sz w:val="22"/>
                <w:szCs w:val="22"/>
              </w:rPr>
            </w:pPr>
            <w:r w:rsidRPr="00550A50">
              <w:rPr>
                <w:rFonts w:ascii="Arial" w:eastAsia="Arial" w:hAnsi="Arial" w:cs="Arial"/>
                <w:b/>
                <w:sz w:val="22"/>
                <w:szCs w:val="22"/>
              </w:rPr>
              <w:t xml:space="preserve">Comprobación de longitud. </w:t>
            </w:r>
            <w:r w:rsidRPr="00550A50">
              <w:rPr>
                <w:rFonts w:ascii="Arial" w:eastAsia="Arial" w:hAnsi="Arial" w:cs="Arial"/>
                <w:sz w:val="22"/>
                <w:szCs w:val="22"/>
              </w:rPr>
              <w:t>Mediante la cantidad de caracteres se asegura que lo que se ingrese a la base de datos cumpla con la longitud requerida; ejemplo, la exigencia de longitud de contraseñas.</w:t>
            </w:r>
          </w:p>
          <w:p w14:paraId="0000016D" w14:textId="77777777" w:rsidR="008932A3" w:rsidRPr="00550A50" w:rsidRDefault="008932A3">
            <w:pPr>
              <w:widowControl w:val="0"/>
              <w:rPr>
                <w:rFonts w:ascii="Arial" w:eastAsia="Arial" w:hAnsi="Arial" w:cs="Arial"/>
                <w:sz w:val="22"/>
                <w:szCs w:val="22"/>
              </w:rPr>
            </w:pPr>
          </w:p>
        </w:tc>
        <w:tc>
          <w:tcPr>
            <w:tcW w:w="5015" w:type="dxa"/>
            <w:shd w:val="clear" w:color="auto" w:fill="auto"/>
            <w:tcMar>
              <w:top w:w="100" w:type="dxa"/>
              <w:left w:w="100" w:type="dxa"/>
              <w:bottom w:w="100" w:type="dxa"/>
              <w:right w:w="100" w:type="dxa"/>
            </w:tcMar>
          </w:tcPr>
          <w:p w14:paraId="0000016E" w14:textId="77777777" w:rsidR="008932A3" w:rsidRPr="00550A50" w:rsidRDefault="00000000">
            <w:pPr>
              <w:widowControl w:val="0"/>
              <w:jc w:val="center"/>
              <w:rPr>
                <w:rFonts w:ascii="Arial" w:eastAsia="Arial" w:hAnsi="Arial" w:cs="Arial"/>
                <w:sz w:val="22"/>
                <w:szCs w:val="22"/>
              </w:rPr>
            </w:pPr>
            <w:r w:rsidRPr="00550A50">
              <w:rPr>
                <w:rFonts w:ascii="Arial" w:eastAsia="Arial" w:hAnsi="Arial" w:cs="Arial"/>
                <w:noProof/>
                <w:sz w:val="22"/>
                <w:szCs w:val="22"/>
              </w:rPr>
              <w:drawing>
                <wp:inline distT="0" distB="0" distL="0" distR="0">
                  <wp:extent cx="2642630" cy="1850664"/>
                  <wp:effectExtent l="0" t="0" r="0" b="0"/>
                  <wp:docPr id="474" name="image85.jpg" descr="Un ordenador portátil con mensaje escrito a mano sobre un escritorio de madera. La elección de contraseña segura de una persona con un largo carácter alfanumérico. Concepto de seguridad de cuentas en línea, enfoque selectivo."/>
                  <wp:cNvGraphicFramePr/>
                  <a:graphic xmlns:a="http://schemas.openxmlformats.org/drawingml/2006/main">
                    <a:graphicData uri="http://schemas.openxmlformats.org/drawingml/2006/picture">
                      <pic:pic xmlns:pic="http://schemas.openxmlformats.org/drawingml/2006/picture">
                        <pic:nvPicPr>
                          <pic:cNvPr id="0" name="image85.jpg" descr="Un ordenador portátil con mensaje escrito a mano sobre un escritorio de madera. La elección de contraseña segura de una persona con un largo carácter alfanumérico. Concepto de seguridad de cuentas en línea, enfoque selectivo."/>
                          <pic:cNvPicPr preferRelativeResize="0"/>
                        </pic:nvPicPr>
                        <pic:blipFill>
                          <a:blip r:embed="rId40"/>
                          <a:srcRect/>
                          <a:stretch>
                            <a:fillRect/>
                          </a:stretch>
                        </pic:blipFill>
                        <pic:spPr>
                          <a:xfrm>
                            <a:off x="0" y="0"/>
                            <a:ext cx="2642630" cy="1850664"/>
                          </a:xfrm>
                          <a:prstGeom prst="rect">
                            <a:avLst/>
                          </a:prstGeom>
                          <a:ln/>
                        </pic:spPr>
                      </pic:pic>
                    </a:graphicData>
                  </a:graphic>
                </wp:inline>
              </w:drawing>
            </w:r>
          </w:p>
          <w:p w14:paraId="0000016F" w14:textId="77777777" w:rsidR="008932A3" w:rsidRPr="00550A50" w:rsidRDefault="008932A3">
            <w:pPr>
              <w:widowControl w:val="0"/>
              <w:rPr>
                <w:rFonts w:ascii="Arial" w:eastAsia="Arial" w:hAnsi="Arial" w:cs="Arial"/>
                <w:sz w:val="22"/>
                <w:szCs w:val="22"/>
              </w:rPr>
            </w:pPr>
          </w:p>
          <w:p w14:paraId="00000170"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41">
              <w:r w:rsidRPr="00550A50">
                <w:rPr>
                  <w:rFonts w:ascii="Arial" w:eastAsia="Arial" w:hAnsi="Arial" w:cs="Arial"/>
                  <w:sz w:val="22"/>
                  <w:szCs w:val="22"/>
                  <w:u w:val="single"/>
                </w:rPr>
                <w:t>https://www.shutterstock.com/es/image-photo/notebook-handwritten-message-on-wooden-desk-1883412784</w:t>
              </w:r>
            </w:hyperlink>
            <w:r w:rsidRPr="00550A50">
              <w:rPr>
                <w:rFonts w:ascii="Arial" w:eastAsia="Arial" w:hAnsi="Arial" w:cs="Arial"/>
                <w:sz w:val="22"/>
                <w:szCs w:val="22"/>
              </w:rPr>
              <w:t xml:space="preserve"> </w:t>
            </w:r>
          </w:p>
          <w:p w14:paraId="00000171" w14:textId="77777777" w:rsidR="008932A3" w:rsidRPr="00550A50" w:rsidRDefault="00000000">
            <w:pPr>
              <w:widowControl w:val="0"/>
              <w:rPr>
                <w:rFonts w:ascii="Arial" w:eastAsia="Arial" w:hAnsi="Arial" w:cs="Arial"/>
                <w:sz w:val="22"/>
                <w:szCs w:val="22"/>
              </w:rPr>
            </w:pPr>
            <w:sdt>
              <w:sdtPr>
                <w:tag w:val="goog_rdk_9"/>
                <w:id w:val="-962887746"/>
              </w:sdtPr>
              <w:sdtContent/>
            </w:sdt>
            <w:r w:rsidRPr="00550A50">
              <w:rPr>
                <w:rFonts w:ascii="Arial" w:eastAsia="Arial" w:hAnsi="Arial" w:cs="Arial"/>
                <w:sz w:val="22"/>
                <w:szCs w:val="22"/>
              </w:rPr>
              <w:t xml:space="preserve">Nota: </w:t>
            </w:r>
          </w:p>
          <w:p w14:paraId="00000172" w14:textId="77777777" w:rsidR="008932A3" w:rsidRPr="00550A50" w:rsidRDefault="008932A3">
            <w:pPr>
              <w:widowControl w:val="0"/>
              <w:rPr>
                <w:rFonts w:ascii="Arial" w:eastAsia="Arial" w:hAnsi="Arial" w:cs="Arial"/>
                <w:sz w:val="22"/>
                <w:szCs w:val="22"/>
              </w:rPr>
            </w:pPr>
          </w:p>
          <w:p w14:paraId="00000173"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228131_i_10</w:t>
            </w:r>
          </w:p>
          <w:p w14:paraId="00000174" w14:textId="77777777" w:rsidR="008932A3" w:rsidRPr="00550A50" w:rsidRDefault="008932A3">
            <w:pPr>
              <w:widowControl w:val="0"/>
              <w:rPr>
                <w:rFonts w:ascii="Arial" w:eastAsia="Arial" w:hAnsi="Arial" w:cs="Arial"/>
                <w:sz w:val="22"/>
                <w:szCs w:val="22"/>
              </w:rPr>
            </w:pPr>
          </w:p>
        </w:tc>
      </w:tr>
      <w:tr w:rsidR="00550A50" w:rsidRPr="00550A50" w14:paraId="3131186C" w14:textId="77777777">
        <w:trPr>
          <w:trHeight w:val="420"/>
        </w:trPr>
        <w:tc>
          <w:tcPr>
            <w:tcW w:w="1533" w:type="dxa"/>
            <w:shd w:val="clear" w:color="auto" w:fill="auto"/>
            <w:tcMar>
              <w:top w:w="100" w:type="dxa"/>
              <w:left w:w="100" w:type="dxa"/>
              <w:bottom w:w="100" w:type="dxa"/>
              <w:right w:w="100" w:type="dxa"/>
            </w:tcMar>
          </w:tcPr>
          <w:p w14:paraId="00000175" w14:textId="77777777" w:rsidR="008932A3" w:rsidRPr="00550A50" w:rsidRDefault="00000000">
            <w:pPr>
              <w:widowControl w:val="0"/>
              <w:rPr>
                <w:rFonts w:ascii="Arial" w:eastAsia="Arial" w:hAnsi="Arial" w:cs="Arial"/>
                <w:b/>
                <w:sz w:val="22"/>
                <w:szCs w:val="22"/>
              </w:rPr>
            </w:pPr>
            <w:proofErr w:type="spellStart"/>
            <w:r w:rsidRPr="00550A50">
              <w:rPr>
                <w:rFonts w:ascii="Arial" w:eastAsia="Arial" w:hAnsi="Arial" w:cs="Arial"/>
                <w:b/>
                <w:sz w:val="22"/>
                <w:szCs w:val="22"/>
              </w:rPr>
              <w:t>Slide</w:t>
            </w:r>
            <w:proofErr w:type="spellEnd"/>
            <w:r w:rsidRPr="00550A50">
              <w:rPr>
                <w:rFonts w:ascii="Arial" w:eastAsia="Arial" w:hAnsi="Arial" w:cs="Arial"/>
                <w:b/>
                <w:sz w:val="22"/>
                <w:szCs w:val="22"/>
              </w:rPr>
              <w:t xml:space="preserve"> 3</w:t>
            </w:r>
          </w:p>
        </w:tc>
        <w:tc>
          <w:tcPr>
            <w:tcW w:w="6864" w:type="dxa"/>
            <w:shd w:val="clear" w:color="auto" w:fill="auto"/>
            <w:tcMar>
              <w:top w:w="100" w:type="dxa"/>
              <w:left w:w="100" w:type="dxa"/>
              <w:bottom w:w="100" w:type="dxa"/>
              <w:right w:w="100" w:type="dxa"/>
            </w:tcMar>
          </w:tcPr>
          <w:p w14:paraId="00000176" w14:textId="77777777" w:rsidR="008932A3" w:rsidRPr="00550A50" w:rsidRDefault="00000000">
            <w:pPr>
              <w:spacing w:after="120"/>
              <w:rPr>
                <w:rFonts w:ascii="Arial" w:eastAsia="Arial" w:hAnsi="Arial" w:cs="Arial"/>
                <w:sz w:val="22"/>
                <w:szCs w:val="22"/>
              </w:rPr>
            </w:pPr>
            <w:r w:rsidRPr="00550A50">
              <w:rPr>
                <w:rFonts w:ascii="Arial" w:eastAsia="Arial" w:hAnsi="Arial" w:cs="Arial"/>
                <w:b/>
                <w:sz w:val="22"/>
                <w:szCs w:val="22"/>
              </w:rPr>
              <w:t>Comprobación de presencia.</w:t>
            </w:r>
            <w:r w:rsidRPr="00550A50">
              <w:rPr>
                <w:rFonts w:ascii="Arial" w:eastAsia="Arial" w:hAnsi="Arial" w:cs="Arial"/>
                <w:sz w:val="22"/>
                <w:szCs w:val="22"/>
              </w:rPr>
              <w:t xml:space="preserve"> Verifica que el usuario ingrese algún dato en el campo y no deje campos vacíos que alteren el comportamiento de los datos.</w:t>
            </w:r>
          </w:p>
          <w:p w14:paraId="00000177" w14:textId="77777777" w:rsidR="008932A3" w:rsidRPr="00550A50" w:rsidRDefault="008932A3">
            <w:pPr>
              <w:widowControl w:val="0"/>
              <w:rPr>
                <w:rFonts w:ascii="Arial" w:eastAsia="Arial" w:hAnsi="Arial" w:cs="Arial"/>
                <w:sz w:val="22"/>
                <w:szCs w:val="22"/>
              </w:rPr>
            </w:pPr>
          </w:p>
        </w:tc>
        <w:tc>
          <w:tcPr>
            <w:tcW w:w="5015" w:type="dxa"/>
            <w:shd w:val="clear" w:color="auto" w:fill="auto"/>
            <w:tcMar>
              <w:top w:w="100" w:type="dxa"/>
              <w:left w:w="100" w:type="dxa"/>
              <w:bottom w:w="100" w:type="dxa"/>
              <w:right w:w="100" w:type="dxa"/>
            </w:tcMar>
          </w:tcPr>
          <w:p w14:paraId="00000178" w14:textId="77777777" w:rsidR="008932A3" w:rsidRPr="00550A50" w:rsidRDefault="00000000">
            <w:pPr>
              <w:widowControl w:val="0"/>
              <w:jc w:val="center"/>
              <w:rPr>
                <w:rFonts w:ascii="Arial" w:eastAsia="Arial" w:hAnsi="Arial" w:cs="Arial"/>
                <w:sz w:val="22"/>
                <w:szCs w:val="22"/>
              </w:rPr>
            </w:pPr>
            <w:r w:rsidRPr="00550A50">
              <w:rPr>
                <w:rFonts w:ascii="Arial" w:eastAsia="Arial" w:hAnsi="Arial" w:cs="Arial"/>
                <w:noProof/>
                <w:sz w:val="22"/>
                <w:szCs w:val="22"/>
              </w:rPr>
              <w:drawing>
                <wp:inline distT="0" distB="0" distL="0" distR="0">
                  <wp:extent cx="2236032" cy="2272719"/>
                  <wp:effectExtent l="0" t="0" r="0" b="0"/>
                  <wp:docPr id="475" name="image101.jpg" descr="Papel con respuestas correctas. Lista de pruebas. Plan o lista de comprobación. Corregir tareas con una marca verde. Ilustración vectorial aislada. "/>
                  <wp:cNvGraphicFramePr/>
                  <a:graphic xmlns:a="http://schemas.openxmlformats.org/drawingml/2006/main">
                    <a:graphicData uri="http://schemas.openxmlformats.org/drawingml/2006/picture">
                      <pic:pic xmlns:pic="http://schemas.openxmlformats.org/drawingml/2006/picture">
                        <pic:nvPicPr>
                          <pic:cNvPr id="0" name="image101.jpg" descr="Papel con respuestas correctas. Lista de pruebas. Plan o lista de comprobación. Corregir tareas con una marca verde. Ilustración vectorial aislada. "/>
                          <pic:cNvPicPr preferRelativeResize="0"/>
                        </pic:nvPicPr>
                        <pic:blipFill>
                          <a:blip r:embed="rId42"/>
                          <a:srcRect/>
                          <a:stretch>
                            <a:fillRect/>
                          </a:stretch>
                        </pic:blipFill>
                        <pic:spPr>
                          <a:xfrm>
                            <a:off x="0" y="0"/>
                            <a:ext cx="2236032" cy="2272719"/>
                          </a:xfrm>
                          <a:prstGeom prst="rect">
                            <a:avLst/>
                          </a:prstGeom>
                          <a:ln/>
                        </pic:spPr>
                      </pic:pic>
                    </a:graphicData>
                  </a:graphic>
                </wp:inline>
              </w:drawing>
            </w:r>
          </w:p>
          <w:p w14:paraId="00000179" w14:textId="77777777" w:rsidR="008932A3" w:rsidRPr="00550A50" w:rsidRDefault="008932A3">
            <w:pPr>
              <w:widowControl w:val="0"/>
              <w:jc w:val="center"/>
              <w:rPr>
                <w:rFonts w:ascii="Arial" w:eastAsia="Arial" w:hAnsi="Arial" w:cs="Arial"/>
                <w:sz w:val="22"/>
                <w:szCs w:val="22"/>
              </w:rPr>
            </w:pPr>
          </w:p>
          <w:p w14:paraId="0000017A"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43">
              <w:r w:rsidRPr="00550A50">
                <w:rPr>
                  <w:rFonts w:ascii="Arial" w:eastAsia="Arial" w:hAnsi="Arial" w:cs="Arial"/>
                  <w:sz w:val="22"/>
                  <w:szCs w:val="22"/>
                  <w:u w:val="single"/>
                </w:rPr>
                <w:t>https://www.shutterstock.com/es/image-vector/paper-correct-answers-test-list-plan-2004875750</w:t>
              </w:r>
            </w:hyperlink>
            <w:r w:rsidRPr="00550A50">
              <w:rPr>
                <w:rFonts w:ascii="Arial" w:eastAsia="Arial" w:hAnsi="Arial" w:cs="Arial"/>
                <w:sz w:val="22"/>
                <w:szCs w:val="22"/>
              </w:rPr>
              <w:t xml:space="preserve"> </w:t>
            </w:r>
          </w:p>
          <w:p w14:paraId="0000017B" w14:textId="77777777" w:rsidR="008932A3" w:rsidRPr="00550A50" w:rsidRDefault="008932A3">
            <w:pPr>
              <w:widowControl w:val="0"/>
              <w:rPr>
                <w:rFonts w:ascii="Arial" w:eastAsia="Arial" w:hAnsi="Arial" w:cs="Arial"/>
                <w:sz w:val="22"/>
                <w:szCs w:val="22"/>
              </w:rPr>
            </w:pPr>
          </w:p>
          <w:p w14:paraId="0000017C" w14:textId="77777777" w:rsidR="008932A3" w:rsidRPr="00550A50" w:rsidRDefault="00000000">
            <w:pPr>
              <w:widowControl w:val="0"/>
              <w:rPr>
                <w:rFonts w:ascii="Arial" w:eastAsia="Arial" w:hAnsi="Arial" w:cs="Arial"/>
                <w:sz w:val="22"/>
                <w:szCs w:val="22"/>
              </w:rPr>
            </w:pPr>
            <w:sdt>
              <w:sdtPr>
                <w:tag w:val="goog_rdk_10"/>
                <w:id w:val="781078696"/>
              </w:sdtPr>
              <w:sdtContent/>
            </w:sdt>
            <w:r w:rsidRPr="00550A50">
              <w:rPr>
                <w:rFonts w:ascii="Arial" w:eastAsia="Arial" w:hAnsi="Arial" w:cs="Arial"/>
                <w:sz w:val="22"/>
                <w:szCs w:val="22"/>
              </w:rPr>
              <w:t xml:space="preserve">Nota: </w:t>
            </w:r>
          </w:p>
          <w:p w14:paraId="0000017D" w14:textId="77777777" w:rsidR="008932A3" w:rsidRPr="00550A50" w:rsidRDefault="008932A3">
            <w:pPr>
              <w:widowControl w:val="0"/>
              <w:rPr>
                <w:rFonts w:ascii="Arial" w:eastAsia="Arial" w:hAnsi="Arial" w:cs="Arial"/>
                <w:sz w:val="22"/>
                <w:szCs w:val="22"/>
              </w:rPr>
            </w:pPr>
          </w:p>
          <w:p w14:paraId="0000017E"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228131_i_11</w:t>
            </w:r>
          </w:p>
          <w:p w14:paraId="0000017F" w14:textId="77777777" w:rsidR="008932A3" w:rsidRPr="00550A50" w:rsidRDefault="008932A3">
            <w:pPr>
              <w:widowControl w:val="0"/>
              <w:jc w:val="center"/>
              <w:rPr>
                <w:rFonts w:ascii="Arial" w:eastAsia="Arial" w:hAnsi="Arial" w:cs="Arial"/>
                <w:sz w:val="22"/>
                <w:szCs w:val="22"/>
              </w:rPr>
            </w:pPr>
          </w:p>
        </w:tc>
      </w:tr>
      <w:tr w:rsidR="00550A50" w:rsidRPr="00550A50" w14:paraId="2DFD87DE" w14:textId="77777777">
        <w:trPr>
          <w:trHeight w:val="420"/>
        </w:trPr>
        <w:tc>
          <w:tcPr>
            <w:tcW w:w="1533" w:type="dxa"/>
            <w:shd w:val="clear" w:color="auto" w:fill="auto"/>
            <w:tcMar>
              <w:top w:w="100" w:type="dxa"/>
              <w:left w:w="100" w:type="dxa"/>
              <w:bottom w:w="100" w:type="dxa"/>
              <w:right w:w="100" w:type="dxa"/>
            </w:tcMar>
          </w:tcPr>
          <w:p w14:paraId="00000180" w14:textId="77777777" w:rsidR="008932A3" w:rsidRPr="00550A50" w:rsidRDefault="00000000">
            <w:pPr>
              <w:widowControl w:val="0"/>
              <w:rPr>
                <w:rFonts w:ascii="Arial" w:eastAsia="Arial" w:hAnsi="Arial" w:cs="Arial"/>
                <w:b/>
                <w:sz w:val="22"/>
                <w:szCs w:val="22"/>
              </w:rPr>
            </w:pPr>
            <w:proofErr w:type="spellStart"/>
            <w:r w:rsidRPr="00550A50">
              <w:rPr>
                <w:rFonts w:ascii="Arial" w:eastAsia="Arial" w:hAnsi="Arial" w:cs="Arial"/>
                <w:b/>
                <w:sz w:val="22"/>
                <w:szCs w:val="22"/>
              </w:rPr>
              <w:t>Slide</w:t>
            </w:r>
            <w:proofErr w:type="spellEnd"/>
            <w:r w:rsidRPr="00550A50">
              <w:rPr>
                <w:rFonts w:ascii="Arial" w:eastAsia="Arial" w:hAnsi="Arial" w:cs="Arial"/>
                <w:b/>
                <w:sz w:val="22"/>
                <w:szCs w:val="22"/>
              </w:rPr>
              <w:t xml:space="preserve"> 4</w:t>
            </w:r>
          </w:p>
        </w:tc>
        <w:tc>
          <w:tcPr>
            <w:tcW w:w="6864" w:type="dxa"/>
            <w:shd w:val="clear" w:color="auto" w:fill="auto"/>
            <w:tcMar>
              <w:top w:w="100" w:type="dxa"/>
              <w:left w:w="100" w:type="dxa"/>
              <w:bottom w:w="100" w:type="dxa"/>
              <w:right w:w="100" w:type="dxa"/>
            </w:tcMar>
          </w:tcPr>
          <w:p w14:paraId="00000181" w14:textId="77777777" w:rsidR="008932A3" w:rsidRPr="00550A50" w:rsidRDefault="00000000">
            <w:pPr>
              <w:spacing w:after="120"/>
              <w:rPr>
                <w:rFonts w:ascii="Arial" w:eastAsia="Arial" w:hAnsi="Arial" w:cs="Arial"/>
                <w:sz w:val="22"/>
                <w:szCs w:val="22"/>
              </w:rPr>
            </w:pPr>
            <w:r w:rsidRPr="00550A50">
              <w:rPr>
                <w:rFonts w:ascii="Arial" w:eastAsia="Arial" w:hAnsi="Arial" w:cs="Arial"/>
                <w:b/>
                <w:sz w:val="22"/>
                <w:szCs w:val="22"/>
              </w:rPr>
              <w:t xml:space="preserve">Verificación de tipo. </w:t>
            </w:r>
            <w:r w:rsidRPr="00550A50">
              <w:rPr>
                <w:rFonts w:ascii="Arial" w:eastAsia="Arial" w:hAnsi="Arial" w:cs="Arial"/>
                <w:sz w:val="22"/>
                <w:szCs w:val="22"/>
              </w:rPr>
              <w:t>Asegura que los datos introducidos sean de algún tipo en específico; por ejemplo, que cuando se ingrese una fecha no permite ingresar letras.</w:t>
            </w:r>
          </w:p>
          <w:p w14:paraId="00000182" w14:textId="77777777" w:rsidR="008932A3" w:rsidRPr="00550A50" w:rsidRDefault="008932A3">
            <w:pPr>
              <w:widowControl w:val="0"/>
              <w:rPr>
                <w:rFonts w:ascii="Arial" w:eastAsia="Arial" w:hAnsi="Arial" w:cs="Arial"/>
                <w:sz w:val="22"/>
                <w:szCs w:val="22"/>
              </w:rPr>
            </w:pPr>
          </w:p>
        </w:tc>
        <w:tc>
          <w:tcPr>
            <w:tcW w:w="5015" w:type="dxa"/>
            <w:shd w:val="clear" w:color="auto" w:fill="auto"/>
            <w:tcMar>
              <w:top w:w="100" w:type="dxa"/>
              <w:left w:w="100" w:type="dxa"/>
              <w:bottom w:w="100" w:type="dxa"/>
              <w:right w:w="100" w:type="dxa"/>
            </w:tcMar>
          </w:tcPr>
          <w:p w14:paraId="00000183" w14:textId="77777777" w:rsidR="008932A3" w:rsidRPr="00550A50" w:rsidRDefault="00000000">
            <w:pPr>
              <w:widowControl w:val="0"/>
              <w:jc w:val="center"/>
              <w:rPr>
                <w:rFonts w:ascii="Arial" w:eastAsia="Arial" w:hAnsi="Arial" w:cs="Arial"/>
                <w:sz w:val="22"/>
                <w:szCs w:val="22"/>
              </w:rPr>
            </w:pPr>
            <w:r w:rsidRPr="00550A50">
              <w:rPr>
                <w:rFonts w:ascii="Arial" w:eastAsia="Arial" w:hAnsi="Arial" w:cs="Arial"/>
                <w:noProof/>
                <w:sz w:val="22"/>
                <w:szCs w:val="22"/>
              </w:rPr>
              <w:drawing>
                <wp:inline distT="0" distB="0" distL="0" distR="0">
                  <wp:extent cx="2381672" cy="1667418"/>
                  <wp:effectExtent l="0" t="0" r="0" b="0"/>
                  <wp:docPr id="476" name="image102.jpg" descr="Application form with ballpoint pen. Focus on date of birth."/>
                  <wp:cNvGraphicFramePr/>
                  <a:graphic xmlns:a="http://schemas.openxmlformats.org/drawingml/2006/main">
                    <a:graphicData uri="http://schemas.openxmlformats.org/drawingml/2006/picture">
                      <pic:pic xmlns:pic="http://schemas.openxmlformats.org/drawingml/2006/picture">
                        <pic:nvPicPr>
                          <pic:cNvPr id="0" name="image102.jpg" descr="Application form with ballpoint pen. Focus on date of birth."/>
                          <pic:cNvPicPr preferRelativeResize="0"/>
                        </pic:nvPicPr>
                        <pic:blipFill>
                          <a:blip r:embed="rId44"/>
                          <a:srcRect/>
                          <a:stretch>
                            <a:fillRect/>
                          </a:stretch>
                        </pic:blipFill>
                        <pic:spPr>
                          <a:xfrm>
                            <a:off x="0" y="0"/>
                            <a:ext cx="2381672" cy="1667418"/>
                          </a:xfrm>
                          <a:prstGeom prst="rect">
                            <a:avLst/>
                          </a:prstGeom>
                          <a:ln/>
                        </pic:spPr>
                      </pic:pic>
                    </a:graphicData>
                  </a:graphic>
                </wp:inline>
              </w:drawing>
            </w:r>
          </w:p>
          <w:p w14:paraId="00000184" w14:textId="77777777" w:rsidR="008932A3" w:rsidRPr="00550A50" w:rsidRDefault="008932A3">
            <w:pPr>
              <w:widowControl w:val="0"/>
              <w:jc w:val="center"/>
              <w:rPr>
                <w:rFonts w:ascii="Arial" w:eastAsia="Arial" w:hAnsi="Arial" w:cs="Arial"/>
                <w:sz w:val="22"/>
                <w:szCs w:val="22"/>
              </w:rPr>
            </w:pPr>
          </w:p>
          <w:p w14:paraId="00000185"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45">
              <w:r w:rsidRPr="00550A50">
                <w:rPr>
                  <w:rFonts w:ascii="Arial" w:eastAsia="Arial" w:hAnsi="Arial" w:cs="Arial"/>
                  <w:sz w:val="22"/>
                  <w:szCs w:val="22"/>
                  <w:u w:val="single"/>
                </w:rPr>
                <w:t>https://www.shutterstock.com/es/image-photo/application-form-ballpoint-pen-focus-on-232294762</w:t>
              </w:r>
            </w:hyperlink>
            <w:r w:rsidRPr="00550A50">
              <w:rPr>
                <w:rFonts w:ascii="Arial" w:eastAsia="Arial" w:hAnsi="Arial" w:cs="Arial"/>
                <w:sz w:val="22"/>
                <w:szCs w:val="22"/>
              </w:rPr>
              <w:t xml:space="preserve"> </w:t>
            </w:r>
          </w:p>
          <w:p w14:paraId="00000186" w14:textId="77777777" w:rsidR="008932A3" w:rsidRPr="00550A50" w:rsidRDefault="008932A3">
            <w:pPr>
              <w:widowControl w:val="0"/>
              <w:rPr>
                <w:rFonts w:ascii="Arial" w:eastAsia="Arial" w:hAnsi="Arial" w:cs="Arial"/>
                <w:sz w:val="22"/>
                <w:szCs w:val="22"/>
              </w:rPr>
            </w:pPr>
          </w:p>
          <w:p w14:paraId="00000187" w14:textId="77777777" w:rsidR="008932A3" w:rsidRPr="00550A50" w:rsidRDefault="00000000">
            <w:pPr>
              <w:widowControl w:val="0"/>
              <w:rPr>
                <w:rFonts w:ascii="Arial" w:eastAsia="Arial" w:hAnsi="Arial" w:cs="Arial"/>
                <w:sz w:val="22"/>
                <w:szCs w:val="22"/>
              </w:rPr>
            </w:pPr>
            <w:sdt>
              <w:sdtPr>
                <w:tag w:val="goog_rdk_11"/>
                <w:id w:val="-2029778065"/>
              </w:sdtPr>
              <w:sdtContent/>
            </w:sdt>
            <w:r w:rsidRPr="00550A50">
              <w:rPr>
                <w:rFonts w:ascii="Arial" w:eastAsia="Arial" w:hAnsi="Arial" w:cs="Arial"/>
                <w:sz w:val="22"/>
                <w:szCs w:val="22"/>
              </w:rPr>
              <w:t xml:space="preserve">Nota: </w:t>
            </w:r>
          </w:p>
          <w:p w14:paraId="00000188" w14:textId="77777777" w:rsidR="008932A3" w:rsidRPr="00550A50" w:rsidRDefault="008932A3">
            <w:pPr>
              <w:widowControl w:val="0"/>
              <w:rPr>
                <w:rFonts w:ascii="Arial" w:eastAsia="Arial" w:hAnsi="Arial" w:cs="Arial"/>
                <w:sz w:val="22"/>
                <w:szCs w:val="22"/>
              </w:rPr>
            </w:pPr>
          </w:p>
          <w:p w14:paraId="00000189"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228131_i_12</w:t>
            </w:r>
          </w:p>
          <w:p w14:paraId="0000018A" w14:textId="77777777" w:rsidR="008932A3" w:rsidRPr="00550A50" w:rsidRDefault="008932A3">
            <w:pPr>
              <w:widowControl w:val="0"/>
              <w:rPr>
                <w:rFonts w:ascii="Arial" w:eastAsia="Arial" w:hAnsi="Arial" w:cs="Arial"/>
                <w:b/>
                <w:sz w:val="22"/>
                <w:szCs w:val="22"/>
              </w:rPr>
            </w:pPr>
          </w:p>
        </w:tc>
      </w:tr>
      <w:tr w:rsidR="00550A50" w:rsidRPr="00550A50" w14:paraId="09466F78" w14:textId="77777777">
        <w:trPr>
          <w:trHeight w:val="420"/>
        </w:trPr>
        <w:tc>
          <w:tcPr>
            <w:tcW w:w="1533" w:type="dxa"/>
            <w:shd w:val="clear" w:color="auto" w:fill="auto"/>
            <w:tcMar>
              <w:top w:w="100" w:type="dxa"/>
              <w:left w:w="100" w:type="dxa"/>
              <w:bottom w:w="100" w:type="dxa"/>
              <w:right w:w="100" w:type="dxa"/>
            </w:tcMar>
          </w:tcPr>
          <w:p w14:paraId="0000018B" w14:textId="77777777" w:rsidR="008932A3" w:rsidRPr="00550A50" w:rsidRDefault="00000000">
            <w:pPr>
              <w:widowControl w:val="0"/>
              <w:rPr>
                <w:rFonts w:ascii="Arial" w:eastAsia="Arial" w:hAnsi="Arial" w:cs="Arial"/>
                <w:b/>
                <w:sz w:val="22"/>
                <w:szCs w:val="22"/>
              </w:rPr>
            </w:pPr>
            <w:proofErr w:type="spellStart"/>
            <w:r w:rsidRPr="00550A50">
              <w:rPr>
                <w:rFonts w:ascii="Arial" w:eastAsia="Arial" w:hAnsi="Arial" w:cs="Arial"/>
                <w:b/>
                <w:sz w:val="22"/>
                <w:szCs w:val="22"/>
              </w:rPr>
              <w:t>Slide</w:t>
            </w:r>
            <w:proofErr w:type="spellEnd"/>
            <w:r w:rsidRPr="00550A50">
              <w:rPr>
                <w:rFonts w:ascii="Arial" w:eastAsia="Arial" w:hAnsi="Arial" w:cs="Arial"/>
                <w:b/>
                <w:sz w:val="22"/>
                <w:szCs w:val="22"/>
              </w:rPr>
              <w:t xml:space="preserve"> 5</w:t>
            </w:r>
          </w:p>
        </w:tc>
        <w:tc>
          <w:tcPr>
            <w:tcW w:w="6864" w:type="dxa"/>
            <w:shd w:val="clear" w:color="auto" w:fill="auto"/>
            <w:tcMar>
              <w:top w:w="100" w:type="dxa"/>
              <w:left w:w="100" w:type="dxa"/>
              <w:bottom w:w="100" w:type="dxa"/>
              <w:right w:w="100" w:type="dxa"/>
            </w:tcMar>
          </w:tcPr>
          <w:p w14:paraId="0000018C" w14:textId="77777777" w:rsidR="008932A3" w:rsidRPr="00550A50" w:rsidRDefault="00000000">
            <w:pPr>
              <w:spacing w:after="120"/>
              <w:rPr>
                <w:rFonts w:ascii="Arial" w:eastAsia="Arial" w:hAnsi="Arial" w:cs="Arial"/>
                <w:sz w:val="22"/>
                <w:szCs w:val="22"/>
              </w:rPr>
            </w:pPr>
            <w:r w:rsidRPr="00550A50">
              <w:rPr>
                <w:rFonts w:ascii="Arial" w:eastAsia="Arial" w:hAnsi="Arial" w:cs="Arial"/>
                <w:b/>
                <w:sz w:val="22"/>
                <w:szCs w:val="22"/>
              </w:rPr>
              <w:t xml:space="preserve">Cuadro desplegable. </w:t>
            </w:r>
            <w:r w:rsidRPr="00550A50">
              <w:rPr>
                <w:rFonts w:ascii="Arial" w:eastAsia="Arial" w:hAnsi="Arial" w:cs="Arial"/>
                <w:sz w:val="22"/>
                <w:szCs w:val="22"/>
              </w:rPr>
              <w:t>Reduce las posibilidades de errores ya que parametriza las respuestas y sugiere automáticamente opciones que se encuentran preestablecidas, ayudando a evitar respuestas no deseadas o incoherentes.</w:t>
            </w:r>
          </w:p>
          <w:p w14:paraId="0000018D" w14:textId="77777777" w:rsidR="008932A3" w:rsidRPr="00550A50" w:rsidRDefault="008932A3">
            <w:pPr>
              <w:widowControl w:val="0"/>
              <w:rPr>
                <w:rFonts w:ascii="Arial" w:eastAsia="Arial" w:hAnsi="Arial" w:cs="Arial"/>
                <w:sz w:val="22"/>
                <w:szCs w:val="22"/>
              </w:rPr>
            </w:pPr>
          </w:p>
        </w:tc>
        <w:tc>
          <w:tcPr>
            <w:tcW w:w="5015" w:type="dxa"/>
            <w:shd w:val="clear" w:color="auto" w:fill="auto"/>
            <w:tcMar>
              <w:top w:w="100" w:type="dxa"/>
              <w:left w:w="100" w:type="dxa"/>
              <w:bottom w:w="100" w:type="dxa"/>
              <w:right w:w="100" w:type="dxa"/>
            </w:tcMar>
          </w:tcPr>
          <w:p w14:paraId="0000018E" w14:textId="77777777" w:rsidR="008932A3" w:rsidRPr="00550A50" w:rsidRDefault="00000000">
            <w:pPr>
              <w:widowControl w:val="0"/>
              <w:jc w:val="center"/>
              <w:rPr>
                <w:rFonts w:ascii="Arial" w:eastAsia="Arial" w:hAnsi="Arial" w:cs="Arial"/>
                <w:sz w:val="22"/>
                <w:szCs w:val="22"/>
              </w:rPr>
            </w:pPr>
            <w:r w:rsidRPr="00550A50">
              <w:rPr>
                <w:rFonts w:ascii="Arial" w:eastAsia="Arial" w:hAnsi="Arial" w:cs="Arial"/>
                <w:noProof/>
                <w:sz w:val="22"/>
                <w:szCs w:val="22"/>
              </w:rPr>
              <w:drawing>
                <wp:inline distT="0" distB="0" distL="0" distR="0">
                  <wp:extent cx="1935264" cy="2296192"/>
                  <wp:effectExtent l="0" t="0" r="0" b="0"/>
                  <wp:docPr id="477" name="image88.jpg" descr="Icono Prueba y pregunta. Plantilla para sondeo. Interfaz para preguntas en medios sociales. Pegatina con prueba para la estimación aislada en el fondo del degradado. Logo para ui y app. Burla digital con opciones. Vector."/>
                  <wp:cNvGraphicFramePr/>
                  <a:graphic xmlns:a="http://schemas.openxmlformats.org/drawingml/2006/main">
                    <a:graphicData uri="http://schemas.openxmlformats.org/drawingml/2006/picture">
                      <pic:pic xmlns:pic="http://schemas.openxmlformats.org/drawingml/2006/picture">
                        <pic:nvPicPr>
                          <pic:cNvPr id="0" name="image88.jpg" descr="Icono Prueba y pregunta. Plantilla para sondeo. Interfaz para preguntas en medios sociales. Pegatina con prueba para la estimación aislada en el fondo del degradado. Logo para ui y app. Burla digital con opciones. Vector."/>
                          <pic:cNvPicPr preferRelativeResize="0"/>
                        </pic:nvPicPr>
                        <pic:blipFill>
                          <a:blip r:embed="rId46"/>
                          <a:srcRect/>
                          <a:stretch>
                            <a:fillRect/>
                          </a:stretch>
                        </pic:blipFill>
                        <pic:spPr>
                          <a:xfrm>
                            <a:off x="0" y="0"/>
                            <a:ext cx="1935264" cy="2296192"/>
                          </a:xfrm>
                          <a:prstGeom prst="rect">
                            <a:avLst/>
                          </a:prstGeom>
                          <a:ln/>
                        </pic:spPr>
                      </pic:pic>
                    </a:graphicData>
                  </a:graphic>
                </wp:inline>
              </w:drawing>
            </w:r>
          </w:p>
          <w:p w14:paraId="0000018F" w14:textId="77777777" w:rsidR="008932A3" w:rsidRPr="00550A50" w:rsidRDefault="008932A3">
            <w:pPr>
              <w:widowControl w:val="0"/>
              <w:jc w:val="center"/>
              <w:rPr>
                <w:rFonts w:ascii="Arial" w:eastAsia="Arial" w:hAnsi="Arial" w:cs="Arial"/>
                <w:sz w:val="22"/>
                <w:szCs w:val="22"/>
              </w:rPr>
            </w:pPr>
          </w:p>
          <w:p w14:paraId="00000190"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47">
              <w:r w:rsidRPr="00550A50">
                <w:rPr>
                  <w:rFonts w:ascii="Arial" w:eastAsia="Arial" w:hAnsi="Arial" w:cs="Arial"/>
                  <w:sz w:val="22"/>
                  <w:szCs w:val="22"/>
                  <w:u w:val="single"/>
                </w:rPr>
                <w:t>https://www.shutterstock.com/es/image-vector/quiz-question-icon-template-poll-interface-1873799125</w:t>
              </w:r>
            </w:hyperlink>
            <w:r w:rsidRPr="00550A50">
              <w:rPr>
                <w:rFonts w:ascii="Arial" w:eastAsia="Arial" w:hAnsi="Arial" w:cs="Arial"/>
                <w:sz w:val="22"/>
                <w:szCs w:val="22"/>
              </w:rPr>
              <w:t xml:space="preserve"> </w:t>
            </w:r>
          </w:p>
          <w:p w14:paraId="00000191" w14:textId="77777777" w:rsidR="008932A3" w:rsidRPr="00550A50" w:rsidRDefault="008932A3">
            <w:pPr>
              <w:widowControl w:val="0"/>
              <w:rPr>
                <w:rFonts w:ascii="Arial" w:eastAsia="Arial" w:hAnsi="Arial" w:cs="Arial"/>
                <w:sz w:val="22"/>
                <w:szCs w:val="22"/>
              </w:rPr>
            </w:pPr>
          </w:p>
          <w:p w14:paraId="00000192" w14:textId="77777777" w:rsidR="008932A3" w:rsidRPr="00550A50" w:rsidRDefault="00000000">
            <w:pPr>
              <w:widowControl w:val="0"/>
              <w:rPr>
                <w:rFonts w:ascii="Arial" w:eastAsia="Arial" w:hAnsi="Arial" w:cs="Arial"/>
                <w:sz w:val="22"/>
                <w:szCs w:val="22"/>
              </w:rPr>
            </w:pPr>
            <w:sdt>
              <w:sdtPr>
                <w:tag w:val="goog_rdk_12"/>
                <w:id w:val="-459038041"/>
              </w:sdtPr>
              <w:sdtContent/>
            </w:sdt>
            <w:r w:rsidRPr="00550A50">
              <w:rPr>
                <w:rFonts w:ascii="Arial" w:eastAsia="Arial" w:hAnsi="Arial" w:cs="Arial"/>
                <w:sz w:val="22"/>
                <w:szCs w:val="22"/>
              </w:rPr>
              <w:t xml:space="preserve">Nota: </w:t>
            </w:r>
          </w:p>
          <w:p w14:paraId="00000193" w14:textId="77777777" w:rsidR="008932A3" w:rsidRPr="00550A50" w:rsidRDefault="008932A3">
            <w:pPr>
              <w:widowControl w:val="0"/>
              <w:rPr>
                <w:rFonts w:ascii="Arial" w:eastAsia="Arial" w:hAnsi="Arial" w:cs="Arial"/>
                <w:sz w:val="22"/>
                <w:szCs w:val="22"/>
              </w:rPr>
            </w:pPr>
          </w:p>
          <w:p w14:paraId="00000194"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228131_i_13</w:t>
            </w:r>
          </w:p>
          <w:p w14:paraId="00000195" w14:textId="77777777" w:rsidR="008932A3" w:rsidRPr="00550A50" w:rsidRDefault="008932A3">
            <w:pPr>
              <w:widowControl w:val="0"/>
              <w:jc w:val="center"/>
              <w:rPr>
                <w:rFonts w:ascii="Arial" w:eastAsia="Arial" w:hAnsi="Arial" w:cs="Arial"/>
                <w:sz w:val="22"/>
                <w:szCs w:val="22"/>
              </w:rPr>
            </w:pPr>
          </w:p>
        </w:tc>
      </w:tr>
      <w:tr w:rsidR="00550A50" w:rsidRPr="00550A50" w14:paraId="6E2EFE05" w14:textId="77777777">
        <w:trPr>
          <w:trHeight w:val="420"/>
        </w:trPr>
        <w:tc>
          <w:tcPr>
            <w:tcW w:w="1533" w:type="dxa"/>
            <w:shd w:val="clear" w:color="auto" w:fill="auto"/>
            <w:tcMar>
              <w:top w:w="100" w:type="dxa"/>
              <w:left w:w="100" w:type="dxa"/>
              <w:bottom w:w="100" w:type="dxa"/>
              <w:right w:w="100" w:type="dxa"/>
            </w:tcMar>
          </w:tcPr>
          <w:p w14:paraId="00000196" w14:textId="77777777" w:rsidR="008932A3" w:rsidRPr="00550A50" w:rsidRDefault="00000000">
            <w:pPr>
              <w:widowControl w:val="0"/>
              <w:rPr>
                <w:rFonts w:ascii="Arial" w:eastAsia="Arial" w:hAnsi="Arial" w:cs="Arial"/>
                <w:b/>
                <w:sz w:val="22"/>
                <w:szCs w:val="22"/>
              </w:rPr>
            </w:pPr>
            <w:proofErr w:type="spellStart"/>
            <w:r w:rsidRPr="00550A50">
              <w:rPr>
                <w:rFonts w:ascii="Arial" w:eastAsia="Arial" w:hAnsi="Arial" w:cs="Arial"/>
                <w:b/>
                <w:sz w:val="22"/>
                <w:szCs w:val="22"/>
              </w:rPr>
              <w:t>Slide</w:t>
            </w:r>
            <w:proofErr w:type="spellEnd"/>
            <w:r w:rsidRPr="00550A50">
              <w:rPr>
                <w:rFonts w:ascii="Arial" w:eastAsia="Arial" w:hAnsi="Arial" w:cs="Arial"/>
                <w:b/>
                <w:sz w:val="22"/>
                <w:szCs w:val="22"/>
              </w:rPr>
              <w:t xml:space="preserve"> 6</w:t>
            </w:r>
          </w:p>
        </w:tc>
        <w:tc>
          <w:tcPr>
            <w:tcW w:w="6864" w:type="dxa"/>
            <w:shd w:val="clear" w:color="auto" w:fill="auto"/>
            <w:tcMar>
              <w:top w:w="100" w:type="dxa"/>
              <w:left w:w="100" w:type="dxa"/>
              <w:bottom w:w="100" w:type="dxa"/>
              <w:right w:w="100" w:type="dxa"/>
            </w:tcMar>
          </w:tcPr>
          <w:p w14:paraId="00000197" w14:textId="77777777" w:rsidR="008932A3" w:rsidRPr="00550A50" w:rsidRDefault="00000000">
            <w:pPr>
              <w:spacing w:after="120"/>
              <w:rPr>
                <w:rFonts w:ascii="Arial" w:eastAsia="Arial" w:hAnsi="Arial" w:cs="Arial"/>
                <w:sz w:val="22"/>
                <w:szCs w:val="22"/>
              </w:rPr>
            </w:pPr>
            <w:r w:rsidRPr="00550A50">
              <w:rPr>
                <w:rFonts w:ascii="Arial" w:eastAsia="Arial" w:hAnsi="Arial" w:cs="Arial"/>
                <w:b/>
                <w:sz w:val="22"/>
                <w:szCs w:val="22"/>
              </w:rPr>
              <w:t xml:space="preserve">Verificación de rango. </w:t>
            </w:r>
            <w:r w:rsidRPr="00550A50">
              <w:rPr>
                <w:rFonts w:ascii="Arial" w:eastAsia="Arial" w:hAnsi="Arial" w:cs="Arial"/>
                <w:sz w:val="22"/>
                <w:szCs w:val="22"/>
              </w:rPr>
              <w:t>Establece límites entre un valor mínimo y un valor máximo. Se utiliza para aceptar valores o datos permitidos en la base de datos.</w:t>
            </w:r>
          </w:p>
          <w:p w14:paraId="00000198" w14:textId="77777777" w:rsidR="008932A3" w:rsidRPr="00550A50" w:rsidRDefault="008932A3">
            <w:pPr>
              <w:widowControl w:val="0"/>
              <w:rPr>
                <w:rFonts w:ascii="Arial" w:eastAsia="Arial" w:hAnsi="Arial" w:cs="Arial"/>
                <w:sz w:val="22"/>
                <w:szCs w:val="22"/>
              </w:rPr>
            </w:pPr>
          </w:p>
        </w:tc>
        <w:tc>
          <w:tcPr>
            <w:tcW w:w="5015" w:type="dxa"/>
            <w:shd w:val="clear" w:color="auto" w:fill="auto"/>
            <w:tcMar>
              <w:top w:w="100" w:type="dxa"/>
              <w:left w:w="100" w:type="dxa"/>
              <w:bottom w:w="100" w:type="dxa"/>
              <w:right w:w="100" w:type="dxa"/>
            </w:tcMar>
          </w:tcPr>
          <w:p w14:paraId="00000199" w14:textId="77777777" w:rsidR="008932A3" w:rsidRPr="00550A50" w:rsidRDefault="00000000">
            <w:pPr>
              <w:widowControl w:val="0"/>
              <w:jc w:val="center"/>
              <w:rPr>
                <w:rFonts w:ascii="Arial" w:eastAsia="Arial" w:hAnsi="Arial" w:cs="Arial"/>
                <w:sz w:val="22"/>
                <w:szCs w:val="22"/>
              </w:rPr>
            </w:pPr>
            <w:r w:rsidRPr="00550A50">
              <w:rPr>
                <w:rFonts w:ascii="Arial" w:eastAsia="Arial" w:hAnsi="Arial" w:cs="Arial"/>
                <w:noProof/>
                <w:sz w:val="22"/>
                <w:szCs w:val="22"/>
              </w:rPr>
              <w:drawing>
                <wp:inline distT="0" distB="0" distL="0" distR="0">
                  <wp:extent cx="2203796" cy="2276111"/>
                  <wp:effectExtent l="0" t="0" r="0" b="0"/>
                  <wp:docPr id="448" name="image64.jpg" descr="Mejor clasificación - Icono mínimo plano"/>
                  <wp:cNvGraphicFramePr/>
                  <a:graphic xmlns:a="http://schemas.openxmlformats.org/drawingml/2006/main">
                    <a:graphicData uri="http://schemas.openxmlformats.org/drawingml/2006/picture">
                      <pic:pic xmlns:pic="http://schemas.openxmlformats.org/drawingml/2006/picture">
                        <pic:nvPicPr>
                          <pic:cNvPr id="0" name="image64.jpg" descr="Mejor clasificación - Icono mínimo plano"/>
                          <pic:cNvPicPr preferRelativeResize="0"/>
                        </pic:nvPicPr>
                        <pic:blipFill>
                          <a:blip r:embed="rId48"/>
                          <a:srcRect/>
                          <a:stretch>
                            <a:fillRect/>
                          </a:stretch>
                        </pic:blipFill>
                        <pic:spPr>
                          <a:xfrm>
                            <a:off x="0" y="0"/>
                            <a:ext cx="2203796" cy="2276111"/>
                          </a:xfrm>
                          <a:prstGeom prst="rect">
                            <a:avLst/>
                          </a:prstGeom>
                          <a:ln/>
                        </pic:spPr>
                      </pic:pic>
                    </a:graphicData>
                  </a:graphic>
                </wp:inline>
              </w:drawing>
            </w:r>
          </w:p>
          <w:p w14:paraId="0000019A" w14:textId="77777777" w:rsidR="008932A3" w:rsidRPr="00550A50" w:rsidRDefault="008932A3">
            <w:pPr>
              <w:widowControl w:val="0"/>
              <w:jc w:val="center"/>
              <w:rPr>
                <w:rFonts w:ascii="Arial" w:eastAsia="Arial" w:hAnsi="Arial" w:cs="Arial"/>
                <w:sz w:val="22"/>
                <w:szCs w:val="22"/>
              </w:rPr>
            </w:pPr>
          </w:p>
          <w:p w14:paraId="0000019B"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49">
              <w:r w:rsidRPr="00550A50">
                <w:rPr>
                  <w:rFonts w:ascii="Arial" w:eastAsia="Arial" w:hAnsi="Arial" w:cs="Arial"/>
                  <w:sz w:val="22"/>
                  <w:szCs w:val="22"/>
                  <w:u w:val="single"/>
                </w:rPr>
                <w:t>https://www.shutterstock.com/es/image-vector/best-rating-flat-minimal-icon-569894848</w:t>
              </w:r>
            </w:hyperlink>
            <w:r w:rsidRPr="00550A50">
              <w:rPr>
                <w:rFonts w:ascii="Arial" w:eastAsia="Arial" w:hAnsi="Arial" w:cs="Arial"/>
                <w:sz w:val="22"/>
                <w:szCs w:val="22"/>
              </w:rPr>
              <w:t xml:space="preserve"> </w:t>
            </w:r>
          </w:p>
          <w:p w14:paraId="0000019C" w14:textId="77777777" w:rsidR="008932A3" w:rsidRPr="00550A50" w:rsidRDefault="008932A3">
            <w:pPr>
              <w:widowControl w:val="0"/>
              <w:rPr>
                <w:rFonts w:ascii="Arial" w:eastAsia="Arial" w:hAnsi="Arial" w:cs="Arial"/>
                <w:sz w:val="22"/>
                <w:szCs w:val="22"/>
              </w:rPr>
            </w:pPr>
          </w:p>
          <w:p w14:paraId="0000019D" w14:textId="77777777" w:rsidR="008932A3" w:rsidRPr="00550A50" w:rsidRDefault="008932A3">
            <w:pPr>
              <w:widowControl w:val="0"/>
              <w:rPr>
                <w:rFonts w:ascii="Arial" w:eastAsia="Arial" w:hAnsi="Arial" w:cs="Arial"/>
                <w:sz w:val="22"/>
                <w:szCs w:val="22"/>
              </w:rPr>
            </w:pPr>
          </w:p>
          <w:p w14:paraId="0000019E" w14:textId="77777777" w:rsidR="008932A3" w:rsidRPr="00550A50" w:rsidRDefault="008932A3">
            <w:pPr>
              <w:widowControl w:val="0"/>
              <w:rPr>
                <w:rFonts w:ascii="Arial" w:eastAsia="Arial" w:hAnsi="Arial" w:cs="Arial"/>
                <w:sz w:val="22"/>
                <w:szCs w:val="22"/>
              </w:rPr>
            </w:pPr>
          </w:p>
          <w:p w14:paraId="0000019F"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228131_i_14</w:t>
            </w:r>
          </w:p>
          <w:p w14:paraId="000001A0" w14:textId="77777777" w:rsidR="008932A3" w:rsidRPr="00550A50" w:rsidRDefault="008932A3">
            <w:pPr>
              <w:widowControl w:val="0"/>
              <w:rPr>
                <w:rFonts w:ascii="Arial" w:eastAsia="Arial" w:hAnsi="Arial" w:cs="Arial"/>
                <w:sz w:val="22"/>
                <w:szCs w:val="22"/>
              </w:rPr>
            </w:pPr>
          </w:p>
          <w:p w14:paraId="000001A1" w14:textId="77777777" w:rsidR="008932A3" w:rsidRPr="00550A50" w:rsidRDefault="008932A3">
            <w:pPr>
              <w:widowControl w:val="0"/>
              <w:jc w:val="center"/>
              <w:rPr>
                <w:rFonts w:ascii="Arial" w:eastAsia="Arial" w:hAnsi="Arial" w:cs="Arial"/>
                <w:sz w:val="22"/>
                <w:szCs w:val="22"/>
              </w:rPr>
            </w:pPr>
          </w:p>
        </w:tc>
      </w:tr>
      <w:tr w:rsidR="00550A50" w:rsidRPr="00550A50" w14:paraId="1BD40532" w14:textId="77777777">
        <w:trPr>
          <w:trHeight w:val="420"/>
        </w:trPr>
        <w:tc>
          <w:tcPr>
            <w:tcW w:w="1533" w:type="dxa"/>
            <w:shd w:val="clear" w:color="auto" w:fill="auto"/>
            <w:tcMar>
              <w:top w:w="100" w:type="dxa"/>
              <w:left w:w="100" w:type="dxa"/>
              <w:bottom w:w="100" w:type="dxa"/>
              <w:right w:w="100" w:type="dxa"/>
            </w:tcMar>
          </w:tcPr>
          <w:p w14:paraId="000001A2" w14:textId="77777777" w:rsidR="008932A3" w:rsidRPr="00550A50" w:rsidRDefault="008932A3">
            <w:pPr>
              <w:widowControl w:val="0"/>
              <w:rPr>
                <w:rFonts w:ascii="Arial" w:eastAsia="Arial" w:hAnsi="Arial" w:cs="Arial"/>
                <w:b/>
                <w:sz w:val="22"/>
                <w:szCs w:val="22"/>
              </w:rPr>
            </w:pPr>
          </w:p>
        </w:tc>
        <w:tc>
          <w:tcPr>
            <w:tcW w:w="6864" w:type="dxa"/>
            <w:shd w:val="clear" w:color="auto" w:fill="auto"/>
            <w:tcMar>
              <w:top w:w="100" w:type="dxa"/>
              <w:left w:w="100" w:type="dxa"/>
              <w:bottom w:w="100" w:type="dxa"/>
              <w:right w:w="100" w:type="dxa"/>
            </w:tcMar>
          </w:tcPr>
          <w:p w14:paraId="000001A3" w14:textId="77777777" w:rsidR="008932A3" w:rsidRPr="00550A50" w:rsidRDefault="00000000">
            <w:pPr>
              <w:spacing w:after="120"/>
              <w:rPr>
                <w:rFonts w:ascii="Arial" w:eastAsia="Arial" w:hAnsi="Arial" w:cs="Arial"/>
                <w:sz w:val="22"/>
                <w:szCs w:val="22"/>
              </w:rPr>
            </w:pPr>
            <w:r w:rsidRPr="00550A50">
              <w:rPr>
                <w:rFonts w:ascii="Arial" w:eastAsia="Arial" w:hAnsi="Arial" w:cs="Arial"/>
                <w:b/>
                <w:sz w:val="22"/>
                <w:szCs w:val="22"/>
              </w:rPr>
              <w:t xml:space="preserve">Identificador único. </w:t>
            </w:r>
            <w:r w:rsidRPr="00550A50">
              <w:rPr>
                <w:rFonts w:ascii="Arial" w:eastAsia="Arial" w:hAnsi="Arial" w:cs="Arial"/>
                <w:sz w:val="22"/>
                <w:szCs w:val="22"/>
              </w:rPr>
              <w:t>Garantiza que los datos que se ingresen sean únicos, evitando la duplicidad de la información dentro de la base de datos.</w:t>
            </w:r>
          </w:p>
          <w:p w14:paraId="000001A4" w14:textId="77777777" w:rsidR="008932A3" w:rsidRPr="00550A50" w:rsidRDefault="008932A3">
            <w:pPr>
              <w:spacing w:after="120"/>
              <w:rPr>
                <w:rFonts w:ascii="Arial" w:eastAsia="Arial" w:hAnsi="Arial" w:cs="Arial"/>
                <w:b/>
                <w:sz w:val="22"/>
                <w:szCs w:val="22"/>
              </w:rPr>
            </w:pPr>
          </w:p>
        </w:tc>
        <w:tc>
          <w:tcPr>
            <w:tcW w:w="5015" w:type="dxa"/>
            <w:shd w:val="clear" w:color="auto" w:fill="auto"/>
            <w:tcMar>
              <w:top w:w="100" w:type="dxa"/>
              <w:left w:w="100" w:type="dxa"/>
              <w:bottom w:w="100" w:type="dxa"/>
              <w:right w:w="100" w:type="dxa"/>
            </w:tcMar>
          </w:tcPr>
          <w:p w14:paraId="000001A5" w14:textId="77777777" w:rsidR="008932A3" w:rsidRPr="00550A50" w:rsidRDefault="00000000">
            <w:pPr>
              <w:widowControl w:val="0"/>
              <w:jc w:val="center"/>
              <w:rPr>
                <w:rFonts w:ascii="Arial" w:eastAsia="Arial" w:hAnsi="Arial" w:cs="Arial"/>
                <w:sz w:val="22"/>
                <w:szCs w:val="22"/>
              </w:rPr>
            </w:pPr>
            <w:r w:rsidRPr="00550A50">
              <w:rPr>
                <w:rFonts w:ascii="Arial" w:eastAsia="Arial" w:hAnsi="Arial" w:cs="Arial"/>
                <w:noProof/>
                <w:sz w:val="22"/>
                <w:szCs w:val="22"/>
              </w:rPr>
              <w:drawing>
                <wp:inline distT="0" distB="0" distL="0" distR="0">
                  <wp:extent cx="2080599" cy="1804050"/>
                  <wp:effectExtent l="0" t="0" r="0" b="0"/>
                  <wp:docPr id="449" name="image71.jpg" descr="Mano con teléfono inteligente móvil con aplicación de reconocimiento de caras. Ilustraciones de vectores Web 3D. Identificación de una persona mediante el sistema de reconocimiento de un rostro humano. 3D libre de edición. Escaneo de Smartphone."/>
                  <wp:cNvGraphicFramePr/>
                  <a:graphic xmlns:a="http://schemas.openxmlformats.org/drawingml/2006/main">
                    <a:graphicData uri="http://schemas.openxmlformats.org/drawingml/2006/picture">
                      <pic:pic xmlns:pic="http://schemas.openxmlformats.org/drawingml/2006/picture">
                        <pic:nvPicPr>
                          <pic:cNvPr id="0" name="image71.jpg" descr="Mano con teléfono inteligente móvil con aplicación de reconocimiento de caras. Ilustraciones de vectores Web 3D. Identificación de una persona mediante el sistema de reconocimiento de un rostro humano. 3D libre de edición. Escaneo de Smartphone."/>
                          <pic:cNvPicPr preferRelativeResize="0"/>
                        </pic:nvPicPr>
                        <pic:blipFill>
                          <a:blip r:embed="rId50"/>
                          <a:srcRect/>
                          <a:stretch>
                            <a:fillRect/>
                          </a:stretch>
                        </pic:blipFill>
                        <pic:spPr>
                          <a:xfrm>
                            <a:off x="0" y="0"/>
                            <a:ext cx="2080599" cy="1804050"/>
                          </a:xfrm>
                          <a:prstGeom prst="rect">
                            <a:avLst/>
                          </a:prstGeom>
                          <a:ln/>
                        </pic:spPr>
                      </pic:pic>
                    </a:graphicData>
                  </a:graphic>
                </wp:inline>
              </w:drawing>
            </w:r>
          </w:p>
          <w:p w14:paraId="000001A6" w14:textId="77777777" w:rsidR="008932A3" w:rsidRPr="00550A50" w:rsidRDefault="008932A3">
            <w:pPr>
              <w:widowControl w:val="0"/>
              <w:jc w:val="center"/>
              <w:rPr>
                <w:rFonts w:ascii="Arial" w:eastAsia="Arial" w:hAnsi="Arial" w:cs="Arial"/>
                <w:sz w:val="22"/>
                <w:szCs w:val="22"/>
              </w:rPr>
            </w:pPr>
          </w:p>
          <w:p w14:paraId="000001A7"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51">
              <w:r w:rsidRPr="00550A50">
                <w:rPr>
                  <w:rFonts w:ascii="Arial" w:eastAsia="Arial" w:hAnsi="Arial" w:cs="Arial"/>
                  <w:sz w:val="22"/>
                  <w:szCs w:val="22"/>
                  <w:u w:val="single"/>
                </w:rPr>
                <w:t>https://www.shutterstock.com/es/image-vector/hand-holding-mobile-smart-phone-face-2093829028</w:t>
              </w:r>
            </w:hyperlink>
            <w:r w:rsidRPr="00550A50">
              <w:rPr>
                <w:rFonts w:ascii="Arial" w:eastAsia="Arial" w:hAnsi="Arial" w:cs="Arial"/>
                <w:sz w:val="22"/>
                <w:szCs w:val="22"/>
              </w:rPr>
              <w:t xml:space="preserve"> </w:t>
            </w:r>
          </w:p>
          <w:p w14:paraId="000001A8" w14:textId="77777777" w:rsidR="008932A3" w:rsidRPr="00550A50" w:rsidRDefault="008932A3">
            <w:pPr>
              <w:widowControl w:val="0"/>
              <w:rPr>
                <w:rFonts w:ascii="Arial" w:eastAsia="Arial" w:hAnsi="Arial" w:cs="Arial"/>
                <w:sz w:val="22"/>
                <w:szCs w:val="22"/>
              </w:rPr>
            </w:pPr>
          </w:p>
          <w:p w14:paraId="000001A9" w14:textId="77777777" w:rsidR="008932A3" w:rsidRPr="00550A50" w:rsidRDefault="008932A3">
            <w:pPr>
              <w:widowControl w:val="0"/>
              <w:rPr>
                <w:rFonts w:ascii="Arial" w:eastAsia="Arial" w:hAnsi="Arial" w:cs="Arial"/>
                <w:sz w:val="22"/>
                <w:szCs w:val="22"/>
              </w:rPr>
            </w:pPr>
          </w:p>
          <w:p w14:paraId="000001AA" w14:textId="77777777" w:rsidR="008932A3" w:rsidRPr="00550A50" w:rsidRDefault="008932A3">
            <w:pPr>
              <w:widowControl w:val="0"/>
              <w:rPr>
                <w:rFonts w:ascii="Arial" w:eastAsia="Arial" w:hAnsi="Arial" w:cs="Arial"/>
                <w:sz w:val="22"/>
                <w:szCs w:val="22"/>
              </w:rPr>
            </w:pPr>
          </w:p>
          <w:p w14:paraId="000001AB"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228131_i_15</w:t>
            </w:r>
          </w:p>
          <w:p w14:paraId="000001AC" w14:textId="77777777" w:rsidR="008932A3" w:rsidRPr="00550A50" w:rsidRDefault="008932A3">
            <w:pPr>
              <w:widowControl w:val="0"/>
              <w:jc w:val="center"/>
              <w:rPr>
                <w:rFonts w:ascii="Arial" w:eastAsia="Arial" w:hAnsi="Arial" w:cs="Arial"/>
                <w:sz w:val="22"/>
                <w:szCs w:val="22"/>
              </w:rPr>
            </w:pPr>
          </w:p>
        </w:tc>
      </w:tr>
    </w:tbl>
    <w:p w14:paraId="000001AD" w14:textId="77777777" w:rsidR="008932A3" w:rsidRPr="00550A50" w:rsidRDefault="008932A3">
      <w:pPr>
        <w:spacing w:after="120"/>
        <w:rPr>
          <w:rFonts w:ascii="Arial" w:eastAsia="Arial" w:hAnsi="Arial" w:cs="Arial"/>
          <w:sz w:val="22"/>
          <w:szCs w:val="22"/>
        </w:rPr>
      </w:pPr>
    </w:p>
    <w:p w14:paraId="000001AE" w14:textId="77777777" w:rsidR="008932A3" w:rsidRPr="00550A50" w:rsidRDefault="00000000">
      <w:pPr>
        <w:pBdr>
          <w:top w:val="nil"/>
          <w:left w:val="nil"/>
          <w:bottom w:val="nil"/>
          <w:right w:val="nil"/>
          <w:between w:val="nil"/>
        </w:pBdr>
        <w:rPr>
          <w:rFonts w:ascii="Arial" w:eastAsia="Arial" w:hAnsi="Arial" w:cs="Arial"/>
          <w:b/>
          <w:sz w:val="22"/>
          <w:szCs w:val="22"/>
        </w:rPr>
      </w:pPr>
      <w:r w:rsidRPr="00550A50">
        <w:rPr>
          <w:rFonts w:ascii="Arial" w:eastAsia="Arial" w:hAnsi="Arial" w:cs="Arial"/>
          <w:b/>
          <w:sz w:val="22"/>
          <w:szCs w:val="22"/>
        </w:rPr>
        <w:t>Inteligencia de negocios (</w:t>
      </w:r>
      <w:r w:rsidRPr="00550A50">
        <w:rPr>
          <w:rFonts w:ascii="Arial" w:eastAsia="Arial" w:hAnsi="Arial" w:cs="Arial"/>
          <w:b/>
          <w:i/>
          <w:sz w:val="22"/>
          <w:szCs w:val="22"/>
        </w:rPr>
        <w:t xml:space="preserve">Business </w:t>
      </w:r>
      <w:proofErr w:type="spellStart"/>
      <w:r w:rsidRPr="00550A50">
        <w:rPr>
          <w:rFonts w:ascii="Arial" w:eastAsia="Arial" w:hAnsi="Arial" w:cs="Arial"/>
          <w:b/>
          <w:i/>
          <w:sz w:val="22"/>
          <w:szCs w:val="22"/>
        </w:rPr>
        <w:t>Intelligence</w:t>
      </w:r>
      <w:proofErr w:type="spellEnd"/>
      <w:r w:rsidRPr="00550A50">
        <w:rPr>
          <w:rFonts w:ascii="Arial" w:eastAsia="Arial" w:hAnsi="Arial" w:cs="Arial"/>
          <w:b/>
          <w:i/>
          <w:sz w:val="22"/>
          <w:szCs w:val="22"/>
        </w:rPr>
        <w:t xml:space="preserve"> - </w:t>
      </w:r>
      <w:r w:rsidRPr="00550A50">
        <w:rPr>
          <w:rFonts w:ascii="Arial" w:eastAsia="Arial" w:hAnsi="Arial" w:cs="Arial"/>
          <w:b/>
          <w:sz w:val="22"/>
          <w:szCs w:val="22"/>
        </w:rPr>
        <w:t>BI)</w:t>
      </w:r>
    </w:p>
    <w:tbl>
      <w:tblPr>
        <w:tblStyle w:val="afffffa"/>
        <w:tblW w:w="1342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550A50" w:rsidRPr="00550A50" w14:paraId="2FD820EA" w14:textId="77777777">
        <w:trPr>
          <w:trHeight w:val="444"/>
        </w:trPr>
        <w:tc>
          <w:tcPr>
            <w:tcW w:w="13422" w:type="dxa"/>
            <w:shd w:val="clear" w:color="auto" w:fill="8DB3E2"/>
          </w:tcPr>
          <w:p w14:paraId="000001AF" w14:textId="77777777" w:rsidR="008932A3" w:rsidRPr="00550A50" w:rsidRDefault="00000000">
            <w:pPr>
              <w:pStyle w:val="Ttulo1"/>
              <w:jc w:val="center"/>
              <w:rPr>
                <w:sz w:val="22"/>
                <w:szCs w:val="22"/>
              </w:rPr>
            </w:pPr>
            <w:r w:rsidRPr="00550A50">
              <w:rPr>
                <w:sz w:val="22"/>
                <w:szCs w:val="22"/>
              </w:rPr>
              <w:t>Cuadro de texto</w:t>
            </w:r>
          </w:p>
        </w:tc>
      </w:tr>
      <w:tr w:rsidR="00550A50" w:rsidRPr="00550A50" w14:paraId="11736B01" w14:textId="77777777">
        <w:tc>
          <w:tcPr>
            <w:tcW w:w="13422" w:type="dxa"/>
          </w:tcPr>
          <w:p w14:paraId="000001B0" w14:textId="77777777" w:rsidR="008932A3" w:rsidRPr="00550A50" w:rsidRDefault="00000000">
            <w:pPr>
              <w:spacing w:after="120"/>
              <w:rPr>
                <w:rFonts w:ascii="Arial" w:eastAsia="Arial" w:hAnsi="Arial" w:cs="Arial"/>
                <w:sz w:val="22"/>
                <w:szCs w:val="22"/>
              </w:rPr>
            </w:pPr>
            <w:bookmarkStart w:id="10" w:name="_heading=h.1t3h5sf" w:colFirst="0" w:colLast="0"/>
            <w:bookmarkEnd w:id="10"/>
            <w:r w:rsidRPr="00550A50">
              <w:rPr>
                <w:rFonts w:ascii="Arial" w:eastAsia="Arial" w:hAnsi="Arial" w:cs="Arial"/>
                <w:sz w:val="22"/>
                <w:szCs w:val="22"/>
              </w:rPr>
              <w:t>La inteligencia de negocios genera una combinación entre el análisis de negocios, minería de datos, herramientas e infraestructura de datos, permitiendo la toma de decisiones a través de los datos, ayudando a la organización a mejorar sus procesos. Se tiene una inteligencia de negocios cuando se diseña un objetivo integral de los datos en la empresa y se utiliza para generar un cambio, mejorar la eficiencia y la adaptación en el mercado.</w:t>
            </w:r>
          </w:p>
          <w:p w14:paraId="000001B1"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La BI muestra datos actuales e históricos, para que las empresas tomen las mejores decisiones dentro de su contexto empresarial; por esto, los analistas pueden aprovechar mediante los puntos de referencia en rendimientos, para que la organización funcione de manera fluida. Dentro de las ventajas están: identificar el comportamiento de las ganancias, analizar el comportamiento del cliente, comparar datos con los competidores, optimizar operaciones, predecir el éxito, entre otras.</w:t>
            </w:r>
          </w:p>
          <w:p w14:paraId="000001B2"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El funcionamiento de la BI dependerá de las preguntas y objetivos empresariales; para el desarrollo de estas preguntas se debe primero recopilar los datos necesarios, analizarlos y determinar qué acciones deberán hacerse para alcanzar los objetivos (</w:t>
            </w:r>
            <w:r w:rsidRPr="00550A50">
              <w:rPr>
                <w:rFonts w:ascii="Arial" w:eastAsia="Arial" w:hAnsi="Arial" w:cs="Arial"/>
                <w:sz w:val="22"/>
                <w:szCs w:val="22"/>
                <w:highlight w:val="white"/>
              </w:rPr>
              <w:t xml:space="preserve">Mosquera, </w:t>
            </w:r>
            <w:r w:rsidRPr="00550A50">
              <w:rPr>
                <w:rFonts w:ascii="Arial" w:eastAsia="Arial" w:hAnsi="Arial" w:cs="Arial"/>
                <w:i/>
                <w:sz w:val="22"/>
                <w:szCs w:val="22"/>
                <w:highlight w:val="white"/>
              </w:rPr>
              <w:t>et al</w:t>
            </w:r>
            <w:r w:rsidRPr="00550A50">
              <w:rPr>
                <w:rFonts w:ascii="Arial" w:eastAsia="Arial" w:hAnsi="Arial" w:cs="Arial"/>
                <w:sz w:val="22"/>
                <w:szCs w:val="22"/>
                <w:highlight w:val="white"/>
              </w:rPr>
              <w:t>., 2017)</w:t>
            </w:r>
            <w:r w:rsidRPr="00550A50">
              <w:rPr>
                <w:rFonts w:ascii="Arial" w:eastAsia="Arial" w:hAnsi="Arial" w:cs="Arial"/>
                <w:sz w:val="22"/>
                <w:szCs w:val="22"/>
              </w:rPr>
              <w:t>.</w:t>
            </w:r>
          </w:p>
          <w:p w14:paraId="000001B3" w14:textId="77777777" w:rsidR="008932A3" w:rsidRPr="00550A50" w:rsidRDefault="008932A3">
            <w:pPr>
              <w:rPr>
                <w:rFonts w:ascii="Arial" w:eastAsia="Arial" w:hAnsi="Arial" w:cs="Arial"/>
                <w:i/>
                <w:sz w:val="22"/>
                <w:szCs w:val="22"/>
              </w:rPr>
            </w:pPr>
          </w:p>
        </w:tc>
      </w:tr>
    </w:tbl>
    <w:p w14:paraId="000001B4" w14:textId="77777777" w:rsidR="008932A3" w:rsidRPr="00550A50" w:rsidRDefault="00000000">
      <w:pPr>
        <w:spacing w:after="120"/>
        <w:rPr>
          <w:rFonts w:ascii="Arial" w:eastAsia="Arial" w:hAnsi="Arial" w:cs="Arial"/>
          <w:b/>
          <w:sz w:val="22"/>
          <w:szCs w:val="22"/>
        </w:rPr>
      </w:pPr>
      <w:bookmarkStart w:id="11" w:name="_heading=h.4d34og8" w:colFirst="0" w:colLast="0"/>
      <w:bookmarkEnd w:id="11"/>
      <w:r w:rsidRPr="00550A50">
        <w:rPr>
          <w:rFonts w:ascii="Arial" w:eastAsia="Arial" w:hAnsi="Arial" w:cs="Arial"/>
          <w:sz w:val="22"/>
          <w:szCs w:val="22"/>
        </w:rPr>
        <w:br/>
      </w:r>
      <w:r w:rsidRPr="00550A50">
        <w:rPr>
          <w:rFonts w:ascii="Arial" w:eastAsia="Arial" w:hAnsi="Arial" w:cs="Arial"/>
          <w:b/>
          <w:sz w:val="22"/>
          <w:szCs w:val="22"/>
        </w:rPr>
        <w:t>Bodega de datos (</w:t>
      </w:r>
      <w:r w:rsidRPr="00550A50">
        <w:rPr>
          <w:rFonts w:ascii="Arial" w:eastAsia="Arial" w:hAnsi="Arial" w:cs="Arial"/>
          <w:b/>
          <w:i/>
          <w:sz w:val="22"/>
          <w:szCs w:val="22"/>
        </w:rPr>
        <w:t xml:space="preserve">data </w:t>
      </w:r>
      <w:proofErr w:type="spellStart"/>
      <w:r w:rsidRPr="00550A50">
        <w:rPr>
          <w:rFonts w:ascii="Arial" w:eastAsia="Arial" w:hAnsi="Arial" w:cs="Arial"/>
          <w:b/>
          <w:i/>
          <w:sz w:val="22"/>
          <w:szCs w:val="22"/>
        </w:rPr>
        <w:t>warehouse</w:t>
      </w:r>
      <w:proofErr w:type="spellEnd"/>
      <w:r w:rsidRPr="00550A50">
        <w:rPr>
          <w:rFonts w:ascii="Arial" w:eastAsia="Arial" w:hAnsi="Arial" w:cs="Arial"/>
          <w:b/>
          <w:sz w:val="22"/>
          <w:szCs w:val="22"/>
        </w:rPr>
        <w:t>)</w:t>
      </w:r>
    </w:p>
    <w:tbl>
      <w:tblPr>
        <w:tblStyle w:val="afffffb"/>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756"/>
        <w:gridCol w:w="11105"/>
      </w:tblGrid>
      <w:tr w:rsidR="00550A50" w:rsidRPr="00550A50" w14:paraId="13DCCF78" w14:textId="77777777">
        <w:trPr>
          <w:trHeight w:val="580"/>
        </w:trPr>
        <w:tc>
          <w:tcPr>
            <w:tcW w:w="2307" w:type="dxa"/>
            <w:gridSpan w:val="2"/>
            <w:shd w:val="clear" w:color="auto" w:fill="C9DAF8"/>
            <w:tcMar>
              <w:top w:w="100" w:type="dxa"/>
              <w:left w:w="100" w:type="dxa"/>
              <w:bottom w:w="100" w:type="dxa"/>
              <w:right w:w="100" w:type="dxa"/>
            </w:tcMar>
          </w:tcPr>
          <w:p w14:paraId="000001B5" w14:textId="77777777" w:rsidR="008932A3" w:rsidRPr="00550A50" w:rsidRDefault="008932A3">
            <w:pPr>
              <w:widowControl w:val="0"/>
              <w:jc w:val="center"/>
              <w:rPr>
                <w:rFonts w:ascii="Arial" w:eastAsia="Arial" w:hAnsi="Arial" w:cs="Arial"/>
                <w:b/>
                <w:sz w:val="22"/>
                <w:szCs w:val="22"/>
              </w:rPr>
            </w:pPr>
          </w:p>
          <w:p w14:paraId="000001B6" w14:textId="77777777" w:rsidR="008932A3" w:rsidRPr="00550A50" w:rsidRDefault="00000000">
            <w:pPr>
              <w:widowControl w:val="0"/>
              <w:jc w:val="center"/>
              <w:rPr>
                <w:rFonts w:ascii="Arial" w:eastAsia="Arial" w:hAnsi="Arial" w:cs="Arial"/>
                <w:b/>
                <w:sz w:val="22"/>
                <w:szCs w:val="22"/>
              </w:rPr>
            </w:pPr>
            <w:r w:rsidRPr="00550A50">
              <w:rPr>
                <w:rFonts w:ascii="Arial" w:eastAsia="Arial" w:hAnsi="Arial" w:cs="Arial"/>
                <w:b/>
                <w:sz w:val="22"/>
                <w:szCs w:val="22"/>
              </w:rPr>
              <w:t>Tipo de recurso</w:t>
            </w:r>
          </w:p>
        </w:tc>
        <w:tc>
          <w:tcPr>
            <w:tcW w:w="11105" w:type="dxa"/>
            <w:shd w:val="clear" w:color="auto" w:fill="C9DAF8"/>
            <w:tcMar>
              <w:top w:w="100" w:type="dxa"/>
              <w:left w:w="100" w:type="dxa"/>
              <w:bottom w:w="100" w:type="dxa"/>
              <w:right w:w="100" w:type="dxa"/>
            </w:tcMar>
          </w:tcPr>
          <w:p w14:paraId="000001B8" w14:textId="77777777" w:rsidR="008932A3" w:rsidRPr="00550A50" w:rsidRDefault="00000000">
            <w:pPr>
              <w:pStyle w:val="Ttulo"/>
              <w:widowControl w:val="0"/>
              <w:spacing w:line="240" w:lineRule="auto"/>
              <w:jc w:val="center"/>
              <w:rPr>
                <w:sz w:val="22"/>
                <w:szCs w:val="22"/>
              </w:rPr>
            </w:pPr>
            <w:r w:rsidRPr="00550A50">
              <w:rPr>
                <w:sz w:val="22"/>
                <w:szCs w:val="22"/>
              </w:rPr>
              <w:t xml:space="preserve">Pestañas o </w:t>
            </w:r>
            <w:proofErr w:type="spellStart"/>
            <w:r w:rsidRPr="00550A50">
              <w:rPr>
                <w:sz w:val="22"/>
                <w:szCs w:val="22"/>
              </w:rPr>
              <w:t>tabs</w:t>
            </w:r>
            <w:proofErr w:type="spellEnd"/>
            <w:r w:rsidRPr="00550A50">
              <w:rPr>
                <w:sz w:val="22"/>
                <w:szCs w:val="22"/>
              </w:rPr>
              <w:t xml:space="preserve"> Verticales</w:t>
            </w:r>
          </w:p>
        </w:tc>
      </w:tr>
      <w:tr w:rsidR="00550A50" w:rsidRPr="00550A50" w14:paraId="190FFAB9" w14:textId="77777777">
        <w:trPr>
          <w:trHeight w:val="420"/>
        </w:trPr>
        <w:tc>
          <w:tcPr>
            <w:tcW w:w="2307" w:type="dxa"/>
            <w:gridSpan w:val="2"/>
            <w:shd w:val="clear" w:color="auto" w:fill="auto"/>
            <w:tcMar>
              <w:top w:w="100" w:type="dxa"/>
              <w:left w:w="100" w:type="dxa"/>
              <w:bottom w:w="100" w:type="dxa"/>
              <w:right w:w="100" w:type="dxa"/>
            </w:tcMar>
          </w:tcPr>
          <w:p w14:paraId="000001B9" w14:textId="77777777" w:rsidR="008932A3" w:rsidRPr="00550A50" w:rsidRDefault="008932A3">
            <w:pPr>
              <w:widowControl w:val="0"/>
              <w:rPr>
                <w:rFonts w:ascii="Arial" w:eastAsia="Arial" w:hAnsi="Arial" w:cs="Arial"/>
                <w:b/>
                <w:sz w:val="22"/>
                <w:szCs w:val="22"/>
              </w:rPr>
            </w:pPr>
          </w:p>
          <w:p w14:paraId="000001BA"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Introducción</w:t>
            </w:r>
          </w:p>
        </w:tc>
        <w:tc>
          <w:tcPr>
            <w:tcW w:w="11105" w:type="dxa"/>
            <w:shd w:val="clear" w:color="auto" w:fill="auto"/>
            <w:tcMar>
              <w:top w:w="100" w:type="dxa"/>
              <w:left w:w="100" w:type="dxa"/>
              <w:bottom w:w="100" w:type="dxa"/>
              <w:right w:w="100" w:type="dxa"/>
            </w:tcMar>
          </w:tcPr>
          <w:p w14:paraId="000001BC" w14:textId="77777777" w:rsidR="008932A3" w:rsidRPr="00550A50" w:rsidRDefault="00000000">
            <w:pPr>
              <w:spacing w:after="120"/>
              <w:rPr>
                <w:rFonts w:ascii="Arial" w:eastAsia="Arial" w:hAnsi="Arial" w:cs="Arial"/>
                <w:sz w:val="22"/>
                <w:szCs w:val="22"/>
              </w:rPr>
            </w:pPr>
            <w:bookmarkStart w:id="12" w:name="_heading=h.2s8eyo1" w:colFirst="0" w:colLast="0"/>
            <w:bookmarkEnd w:id="12"/>
            <w:r w:rsidRPr="00550A50">
              <w:rPr>
                <w:rFonts w:ascii="Arial" w:eastAsia="Arial" w:hAnsi="Arial" w:cs="Arial"/>
                <w:sz w:val="22"/>
                <w:szCs w:val="22"/>
              </w:rPr>
              <w:t>Repositorio donde se unifican datos que recogen diversos sistemas de una empresa. Este puede ser físico o lógico, cuya finalidad es obtener información de diversas fuentes para fines analíticos. Normalmente una bodega de datos es almacenada en un servidor local o en la nube, los datos se extraen selectivamente para su uso utilizando aplicaciones analíticas.</w:t>
            </w:r>
          </w:p>
          <w:p w14:paraId="000001BD"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 xml:space="preserve">Las bodegas de datos son arquitecturas donde se almacenan datos para permitir a los directivos de organizaciones comprenderlos y utilizarlos para la toma de decisiones importantes dentro de la empresa. Las bodegas de datos son conocidas en inglés como data </w:t>
            </w:r>
            <w:proofErr w:type="spellStart"/>
            <w:r w:rsidRPr="00550A50">
              <w:rPr>
                <w:rFonts w:ascii="Arial" w:eastAsia="Arial" w:hAnsi="Arial" w:cs="Arial"/>
                <w:sz w:val="22"/>
                <w:szCs w:val="22"/>
              </w:rPr>
              <w:t>warehouse</w:t>
            </w:r>
            <w:proofErr w:type="spellEnd"/>
            <w:r w:rsidRPr="00550A50">
              <w:rPr>
                <w:rFonts w:ascii="Arial" w:eastAsia="Arial" w:hAnsi="Arial" w:cs="Arial"/>
                <w:i/>
                <w:sz w:val="22"/>
                <w:szCs w:val="22"/>
              </w:rPr>
              <w:t xml:space="preserve">. </w:t>
            </w:r>
            <w:r w:rsidRPr="00550A50">
              <w:rPr>
                <w:rFonts w:ascii="Arial" w:eastAsia="Arial" w:hAnsi="Arial" w:cs="Arial"/>
                <w:sz w:val="22"/>
                <w:szCs w:val="22"/>
              </w:rPr>
              <w:t>Entre las más comunes se encuentran:</w:t>
            </w:r>
          </w:p>
          <w:p w14:paraId="000001BE" w14:textId="77777777" w:rsidR="008932A3" w:rsidRPr="00550A50" w:rsidRDefault="008932A3">
            <w:pPr>
              <w:spacing w:after="120"/>
              <w:rPr>
                <w:rFonts w:ascii="Arial" w:eastAsia="Arial" w:hAnsi="Arial" w:cs="Arial"/>
                <w:sz w:val="22"/>
                <w:szCs w:val="22"/>
              </w:rPr>
            </w:pPr>
          </w:p>
        </w:tc>
      </w:tr>
      <w:tr w:rsidR="00550A50" w:rsidRPr="00550A50" w14:paraId="151253AA" w14:textId="77777777">
        <w:trPr>
          <w:trHeight w:val="420"/>
        </w:trPr>
        <w:tc>
          <w:tcPr>
            <w:tcW w:w="13412" w:type="dxa"/>
            <w:gridSpan w:val="3"/>
            <w:shd w:val="clear" w:color="auto" w:fill="auto"/>
            <w:tcMar>
              <w:top w:w="100" w:type="dxa"/>
              <w:left w:w="100" w:type="dxa"/>
              <w:bottom w:w="100" w:type="dxa"/>
              <w:right w:w="100" w:type="dxa"/>
            </w:tcMar>
          </w:tcPr>
          <w:p w14:paraId="000001BF" w14:textId="77777777" w:rsidR="008932A3" w:rsidRPr="00550A50" w:rsidRDefault="00000000">
            <w:pPr>
              <w:widowControl w:val="0"/>
              <w:jc w:val="center"/>
              <w:rPr>
                <w:rFonts w:ascii="Arial" w:eastAsia="Arial" w:hAnsi="Arial" w:cs="Arial"/>
                <w:sz w:val="22"/>
                <w:szCs w:val="22"/>
              </w:rPr>
            </w:pPr>
            <w:r w:rsidRPr="00550A50">
              <w:rPr>
                <w:rFonts w:ascii="Arial" w:eastAsia="Arial" w:hAnsi="Arial" w:cs="Arial"/>
                <w:noProof/>
                <w:sz w:val="22"/>
                <w:szCs w:val="22"/>
              </w:rPr>
              <w:drawing>
                <wp:inline distT="0" distB="0" distL="0" distR="0">
                  <wp:extent cx="3690565" cy="2251117"/>
                  <wp:effectExtent l="0" t="0" r="0" b="0"/>
                  <wp:docPr id="450" name="image73.png" descr="Bodega de Datos: Que Caracteristicas tiene una Bodega de Datos?"/>
                  <wp:cNvGraphicFramePr/>
                  <a:graphic xmlns:a="http://schemas.openxmlformats.org/drawingml/2006/main">
                    <a:graphicData uri="http://schemas.openxmlformats.org/drawingml/2006/picture">
                      <pic:pic xmlns:pic="http://schemas.openxmlformats.org/drawingml/2006/picture">
                        <pic:nvPicPr>
                          <pic:cNvPr id="0" name="image73.png" descr="Bodega de Datos: Que Caracteristicas tiene una Bodega de Datos?"/>
                          <pic:cNvPicPr preferRelativeResize="0"/>
                        </pic:nvPicPr>
                        <pic:blipFill>
                          <a:blip r:embed="rId52"/>
                          <a:srcRect/>
                          <a:stretch>
                            <a:fillRect/>
                          </a:stretch>
                        </pic:blipFill>
                        <pic:spPr>
                          <a:xfrm>
                            <a:off x="0" y="0"/>
                            <a:ext cx="3690565" cy="2251117"/>
                          </a:xfrm>
                          <a:prstGeom prst="rect">
                            <a:avLst/>
                          </a:prstGeom>
                          <a:ln/>
                        </pic:spPr>
                      </pic:pic>
                    </a:graphicData>
                  </a:graphic>
                </wp:inline>
              </w:drawing>
            </w:r>
          </w:p>
          <w:p w14:paraId="000001C0" w14:textId="77777777" w:rsidR="008932A3" w:rsidRPr="00550A50" w:rsidRDefault="00000000">
            <w:pPr>
              <w:spacing w:after="120"/>
              <w:jc w:val="center"/>
              <w:rPr>
                <w:rFonts w:ascii="Arial" w:eastAsia="Arial" w:hAnsi="Arial" w:cs="Arial"/>
                <w:sz w:val="22"/>
                <w:szCs w:val="22"/>
              </w:rPr>
            </w:pPr>
            <w:r w:rsidRPr="00550A50">
              <w:rPr>
                <w:rFonts w:ascii="Arial" w:eastAsia="Arial" w:hAnsi="Arial" w:cs="Arial"/>
                <w:b/>
                <w:sz w:val="22"/>
                <w:szCs w:val="22"/>
              </w:rPr>
              <w:t xml:space="preserve">Imagen: </w:t>
            </w:r>
          </w:p>
          <w:p w14:paraId="000001C1"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53">
              <w:r w:rsidRPr="00550A50">
                <w:rPr>
                  <w:rFonts w:ascii="Arial" w:eastAsia="Arial" w:hAnsi="Arial" w:cs="Arial"/>
                  <w:sz w:val="22"/>
                  <w:szCs w:val="22"/>
                  <w:u w:val="single"/>
                </w:rPr>
                <w:t>http://3.bp.blogspot.com/-QwuFX4eY4ig/T0wzKv-XqeI/AAAAAAAAADY/LVqHhlTSKo8/s640/Sin+t%C3%ADtulo.png</w:t>
              </w:r>
            </w:hyperlink>
          </w:p>
          <w:p w14:paraId="000001C2" w14:textId="77777777" w:rsidR="008932A3" w:rsidRPr="00550A50" w:rsidRDefault="008932A3">
            <w:pPr>
              <w:widowControl w:val="0"/>
              <w:rPr>
                <w:rFonts w:ascii="Arial" w:eastAsia="Arial" w:hAnsi="Arial" w:cs="Arial"/>
                <w:sz w:val="22"/>
                <w:szCs w:val="22"/>
              </w:rPr>
            </w:pPr>
          </w:p>
          <w:p w14:paraId="000001C3" w14:textId="77777777" w:rsidR="008932A3" w:rsidRPr="00550A50" w:rsidRDefault="008932A3">
            <w:pPr>
              <w:widowControl w:val="0"/>
              <w:rPr>
                <w:rFonts w:ascii="Arial" w:eastAsia="Arial" w:hAnsi="Arial" w:cs="Arial"/>
                <w:sz w:val="22"/>
                <w:szCs w:val="22"/>
              </w:rPr>
            </w:pPr>
          </w:p>
          <w:p w14:paraId="000001C4" w14:textId="77777777" w:rsidR="008932A3" w:rsidRPr="00550A50" w:rsidRDefault="008932A3">
            <w:pPr>
              <w:widowControl w:val="0"/>
              <w:rPr>
                <w:rFonts w:ascii="Arial" w:eastAsia="Arial" w:hAnsi="Arial" w:cs="Arial"/>
                <w:sz w:val="22"/>
                <w:szCs w:val="22"/>
              </w:rPr>
            </w:pPr>
          </w:p>
          <w:p w14:paraId="000001C5"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228131_i_16</w:t>
            </w:r>
          </w:p>
          <w:p w14:paraId="000001C6" w14:textId="77777777" w:rsidR="008932A3" w:rsidRPr="00550A50" w:rsidRDefault="008932A3">
            <w:pPr>
              <w:widowControl w:val="0"/>
              <w:rPr>
                <w:rFonts w:ascii="Arial" w:eastAsia="Arial" w:hAnsi="Arial" w:cs="Arial"/>
                <w:b/>
                <w:sz w:val="22"/>
                <w:szCs w:val="22"/>
              </w:rPr>
            </w:pPr>
          </w:p>
        </w:tc>
      </w:tr>
      <w:tr w:rsidR="00550A50" w:rsidRPr="00550A50" w14:paraId="00C053C3" w14:textId="77777777">
        <w:trPr>
          <w:trHeight w:val="420"/>
        </w:trPr>
        <w:tc>
          <w:tcPr>
            <w:tcW w:w="1551" w:type="dxa"/>
            <w:shd w:val="clear" w:color="auto" w:fill="auto"/>
            <w:tcMar>
              <w:top w:w="100" w:type="dxa"/>
              <w:left w:w="100" w:type="dxa"/>
              <w:bottom w:w="100" w:type="dxa"/>
              <w:right w:w="100" w:type="dxa"/>
            </w:tcMar>
          </w:tcPr>
          <w:p w14:paraId="000001C9" w14:textId="77777777" w:rsidR="008932A3" w:rsidRPr="00550A50" w:rsidRDefault="00000000">
            <w:pPr>
              <w:widowControl w:val="0"/>
              <w:rPr>
                <w:rFonts w:ascii="Arial" w:eastAsia="Arial" w:hAnsi="Arial" w:cs="Arial"/>
                <w:b/>
                <w:sz w:val="22"/>
                <w:szCs w:val="22"/>
              </w:rPr>
            </w:pPr>
            <w:sdt>
              <w:sdtPr>
                <w:tag w:val="goog_rdk_13"/>
                <w:id w:val="-163623929"/>
              </w:sdtPr>
              <w:sdtContent/>
            </w:sdt>
            <w:r w:rsidRPr="00550A50">
              <w:rPr>
                <w:rFonts w:ascii="Arial" w:eastAsia="Arial" w:hAnsi="Arial" w:cs="Arial"/>
                <w:b/>
                <w:sz w:val="22"/>
                <w:szCs w:val="22"/>
              </w:rPr>
              <w:t>Sencilla</w:t>
            </w:r>
          </w:p>
        </w:tc>
        <w:tc>
          <w:tcPr>
            <w:tcW w:w="11861" w:type="dxa"/>
            <w:gridSpan w:val="2"/>
            <w:shd w:val="clear" w:color="auto" w:fill="auto"/>
            <w:tcMar>
              <w:top w:w="100" w:type="dxa"/>
              <w:left w:w="100" w:type="dxa"/>
              <w:bottom w:w="100" w:type="dxa"/>
              <w:right w:w="100" w:type="dxa"/>
            </w:tcMar>
          </w:tcPr>
          <w:p w14:paraId="000001CA"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todas las bodegas comparten un diseño básico, los datos que no son procesados se guardan en un repositorio central que se alimenta de fuentes de datos permitiendo que los usuarios ingresen para las tareas de análisis.</w:t>
            </w:r>
          </w:p>
          <w:p w14:paraId="000001CB" w14:textId="77777777" w:rsidR="008932A3" w:rsidRPr="00550A50" w:rsidRDefault="008932A3">
            <w:pPr>
              <w:widowControl w:val="0"/>
              <w:rPr>
                <w:rFonts w:ascii="Arial" w:eastAsia="Arial" w:hAnsi="Arial" w:cs="Arial"/>
                <w:sz w:val="22"/>
                <w:szCs w:val="22"/>
              </w:rPr>
            </w:pPr>
          </w:p>
        </w:tc>
      </w:tr>
      <w:tr w:rsidR="00550A50" w:rsidRPr="00550A50" w14:paraId="6D5A18B5" w14:textId="77777777">
        <w:trPr>
          <w:trHeight w:val="420"/>
        </w:trPr>
        <w:tc>
          <w:tcPr>
            <w:tcW w:w="1551" w:type="dxa"/>
            <w:shd w:val="clear" w:color="auto" w:fill="auto"/>
            <w:tcMar>
              <w:top w:w="100" w:type="dxa"/>
              <w:left w:w="100" w:type="dxa"/>
              <w:bottom w:w="100" w:type="dxa"/>
              <w:right w:w="100" w:type="dxa"/>
            </w:tcMar>
          </w:tcPr>
          <w:p w14:paraId="000001CD"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Sencilla con zona de preparación</w:t>
            </w:r>
          </w:p>
        </w:tc>
        <w:tc>
          <w:tcPr>
            <w:tcW w:w="11861" w:type="dxa"/>
            <w:gridSpan w:val="2"/>
            <w:shd w:val="clear" w:color="auto" w:fill="auto"/>
            <w:tcMar>
              <w:top w:w="100" w:type="dxa"/>
              <w:left w:w="100" w:type="dxa"/>
              <w:bottom w:w="100" w:type="dxa"/>
              <w:right w:w="100" w:type="dxa"/>
            </w:tcMar>
          </w:tcPr>
          <w:p w14:paraId="000001CE"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antes de colocar los datos en un almacén, se hace necesario limpiarlos y procesarlos, con ayuda de la programación.</w:t>
            </w:r>
          </w:p>
          <w:p w14:paraId="000001CF" w14:textId="77777777" w:rsidR="008932A3" w:rsidRPr="00550A50" w:rsidRDefault="008932A3">
            <w:pPr>
              <w:widowControl w:val="0"/>
              <w:rPr>
                <w:rFonts w:ascii="Arial" w:eastAsia="Arial" w:hAnsi="Arial" w:cs="Arial"/>
                <w:sz w:val="22"/>
                <w:szCs w:val="22"/>
              </w:rPr>
            </w:pPr>
          </w:p>
        </w:tc>
      </w:tr>
      <w:tr w:rsidR="00550A50" w:rsidRPr="00550A50" w14:paraId="3472D2CA" w14:textId="77777777">
        <w:trPr>
          <w:trHeight w:val="420"/>
        </w:trPr>
        <w:tc>
          <w:tcPr>
            <w:tcW w:w="1551" w:type="dxa"/>
            <w:shd w:val="clear" w:color="auto" w:fill="auto"/>
            <w:tcMar>
              <w:top w:w="100" w:type="dxa"/>
              <w:left w:w="100" w:type="dxa"/>
              <w:bottom w:w="100" w:type="dxa"/>
              <w:right w:w="100" w:type="dxa"/>
            </w:tcMar>
          </w:tcPr>
          <w:p w14:paraId="000001D1"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Radial</w:t>
            </w:r>
          </w:p>
        </w:tc>
        <w:tc>
          <w:tcPr>
            <w:tcW w:w="11861" w:type="dxa"/>
            <w:gridSpan w:val="2"/>
            <w:shd w:val="clear" w:color="auto" w:fill="auto"/>
            <w:tcMar>
              <w:top w:w="100" w:type="dxa"/>
              <w:left w:w="100" w:type="dxa"/>
              <w:bottom w:w="100" w:type="dxa"/>
              <w:right w:w="100" w:type="dxa"/>
            </w:tcMar>
          </w:tcPr>
          <w:p w14:paraId="000001D2"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 xml:space="preserve">cuando se añade data </w:t>
            </w:r>
            <w:proofErr w:type="spellStart"/>
            <w:r w:rsidRPr="00550A50">
              <w:rPr>
                <w:rFonts w:ascii="Arial" w:eastAsia="Arial" w:hAnsi="Arial" w:cs="Arial"/>
                <w:sz w:val="22"/>
                <w:szCs w:val="22"/>
              </w:rPr>
              <w:t>marts</w:t>
            </w:r>
            <w:proofErr w:type="spellEnd"/>
            <w:r w:rsidRPr="00550A50">
              <w:rPr>
                <w:rFonts w:ascii="Arial" w:eastAsia="Arial" w:hAnsi="Arial" w:cs="Arial"/>
                <w:sz w:val="22"/>
                <w:szCs w:val="22"/>
              </w:rPr>
              <w:t xml:space="preserve"> entre el repositorio central y los usuarios finales, las empresas pueden personalizar sus bodegas de datos para atender varias áreas. Cabe resaltar que los data </w:t>
            </w:r>
            <w:proofErr w:type="spellStart"/>
            <w:r w:rsidRPr="00550A50">
              <w:rPr>
                <w:rFonts w:ascii="Arial" w:eastAsia="Arial" w:hAnsi="Arial" w:cs="Arial"/>
                <w:sz w:val="22"/>
                <w:szCs w:val="22"/>
              </w:rPr>
              <w:t>mart</w:t>
            </w:r>
            <w:proofErr w:type="spellEnd"/>
            <w:r w:rsidRPr="00550A50">
              <w:rPr>
                <w:rFonts w:ascii="Arial" w:eastAsia="Arial" w:hAnsi="Arial" w:cs="Arial"/>
                <w:sz w:val="22"/>
                <w:szCs w:val="22"/>
              </w:rPr>
              <w:t xml:space="preserve"> son versiones específicas (subconjuntos) de las bodegas de datos.</w:t>
            </w:r>
          </w:p>
          <w:p w14:paraId="000001D3" w14:textId="77777777" w:rsidR="008932A3" w:rsidRPr="00550A50" w:rsidRDefault="008932A3">
            <w:pPr>
              <w:widowControl w:val="0"/>
              <w:rPr>
                <w:rFonts w:ascii="Arial" w:eastAsia="Arial" w:hAnsi="Arial" w:cs="Arial"/>
                <w:sz w:val="22"/>
                <w:szCs w:val="22"/>
              </w:rPr>
            </w:pPr>
          </w:p>
        </w:tc>
      </w:tr>
      <w:tr w:rsidR="00550A50" w:rsidRPr="00550A50" w14:paraId="340D5824" w14:textId="77777777">
        <w:trPr>
          <w:trHeight w:val="420"/>
        </w:trPr>
        <w:tc>
          <w:tcPr>
            <w:tcW w:w="1551" w:type="dxa"/>
            <w:shd w:val="clear" w:color="auto" w:fill="auto"/>
            <w:tcMar>
              <w:top w:w="100" w:type="dxa"/>
              <w:left w:w="100" w:type="dxa"/>
              <w:bottom w:w="100" w:type="dxa"/>
              <w:right w:w="100" w:type="dxa"/>
            </w:tcMar>
          </w:tcPr>
          <w:p w14:paraId="000001D5"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Entornos de prueba</w:t>
            </w:r>
          </w:p>
        </w:tc>
        <w:tc>
          <w:tcPr>
            <w:tcW w:w="11861" w:type="dxa"/>
            <w:gridSpan w:val="2"/>
            <w:shd w:val="clear" w:color="auto" w:fill="auto"/>
            <w:tcMar>
              <w:top w:w="100" w:type="dxa"/>
              <w:left w:w="100" w:type="dxa"/>
              <w:bottom w:w="100" w:type="dxa"/>
              <w:right w:w="100" w:type="dxa"/>
            </w:tcMar>
          </w:tcPr>
          <w:p w14:paraId="000001D6"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 xml:space="preserve">llamados </w:t>
            </w:r>
            <w:proofErr w:type="spellStart"/>
            <w:r w:rsidRPr="00550A50">
              <w:rPr>
                <w:rFonts w:ascii="Arial" w:eastAsia="Arial" w:hAnsi="Arial" w:cs="Arial"/>
                <w:i/>
                <w:sz w:val="22"/>
                <w:szCs w:val="22"/>
              </w:rPr>
              <w:t>sandbox</w:t>
            </w:r>
            <w:proofErr w:type="spellEnd"/>
            <w:r w:rsidRPr="00550A50">
              <w:rPr>
                <w:rFonts w:ascii="Arial" w:eastAsia="Arial" w:hAnsi="Arial" w:cs="Arial"/>
                <w:i/>
                <w:sz w:val="22"/>
                <w:szCs w:val="22"/>
              </w:rPr>
              <w:t>,</w:t>
            </w:r>
            <w:r w:rsidRPr="00550A50">
              <w:rPr>
                <w:rFonts w:ascii="Arial" w:eastAsia="Arial" w:hAnsi="Arial" w:cs="Arial"/>
                <w:sz w:val="22"/>
                <w:szCs w:val="22"/>
              </w:rPr>
              <w:t xml:space="preserve"> son zonas seguras, privadas y protegidas donde las organizaciones pueden profundizar, de forma rápida, nuevos conjuntos de datos o mejores formas de analizarlos, sin tener que cumplir con las reglas y los protocolos de una bodega de datos.</w:t>
            </w:r>
          </w:p>
        </w:tc>
      </w:tr>
    </w:tbl>
    <w:p w14:paraId="000001D8" w14:textId="77777777" w:rsidR="008932A3" w:rsidRPr="00550A50" w:rsidRDefault="008932A3">
      <w:pPr>
        <w:spacing w:after="120"/>
        <w:rPr>
          <w:rFonts w:ascii="Arial" w:eastAsia="Arial" w:hAnsi="Arial" w:cs="Arial"/>
          <w:sz w:val="22"/>
          <w:szCs w:val="22"/>
        </w:rPr>
      </w:pPr>
    </w:p>
    <w:p w14:paraId="000001D9" w14:textId="77777777" w:rsidR="008932A3" w:rsidRPr="00550A50" w:rsidRDefault="00000000">
      <w:pPr>
        <w:pBdr>
          <w:top w:val="nil"/>
          <w:left w:val="nil"/>
          <w:bottom w:val="nil"/>
          <w:right w:val="nil"/>
          <w:between w:val="nil"/>
        </w:pBdr>
        <w:rPr>
          <w:rFonts w:ascii="Arial" w:eastAsia="Arial" w:hAnsi="Arial" w:cs="Arial"/>
          <w:b/>
          <w:sz w:val="22"/>
          <w:szCs w:val="22"/>
        </w:rPr>
      </w:pPr>
      <w:r w:rsidRPr="00550A50">
        <w:rPr>
          <w:rFonts w:ascii="Arial" w:eastAsia="Arial" w:hAnsi="Arial" w:cs="Arial"/>
          <w:b/>
          <w:sz w:val="22"/>
          <w:szCs w:val="22"/>
        </w:rPr>
        <w:t>Procesamiento analítico en línea (OLAP) para las consultas</w:t>
      </w:r>
    </w:p>
    <w:tbl>
      <w:tblPr>
        <w:tblStyle w:val="afffffc"/>
        <w:tblW w:w="1342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550A50" w:rsidRPr="00550A50" w14:paraId="7EFB1EDD" w14:textId="77777777">
        <w:trPr>
          <w:trHeight w:val="444"/>
        </w:trPr>
        <w:tc>
          <w:tcPr>
            <w:tcW w:w="13422" w:type="dxa"/>
            <w:shd w:val="clear" w:color="auto" w:fill="8DB3E2"/>
          </w:tcPr>
          <w:p w14:paraId="000001DA" w14:textId="77777777" w:rsidR="008932A3" w:rsidRPr="00550A50" w:rsidRDefault="00000000">
            <w:pPr>
              <w:pStyle w:val="Ttulo1"/>
              <w:jc w:val="center"/>
              <w:rPr>
                <w:sz w:val="22"/>
                <w:szCs w:val="22"/>
              </w:rPr>
            </w:pPr>
            <w:r w:rsidRPr="00550A50">
              <w:rPr>
                <w:sz w:val="22"/>
                <w:szCs w:val="22"/>
              </w:rPr>
              <w:t>Cuadro de texto</w:t>
            </w:r>
          </w:p>
        </w:tc>
      </w:tr>
      <w:tr w:rsidR="00550A50" w:rsidRPr="00550A50" w14:paraId="02DBF090" w14:textId="77777777">
        <w:tc>
          <w:tcPr>
            <w:tcW w:w="13422" w:type="dxa"/>
          </w:tcPr>
          <w:p w14:paraId="000001DB"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Es un método informático que permite extraer y consultar datos a los usuarios -de manera selectiva- para hacer un análisis desde diferentes puntos de vista. Esta tecnología permite la organización de las bases de datos empresariales, dando como resultado un análisis complejo.</w:t>
            </w:r>
          </w:p>
          <w:p w14:paraId="000001DC" w14:textId="77777777" w:rsidR="008932A3" w:rsidRPr="00550A50" w:rsidRDefault="00000000">
            <w:pPr>
              <w:shd w:val="clear" w:color="auto" w:fill="FFFFFF"/>
              <w:rPr>
                <w:rFonts w:ascii="Arial" w:eastAsia="Arial" w:hAnsi="Arial" w:cs="Arial"/>
                <w:i/>
                <w:sz w:val="22"/>
                <w:szCs w:val="22"/>
              </w:rPr>
            </w:pPr>
            <w:r w:rsidRPr="00550A50">
              <w:rPr>
                <w:rFonts w:ascii="Arial" w:eastAsia="Arial" w:hAnsi="Arial" w:cs="Arial"/>
                <w:sz w:val="22"/>
                <w:szCs w:val="22"/>
              </w:rPr>
              <w:t xml:space="preserve">Las consultas del OLAP ayudan al análisis de tendencias, informes financieros, presupuestos y otros propósitos. Estos sistemas funcionan de la siguiente manera: primero los datos son guardados en almacenes de datos, cada cubo OLAP contiene categorías por dimensiones, como son los clientes, las ventas y el periodo de tiempo; luego, las dimensiones se completan con miembros, como nombres de los clientes, países y meses, debidamente organizados. </w:t>
            </w:r>
          </w:p>
        </w:tc>
      </w:tr>
    </w:tbl>
    <w:p w14:paraId="000001DD" w14:textId="77777777" w:rsidR="008932A3" w:rsidRPr="00550A50" w:rsidRDefault="008932A3">
      <w:pPr>
        <w:spacing w:after="120"/>
        <w:rPr>
          <w:rFonts w:ascii="Arial" w:eastAsia="Arial" w:hAnsi="Arial" w:cs="Arial"/>
          <w:sz w:val="22"/>
          <w:szCs w:val="22"/>
        </w:rPr>
      </w:pPr>
    </w:p>
    <w:p w14:paraId="000001DE" w14:textId="77777777" w:rsidR="008932A3" w:rsidRPr="00550A50" w:rsidRDefault="008932A3">
      <w:pPr>
        <w:spacing w:after="120"/>
        <w:rPr>
          <w:rFonts w:ascii="Arial" w:eastAsia="Arial" w:hAnsi="Arial" w:cs="Arial"/>
          <w:sz w:val="22"/>
          <w:szCs w:val="22"/>
        </w:rPr>
      </w:pPr>
    </w:p>
    <w:tbl>
      <w:tblPr>
        <w:tblStyle w:val="afffffd"/>
        <w:tblW w:w="13411"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4565"/>
        <w:gridCol w:w="7312"/>
      </w:tblGrid>
      <w:tr w:rsidR="00550A50" w:rsidRPr="00550A50" w14:paraId="4AA8638F" w14:textId="77777777">
        <w:trPr>
          <w:trHeight w:val="580"/>
        </w:trPr>
        <w:tc>
          <w:tcPr>
            <w:tcW w:w="1534" w:type="dxa"/>
            <w:shd w:val="clear" w:color="auto" w:fill="C9DAF8"/>
            <w:tcMar>
              <w:top w:w="100" w:type="dxa"/>
              <w:left w:w="100" w:type="dxa"/>
              <w:bottom w:w="100" w:type="dxa"/>
              <w:right w:w="100" w:type="dxa"/>
            </w:tcMar>
          </w:tcPr>
          <w:p w14:paraId="000001DF" w14:textId="77777777" w:rsidR="008932A3" w:rsidRPr="00550A50" w:rsidRDefault="00000000">
            <w:pPr>
              <w:widowControl w:val="0"/>
              <w:pBdr>
                <w:top w:val="nil"/>
                <w:left w:val="nil"/>
                <w:bottom w:val="nil"/>
                <w:right w:val="nil"/>
                <w:between w:val="nil"/>
              </w:pBdr>
              <w:rPr>
                <w:rFonts w:ascii="Arial" w:eastAsia="Arial" w:hAnsi="Arial" w:cs="Arial"/>
                <w:b/>
                <w:sz w:val="22"/>
                <w:szCs w:val="22"/>
              </w:rPr>
            </w:pPr>
            <w:r w:rsidRPr="00550A50">
              <w:rPr>
                <w:rFonts w:ascii="Arial" w:eastAsia="Arial" w:hAnsi="Arial" w:cs="Arial"/>
                <w:b/>
                <w:sz w:val="22"/>
                <w:szCs w:val="22"/>
              </w:rPr>
              <w:t>Tipo de recurso</w:t>
            </w:r>
          </w:p>
        </w:tc>
        <w:tc>
          <w:tcPr>
            <w:tcW w:w="11877" w:type="dxa"/>
            <w:gridSpan w:val="2"/>
            <w:shd w:val="clear" w:color="auto" w:fill="C9DAF8"/>
            <w:tcMar>
              <w:top w:w="100" w:type="dxa"/>
              <w:left w:w="100" w:type="dxa"/>
              <w:bottom w:w="100" w:type="dxa"/>
              <w:right w:w="100" w:type="dxa"/>
            </w:tcMar>
          </w:tcPr>
          <w:p w14:paraId="000001E0" w14:textId="77777777" w:rsidR="008932A3" w:rsidRPr="00550A50" w:rsidRDefault="00000000">
            <w:pPr>
              <w:pStyle w:val="Ttulo"/>
              <w:widowControl w:val="0"/>
              <w:spacing w:line="240" w:lineRule="auto"/>
              <w:jc w:val="center"/>
              <w:rPr>
                <w:sz w:val="22"/>
                <w:szCs w:val="22"/>
              </w:rPr>
            </w:pPr>
            <w:r w:rsidRPr="00550A50">
              <w:rPr>
                <w:sz w:val="22"/>
                <w:szCs w:val="22"/>
              </w:rPr>
              <w:t>Tarjetas Avatar</w:t>
            </w:r>
          </w:p>
        </w:tc>
      </w:tr>
      <w:tr w:rsidR="00550A50" w:rsidRPr="00550A50" w14:paraId="390034FA" w14:textId="77777777">
        <w:tc>
          <w:tcPr>
            <w:tcW w:w="1534" w:type="dxa"/>
            <w:shd w:val="clear" w:color="auto" w:fill="auto"/>
            <w:tcMar>
              <w:top w:w="100" w:type="dxa"/>
              <w:left w:w="100" w:type="dxa"/>
              <w:bottom w:w="100" w:type="dxa"/>
              <w:right w:w="100" w:type="dxa"/>
            </w:tcMar>
          </w:tcPr>
          <w:p w14:paraId="000001E2" w14:textId="77777777" w:rsidR="008932A3" w:rsidRPr="00550A50" w:rsidRDefault="00000000">
            <w:pPr>
              <w:widowControl w:val="0"/>
              <w:pBdr>
                <w:top w:val="nil"/>
                <w:left w:val="nil"/>
                <w:bottom w:val="nil"/>
                <w:right w:val="nil"/>
                <w:between w:val="nil"/>
              </w:pBdr>
              <w:rPr>
                <w:rFonts w:ascii="Arial" w:eastAsia="Arial" w:hAnsi="Arial" w:cs="Arial"/>
                <w:b/>
                <w:sz w:val="22"/>
                <w:szCs w:val="22"/>
              </w:rPr>
            </w:pPr>
            <w:r w:rsidRPr="00550A50">
              <w:rPr>
                <w:rFonts w:ascii="Arial" w:eastAsia="Arial" w:hAnsi="Arial" w:cs="Arial"/>
                <w:b/>
                <w:sz w:val="22"/>
                <w:szCs w:val="22"/>
              </w:rPr>
              <w:t>Introducción</w:t>
            </w:r>
          </w:p>
        </w:tc>
        <w:tc>
          <w:tcPr>
            <w:tcW w:w="11877" w:type="dxa"/>
            <w:gridSpan w:val="2"/>
            <w:shd w:val="clear" w:color="auto" w:fill="auto"/>
            <w:tcMar>
              <w:top w:w="100" w:type="dxa"/>
              <w:left w:w="100" w:type="dxa"/>
              <w:bottom w:w="100" w:type="dxa"/>
              <w:right w:w="100" w:type="dxa"/>
            </w:tcMar>
          </w:tcPr>
          <w:p w14:paraId="000001E3"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El método OLAP es utilizado en la minería de datos o descubrimiento de relaciones desconocidas entre elementos de datos; no necesita que la base de datos sea extensa, como un almacén de datos, porque no todos los datos transaccionales son necesarios para el análisis.</w:t>
            </w:r>
          </w:p>
          <w:p w14:paraId="000001E4"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Los sistemas OLAP se dividen generalmente en tres tipos:</w:t>
            </w:r>
          </w:p>
        </w:tc>
      </w:tr>
      <w:tr w:rsidR="00550A50" w:rsidRPr="00550A50" w14:paraId="57FD2500" w14:textId="77777777">
        <w:trPr>
          <w:trHeight w:val="420"/>
        </w:trPr>
        <w:tc>
          <w:tcPr>
            <w:tcW w:w="6099" w:type="dxa"/>
            <w:gridSpan w:val="2"/>
            <w:shd w:val="clear" w:color="auto" w:fill="auto"/>
            <w:tcMar>
              <w:top w:w="100" w:type="dxa"/>
              <w:left w:w="100" w:type="dxa"/>
              <w:bottom w:w="100" w:type="dxa"/>
              <w:right w:w="100" w:type="dxa"/>
            </w:tcMar>
          </w:tcPr>
          <w:p w14:paraId="000001E6" w14:textId="77777777" w:rsidR="008932A3" w:rsidRPr="00550A50" w:rsidRDefault="00000000">
            <w:pPr>
              <w:spacing w:after="120"/>
              <w:rPr>
                <w:rFonts w:ascii="Arial" w:eastAsia="Arial" w:hAnsi="Arial" w:cs="Arial"/>
                <w:b/>
                <w:sz w:val="22"/>
                <w:szCs w:val="22"/>
              </w:rPr>
            </w:pPr>
            <w:r w:rsidRPr="00550A50">
              <w:rPr>
                <w:rFonts w:ascii="Arial" w:eastAsia="Arial" w:hAnsi="Arial" w:cs="Arial"/>
                <w:b/>
                <w:sz w:val="22"/>
                <w:szCs w:val="22"/>
              </w:rPr>
              <w:t>OLAP multidimensional (MOLAP)</w:t>
            </w:r>
          </w:p>
          <w:p w14:paraId="000001E7" w14:textId="77777777" w:rsidR="008932A3" w:rsidRPr="00550A50" w:rsidRDefault="008932A3">
            <w:pPr>
              <w:spacing w:after="120"/>
              <w:rPr>
                <w:rFonts w:ascii="Arial" w:eastAsia="Arial" w:hAnsi="Arial" w:cs="Arial"/>
                <w:b/>
                <w:sz w:val="22"/>
                <w:szCs w:val="22"/>
              </w:rPr>
            </w:pPr>
          </w:p>
          <w:p w14:paraId="000001E8"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Indexa directamente en una base de datos multidimensional.</w:t>
            </w:r>
          </w:p>
          <w:p w14:paraId="000001E9" w14:textId="77777777" w:rsidR="008932A3" w:rsidRPr="00550A50" w:rsidRDefault="008932A3">
            <w:pPr>
              <w:widowControl w:val="0"/>
              <w:pBdr>
                <w:top w:val="nil"/>
                <w:left w:val="nil"/>
                <w:bottom w:val="nil"/>
                <w:right w:val="nil"/>
                <w:between w:val="nil"/>
              </w:pBdr>
              <w:rPr>
                <w:rFonts w:ascii="Arial" w:eastAsia="Arial" w:hAnsi="Arial" w:cs="Arial"/>
                <w:b/>
                <w:sz w:val="22"/>
                <w:szCs w:val="22"/>
              </w:rPr>
            </w:pPr>
          </w:p>
        </w:tc>
        <w:tc>
          <w:tcPr>
            <w:tcW w:w="7312" w:type="dxa"/>
            <w:shd w:val="clear" w:color="auto" w:fill="auto"/>
            <w:tcMar>
              <w:top w:w="100" w:type="dxa"/>
              <w:left w:w="100" w:type="dxa"/>
              <w:bottom w:w="100" w:type="dxa"/>
              <w:right w:w="100" w:type="dxa"/>
            </w:tcMar>
          </w:tcPr>
          <w:p w14:paraId="000001EB"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No es necesario poner imagen, se usan las tarjetas avatar de color.</w:t>
            </w:r>
          </w:p>
        </w:tc>
      </w:tr>
      <w:tr w:rsidR="00550A50" w:rsidRPr="00550A50" w14:paraId="25814419" w14:textId="77777777">
        <w:trPr>
          <w:trHeight w:val="420"/>
        </w:trPr>
        <w:tc>
          <w:tcPr>
            <w:tcW w:w="6099" w:type="dxa"/>
            <w:gridSpan w:val="2"/>
            <w:shd w:val="clear" w:color="auto" w:fill="auto"/>
            <w:tcMar>
              <w:top w:w="100" w:type="dxa"/>
              <w:left w:w="100" w:type="dxa"/>
              <w:bottom w:w="100" w:type="dxa"/>
              <w:right w:w="100" w:type="dxa"/>
            </w:tcMar>
          </w:tcPr>
          <w:p w14:paraId="000001EC" w14:textId="77777777" w:rsidR="008932A3" w:rsidRPr="00550A50" w:rsidRDefault="00000000">
            <w:pPr>
              <w:spacing w:after="120"/>
              <w:rPr>
                <w:rFonts w:ascii="Arial" w:eastAsia="Arial" w:hAnsi="Arial" w:cs="Arial"/>
                <w:b/>
                <w:sz w:val="22"/>
                <w:szCs w:val="22"/>
              </w:rPr>
            </w:pPr>
            <w:r w:rsidRPr="00550A50">
              <w:rPr>
                <w:rFonts w:ascii="Arial" w:eastAsia="Arial" w:hAnsi="Arial" w:cs="Arial"/>
                <w:b/>
                <w:sz w:val="22"/>
                <w:szCs w:val="22"/>
              </w:rPr>
              <w:t>OLAP relacional (ROLAP)</w:t>
            </w:r>
          </w:p>
          <w:p w14:paraId="000001ED" w14:textId="77777777" w:rsidR="008932A3" w:rsidRPr="00550A50" w:rsidRDefault="008932A3">
            <w:pPr>
              <w:spacing w:after="120"/>
              <w:rPr>
                <w:rFonts w:ascii="Arial" w:eastAsia="Arial" w:hAnsi="Arial" w:cs="Arial"/>
                <w:b/>
                <w:sz w:val="22"/>
                <w:szCs w:val="22"/>
              </w:rPr>
            </w:pPr>
          </w:p>
          <w:p w14:paraId="000001EE"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Permite realizar un análisis multidimensional de forma dinámica, de los datos almacenados en una BD relacional.</w:t>
            </w:r>
          </w:p>
          <w:p w14:paraId="000001EF" w14:textId="77777777" w:rsidR="008932A3" w:rsidRPr="00550A50" w:rsidRDefault="008932A3">
            <w:pPr>
              <w:widowControl w:val="0"/>
              <w:rPr>
                <w:rFonts w:ascii="Arial" w:eastAsia="Arial" w:hAnsi="Arial" w:cs="Arial"/>
                <w:b/>
                <w:sz w:val="22"/>
                <w:szCs w:val="22"/>
              </w:rPr>
            </w:pPr>
          </w:p>
        </w:tc>
        <w:tc>
          <w:tcPr>
            <w:tcW w:w="7312" w:type="dxa"/>
            <w:shd w:val="clear" w:color="auto" w:fill="auto"/>
            <w:tcMar>
              <w:top w:w="100" w:type="dxa"/>
              <w:left w:w="100" w:type="dxa"/>
              <w:bottom w:w="100" w:type="dxa"/>
              <w:right w:w="100" w:type="dxa"/>
            </w:tcMar>
          </w:tcPr>
          <w:p w14:paraId="000001F1"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No es necesario poner imagen, se usan las tarjetas avatar de color.</w:t>
            </w:r>
          </w:p>
        </w:tc>
      </w:tr>
      <w:tr w:rsidR="00550A50" w:rsidRPr="00550A50" w14:paraId="6B1E376A" w14:textId="77777777">
        <w:trPr>
          <w:trHeight w:val="420"/>
        </w:trPr>
        <w:tc>
          <w:tcPr>
            <w:tcW w:w="6099" w:type="dxa"/>
            <w:gridSpan w:val="2"/>
            <w:shd w:val="clear" w:color="auto" w:fill="auto"/>
            <w:tcMar>
              <w:top w:w="100" w:type="dxa"/>
              <w:left w:w="100" w:type="dxa"/>
              <w:bottom w:w="100" w:type="dxa"/>
              <w:right w:w="100" w:type="dxa"/>
            </w:tcMar>
          </w:tcPr>
          <w:p w14:paraId="000001F2" w14:textId="77777777" w:rsidR="008932A3" w:rsidRPr="00550A50" w:rsidRDefault="00000000">
            <w:pPr>
              <w:spacing w:after="120"/>
              <w:rPr>
                <w:rFonts w:ascii="Arial" w:eastAsia="Arial" w:hAnsi="Arial" w:cs="Arial"/>
                <w:b/>
                <w:sz w:val="22"/>
                <w:szCs w:val="22"/>
              </w:rPr>
            </w:pPr>
            <w:r w:rsidRPr="00550A50">
              <w:rPr>
                <w:rFonts w:ascii="Arial" w:eastAsia="Arial" w:hAnsi="Arial" w:cs="Arial"/>
                <w:b/>
                <w:sz w:val="22"/>
                <w:szCs w:val="22"/>
              </w:rPr>
              <w:t>OLAP híbrido</w:t>
            </w:r>
          </w:p>
          <w:p w14:paraId="000001F3" w14:textId="77777777" w:rsidR="008932A3" w:rsidRPr="00550A50" w:rsidRDefault="008932A3">
            <w:pPr>
              <w:spacing w:after="120"/>
              <w:rPr>
                <w:rFonts w:ascii="Arial" w:eastAsia="Arial" w:hAnsi="Arial" w:cs="Arial"/>
                <w:b/>
                <w:sz w:val="22"/>
                <w:szCs w:val="22"/>
              </w:rPr>
            </w:pPr>
          </w:p>
          <w:p w14:paraId="000001F4"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Combina el ROLAP y MOLAP y desarrolla más capacidad de datos con un procesamiento superior a la MOLAP.</w:t>
            </w:r>
          </w:p>
          <w:p w14:paraId="000001F5" w14:textId="77777777" w:rsidR="008932A3" w:rsidRPr="00550A50" w:rsidRDefault="008932A3">
            <w:pPr>
              <w:widowControl w:val="0"/>
              <w:rPr>
                <w:rFonts w:ascii="Arial" w:eastAsia="Arial" w:hAnsi="Arial" w:cs="Arial"/>
                <w:b/>
                <w:sz w:val="22"/>
                <w:szCs w:val="22"/>
              </w:rPr>
            </w:pPr>
          </w:p>
        </w:tc>
        <w:tc>
          <w:tcPr>
            <w:tcW w:w="7312" w:type="dxa"/>
            <w:shd w:val="clear" w:color="auto" w:fill="auto"/>
            <w:tcMar>
              <w:top w:w="100" w:type="dxa"/>
              <w:left w:w="100" w:type="dxa"/>
              <w:bottom w:w="100" w:type="dxa"/>
              <w:right w:w="100" w:type="dxa"/>
            </w:tcMar>
          </w:tcPr>
          <w:p w14:paraId="000001F7"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No es necesario poner imagen, se usan las tarjetas avatar de color.</w:t>
            </w:r>
          </w:p>
        </w:tc>
      </w:tr>
    </w:tbl>
    <w:p w14:paraId="000001F8" w14:textId="77777777" w:rsidR="008932A3" w:rsidRPr="00550A50" w:rsidRDefault="008932A3">
      <w:pPr>
        <w:spacing w:after="120"/>
        <w:rPr>
          <w:rFonts w:ascii="Arial" w:eastAsia="Arial" w:hAnsi="Arial" w:cs="Arial"/>
          <w:sz w:val="22"/>
          <w:szCs w:val="22"/>
        </w:rPr>
      </w:pPr>
    </w:p>
    <w:p w14:paraId="000001F9" w14:textId="77777777" w:rsidR="008932A3" w:rsidRPr="00550A50" w:rsidRDefault="008932A3">
      <w:pPr>
        <w:spacing w:after="120"/>
        <w:rPr>
          <w:rFonts w:ascii="Arial" w:eastAsia="Arial" w:hAnsi="Arial" w:cs="Arial"/>
          <w:sz w:val="22"/>
          <w:szCs w:val="22"/>
        </w:rPr>
      </w:pPr>
    </w:p>
    <w:p w14:paraId="000001FA" w14:textId="77777777" w:rsidR="008932A3" w:rsidRPr="00550A50" w:rsidRDefault="008932A3">
      <w:pPr>
        <w:spacing w:after="120"/>
        <w:rPr>
          <w:rFonts w:ascii="Arial" w:eastAsia="Arial" w:hAnsi="Arial" w:cs="Arial"/>
          <w:sz w:val="22"/>
          <w:szCs w:val="22"/>
        </w:rPr>
      </w:pPr>
    </w:p>
    <w:p w14:paraId="000001FB" w14:textId="77777777" w:rsidR="008932A3" w:rsidRPr="00550A50" w:rsidRDefault="008932A3">
      <w:pPr>
        <w:spacing w:after="120"/>
        <w:rPr>
          <w:rFonts w:ascii="Arial" w:eastAsia="Arial" w:hAnsi="Arial" w:cs="Arial"/>
          <w:sz w:val="22"/>
          <w:szCs w:val="22"/>
        </w:rPr>
      </w:pPr>
    </w:p>
    <w:p w14:paraId="000001FC" w14:textId="77777777" w:rsidR="008932A3" w:rsidRPr="00550A50" w:rsidRDefault="008932A3">
      <w:pPr>
        <w:spacing w:after="120"/>
        <w:rPr>
          <w:rFonts w:ascii="Arial" w:eastAsia="Arial" w:hAnsi="Arial" w:cs="Arial"/>
          <w:sz w:val="22"/>
          <w:szCs w:val="22"/>
        </w:rPr>
      </w:pPr>
    </w:p>
    <w:p w14:paraId="000001FD" w14:textId="77777777" w:rsidR="008932A3" w:rsidRPr="00550A50" w:rsidRDefault="008932A3">
      <w:pPr>
        <w:spacing w:after="120"/>
        <w:rPr>
          <w:rFonts w:ascii="Arial" w:eastAsia="Arial" w:hAnsi="Arial" w:cs="Arial"/>
          <w:sz w:val="22"/>
          <w:szCs w:val="22"/>
        </w:rPr>
      </w:pPr>
    </w:p>
    <w:p w14:paraId="000001FE" w14:textId="77777777" w:rsidR="008932A3" w:rsidRPr="00550A50" w:rsidRDefault="00000000">
      <w:pPr>
        <w:pBdr>
          <w:top w:val="nil"/>
          <w:left w:val="nil"/>
          <w:bottom w:val="nil"/>
          <w:right w:val="nil"/>
          <w:between w:val="nil"/>
        </w:pBdr>
        <w:rPr>
          <w:rFonts w:ascii="Arial" w:eastAsia="Arial" w:hAnsi="Arial" w:cs="Arial"/>
          <w:b/>
          <w:sz w:val="22"/>
          <w:szCs w:val="22"/>
        </w:rPr>
      </w:pPr>
      <w:r w:rsidRPr="00550A50">
        <w:rPr>
          <w:rFonts w:ascii="Arial" w:eastAsia="Arial" w:hAnsi="Arial" w:cs="Arial"/>
          <w:b/>
          <w:sz w:val="22"/>
          <w:szCs w:val="22"/>
        </w:rPr>
        <w:t>Niveles de abstracción de datos</w:t>
      </w:r>
    </w:p>
    <w:tbl>
      <w:tblPr>
        <w:tblStyle w:val="afffffe"/>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8402"/>
        <w:gridCol w:w="3460"/>
      </w:tblGrid>
      <w:tr w:rsidR="00550A50" w:rsidRPr="00550A50" w14:paraId="0140D087" w14:textId="77777777">
        <w:trPr>
          <w:trHeight w:val="420"/>
        </w:trPr>
        <w:tc>
          <w:tcPr>
            <w:tcW w:w="1550" w:type="dxa"/>
            <w:shd w:val="clear" w:color="auto" w:fill="C9DAF8"/>
            <w:tcMar>
              <w:top w:w="100" w:type="dxa"/>
              <w:left w:w="100" w:type="dxa"/>
              <w:bottom w:w="100" w:type="dxa"/>
              <w:right w:w="100" w:type="dxa"/>
            </w:tcMar>
          </w:tcPr>
          <w:p w14:paraId="000001FF" w14:textId="77777777" w:rsidR="008932A3" w:rsidRPr="00550A50" w:rsidRDefault="00000000">
            <w:pPr>
              <w:widowControl w:val="0"/>
              <w:ind w:right="-804"/>
              <w:rPr>
                <w:rFonts w:ascii="Arial" w:eastAsia="Arial" w:hAnsi="Arial" w:cs="Arial"/>
                <w:b/>
                <w:sz w:val="22"/>
                <w:szCs w:val="22"/>
              </w:rPr>
            </w:pPr>
            <w:r w:rsidRPr="00550A50">
              <w:rPr>
                <w:rFonts w:ascii="Arial" w:eastAsia="Arial" w:hAnsi="Arial" w:cs="Arial"/>
                <w:b/>
                <w:sz w:val="22"/>
                <w:szCs w:val="22"/>
              </w:rPr>
              <w:t>Tipo de recurso</w:t>
            </w:r>
          </w:p>
        </w:tc>
        <w:tc>
          <w:tcPr>
            <w:tcW w:w="11862" w:type="dxa"/>
            <w:gridSpan w:val="2"/>
            <w:shd w:val="clear" w:color="auto" w:fill="C9DAF8"/>
            <w:tcMar>
              <w:top w:w="100" w:type="dxa"/>
              <w:left w:w="100" w:type="dxa"/>
              <w:bottom w:w="100" w:type="dxa"/>
              <w:right w:w="100" w:type="dxa"/>
            </w:tcMar>
          </w:tcPr>
          <w:p w14:paraId="00000200" w14:textId="77777777" w:rsidR="008932A3" w:rsidRPr="00550A50" w:rsidRDefault="00000000">
            <w:pPr>
              <w:pStyle w:val="Ttulo"/>
              <w:widowControl w:val="0"/>
              <w:spacing w:line="240" w:lineRule="auto"/>
              <w:jc w:val="center"/>
              <w:rPr>
                <w:sz w:val="22"/>
                <w:szCs w:val="22"/>
              </w:rPr>
            </w:pPr>
            <w:bookmarkStart w:id="13" w:name="_heading=h.3whwml4" w:colFirst="0" w:colLast="0"/>
            <w:bookmarkEnd w:id="13"/>
            <w:r w:rsidRPr="00550A50">
              <w:rPr>
                <w:sz w:val="22"/>
                <w:szCs w:val="22"/>
              </w:rPr>
              <w:t xml:space="preserve">Pestañas o </w:t>
            </w:r>
            <w:proofErr w:type="spellStart"/>
            <w:r w:rsidRPr="00550A50">
              <w:rPr>
                <w:sz w:val="22"/>
                <w:szCs w:val="22"/>
              </w:rPr>
              <w:t>tabs</w:t>
            </w:r>
            <w:proofErr w:type="spellEnd"/>
            <w:r w:rsidRPr="00550A50">
              <w:rPr>
                <w:sz w:val="22"/>
                <w:szCs w:val="22"/>
              </w:rPr>
              <w:t xml:space="preserve"> horizontales</w:t>
            </w:r>
          </w:p>
        </w:tc>
      </w:tr>
      <w:tr w:rsidR="00550A50" w:rsidRPr="00550A50" w14:paraId="2E8C77A0" w14:textId="77777777">
        <w:trPr>
          <w:trHeight w:val="420"/>
        </w:trPr>
        <w:tc>
          <w:tcPr>
            <w:tcW w:w="1550" w:type="dxa"/>
            <w:shd w:val="clear" w:color="auto" w:fill="auto"/>
            <w:tcMar>
              <w:top w:w="100" w:type="dxa"/>
              <w:left w:w="100" w:type="dxa"/>
              <w:bottom w:w="100" w:type="dxa"/>
              <w:right w:w="100" w:type="dxa"/>
            </w:tcMar>
          </w:tcPr>
          <w:p w14:paraId="00000202" w14:textId="77777777" w:rsidR="008932A3" w:rsidRPr="00550A50" w:rsidRDefault="00000000">
            <w:pPr>
              <w:widowControl w:val="0"/>
              <w:ind w:right="-804"/>
              <w:rPr>
                <w:rFonts w:ascii="Arial" w:eastAsia="Arial" w:hAnsi="Arial" w:cs="Arial"/>
                <w:b/>
                <w:sz w:val="22"/>
                <w:szCs w:val="22"/>
              </w:rPr>
            </w:pPr>
            <w:r w:rsidRPr="00550A50">
              <w:rPr>
                <w:rFonts w:ascii="Arial" w:eastAsia="Arial" w:hAnsi="Arial" w:cs="Arial"/>
                <w:b/>
                <w:sz w:val="22"/>
                <w:szCs w:val="22"/>
              </w:rPr>
              <w:t>Introducción</w:t>
            </w:r>
          </w:p>
        </w:tc>
        <w:tc>
          <w:tcPr>
            <w:tcW w:w="11862" w:type="dxa"/>
            <w:gridSpan w:val="2"/>
            <w:shd w:val="clear" w:color="auto" w:fill="auto"/>
            <w:tcMar>
              <w:top w:w="100" w:type="dxa"/>
              <w:left w:w="100" w:type="dxa"/>
              <w:bottom w:w="100" w:type="dxa"/>
              <w:right w:w="100" w:type="dxa"/>
            </w:tcMar>
          </w:tcPr>
          <w:p w14:paraId="00000203"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Los niveles de abstracción de datos están relacionados directamente con la arquitectura de las bases de datos que se enfocan en cómo se muestran los datos al usuario y la forma en que el usuario los aprecia. Existen varias formas de clasificar los niveles, esto dependerá del detalle de las estructuras de datos complejas, en la relación que existan en los datos que muestra y cómo el usuario interactúa con la información presentada.</w:t>
            </w:r>
          </w:p>
          <w:p w14:paraId="00000204"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Según la ANSI/X3/SPARC, los niveles de abstracción de una base de datos se dividen en:</w:t>
            </w:r>
          </w:p>
        </w:tc>
      </w:tr>
      <w:tr w:rsidR="00550A50" w:rsidRPr="00550A50" w14:paraId="707BA47B" w14:textId="77777777">
        <w:trPr>
          <w:trHeight w:val="420"/>
        </w:trPr>
        <w:tc>
          <w:tcPr>
            <w:tcW w:w="1550" w:type="dxa"/>
            <w:shd w:val="clear" w:color="auto" w:fill="auto"/>
            <w:tcMar>
              <w:top w:w="100" w:type="dxa"/>
              <w:left w:w="100" w:type="dxa"/>
              <w:bottom w:w="100" w:type="dxa"/>
              <w:right w:w="100" w:type="dxa"/>
            </w:tcMar>
          </w:tcPr>
          <w:p w14:paraId="00000206" w14:textId="77777777" w:rsidR="008932A3" w:rsidRPr="00550A50" w:rsidRDefault="00000000">
            <w:pPr>
              <w:widowControl w:val="0"/>
              <w:ind w:right="-804"/>
              <w:rPr>
                <w:rFonts w:ascii="Arial" w:eastAsia="Arial" w:hAnsi="Arial" w:cs="Arial"/>
                <w:b/>
                <w:sz w:val="22"/>
                <w:szCs w:val="22"/>
              </w:rPr>
            </w:pPr>
            <w:r w:rsidRPr="00550A50">
              <w:rPr>
                <w:rFonts w:ascii="Arial" w:eastAsia="Arial" w:hAnsi="Arial" w:cs="Arial"/>
                <w:b/>
                <w:sz w:val="22"/>
                <w:szCs w:val="22"/>
              </w:rPr>
              <w:t xml:space="preserve">Nivel interno </w:t>
            </w:r>
          </w:p>
          <w:p w14:paraId="00000207" w14:textId="77777777" w:rsidR="008932A3" w:rsidRPr="00550A50" w:rsidRDefault="00000000">
            <w:pPr>
              <w:widowControl w:val="0"/>
              <w:ind w:right="-804"/>
              <w:rPr>
                <w:rFonts w:ascii="Arial" w:eastAsia="Arial" w:hAnsi="Arial" w:cs="Arial"/>
                <w:b/>
                <w:sz w:val="22"/>
                <w:szCs w:val="22"/>
              </w:rPr>
            </w:pPr>
            <w:r w:rsidRPr="00550A50">
              <w:rPr>
                <w:rFonts w:ascii="Arial" w:eastAsia="Arial" w:hAnsi="Arial" w:cs="Arial"/>
                <w:b/>
                <w:sz w:val="22"/>
                <w:szCs w:val="22"/>
              </w:rPr>
              <w:t>o físico</w:t>
            </w:r>
          </w:p>
        </w:tc>
        <w:tc>
          <w:tcPr>
            <w:tcW w:w="8402" w:type="dxa"/>
            <w:shd w:val="clear" w:color="auto" w:fill="auto"/>
            <w:tcMar>
              <w:top w:w="100" w:type="dxa"/>
              <w:left w:w="100" w:type="dxa"/>
              <w:bottom w:w="100" w:type="dxa"/>
              <w:right w:w="100" w:type="dxa"/>
            </w:tcMar>
          </w:tcPr>
          <w:p w14:paraId="00000208"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es el primero de los niveles y el menos abstracto; está más cerca al almacenamiento real y físico de los datos, donde se explican de manera específica las estructuras de datos complejas de bajo nivel.</w:t>
            </w:r>
          </w:p>
          <w:p w14:paraId="00000209" w14:textId="77777777" w:rsidR="008932A3" w:rsidRPr="00550A50" w:rsidRDefault="008932A3">
            <w:pPr>
              <w:widowControl w:val="0"/>
              <w:rPr>
                <w:rFonts w:ascii="Arial" w:eastAsia="Arial" w:hAnsi="Arial" w:cs="Arial"/>
                <w:sz w:val="22"/>
                <w:szCs w:val="22"/>
              </w:rPr>
            </w:pPr>
          </w:p>
        </w:tc>
        <w:tc>
          <w:tcPr>
            <w:tcW w:w="3460" w:type="dxa"/>
            <w:shd w:val="clear" w:color="auto" w:fill="auto"/>
            <w:tcMar>
              <w:top w:w="100" w:type="dxa"/>
              <w:left w:w="100" w:type="dxa"/>
              <w:bottom w:w="100" w:type="dxa"/>
              <w:right w:w="100" w:type="dxa"/>
            </w:tcMar>
          </w:tcPr>
          <w:p w14:paraId="0000020A" w14:textId="77777777" w:rsidR="008932A3" w:rsidRPr="00550A50" w:rsidRDefault="00000000">
            <w:pPr>
              <w:widowControl w:val="0"/>
              <w:jc w:val="center"/>
              <w:rPr>
                <w:rFonts w:ascii="Arial" w:eastAsia="Arial" w:hAnsi="Arial" w:cs="Arial"/>
                <w:sz w:val="22"/>
                <w:szCs w:val="22"/>
              </w:rPr>
            </w:pPr>
            <w:r w:rsidRPr="00550A50">
              <w:rPr>
                <w:rFonts w:ascii="Arial" w:eastAsia="Arial" w:hAnsi="Arial" w:cs="Arial"/>
                <w:noProof/>
                <w:sz w:val="22"/>
                <w:szCs w:val="22"/>
              </w:rPr>
              <w:drawing>
                <wp:inline distT="0" distB="0" distL="0" distR="0">
                  <wp:extent cx="1906250" cy="1269492"/>
                  <wp:effectExtent l="0" t="0" r="0" b="0"/>
                  <wp:docPr id="451" name="image62.jpg" descr="Impresión y almacenamiento de documentos físicos ilustración vectorial. carpetas con papeles, impresora y laptop estilo plano. concepto de almacenamiento y archivo"/>
                  <wp:cNvGraphicFramePr/>
                  <a:graphic xmlns:a="http://schemas.openxmlformats.org/drawingml/2006/main">
                    <a:graphicData uri="http://schemas.openxmlformats.org/drawingml/2006/picture">
                      <pic:pic xmlns:pic="http://schemas.openxmlformats.org/drawingml/2006/picture">
                        <pic:nvPicPr>
                          <pic:cNvPr id="0" name="image62.jpg" descr="Impresión y almacenamiento de documentos físicos ilustración vectorial. carpetas con papeles, impresora y laptop estilo plano. concepto de almacenamiento y archivo"/>
                          <pic:cNvPicPr preferRelativeResize="0"/>
                        </pic:nvPicPr>
                        <pic:blipFill>
                          <a:blip r:embed="rId54"/>
                          <a:srcRect/>
                          <a:stretch>
                            <a:fillRect/>
                          </a:stretch>
                        </pic:blipFill>
                        <pic:spPr>
                          <a:xfrm>
                            <a:off x="0" y="0"/>
                            <a:ext cx="1906250" cy="1269492"/>
                          </a:xfrm>
                          <a:prstGeom prst="rect">
                            <a:avLst/>
                          </a:prstGeom>
                          <a:ln/>
                        </pic:spPr>
                      </pic:pic>
                    </a:graphicData>
                  </a:graphic>
                </wp:inline>
              </w:drawing>
            </w:r>
          </w:p>
          <w:p w14:paraId="0000020B"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55" w:anchor="query=almacenamiento%20f%C3%ADsico%20de%20datos&amp;position=10&amp;from_view=search&amp;track=sph">
              <w:r w:rsidRPr="00550A50">
                <w:rPr>
                  <w:rFonts w:ascii="Arial" w:eastAsia="Arial" w:hAnsi="Arial" w:cs="Arial"/>
                  <w:sz w:val="22"/>
                  <w:szCs w:val="22"/>
                  <w:u w:val="single"/>
                </w:rPr>
                <w:t>https://www.freepik.es/vector-premium/impresion-almacenamiento-documentos-fisicos-ilustracion-vectorial-carpetas-papeles-impresora-laptop-estilo-plano-concepto-almacenamiento-archivo_23065851.htm#query=almacenamiento%20f%C3%ADsico%20de%20datos&amp;position=10&amp;from_view=search&amp;track=sph</w:t>
              </w:r>
            </w:hyperlink>
            <w:r w:rsidRPr="00550A50">
              <w:rPr>
                <w:rFonts w:ascii="Arial" w:eastAsia="Arial" w:hAnsi="Arial" w:cs="Arial"/>
                <w:sz w:val="22"/>
                <w:szCs w:val="22"/>
              </w:rPr>
              <w:t xml:space="preserve"> </w:t>
            </w:r>
          </w:p>
          <w:p w14:paraId="0000020C" w14:textId="77777777" w:rsidR="008932A3" w:rsidRPr="00550A50" w:rsidRDefault="008932A3">
            <w:pPr>
              <w:widowControl w:val="0"/>
              <w:rPr>
                <w:rFonts w:ascii="Arial" w:eastAsia="Arial" w:hAnsi="Arial" w:cs="Arial"/>
                <w:sz w:val="22"/>
                <w:szCs w:val="22"/>
              </w:rPr>
            </w:pPr>
          </w:p>
          <w:p w14:paraId="0000020D" w14:textId="77777777" w:rsidR="008932A3" w:rsidRPr="00550A50" w:rsidRDefault="00000000">
            <w:pPr>
              <w:widowControl w:val="0"/>
              <w:rPr>
                <w:rFonts w:ascii="Arial" w:eastAsia="Arial" w:hAnsi="Arial" w:cs="Arial"/>
                <w:sz w:val="22"/>
                <w:szCs w:val="22"/>
              </w:rPr>
            </w:pPr>
            <w:sdt>
              <w:sdtPr>
                <w:tag w:val="goog_rdk_14"/>
                <w:id w:val="-1146359567"/>
              </w:sdtPr>
              <w:sdtContent/>
            </w:sdt>
            <w:r w:rsidRPr="00550A50">
              <w:rPr>
                <w:rFonts w:ascii="Arial" w:eastAsia="Arial" w:hAnsi="Arial" w:cs="Arial"/>
                <w:sz w:val="22"/>
                <w:szCs w:val="22"/>
              </w:rPr>
              <w:t xml:space="preserve">Nota: </w:t>
            </w:r>
          </w:p>
          <w:p w14:paraId="0000020E" w14:textId="77777777" w:rsidR="008932A3" w:rsidRPr="00550A50" w:rsidRDefault="008932A3">
            <w:pPr>
              <w:widowControl w:val="0"/>
              <w:rPr>
                <w:rFonts w:ascii="Arial" w:eastAsia="Arial" w:hAnsi="Arial" w:cs="Arial"/>
                <w:sz w:val="22"/>
                <w:szCs w:val="22"/>
              </w:rPr>
            </w:pPr>
          </w:p>
          <w:p w14:paraId="0000020F"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228131_i_17</w:t>
            </w:r>
          </w:p>
          <w:p w14:paraId="00000210" w14:textId="77777777" w:rsidR="008932A3" w:rsidRPr="00550A50" w:rsidRDefault="008932A3">
            <w:pPr>
              <w:widowControl w:val="0"/>
              <w:rPr>
                <w:rFonts w:ascii="Arial" w:eastAsia="Arial" w:hAnsi="Arial" w:cs="Arial"/>
                <w:b/>
                <w:sz w:val="22"/>
                <w:szCs w:val="22"/>
              </w:rPr>
            </w:pPr>
          </w:p>
        </w:tc>
      </w:tr>
      <w:tr w:rsidR="00550A50" w:rsidRPr="00550A50" w14:paraId="62B2259C" w14:textId="77777777">
        <w:trPr>
          <w:trHeight w:val="420"/>
        </w:trPr>
        <w:tc>
          <w:tcPr>
            <w:tcW w:w="1550" w:type="dxa"/>
            <w:shd w:val="clear" w:color="auto" w:fill="auto"/>
            <w:tcMar>
              <w:top w:w="100" w:type="dxa"/>
              <w:left w:w="100" w:type="dxa"/>
              <w:bottom w:w="100" w:type="dxa"/>
              <w:right w:w="100" w:type="dxa"/>
            </w:tcMar>
          </w:tcPr>
          <w:p w14:paraId="00000211"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Nivel conceptual o lógico</w:t>
            </w:r>
          </w:p>
        </w:tc>
        <w:tc>
          <w:tcPr>
            <w:tcW w:w="8402" w:type="dxa"/>
            <w:shd w:val="clear" w:color="auto" w:fill="auto"/>
            <w:tcMar>
              <w:top w:w="100" w:type="dxa"/>
              <w:left w:w="100" w:type="dxa"/>
              <w:bottom w:w="100" w:type="dxa"/>
              <w:right w:w="100" w:type="dxa"/>
            </w:tcMar>
          </w:tcPr>
          <w:p w14:paraId="00000212"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es el más abstracto, también llamado nivel lógico. Estipula qué datos se almacenan en la base de datos y sus relaciones. En este nivel solo desarrolla el administrador de la base de datos.</w:t>
            </w:r>
          </w:p>
          <w:p w14:paraId="00000213" w14:textId="77777777" w:rsidR="008932A3" w:rsidRPr="00550A50" w:rsidRDefault="008932A3">
            <w:pPr>
              <w:widowControl w:val="0"/>
              <w:rPr>
                <w:rFonts w:ascii="Arial" w:eastAsia="Arial" w:hAnsi="Arial" w:cs="Arial"/>
                <w:sz w:val="22"/>
                <w:szCs w:val="22"/>
              </w:rPr>
            </w:pPr>
          </w:p>
        </w:tc>
        <w:tc>
          <w:tcPr>
            <w:tcW w:w="3460" w:type="dxa"/>
            <w:shd w:val="clear" w:color="auto" w:fill="auto"/>
            <w:tcMar>
              <w:top w:w="100" w:type="dxa"/>
              <w:left w:w="100" w:type="dxa"/>
              <w:bottom w:w="100" w:type="dxa"/>
              <w:right w:w="100" w:type="dxa"/>
            </w:tcMar>
          </w:tcPr>
          <w:p w14:paraId="00000214" w14:textId="77777777" w:rsidR="008932A3" w:rsidRPr="00550A50" w:rsidRDefault="00000000">
            <w:pPr>
              <w:widowControl w:val="0"/>
              <w:jc w:val="center"/>
              <w:rPr>
                <w:rFonts w:ascii="Arial" w:eastAsia="Arial" w:hAnsi="Arial" w:cs="Arial"/>
                <w:sz w:val="22"/>
                <w:szCs w:val="22"/>
              </w:rPr>
            </w:pPr>
            <w:r w:rsidRPr="00550A50">
              <w:rPr>
                <w:rFonts w:ascii="Arial" w:eastAsia="Arial" w:hAnsi="Arial" w:cs="Arial"/>
                <w:noProof/>
                <w:sz w:val="22"/>
                <w:szCs w:val="22"/>
              </w:rPr>
              <w:drawing>
                <wp:inline distT="0" distB="0" distL="0" distR="0">
                  <wp:extent cx="1942648" cy="1650595"/>
                  <wp:effectExtent l="0" t="0" r="0" b="0"/>
                  <wp:docPr id="452" name="image66.jpg" descr="Composición isométrica de servicios en la nube con grandes elementos de infraestructura de computación en la nube conectados con líneas discontinuas ilustración vectorial"/>
                  <wp:cNvGraphicFramePr/>
                  <a:graphic xmlns:a="http://schemas.openxmlformats.org/drawingml/2006/main">
                    <a:graphicData uri="http://schemas.openxmlformats.org/drawingml/2006/picture">
                      <pic:pic xmlns:pic="http://schemas.openxmlformats.org/drawingml/2006/picture">
                        <pic:nvPicPr>
                          <pic:cNvPr id="0" name="image66.jpg" descr="Composición isométrica de servicios en la nube con grandes elementos de infraestructura de computación en la nube conectados con líneas discontinuas ilustración vectorial"/>
                          <pic:cNvPicPr preferRelativeResize="0"/>
                        </pic:nvPicPr>
                        <pic:blipFill>
                          <a:blip r:embed="rId56"/>
                          <a:srcRect/>
                          <a:stretch>
                            <a:fillRect/>
                          </a:stretch>
                        </pic:blipFill>
                        <pic:spPr>
                          <a:xfrm>
                            <a:off x="0" y="0"/>
                            <a:ext cx="1942648" cy="1650595"/>
                          </a:xfrm>
                          <a:prstGeom prst="rect">
                            <a:avLst/>
                          </a:prstGeom>
                          <a:ln/>
                        </pic:spPr>
                      </pic:pic>
                    </a:graphicData>
                  </a:graphic>
                </wp:inline>
              </w:drawing>
            </w:r>
          </w:p>
          <w:p w14:paraId="00000215" w14:textId="77777777" w:rsidR="008932A3" w:rsidRPr="00550A50" w:rsidRDefault="008932A3">
            <w:pPr>
              <w:widowControl w:val="0"/>
              <w:jc w:val="center"/>
              <w:rPr>
                <w:rFonts w:ascii="Arial" w:eastAsia="Arial" w:hAnsi="Arial" w:cs="Arial"/>
                <w:sz w:val="22"/>
                <w:szCs w:val="22"/>
              </w:rPr>
            </w:pPr>
          </w:p>
          <w:p w14:paraId="00000216"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57" w:anchor="query=almacenamiento%20en%20base%20de%20datos&amp;position=7&amp;from_view=search&amp;track=sph">
              <w:r w:rsidRPr="00550A50">
                <w:rPr>
                  <w:rFonts w:ascii="Arial" w:eastAsia="Arial" w:hAnsi="Arial" w:cs="Arial"/>
                  <w:sz w:val="22"/>
                  <w:szCs w:val="22"/>
                  <w:u w:val="single"/>
                </w:rPr>
                <w:t>https://www.freepik.es/vector-gratis/composicion-isometrica-servicios-nube-grandes-elementos-infraestructura-computacion-nube-conectados-lineas-discontinuas-ilustracion-vectorial_7199787.htm#query=almacenamiento%20en%20base%20de%20datos&amp;position=7&amp;from_view=search&amp;track=sph</w:t>
              </w:r>
            </w:hyperlink>
            <w:r w:rsidRPr="00550A50">
              <w:rPr>
                <w:rFonts w:ascii="Arial" w:eastAsia="Arial" w:hAnsi="Arial" w:cs="Arial"/>
                <w:sz w:val="22"/>
                <w:szCs w:val="22"/>
              </w:rPr>
              <w:t xml:space="preserve"> </w:t>
            </w:r>
          </w:p>
          <w:p w14:paraId="00000217" w14:textId="77777777" w:rsidR="008932A3" w:rsidRPr="00550A50" w:rsidRDefault="008932A3">
            <w:pPr>
              <w:widowControl w:val="0"/>
              <w:rPr>
                <w:rFonts w:ascii="Arial" w:eastAsia="Arial" w:hAnsi="Arial" w:cs="Arial"/>
                <w:sz w:val="22"/>
                <w:szCs w:val="22"/>
              </w:rPr>
            </w:pPr>
          </w:p>
          <w:p w14:paraId="00000218" w14:textId="77777777" w:rsidR="008932A3" w:rsidRPr="00550A50" w:rsidRDefault="00000000">
            <w:pPr>
              <w:widowControl w:val="0"/>
              <w:rPr>
                <w:rFonts w:ascii="Arial" w:eastAsia="Arial" w:hAnsi="Arial" w:cs="Arial"/>
                <w:sz w:val="22"/>
                <w:szCs w:val="22"/>
              </w:rPr>
            </w:pPr>
            <w:sdt>
              <w:sdtPr>
                <w:tag w:val="goog_rdk_15"/>
                <w:id w:val="-1530713563"/>
              </w:sdtPr>
              <w:sdtContent/>
            </w:sdt>
            <w:r w:rsidRPr="00550A50">
              <w:rPr>
                <w:rFonts w:ascii="Arial" w:eastAsia="Arial" w:hAnsi="Arial" w:cs="Arial"/>
                <w:sz w:val="22"/>
                <w:szCs w:val="22"/>
              </w:rPr>
              <w:t xml:space="preserve">Nota: </w:t>
            </w:r>
          </w:p>
          <w:p w14:paraId="00000219" w14:textId="77777777" w:rsidR="008932A3" w:rsidRPr="00550A50" w:rsidRDefault="008932A3">
            <w:pPr>
              <w:widowControl w:val="0"/>
              <w:rPr>
                <w:rFonts w:ascii="Arial" w:eastAsia="Arial" w:hAnsi="Arial" w:cs="Arial"/>
                <w:sz w:val="22"/>
                <w:szCs w:val="22"/>
              </w:rPr>
            </w:pPr>
          </w:p>
          <w:p w14:paraId="0000021A"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228131_i_18</w:t>
            </w:r>
          </w:p>
          <w:p w14:paraId="0000021B" w14:textId="77777777" w:rsidR="008932A3" w:rsidRPr="00550A50" w:rsidRDefault="008932A3">
            <w:pPr>
              <w:widowControl w:val="0"/>
              <w:rPr>
                <w:rFonts w:ascii="Arial" w:eastAsia="Arial" w:hAnsi="Arial" w:cs="Arial"/>
                <w:b/>
                <w:sz w:val="22"/>
                <w:szCs w:val="22"/>
              </w:rPr>
            </w:pPr>
          </w:p>
        </w:tc>
      </w:tr>
      <w:tr w:rsidR="00550A50" w:rsidRPr="00550A50" w14:paraId="52784A90" w14:textId="77777777">
        <w:trPr>
          <w:trHeight w:val="420"/>
        </w:trPr>
        <w:tc>
          <w:tcPr>
            <w:tcW w:w="1550" w:type="dxa"/>
            <w:shd w:val="clear" w:color="auto" w:fill="auto"/>
            <w:tcMar>
              <w:top w:w="100" w:type="dxa"/>
              <w:left w:w="100" w:type="dxa"/>
              <w:bottom w:w="100" w:type="dxa"/>
              <w:right w:w="100" w:type="dxa"/>
            </w:tcMar>
          </w:tcPr>
          <w:p w14:paraId="0000021C"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Nivel externo o de vistas</w:t>
            </w:r>
          </w:p>
        </w:tc>
        <w:tc>
          <w:tcPr>
            <w:tcW w:w="8402" w:type="dxa"/>
            <w:shd w:val="clear" w:color="auto" w:fill="auto"/>
            <w:tcMar>
              <w:top w:w="100" w:type="dxa"/>
              <w:left w:w="100" w:type="dxa"/>
              <w:bottom w:w="100" w:type="dxa"/>
              <w:right w:w="100" w:type="dxa"/>
            </w:tcMar>
          </w:tcPr>
          <w:p w14:paraId="0000021D"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 xml:space="preserve">es el nivel de las vistas y es más simple su interacción con los usuarios, dado que les compete a los usuarios finales y es el nivel más alto de abstracción. El objetivo es la simplificación entre el usuario y la base de datos. </w:t>
            </w:r>
          </w:p>
          <w:p w14:paraId="0000021E" w14:textId="77777777" w:rsidR="008932A3" w:rsidRPr="00550A50" w:rsidRDefault="008932A3">
            <w:pPr>
              <w:widowControl w:val="0"/>
              <w:rPr>
                <w:rFonts w:ascii="Arial" w:eastAsia="Arial" w:hAnsi="Arial" w:cs="Arial"/>
                <w:sz w:val="22"/>
                <w:szCs w:val="22"/>
              </w:rPr>
            </w:pPr>
          </w:p>
        </w:tc>
        <w:tc>
          <w:tcPr>
            <w:tcW w:w="3460" w:type="dxa"/>
            <w:shd w:val="clear" w:color="auto" w:fill="auto"/>
            <w:tcMar>
              <w:top w:w="100" w:type="dxa"/>
              <w:left w:w="100" w:type="dxa"/>
              <w:bottom w:w="100" w:type="dxa"/>
              <w:right w:w="100" w:type="dxa"/>
            </w:tcMar>
          </w:tcPr>
          <w:p w14:paraId="0000021F" w14:textId="77777777" w:rsidR="008932A3" w:rsidRPr="00550A50" w:rsidRDefault="00000000">
            <w:pPr>
              <w:widowControl w:val="0"/>
              <w:jc w:val="center"/>
              <w:rPr>
                <w:rFonts w:ascii="Arial" w:eastAsia="Arial" w:hAnsi="Arial" w:cs="Arial"/>
                <w:sz w:val="22"/>
                <w:szCs w:val="22"/>
              </w:rPr>
            </w:pPr>
            <w:r w:rsidRPr="00550A50">
              <w:rPr>
                <w:rFonts w:ascii="Arial" w:eastAsia="Arial" w:hAnsi="Arial" w:cs="Arial"/>
                <w:noProof/>
                <w:sz w:val="22"/>
                <w:szCs w:val="22"/>
              </w:rPr>
              <w:drawing>
                <wp:inline distT="0" distB="0" distL="0" distR="0">
                  <wp:extent cx="1997225" cy="1997225"/>
                  <wp:effectExtent l="0" t="0" r="0" b="0"/>
                  <wp:docPr id="453" name="image75.jpg" descr="Análisis de la base de datos del cliente. estrategia de marketing, planificación crm, investigación de público objetivo. experto, analista que estudia las preferencias y perfiles del usuario final. ilustración de metáfora de concepto aislado de vector"/>
                  <wp:cNvGraphicFramePr/>
                  <a:graphic xmlns:a="http://schemas.openxmlformats.org/drawingml/2006/main">
                    <a:graphicData uri="http://schemas.openxmlformats.org/drawingml/2006/picture">
                      <pic:pic xmlns:pic="http://schemas.openxmlformats.org/drawingml/2006/picture">
                        <pic:nvPicPr>
                          <pic:cNvPr id="0" name="image75.jpg" descr="Análisis de la base de datos del cliente. estrategia de marketing, planificación crm, investigación de público objetivo. experto, analista que estudia las preferencias y perfiles del usuario final. ilustración de metáfora de concepto aislado de vector"/>
                          <pic:cNvPicPr preferRelativeResize="0"/>
                        </pic:nvPicPr>
                        <pic:blipFill>
                          <a:blip r:embed="rId58"/>
                          <a:srcRect/>
                          <a:stretch>
                            <a:fillRect/>
                          </a:stretch>
                        </pic:blipFill>
                        <pic:spPr>
                          <a:xfrm>
                            <a:off x="0" y="0"/>
                            <a:ext cx="1997225" cy="1997225"/>
                          </a:xfrm>
                          <a:prstGeom prst="rect">
                            <a:avLst/>
                          </a:prstGeom>
                          <a:ln/>
                        </pic:spPr>
                      </pic:pic>
                    </a:graphicData>
                  </a:graphic>
                </wp:inline>
              </w:drawing>
            </w:r>
          </w:p>
          <w:p w14:paraId="00000220"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59" w:anchor="query=usuario%20y%20base%20de%20datos&amp;position=1&amp;from_view=search&amp;track=sph">
              <w:r w:rsidRPr="00550A50">
                <w:rPr>
                  <w:rFonts w:ascii="Arial" w:eastAsia="Arial" w:hAnsi="Arial" w:cs="Arial"/>
                  <w:sz w:val="22"/>
                  <w:szCs w:val="22"/>
                  <w:u w:val="single"/>
                </w:rPr>
                <w:t>https://www.freepik.es/vector-gratis/analisis-base-datos-cliente-estrategia-marketing-planificacion-crm-investigacion-publico-objetivo-experto-analista-que-estudia-preferencias-perfiles-usuario-final-ilustracion-metafora-concepto-aislado-vector_12083345.htm#query=usuario%20y%20base%20de%20datos&amp;position=1&amp;from_view=search&amp;track=sph</w:t>
              </w:r>
            </w:hyperlink>
            <w:r w:rsidRPr="00550A50">
              <w:rPr>
                <w:rFonts w:ascii="Arial" w:eastAsia="Arial" w:hAnsi="Arial" w:cs="Arial"/>
                <w:sz w:val="22"/>
                <w:szCs w:val="22"/>
              </w:rPr>
              <w:t xml:space="preserve"> </w:t>
            </w:r>
          </w:p>
          <w:p w14:paraId="00000221" w14:textId="77777777" w:rsidR="008932A3" w:rsidRPr="00550A50" w:rsidRDefault="008932A3">
            <w:pPr>
              <w:widowControl w:val="0"/>
              <w:rPr>
                <w:rFonts w:ascii="Arial" w:eastAsia="Arial" w:hAnsi="Arial" w:cs="Arial"/>
                <w:sz w:val="22"/>
                <w:szCs w:val="22"/>
              </w:rPr>
            </w:pPr>
          </w:p>
          <w:p w14:paraId="00000222" w14:textId="77777777" w:rsidR="008932A3" w:rsidRPr="00550A50" w:rsidRDefault="00000000">
            <w:pPr>
              <w:widowControl w:val="0"/>
              <w:rPr>
                <w:rFonts w:ascii="Arial" w:eastAsia="Arial" w:hAnsi="Arial" w:cs="Arial"/>
                <w:sz w:val="22"/>
                <w:szCs w:val="22"/>
              </w:rPr>
            </w:pPr>
            <w:sdt>
              <w:sdtPr>
                <w:tag w:val="goog_rdk_16"/>
                <w:id w:val="-827132744"/>
              </w:sdtPr>
              <w:sdtContent/>
            </w:sdt>
            <w:r w:rsidRPr="00550A50">
              <w:rPr>
                <w:rFonts w:ascii="Arial" w:eastAsia="Arial" w:hAnsi="Arial" w:cs="Arial"/>
                <w:sz w:val="22"/>
                <w:szCs w:val="22"/>
              </w:rPr>
              <w:t xml:space="preserve">Nota: </w:t>
            </w:r>
          </w:p>
          <w:p w14:paraId="00000223"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228131_i_19</w:t>
            </w:r>
          </w:p>
        </w:tc>
      </w:tr>
    </w:tbl>
    <w:p w14:paraId="00000224" w14:textId="77777777" w:rsidR="008932A3" w:rsidRPr="00550A50" w:rsidRDefault="008932A3">
      <w:pPr>
        <w:spacing w:after="120"/>
        <w:rPr>
          <w:rFonts w:ascii="Arial" w:eastAsia="Arial" w:hAnsi="Arial" w:cs="Arial"/>
          <w:sz w:val="22"/>
          <w:szCs w:val="22"/>
        </w:rPr>
      </w:pPr>
    </w:p>
    <w:p w14:paraId="00000225" w14:textId="77777777" w:rsidR="008932A3" w:rsidRPr="00550A50" w:rsidRDefault="00000000">
      <w:pPr>
        <w:pBdr>
          <w:top w:val="nil"/>
          <w:left w:val="nil"/>
          <w:bottom w:val="nil"/>
          <w:right w:val="nil"/>
          <w:between w:val="nil"/>
        </w:pBdr>
        <w:spacing w:after="120"/>
        <w:rPr>
          <w:rFonts w:ascii="Arial" w:eastAsia="Arial" w:hAnsi="Arial" w:cs="Arial"/>
          <w:b/>
          <w:sz w:val="22"/>
          <w:szCs w:val="22"/>
        </w:rPr>
      </w:pPr>
      <w:r w:rsidRPr="00550A50">
        <w:rPr>
          <w:rFonts w:ascii="Arial" w:eastAsia="Arial" w:hAnsi="Arial" w:cs="Arial"/>
          <w:b/>
          <w:sz w:val="22"/>
          <w:szCs w:val="22"/>
        </w:rPr>
        <w:t>Conceptos de almacenamiento de datos</w:t>
      </w:r>
    </w:p>
    <w:tbl>
      <w:tblPr>
        <w:tblStyle w:val="affffff"/>
        <w:tblW w:w="1342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550A50" w:rsidRPr="00550A50" w14:paraId="6BD150F9" w14:textId="77777777">
        <w:trPr>
          <w:trHeight w:val="444"/>
        </w:trPr>
        <w:tc>
          <w:tcPr>
            <w:tcW w:w="13422" w:type="dxa"/>
            <w:shd w:val="clear" w:color="auto" w:fill="8DB3E2"/>
          </w:tcPr>
          <w:p w14:paraId="00000226" w14:textId="77777777" w:rsidR="008932A3" w:rsidRPr="00550A50" w:rsidRDefault="00000000">
            <w:pPr>
              <w:pStyle w:val="Ttulo1"/>
              <w:jc w:val="center"/>
              <w:rPr>
                <w:sz w:val="22"/>
                <w:szCs w:val="22"/>
              </w:rPr>
            </w:pPr>
            <w:r w:rsidRPr="00550A50">
              <w:rPr>
                <w:sz w:val="22"/>
                <w:szCs w:val="22"/>
              </w:rPr>
              <w:t>Cuadro de texto</w:t>
            </w:r>
          </w:p>
        </w:tc>
      </w:tr>
      <w:tr w:rsidR="00550A50" w:rsidRPr="00550A50" w14:paraId="581C586B" w14:textId="77777777">
        <w:tc>
          <w:tcPr>
            <w:tcW w:w="13422" w:type="dxa"/>
          </w:tcPr>
          <w:p w14:paraId="00000227"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El almacenamiento de datos consiste en conservar la información, utilizando una tecnología para mantenerlos y a su vez permitir disponibilidad cada vez que sea necesario acceder. El almacenamiento de datos especifica el uso de los medios de grabación para conservar la información. La manera generalmente utilizada es el almacenamiento de archivos, el de bloques y de objetos, con un objetivo diferente.</w:t>
            </w:r>
          </w:p>
          <w:p w14:paraId="00000228"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Para el almacenamiento de la información, esta se guarda en archivos y carpetas que se pueden encontrar generalmente, en discos duros. Ahora bien, el almacenamiento de objetos es diferente, porque se almacenan en forma de objeto con metadatos e identificadores que son únicos; generalmente, es económico almacenar datos de esta manera y es útil cuando se quiere almacenar datos que no requieren ser editados. Finalmente, el almacenamiento por bloques es mucho más costoso y complejo, es ideal para los datos de acceso y ediciones frecuentes.</w:t>
            </w:r>
          </w:p>
          <w:p w14:paraId="00000229"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Existen diversos repositorios, tantos físicos como digitales, que se pueden utilizar para garantizar la confidencialidad, integridad y accesibilidad. El almacenamiento de datos cobija métodos y tecnologías de retención de información, permitiendo operaciones en todas las fases del ciclo de vida de los datos, iniciando en el almacenamiento y finalizando en su eliminación.</w:t>
            </w:r>
          </w:p>
          <w:p w14:paraId="0000022A" w14:textId="77777777" w:rsidR="008932A3" w:rsidRPr="00550A50" w:rsidRDefault="008932A3">
            <w:pPr>
              <w:ind w:left="850"/>
              <w:jc w:val="both"/>
              <w:rPr>
                <w:rFonts w:ascii="Arial" w:eastAsia="Arial" w:hAnsi="Arial" w:cs="Arial"/>
                <w:sz w:val="22"/>
                <w:szCs w:val="22"/>
              </w:rPr>
            </w:pPr>
          </w:p>
        </w:tc>
      </w:tr>
    </w:tbl>
    <w:p w14:paraId="0000022B" w14:textId="77777777" w:rsidR="008932A3" w:rsidRPr="00550A50" w:rsidRDefault="008932A3">
      <w:pPr>
        <w:spacing w:after="120"/>
        <w:rPr>
          <w:rFonts w:ascii="Arial" w:eastAsia="Arial" w:hAnsi="Arial" w:cs="Arial"/>
          <w:sz w:val="22"/>
          <w:szCs w:val="22"/>
        </w:rPr>
      </w:pPr>
    </w:p>
    <w:p w14:paraId="0000022C" w14:textId="77777777" w:rsidR="008932A3" w:rsidRPr="00550A50" w:rsidRDefault="008932A3">
      <w:pPr>
        <w:spacing w:after="120"/>
        <w:rPr>
          <w:rFonts w:ascii="Arial" w:eastAsia="Arial" w:hAnsi="Arial" w:cs="Arial"/>
          <w:sz w:val="22"/>
          <w:szCs w:val="22"/>
        </w:rPr>
      </w:pPr>
    </w:p>
    <w:tbl>
      <w:tblPr>
        <w:tblStyle w:val="affffff0"/>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3"/>
        <w:gridCol w:w="6864"/>
        <w:gridCol w:w="5015"/>
      </w:tblGrid>
      <w:tr w:rsidR="00550A50" w:rsidRPr="00550A50" w14:paraId="5278D35E" w14:textId="77777777">
        <w:trPr>
          <w:trHeight w:val="580"/>
        </w:trPr>
        <w:tc>
          <w:tcPr>
            <w:tcW w:w="1533" w:type="dxa"/>
            <w:shd w:val="clear" w:color="auto" w:fill="C9DAF8"/>
            <w:tcMar>
              <w:top w:w="100" w:type="dxa"/>
              <w:left w:w="100" w:type="dxa"/>
              <w:bottom w:w="100" w:type="dxa"/>
              <w:right w:w="100" w:type="dxa"/>
            </w:tcMar>
          </w:tcPr>
          <w:p w14:paraId="0000022D" w14:textId="77777777" w:rsidR="008932A3" w:rsidRPr="00550A50" w:rsidRDefault="00000000">
            <w:pPr>
              <w:widowControl w:val="0"/>
              <w:jc w:val="center"/>
              <w:rPr>
                <w:rFonts w:ascii="Arial" w:eastAsia="Arial" w:hAnsi="Arial" w:cs="Arial"/>
                <w:b/>
                <w:sz w:val="22"/>
                <w:szCs w:val="22"/>
              </w:rPr>
            </w:pPr>
            <w:r w:rsidRPr="00550A50">
              <w:rPr>
                <w:rFonts w:ascii="Arial" w:eastAsia="Arial" w:hAnsi="Arial" w:cs="Arial"/>
                <w:b/>
                <w:sz w:val="22"/>
                <w:szCs w:val="22"/>
              </w:rPr>
              <w:t>Tipo de recurso</w:t>
            </w:r>
          </w:p>
        </w:tc>
        <w:tc>
          <w:tcPr>
            <w:tcW w:w="11879" w:type="dxa"/>
            <w:gridSpan w:val="2"/>
            <w:shd w:val="clear" w:color="auto" w:fill="C9DAF8"/>
            <w:tcMar>
              <w:top w:w="100" w:type="dxa"/>
              <w:left w:w="100" w:type="dxa"/>
              <w:bottom w:w="100" w:type="dxa"/>
              <w:right w:w="100" w:type="dxa"/>
            </w:tcMar>
          </w:tcPr>
          <w:p w14:paraId="0000022E" w14:textId="77777777" w:rsidR="008932A3" w:rsidRPr="00550A50" w:rsidRDefault="00000000">
            <w:pPr>
              <w:pStyle w:val="Ttulo"/>
              <w:widowControl w:val="0"/>
              <w:spacing w:line="240" w:lineRule="auto"/>
              <w:jc w:val="center"/>
              <w:rPr>
                <w:sz w:val="22"/>
                <w:szCs w:val="22"/>
              </w:rPr>
            </w:pPr>
            <w:r w:rsidRPr="00550A50">
              <w:rPr>
                <w:sz w:val="22"/>
                <w:szCs w:val="22"/>
              </w:rPr>
              <w:t xml:space="preserve">Slider pasos </w:t>
            </w:r>
          </w:p>
        </w:tc>
      </w:tr>
      <w:tr w:rsidR="00550A50" w:rsidRPr="00550A50" w14:paraId="00519678" w14:textId="77777777">
        <w:trPr>
          <w:trHeight w:val="420"/>
        </w:trPr>
        <w:tc>
          <w:tcPr>
            <w:tcW w:w="1533" w:type="dxa"/>
            <w:shd w:val="clear" w:color="auto" w:fill="auto"/>
            <w:tcMar>
              <w:top w:w="100" w:type="dxa"/>
              <w:left w:w="100" w:type="dxa"/>
              <w:bottom w:w="100" w:type="dxa"/>
              <w:right w:w="100" w:type="dxa"/>
            </w:tcMar>
          </w:tcPr>
          <w:p w14:paraId="00000230"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Introducción</w:t>
            </w:r>
          </w:p>
        </w:tc>
        <w:tc>
          <w:tcPr>
            <w:tcW w:w="11879" w:type="dxa"/>
            <w:gridSpan w:val="2"/>
            <w:shd w:val="clear" w:color="auto" w:fill="auto"/>
            <w:tcMar>
              <w:top w:w="100" w:type="dxa"/>
              <w:left w:w="100" w:type="dxa"/>
              <w:bottom w:w="100" w:type="dxa"/>
              <w:right w:w="100" w:type="dxa"/>
            </w:tcMar>
          </w:tcPr>
          <w:p w14:paraId="00000231"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El avance tecnológico ha generado sistemas de almacenamiento escalables y seguros que incluyen un alto rendimiento, infraestructuras convergentes, almacenamientos (NAS), entre otras plataformas. Los medios de almacenamiento de datos tienen diferentes niveles de capacidad y velocidad:</w:t>
            </w:r>
          </w:p>
        </w:tc>
      </w:tr>
      <w:tr w:rsidR="00550A50" w:rsidRPr="00550A50" w14:paraId="55061A7C" w14:textId="77777777">
        <w:trPr>
          <w:trHeight w:val="420"/>
        </w:trPr>
        <w:tc>
          <w:tcPr>
            <w:tcW w:w="1533" w:type="dxa"/>
            <w:shd w:val="clear" w:color="auto" w:fill="auto"/>
            <w:tcMar>
              <w:top w:w="100" w:type="dxa"/>
              <w:left w:w="100" w:type="dxa"/>
              <w:bottom w:w="100" w:type="dxa"/>
              <w:right w:w="100" w:type="dxa"/>
            </w:tcMar>
          </w:tcPr>
          <w:p w14:paraId="00000233" w14:textId="77777777" w:rsidR="008932A3" w:rsidRPr="00550A50" w:rsidRDefault="00000000">
            <w:pPr>
              <w:widowControl w:val="0"/>
              <w:rPr>
                <w:rFonts w:ascii="Arial" w:eastAsia="Arial" w:hAnsi="Arial" w:cs="Arial"/>
                <w:b/>
                <w:sz w:val="22"/>
                <w:szCs w:val="22"/>
              </w:rPr>
            </w:pPr>
            <w:proofErr w:type="spellStart"/>
            <w:r w:rsidRPr="00550A50">
              <w:rPr>
                <w:rFonts w:ascii="Arial" w:eastAsia="Arial" w:hAnsi="Arial" w:cs="Arial"/>
                <w:b/>
                <w:sz w:val="22"/>
                <w:szCs w:val="22"/>
              </w:rPr>
              <w:t>Slide</w:t>
            </w:r>
            <w:proofErr w:type="spellEnd"/>
            <w:r w:rsidRPr="00550A50">
              <w:rPr>
                <w:rFonts w:ascii="Arial" w:eastAsia="Arial" w:hAnsi="Arial" w:cs="Arial"/>
                <w:b/>
                <w:sz w:val="22"/>
                <w:szCs w:val="22"/>
              </w:rPr>
              <w:t xml:space="preserve"> 1</w:t>
            </w:r>
          </w:p>
        </w:tc>
        <w:tc>
          <w:tcPr>
            <w:tcW w:w="6864" w:type="dxa"/>
            <w:shd w:val="clear" w:color="auto" w:fill="auto"/>
            <w:tcMar>
              <w:top w:w="100" w:type="dxa"/>
              <w:left w:w="100" w:type="dxa"/>
              <w:bottom w:w="100" w:type="dxa"/>
              <w:right w:w="100" w:type="dxa"/>
            </w:tcMar>
          </w:tcPr>
          <w:p w14:paraId="00000234"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Memoria RAM</w:t>
            </w:r>
          </w:p>
        </w:tc>
        <w:tc>
          <w:tcPr>
            <w:tcW w:w="5015" w:type="dxa"/>
            <w:shd w:val="clear" w:color="auto" w:fill="auto"/>
            <w:tcMar>
              <w:top w:w="100" w:type="dxa"/>
              <w:left w:w="100" w:type="dxa"/>
              <w:bottom w:w="100" w:type="dxa"/>
              <w:right w:w="100" w:type="dxa"/>
            </w:tcMar>
          </w:tcPr>
          <w:p w14:paraId="00000235" w14:textId="77777777" w:rsidR="008932A3" w:rsidRPr="00550A50" w:rsidRDefault="008932A3">
            <w:pPr>
              <w:widowControl w:val="0"/>
              <w:rPr>
                <w:rFonts w:ascii="Arial" w:eastAsia="Arial" w:hAnsi="Arial" w:cs="Arial"/>
                <w:sz w:val="22"/>
                <w:szCs w:val="22"/>
              </w:rPr>
            </w:pPr>
          </w:p>
          <w:p w14:paraId="00000236" w14:textId="77777777" w:rsidR="008932A3" w:rsidRPr="00550A50" w:rsidRDefault="00000000">
            <w:pPr>
              <w:widowControl w:val="0"/>
              <w:jc w:val="center"/>
              <w:rPr>
                <w:rFonts w:ascii="Arial" w:eastAsia="Arial" w:hAnsi="Arial" w:cs="Arial"/>
                <w:sz w:val="22"/>
                <w:szCs w:val="22"/>
              </w:rPr>
            </w:pPr>
            <w:r w:rsidRPr="00550A50">
              <w:rPr>
                <w:rFonts w:ascii="Arial" w:eastAsia="Arial" w:hAnsi="Arial" w:cs="Arial"/>
                <w:noProof/>
                <w:sz w:val="22"/>
                <w:szCs w:val="22"/>
              </w:rPr>
              <w:drawing>
                <wp:inline distT="0" distB="0" distL="0" distR="0">
                  <wp:extent cx="1830968" cy="1830968"/>
                  <wp:effectExtent l="0" t="0" r="0" b="0"/>
                  <wp:docPr id="454" name="image72.jpg" descr="Ilustración del circuito"/>
                  <wp:cNvGraphicFramePr/>
                  <a:graphic xmlns:a="http://schemas.openxmlformats.org/drawingml/2006/main">
                    <a:graphicData uri="http://schemas.openxmlformats.org/drawingml/2006/picture">
                      <pic:pic xmlns:pic="http://schemas.openxmlformats.org/drawingml/2006/picture">
                        <pic:nvPicPr>
                          <pic:cNvPr id="0" name="image72.jpg" descr="Ilustración del circuito"/>
                          <pic:cNvPicPr preferRelativeResize="0"/>
                        </pic:nvPicPr>
                        <pic:blipFill>
                          <a:blip r:embed="rId60"/>
                          <a:srcRect/>
                          <a:stretch>
                            <a:fillRect/>
                          </a:stretch>
                        </pic:blipFill>
                        <pic:spPr>
                          <a:xfrm>
                            <a:off x="0" y="0"/>
                            <a:ext cx="1830968" cy="1830968"/>
                          </a:xfrm>
                          <a:prstGeom prst="rect">
                            <a:avLst/>
                          </a:prstGeom>
                          <a:ln/>
                        </pic:spPr>
                      </pic:pic>
                    </a:graphicData>
                  </a:graphic>
                </wp:inline>
              </w:drawing>
            </w:r>
          </w:p>
          <w:p w14:paraId="00000237" w14:textId="77777777" w:rsidR="008932A3" w:rsidRPr="00550A50" w:rsidRDefault="008932A3">
            <w:pPr>
              <w:widowControl w:val="0"/>
              <w:jc w:val="center"/>
              <w:rPr>
                <w:rFonts w:ascii="Arial" w:eastAsia="Arial" w:hAnsi="Arial" w:cs="Arial"/>
                <w:sz w:val="22"/>
                <w:szCs w:val="22"/>
              </w:rPr>
            </w:pPr>
          </w:p>
          <w:p w14:paraId="00000238"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61" w:anchor="query=memoria%20ram&amp;position=6&amp;from_view=search&amp;track=sph">
              <w:r w:rsidRPr="00550A50">
                <w:rPr>
                  <w:rFonts w:ascii="Arial" w:eastAsia="Arial" w:hAnsi="Arial" w:cs="Arial"/>
                  <w:sz w:val="22"/>
                  <w:szCs w:val="22"/>
                  <w:u w:val="single"/>
                </w:rPr>
                <w:t>https://www.freepik.es/vector-gratis/ilustracion-circuito_2606103.htm#query=memoria%20ram&amp;position=6&amp;from_view=search&amp;track=sph</w:t>
              </w:r>
            </w:hyperlink>
            <w:r w:rsidRPr="00550A50">
              <w:rPr>
                <w:rFonts w:ascii="Arial" w:eastAsia="Arial" w:hAnsi="Arial" w:cs="Arial"/>
                <w:sz w:val="22"/>
                <w:szCs w:val="22"/>
              </w:rPr>
              <w:t xml:space="preserve"> </w:t>
            </w:r>
          </w:p>
          <w:p w14:paraId="00000239" w14:textId="77777777" w:rsidR="008932A3" w:rsidRPr="00550A50" w:rsidRDefault="008932A3">
            <w:pPr>
              <w:widowControl w:val="0"/>
              <w:rPr>
                <w:rFonts w:ascii="Arial" w:eastAsia="Arial" w:hAnsi="Arial" w:cs="Arial"/>
                <w:sz w:val="22"/>
                <w:szCs w:val="22"/>
              </w:rPr>
            </w:pPr>
          </w:p>
          <w:p w14:paraId="0000023A" w14:textId="77777777" w:rsidR="008932A3" w:rsidRPr="00550A50" w:rsidRDefault="008932A3">
            <w:pPr>
              <w:widowControl w:val="0"/>
              <w:rPr>
                <w:rFonts w:ascii="Arial" w:eastAsia="Arial" w:hAnsi="Arial" w:cs="Arial"/>
                <w:sz w:val="22"/>
                <w:szCs w:val="22"/>
              </w:rPr>
            </w:pPr>
          </w:p>
          <w:p w14:paraId="0000023B" w14:textId="77777777" w:rsidR="008932A3" w:rsidRPr="00550A50" w:rsidRDefault="008932A3">
            <w:pPr>
              <w:widowControl w:val="0"/>
              <w:rPr>
                <w:rFonts w:ascii="Arial" w:eastAsia="Arial" w:hAnsi="Arial" w:cs="Arial"/>
                <w:sz w:val="22"/>
                <w:szCs w:val="22"/>
              </w:rPr>
            </w:pPr>
          </w:p>
          <w:p w14:paraId="0000023C"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228131_i_20</w:t>
            </w:r>
          </w:p>
          <w:p w14:paraId="0000023D" w14:textId="77777777" w:rsidR="008932A3" w:rsidRPr="00550A50" w:rsidRDefault="008932A3">
            <w:pPr>
              <w:widowControl w:val="0"/>
              <w:rPr>
                <w:rFonts w:ascii="Arial" w:eastAsia="Arial" w:hAnsi="Arial" w:cs="Arial"/>
                <w:sz w:val="22"/>
                <w:szCs w:val="22"/>
              </w:rPr>
            </w:pPr>
          </w:p>
        </w:tc>
      </w:tr>
      <w:tr w:rsidR="00550A50" w:rsidRPr="00550A50" w14:paraId="6632FD48" w14:textId="77777777">
        <w:trPr>
          <w:trHeight w:val="420"/>
        </w:trPr>
        <w:tc>
          <w:tcPr>
            <w:tcW w:w="1533" w:type="dxa"/>
            <w:shd w:val="clear" w:color="auto" w:fill="auto"/>
            <w:tcMar>
              <w:top w:w="100" w:type="dxa"/>
              <w:left w:w="100" w:type="dxa"/>
              <w:bottom w:w="100" w:type="dxa"/>
              <w:right w:w="100" w:type="dxa"/>
            </w:tcMar>
          </w:tcPr>
          <w:p w14:paraId="0000023E" w14:textId="77777777" w:rsidR="008932A3" w:rsidRPr="00550A50" w:rsidRDefault="00000000">
            <w:pPr>
              <w:widowControl w:val="0"/>
              <w:rPr>
                <w:rFonts w:ascii="Arial" w:eastAsia="Arial" w:hAnsi="Arial" w:cs="Arial"/>
                <w:b/>
                <w:sz w:val="22"/>
                <w:szCs w:val="22"/>
              </w:rPr>
            </w:pPr>
            <w:proofErr w:type="spellStart"/>
            <w:r w:rsidRPr="00550A50">
              <w:rPr>
                <w:rFonts w:ascii="Arial" w:eastAsia="Arial" w:hAnsi="Arial" w:cs="Arial"/>
                <w:b/>
                <w:sz w:val="22"/>
                <w:szCs w:val="22"/>
              </w:rPr>
              <w:t>Slide</w:t>
            </w:r>
            <w:proofErr w:type="spellEnd"/>
            <w:r w:rsidRPr="00550A50">
              <w:rPr>
                <w:rFonts w:ascii="Arial" w:eastAsia="Arial" w:hAnsi="Arial" w:cs="Arial"/>
                <w:b/>
                <w:sz w:val="22"/>
                <w:szCs w:val="22"/>
              </w:rPr>
              <w:t xml:space="preserve"> 2</w:t>
            </w:r>
          </w:p>
        </w:tc>
        <w:tc>
          <w:tcPr>
            <w:tcW w:w="6864" w:type="dxa"/>
            <w:shd w:val="clear" w:color="auto" w:fill="auto"/>
            <w:tcMar>
              <w:top w:w="100" w:type="dxa"/>
              <w:left w:w="100" w:type="dxa"/>
              <w:bottom w:w="100" w:type="dxa"/>
              <w:right w:w="100" w:type="dxa"/>
            </w:tcMar>
          </w:tcPr>
          <w:p w14:paraId="0000023F"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Memoria </w:t>
            </w:r>
            <w:r w:rsidRPr="00550A50">
              <w:rPr>
                <w:rFonts w:ascii="Arial" w:eastAsia="Arial" w:hAnsi="Arial" w:cs="Arial"/>
                <w:i/>
                <w:sz w:val="22"/>
                <w:szCs w:val="22"/>
              </w:rPr>
              <w:t>caché</w:t>
            </w:r>
          </w:p>
        </w:tc>
        <w:tc>
          <w:tcPr>
            <w:tcW w:w="5015" w:type="dxa"/>
            <w:shd w:val="clear" w:color="auto" w:fill="auto"/>
            <w:tcMar>
              <w:top w:w="100" w:type="dxa"/>
              <w:left w:w="100" w:type="dxa"/>
              <w:bottom w:w="100" w:type="dxa"/>
              <w:right w:w="100" w:type="dxa"/>
            </w:tcMar>
          </w:tcPr>
          <w:p w14:paraId="00000240" w14:textId="77777777" w:rsidR="008932A3" w:rsidRPr="00550A50" w:rsidRDefault="00000000">
            <w:pPr>
              <w:widowControl w:val="0"/>
              <w:jc w:val="center"/>
              <w:rPr>
                <w:rFonts w:ascii="Arial" w:eastAsia="Arial" w:hAnsi="Arial" w:cs="Arial"/>
                <w:sz w:val="22"/>
                <w:szCs w:val="22"/>
              </w:rPr>
            </w:pPr>
            <w:r w:rsidRPr="00550A50">
              <w:rPr>
                <w:rFonts w:ascii="Arial" w:eastAsia="Arial" w:hAnsi="Arial" w:cs="Arial"/>
                <w:noProof/>
                <w:sz w:val="22"/>
                <w:szCs w:val="22"/>
              </w:rPr>
              <w:drawing>
                <wp:inline distT="0" distB="0" distL="0" distR="0">
                  <wp:extent cx="1466057" cy="1466057"/>
                  <wp:effectExtent l="0" t="0" r="0" b="0"/>
                  <wp:docPr id="455" name="image77.jpg" descr="Memoria ram 3d en estilo de dibujos animados mínimo"/>
                  <wp:cNvGraphicFramePr/>
                  <a:graphic xmlns:a="http://schemas.openxmlformats.org/drawingml/2006/main">
                    <a:graphicData uri="http://schemas.openxmlformats.org/drawingml/2006/picture">
                      <pic:pic xmlns:pic="http://schemas.openxmlformats.org/drawingml/2006/picture">
                        <pic:nvPicPr>
                          <pic:cNvPr id="0" name="image77.jpg" descr="Memoria ram 3d en estilo de dibujos animados mínimo"/>
                          <pic:cNvPicPr preferRelativeResize="0"/>
                        </pic:nvPicPr>
                        <pic:blipFill>
                          <a:blip r:embed="rId62"/>
                          <a:srcRect/>
                          <a:stretch>
                            <a:fillRect/>
                          </a:stretch>
                        </pic:blipFill>
                        <pic:spPr>
                          <a:xfrm>
                            <a:off x="0" y="0"/>
                            <a:ext cx="1466057" cy="1466057"/>
                          </a:xfrm>
                          <a:prstGeom prst="rect">
                            <a:avLst/>
                          </a:prstGeom>
                          <a:ln/>
                        </pic:spPr>
                      </pic:pic>
                    </a:graphicData>
                  </a:graphic>
                </wp:inline>
              </w:drawing>
            </w:r>
          </w:p>
          <w:p w14:paraId="00000241"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63" w:anchor="query=memoria%20cache&amp;position=2&amp;from_view=search&amp;track=sph">
              <w:r w:rsidRPr="00550A50">
                <w:rPr>
                  <w:rFonts w:ascii="Arial" w:eastAsia="Arial" w:hAnsi="Arial" w:cs="Arial"/>
                  <w:sz w:val="22"/>
                  <w:szCs w:val="22"/>
                  <w:u w:val="single"/>
                </w:rPr>
                <w:t>https://www.freepik.es/vector-premium/memoria-ram-3d-estilo-dibujos-animados-minimo_28702599.htm#query=memoria%20cache&amp;position=2&amp;from_view=search&amp;track=sph</w:t>
              </w:r>
            </w:hyperlink>
            <w:r w:rsidRPr="00550A50">
              <w:rPr>
                <w:rFonts w:ascii="Arial" w:eastAsia="Arial" w:hAnsi="Arial" w:cs="Arial"/>
                <w:sz w:val="22"/>
                <w:szCs w:val="22"/>
              </w:rPr>
              <w:t xml:space="preserve"> </w:t>
            </w:r>
          </w:p>
          <w:p w14:paraId="00000242" w14:textId="77777777" w:rsidR="008932A3" w:rsidRPr="00550A50" w:rsidRDefault="008932A3">
            <w:pPr>
              <w:widowControl w:val="0"/>
              <w:rPr>
                <w:rFonts w:ascii="Arial" w:eastAsia="Arial" w:hAnsi="Arial" w:cs="Arial"/>
                <w:sz w:val="22"/>
                <w:szCs w:val="22"/>
              </w:rPr>
            </w:pPr>
          </w:p>
          <w:p w14:paraId="00000243" w14:textId="77777777" w:rsidR="008932A3" w:rsidRPr="00550A50" w:rsidRDefault="008932A3">
            <w:pPr>
              <w:widowControl w:val="0"/>
              <w:rPr>
                <w:rFonts w:ascii="Arial" w:eastAsia="Arial" w:hAnsi="Arial" w:cs="Arial"/>
                <w:sz w:val="22"/>
                <w:szCs w:val="22"/>
              </w:rPr>
            </w:pPr>
          </w:p>
          <w:p w14:paraId="00000244" w14:textId="77777777" w:rsidR="008932A3" w:rsidRPr="00550A50" w:rsidRDefault="008932A3">
            <w:pPr>
              <w:widowControl w:val="0"/>
              <w:rPr>
                <w:rFonts w:ascii="Arial" w:eastAsia="Arial" w:hAnsi="Arial" w:cs="Arial"/>
                <w:sz w:val="22"/>
                <w:szCs w:val="22"/>
              </w:rPr>
            </w:pPr>
          </w:p>
          <w:p w14:paraId="00000245"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228131_i_21</w:t>
            </w:r>
          </w:p>
          <w:p w14:paraId="00000246" w14:textId="77777777" w:rsidR="008932A3" w:rsidRPr="00550A50" w:rsidRDefault="008932A3">
            <w:pPr>
              <w:widowControl w:val="0"/>
              <w:rPr>
                <w:rFonts w:ascii="Arial" w:eastAsia="Arial" w:hAnsi="Arial" w:cs="Arial"/>
                <w:sz w:val="22"/>
                <w:szCs w:val="22"/>
              </w:rPr>
            </w:pPr>
          </w:p>
          <w:p w14:paraId="00000247" w14:textId="77777777" w:rsidR="008932A3" w:rsidRPr="00550A50" w:rsidRDefault="008932A3">
            <w:pPr>
              <w:widowControl w:val="0"/>
              <w:rPr>
                <w:rFonts w:ascii="Arial" w:eastAsia="Arial" w:hAnsi="Arial" w:cs="Arial"/>
                <w:sz w:val="22"/>
                <w:szCs w:val="22"/>
              </w:rPr>
            </w:pPr>
          </w:p>
        </w:tc>
      </w:tr>
      <w:tr w:rsidR="00550A50" w:rsidRPr="00550A50" w14:paraId="4D2BB382" w14:textId="77777777">
        <w:trPr>
          <w:trHeight w:val="420"/>
        </w:trPr>
        <w:tc>
          <w:tcPr>
            <w:tcW w:w="1533" w:type="dxa"/>
            <w:shd w:val="clear" w:color="auto" w:fill="auto"/>
            <w:tcMar>
              <w:top w:w="100" w:type="dxa"/>
              <w:left w:w="100" w:type="dxa"/>
              <w:bottom w:w="100" w:type="dxa"/>
              <w:right w:w="100" w:type="dxa"/>
            </w:tcMar>
          </w:tcPr>
          <w:p w14:paraId="00000248" w14:textId="77777777" w:rsidR="008932A3" w:rsidRPr="00550A50" w:rsidRDefault="00000000">
            <w:pPr>
              <w:widowControl w:val="0"/>
              <w:rPr>
                <w:rFonts w:ascii="Arial" w:eastAsia="Arial" w:hAnsi="Arial" w:cs="Arial"/>
                <w:b/>
                <w:sz w:val="22"/>
                <w:szCs w:val="22"/>
              </w:rPr>
            </w:pPr>
            <w:proofErr w:type="spellStart"/>
            <w:r w:rsidRPr="00550A50">
              <w:rPr>
                <w:rFonts w:ascii="Arial" w:eastAsia="Arial" w:hAnsi="Arial" w:cs="Arial"/>
                <w:b/>
                <w:sz w:val="22"/>
                <w:szCs w:val="22"/>
              </w:rPr>
              <w:t>Slide</w:t>
            </w:r>
            <w:proofErr w:type="spellEnd"/>
            <w:r w:rsidRPr="00550A50">
              <w:rPr>
                <w:rFonts w:ascii="Arial" w:eastAsia="Arial" w:hAnsi="Arial" w:cs="Arial"/>
                <w:b/>
                <w:sz w:val="22"/>
                <w:szCs w:val="22"/>
              </w:rPr>
              <w:t xml:space="preserve"> 3</w:t>
            </w:r>
          </w:p>
        </w:tc>
        <w:tc>
          <w:tcPr>
            <w:tcW w:w="6864" w:type="dxa"/>
            <w:shd w:val="clear" w:color="auto" w:fill="auto"/>
            <w:tcMar>
              <w:top w:w="100" w:type="dxa"/>
              <w:left w:w="100" w:type="dxa"/>
              <w:bottom w:w="100" w:type="dxa"/>
              <w:right w:w="100" w:type="dxa"/>
            </w:tcMar>
          </w:tcPr>
          <w:p w14:paraId="00000249"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Discos magnéticos </w:t>
            </w:r>
          </w:p>
        </w:tc>
        <w:tc>
          <w:tcPr>
            <w:tcW w:w="5015" w:type="dxa"/>
            <w:shd w:val="clear" w:color="auto" w:fill="auto"/>
            <w:tcMar>
              <w:top w:w="100" w:type="dxa"/>
              <w:left w:w="100" w:type="dxa"/>
              <w:bottom w:w="100" w:type="dxa"/>
              <w:right w:w="100" w:type="dxa"/>
            </w:tcMar>
          </w:tcPr>
          <w:p w14:paraId="0000024A" w14:textId="77777777" w:rsidR="008932A3" w:rsidRPr="00550A50" w:rsidRDefault="00000000">
            <w:pPr>
              <w:widowControl w:val="0"/>
              <w:jc w:val="center"/>
              <w:rPr>
                <w:rFonts w:ascii="Arial" w:eastAsia="Arial" w:hAnsi="Arial" w:cs="Arial"/>
                <w:sz w:val="22"/>
                <w:szCs w:val="22"/>
              </w:rPr>
            </w:pPr>
            <w:r w:rsidRPr="00550A50">
              <w:rPr>
                <w:rFonts w:ascii="Arial" w:eastAsia="Arial" w:hAnsi="Arial" w:cs="Arial"/>
                <w:noProof/>
                <w:sz w:val="22"/>
                <w:szCs w:val="22"/>
              </w:rPr>
              <w:drawing>
                <wp:inline distT="0" distB="0" distL="0" distR="0">
                  <wp:extent cx="1912035" cy="2331229"/>
                  <wp:effectExtent l="0" t="0" r="0" b="0"/>
                  <wp:docPr id="456" name="image70.jpg" descr="Unidad de disco duro abierta / ilustración vectorial isométrica / altamente detallada"/>
                  <wp:cNvGraphicFramePr/>
                  <a:graphic xmlns:a="http://schemas.openxmlformats.org/drawingml/2006/main">
                    <a:graphicData uri="http://schemas.openxmlformats.org/drawingml/2006/picture">
                      <pic:pic xmlns:pic="http://schemas.openxmlformats.org/drawingml/2006/picture">
                        <pic:nvPicPr>
                          <pic:cNvPr id="0" name="image70.jpg" descr="Unidad de disco duro abierta / ilustración vectorial isométrica / altamente detallada"/>
                          <pic:cNvPicPr preferRelativeResize="0"/>
                        </pic:nvPicPr>
                        <pic:blipFill>
                          <a:blip r:embed="rId64"/>
                          <a:srcRect/>
                          <a:stretch>
                            <a:fillRect/>
                          </a:stretch>
                        </pic:blipFill>
                        <pic:spPr>
                          <a:xfrm>
                            <a:off x="0" y="0"/>
                            <a:ext cx="1912035" cy="2331229"/>
                          </a:xfrm>
                          <a:prstGeom prst="rect">
                            <a:avLst/>
                          </a:prstGeom>
                          <a:ln/>
                        </pic:spPr>
                      </pic:pic>
                    </a:graphicData>
                  </a:graphic>
                </wp:inline>
              </w:drawing>
            </w:r>
          </w:p>
          <w:p w14:paraId="0000024B" w14:textId="77777777" w:rsidR="008932A3" w:rsidRPr="00550A50" w:rsidRDefault="008932A3">
            <w:pPr>
              <w:widowControl w:val="0"/>
              <w:jc w:val="center"/>
              <w:rPr>
                <w:rFonts w:ascii="Arial" w:eastAsia="Arial" w:hAnsi="Arial" w:cs="Arial"/>
                <w:sz w:val="22"/>
                <w:szCs w:val="22"/>
              </w:rPr>
            </w:pPr>
          </w:p>
          <w:p w14:paraId="0000024C"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65">
              <w:r w:rsidRPr="00550A50">
                <w:rPr>
                  <w:rFonts w:ascii="Arial" w:eastAsia="Arial" w:hAnsi="Arial" w:cs="Arial"/>
                  <w:sz w:val="22"/>
                  <w:szCs w:val="22"/>
                  <w:u w:val="single"/>
                </w:rPr>
                <w:t>https://www.shutterstock.com/es/image-vector/opened-hard-disk-drive-isometric-vector-448275088</w:t>
              </w:r>
            </w:hyperlink>
            <w:r w:rsidRPr="00550A50">
              <w:rPr>
                <w:rFonts w:ascii="Arial" w:eastAsia="Arial" w:hAnsi="Arial" w:cs="Arial"/>
                <w:sz w:val="22"/>
                <w:szCs w:val="22"/>
              </w:rPr>
              <w:t xml:space="preserve"> </w:t>
            </w:r>
          </w:p>
          <w:p w14:paraId="0000024D" w14:textId="77777777" w:rsidR="008932A3" w:rsidRPr="00550A50" w:rsidRDefault="008932A3">
            <w:pPr>
              <w:widowControl w:val="0"/>
              <w:rPr>
                <w:rFonts w:ascii="Arial" w:eastAsia="Arial" w:hAnsi="Arial" w:cs="Arial"/>
                <w:sz w:val="22"/>
                <w:szCs w:val="22"/>
              </w:rPr>
            </w:pPr>
          </w:p>
          <w:p w14:paraId="0000024E" w14:textId="77777777" w:rsidR="008932A3" w:rsidRPr="00550A50" w:rsidRDefault="008932A3">
            <w:pPr>
              <w:widowControl w:val="0"/>
              <w:rPr>
                <w:rFonts w:ascii="Arial" w:eastAsia="Arial" w:hAnsi="Arial" w:cs="Arial"/>
                <w:sz w:val="22"/>
                <w:szCs w:val="22"/>
              </w:rPr>
            </w:pPr>
          </w:p>
          <w:p w14:paraId="0000024F" w14:textId="77777777" w:rsidR="008932A3" w:rsidRPr="00550A50" w:rsidRDefault="008932A3">
            <w:pPr>
              <w:widowControl w:val="0"/>
              <w:rPr>
                <w:rFonts w:ascii="Arial" w:eastAsia="Arial" w:hAnsi="Arial" w:cs="Arial"/>
                <w:sz w:val="22"/>
                <w:szCs w:val="22"/>
              </w:rPr>
            </w:pPr>
          </w:p>
          <w:p w14:paraId="00000250"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228131_i_22</w:t>
            </w:r>
          </w:p>
          <w:p w14:paraId="00000251" w14:textId="77777777" w:rsidR="008932A3" w:rsidRPr="00550A50" w:rsidRDefault="008932A3">
            <w:pPr>
              <w:widowControl w:val="0"/>
              <w:rPr>
                <w:rFonts w:ascii="Arial" w:eastAsia="Arial" w:hAnsi="Arial" w:cs="Arial"/>
                <w:sz w:val="22"/>
                <w:szCs w:val="22"/>
              </w:rPr>
            </w:pPr>
          </w:p>
          <w:p w14:paraId="00000252" w14:textId="77777777" w:rsidR="008932A3" w:rsidRPr="00550A50" w:rsidRDefault="008932A3">
            <w:pPr>
              <w:widowControl w:val="0"/>
              <w:rPr>
                <w:rFonts w:ascii="Arial" w:eastAsia="Arial" w:hAnsi="Arial" w:cs="Arial"/>
                <w:sz w:val="22"/>
                <w:szCs w:val="22"/>
              </w:rPr>
            </w:pPr>
          </w:p>
        </w:tc>
      </w:tr>
      <w:tr w:rsidR="00550A50" w:rsidRPr="00550A50" w14:paraId="209261D6" w14:textId="77777777">
        <w:trPr>
          <w:trHeight w:val="420"/>
        </w:trPr>
        <w:tc>
          <w:tcPr>
            <w:tcW w:w="1533" w:type="dxa"/>
            <w:shd w:val="clear" w:color="auto" w:fill="auto"/>
            <w:tcMar>
              <w:top w:w="100" w:type="dxa"/>
              <w:left w:w="100" w:type="dxa"/>
              <w:bottom w:w="100" w:type="dxa"/>
              <w:right w:w="100" w:type="dxa"/>
            </w:tcMar>
          </w:tcPr>
          <w:p w14:paraId="00000253" w14:textId="77777777" w:rsidR="008932A3" w:rsidRPr="00550A50" w:rsidRDefault="00000000">
            <w:pPr>
              <w:widowControl w:val="0"/>
              <w:rPr>
                <w:rFonts w:ascii="Arial" w:eastAsia="Arial" w:hAnsi="Arial" w:cs="Arial"/>
                <w:b/>
                <w:sz w:val="22"/>
                <w:szCs w:val="22"/>
              </w:rPr>
            </w:pPr>
            <w:proofErr w:type="spellStart"/>
            <w:r w:rsidRPr="00550A50">
              <w:rPr>
                <w:rFonts w:ascii="Arial" w:eastAsia="Arial" w:hAnsi="Arial" w:cs="Arial"/>
                <w:b/>
                <w:sz w:val="22"/>
                <w:szCs w:val="22"/>
              </w:rPr>
              <w:t>Slide</w:t>
            </w:r>
            <w:proofErr w:type="spellEnd"/>
            <w:r w:rsidRPr="00550A50">
              <w:rPr>
                <w:rFonts w:ascii="Arial" w:eastAsia="Arial" w:hAnsi="Arial" w:cs="Arial"/>
                <w:b/>
                <w:sz w:val="22"/>
                <w:szCs w:val="22"/>
              </w:rPr>
              <w:t xml:space="preserve"> 4</w:t>
            </w:r>
          </w:p>
        </w:tc>
        <w:tc>
          <w:tcPr>
            <w:tcW w:w="6864" w:type="dxa"/>
            <w:shd w:val="clear" w:color="auto" w:fill="auto"/>
            <w:tcMar>
              <w:top w:w="100" w:type="dxa"/>
              <w:left w:w="100" w:type="dxa"/>
              <w:bottom w:w="100" w:type="dxa"/>
              <w:right w:w="100" w:type="dxa"/>
            </w:tcMar>
          </w:tcPr>
          <w:p w14:paraId="00000254"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Discos ópticos como CD/DVD</w:t>
            </w:r>
          </w:p>
        </w:tc>
        <w:tc>
          <w:tcPr>
            <w:tcW w:w="5015" w:type="dxa"/>
            <w:shd w:val="clear" w:color="auto" w:fill="auto"/>
            <w:tcMar>
              <w:top w:w="100" w:type="dxa"/>
              <w:left w:w="100" w:type="dxa"/>
              <w:bottom w:w="100" w:type="dxa"/>
              <w:right w:w="100" w:type="dxa"/>
            </w:tcMar>
          </w:tcPr>
          <w:p w14:paraId="00000255" w14:textId="77777777" w:rsidR="008932A3" w:rsidRPr="00550A50" w:rsidRDefault="00000000">
            <w:pPr>
              <w:widowControl w:val="0"/>
              <w:jc w:val="center"/>
              <w:rPr>
                <w:rFonts w:ascii="Arial" w:eastAsia="Arial" w:hAnsi="Arial" w:cs="Arial"/>
                <w:sz w:val="22"/>
                <w:szCs w:val="22"/>
              </w:rPr>
            </w:pPr>
            <w:r w:rsidRPr="00550A50">
              <w:rPr>
                <w:rFonts w:ascii="Arial" w:eastAsia="Arial" w:hAnsi="Arial" w:cs="Arial"/>
                <w:noProof/>
                <w:sz w:val="22"/>
                <w:szCs w:val="22"/>
              </w:rPr>
              <w:drawing>
                <wp:inline distT="0" distB="0" distL="0" distR="0">
                  <wp:extent cx="1888048" cy="1952250"/>
                  <wp:effectExtent l="0" t="0" r="0" b="0"/>
                  <wp:docPr id="457" name="image74.jpg" descr="Icono vector de CD o DVD."/>
                  <wp:cNvGraphicFramePr/>
                  <a:graphic xmlns:a="http://schemas.openxmlformats.org/drawingml/2006/main">
                    <a:graphicData uri="http://schemas.openxmlformats.org/drawingml/2006/picture">
                      <pic:pic xmlns:pic="http://schemas.openxmlformats.org/drawingml/2006/picture">
                        <pic:nvPicPr>
                          <pic:cNvPr id="0" name="image74.jpg" descr="Icono vector de CD o DVD."/>
                          <pic:cNvPicPr preferRelativeResize="0"/>
                        </pic:nvPicPr>
                        <pic:blipFill>
                          <a:blip r:embed="rId66"/>
                          <a:srcRect/>
                          <a:stretch>
                            <a:fillRect/>
                          </a:stretch>
                        </pic:blipFill>
                        <pic:spPr>
                          <a:xfrm>
                            <a:off x="0" y="0"/>
                            <a:ext cx="1888048" cy="1952250"/>
                          </a:xfrm>
                          <a:prstGeom prst="rect">
                            <a:avLst/>
                          </a:prstGeom>
                          <a:ln/>
                        </pic:spPr>
                      </pic:pic>
                    </a:graphicData>
                  </a:graphic>
                </wp:inline>
              </w:drawing>
            </w:r>
          </w:p>
          <w:p w14:paraId="00000256"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67">
              <w:r w:rsidRPr="00550A50">
                <w:rPr>
                  <w:rFonts w:ascii="Arial" w:eastAsia="Arial" w:hAnsi="Arial" w:cs="Arial"/>
                  <w:sz w:val="22"/>
                  <w:szCs w:val="22"/>
                  <w:u w:val="single"/>
                </w:rPr>
                <w:t>https://www.shutterstock.com/es/image-vector/vector-cd-dvd-icon-1916075332</w:t>
              </w:r>
            </w:hyperlink>
            <w:r w:rsidRPr="00550A50">
              <w:rPr>
                <w:rFonts w:ascii="Arial" w:eastAsia="Arial" w:hAnsi="Arial" w:cs="Arial"/>
                <w:sz w:val="22"/>
                <w:szCs w:val="22"/>
              </w:rPr>
              <w:t xml:space="preserve"> </w:t>
            </w:r>
          </w:p>
          <w:p w14:paraId="00000257" w14:textId="77777777" w:rsidR="008932A3" w:rsidRPr="00550A50" w:rsidRDefault="008932A3">
            <w:pPr>
              <w:widowControl w:val="0"/>
              <w:rPr>
                <w:rFonts w:ascii="Arial" w:eastAsia="Arial" w:hAnsi="Arial" w:cs="Arial"/>
                <w:sz w:val="22"/>
                <w:szCs w:val="22"/>
              </w:rPr>
            </w:pPr>
          </w:p>
          <w:p w14:paraId="00000258" w14:textId="77777777" w:rsidR="008932A3" w:rsidRPr="00550A50" w:rsidRDefault="008932A3">
            <w:pPr>
              <w:widowControl w:val="0"/>
              <w:rPr>
                <w:rFonts w:ascii="Arial" w:eastAsia="Arial" w:hAnsi="Arial" w:cs="Arial"/>
                <w:sz w:val="22"/>
                <w:szCs w:val="22"/>
              </w:rPr>
            </w:pPr>
          </w:p>
          <w:p w14:paraId="00000259" w14:textId="77777777" w:rsidR="008932A3" w:rsidRPr="00550A50" w:rsidRDefault="008932A3">
            <w:pPr>
              <w:widowControl w:val="0"/>
              <w:rPr>
                <w:rFonts w:ascii="Arial" w:eastAsia="Arial" w:hAnsi="Arial" w:cs="Arial"/>
                <w:sz w:val="22"/>
                <w:szCs w:val="22"/>
              </w:rPr>
            </w:pPr>
          </w:p>
          <w:p w14:paraId="0000025A"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228131_i_23</w:t>
            </w:r>
          </w:p>
          <w:p w14:paraId="0000025B" w14:textId="77777777" w:rsidR="008932A3" w:rsidRPr="00550A50" w:rsidRDefault="008932A3">
            <w:pPr>
              <w:widowControl w:val="0"/>
              <w:rPr>
                <w:rFonts w:ascii="Arial" w:eastAsia="Arial" w:hAnsi="Arial" w:cs="Arial"/>
                <w:sz w:val="22"/>
                <w:szCs w:val="22"/>
              </w:rPr>
            </w:pPr>
          </w:p>
          <w:p w14:paraId="0000025C" w14:textId="77777777" w:rsidR="008932A3" w:rsidRPr="00550A50" w:rsidRDefault="008932A3">
            <w:pPr>
              <w:widowControl w:val="0"/>
              <w:rPr>
                <w:rFonts w:ascii="Arial" w:eastAsia="Arial" w:hAnsi="Arial" w:cs="Arial"/>
                <w:sz w:val="22"/>
                <w:szCs w:val="22"/>
              </w:rPr>
            </w:pPr>
          </w:p>
          <w:p w14:paraId="0000025D" w14:textId="77777777" w:rsidR="008932A3" w:rsidRPr="00550A50" w:rsidRDefault="008932A3">
            <w:pPr>
              <w:widowControl w:val="0"/>
              <w:rPr>
                <w:rFonts w:ascii="Arial" w:eastAsia="Arial" w:hAnsi="Arial" w:cs="Arial"/>
                <w:b/>
                <w:sz w:val="22"/>
                <w:szCs w:val="22"/>
              </w:rPr>
            </w:pPr>
          </w:p>
        </w:tc>
      </w:tr>
      <w:tr w:rsidR="00550A50" w:rsidRPr="00550A50" w14:paraId="2AC01FE4" w14:textId="77777777">
        <w:trPr>
          <w:trHeight w:val="420"/>
        </w:trPr>
        <w:tc>
          <w:tcPr>
            <w:tcW w:w="1533" w:type="dxa"/>
            <w:shd w:val="clear" w:color="auto" w:fill="auto"/>
            <w:tcMar>
              <w:top w:w="100" w:type="dxa"/>
              <w:left w:w="100" w:type="dxa"/>
              <w:bottom w:w="100" w:type="dxa"/>
              <w:right w:w="100" w:type="dxa"/>
            </w:tcMar>
          </w:tcPr>
          <w:p w14:paraId="0000025E" w14:textId="77777777" w:rsidR="008932A3" w:rsidRPr="00550A50" w:rsidRDefault="00000000">
            <w:pPr>
              <w:widowControl w:val="0"/>
              <w:rPr>
                <w:rFonts w:ascii="Arial" w:eastAsia="Arial" w:hAnsi="Arial" w:cs="Arial"/>
                <w:b/>
                <w:sz w:val="22"/>
                <w:szCs w:val="22"/>
              </w:rPr>
            </w:pPr>
            <w:proofErr w:type="spellStart"/>
            <w:r w:rsidRPr="00550A50">
              <w:rPr>
                <w:rFonts w:ascii="Arial" w:eastAsia="Arial" w:hAnsi="Arial" w:cs="Arial"/>
                <w:b/>
                <w:sz w:val="22"/>
                <w:szCs w:val="22"/>
              </w:rPr>
              <w:t>Slide</w:t>
            </w:r>
            <w:proofErr w:type="spellEnd"/>
            <w:r w:rsidRPr="00550A50">
              <w:rPr>
                <w:rFonts w:ascii="Arial" w:eastAsia="Arial" w:hAnsi="Arial" w:cs="Arial"/>
                <w:b/>
                <w:sz w:val="22"/>
                <w:szCs w:val="22"/>
              </w:rPr>
              <w:t xml:space="preserve"> 5</w:t>
            </w:r>
          </w:p>
        </w:tc>
        <w:tc>
          <w:tcPr>
            <w:tcW w:w="6864" w:type="dxa"/>
            <w:shd w:val="clear" w:color="auto" w:fill="auto"/>
            <w:tcMar>
              <w:top w:w="100" w:type="dxa"/>
              <w:left w:w="100" w:type="dxa"/>
              <w:bottom w:w="100" w:type="dxa"/>
              <w:right w:w="100" w:type="dxa"/>
            </w:tcMar>
          </w:tcPr>
          <w:p w14:paraId="0000025F"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Memorias USB </w:t>
            </w:r>
          </w:p>
          <w:p w14:paraId="00000260" w14:textId="77777777" w:rsidR="008932A3" w:rsidRPr="00550A50" w:rsidRDefault="008932A3">
            <w:pPr>
              <w:widowControl w:val="0"/>
              <w:rPr>
                <w:rFonts w:ascii="Arial" w:eastAsia="Arial" w:hAnsi="Arial" w:cs="Arial"/>
                <w:sz w:val="22"/>
                <w:szCs w:val="22"/>
              </w:rPr>
            </w:pPr>
          </w:p>
        </w:tc>
        <w:tc>
          <w:tcPr>
            <w:tcW w:w="5015" w:type="dxa"/>
            <w:shd w:val="clear" w:color="auto" w:fill="auto"/>
            <w:tcMar>
              <w:top w:w="100" w:type="dxa"/>
              <w:left w:w="100" w:type="dxa"/>
              <w:bottom w:w="100" w:type="dxa"/>
              <w:right w:w="100" w:type="dxa"/>
            </w:tcMar>
          </w:tcPr>
          <w:p w14:paraId="00000261" w14:textId="77777777" w:rsidR="008932A3" w:rsidRPr="00550A50" w:rsidRDefault="00000000">
            <w:pPr>
              <w:widowControl w:val="0"/>
              <w:jc w:val="center"/>
              <w:rPr>
                <w:rFonts w:ascii="Arial" w:eastAsia="Arial" w:hAnsi="Arial" w:cs="Arial"/>
                <w:sz w:val="22"/>
                <w:szCs w:val="22"/>
              </w:rPr>
            </w:pPr>
            <w:r w:rsidRPr="00550A50">
              <w:rPr>
                <w:rFonts w:ascii="Arial" w:eastAsia="Arial" w:hAnsi="Arial" w:cs="Arial"/>
                <w:noProof/>
                <w:sz w:val="22"/>
                <w:szCs w:val="22"/>
              </w:rPr>
              <w:drawing>
                <wp:inline distT="0" distB="0" distL="0" distR="0">
                  <wp:extent cx="2011354" cy="1767922"/>
                  <wp:effectExtent l="0" t="0" r="0" b="0"/>
                  <wp:docPr id="411" name="image16.jpg" descr="Plantilla vectorial de unidad flash USB en blanco, buena para colocar el logotipo y el conjunto de identificación"/>
                  <wp:cNvGraphicFramePr/>
                  <a:graphic xmlns:a="http://schemas.openxmlformats.org/drawingml/2006/main">
                    <a:graphicData uri="http://schemas.openxmlformats.org/drawingml/2006/picture">
                      <pic:pic xmlns:pic="http://schemas.openxmlformats.org/drawingml/2006/picture">
                        <pic:nvPicPr>
                          <pic:cNvPr id="0" name="image16.jpg" descr="Plantilla vectorial de unidad flash USB en blanco, buena para colocar el logotipo y el conjunto de identificación"/>
                          <pic:cNvPicPr preferRelativeResize="0"/>
                        </pic:nvPicPr>
                        <pic:blipFill>
                          <a:blip r:embed="rId68"/>
                          <a:srcRect/>
                          <a:stretch>
                            <a:fillRect/>
                          </a:stretch>
                        </pic:blipFill>
                        <pic:spPr>
                          <a:xfrm>
                            <a:off x="0" y="0"/>
                            <a:ext cx="2011354" cy="1767922"/>
                          </a:xfrm>
                          <a:prstGeom prst="rect">
                            <a:avLst/>
                          </a:prstGeom>
                          <a:ln/>
                        </pic:spPr>
                      </pic:pic>
                    </a:graphicData>
                  </a:graphic>
                </wp:inline>
              </w:drawing>
            </w:r>
          </w:p>
          <w:p w14:paraId="00000262" w14:textId="77777777" w:rsidR="008932A3" w:rsidRPr="00550A50" w:rsidRDefault="008932A3">
            <w:pPr>
              <w:widowControl w:val="0"/>
              <w:jc w:val="center"/>
              <w:rPr>
                <w:rFonts w:ascii="Arial" w:eastAsia="Arial" w:hAnsi="Arial" w:cs="Arial"/>
                <w:sz w:val="22"/>
                <w:szCs w:val="22"/>
              </w:rPr>
            </w:pPr>
          </w:p>
          <w:p w14:paraId="00000263"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69">
              <w:r w:rsidRPr="00550A50">
                <w:rPr>
                  <w:rFonts w:ascii="Arial" w:eastAsia="Arial" w:hAnsi="Arial" w:cs="Arial"/>
                  <w:sz w:val="22"/>
                  <w:szCs w:val="22"/>
                  <w:u w:val="single"/>
                </w:rPr>
                <w:t>https://www.shutterstock.com/es/image-vector/vector-template-white-blank-usb-flash-254810299</w:t>
              </w:r>
            </w:hyperlink>
            <w:r w:rsidRPr="00550A50">
              <w:rPr>
                <w:rFonts w:ascii="Arial" w:eastAsia="Arial" w:hAnsi="Arial" w:cs="Arial"/>
                <w:sz w:val="22"/>
                <w:szCs w:val="22"/>
              </w:rPr>
              <w:t xml:space="preserve"> </w:t>
            </w:r>
          </w:p>
          <w:p w14:paraId="00000264" w14:textId="77777777" w:rsidR="008932A3" w:rsidRPr="00550A50" w:rsidRDefault="008932A3">
            <w:pPr>
              <w:widowControl w:val="0"/>
              <w:rPr>
                <w:rFonts w:ascii="Arial" w:eastAsia="Arial" w:hAnsi="Arial" w:cs="Arial"/>
                <w:sz w:val="22"/>
                <w:szCs w:val="22"/>
              </w:rPr>
            </w:pPr>
          </w:p>
          <w:p w14:paraId="00000265" w14:textId="77777777" w:rsidR="008932A3" w:rsidRPr="00550A50" w:rsidRDefault="008932A3">
            <w:pPr>
              <w:widowControl w:val="0"/>
              <w:rPr>
                <w:rFonts w:ascii="Arial" w:eastAsia="Arial" w:hAnsi="Arial" w:cs="Arial"/>
                <w:sz w:val="22"/>
                <w:szCs w:val="22"/>
              </w:rPr>
            </w:pPr>
          </w:p>
          <w:p w14:paraId="00000266" w14:textId="77777777" w:rsidR="008932A3" w:rsidRPr="00550A50" w:rsidRDefault="008932A3">
            <w:pPr>
              <w:widowControl w:val="0"/>
              <w:rPr>
                <w:rFonts w:ascii="Arial" w:eastAsia="Arial" w:hAnsi="Arial" w:cs="Arial"/>
                <w:sz w:val="22"/>
                <w:szCs w:val="22"/>
              </w:rPr>
            </w:pPr>
          </w:p>
          <w:p w14:paraId="00000267"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228131_i_24</w:t>
            </w:r>
          </w:p>
          <w:p w14:paraId="00000268" w14:textId="77777777" w:rsidR="008932A3" w:rsidRPr="00550A50" w:rsidRDefault="008932A3">
            <w:pPr>
              <w:widowControl w:val="0"/>
              <w:rPr>
                <w:rFonts w:ascii="Arial" w:eastAsia="Arial" w:hAnsi="Arial" w:cs="Arial"/>
                <w:sz w:val="22"/>
                <w:szCs w:val="22"/>
              </w:rPr>
            </w:pPr>
          </w:p>
        </w:tc>
      </w:tr>
      <w:tr w:rsidR="00550A50" w:rsidRPr="00550A50" w14:paraId="27943CCE" w14:textId="77777777">
        <w:trPr>
          <w:trHeight w:val="420"/>
        </w:trPr>
        <w:tc>
          <w:tcPr>
            <w:tcW w:w="1533" w:type="dxa"/>
            <w:shd w:val="clear" w:color="auto" w:fill="auto"/>
            <w:tcMar>
              <w:top w:w="100" w:type="dxa"/>
              <w:left w:w="100" w:type="dxa"/>
              <w:bottom w:w="100" w:type="dxa"/>
              <w:right w:w="100" w:type="dxa"/>
            </w:tcMar>
          </w:tcPr>
          <w:p w14:paraId="00000269" w14:textId="77777777" w:rsidR="008932A3" w:rsidRPr="00550A50" w:rsidRDefault="00000000">
            <w:pPr>
              <w:widowControl w:val="0"/>
              <w:rPr>
                <w:rFonts w:ascii="Arial" w:eastAsia="Arial" w:hAnsi="Arial" w:cs="Arial"/>
                <w:b/>
                <w:sz w:val="22"/>
                <w:szCs w:val="22"/>
              </w:rPr>
            </w:pPr>
            <w:proofErr w:type="spellStart"/>
            <w:r w:rsidRPr="00550A50">
              <w:rPr>
                <w:rFonts w:ascii="Arial" w:eastAsia="Arial" w:hAnsi="Arial" w:cs="Arial"/>
                <w:b/>
                <w:sz w:val="22"/>
                <w:szCs w:val="22"/>
              </w:rPr>
              <w:t>Slide</w:t>
            </w:r>
            <w:proofErr w:type="spellEnd"/>
            <w:r w:rsidRPr="00550A50">
              <w:rPr>
                <w:rFonts w:ascii="Arial" w:eastAsia="Arial" w:hAnsi="Arial" w:cs="Arial"/>
                <w:b/>
                <w:sz w:val="22"/>
                <w:szCs w:val="22"/>
              </w:rPr>
              <w:t xml:space="preserve"> 6</w:t>
            </w:r>
          </w:p>
        </w:tc>
        <w:tc>
          <w:tcPr>
            <w:tcW w:w="6864" w:type="dxa"/>
            <w:shd w:val="clear" w:color="auto" w:fill="auto"/>
            <w:tcMar>
              <w:top w:w="100" w:type="dxa"/>
              <w:left w:w="100" w:type="dxa"/>
              <w:bottom w:w="100" w:type="dxa"/>
              <w:right w:w="100" w:type="dxa"/>
            </w:tcMar>
          </w:tcPr>
          <w:p w14:paraId="0000026A"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Discos externos, entre otras formas de almacenamiento, en la memoria heredada de los dispositivos.</w:t>
            </w:r>
          </w:p>
        </w:tc>
        <w:tc>
          <w:tcPr>
            <w:tcW w:w="5015" w:type="dxa"/>
            <w:shd w:val="clear" w:color="auto" w:fill="auto"/>
            <w:tcMar>
              <w:top w:w="100" w:type="dxa"/>
              <w:left w:w="100" w:type="dxa"/>
              <w:bottom w:w="100" w:type="dxa"/>
              <w:right w:w="100" w:type="dxa"/>
            </w:tcMar>
          </w:tcPr>
          <w:p w14:paraId="0000026B" w14:textId="77777777" w:rsidR="008932A3" w:rsidRPr="00550A50" w:rsidRDefault="00000000">
            <w:pPr>
              <w:widowControl w:val="0"/>
              <w:rPr>
                <w:rFonts w:ascii="Arial" w:eastAsia="Arial" w:hAnsi="Arial" w:cs="Arial"/>
                <w:sz w:val="22"/>
                <w:szCs w:val="22"/>
              </w:rPr>
            </w:pPr>
            <w:r w:rsidRPr="00550A50">
              <w:rPr>
                <w:rFonts w:ascii="Arial" w:eastAsia="Arial" w:hAnsi="Arial" w:cs="Arial"/>
                <w:noProof/>
                <w:sz w:val="22"/>
                <w:szCs w:val="22"/>
              </w:rPr>
              <w:drawing>
                <wp:inline distT="0" distB="0" distL="0" distR="0">
                  <wp:extent cx="2838450" cy="1978660"/>
                  <wp:effectExtent l="0" t="0" r="0" b="0"/>
                  <wp:docPr id="412" name="image14.jpg" descr="Disco duro externo realista en isometría. Ilustración vectorial isométrica del dispositivo electrónico, disco duro externo con cable USB. gadget electrónico, disco duro externo, unidad externa en horizontal"/>
                  <wp:cNvGraphicFramePr/>
                  <a:graphic xmlns:a="http://schemas.openxmlformats.org/drawingml/2006/main">
                    <a:graphicData uri="http://schemas.openxmlformats.org/drawingml/2006/picture">
                      <pic:pic xmlns:pic="http://schemas.openxmlformats.org/drawingml/2006/picture">
                        <pic:nvPicPr>
                          <pic:cNvPr id="0" name="image14.jpg" descr="Disco duro externo realista en isometría. Ilustración vectorial isométrica del dispositivo electrónico, disco duro externo con cable USB. gadget electrónico, disco duro externo, unidad externa en horizontal"/>
                          <pic:cNvPicPr preferRelativeResize="0"/>
                        </pic:nvPicPr>
                        <pic:blipFill>
                          <a:blip r:embed="rId70"/>
                          <a:srcRect/>
                          <a:stretch>
                            <a:fillRect/>
                          </a:stretch>
                        </pic:blipFill>
                        <pic:spPr>
                          <a:xfrm>
                            <a:off x="0" y="0"/>
                            <a:ext cx="2838450" cy="1978660"/>
                          </a:xfrm>
                          <a:prstGeom prst="rect">
                            <a:avLst/>
                          </a:prstGeom>
                          <a:ln/>
                        </pic:spPr>
                      </pic:pic>
                    </a:graphicData>
                  </a:graphic>
                </wp:inline>
              </w:drawing>
            </w:r>
          </w:p>
          <w:p w14:paraId="0000026C" w14:textId="77777777" w:rsidR="008932A3" w:rsidRPr="00550A50" w:rsidRDefault="008932A3">
            <w:pPr>
              <w:widowControl w:val="0"/>
              <w:rPr>
                <w:rFonts w:ascii="Arial" w:eastAsia="Arial" w:hAnsi="Arial" w:cs="Arial"/>
                <w:sz w:val="22"/>
                <w:szCs w:val="22"/>
              </w:rPr>
            </w:pPr>
          </w:p>
          <w:p w14:paraId="0000026D"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71">
              <w:r w:rsidRPr="00550A50">
                <w:rPr>
                  <w:rFonts w:ascii="Arial" w:eastAsia="Arial" w:hAnsi="Arial" w:cs="Arial"/>
                  <w:sz w:val="22"/>
                  <w:szCs w:val="22"/>
                  <w:u w:val="single"/>
                </w:rPr>
                <w:t>https://www.shutterstock.com/es/image-vector/realistic-external-hard-drive-isometry-vector-2008314485</w:t>
              </w:r>
            </w:hyperlink>
            <w:r w:rsidRPr="00550A50">
              <w:rPr>
                <w:rFonts w:ascii="Arial" w:eastAsia="Arial" w:hAnsi="Arial" w:cs="Arial"/>
                <w:sz w:val="22"/>
                <w:szCs w:val="22"/>
              </w:rPr>
              <w:t xml:space="preserve"> </w:t>
            </w:r>
          </w:p>
          <w:p w14:paraId="0000026E" w14:textId="77777777" w:rsidR="008932A3" w:rsidRPr="00550A50" w:rsidRDefault="008932A3">
            <w:pPr>
              <w:widowControl w:val="0"/>
              <w:rPr>
                <w:rFonts w:ascii="Arial" w:eastAsia="Arial" w:hAnsi="Arial" w:cs="Arial"/>
                <w:sz w:val="22"/>
                <w:szCs w:val="22"/>
              </w:rPr>
            </w:pPr>
          </w:p>
          <w:p w14:paraId="0000026F" w14:textId="77777777" w:rsidR="008932A3" w:rsidRPr="00550A50" w:rsidRDefault="008932A3">
            <w:pPr>
              <w:widowControl w:val="0"/>
              <w:rPr>
                <w:rFonts w:ascii="Arial" w:eastAsia="Arial" w:hAnsi="Arial" w:cs="Arial"/>
                <w:sz w:val="22"/>
                <w:szCs w:val="22"/>
              </w:rPr>
            </w:pPr>
          </w:p>
          <w:p w14:paraId="00000270" w14:textId="77777777" w:rsidR="008932A3" w:rsidRPr="00550A50" w:rsidRDefault="008932A3">
            <w:pPr>
              <w:widowControl w:val="0"/>
              <w:rPr>
                <w:rFonts w:ascii="Arial" w:eastAsia="Arial" w:hAnsi="Arial" w:cs="Arial"/>
                <w:sz w:val="22"/>
                <w:szCs w:val="22"/>
              </w:rPr>
            </w:pPr>
          </w:p>
          <w:p w14:paraId="00000271"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228131_i_25</w:t>
            </w:r>
          </w:p>
          <w:p w14:paraId="00000272" w14:textId="77777777" w:rsidR="008932A3" w:rsidRPr="00550A50" w:rsidRDefault="008932A3">
            <w:pPr>
              <w:widowControl w:val="0"/>
              <w:rPr>
                <w:rFonts w:ascii="Arial" w:eastAsia="Arial" w:hAnsi="Arial" w:cs="Arial"/>
                <w:sz w:val="22"/>
                <w:szCs w:val="22"/>
              </w:rPr>
            </w:pPr>
          </w:p>
        </w:tc>
      </w:tr>
    </w:tbl>
    <w:p w14:paraId="00000273" w14:textId="77777777" w:rsidR="008932A3" w:rsidRPr="00550A50" w:rsidRDefault="008932A3">
      <w:pPr>
        <w:spacing w:after="120"/>
        <w:rPr>
          <w:rFonts w:ascii="Arial" w:eastAsia="Arial" w:hAnsi="Arial" w:cs="Arial"/>
          <w:sz w:val="22"/>
          <w:szCs w:val="22"/>
        </w:rPr>
      </w:pPr>
    </w:p>
    <w:p w14:paraId="00000274" w14:textId="77777777" w:rsidR="008932A3" w:rsidRPr="00550A50" w:rsidRDefault="008932A3">
      <w:pPr>
        <w:spacing w:after="120"/>
        <w:rPr>
          <w:rFonts w:ascii="Arial" w:eastAsia="Arial" w:hAnsi="Arial" w:cs="Arial"/>
          <w:sz w:val="22"/>
          <w:szCs w:val="22"/>
        </w:rPr>
      </w:pPr>
    </w:p>
    <w:p w14:paraId="00000275" w14:textId="77777777" w:rsidR="008932A3" w:rsidRPr="00550A50" w:rsidRDefault="008932A3">
      <w:pPr>
        <w:spacing w:after="120"/>
        <w:rPr>
          <w:rFonts w:ascii="Arial" w:eastAsia="Arial" w:hAnsi="Arial" w:cs="Arial"/>
          <w:sz w:val="22"/>
          <w:szCs w:val="22"/>
        </w:rPr>
      </w:pPr>
    </w:p>
    <w:p w14:paraId="00000276" w14:textId="77777777" w:rsidR="008932A3" w:rsidRPr="00550A50" w:rsidRDefault="008932A3">
      <w:pPr>
        <w:spacing w:after="120"/>
        <w:rPr>
          <w:rFonts w:ascii="Arial" w:eastAsia="Arial" w:hAnsi="Arial" w:cs="Arial"/>
          <w:sz w:val="22"/>
          <w:szCs w:val="22"/>
        </w:rPr>
      </w:pPr>
    </w:p>
    <w:p w14:paraId="00000277" w14:textId="77777777" w:rsidR="008932A3" w:rsidRPr="00550A50" w:rsidRDefault="008932A3">
      <w:pPr>
        <w:spacing w:after="120"/>
        <w:rPr>
          <w:rFonts w:ascii="Arial" w:eastAsia="Arial" w:hAnsi="Arial" w:cs="Arial"/>
          <w:sz w:val="22"/>
          <w:szCs w:val="22"/>
        </w:rPr>
      </w:pPr>
    </w:p>
    <w:p w14:paraId="00000278" w14:textId="77777777" w:rsidR="008932A3" w:rsidRPr="00550A50" w:rsidRDefault="008932A3">
      <w:pPr>
        <w:spacing w:after="120"/>
        <w:rPr>
          <w:rFonts w:ascii="Arial" w:eastAsia="Arial" w:hAnsi="Arial" w:cs="Arial"/>
          <w:sz w:val="22"/>
          <w:szCs w:val="22"/>
        </w:rPr>
      </w:pPr>
    </w:p>
    <w:p w14:paraId="00000279" w14:textId="77777777" w:rsidR="008932A3" w:rsidRPr="00550A50" w:rsidRDefault="008932A3">
      <w:pPr>
        <w:spacing w:after="120"/>
        <w:rPr>
          <w:rFonts w:ascii="Arial" w:eastAsia="Arial" w:hAnsi="Arial" w:cs="Arial"/>
          <w:sz w:val="22"/>
          <w:szCs w:val="22"/>
        </w:rPr>
      </w:pPr>
    </w:p>
    <w:tbl>
      <w:tblPr>
        <w:tblStyle w:val="affffff1"/>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550A50" w:rsidRPr="00550A50" w14:paraId="7CED6F8B" w14:textId="77777777">
        <w:trPr>
          <w:trHeight w:val="580"/>
        </w:trPr>
        <w:tc>
          <w:tcPr>
            <w:tcW w:w="1432" w:type="dxa"/>
            <w:shd w:val="clear" w:color="auto" w:fill="C9DAF8"/>
            <w:tcMar>
              <w:top w:w="100" w:type="dxa"/>
              <w:left w:w="100" w:type="dxa"/>
              <w:bottom w:w="100" w:type="dxa"/>
              <w:right w:w="100" w:type="dxa"/>
            </w:tcMar>
          </w:tcPr>
          <w:p w14:paraId="0000027A" w14:textId="77777777" w:rsidR="008932A3" w:rsidRPr="00550A50" w:rsidRDefault="00000000">
            <w:pPr>
              <w:widowControl w:val="0"/>
              <w:pBdr>
                <w:top w:val="nil"/>
                <w:left w:val="nil"/>
                <w:bottom w:val="nil"/>
                <w:right w:val="nil"/>
                <w:between w:val="nil"/>
              </w:pBdr>
              <w:rPr>
                <w:rFonts w:ascii="Arial" w:eastAsia="Arial" w:hAnsi="Arial" w:cs="Arial"/>
                <w:sz w:val="22"/>
                <w:szCs w:val="22"/>
              </w:rPr>
            </w:pPr>
            <w:r w:rsidRPr="00550A50">
              <w:rPr>
                <w:rFonts w:ascii="Arial" w:eastAsia="Arial" w:hAnsi="Arial" w:cs="Arial"/>
                <w:sz w:val="22"/>
                <w:szCs w:val="22"/>
              </w:rPr>
              <w:t>Tipo de recurso</w:t>
            </w:r>
          </w:p>
        </w:tc>
        <w:tc>
          <w:tcPr>
            <w:tcW w:w="11980" w:type="dxa"/>
            <w:shd w:val="clear" w:color="auto" w:fill="C9DAF8"/>
            <w:tcMar>
              <w:top w:w="100" w:type="dxa"/>
              <w:left w:w="100" w:type="dxa"/>
              <w:bottom w:w="100" w:type="dxa"/>
              <w:right w:w="100" w:type="dxa"/>
            </w:tcMar>
          </w:tcPr>
          <w:p w14:paraId="0000027B" w14:textId="77777777" w:rsidR="008932A3" w:rsidRPr="00550A50" w:rsidRDefault="00000000">
            <w:pPr>
              <w:pStyle w:val="Ttulo"/>
              <w:jc w:val="center"/>
              <w:rPr>
                <w:sz w:val="22"/>
                <w:szCs w:val="22"/>
              </w:rPr>
            </w:pPr>
            <w:r w:rsidRPr="00550A50">
              <w:rPr>
                <w:sz w:val="22"/>
                <w:szCs w:val="22"/>
              </w:rPr>
              <w:t>Cajón de texto de color</w:t>
            </w:r>
          </w:p>
        </w:tc>
      </w:tr>
      <w:tr w:rsidR="00550A50" w:rsidRPr="00550A50" w14:paraId="3BDD16FD" w14:textId="77777777">
        <w:trPr>
          <w:trHeight w:val="420"/>
        </w:trPr>
        <w:tc>
          <w:tcPr>
            <w:tcW w:w="13412" w:type="dxa"/>
            <w:gridSpan w:val="2"/>
            <w:shd w:val="clear" w:color="auto" w:fill="auto"/>
            <w:tcMar>
              <w:top w:w="100" w:type="dxa"/>
              <w:left w:w="100" w:type="dxa"/>
              <w:bottom w:w="100" w:type="dxa"/>
              <w:right w:w="100" w:type="dxa"/>
            </w:tcMar>
          </w:tcPr>
          <w:p w14:paraId="0000027C"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Por otro lado, las computadoras tienen un tipo de almacenamiento no volátil que se usa solo para lectura, como lo es la ROM, lo que significa que no se puede guardar información.</w:t>
            </w:r>
          </w:p>
          <w:p w14:paraId="0000027D"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 xml:space="preserve">Los SSD utilizan el método de almacenamiento en </w:t>
            </w:r>
            <w:r w:rsidRPr="00550A50">
              <w:rPr>
                <w:rFonts w:ascii="Arial" w:eastAsia="Arial" w:hAnsi="Arial" w:cs="Arial"/>
                <w:i/>
                <w:sz w:val="22"/>
                <w:szCs w:val="22"/>
              </w:rPr>
              <w:t>chips</w:t>
            </w:r>
            <w:r w:rsidRPr="00550A50">
              <w:rPr>
                <w:rFonts w:ascii="Arial" w:eastAsia="Arial" w:hAnsi="Arial" w:cs="Arial"/>
                <w:sz w:val="22"/>
                <w:szCs w:val="22"/>
              </w:rPr>
              <w:t xml:space="preserve"> de memoria; la diferencia de las unidades de disco rígido HDD y los SSD es que los SSD no tienen partes mecánicas móviles, lo que permite una velocidad superior en el acceso a la información, menor latencia y persistencia de datos en memoria. También es importante resaltar que los sistemas de almacenamiento que utilizan discos requieren de un sistema de respaldo de batería para mantener los datos persistentes. (</w:t>
            </w:r>
            <w:r w:rsidRPr="00550A50">
              <w:rPr>
                <w:rFonts w:ascii="Arial" w:eastAsia="Arial" w:hAnsi="Arial" w:cs="Arial"/>
                <w:sz w:val="22"/>
                <w:szCs w:val="22"/>
                <w:highlight w:val="white"/>
              </w:rPr>
              <w:t>Martin, 2018)</w:t>
            </w:r>
          </w:p>
        </w:tc>
      </w:tr>
    </w:tbl>
    <w:p w14:paraId="0000027F" w14:textId="77777777" w:rsidR="008932A3" w:rsidRPr="00550A50" w:rsidRDefault="008932A3">
      <w:pPr>
        <w:spacing w:after="120"/>
        <w:rPr>
          <w:rFonts w:ascii="Arial" w:eastAsia="Arial" w:hAnsi="Arial" w:cs="Arial"/>
          <w:sz w:val="22"/>
          <w:szCs w:val="22"/>
        </w:rPr>
      </w:pPr>
    </w:p>
    <w:p w14:paraId="00000280"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 xml:space="preserve"> </w:t>
      </w:r>
    </w:p>
    <w:tbl>
      <w:tblPr>
        <w:tblStyle w:val="affffff2"/>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756"/>
        <w:gridCol w:w="11105"/>
      </w:tblGrid>
      <w:tr w:rsidR="00550A50" w:rsidRPr="00550A50" w14:paraId="2BC7CC8A" w14:textId="77777777">
        <w:trPr>
          <w:trHeight w:val="580"/>
        </w:trPr>
        <w:tc>
          <w:tcPr>
            <w:tcW w:w="2307" w:type="dxa"/>
            <w:gridSpan w:val="2"/>
            <w:shd w:val="clear" w:color="auto" w:fill="C9DAF8"/>
            <w:tcMar>
              <w:top w:w="100" w:type="dxa"/>
              <w:left w:w="100" w:type="dxa"/>
              <w:bottom w:w="100" w:type="dxa"/>
              <w:right w:w="100" w:type="dxa"/>
            </w:tcMar>
          </w:tcPr>
          <w:p w14:paraId="00000281" w14:textId="77777777" w:rsidR="008932A3" w:rsidRPr="00550A50" w:rsidRDefault="008932A3">
            <w:pPr>
              <w:widowControl w:val="0"/>
              <w:jc w:val="center"/>
              <w:rPr>
                <w:rFonts w:ascii="Arial" w:eastAsia="Arial" w:hAnsi="Arial" w:cs="Arial"/>
                <w:b/>
                <w:sz w:val="22"/>
                <w:szCs w:val="22"/>
              </w:rPr>
            </w:pPr>
          </w:p>
          <w:p w14:paraId="00000282" w14:textId="77777777" w:rsidR="008932A3" w:rsidRPr="00550A50" w:rsidRDefault="00000000">
            <w:pPr>
              <w:widowControl w:val="0"/>
              <w:jc w:val="center"/>
              <w:rPr>
                <w:rFonts w:ascii="Arial" w:eastAsia="Arial" w:hAnsi="Arial" w:cs="Arial"/>
                <w:b/>
                <w:sz w:val="22"/>
                <w:szCs w:val="22"/>
              </w:rPr>
            </w:pPr>
            <w:r w:rsidRPr="00550A50">
              <w:rPr>
                <w:rFonts w:ascii="Arial" w:eastAsia="Arial" w:hAnsi="Arial" w:cs="Arial"/>
                <w:b/>
                <w:sz w:val="22"/>
                <w:szCs w:val="22"/>
              </w:rPr>
              <w:t>Tipo de recurso</w:t>
            </w:r>
          </w:p>
        </w:tc>
        <w:tc>
          <w:tcPr>
            <w:tcW w:w="11105" w:type="dxa"/>
            <w:shd w:val="clear" w:color="auto" w:fill="C9DAF8"/>
            <w:tcMar>
              <w:top w:w="100" w:type="dxa"/>
              <w:left w:w="100" w:type="dxa"/>
              <w:bottom w:w="100" w:type="dxa"/>
              <w:right w:w="100" w:type="dxa"/>
            </w:tcMar>
          </w:tcPr>
          <w:p w14:paraId="00000284" w14:textId="77777777" w:rsidR="008932A3" w:rsidRPr="00550A50" w:rsidRDefault="00000000">
            <w:pPr>
              <w:pStyle w:val="Ttulo"/>
              <w:widowControl w:val="0"/>
              <w:spacing w:line="240" w:lineRule="auto"/>
              <w:jc w:val="center"/>
              <w:rPr>
                <w:sz w:val="22"/>
                <w:szCs w:val="22"/>
              </w:rPr>
            </w:pPr>
            <w:r w:rsidRPr="00550A50">
              <w:rPr>
                <w:sz w:val="22"/>
                <w:szCs w:val="22"/>
              </w:rPr>
              <w:t xml:space="preserve">Pestañas o </w:t>
            </w:r>
            <w:proofErr w:type="spellStart"/>
            <w:r w:rsidRPr="00550A50">
              <w:rPr>
                <w:sz w:val="22"/>
                <w:szCs w:val="22"/>
              </w:rPr>
              <w:t>tabs</w:t>
            </w:r>
            <w:proofErr w:type="spellEnd"/>
            <w:r w:rsidRPr="00550A50">
              <w:rPr>
                <w:sz w:val="22"/>
                <w:szCs w:val="22"/>
              </w:rPr>
              <w:t xml:space="preserve"> Verticales</w:t>
            </w:r>
          </w:p>
        </w:tc>
      </w:tr>
      <w:tr w:rsidR="00550A50" w:rsidRPr="00550A50" w14:paraId="2AFEA1CD" w14:textId="77777777">
        <w:trPr>
          <w:trHeight w:val="420"/>
        </w:trPr>
        <w:tc>
          <w:tcPr>
            <w:tcW w:w="2307" w:type="dxa"/>
            <w:gridSpan w:val="2"/>
            <w:shd w:val="clear" w:color="auto" w:fill="auto"/>
            <w:tcMar>
              <w:top w:w="100" w:type="dxa"/>
              <w:left w:w="100" w:type="dxa"/>
              <w:bottom w:w="100" w:type="dxa"/>
              <w:right w:w="100" w:type="dxa"/>
            </w:tcMar>
          </w:tcPr>
          <w:p w14:paraId="00000285"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Introducción</w:t>
            </w:r>
          </w:p>
        </w:tc>
        <w:tc>
          <w:tcPr>
            <w:tcW w:w="11105" w:type="dxa"/>
            <w:shd w:val="clear" w:color="auto" w:fill="auto"/>
            <w:tcMar>
              <w:top w:w="100" w:type="dxa"/>
              <w:left w:w="100" w:type="dxa"/>
              <w:bottom w:w="100" w:type="dxa"/>
              <w:right w:w="100" w:type="dxa"/>
            </w:tcMar>
          </w:tcPr>
          <w:p w14:paraId="00000287"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Dentro de las arquitecturas de almacenamiento se encuentran las siguientes:</w:t>
            </w:r>
          </w:p>
        </w:tc>
      </w:tr>
      <w:tr w:rsidR="00550A50" w:rsidRPr="00550A50" w14:paraId="0591FCE2" w14:textId="77777777">
        <w:trPr>
          <w:trHeight w:val="420"/>
        </w:trPr>
        <w:tc>
          <w:tcPr>
            <w:tcW w:w="13412" w:type="dxa"/>
            <w:gridSpan w:val="3"/>
            <w:shd w:val="clear" w:color="auto" w:fill="auto"/>
            <w:tcMar>
              <w:top w:w="100" w:type="dxa"/>
              <w:left w:w="100" w:type="dxa"/>
              <w:bottom w:w="100" w:type="dxa"/>
              <w:right w:w="100" w:type="dxa"/>
            </w:tcMar>
          </w:tcPr>
          <w:p w14:paraId="00000288" w14:textId="77777777" w:rsidR="008932A3" w:rsidRPr="00550A50" w:rsidRDefault="008932A3">
            <w:pPr>
              <w:widowControl w:val="0"/>
              <w:rPr>
                <w:rFonts w:ascii="Arial" w:eastAsia="Arial" w:hAnsi="Arial" w:cs="Arial"/>
                <w:sz w:val="22"/>
                <w:szCs w:val="22"/>
              </w:rPr>
            </w:pPr>
          </w:p>
          <w:p w14:paraId="00000289" w14:textId="77777777" w:rsidR="008932A3" w:rsidRPr="00550A50" w:rsidRDefault="00000000">
            <w:pPr>
              <w:widowControl w:val="0"/>
              <w:jc w:val="center"/>
              <w:rPr>
                <w:rFonts w:ascii="Arial" w:eastAsia="Arial" w:hAnsi="Arial" w:cs="Arial"/>
                <w:sz w:val="22"/>
                <w:szCs w:val="22"/>
              </w:rPr>
            </w:pPr>
            <w:r w:rsidRPr="00550A50">
              <w:rPr>
                <w:rFonts w:ascii="Arial" w:eastAsia="Arial" w:hAnsi="Arial" w:cs="Arial"/>
                <w:noProof/>
                <w:sz w:val="22"/>
                <w:szCs w:val="22"/>
              </w:rPr>
              <w:drawing>
                <wp:inline distT="0" distB="0" distL="0" distR="0">
                  <wp:extent cx="3834582" cy="2683823"/>
                  <wp:effectExtent l="0" t="0" r="0" b="0"/>
                  <wp:docPr id="413" name="image27.jpg" descr="concepto de infraestructura de Internet. Resumen de los antecedentes tecnológicos. Representación 3D."/>
                  <wp:cNvGraphicFramePr/>
                  <a:graphic xmlns:a="http://schemas.openxmlformats.org/drawingml/2006/main">
                    <a:graphicData uri="http://schemas.openxmlformats.org/drawingml/2006/picture">
                      <pic:pic xmlns:pic="http://schemas.openxmlformats.org/drawingml/2006/picture">
                        <pic:nvPicPr>
                          <pic:cNvPr id="0" name="image27.jpg" descr="concepto de infraestructura de Internet. Resumen de los antecedentes tecnológicos. Representación 3D."/>
                          <pic:cNvPicPr preferRelativeResize="0"/>
                        </pic:nvPicPr>
                        <pic:blipFill>
                          <a:blip r:embed="rId72"/>
                          <a:srcRect/>
                          <a:stretch>
                            <a:fillRect/>
                          </a:stretch>
                        </pic:blipFill>
                        <pic:spPr>
                          <a:xfrm>
                            <a:off x="0" y="0"/>
                            <a:ext cx="3834582" cy="2683823"/>
                          </a:xfrm>
                          <a:prstGeom prst="rect">
                            <a:avLst/>
                          </a:prstGeom>
                          <a:ln/>
                        </pic:spPr>
                      </pic:pic>
                    </a:graphicData>
                  </a:graphic>
                </wp:inline>
              </w:drawing>
            </w:r>
          </w:p>
          <w:p w14:paraId="0000028A" w14:textId="77777777" w:rsidR="008932A3" w:rsidRPr="00550A50" w:rsidRDefault="008932A3">
            <w:pPr>
              <w:widowControl w:val="0"/>
              <w:jc w:val="center"/>
              <w:rPr>
                <w:rFonts w:ascii="Arial" w:eastAsia="Arial" w:hAnsi="Arial" w:cs="Arial"/>
                <w:sz w:val="22"/>
                <w:szCs w:val="22"/>
              </w:rPr>
            </w:pPr>
          </w:p>
          <w:p w14:paraId="0000028B"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73">
              <w:r w:rsidRPr="00550A50">
                <w:rPr>
                  <w:rFonts w:ascii="Arial" w:eastAsia="Arial" w:hAnsi="Arial" w:cs="Arial"/>
                  <w:sz w:val="22"/>
                  <w:szCs w:val="22"/>
                  <w:u w:val="single"/>
                </w:rPr>
                <w:t>https://www.shutterstock.com/es/image-illustration/cloud-architecture-platform-internet-infrastructure-concept-1748437547</w:t>
              </w:r>
            </w:hyperlink>
            <w:r w:rsidRPr="00550A50">
              <w:rPr>
                <w:rFonts w:ascii="Arial" w:eastAsia="Arial" w:hAnsi="Arial" w:cs="Arial"/>
                <w:sz w:val="22"/>
                <w:szCs w:val="22"/>
              </w:rPr>
              <w:t xml:space="preserve"> </w:t>
            </w:r>
          </w:p>
          <w:p w14:paraId="0000028C" w14:textId="77777777" w:rsidR="008932A3" w:rsidRPr="00550A50" w:rsidRDefault="008932A3">
            <w:pPr>
              <w:widowControl w:val="0"/>
              <w:rPr>
                <w:rFonts w:ascii="Arial" w:eastAsia="Arial" w:hAnsi="Arial" w:cs="Arial"/>
                <w:sz w:val="22"/>
                <w:szCs w:val="22"/>
              </w:rPr>
            </w:pPr>
          </w:p>
          <w:p w14:paraId="0000028D" w14:textId="77777777" w:rsidR="008932A3" w:rsidRPr="00550A50" w:rsidRDefault="008932A3">
            <w:pPr>
              <w:widowControl w:val="0"/>
              <w:rPr>
                <w:rFonts w:ascii="Arial" w:eastAsia="Arial" w:hAnsi="Arial" w:cs="Arial"/>
                <w:sz w:val="22"/>
                <w:szCs w:val="22"/>
              </w:rPr>
            </w:pPr>
          </w:p>
          <w:p w14:paraId="0000028E" w14:textId="77777777" w:rsidR="008932A3" w:rsidRPr="00550A50" w:rsidRDefault="008932A3">
            <w:pPr>
              <w:widowControl w:val="0"/>
              <w:rPr>
                <w:rFonts w:ascii="Arial" w:eastAsia="Arial" w:hAnsi="Arial" w:cs="Arial"/>
                <w:sz w:val="22"/>
                <w:szCs w:val="22"/>
              </w:rPr>
            </w:pPr>
          </w:p>
          <w:p w14:paraId="0000028F"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228131_i_26</w:t>
            </w:r>
          </w:p>
          <w:p w14:paraId="00000290" w14:textId="77777777" w:rsidR="008932A3" w:rsidRPr="00550A50" w:rsidRDefault="008932A3">
            <w:pPr>
              <w:widowControl w:val="0"/>
              <w:jc w:val="center"/>
              <w:rPr>
                <w:rFonts w:ascii="Arial" w:eastAsia="Arial" w:hAnsi="Arial" w:cs="Arial"/>
                <w:b/>
                <w:sz w:val="22"/>
                <w:szCs w:val="22"/>
              </w:rPr>
            </w:pPr>
          </w:p>
        </w:tc>
      </w:tr>
      <w:tr w:rsidR="00550A50" w:rsidRPr="00550A50" w14:paraId="4C9F218C" w14:textId="77777777">
        <w:trPr>
          <w:trHeight w:val="420"/>
        </w:trPr>
        <w:tc>
          <w:tcPr>
            <w:tcW w:w="1551" w:type="dxa"/>
            <w:shd w:val="clear" w:color="auto" w:fill="auto"/>
            <w:tcMar>
              <w:top w:w="100" w:type="dxa"/>
              <w:left w:w="100" w:type="dxa"/>
              <w:bottom w:w="100" w:type="dxa"/>
              <w:right w:w="100" w:type="dxa"/>
            </w:tcMar>
          </w:tcPr>
          <w:p w14:paraId="00000293"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 xml:space="preserve">Network </w:t>
            </w:r>
            <w:proofErr w:type="spellStart"/>
            <w:r w:rsidRPr="00550A50">
              <w:rPr>
                <w:rFonts w:ascii="Arial" w:eastAsia="Arial" w:hAnsi="Arial" w:cs="Arial"/>
                <w:b/>
                <w:sz w:val="22"/>
                <w:szCs w:val="22"/>
              </w:rPr>
              <w:t>Attached</w:t>
            </w:r>
            <w:proofErr w:type="spellEnd"/>
            <w:r w:rsidRPr="00550A50">
              <w:rPr>
                <w:rFonts w:ascii="Arial" w:eastAsia="Arial" w:hAnsi="Arial" w:cs="Arial"/>
                <w:b/>
                <w:sz w:val="22"/>
                <w:szCs w:val="22"/>
              </w:rPr>
              <w:t xml:space="preserve"> Storage (NAS)</w:t>
            </w:r>
          </w:p>
        </w:tc>
        <w:tc>
          <w:tcPr>
            <w:tcW w:w="11861" w:type="dxa"/>
            <w:gridSpan w:val="2"/>
            <w:shd w:val="clear" w:color="auto" w:fill="auto"/>
            <w:tcMar>
              <w:top w:w="100" w:type="dxa"/>
              <w:left w:w="100" w:type="dxa"/>
              <w:bottom w:w="100" w:type="dxa"/>
              <w:right w:w="100" w:type="dxa"/>
            </w:tcMar>
          </w:tcPr>
          <w:p w14:paraId="00000294"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permite la centralización de la información y gestiona la seguridad aprobando el acceso a usuarios autorizados; es administrada desde un navegador y trabaja desde una conexión de red. Está dedicada a compartir la capacidad de almacenamiento de un ordenador.</w:t>
            </w:r>
          </w:p>
          <w:p w14:paraId="00000295" w14:textId="77777777" w:rsidR="008932A3" w:rsidRPr="00550A50" w:rsidRDefault="008932A3">
            <w:pPr>
              <w:widowControl w:val="0"/>
              <w:rPr>
                <w:rFonts w:ascii="Arial" w:eastAsia="Arial" w:hAnsi="Arial" w:cs="Arial"/>
                <w:sz w:val="22"/>
                <w:szCs w:val="22"/>
              </w:rPr>
            </w:pPr>
          </w:p>
        </w:tc>
      </w:tr>
      <w:tr w:rsidR="00550A50" w:rsidRPr="00550A50" w14:paraId="0FD6E196" w14:textId="77777777">
        <w:trPr>
          <w:trHeight w:val="420"/>
        </w:trPr>
        <w:tc>
          <w:tcPr>
            <w:tcW w:w="1551" w:type="dxa"/>
            <w:shd w:val="clear" w:color="auto" w:fill="auto"/>
            <w:tcMar>
              <w:top w:w="100" w:type="dxa"/>
              <w:left w:w="100" w:type="dxa"/>
              <w:bottom w:w="100" w:type="dxa"/>
              <w:right w:w="100" w:type="dxa"/>
            </w:tcMar>
          </w:tcPr>
          <w:p w14:paraId="00000297"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 xml:space="preserve">Direct </w:t>
            </w:r>
            <w:proofErr w:type="spellStart"/>
            <w:r w:rsidRPr="00550A50">
              <w:rPr>
                <w:rFonts w:ascii="Arial" w:eastAsia="Arial" w:hAnsi="Arial" w:cs="Arial"/>
                <w:b/>
                <w:sz w:val="22"/>
                <w:szCs w:val="22"/>
              </w:rPr>
              <w:t>Attached</w:t>
            </w:r>
            <w:proofErr w:type="spellEnd"/>
            <w:r w:rsidRPr="00550A50">
              <w:rPr>
                <w:rFonts w:ascii="Arial" w:eastAsia="Arial" w:hAnsi="Arial" w:cs="Arial"/>
                <w:b/>
                <w:sz w:val="22"/>
                <w:szCs w:val="22"/>
              </w:rPr>
              <w:t xml:space="preserve"> Storage (DAS)</w:t>
            </w:r>
          </w:p>
        </w:tc>
        <w:tc>
          <w:tcPr>
            <w:tcW w:w="11861" w:type="dxa"/>
            <w:gridSpan w:val="2"/>
            <w:shd w:val="clear" w:color="auto" w:fill="auto"/>
            <w:tcMar>
              <w:top w:w="100" w:type="dxa"/>
              <w:left w:w="100" w:type="dxa"/>
              <w:bottom w:w="100" w:type="dxa"/>
              <w:right w:w="100" w:type="dxa"/>
            </w:tcMar>
          </w:tcPr>
          <w:p w14:paraId="00000298"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es un método tradicional de almacenamiento, se realiza con el disco rígido interno de un computador; también se puede decir que es un grupo de unidades en un servidor, que se conectan directamente con él.</w:t>
            </w:r>
          </w:p>
          <w:p w14:paraId="00000299" w14:textId="77777777" w:rsidR="008932A3" w:rsidRPr="00550A50" w:rsidRDefault="008932A3">
            <w:pPr>
              <w:widowControl w:val="0"/>
              <w:rPr>
                <w:rFonts w:ascii="Arial" w:eastAsia="Arial" w:hAnsi="Arial" w:cs="Arial"/>
                <w:sz w:val="22"/>
                <w:szCs w:val="22"/>
              </w:rPr>
            </w:pPr>
          </w:p>
        </w:tc>
      </w:tr>
      <w:tr w:rsidR="00550A50" w:rsidRPr="00550A50" w14:paraId="4198F648" w14:textId="77777777">
        <w:trPr>
          <w:trHeight w:val="420"/>
        </w:trPr>
        <w:tc>
          <w:tcPr>
            <w:tcW w:w="1551" w:type="dxa"/>
            <w:shd w:val="clear" w:color="auto" w:fill="auto"/>
            <w:tcMar>
              <w:top w:w="100" w:type="dxa"/>
              <w:left w:w="100" w:type="dxa"/>
              <w:bottom w:w="100" w:type="dxa"/>
              <w:right w:w="100" w:type="dxa"/>
            </w:tcMar>
          </w:tcPr>
          <w:p w14:paraId="0000029B"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 xml:space="preserve">Storage </w:t>
            </w:r>
            <w:proofErr w:type="spellStart"/>
            <w:r w:rsidRPr="00550A50">
              <w:rPr>
                <w:rFonts w:ascii="Arial" w:eastAsia="Arial" w:hAnsi="Arial" w:cs="Arial"/>
                <w:b/>
                <w:sz w:val="22"/>
                <w:szCs w:val="22"/>
              </w:rPr>
              <w:t>Area</w:t>
            </w:r>
            <w:proofErr w:type="spellEnd"/>
            <w:r w:rsidRPr="00550A50">
              <w:rPr>
                <w:rFonts w:ascii="Arial" w:eastAsia="Arial" w:hAnsi="Arial" w:cs="Arial"/>
                <w:b/>
                <w:sz w:val="22"/>
                <w:szCs w:val="22"/>
              </w:rPr>
              <w:t xml:space="preserve"> Network (SAN)</w:t>
            </w:r>
          </w:p>
        </w:tc>
        <w:tc>
          <w:tcPr>
            <w:tcW w:w="11861" w:type="dxa"/>
            <w:gridSpan w:val="2"/>
            <w:shd w:val="clear" w:color="auto" w:fill="auto"/>
            <w:tcMar>
              <w:top w:w="100" w:type="dxa"/>
              <w:left w:w="100" w:type="dxa"/>
              <w:bottom w:w="100" w:type="dxa"/>
              <w:right w:w="100" w:type="dxa"/>
            </w:tcMar>
          </w:tcPr>
          <w:p w14:paraId="0000029C"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 xml:space="preserve">Es una red de almacenamiento integral que se basa en unidades conectadas a una unidad de control que está a su vez conectada a un servidor mediante un canal de fibra o </w:t>
            </w:r>
            <w:proofErr w:type="spellStart"/>
            <w:r w:rsidRPr="00550A50">
              <w:rPr>
                <w:rFonts w:ascii="Arial" w:eastAsia="Arial" w:hAnsi="Arial" w:cs="Arial"/>
                <w:sz w:val="22"/>
                <w:szCs w:val="22"/>
              </w:rPr>
              <w:t>iSCSI</w:t>
            </w:r>
            <w:proofErr w:type="spellEnd"/>
            <w:r w:rsidRPr="00550A50">
              <w:rPr>
                <w:rFonts w:ascii="Arial" w:eastAsia="Arial" w:hAnsi="Arial" w:cs="Arial"/>
                <w:sz w:val="22"/>
                <w:szCs w:val="22"/>
              </w:rPr>
              <w:t>.</w:t>
            </w:r>
          </w:p>
          <w:p w14:paraId="0000029D" w14:textId="77777777" w:rsidR="008932A3" w:rsidRPr="00550A50" w:rsidRDefault="008932A3">
            <w:pPr>
              <w:widowControl w:val="0"/>
              <w:rPr>
                <w:rFonts w:ascii="Arial" w:eastAsia="Arial" w:hAnsi="Arial" w:cs="Arial"/>
                <w:sz w:val="22"/>
                <w:szCs w:val="22"/>
              </w:rPr>
            </w:pPr>
          </w:p>
        </w:tc>
      </w:tr>
    </w:tbl>
    <w:p w14:paraId="0000029F" w14:textId="77777777" w:rsidR="008932A3" w:rsidRPr="00550A50" w:rsidRDefault="008932A3">
      <w:pPr>
        <w:spacing w:after="120"/>
        <w:rPr>
          <w:rFonts w:ascii="Arial" w:eastAsia="Arial" w:hAnsi="Arial" w:cs="Arial"/>
          <w:sz w:val="22"/>
          <w:szCs w:val="22"/>
        </w:rPr>
      </w:pPr>
    </w:p>
    <w:p w14:paraId="000002A0" w14:textId="77777777" w:rsidR="008932A3" w:rsidRPr="00550A50" w:rsidRDefault="00000000">
      <w:pPr>
        <w:numPr>
          <w:ilvl w:val="0"/>
          <w:numId w:val="6"/>
        </w:numPr>
        <w:pBdr>
          <w:top w:val="nil"/>
          <w:left w:val="nil"/>
          <w:bottom w:val="nil"/>
          <w:right w:val="nil"/>
          <w:between w:val="nil"/>
        </w:pBdr>
        <w:rPr>
          <w:rFonts w:ascii="Arial" w:eastAsia="Arial" w:hAnsi="Arial" w:cs="Arial"/>
          <w:b/>
          <w:sz w:val="22"/>
          <w:szCs w:val="22"/>
        </w:rPr>
      </w:pPr>
      <w:r w:rsidRPr="00550A50">
        <w:rPr>
          <w:rFonts w:ascii="Arial" w:eastAsia="Arial" w:hAnsi="Arial" w:cs="Arial"/>
          <w:b/>
          <w:sz w:val="22"/>
          <w:szCs w:val="22"/>
        </w:rPr>
        <w:t xml:space="preserve">Definición de arquitectura y metodología en desarrollo de </w:t>
      </w:r>
      <w:r w:rsidRPr="00550A50">
        <w:rPr>
          <w:rFonts w:ascii="Arial" w:eastAsia="Arial" w:hAnsi="Arial" w:cs="Arial"/>
          <w:b/>
          <w:i/>
          <w:sz w:val="22"/>
          <w:szCs w:val="22"/>
        </w:rPr>
        <w:t>software</w:t>
      </w:r>
    </w:p>
    <w:p w14:paraId="000002A1" w14:textId="77777777" w:rsidR="008932A3" w:rsidRPr="00550A50" w:rsidRDefault="008932A3">
      <w:pPr>
        <w:pBdr>
          <w:top w:val="nil"/>
          <w:left w:val="nil"/>
          <w:bottom w:val="nil"/>
          <w:right w:val="nil"/>
          <w:between w:val="nil"/>
        </w:pBdr>
        <w:spacing w:after="120"/>
        <w:ind w:left="720"/>
        <w:rPr>
          <w:rFonts w:ascii="Arial" w:eastAsia="Arial" w:hAnsi="Arial" w:cs="Arial"/>
          <w:b/>
          <w:sz w:val="22"/>
          <w:szCs w:val="22"/>
        </w:rPr>
      </w:pPr>
    </w:p>
    <w:tbl>
      <w:tblPr>
        <w:tblStyle w:val="affffff3"/>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70"/>
        <w:gridCol w:w="8742"/>
      </w:tblGrid>
      <w:tr w:rsidR="00550A50" w:rsidRPr="00550A50" w14:paraId="242D0A3D" w14:textId="77777777">
        <w:tc>
          <w:tcPr>
            <w:tcW w:w="4670" w:type="dxa"/>
            <w:shd w:val="clear" w:color="auto" w:fill="C9DAF8"/>
            <w:tcMar>
              <w:top w:w="100" w:type="dxa"/>
              <w:left w:w="100" w:type="dxa"/>
              <w:bottom w:w="100" w:type="dxa"/>
              <w:right w:w="100" w:type="dxa"/>
            </w:tcMar>
          </w:tcPr>
          <w:p w14:paraId="000002A2" w14:textId="77777777" w:rsidR="008932A3" w:rsidRPr="00550A50" w:rsidRDefault="00000000">
            <w:pPr>
              <w:widowControl w:val="0"/>
              <w:rPr>
                <w:rFonts w:ascii="Arial" w:eastAsia="Arial" w:hAnsi="Arial" w:cs="Arial"/>
                <w:b/>
                <w:sz w:val="22"/>
                <w:szCs w:val="22"/>
              </w:rPr>
            </w:pPr>
            <w:bookmarkStart w:id="14" w:name="_heading=h.17dp8vu" w:colFirst="0" w:colLast="0"/>
            <w:bookmarkEnd w:id="14"/>
            <w:r w:rsidRPr="00550A50">
              <w:rPr>
                <w:rFonts w:ascii="Arial" w:eastAsia="Arial" w:hAnsi="Arial" w:cs="Arial"/>
                <w:b/>
                <w:sz w:val="22"/>
                <w:szCs w:val="22"/>
              </w:rPr>
              <w:t>Tipo de recurso</w:t>
            </w:r>
          </w:p>
        </w:tc>
        <w:tc>
          <w:tcPr>
            <w:tcW w:w="8742" w:type="dxa"/>
            <w:shd w:val="clear" w:color="auto" w:fill="C9DAF8"/>
            <w:tcMar>
              <w:top w:w="100" w:type="dxa"/>
              <w:left w:w="100" w:type="dxa"/>
              <w:bottom w:w="100" w:type="dxa"/>
              <w:right w:w="100" w:type="dxa"/>
            </w:tcMar>
          </w:tcPr>
          <w:p w14:paraId="000002A3" w14:textId="77777777" w:rsidR="008932A3" w:rsidRPr="00550A50" w:rsidRDefault="00000000">
            <w:pPr>
              <w:pStyle w:val="Ttulo"/>
              <w:widowControl w:val="0"/>
              <w:spacing w:line="240" w:lineRule="auto"/>
              <w:jc w:val="center"/>
              <w:rPr>
                <w:sz w:val="22"/>
                <w:szCs w:val="22"/>
              </w:rPr>
            </w:pPr>
            <w:bookmarkStart w:id="15" w:name="_heading=h.147n2zr" w:colFirst="0" w:colLast="0"/>
            <w:bookmarkEnd w:id="15"/>
            <w:r w:rsidRPr="00550A50">
              <w:rPr>
                <w:sz w:val="22"/>
                <w:szCs w:val="22"/>
              </w:rPr>
              <w:t>Tarjetas Animadas</w:t>
            </w:r>
          </w:p>
        </w:tc>
      </w:tr>
      <w:tr w:rsidR="00550A50" w:rsidRPr="00550A50" w14:paraId="6EEE9715" w14:textId="77777777">
        <w:tc>
          <w:tcPr>
            <w:tcW w:w="4670" w:type="dxa"/>
            <w:shd w:val="clear" w:color="auto" w:fill="auto"/>
            <w:tcMar>
              <w:top w:w="100" w:type="dxa"/>
              <w:left w:w="100" w:type="dxa"/>
              <w:bottom w:w="100" w:type="dxa"/>
              <w:right w:w="100" w:type="dxa"/>
            </w:tcMar>
          </w:tcPr>
          <w:p w14:paraId="000002A4"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Introducción</w:t>
            </w:r>
          </w:p>
        </w:tc>
        <w:tc>
          <w:tcPr>
            <w:tcW w:w="8742" w:type="dxa"/>
            <w:shd w:val="clear" w:color="auto" w:fill="auto"/>
            <w:tcMar>
              <w:top w:w="100" w:type="dxa"/>
              <w:left w:w="100" w:type="dxa"/>
              <w:bottom w:w="100" w:type="dxa"/>
              <w:right w:w="100" w:type="dxa"/>
            </w:tcMar>
          </w:tcPr>
          <w:p w14:paraId="000002A5" w14:textId="77777777" w:rsidR="008932A3" w:rsidRPr="00550A50" w:rsidRDefault="00000000">
            <w:pPr>
              <w:spacing w:after="120"/>
              <w:rPr>
                <w:rFonts w:ascii="Arial" w:eastAsia="Arial" w:hAnsi="Arial" w:cs="Arial"/>
                <w:sz w:val="22"/>
                <w:szCs w:val="22"/>
              </w:rPr>
            </w:pPr>
            <w:bookmarkStart w:id="16" w:name="_heading=h.3rdcrjn" w:colFirst="0" w:colLast="0"/>
            <w:bookmarkEnd w:id="16"/>
            <w:r w:rsidRPr="00550A50">
              <w:rPr>
                <w:rFonts w:ascii="Arial" w:eastAsia="Arial" w:hAnsi="Arial" w:cs="Arial"/>
                <w:sz w:val="22"/>
                <w:szCs w:val="22"/>
              </w:rPr>
              <w:t xml:space="preserve">La arquitectura basada en el desarrollo de </w:t>
            </w:r>
            <w:r w:rsidRPr="00550A50">
              <w:rPr>
                <w:rFonts w:ascii="Arial" w:eastAsia="Arial" w:hAnsi="Arial" w:cs="Arial"/>
                <w:i/>
                <w:sz w:val="22"/>
                <w:szCs w:val="22"/>
              </w:rPr>
              <w:t>software,</w:t>
            </w:r>
            <w:r w:rsidRPr="00550A50">
              <w:rPr>
                <w:rFonts w:ascii="Arial" w:eastAsia="Arial" w:hAnsi="Arial" w:cs="Arial"/>
                <w:sz w:val="22"/>
                <w:szCs w:val="22"/>
              </w:rPr>
              <w:t xml:space="preserve"> se refiere a una planificación que se basa en modelos, patrones y abstracciones teóricas, cuando se desarrolla una pieza de </w:t>
            </w:r>
            <w:r w:rsidRPr="00550A50">
              <w:rPr>
                <w:rFonts w:ascii="Arial" w:eastAsia="Arial" w:hAnsi="Arial" w:cs="Arial"/>
                <w:i/>
                <w:sz w:val="22"/>
                <w:szCs w:val="22"/>
              </w:rPr>
              <w:t>software</w:t>
            </w:r>
            <w:r w:rsidRPr="00550A50">
              <w:rPr>
                <w:rFonts w:ascii="Arial" w:eastAsia="Arial" w:hAnsi="Arial" w:cs="Arial"/>
                <w:sz w:val="22"/>
                <w:szCs w:val="22"/>
              </w:rPr>
              <w:t xml:space="preserve"> de mucha complejidad.</w:t>
            </w:r>
          </w:p>
          <w:p w14:paraId="000002A6"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Permite priorizar y escoger el mejor conjunto de herramientas para el desarrollo de los proyectos tecnológicos, por lo tanto, antes de programar hay que determinar el ritmo del desarrollo, costos y talento humano. De tal manera, se hace necesario determinar ciertas características fundamentales que se muestran a continuación.</w:t>
            </w:r>
          </w:p>
          <w:p w14:paraId="000002A7" w14:textId="77777777" w:rsidR="008932A3" w:rsidRPr="00550A50" w:rsidRDefault="008932A3">
            <w:pPr>
              <w:widowControl w:val="0"/>
              <w:rPr>
                <w:rFonts w:ascii="Arial" w:eastAsia="Arial" w:hAnsi="Arial" w:cs="Arial"/>
                <w:sz w:val="22"/>
                <w:szCs w:val="22"/>
              </w:rPr>
            </w:pPr>
          </w:p>
        </w:tc>
      </w:tr>
      <w:tr w:rsidR="00550A50" w:rsidRPr="00550A50" w14:paraId="5226E110" w14:textId="77777777">
        <w:tc>
          <w:tcPr>
            <w:tcW w:w="4670" w:type="dxa"/>
            <w:shd w:val="clear" w:color="auto" w:fill="auto"/>
            <w:tcMar>
              <w:top w:w="100" w:type="dxa"/>
              <w:left w:w="100" w:type="dxa"/>
              <w:bottom w:w="100" w:type="dxa"/>
              <w:right w:w="100" w:type="dxa"/>
            </w:tcMar>
          </w:tcPr>
          <w:p w14:paraId="000002A8" w14:textId="77777777" w:rsidR="008932A3" w:rsidRPr="00550A50" w:rsidRDefault="00000000">
            <w:pPr>
              <w:widowControl w:val="0"/>
              <w:jc w:val="center"/>
              <w:rPr>
                <w:rFonts w:ascii="Arial" w:eastAsia="Arial" w:hAnsi="Arial" w:cs="Arial"/>
                <w:sz w:val="22"/>
                <w:szCs w:val="22"/>
              </w:rPr>
            </w:pPr>
            <w:r w:rsidRPr="00550A50">
              <w:rPr>
                <w:rFonts w:ascii="Arial" w:eastAsia="Arial" w:hAnsi="Arial" w:cs="Arial"/>
                <w:noProof/>
                <w:sz w:val="22"/>
                <w:szCs w:val="22"/>
              </w:rPr>
              <w:drawing>
                <wp:inline distT="0" distB="0" distL="0" distR="0">
                  <wp:extent cx="2049936" cy="2049936"/>
                  <wp:effectExtent l="0" t="0" r="0" b="0"/>
                  <wp:docPr id="414" name="image22.jpg" descr="Ilustración del concepto abstracto del sistema de gestión financiera"/>
                  <wp:cNvGraphicFramePr/>
                  <a:graphic xmlns:a="http://schemas.openxmlformats.org/drawingml/2006/main">
                    <a:graphicData uri="http://schemas.openxmlformats.org/drawingml/2006/picture">
                      <pic:pic xmlns:pic="http://schemas.openxmlformats.org/drawingml/2006/picture">
                        <pic:nvPicPr>
                          <pic:cNvPr id="0" name="image22.jpg" descr="Ilustración del concepto abstracto del sistema de gestión financiera"/>
                          <pic:cNvPicPr preferRelativeResize="0"/>
                        </pic:nvPicPr>
                        <pic:blipFill>
                          <a:blip r:embed="rId74"/>
                          <a:srcRect/>
                          <a:stretch>
                            <a:fillRect/>
                          </a:stretch>
                        </pic:blipFill>
                        <pic:spPr>
                          <a:xfrm>
                            <a:off x="0" y="0"/>
                            <a:ext cx="2049936" cy="2049936"/>
                          </a:xfrm>
                          <a:prstGeom prst="rect">
                            <a:avLst/>
                          </a:prstGeom>
                          <a:ln/>
                        </pic:spPr>
                      </pic:pic>
                    </a:graphicData>
                  </a:graphic>
                </wp:inline>
              </w:drawing>
            </w:r>
          </w:p>
          <w:p w14:paraId="000002A9"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75" w:anchor="query=costo&amp;position=17&amp;from_view=search&amp;track=sph">
              <w:r w:rsidRPr="00550A50">
                <w:rPr>
                  <w:rFonts w:ascii="Arial" w:eastAsia="Arial" w:hAnsi="Arial" w:cs="Arial"/>
                  <w:sz w:val="22"/>
                  <w:szCs w:val="22"/>
                  <w:u w:val="single"/>
                </w:rPr>
                <w:t>https://www.freepik.es/vector-gratis/ilustracion-concepto-abstracto-sistema-gestion-financiera_12291081.htm#query=costo&amp;position=17&amp;from_view=search&amp;track=sph</w:t>
              </w:r>
            </w:hyperlink>
            <w:r w:rsidRPr="00550A50">
              <w:rPr>
                <w:rFonts w:ascii="Arial" w:eastAsia="Arial" w:hAnsi="Arial" w:cs="Arial"/>
                <w:sz w:val="22"/>
                <w:szCs w:val="22"/>
              </w:rPr>
              <w:t xml:space="preserve"> </w:t>
            </w:r>
          </w:p>
          <w:p w14:paraId="000002AA" w14:textId="77777777" w:rsidR="008932A3" w:rsidRPr="00550A50" w:rsidRDefault="008932A3">
            <w:pPr>
              <w:widowControl w:val="0"/>
              <w:rPr>
                <w:rFonts w:ascii="Arial" w:eastAsia="Arial" w:hAnsi="Arial" w:cs="Arial"/>
                <w:sz w:val="22"/>
                <w:szCs w:val="22"/>
              </w:rPr>
            </w:pPr>
          </w:p>
          <w:p w14:paraId="000002AB" w14:textId="77777777" w:rsidR="008932A3" w:rsidRPr="00550A50" w:rsidRDefault="008932A3">
            <w:pPr>
              <w:widowControl w:val="0"/>
              <w:rPr>
                <w:rFonts w:ascii="Arial" w:eastAsia="Arial" w:hAnsi="Arial" w:cs="Arial"/>
                <w:sz w:val="22"/>
                <w:szCs w:val="22"/>
              </w:rPr>
            </w:pPr>
          </w:p>
          <w:p w14:paraId="000002AC" w14:textId="77777777" w:rsidR="008932A3" w:rsidRPr="00550A50" w:rsidRDefault="008932A3">
            <w:pPr>
              <w:widowControl w:val="0"/>
              <w:rPr>
                <w:rFonts w:ascii="Arial" w:eastAsia="Arial" w:hAnsi="Arial" w:cs="Arial"/>
                <w:sz w:val="22"/>
                <w:szCs w:val="22"/>
              </w:rPr>
            </w:pPr>
          </w:p>
          <w:p w14:paraId="000002AD"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228131_i_27</w:t>
            </w:r>
          </w:p>
          <w:p w14:paraId="000002AE" w14:textId="77777777" w:rsidR="008932A3" w:rsidRPr="00550A50" w:rsidRDefault="008932A3">
            <w:pPr>
              <w:widowControl w:val="0"/>
              <w:rPr>
                <w:rFonts w:ascii="Arial" w:eastAsia="Arial" w:hAnsi="Arial" w:cs="Arial"/>
                <w:sz w:val="22"/>
                <w:szCs w:val="22"/>
              </w:rPr>
            </w:pPr>
          </w:p>
        </w:tc>
        <w:tc>
          <w:tcPr>
            <w:tcW w:w="8742" w:type="dxa"/>
            <w:shd w:val="clear" w:color="auto" w:fill="auto"/>
            <w:tcMar>
              <w:top w:w="100" w:type="dxa"/>
              <w:left w:w="100" w:type="dxa"/>
              <w:bottom w:w="100" w:type="dxa"/>
              <w:right w:w="100" w:type="dxa"/>
            </w:tcMar>
          </w:tcPr>
          <w:p w14:paraId="000002AF" w14:textId="77777777" w:rsidR="008932A3" w:rsidRPr="00550A50" w:rsidRDefault="00000000">
            <w:pPr>
              <w:spacing w:after="120"/>
              <w:rPr>
                <w:rFonts w:ascii="Arial" w:eastAsia="Arial" w:hAnsi="Arial" w:cs="Arial"/>
                <w:sz w:val="22"/>
                <w:szCs w:val="22"/>
              </w:rPr>
            </w:pPr>
            <w:r w:rsidRPr="00550A50">
              <w:rPr>
                <w:rFonts w:ascii="Arial" w:eastAsia="Arial" w:hAnsi="Arial" w:cs="Arial"/>
                <w:b/>
                <w:sz w:val="22"/>
                <w:szCs w:val="22"/>
              </w:rPr>
              <w:t>Costo:</w:t>
            </w:r>
            <w:r w:rsidRPr="00550A50">
              <w:rPr>
                <w:rFonts w:ascii="Arial" w:eastAsia="Arial" w:hAnsi="Arial" w:cs="Arial"/>
                <w:sz w:val="22"/>
                <w:szCs w:val="22"/>
              </w:rPr>
              <w:t xml:space="preserve"> se refiere a cuánto se va a invertir en el mantenimiento. Es importante saber cuánto vale la aplicación en la que se va a invertir y el costo en la infraestructura.</w:t>
            </w:r>
          </w:p>
          <w:p w14:paraId="000002B0" w14:textId="77777777" w:rsidR="008932A3" w:rsidRPr="00550A50" w:rsidRDefault="008932A3">
            <w:pPr>
              <w:widowControl w:val="0"/>
              <w:rPr>
                <w:rFonts w:ascii="Arial" w:eastAsia="Arial" w:hAnsi="Arial" w:cs="Arial"/>
                <w:sz w:val="22"/>
                <w:szCs w:val="22"/>
              </w:rPr>
            </w:pPr>
          </w:p>
        </w:tc>
      </w:tr>
      <w:tr w:rsidR="00550A50" w:rsidRPr="00550A50" w14:paraId="3894F3F6" w14:textId="77777777">
        <w:tc>
          <w:tcPr>
            <w:tcW w:w="4670" w:type="dxa"/>
            <w:shd w:val="clear" w:color="auto" w:fill="auto"/>
            <w:tcMar>
              <w:top w:w="100" w:type="dxa"/>
              <w:left w:w="100" w:type="dxa"/>
              <w:bottom w:w="100" w:type="dxa"/>
              <w:right w:w="100" w:type="dxa"/>
            </w:tcMar>
          </w:tcPr>
          <w:p w14:paraId="000002B1" w14:textId="77777777" w:rsidR="008932A3" w:rsidRPr="00550A50" w:rsidRDefault="00000000">
            <w:pPr>
              <w:widowControl w:val="0"/>
              <w:jc w:val="center"/>
              <w:rPr>
                <w:rFonts w:ascii="Arial" w:eastAsia="Arial" w:hAnsi="Arial" w:cs="Arial"/>
                <w:sz w:val="22"/>
                <w:szCs w:val="22"/>
              </w:rPr>
            </w:pPr>
            <w:r w:rsidRPr="00550A50">
              <w:rPr>
                <w:rFonts w:ascii="Arial" w:eastAsia="Arial" w:hAnsi="Arial" w:cs="Arial"/>
                <w:noProof/>
                <w:sz w:val="22"/>
                <w:szCs w:val="22"/>
              </w:rPr>
              <w:drawing>
                <wp:inline distT="0" distB="0" distL="0" distR="0">
                  <wp:extent cx="1784687" cy="1784687"/>
                  <wp:effectExtent l="0" t="0" r="0" b="0"/>
                  <wp:docPr id="415" name="image18.jpg" descr="Hombre que sostiene un concepto de gestión del tiempo de reloj"/>
                  <wp:cNvGraphicFramePr/>
                  <a:graphic xmlns:a="http://schemas.openxmlformats.org/drawingml/2006/main">
                    <a:graphicData uri="http://schemas.openxmlformats.org/drawingml/2006/picture">
                      <pic:pic xmlns:pic="http://schemas.openxmlformats.org/drawingml/2006/picture">
                        <pic:nvPicPr>
                          <pic:cNvPr id="0" name="image18.jpg" descr="Hombre que sostiene un concepto de gestión del tiempo de reloj"/>
                          <pic:cNvPicPr preferRelativeResize="0"/>
                        </pic:nvPicPr>
                        <pic:blipFill>
                          <a:blip r:embed="rId76"/>
                          <a:srcRect/>
                          <a:stretch>
                            <a:fillRect/>
                          </a:stretch>
                        </pic:blipFill>
                        <pic:spPr>
                          <a:xfrm>
                            <a:off x="0" y="0"/>
                            <a:ext cx="1784687" cy="1784687"/>
                          </a:xfrm>
                          <a:prstGeom prst="rect">
                            <a:avLst/>
                          </a:prstGeom>
                          <a:ln/>
                        </pic:spPr>
                      </pic:pic>
                    </a:graphicData>
                  </a:graphic>
                </wp:inline>
              </w:drawing>
            </w:r>
          </w:p>
          <w:p w14:paraId="000002B2"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77" w:anchor="query=tiempo%20de%20desarrollo&amp;position=0&amp;from_view=search&amp;track=sph">
              <w:r w:rsidRPr="00550A50">
                <w:rPr>
                  <w:rFonts w:ascii="Arial" w:eastAsia="Arial" w:hAnsi="Arial" w:cs="Arial"/>
                  <w:sz w:val="22"/>
                  <w:szCs w:val="22"/>
                  <w:u w:val="single"/>
                </w:rPr>
                <w:t>https://www.freepik.es/vector-gratis/hombre-que-sostiene-concepto-gestion-tiempo-reloj_12067486.htm#query=tiempo%20de%20desarrollo&amp;position=0&amp;from_view=search&amp;track=sph</w:t>
              </w:r>
            </w:hyperlink>
            <w:r w:rsidRPr="00550A50">
              <w:rPr>
                <w:rFonts w:ascii="Arial" w:eastAsia="Arial" w:hAnsi="Arial" w:cs="Arial"/>
                <w:sz w:val="22"/>
                <w:szCs w:val="22"/>
              </w:rPr>
              <w:t xml:space="preserve"> </w:t>
            </w:r>
          </w:p>
          <w:p w14:paraId="000002B3" w14:textId="77777777" w:rsidR="008932A3" w:rsidRPr="00550A50" w:rsidRDefault="008932A3">
            <w:pPr>
              <w:widowControl w:val="0"/>
              <w:rPr>
                <w:rFonts w:ascii="Arial" w:eastAsia="Arial" w:hAnsi="Arial" w:cs="Arial"/>
                <w:sz w:val="22"/>
                <w:szCs w:val="22"/>
              </w:rPr>
            </w:pPr>
          </w:p>
          <w:p w14:paraId="000002B4" w14:textId="77777777" w:rsidR="008932A3" w:rsidRPr="00550A50" w:rsidRDefault="008932A3">
            <w:pPr>
              <w:widowControl w:val="0"/>
              <w:rPr>
                <w:rFonts w:ascii="Arial" w:eastAsia="Arial" w:hAnsi="Arial" w:cs="Arial"/>
                <w:sz w:val="22"/>
                <w:szCs w:val="22"/>
              </w:rPr>
            </w:pPr>
          </w:p>
          <w:p w14:paraId="000002B5" w14:textId="77777777" w:rsidR="008932A3" w:rsidRPr="00550A50" w:rsidRDefault="008932A3">
            <w:pPr>
              <w:widowControl w:val="0"/>
              <w:rPr>
                <w:rFonts w:ascii="Arial" w:eastAsia="Arial" w:hAnsi="Arial" w:cs="Arial"/>
                <w:sz w:val="22"/>
                <w:szCs w:val="22"/>
              </w:rPr>
            </w:pPr>
          </w:p>
          <w:p w14:paraId="000002B6"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228131_i_28</w:t>
            </w:r>
          </w:p>
          <w:p w14:paraId="000002B7" w14:textId="77777777" w:rsidR="008932A3" w:rsidRPr="00550A50" w:rsidRDefault="008932A3">
            <w:pPr>
              <w:widowControl w:val="0"/>
              <w:jc w:val="center"/>
              <w:rPr>
                <w:rFonts w:ascii="Arial" w:eastAsia="Arial" w:hAnsi="Arial" w:cs="Arial"/>
                <w:sz w:val="22"/>
                <w:szCs w:val="22"/>
              </w:rPr>
            </w:pPr>
          </w:p>
          <w:p w14:paraId="000002B8" w14:textId="77777777" w:rsidR="008932A3" w:rsidRPr="00550A50" w:rsidRDefault="008932A3">
            <w:pPr>
              <w:widowControl w:val="0"/>
              <w:rPr>
                <w:rFonts w:ascii="Arial" w:eastAsia="Arial" w:hAnsi="Arial" w:cs="Arial"/>
                <w:sz w:val="22"/>
                <w:szCs w:val="22"/>
              </w:rPr>
            </w:pPr>
          </w:p>
        </w:tc>
        <w:tc>
          <w:tcPr>
            <w:tcW w:w="8742" w:type="dxa"/>
            <w:shd w:val="clear" w:color="auto" w:fill="auto"/>
            <w:tcMar>
              <w:top w:w="100" w:type="dxa"/>
              <w:left w:w="100" w:type="dxa"/>
              <w:bottom w:w="100" w:type="dxa"/>
              <w:right w:w="100" w:type="dxa"/>
            </w:tcMar>
          </w:tcPr>
          <w:p w14:paraId="000002B9" w14:textId="77777777" w:rsidR="008932A3" w:rsidRPr="00550A50" w:rsidRDefault="00000000">
            <w:pPr>
              <w:spacing w:after="120"/>
              <w:rPr>
                <w:rFonts w:ascii="Arial" w:eastAsia="Arial" w:hAnsi="Arial" w:cs="Arial"/>
                <w:sz w:val="22"/>
                <w:szCs w:val="22"/>
              </w:rPr>
            </w:pPr>
            <w:r w:rsidRPr="00550A50">
              <w:rPr>
                <w:rFonts w:ascii="Arial" w:eastAsia="Arial" w:hAnsi="Arial" w:cs="Arial"/>
                <w:b/>
                <w:sz w:val="22"/>
                <w:szCs w:val="22"/>
              </w:rPr>
              <w:t>Tiempo de desarrollo:</w:t>
            </w:r>
            <w:r w:rsidRPr="00550A50">
              <w:rPr>
                <w:rFonts w:ascii="Arial" w:eastAsia="Arial" w:hAnsi="Arial" w:cs="Arial"/>
                <w:sz w:val="22"/>
                <w:szCs w:val="22"/>
              </w:rPr>
              <w:t xml:space="preserve"> se planea cuánto tardará el proyecto en ser ejecutado.</w:t>
            </w:r>
          </w:p>
          <w:p w14:paraId="000002BA" w14:textId="77777777" w:rsidR="008932A3" w:rsidRPr="00550A50" w:rsidRDefault="008932A3">
            <w:pPr>
              <w:widowControl w:val="0"/>
              <w:rPr>
                <w:rFonts w:ascii="Arial" w:eastAsia="Arial" w:hAnsi="Arial" w:cs="Arial"/>
                <w:sz w:val="22"/>
                <w:szCs w:val="22"/>
              </w:rPr>
            </w:pPr>
          </w:p>
        </w:tc>
      </w:tr>
      <w:tr w:rsidR="00550A50" w:rsidRPr="00550A50" w14:paraId="531C2D3C" w14:textId="77777777">
        <w:tc>
          <w:tcPr>
            <w:tcW w:w="4670" w:type="dxa"/>
            <w:shd w:val="clear" w:color="auto" w:fill="auto"/>
            <w:tcMar>
              <w:top w:w="100" w:type="dxa"/>
              <w:left w:w="100" w:type="dxa"/>
              <w:bottom w:w="100" w:type="dxa"/>
              <w:right w:w="100" w:type="dxa"/>
            </w:tcMar>
          </w:tcPr>
          <w:p w14:paraId="000002BB" w14:textId="77777777" w:rsidR="008932A3" w:rsidRPr="00550A50" w:rsidRDefault="00000000">
            <w:pPr>
              <w:widowControl w:val="0"/>
              <w:jc w:val="center"/>
              <w:rPr>
                <w:rFonts w:ascii="Arial" w:eastAsia="Arial" w:hAnsi="Arial" w:cs="Arial"/>
                <w:sz w:val="22"/>
                <w:szCs w:val="22"/>
              </w:rPr>
            </w:pPr>
            <w:r w:rsidRPr="00550A50">
              <w:rPr>
                <w:rFonts w:ascii="Arial" w:eastAsia="Arial" w:hAnsi="Arial" w:cs="Arial"/>
                <w:noProof/>
                <w:sz w:val="22"/>
                <w:szCs w:val="22"/>
              </w:rPr>
              <w:drawing>
                <wp:inline distT="0" distB="0" distL="0" distR="0">
                  <wp:extent cx="1701722" cy="1701722"/>
                  <wp:effectExtent l="0" t="0" r="0" b="0"/>
                  <wp:docPr id="416" name="image24.jpg" descr="Sígueme en diseño de temática social y empresarial."/>
                  <wp:cNvGraphicFramePr/>
                  <a:graphic xmlns:a="http://schemas.openxmlformats.org/drawingml/2006/main">
                    <a:graphicData uri="http://schemas.openxmlformats.org/drawingml/2006/picture">
                      <pic:pic xmlns:pic="http://schemas.openxmlformats.org/drawingml/2006/picture">
                        <pic:nvPicPr>
                          <pic:cNvPr id="0" name="image24.jpg" descr="Sígueme en diseño de temática social y empresarial."/>
                          <pic:cNvPicPr preferRelativeResize="0"/>
                        </pic:nvPicPr>
                        <pic:blipFill>
                          <a:blip r:embed="rId78"/>
                          <a:srcRect/>
                          <a:stretch>
                            <a:fillRect/>
                          </a:stretch>
                        </pic:blipFill>
                        <pic:spPr>
                          <a:xfrm>
                            <a:off x="0" y="0"/>
                            <a:ext cx="1701722" cy="1701722"/>
                          </a:xfrm>
                          <a:prstGeom prst="rect">
                            <a:avLst/>
                          </a:prstGeom>
                          <a:ln/>
                        </pic:spPr>
                      </pic:pic>
                    </a:graphicData>
                  </a:graphic>
                </wp:inline>
              </w:drawing>
            </w:r>
          </w:p>
          <w:p w14:paraId="000002BC" w14:textId="77777777" w:rsidR="008932A3" w:rsidRPr="00550A50" w:rsidRDefault="008932A3">
            <w:pPr>
              <w:widowControl w:val="0"/>
              <w:jc w:val="center"/>
              <w:rPr>
                <w:rFonts w:ascii="Arial" w:eastAsia="Arial" w:hAnsi="Arial" w:cs="Arial"/>
                <w:sz w:val="22"/>
                <w:szCs w:val="22"/>
              </w:rPr>
            </w:pPr>
          </w:p>
          <w:p w14:paraId="000002BD"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79" w:anchor="query=usuarios&amp;position=0&amp;from_view=search&amp;track=sph">
              <w:r w:rsidRPr="00550A50">
                <w:rPr>
                  <w:rFonts w:ascii="Arial" w:eastAsia="Arial" w:hAnsi="Arial" w:cs="Arial"/>
                  <w:sz w:val="22"/>
                  <w:szCs w:val="22"/>
                  <w:u w:val="single"/>
                </w:rPr>
                <w:t>https://www.freepik.es/vector-gratis/sigueme-diseno-tematica-social-empresarial_4965791.htm#query=usuarios&amp;position=0&amp;from_view=search&amp;track=sph</w:t>
              </w:r>
            </w:hyperlink>
            <w:r w:rsidRPr="00550A50">
              <w:rPr>
                <w:rFonts w:ascii="Arial" w:eastAsia="Arial" w:hAnsi="Arial" w:cs="Arial"/>
                <w:sz w:val="22"/>
                <w:szCs w:val="22"/>
              </w:rPr>
              <w:t xml:space="preserve"> </w:t>
            </w:r>
          </w:p>
          <w:p w14:paraId="000002BE" w14:textId="77777777" w:rsidR="008932A3" w:rsidRPr="00550A50" w:rsidRDefault="008932A3">
            <w:pPr>
              <w:widowControl w:val="0"/>
              <w:rPr>
                <w:rFonts w:ascii="Arial" w:eastAsia="Arial" w:hAnsi="Arial" w:cs="Arial"/>
                <w:sz w:val="22"/>
                <w:szCs w:val="22"/>
              </w:rPr>
            </w:pPr>
          </w:p>
          <w:p w14:paraId="000002BF" w14:textId="77777777" w:rsidR="008932A3" w:rsidRPr="00550A50" w:rsidRDefault="00000000">
            <w:pPr>
              <w:widowControl w:val="0"/>
              <w:rPr>
                <w:rFonts w:ascii="Arial" w:eastAsia="Arial" w:hAnsi="Arial" w:cs="Arial"/>
                <w:sz w:val="22"/>
                <w:szCs w:val="22"/>
              </w:rPr>
            </w:pPr>
            <w:sdt>
              <w:sdtPr>
                <w:tag w:val="goog_rdk_17"/>
                <w:id w:val="-1967187442"/>
              </w:sdtPr>
              <w:sdtContent/>
            </w:sdt>
            <w:r w:rsidRPr="00550A50">
              <w:rPr>
                <w:rFonts w:ascii="Arial" w:eastAsia="Arial" w:hAnsi="Arial" w:cs="Arial"/>
                <w:sz w:val="22"/>
                <w:szCs w:val="22"/>
              </w:rPr>
              <w:t xml:space="preserve">Nota: </w:t>
            </w:r>
          </w:p>
          <w:p w14:paraId="000002C0" w14:textId="77777777" w:rsidR="008932A3" w:rsidRPr="00550A50" w:rsidRDefault="008932A3">
            <w:pPr>
              <w:widowControl w:val="0"/>
              <w:rPr>
                <w:rFonts w:ascii="Arial" w:eastAsia="Arial" w:hAnsi="Arial" w:cs="Arial"/>
                <w:sz w:val="22"/>
                <w:szCs w:val="22"/>
              </w:rPr>
            </w:pPr>
          </w:p>
          <w:p w14:paraId="000002C1"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228131_i_29</w:t>
            </w:r>
          </w:p>
          <w:p w14:paraId="000002C2" w14:textId="77777777" w:rsidR="008932A3" w:rsidRPr="00550A50" w:rsidRDefault="008932A3">
            <w:pPr>
              <w:widowControl w:val="0"/>
              <w:jc w:val="center"/>
              <w:rPr>
                <w:rFonts w:ascii="Arial" w:eastAsia="Arial" w:hAnsi="Arial" w:cs="Arial"/>
                <w:sz w:val="22"/>
                <w:szCs w:val="22"/>
              </w:rPr>
            </w:pPr>
          </w:p>
        </w:tc>
        <w:tc>
          <w:tcPr>
            <w:tcW w:w="8742" w:type="dxa"/>
            <w:shd w:val="clear" w:color="auto" w:fill="auto"/>
            <w:tcMar>
              <w:top w:w="100" w:type="dxa"/>
              <w:left w:w="100" w:type="dxa"/>
              <w:bottom w:w="100" w:type="dxa"/>
              <w:right w:w="100" w:type="dxa"/>
            </w:tcMar>
          </w:tcPr>
          <w:p w14:paraId="000002C3" w14:textId="77777777" w:rsidR="008932A3" w:rsidRPr="00550A50" w:rsidRDefault="00000000">
            <w:pPr>
              <w:spacing w:after="120"/>
              <w:rPr>
                <w:rFonts w:ascii="Arial" w:eastAsia="Arial" w:hAnsi="Arial" w:cs="Arial"/>
                <w:sz w:val="22"/>
                <w:szCs w:val="22"/>
              </w:rPr>
            </w:pPr>
            <w:r w:rsidRPr="00550A50">
              <w:rPr>
                <w:rFonts w:ascii="Arial" w:eastAsia="Arial" w:hAnsi="Arial" w:cs="Arial"/>
                <w:b/>
                <w:sz w:val="22"/>
                <w:szCs w:val="22"/>
              </w:rPr>
              <w:t>Número de usuarios:</w:t>
            </w:r>
            <w:r w:rsidRPr="00550A50">
              <w:rPr>
                <w:rFonts w:ascii="Arial" w:eastAsia="Arial" w:hAnsi="Arial" w:cs="Arial"/>
                <w:sz w:val="22"/>
                <w:szCs w:val="22"/>
              </w:rPr>
              <w:t xml:space="preserve"> ¿cuántos usuarios soportará la aplicación y su funcionalidad, ya sea en escritorio o entornos </w:t>
            </w:r>
            <w:r w:rsidRPr="00550A50">
              <w:rPr>
                <w:rFonts w:ascii="Arial" w:eastAsia="Arial" w:hAnsi="Arial" w:cs="Arial"/>
                <w:i/>
                <w:sz w:val="22"/>
                <w:szCs w:val="22"/>
              </w:rPr>
              <w:t>web</w:t>
            </w:r>
            <w:r w:rsidRPr="00550A50">
              <w:rPr>
                <w:rFonts w:ascii="Arial" w:eastAsia="Arial" w:hAnsi="Arial" w:cs="Arial"/>
                <w:sz w:val="22"/>
                <w:szCs w:val="22"/>
              </w:rPr>
              <w:t>?</w:t>
            </w:r>
          </w:p>
          <w:p w14:paraId="000002C4" w14:textId="77777777" w:rsidR="008932A3" w:rsidRPr="00550A50" w:rsidRDefault="008932A3">
            <w:pPr>
              <w:widowControl w:val="0"/>
              <w:rPr>
                <w:rFonts w:ascii="Arial" w:eastAsia="Arial" w:hAnsi="Arial" w:cs="Arial"/>
                <w:sz w:val="22"/>
                <w:szCs w:val="22"/>
              </w:rPr>
            </w:pPr>
          </w:p>
        </w:tc>
      </w:tr>
      <w:tr w:rsidR="00550A50" w:rsidRPr="00550A50" w14:paraId="7B002E76" w14:textId="77777777">
        <w:tc>
          <w:tcPr>
            <w:tcW w:w="4670" w:type="dxa"/>
            <w:shd w:val="clear" w:color="auto" w:fill="auto"/>
            <w:tcMar>
              <w:top w:w="100" w:type="dxa"/>
              <w:left w:w="100" w:type="dxa"/>
              <w:bottom w:w="100" w:type="dxa"/>
              <w:right w:w="100" w:type="dxa"/>
            </w:tcMar>
          </w:tcPr>
          <w:p w14:paraId="000002C5" w14:textId="77777777" w:rsidR="008932A3" w:rsidRPr="00550A50" w:rsidRDefault="00000000">
            <w:pPr>
              <w:widowControl w:val="0"/>
              <w:jc w:val="center"/>
              <w:rPr>
                <w:rFonts w:ascii="Arial" w:eastAsia="Arial" w:hAnsi="Arial" w:cs="Arial"/>
                <w:sz w:val="22"/>
                <w:szCs w:val="22"/>
              </w:rPr>
            </w:pPr>
            <w:r w:rsidRPr="00550A50">
              <w:rPr>
                <w:rFonts w:ascii="Arial" w:eastAsia="Arial" w:hAnsi="Arial" w:cs="Arial"/>
                <w:noProof/>
                <w:sz w:val="22"/>
                <w:szCs w:val="22"/>
              </w:rPr>
              <w:drawing>
                <wp:inline distT="0" distB="0" distL="0" distR="0">
                  <wp:extent cx="1446874" cy="1446874"/>
                  <wp:effectExtent l="0" t="0" r="0" b="0"/>
                  <wp:docPr id="417" name="image13.png" descr="Aislamiento - Iconos gratis de social"/>
                  <wp:cNvGraphicFramePr/>
                  <a:graphic xmlns:a="http://schemas.openxmlformats.org/drawingml/2006/main">
                    <a:graphicData uri="http://schemas.openxmlformats.org/drawingml/2006/picture">
                      <pic:pic xmlns:pic="http://schemas.openxmlformats.org/drawingml/2006/picture">
                        <pic:nvPicPr>
                          <pic:cNvPr id="0" name="image13.png" descr="Aislamiento - Iconos gratis de social"/>
                          <pic:cNvPicPr preferRelativeResize="0"/>
                        </pic:nvPicPr>
                        <pic:blipFill>
                          <a:blip r:embed="rId80"/>
                          <a:srcRect/>
                          <a:stretch>
                            <a:fillRect/>
                          </a:stretch>
                        </pic:blipFill>
                        <pic:spPr>
                          <a:xfrm>
                            <a:off x="0" y="0"/>
                            <a:ext cx="1446874" cy="1446874"/>
                          </a:xfrm>
                          <a:prstGeom prst="rect">
                            <a:avLst/>
                          </a:prstGeom>
                          <a:ln/>
                        </pic:spPr>
                      </pic:pic>
                    </a:graphicData>
                  </a:graphic>
                </wp:inline>
              </w:drawing>
            </w:r>
          </w:p>
          <w:p w14:paraId="000002C6" w14:textId="77777777" w:rsidR="008932A3" w:rsidRPr="00550A50" w:rsidRDefault="008932A3">
            <w:pPr>
              <w:widowControl w:val="0"/>
              <w:jc w:val="center"/>
              <w:rPr>
                <w:rFonts w:ascii="Arial" w:eastAsia="Arial" w:hAnsi="Arial" w:cs="Arial"/>
                <w:sz w:val="22"/>
                <w:szCs w:val="22"/>
              </w:rPr>
            </w:pPr>
          </w:p>
          <w:p w14:paraId="000002C7"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81">
              <w:r w:rsidRPr="00550A50">
                <w:rPr>
                  <w:rFonts w:ascii="Arial" w:eastAsia="Arial" w:hAnsi="Arial" w:cs="Arial"/>
                  <w:sz w:val="22"/>
                  <w:szCs w:val="22"/>
                  <w:u w:val="single"/>
                </w:rPr>
                <w:t>https://www.flaticon.es/icono-gratis/aislamiento_2948028</w:t>
              </w:r>
            </w:hyperlink>
            <w:r w:rsidRPr="00550A50">
              <w:rPr>
                <w:rFonts w:ascii="Arial" w:eastAsia="Arial" w:hAnsi="Arial" w:cs="Arial"/>
                <w:sz w:val="22"/>
                <w:szCs w:val="22"/>
              </w:rPr>
              <w:t xml:space="preserve"> </w:t>
            </w:r>
          </w:p>
          <w:p w14:paraId="000002C8" w14:textId="77777777" w:rsidR="008932A3" w:rsidRPr="00550A50" w:rsidRDefault="008932A3">
            <w:pPr>
              <w:widowControl w:val="0"/>
              <w:rPr>
                <w:rFonts w:ascii="Arial" w:eastAsia="Arial" w:hAnsi="Arial" w:cs="Arial"/>
                <w:sz w:val="22"/>
                <w:szCs w:val="22"/>
              </w:rPr>
            </w:pPr>
          </w:p>
          <w:p w14:paraId="000002C9" w14:textId="77777777" w:rsidR="008932A3" w:rsidRPr="00550A50" w:rsidRDefault="008932A3">
            <w:pPr>
              <w:widowControl w:val="0"/>
              <w:rPr>
                <w:rFonts w:ascii="Arial" w:eastAsia="Arial" w:hAnsi="Arial" w:cs="Arial"/>
                <w:sz w:val="22"/>
                <w:szCs w:val="22"/>
              </w:rPr>
            </w:pPr>
          </w:p>
          <w:p w14:paraId="000002CA" w14:textId="77777777" w:rsidR="008932A3" w:rsidRPr="00550A50" w:rsidRDefault="008932A3">
            <w:pPr>
              <w:widowControl w:val="0"/>
              <w:rPr>
                <w:rFonts w:ascii="Arial" w:eastAsia="Arial" w:hAnsi="Arial" w:cs="Arial"/>
                <w:sz w:val="22"/>
                <w:szCs w:val="22"/>
              </w:rPr>
            </w:pPr>
          </w:p>
          <w:p w14:paraId="000002CB"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228131_i_30</w:t>
            </w:r>
          </w:p>
          <w:p w14:paraId="000002CC" w14:textId="77777777" w:rsidR="008932A3" w:rsidRPr="00550A50" w:rsidRDefault="008932A3">
            <w:pPr>
              <w:widowControl w:val="0"/>
              <w:jc w:val="center"/>
              <w:rPr>
                <w:rFonts w:ascii="Arial" w:eastAsia="Arial" w:hAnsi="Arial" w:cs="Arial"/>
                <w:sz w:val="22"/>
                <w:szCs w:val="22"/>
              </w:rPr>
            </w:pPr>
          </w:p>
          <w:p w14:paraId="000002CD" w14:textId="77777777" w:rsidR="008932A3" w:rsidRPr="00550A50" w:rsidRDefault="008932A3">
            <w:pPr>
              <w:widowControl w:val="0"/>
              <w:rPr>
                <w:rFonts w:ascii="Arial" w:eastAsia="Arial" w:hAnsi="Arial" w:cs="Arial"/>
                <w:sz w:val="22"/>
                <w:szCs w:val="22"/>
              </w:rPr>
            </w:pPr>
          </w:p>
        </w:tc>
        <w:tc>
          <w:tcPr>
            <w:tcW w:w="8742" w:type="dxa"/>
            <w:shd w:val="clear" w:color="auto" w:fill="auto"/>
            <w:tcMar>
              <w:top w:w="100" w:type="dxa"/>
              <w:left w:w="100" w:type="dxa"/>
              <w:bottom w:w="100" w:type="dxa"/>
              <w:right w:w="100" w:type="dxa"/>
            </w:tcMar>
          </w:tcPr>
          <w:p w14:paraId="000002CE" w14:textId="77777777" w:rsidR="008932A3" w:rsidRPr="00550A50" w:rsidRDefault="00000000">
            <w:pPr>
              <w:spacing w:after="120"/>
              <w:rPr>
                <w:rFonts w:ascii="Arial" w:eastAsia="Arial" w:hAnsi="Arial" w:cs="Arial"/>
                <w:sz w:val="22"/>
                <w:szCs w:val="22"/>
              </w:rPr>
            </w:pPr>
            <w:r w:rsidRPr="00550A50">
              <w:rPr>
                <w:rFonts w:ascii="Arial" w:eastAsia="Arial" w:hAnsi="Arial" w:cs="Arial"/>
                <w:b/>
                <w:sz w:val="22"/>
                <w:szCs w:val="22"/>
              </w:rPr>
              <w:t>Nivel de aislamiento:</w:t>
            </w:r>
            <w:r w:rsidRPr="00550A50">
              <w:rPr>
                <w:rFonts w:ascii="Arial" w:eastAsia="Arial" w:hAnsi="Arial" w:cs="Arial"/>
                <w:sz w:val="22"/>
                <w:szCs w:val="22"/>
              </w:rPr>
              <w:t xml:space="preserve"> asegura que el producto se encuentre aislado del resto de productos de los usuarios.</w:t>
            </w:r>
          </w:p>
          <w:p w14:paraId="000002CF" w14:textId="77777777" w:rsidR="008932A3" w:rsidRPr="00550A50" w:rsidRDefault="008932A3">
            <w:pPr>
              <w:widowControl w:val="0"/>
              <w:rPr>
                <w:rFonts w:ascii="Arial" w:eastAsia="Arial" w:hAnsi="Arial" w:cs="Arial"/>
                <w:sz w:val="22"/>
                <w:szCs w:val="22"/>
              </w:rPr>
            </w:pPr>
          </w:p>
        </w:tc>
      </w:tr>
    </w:tbl>
    <w:p w14:paraId="000002D0" w14:textId="77777777" w:rsidR="008932A3" w:rsidRPr="00550A50" w:rsidRDefault="008932A3">
      <w:pPr>
        <w:spacing w:after="120"/>
        <w:rPr>
          <w:rFonts w:ascii="Arial" w:eastAsia="Arial" w:hAnsi="Arial" w:cs="Arial"/>
          <w:sz w:val="22"/>
          <w:szCs w:val="22"/>
        </w:rPr>
      </w:pPr>
    </w:p>
    <w:tbl>
      <w:tblPr>
        <w:tblStyle w:val="affffff4"/>
        <w:tblW w:w="15585"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7995"/>
        <w:gridCol w:w="5580"/>
      </w:tblGrid>
      <w:tr w:rsidR="00550A50" w:rsidRPr="00550A50" w14:paraId="7AFB9CF5" w14:textId="77777777">
        <w:trPr>
          <w:trHeight w:val="460"/>
        </w:trPr>
        <w:tc>
          <w:tcPr>
            <w:tcW w:w="2010" w:type="dxa"/>
            <w:shd w:val="clear" w:color="auto" w:fill="C9DAF8"/>
            <w:tcMar>
              <w:top w:w="100" w:type="dxa"/>
              <w:left w:w="100" w:type="dxa"/>
              <w:bottom w:w="100" w:type="dxa"/>
              <w:right w:w="100" w:type="dxa"/>
            </w:tcMar>
          </w:tcPr>
          <w:p w14:paraId="000002D1" w14:textId="77777777" w:rsidR="008932A3" w:rsidRPr="00550A50" w:rsidRDefault="00000000">
            <w:pPr>
              <w:widowControl w:val="0"/>
              <w:jc w:val="center"/>
              <w:rPr>
                <w:rFonts w:ascii="Arial" w:eastAsia="Arial" w:hAnsi="Arial" w:cs="Arial"/>
                <w:sz w:val="22"/>
                <w:szCs w:val="22"/>
              </w:rPr>
            </w:pPr>
            <w:r w:rsidRPr="00550A50">
              <w:rPr>
                <w:rFonts w:ascii="Arial" w:eastAsia="Arial" w:hAnsi="Arial" w:cs="Arial"/>
                <w:sz w:val="22"/>
                <w:szCs w:val="22"/>
              </w:rPr>
              <w:t>Tipo de recurso</w:t>
            </w:r>
          </w:p>
        </w:tc>
        <w:tc>
          <w:tcPr>
            <w:tcW w:w="13575" w:type="dxa"/>
            <w:gridSpan w:val="2"/>
            <w:shd w:val="clear" w:color="auto" w:fill="C9DAF8"/>
            <w:tcMar>
              <w:top w:w="100" w:type="dxa"/>
              <w:left w:w="100" w:type="dxa"/>
              <w:bottom w:w="100" w:type="dxa"/>
              <w:right w:w="100" w:type="dxa"/>
            </w:tcMar>
          </w:tcPr>
          <w:p w14:paraId="000002D2" w14:textId="77777777" w:rsidR="008932A3" w:rsidRPr="00550A50" w:rsidRDefault="00000000">
            <w:pPr>
              <w:pStyle w:val="Ttulo"/>
              <w:widowControl w:val="0"/>
              <w:spacing w:line="240" w:lineRule="auto"/>
              <w:jc w:val="center"/>
              <w:rPr>
                <w:sz w:val="22"/>
                <w:szCs w:val="22"/>
              </w:rPr>
            </w:pPr>
            <w:sdt>
              <w:sdtPr>
                <w:tag w:val="goog_rdk_18"/>
                <w:id w:val="-1576661236"/>
              </w:sdtPr>
              <w:sdtContent/>
            </w:sdt>
            <w:r w:rsidRPr="00550A50">
              <w:rPr>
                <w:sz w:val="22"/>
                <w:szCs w:val="22"/>
              </w:rPr>
              <w:t>Infografía interactiva Punto caliente</w:t>
            </w:r>
          </w:p>
        </w:tc>
      </w:tr>
      <w:tr w:rsidR="00550A50" w:rsidRPr="00550A50" w14:paraId="21C16BD3" w14:textId="77777777">
        <w:trPr>
          <w:trHeight w:val="420"/>
        </w:trPr>
        <w:tc>
          <w:tcPr>
            <w:tcW w:w="2010" w:type="dxa"/>
            <w:shd w:val="clear" w:color="auto" w:fill="auto"/>
            <w:tcMar>
              <w:top w:w="100" w:type="dxa"/>
              <w:left w:w="100" w:type="dxa"/>
              <w:bottom w:w="100" w:type="dxa"/>
              <w:right w:w="100" w:type="dxa"/>
            </w:tcMar>
          </w:tcPr>
          <w:p w14:paraId="000002D4"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Texto introductorio</w:t>
            </w:r>
          </w:p>
        </w:tc>
        <w:tc>
          <w:tcPr>
            <w:tcW w:w="13575" w:type="dxa"/>
            <w:gridSpan w:val="2"/>
            <w:shd w:val="clear" w:color="auto" w:fill="auto"/>
            <w:tcMar>
              <w:top w:w="100" w:type="dxa"/>
              <w:left w:w="100" w:type="dxa"/>
              <w:bottom w:w="100" w:type="dxa"/>
              <w:right w:w="100" w:type="dxa"/>
            </w:tcMar>
          </w:tcPr>
          <w:p w14:paraId="000002D5"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 xml:space="preserve">A continuación, se visualizan los puntos a tener en cuenta en el desarrollo de </w:t>
            </w:r>
            <w:r w:rsidRPr="00550A50">
              <w:rPr>
                <w:rFonts w:ascii="Arial" w:eastAsia="Arial" w:hAnsi="Arial" w:cs="Arial"/>
                <w:i/>
                <w:sz w:val="22"/>
                <w:szCs w:val="22"/>
              </w:rPr>
              <w:t>software</w:t>
            </w:r>
            <w:r w:rsidRPr="00550A50">
              <w:rPr>
                <w:rFonts w:ascii="Arial" w:eastAsia="Arial" w:hAnsi="Arial" w:cs="Arial"/>
                <w:sz w:val="22"/>
                <w:szCs w:val="22"/>
              </w:rPr>
              <w:t>.</w:t>
            </w:r>
          </w:p>
        </w:tc>
      </w:tr>
      <w:tr w:rsidR="00550A50" w:rsidRPr="00550A50" w14:paraId="0BC7056B" w14:textId="77777777">
        <w:trPr>
          <w:trHeight w:val="420"/>
        </w:trPr>
        <w:tc>
          <w:tcPr>
            <w:tcW w:w="15585" w:type="dxa"/>
            <w:gridSpan w:val="3"/>
            <w:shd w:val="clear" w:color="auto" w:fill="auto"/>
            <w:tcMar>
              <w:top w:w="100" w:type="dxa"/>
              <w:left w:w="100" w:type="dxa"/>
              <w:bottom w:w="100" w:type="dxa"/>
              <w:right w:w="100" w:type="dxa"/>
            </w:tcMar>
          </w:tcPr>
          <w:p w14:paraId="000002D7" w14:textId="77777777" w:rsidR="008932A3" w:rsidRPr="00550A50" w:rsidRDefault="008932A3">
            <w:pPr>
              <w:widowControl w:val="0"/>
              <w:jc w:val="center"/>
              <w:rPr>
                <w:rFonts w:ascii="Arial" w:eastAsia="Arial" w:hAnsi="Arial" w:cs="Arial"/>
                <w:sz w:val="22"/>
                <w:szCs w:val="22"/>
              </w:rPr>
            </w:pPr>
          </w:p>
          <w:p w14:paraId="000002D9" w14:textId="78A39016" w:rsidR="008932A3" w:rsidRPr="00550A50" w:rsidRDefault="00000000" w:rsidP="00550A50">
            <w:pPr>
              <w:widowControl w:val="0"/>
              <w:rPr>
                <w:rFonts w:ascii="Arial" w:eastAsia="Arial" w:hAnsi="Arial" w:cs="Arial"/>
                <w:i/>
                <w:strike/>
                <w:sz w:val="22"/>
                <w:szCs w:val="22"/>
              </w:rPr>
            </w:pPr>
            <w:sdt>
              <w:sdtPr>
                <w:tag w:val="goog_rdk_19"/>
                <w:id w:val="681863223"/>
              </w:sdtPr>
              <w:sdtContent/>
            </w:sdt>
          </w:p>
          <w:p w14:paraId="000002DA" w14:textId="77777777" w:rsidR="008932A3" w:rsidRPr="00550A50" w:rsidRDefault="00000000">
            <w:pPr>
              <w:widowControl w:val="0"/>
              <w:jc w:val="center"/>
              <w:rPr>
                <w:rFonts w:ascii="Arial" w:eastAsia="Arial" w:hAnsi="Arial" w:cs="Arial"/>
                <w:sz w:val="22"/>
                <w:szCs w:val="22"/>
              </w:rPr>
            </w:pPr>
            <w:r w:rsidRPr="00550A50">
              <w:rPr>
                <w:rFonts w:ascii="Arial" w:eastAsia="Arial" w:hAnsi="Arial" w:cs="Arial"/>
                <w:sz w:val="22"/>
                <w:szCs w:val="22"/>
              </w:rPr>
              <w:object w:dxaOrig="11620" w:dyaOrig="5270" w14:anchorId="443D34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81pt;height:263.5pt;mso-width-percent:0;mso-height-percent:0;mso-width-percent:0;mso-height-percent:0" o:ole="">
                  <v:imagedata r:id="rId82" o:title=""/>
                </v:shape>
                <o:OLEObject Type="Embed" ProgID="PBrush" ShapeID="_x0000_i1025" DrawAspect="Content" ObjectID="_1740988439" r:id="rId83"/>
              </w:object>
            </w:r>
          </w:p>
          <w:p w14:paraId="000002DB" w14:textId="77777777" w:rsidR="008932A3" w:rsidRPr="00550A50" w:rsidRDefault="008932A3">
            <w:pPr>
              <w:widowControl w:val="0"/>
              <w:rPr>
                <w:rFonts w:ascii="Arial" w:eastAsia="Arial" w:hAnsi="Arial" w:cs="Arial"/>
                <w:sz w:val="22"/>
                <w:szCs w:val="22"/>
              </w:rPr>
            </w:pPr>
          </w:p>
        </w:tc>
      </w:tr>
      <w:tr w:rsidR="00550A50" w:rsidRPr="00550A50" w14:paraId="6D279AD5" w14:textId="77777777">
        <w:trPr>
          <w:trHeight w:val="420"/>
        </w:trPr>
        <w:tc>
          <w:tcPr>
            <w:tcW w:w="2010" w:type="dxa"/>
            <w:shd w:val="clear" w:color="auto" w:fill="auto"/>
            <w:tcMar>
              <w:top w:w="100" w:type="dxa"/>
              <w:left w:w="100" w:type="dxa"/>
              <w:bottom w:w="100" w:type="dxa"/>
              <w:right w:w="100" w:type="dxa"/>
            </w:tcMar>
          </w:tcPr>
          <w:p w14:paraId="000002DE"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Código de la imagen</w:t>
            </w:r>
          </w:p>
        </w:tc>
        <w:tc>
          <w:tcPr>
            <w:tcW w:w="13575" w:type="dxa"/>
            <w:gridSpan w:val="2"/>
            <w:shd w:val="clear" w:color="auto" w:fill="auto"/>
            <w:tcMar>
              <w:top w:w="100" w:type="dxa"/>
              <w:left w:w="100" w:type="dxa"/>
              <w:bottom w:w="100" w:type="dxa"/>
              <w:right w:w="100" w:type="dxa"/>
            </w:tcMar>
          </w:tcPr>
          <w:p w14:paraId="000002DF"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228131_i_31</w:t>
            </w:r>
          </w:p>
        </w:tc>
      </w:tr>
      <w:tr w:rsidR="00550A50" w:rsidRPr="00550A50" w14:paraId="245D8320" w14:textId="77777777">
        <w:tc>
          <w:tcPr>
            <w:tcW w:w="2010" w:type="dxa"/>
            <w:shd w:val="clear" w:color="auto" w:fill="auto"/>
            <w:tcMar>
              <w:top w:w="100" w:type="dxa"/>
              <w:left w:w="100" w:type="dxa"/>
              <w:bottom w:w="100" w:type="dxa"/>
              <w:right w:w="100" w:type="dxa"/>
            </w:tcMar>
          </w:tcPr>
          <w:p w14:paraId="000002E1"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Punto caliente 1</w:t>
            </w:r>
          </w:p>
        </w:tc>
        <w:tc>
          <w:tcPr>
            <w:tcW w:w="7995" w:type="dxa"/>
            <w:shd w:val="clear" w:color="auto" w:fill="auto"/>
            <w:tcMar>
              <w:top w:w="100" w:type="dxa"/>
              <w:left w:w="100" w:type="dxa"/>
              <w:bottom w:w="100" w:type="dxa"/>
              <w:right w:w="100" w:type="dxa"/>
            </w:tcMar>
          </w:tcPr>
          <w:p w14:paraId="000002E2"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Es una estructura aplicada al desarrollo de un producto de </w:t>
            </w:r>
            <w:r w:rsidRPr="00550A50">
              <w:rPr>
                <w:rFonts w:ascii="Arial" w:eastAsia="Arial" w:hAnsi="Arial" w:cs="Arial"/>
                <w:i/>
                <w:sz w:val="22"/>
                <w:szCs w:val="22"/>
              </w:rPr>
              <w:t>software</w:t>
            </w:r>
            <w:r w:rsidRPr="00550A50">
              <w:rPr>
                <w:rFonts w:ascii="Arial" w:eastAsia="Arial" w:hAnsi="Arial" w:cs="Arial"/>
                <w:sz w:val="22"/>
                <w:szCs w:val="22"/>
              </w:rPr>
              <w:t xml:space="preserve">; también denominado ciclo de vida del desarrollo de </w:t>
            </w:r>
            <w:r w:rsidRPr="00550A50">
              <w:rPr>
                <w:rFonts w:ascii="Arial" w:eastAsia="Arial" w:hAnsi="Arial" w:cs="Arial"/>
                <w:i/>
                <w:sz w:val="22"/>
                <w:szCs w:val="22"/>
              </w:rPr>
              <w:t>software</w:t>
            </w:r>
            <w:r w:rsidRPr="00550A50">
              <w:rPr>
                <w:rFonts w:ascii="Arial" w:eastAsia="Arial" w:hAnsi="Arial" w:cs="Arial"/>
                <w:sz w:val="22"/>
                <w:szCs w:val="22"/>
              </w:rPr>
              <w:t>.</w:t>
            </w:r>
          </w:p>
        </w:tc>
        <w:tc>
          <w:tcPr>
            <w:tcW w:w="5580" w:type="dxa"/>
            <w:shd w:val="clear" w:color="auto" w:fill="auto"/>
            <w:tcMar>
              <w:top w:w="100" w:type="dxa"/>
              <w:left w:w="100" w:type="dxa"/>
              <w:bottom w:w="100" w:type="dxa"/>
              <w:right w:w="100" w:type="dxa"/>
            </w:tcMar>
          </w:tcPr>
          <w:p w14:paraId="000002E3"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object w:dxaOrig="5370" w:dyaOrig="2450" w14:anchorId="10CA97B5">
                <v:shape id="_x0000_i1026" type="#_x0000_t75" alt="" style="width:268.5pt;height:122.5pt;mso-width-percent:0;mso-height-percent:0;mso-width-percent:0;mso-height-percent:0" o:ole="">
                  <v:imagedata r:id="rId82" o:title=""/>
                </v:shape>
                <o:OLEObject Type="Embed" ProgID="PBrush" ShapeID="_x0000_i1026" DrawAspect="Content" ObjectID="_1740988440" r:id="rId84"/>
              </w:object>
            </w:r>
            <w:r w:rsidRPr="00550A50">
              <w:rPr>
                <w:noProof/>
              </w:rPr>
              <mc:AlternateContent>
                <mc:Choice Requires="wps">
                  <w:drawing>
                    <wp:anchor distT="0" distB="0" distL="114300" distR="114300" simplePos="0" relativeHeight="251658240" behindDoc="0" locked="0" layoutInCell="1" hidden="0" allowOverlap="1">
                      <wp:simplePos x="0" y="0"/>
                      <wp:positionH relativeFrom="column">
                        <wp:posOffset>1536700</wp:posOffset>
                      </wp:positionH>
                      <wp:positionV relativeFrom="paragraph">
                        <wp:posOffset>25400</wp:posOffset>
                      </wp:positionV>
                      <wp:extent cx="209550" cy="219075"/>
                      <wp:effectExtent l="0" t="0" r="0" b="0"/>
                      <wp:wrapNone/>
                      <wp:docPr id="400" name="Elipse 400"/>
                      <wp:cNvGraphicFramePr/>
                      <a:graphic xmlns:a="http://schemas.openxmlformats.org/drawingml/2006/main">
                        <a:graphicData uri="http://schemas.microsoft.com/office/word/2010/wordprocessingShape">
                          <wps:wsp>
                            <wps:cNvSpPr/>
                            <wps:spPr>
                              <a:xfrm>
                                <a:off x="5250750" y="3679988"/>
                                <a:ext cx="190500" cy="200025"/>
                              </a:xfrm>
                              <a:prstGeom prst="ellipse">
                                <a:avLst/>
                              </a:prstGeom>
                              <a:solidFill>
                                <a:srgbClr val="FF0000"/>
                              </a:solidFill>
                              <a:ln w="9525" cap="flat" cmpd="sng">
                                <a:solidFill>
                                  <a:srgbClr val="4A7DBA"/>
                                </a:solidFill>
                                <a:prstDash val="solid"/>
                                <a:round/>
                                <a:headEnd type="none" w="sm" len="sm"/>
                                <a:tailEnd type="none" w="sm" len="sm"/>
                              </a:ln>
                            </wps:spPr>
                            <wps:txbx>
                              <w:txbxContent>
                                <w:p w14:paraId="6FDDA05A" w14:textId="77777777" w:rsidR="008932A3" w:rsidRDefault="008932A3">
                                  <w:pPr>
                                    <w:textDirection w:val="btLr"/>
                                  </w:pPr>
                                </w:p>
                              </w:txbxContent>
                            </wps:txbx>
                            <wps:bodyPr spcFirstLastPara="1" wrap="square" lIns="91425" tIns="91425" rIns="91425" bIns="91425" anchor="ctr" anchorCtr="0">
                              <a:noAutofit/>
                            </wps:bodyPr>
                          </wps:wsp>
                        </a:graphicData>
                      </a:graphic>
                    </wp:anchor>
                  </w:drawing>
                </mc:Choice>
                <mc:Fallback>
                  <w:pict>
                    <v:oval id="Elipse 400" o:spid="_x0000_s1026" style="position:absolute;margin-left:121pt;margin-top:2pt;width:16.5pt;height:17.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" fillcolor="red" strokecolor="#4a7dba">
                      <v:stroke startarrowwidth="narrow" startarrowlength="short" endarrowwidth="narrow" endarrowlength="short"/>
                      <v:textbox inset="2.53958mm,2.53958mm,2.53958mm,2.53958mm">
                        <w:txbxContent>
                          <w:p w14:paraId="6FDDA05A" w14:textId="77777777" w:rsidR="008932A3" w:rsidRDefault="008932A3">
                            <w:pPr>
                              <w:textDirection w:val="btLr"/>
                            </w:pPr>
                          </w:p>
                        </w:txbxContent>
                      </v:textbox>
                    </v:oval>
                  </w:pict>
                </mc:Fallback>
              </mc:AlternateContent>
            </w:r>
          </w:p>
        </w:tc>
      </w:tr>
      <w:tr w:rsidR="00550A50" w:rsidRPr="00550A50" w14:paraId="1AA9936E" w14:textId="77777777">
        <w:tc>
          <w:tcPr>
            <w:tcW w:w="2010" w:type="dxa"/>
            <w:shd w:val="clear" w:color="auto" w:fill="auto"/>
            <w:tcMar>
              <w:top w:w="100" w:type="dxa"/>
              <w:left w:w="100" w:type="dxa"/>
              <w:bottom w:w="100" w:type="dxa"/>
              <w:right w:w="100" w:type="dxa"/>
            </w:tcMar>
          </w:tcPr>
          <w:p w14:paraId="000002E4"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Punto caliente 2</w:t>
            </w:r>
          </w:p>
        </w:tc>
        <w:tc>
          <w:tcPr>
            <w:tcW w:w="7995" w:type="dxa"/>
            <w:shd w:val="clear" w:color="auto" w:fill="auto"/>
            <w:tcMar>
              <w:top w:w="100" w:type="dxa"/>
              <w:left w:w="100" w:type="dxa"/>
              <w:bottom w:w="100" w:type="dxa"/>
              <w:right w:w="100" w:type="dxa"/>
            </w:tcMar>
          </w:tcPr>
          <w:p w14:paraId="000002E5"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Una arquitectura de </w:t>
            </w:r>
            <w:r w:rsidRPr="00550A50">
              <w:rPr>
                <w:rFonts w:ascii="Arial" w:eastAsia="Arial" w:hAnsi="Arial" w:cs="Arial"/>
                <w:i/>
                <w:sz w:val="22"/>
                <w:szCs w:val="22"/>
              </w:rPr>
              <w:t>software</w:t>
            </w:r>
            <w:r w:rsidRPr="00550A50">
              <w:rPr>
                <w:rFonts w:ascii="Arial" w:eastAsia="Arial" w:hAnsi="Arial" w:cs="Arial"/>
                <w:sz w:val="22"/>
                <w:szCs w:val="22"/>
              </w:rPr>
              <w:t xml:space="preserve"> es un conjunto de decisiones sobre la organización de un sistema de </w:t>
            </w:r>
            <w:r w:rsidRPr="00550A50">
              <w:rPr>
                <w:rFonts w:ascii="Arial" w:eastAsia="Arial" w:hAnsi="Arial" w:cs="Arial"/>
                <w:i/>
                <w:sz w:val="22"/>
                <w:szCs w:val="22"/>
              </w:rPr>
              <w:t>software</w:t>
            </w:r>
            <w:r w:rsidRPr="00550A50">
              <w:rPr>
                <w:rFonts w:ascii="Arial" w:eastAsia="Arial" w:hAnsi="Arial" w:cs="Arial"/>
                <w:sz w:val="22"/>
                <w:szCs w:val="22"/>
              </w:rPr>
              <w:t xml:space="preserve"> que, a su vez, se enfoca en principios tales como los componentes del sistema, responsabilidad y cómo se interrelacionan.</w:t>
            </w:r>
          </w:p>
        </w:tc>
        <w:tc>
          <w:tcPr>
            <w:tcW w:w="5580" w:type="dxa"/>
            <w:shd w:val="clear" w:color="auto" w:fill="auto"/>
            <w:tcMar>
              <w:top w:w="100" w:type="dxa"/>
              <w:left w:w="100" w:type="dxa"/>
              <w:bottom w:w="100" w:type="dxa"/>
              <w:right w:w="100" w:type="dxa"/>
            </w:tcMar>
          </w:tcPr>
          <w:p w14:paraId="000002E6"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object w:dxaOrig="5370" w:dyaOrig="2450" w14:anchorId="0ECA0D7E">
                <v:shape id="_x0000_i1027" type="#_x0000_t75" alt="" style="width:268.5pt;height:122.5pt;mso-width-percent:0;mso-height-percent:0;mso-width-percent:0;mso-height-percent:0" o:ole="">
                  <v:imagedata r:id="rId82" o:title=""/>
                </v:shape>
                <o:OLEObject Type="Embed" ProgID="PBrush" ShapeID="_x0000_i1027" DrawAspect="Content" ObjectID="_1740988441" r:id="rId85"/>
              </w:object>
            </w:r>
            <w:r w:rsidRPr="00550A50">
              <w:rPr>
                <w:noProof/>
              </w:rPr>
              <mc:AlternateContent>
                <mc:Choice Requires="wps">
                  <w:drawing>
                    <wp:anchor distT="0" distB="0" distL="114300" distR="114300" simplePos="0" relativeHeight="251659264" behindDoc="0" locked="0" layoutInCell="1" hidden="0" allowOverlap="1">
                      <wp:simplePos x="0" y="0"/>
                      <wp:positionH relativeFrom="column">
                        <wp:posOffset>571500</wp:posOffset>
                      </wp:positionH>
                      <wp:positionV relativeFrom="paragraph">
                        <wp:posOffset>1003300</wp:posOffset>
                      </wp:positionV>
                      <wp:extent cx="219075" cy="200025"/>
                      <wp:effectExtent l="0" t="0" r="0" b="0"/>
                      <wp:wrapNone/>
                      <wp:docPr id="378" name="Elipse 378"/>
                      <wp:cNvGraphicFramePr/>
                      <a:graphic xmlns:a="http://schemas.openxmlformats.org/drawingml/2006/main">
                        <a:graphicData uri="http://schemas.microsoft.com/office/word/2010/wordprocessingShape">
                          <wps:wsp>
                            <wps:cNvSpPr/>
                            <wps:spPr>
                              <a:xfrm>
                                <a:off x="5245988" y="3689513"/>
                                <a:ext cx="200025" cy="180975"/>
                              </a:xfrm>
                              <a:prstGeom prst="ellipse">
                                <a:avLst/>
                              </a:prstGeom>
                              <a:solidFill>
                                <a:srgbClr val="FF0000"/>
                              </a:solidFill>
                              <a:ln w="9525" cap="flat" cmpd="sng">
                                <a:solidFill>
                                  <a:srgbClr val="4A7DBA"/>
                                </a:solidFill>
                                <a:prstDash val="solid"/>
                                <a:round/>
                                <a:headEnd type="none" w="sm" len="sm"/>
                                <a:tailEnd type="none" w="sm" len="sm"/>
                              </a:ln>
                            </wps:spPr>
                            <wps:txbx>
                              <w:txbxContent>
                                <w:p w14:paraId="0E63831C" w14:textId="77777777" w:rsidR="008932A3" w:rsidRDefault="008932A3">
                                  <w:pPr>
                                    <w:textDirection w:val="btLr"/>
                                  </w:pPr>
                                </w:p>
                              </w:txbxContent>
                            </wps:txbx>
                            <wps:bodyPr spcFirstLastPara="1" wrap="square" lIns="91425" tIns="91425" rIns="91425" bIns="91425" anchor="ctr" anchorCtr="0">
                              <a:noAutofit/>
                            </wps:bodyPr>
                          </wps:wsp>
                        </a:graphicData>
                      </a:graphic>
                    </wp:anchor>
                  </w:drawing>
                </mc:Choice>
                <mc:Fallback>
                  <w:pict>
                    <v:oval id="Elipse 378" o:spid="_x0000_s1027" style="position:absolute;margin-left:45pt;margin-top:79pt;width:17.25pt;height:1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" fillcolor="red" strokecolor="#4a7dba">
                      <v:stroke startarrowwidth="narrow" startarrowlength="short" endarrowwidth="narrow" endarrowlength="short"/>
                      <v:textbox inset="2.53958mm,2.53958mm,2.53958mm,2.53958mm">
                        <w:txbxContent>
                          <w:p w14:paraId="0E63831C" w14:textId="77777777" w:rsidR="008932A3" w:rsidRDefault="008932A3">
                            <w:pPr>
                              <w:textDirection w:val="btLr"/>
                            </w:pPr>
                          </w:p>
                        </w:txbxContent>
                      </v:textbox>
                    </v:oval>
                  </w:pict>
                </mc:Fallback>
              </mc:AlternateContent>
            </w:r>
          </w:p>
        </w:tc>
      </w:tr>
      <w:tr w:rsidR="00550A50" w:rsidRPr="00550A50" w14:paraId="38B33315" w14:textId="77777777">
        <w:tc>
          <w:tcPr>
            <w:tcW w:w="2010" w:type="dxa"/>
            <w:shd w:val="clear" w:color="auto" w:fill="auto"/>
            <w:tcMar>
              <w:top w:w="100" w:type="dxa"/>
              <w:left w:w="100" w:type="dxa"/>
              <w:bottom w:w="100" w:type="dxa"/>
              <w:right w:w="100" w:type="dxa"/>
            </w:tcMar>
          </w:tcPr>
          <w:p w14:paraId="000002E7"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Punto caliente 3</w:t>
            </w:r>
          </w:p>
        </w:tc>
        <w:tc>
          <w:tcPr>
            <w:tcW w:w="7995" w:type="dxa"/>
            <w:shd w:val="clear" w:color="auto" w:fill="auto"/>
            <w:tcMar>
              <w:top w:w="100" w:type="dxa"/>
              <w:left w:w="100" w:type="dxa"/>
              <w:bottom w:w="100" w:type="dxa"/>
              <w:right w:w="100" w:type="dxa"/>
            </w:tcMar>
          </w:tcPr>
          <w:p w14:paraId="000002E8"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La evaluación de arquitecturas permite medir las propiedades del sistema con base en las especificaciones abstractas. Estas mediciones se realizan sobre una arquitectura de </w:t>
            </w:r>
            <w:r w:rsidRPr="00550A50">
              <w:rPr>
                <w:rFonts w:ascii="Arial" w:eastAsia="Arial" w:hAnsi="Arial" w:cs="Arial"/>
                <w:i/>
                <w:sz w:val="22"/>
                <w:szCs w:val="22"/>
              </w:rPr>
              <w:t>software</w:t>
            </w:r>
            <w:r w:rsidRPr="00550A50">
              <w:rPr>
                <w:rFonts w:ascii="Arial" w:eastAsia="Arial" w:hAnsi="Arial" w:cs="Arial"/>
                <w:sz w:val="22"/>
                <w:szCs w:val="22"/>
              </w:rPr>
              <w:t>.</w:t>
            </w:r>
          </w:p>
        </w:tc>
        <w:tc>
          <w:tcPr>
            <w:tcW w:w="5580" w:type="dxa"/>
            <w:shd w:val="clear" w:color="auto" w:fill="auto"/>
            <w:tcMar>
              <w:top w:w="100" w:type="dxa"/>
              <w:left w:w="100" w:type="dxa"/>
              <w:bottom w:w="100" w:type="dxa"/>
              <w:right w:w="100" w:type="dxa"/>
            </w:tcMar>
          </w:tcPr>
          <w:p w14:paraId="000002E9"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object w:dxaOrig="5370" w:dyaOrig="2450" w14:anchorId="4A582022">
                <v:shape id="_x0000_i1028" type="#_x0000_t75" alt="" style="width:268.5pt;height:122.5pt;mso-width-percent:0;mso-height-percent:0;mso-width-percent:0;mso-height-percent:0" o:ole="">
                  <v:imagedata r:id="rId82" o:title=""/>
                </v:shape>
                <o:OLEObject Type="Embed" ProgID="PBrush" ShapeID="_x0000_i1028" DrawAspect="Content" ObjectID="_1740988442" r:id="rId86"/>
              </w:object>
            </w:r>
            <w:r w:rsidRPr="00550A50">
              <w:rPr>
                <w:noProof/>
              </w:rPr>
              <mc:AlternateContent>
                <mc:Choice Requires="wps">
                  <w:drawing>
                    <wp:anchor distT="0" distB="0" distL="114300" distR="114300" simplePos="0" relativeHeight="251660288" behindDoc="0" locked="0" layoutInCell="1" hidden="0" allowOverlap="1">
                      <wp:simplePos x="0" y="0"/>
                      <wp:positionH relativeFrom="column">
                        <wp:posOffset>571500</wp:posOffset>
                      </wp:positionH>
                      <wp:positionV relativeFrom="paragraph">
                        <wp:posOffset>1320800</wp:posOffset>
                      </wp:positionV>
                      <wp:extent cx="171450" cy="180975"/>
                      <wp:effectExtent l="0" t="0" r="0" b="0"/>
                      <wp:wrapNone/>
                      <wp:docPr id="401" name="Elipse 401"/>
                      <wp:cNvGraphicFramePr/>
                      <a:graphic xmlns:a="http://schemas.openxmlformats.org/drawingml/2006/main">
                        <a:graphicData uri="http://schemas.microsoft.com/office/word/2010/wordprocessingShape">
                          <wps:wsp>
                            <wps:cNvSpPr/>
                            <wps:spPr>
                              <a:xfrm>
                                <a:off x="5269800" y="3699038"/>
                                <a:ext cx="152400" cy="161925"/>
                              </a:xfrm>
                              <a:prstGeom prst="ellipse">
                                <a:avLst/>
                              </a:prstGeom>
                              <a:solidFill>
                                <a:srgbClr val="FF0000"/>
                              </a:solidFill>
                              <a:ln w="9525" cap="flat" cmpd="sng">
                                <a:solidFill>
                                  <a:srgbClr val="4A7DBA"/>
                                </a:solidFill>
                                <a:prstDash val="solid"/>
                                <a:round/>
                                <a:headEnd type="none" w="sm" len="sm"/>
                                <a:tailEnd type="none" w="sm" len="sm"/>
                              </a:ln>
                            </wps:spPr>
                            <wps:txbx>
                              <w:txbxContent>
                                <w:p w14:paraId="35E8A29D" w14:textId="77777777" w:rsidR="008932A3" w:rsidRDefault="008932A3">
                                  <w:pPr>
                                    <w:textDirection w:val="btLr"/>
                                  </w:pPr>
                                </w:p>
                              </w:txbxContent>
                            </wps:txbx>
                            <wps:bodyPr spcFirstLastPara="1" wrap="square" lIns="91425" tIns="91425" rIns="91425" bIns="91425" anchor="ctr" anchorCtr="0">
                              <a:noAutofit/>
                            </wps:bodyPr>
                          </wps:wsp>
                        </a:graphicData>
                      </a:graphic>
                    </wp:anchor>
                  </w:drawing>
                </mc:Choice>
                <mc:Fallback>
                  <w:pict>
                    <v:oval id="Elipse 401" o:spid="_x0000_s1028" style="position:absolute;margin-left:45pt;margin-top:104pt;width:13.5pt;height:14.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" fillcolor="red" strokecolor="#4a7dba">
                      <v:stroke startarrowwidth="narrow" startarrowlength="short" endarrowwidth="narrow" endarrowlength="short"/>
                      <v:textbox inset="2.53958mm,2.53958mm,2.53958mm,2.53958mm">
                        <w:txbxContent>
                          <w:p w14:paraId="35E8A29D" w14:textId="77777777" w:rsidR="008932A3" w:rsidRDefault="008932A3">
                            <w:pPr>
                              <w:textDirection w:val="btLr"/>
                            </w:pPr>
                          </w:p>
                        </w:txbxContent>
                      </v:textbox>
                    </v:oval>
                  </w:pict>
                </mc:Fallback>
              </mc:AlternateContent>
            </w:r>
          </w:p>
        </w:tc>
      </w:tr>
      <w:tr w:rsidR="00550A50" w:rsidRPr="00550A50" w14:paraId="58BFA22B" w14:textId="77777777">
        <w:tc>
          <w:tcPr>
            <w:tcW w:w="2010" w:type="dxa"/>
            <w:shd w:val="clear" w:color="auto" w:fill="auto"/>
            <w:tcMar>
              <w:top w:w="100" w:type="dxa"/>
              <w:left w:w="100" w:type="dxa"/>
              <w:bottom w:w="100" w:type="dxa"/>
              <w:right w:w="100" w:type="dxa"/>
            </w:tcMar>
          </w:tcPr>
          <w:p w14:paraId="000002EA"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Punto caliente 4</w:t>
            </w:r>
          </w:p>
        </w:tc>
        <w:tc>
          <w:tcPr>
            <w:tcW w:w="7995" w:type="dxa"/>
            <w:shd w:val="clear" w:color="auto" w:fill="auto"/>
            <w:tcMar>
              <w:top w:w="100" w:type="dxa"/>
              <w:left w:w="100" w:type="dxa"/>
              <w:bottom w:w="100" w:type="dxa"/>
              <w:right w:w="100" w:type="dxa"/>
            </w:tcMar>
          </w:tcPr>
          <w:p w14:paraId="000002EB"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Es un modelo conceptual donde se define un vocabulario en común.</w:t>
            </w:r>
          </w:p>
        </w:tc>
        <w:tc>
          <w:tcPr>
            <w:tcW w:w="5580" w:type="dxa"/>
            <w:shd w:val="clear" w:color="auto" w:fill="auto"/>
            <w:tcMar>
              <w:top w:w="100" w:type="dxa"/>
              <w:left w:w="100" w:type="dxa"/>
              <w:bottom w:w="100" w:type="dxa"/>
              <w:right w:w="100" w:type="dxa"/>
            </w:tcMar>
          </w:tcPr>
          <w:p w14:paraId="000002EC"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object w:dxaOrig="5370" w:dyaOrig="2450" w14:anchorId="753AC81B">
                <v:shape id="_x0000_i1029" type="#_x0000_t75" alt="" style="width:268.5pt;height:122.5pt;mso-width-percent:0;mso-height-percent:0;mso-width-percent:0;mso-height-percent:0" o:ole="">
                  <v:imagedata r:id="rId82" o:title=""/>
                </v:shape>
                <o:OLEObject Type="Embed" ProgID="PBrush" ShapeID="_x0000_i1029" DrawAspect="Content" ObjectID="_1740988443" r:id="rId87"/>
              </w:object>
            </w:r>
            <w:r w:rsidRPr="00550A50">
              <w:rPr>
                <w:noProof/>
              </w:rPr>
              <mc:AlternateContent>
                <mc:Choice Requires="wps">
                  <w:drawing>
                    <wp:anchor distT="0" distB="0" distL="114300" distR="114300" simplePos="0" relativeHeight="251661312" behindDoc="0" locked="0" layoutInCell="1" hidden="0" allowOverlap="1">
                      <wp:simplePos x="0" y="0"/>
                      <wp:positionH relativeFrom="column">
                        <wp:posOffset>749300</wp:posOffset>
                      </wp:positionH>
                      <wp:positionV relativeFrom="paragraph">
                        <wp:posOffset>800100</wp:posOffset>
                      </wp:positionV>
                      <wp:extent cx="219075" cy="219075"/>
                      <wp:effectExtent l="0" t="0" r="0" b="0"/>
                      <wp:wrapNone/>
                      <wp:docPr id="391" name="Elipse 391"/>
                      <wp:cNvGraphicFramePr/>
                      <a:graphic xmlns:a="http://schemas.openxmlformats.org/drawingml/2006/main">
                        <a:graphicData uri="http://schemas.microsoft.com/office/word/2010/wordprocessingShape">
                          <wps:wsp>
                            <wps:cNvSpPr/>
                            <wps:spPr>
                              <a:xfrm>
                                <a:off x="5245988" y="3679988"/>
                                <a:ext cx="200025" cy="200025"/>
                              </a:xfrm>
                              <a:prstGeom prst="ellipse">
                                <a:avLst/>
                              </a:prstGeom>
                              <a:solidFill>
                                <a:srgbClr val="FF0000"/>
                              </a:solidFill>
                              <a:ln w="9525" cap="flat" cmpd="sng">
                                <a:solidFill>
                                  <a:srgbClr val="4A7DBA"/>
                                </a:solidFill>
                                <a:prstDash val="solid"/>
                                <a:round/>
                                <a:headEnd type="none" w="sm" len="sm"/>
                                <a:tailEnd type="none" w="sm" len="sm"/>
                              </a:ln>
                            </wps:spPr>
                            <wps:txbx>
                              <w:txbxContent>
                                <w:p w14:paraId="35354C5F" w14:textId="77777777" w:rsidR="008932A3" w:rsidRDefault="008932A3">
                                  <w:pPr>
                                    <w:textDirection w:val="btLr"/>
                                  </w:pPr>
                                </w:p>
                              </w:txbxContent>
                            </wps:txbx>
                            <wps:bodyPr spcFirstLastPara="1" wrap="square" lIns="91425" tIns="91425" rIns="91425" bIns="91425" anchor="ctr" anchorCtr="0">
                              <a:noAutofit/>
                            </wps:bodyPr>
                          </wps:wsp>
                        </a:graphicData>
                      </a:graphic>
                    </wp:anchor>
                  </w:drawing>
                </mc:Choice>
                <mc:Fallback>
                  <w:pict>
                    <v:oval id="Elipse 391" o:spid="_x0000_s1029" style="position:absolute;margin-left:59pt;margin-top:63pt;width:17.25pt;height:17.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" fillcolor="red" strokecolor="#4a7dba">
                      <v:stroke startarrowwidth="narrow" startarrowlength="short" endarrowwidth="narrow" endarrowlength="short"/>
                      <v:textbox inset="2.53958mm,2.53958mm,2.53958mm,2.53958mm">
                        <w:txbxContent>
                          <w:p w14:paraId="35354C5F" w14:textId="77777777" w:rsidR="008932A3" w:rsidRDefault="008932A3">
                            <w:pPr>
                              <w:textDirection w:val="btLr"/>
                            </w:pPr>
                          </w:p>
                        </w:txbxContent>
                      </v:textbox>
                    </v:oval>
                  </w:pict>
                </mc:Fallback>
              </mc:AlternateContent>
            </w:r>
          </w:p>
        </w:tc>
      </w:tr>
      <w:tr w:rsidR="00550A50" w:rsidRPr="00550A50" w14:paraId="68E2D3BE" w14:textId="77777777">
        <w:tc>
          <w:tcPr>
            <w:tcW w:w="2010" w:type="dxa"/>
            <w:shd w:val="clear" w:color="auto" w:fill="auto"/>
            <w:tcMar>
              <w:top w:w="100" w:type="dxa"/>
              <w:left w:w="100" w:type="dxa"/>
              <w:bottom w:w="100" w:type="dxa"/>
              <w:right w:w="100" w:type="dxa"/>
            </w:tcMar>
          </w:tcPr>
          <w:p w14:paraId="000002ED"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Punto caliente 5</w:t>
            </w:r>
          </w:p>
        </w:tc>
        <w:tc>
          <w:tcPr>
            <w:tcW w:w="7995" w:type="dxa"/>
            <w:shd w:val="clear" w:color="auto" w:fill="auto"/>
            <w:tcMar>
              <w:top w:w="100" w:type="dxa"/>
              <w:left w:w="100" w:type="dxa"/>
              <w:bottom w:w="100" w:type="dxa"/>
              <w:right w:w="100" w:type="dxa"/>
            </w:tcMar>
          </w:tcPr>
          <w:p w14:paraId="000002EE"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Está basado en una visión periférica como núcleo de cualquier diseño y estrategia digital.</w:t>
            </w:r>
          </w:p>
        </w:tc>
        <w:tc>
          <w:tcPr>
            <w:tcW w:w="5580" w:type="dxa"/>
            <w:shd w:val="clear" w:color="auto" w:fill="auto"/>
            <w:tcMar>
              <w:top w:w="100" w:type="dxa"/>
              <w:left w:w="100" w:type="dxa"/>
              <w:bottom w:w="100" w:type="dxa"/>
              <w:right w:w="100" w:type="dxa"/>
            </w:tcMar>
          </w:tcPr>
          <w:p w14:paraId="000002EF"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object w:dxaOrig="5370" w:dyaOrig="2450" w14:anchorId="3D93FCD1">
                <v:shape id="_x0000_i1030" type="#_x0000_t75" alt="" style="width:268.5pt;height:122.5pt;mso-width-percent:0;mso-height-percent:0;mso-width-percent:0;mso-height-percent:0" o:ole="">
                  <v:imagedata r:id="rId82" o:title=""/>
                </v:shape>
                <o:OLEObject Type="Embed" ProgID="PBrush" ShapeID="_x0000_i1030" DrawAspect="Content" ObjectID="_1740988444" r:id="rId88"/>
              </w:object>
            </w:r>
            <w:r w:rsidRPr="00550A50">
              <w:rPr>
                <w:noProof/>
              </w:rPr>
              <mc:AlternateContent>
                <mc:Choice Requires="wps">
                  <w:drawing>
                    <wp:anchor distT="0" distB="0" distL="114300" distR="114300" simplePos="0" relativeHeight="251662336" behindDoc="0" locked="0" layoutInCell="1" hidden="0" allowOverlap="1">
                      <wp:simplePos x="0" y="0"/>
                      <wp:positionH relativeFrom="column">
                        <wp:posOffset>1358900</wp:posOffset>
                      </wp:positionH>
                      <wp:positionV relativeFrom="paragraph">
                        <wp:posOffset>876300</wp:posOffset>
                      </wp:positionV>
                      <wp:extent cx="209550" cy="190500"/>
                      <wp:effectExtent l="0" t="0" r="0" b="0"/>
                      <wp:wrapNone/>
                      <wp:docPr id="404" name="Elipse 404"/>
                      <wp:cNvGraphicFramePr/>
                      <a:graphic xmlns:a="http://schemas.openxmlformats.org/drawingml/2006/main">
                        <a:graphicData uri="http://schemas.microsoft.com/office/word/2010/wordprocessingShape">
                          <wps:wsp>
                            <wps:cNvSpPr/>
                            <wps:spPr>
                              <a:xfrm>
                                <a:off x="5250750" y="3694275"/>
                                <a:ext cx="190500" cy="171450"/>
                              </a:xfrm>
                              <a:prstGeom prst="ellipse">
                                <a:avLst/>
                              </a:prstGeom>
                              <a:solidFill>
                                <a:srgbClr val="FF0000"/>
                              </a:solidFill>
                              <a:ln w="9525" cap="flat" cmpd="sng">
                                <a:solidFill>
                                  <a:srgbClr val="4A7DBA"/>
                                </a:solidFill>
                                <a:prstDash val="solid"/>
                                <a:round/>
                                <a:headEnd type="none" w="sm" len="sm"/>
                                <a:tailEnd type="none" w="sm" len="sm"/>
                              </a:ln>
                            </wps:spPr>
                            <wps:txbx>
                              <w:txbxContent>
                                <w:p w14:paraId="463B3812" w14:textId="77777777" w:rsidR="008932A3" w:rsidRDefault="008932A3">
                                  <w:pPr>
                                    <w:textDirection w:val="btLr"/>
                                  </w:pPr>
                                </w:p>
                              </w:txbxContent>
                            </wps:txbx>
                            <wps:bodyPr spcFirstLastPara="1" wrap="square" lIns="91425" tIns="91425" rIns="91425" bIns="91425" anchor="ctr" anchorCtr="0">
                              <a:noAutofit/>
                            </wps:bodyPr>
                          </wps:wsp>
                        </a:graphicData>
                      </a:graphic>
                    </wp:anchor>
                  </w:drawing>
                </mc:Choice>
                <mc:Fallback>
                  <w:pict>
                    <v:oval id="Elipse 404" o:spid="_x0000_s1030" style="position:absolute;margin-left:107pt;margin-top:69pt;width:16.5pt;height: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" fillcolor="red" strokecolor="#4a7dba">
                      <v:stroke startarrowwidth="narrow" startarrowlength="short" endarrowwidth="narrow" endarrowlength="short"/>
                      <v:textbox inset="2.53958mm,2.53958mm,2.53958mm,2.53958mm">
                        <w:txbxContent>
                          <w:p w14:paraId="463B3812" w14:textId="77777777" w:rsidR="008932A3" w:rsidRDefault="008932A3">
                            <w:pPr>
                              <w:textDirection w:val="btLr"/>
                            </w:pPr>
                          </w:p>
                        </w:txbxContent>
                      </v:textbox>
                    </v:oval>
                  </w:pict>
                </mc:Fallback>
              </mc:AlternateContent>
            </w:r>
          </w:p>
        </w:tc>
      </w:tr>
      <w:tr w:rsidR="00550A50" w:rsidRPr="00550A50" w14:paraId="0F18AE0B" w14:textId="77777777">
        <w:tc>
          <w:tcPr>
            <w:tcW w:w="2010" w:type="dxa"/>
            <w:shd w:val="clear" w:color="auto" w:fill="auto"/>
            <w:tcMar>
              <w:top w:w="100" w:type="dxa"/>
              <w:left w:w="100" w:type="dxa"/>
              <w:bottom w:w="100" w:type="dxa"/>
              <w:right w:w="100" w:type="dxa"/>
            </w:tcMar>
          </w:tcPr>
          <w:p w14:paraId="000002F0"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Punto caliente 6</w:t>
            </w:r>
          </w:p>
        </w:tc>
        <w:tc>
          <w:tcPr>
            <w:tcW w:w="7995" w:type="dxa"/>
            <w:shd w:val="clear" w:color="auto" w:fill="auto"/>
            <w:tcMar>
              <w:top w:w="100" w:type="dxa"/>
              <w:left w:w="100" w:type="dxa"/>
              <w:bottom w:w="100" w:type="dxa"/>
              <w:right w:w="100" w:type="dxa"/>
            </w:tcMar>
          </w:tcPr>
          <w:p w14:paraId="000002F1"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 xml:space="preserve">Técnicas donde se pueden resolver problemas frecuentes en el desarrollo del </w:t>
            </w:r>
            <w:r w:rsidRPr="00550A50">
              <w:rPr>
                <w:rFonts w:ascii="Arial" w:eastAsia="Arial" w:hAnsi="Arial" w:cs="Arial"/>
                <w:i/>
                <w:sz w:val="22"/>
                <w:szCs w:val="22"/>
              </w:rPr>
              <w:t>software</w:t>
            </w:r>
            <w:r w:rsidRPr="00550A50">
              <w:rPr>
                <w:rFonts w:ascii="Arial" w:eastAsia="Arial" w:hAnsi="Arial" w:cs="Arial"/>
                <w:sz w:val="22"/>
                <w:szCs w:val="22"/>
              </w:rPr>
              <w:t>. Entre otros ámbitos referentes al diseño, como lo es la interacción o las interfaces.</w:t>
            </w:r>
          </w:p>
          <w:p w14:paraId="000002F2" w14:textId="77777777" w:rsidR="008932A3" w:rsidRPr="00550A50" w:rsidRDefault="008932A3">
            <w:pPr>
              <w:widowControl w:val="0"/>
              <w:rPr>
                <w:rFonts w:ascii="Arial" w:eastAsia="Arial" w:hAnsi="Arial" w:cs="Arial"/>
                <w:sz w:val="22"/>
                <w:szCs w:val="22"/>
              </w:rPr>
            </w:pPr>
          </w:p>
        </w:tc>
        <w:tc>
          <w:tcPr>
            <w:tcW w:w="5580" w:type="dxa"/>
            <w:shd w:val="clear" w:color="auto" w:fill="auto"/>
            <w:tcMar>
              <w:top w:w="100" w:type="dxa"/>
              <w:left w:w="100" w:type="dxa"/>
              <w:bottom w:w="100" w:type="dxa"/>
              <w:right w:w="100" w:type="dxa"/>
            </w:tcMar>
          </w:tcPr>
          <w:p w14:paraId="000002F3"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object w:dxaOrig="5370" w:dyaOrig="2450" w14:anchorId="29609994">
                <v:shape id="_x0000_i1031" type="#_x0000_t75" alt="" style="width:268.5pt;height:122.5pt;mso-width-percent:0;mso-height-percent:0;mso-width-percent:0;mso-height-percent:0" o:ole="">
                  <v:imagedata r:id="rId82" o:title=""/>
                </v:shape>
                <o:OLEObject Type="Embed" ProgID="PBrush" ShapeID="_x0000_i1031" DrawAspect="Content" ObjectID="_1740988445" r:id="rId89"/>
              </w:object>
            </w:r>
            <w:r w:rsidRPr="00550A50">
              <w:rPr>
                <w:noProof/>
              </w:rPr>
              <mc:AlternateContent>
                <mc:Choice Requires="wps">
                  <w:drawing>
                    <wp:anchor distT="0" distB="0" distL="114300" distR="114300" simplePos="0" relativeHeight="251663360" behindDoc="0" locked="0" layoutInCell="1" hidden="0" allowOverlap="1">
                      <wp:simplePos x="0" y="0"/>
                      <wp:positionH relativeFrom="column">
                        <wp:posOffset>1879600</wp:posOffset>
                      </wp:positionH>
                      <wp:positionV relativeFrom="paragraph">
                        <wp:posOffset>889000</wp:posOffset>
                      </wp:positionV>
                      <wp:extent cx="209550" cy="190500"/>
                      <wp:effectExtent l="0" t="0" r="0" b="0"/>
                      <wp:wrapNone/>
                      <wp:docPr id="389" name="Elipse 389"/>
                      <wp:cNvGraphicFramePr/>
                      <a:graphic xmlns:a="http://schemas.openxmlformats.org/drawingml/2006/main">
                        <a:graphicData uri="http://schemas.microsoft.com/office/word/2010/wordprocessingShape">
                          <wps:wsp>
                            <wps:cNvSpPr/>
                            <wps:spPr>
                              <a:xfrm>
                                <a:off x="5250750" y="3694275"/>
                                <a:ext cx="190500" cy="171450"/>
                              </a:xfrm>
                              <a:prstGeom prst="ellipse">
                                <a:avLst/>
                              </a:prstGeom>
                              <a:solidFill>
                                <a:srgbClr val="FF0000"/>
                              </a:solidFill>
                              <a:ln w="9525" cap="flat" cmpd="sng">
                                <a:solidFill>
                                  <a:srgbClr val="4A7DBA"/>
                                </a:solidFill>
                                <a:prstDash val="solid"/>
                                <a:round/>
                                <a:headEnd type="none" w="sm" len="sm"/>
                                <a:tailEnd type="none" w="sm" len="sm"/>
                              </a:ln>
                            </wps:spPr>
                            <wps:txbx>
                              <w:txbxContent>
                                <w:p w14:paraId="35D6DE3E" w14:textId="77777777" w:rsidR="008932A3" w:rsidRDefault="008932A3">
                                  <w:pPr>
                                    <w:textDirection w:val="btLr"/>
                                  </w:pPr>
                                </w:p>
                              </w:txbxContent>
                            </wps:txbx>
                            <wps:bodyPr spcFirstLastPara="1" wrap="square" lIns="91425" tIns="91425" rIns="91425" bIns="91425" anchor="ctr" anchorCtr="0">
                              <a:noAutofit/>
                            </wps:bodyPr>
                          </wps:wsp>
                        </a:graphicData>
                      </a:graphic>
                    </wp:anchor>
                  </w:drawing>
                </mc:Choice>
                <mc:Fallback>
                  <w:pict>
                    <v:oval id="Elipse 389" o:spid="_x0000_s1031" style="position:absolute;margin-left:148pt;margin-top:70pt;width:16.5pt;height: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" fillcolor="red" strokecolor="#4a7dba">
                      <v:stroke startarrowwidth="narrow" startarrowlength="short" endarrowwidth="narrow" endarrowlength="short"/>
                      <v:textbox inset="2.53958mm,2.53958mm,2.53958mm,2.53958mm">
                        <w:txbxContent>
                          <w:p w14:paraId="35D6DE3E" w14:textId="77777777" w:rsidR="008932A3" w:rsidRDefault="008932A3">
                            <w:pPr>
                              <w:textDirection w:val="btLr"/>
                            </w:pPr>
                          </w:p>
                        </w:txbxContent>
                      </v:textbox>
                    </v:oval>
                  </w:pict>
                </mc:Fallback>
              </mc:AlternateContent>
            </w:r>
          </w:p>
        </w:tc>
      </w:tr>
      <w:tr w:rsidR="00550A50" w:rsidRPr="00550A50" w14:paraId="4C74BCF6" w14:textId="77777777">
        <w:tc>
          <w:tcPr>
            <w:tcW w:w="2010" w:type="dxa"/>
            <w:shd w:val="clear" w:color="auto" w:fill="auto"/>
            <w:tcMar>
              <w:top w:w="100" w:type="dxa"/>
              <w:left w:w="100" w:type="dxa"/>
              <w:bottom w:w="100" w:type="dxa"/>
              <w:right w:w="100" w:type="dxa"/>
            </w:tcMar>
          </w:tcPr>
          <w:p w14:paraId="000002F4"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Punto caliente 7</w:t>
            </w:r>
          </w:p>
        </w:tc>
        <w:tc>
          <w:tcPr>
            <w:tcW w:w="7995" w:type="dxa"/>
            <w:shd w:val="clear" w:color="auto" w:fill="auto"/>
            <w:tcMar>
              <w:top w:w="100" w:type="dxa"/>
              <w:left w:w="100" w:type="dxa"/>
              <w:bottom w:w="100" w:type="dxa"/>
              <w:right w:w="100" w:type="dxa"/>
            </w:tcMar>
          </w:tcPr>
          <w:p w14:paraId="000002F5"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 xml:space="preserve">Grupo de procesos de comprobación y análisis donde se asegura que todas las especificaciones y necesidades estén desarrolladas en el </w:t>
            </w:r>
            <w:r w:rsidRPr="00550A50">
              <w:rPr>
                <w:rFonts w:ascii="Arial" w:eastAsia="Arial" w:hAnsi="Arial" w:cs="Arial"/>
                <w:i/>
                <w:sz w:val="22"/>
                <w:szCs w:val="22"/>
              </w:rPr>
              <w:t>software</w:t>
            </w:r>
            <w:r w:rsidRPr="00550A50">
              <w:rPr>
                <w:rFonts w:ascii="Arial" w:eastAsia="Arial" w:hAnsi="Arial" w:cs="Arial"/>
                <w:sz w:val="22"/>
                <w:szCs w:val="22"/>
              </w:rPr>
              <w:t xml:space="preserve">. </w:t>
            </w:r>
          </w:p>
          <w:p w14:paraId="000002F6" w14:textId="77777777" w:rsidR="008932A3" w:rsidRPr="00550A50" w:rsidRDefault="008932A3">
            <w:pPr>
              <w:widowControl w:val="0"/>
              <w:rPr>
                <w:rFonts w:ascii="Arial" w:eastAsia="Arial" w:hAnsi="Arial" w:cs="Arial"/>
                <w:sz w:val="22"/>
                <w:szCs w:val="22"/>
              </w:rPr>
            </w:pPr>
          </w:p>
        </w:tc>
        <w:tc>
          <w:tcPr>
            <w:tcW w:w="5580" w:type="dxa"/>
            <w:shd w:val="clear" w:color="auto" w:fill="auto"/>
            <w:tcMar>
              <w:top w:w="100" w:type="dxa"/>
              <w:left w:w="100" w:type="dxa"/>
              <w:bottom w:w="100" w:type="dxa"/>
              <w:right w:w="100" w:type="dxa"/>
            </w:tcMar>
          </w:tcPr>
          <w:p w14:paraId="000002F7"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object w:dxaOrig="5370" w:dyaOrig="2450" w14:anchorId="4D288E35">
                <v:shape id="_x0000_i1032" type="#_x0000_t75" alt="" style="width:268.5pt;height:122.5pt;mso-width-percent:0;mso-height-percent:0;mso-width-percent:0;mso-height-percent:0" o:ole="">
                  <v:imagedata r:id="rId82" o:title=""/>
                </v:shape>
                <o:OLEObject Type="Embed" ProgID="PBrush" ShapeID="_x0000_i1032" DrawAspect="Content" ObjectID="_1740988446" r:id="rId90"/>
              </w:object>
            </w:r>
            <w:r w:rsidRPr="00550A50">
              <w:rPr>
                <w:noProof/>
              </w:rPr>
              <mc:AlternateContent>
                <mc:Choice Requires="wps">
                  <w:drawing>
                    <wp:anchor distT="0" distB="0" distL="114300" distR="114300" simplePos="0" relativeHeight="251664384" behindDoc="0" locked="0" layoutInCell="1" hidden="0" allowOverlap="1">
                      <wp:simplePos x="0" y="0"/>
                      <wp:positionH relativeFrom="column">
                        <wp:posOffset>2438400</wp:posOffset>
                      </wp:positionH>
                      <wp:positionV relativeFrom="paragraph">
                        <wp:posOffset>850900</wp:posOffset>
                      </wp:positionV>
                      <wp:extent cx="209550" cy="190500"/>
                      <wp:effectExtent l="0" t="0" r="0" b="0"/>
                      <wp:wrapNone/>
                      <wp:docPr id="379" name="Elipse 379"/>
                      <wp:cNvGraphicFramePr/>
                      <a:graphic xmlns:a="http://schemas.openxmlformats.org/drawingml/2006/main">
                        <a:graphicData uri="http://schemas.microsoft.com/office/word/2010/wordprocessingShape">
                          <wps:wsp>
                            <wps:cNvSpPr/>
                            <wps:spPr>
                              <a:xfrm>
                                <a:off x="5250750" y="3694275"/>
                                <a:ext cx="190500" cy="171450"/>
                              </a:xfrm>
                              <a:prstGeom prst="ellipse">
                                <a:avLst/>
                              </a:prstGeom>
                              <a:solidFill>
                                <a:srgbClr val="FF0000"/>
                              </a:solidFill>
                              <a:ln w="9525" cap="flat" cmpd="sng">
                                <a:solidFill>
                                  <a:srgbClr val="4A7DBA"/>
                                </a:solidFill>
                                <a:prstDash val="solid"/>
                                <a:round/>
                                <a:headEnd type="none" w="sm" len="sm"/>
                                <a:tailEnd type="none" w="sm" len="sm"/>
                              </a:ln>
                            </wps:spPr>
                            <wps:txbx>
                              <w:txbxContent>
                                <w:p w14:paraId="105FF633" w14:textId="77777777" w:rsidR="008932A3" w:rsidRDefault="008932A3">
                                  <w:pPr>
                                    <w:textDirection w:val="btLr"/>
                                  </w:pPr>
                                </w:p>
                              </w:txbxContent>
                            </wps:txbx>
                            <wps:bodyPr spcFirstLastPara="1" wrap="square" lIns="91425" tIns="91425" rIns="91425" bIns="91425" anchor="ctr" anchorCtr="0">
                              <a:noAutofit/>
                            </wps:bodyPr>
                          </wps:wsp>
                        </a:graphicData>
                      </a:graphic>
                    </wp:anchor>
                  </w:drawing>
                </mc:Choice>
                <mc:Fallback>
                  <w:pict>
                    <v:oval id="Elipse 379" o:spid="_x0000_s1032" style="position:absolute;margin-left:192pt;margin-top:67pt;width:16.5pt;height: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" fillcolor="red" strokecolor="#4a7dba">
                      <v:stroke startarrowwidth="narrow" startarrowlength="short" endarrowwidth="narrow" endarrowlength="short"/>
                      <v:textbox inset="2.53958mm,2.53958mm,2.53958mm,2.53958mm">
                        <w:txbxContent>
                          <w:p w14:paraId="105FF633" w14:textId="77777777" w:rsidR="008932A3" w:rsidRDefault="008932A3">
                            <w:pPr>
                              <w:textDirection w:val="btLr"/>
                            </w:pPr>
                          </w:p>
                        </w:txbxContent>
                      </v:textbox>
                    </v:oval>
                  </w:pict>
                </mc:Fallback>
              </mc:AlternateContent>
            </w:r>
          </w:p>
        </w:tc>
      </w:tr>
      <w:tr w:rsidR="00550A50" w:rsidRPr="00550A50" w14:paraId="4D4D3B8C" w14:textId="77777777">
        <w:tc>
          <w:tcPr>
            <w:tcW w:w="2010" w:type="dxa"/>
            <w:shd w:val="clear" w:color="auto" w:fill="auto"/>
            <w:tcMar>
              <w:top w:w="100" w:type="dxa"/>
              <w:left w:w="100" w:type="dxa"/>
              <w:bottom w:w="100" w:type="dxa"/>
              <w:right w:w="100" w:type="dxa"/>
            </w:tcMar>
          </w:tcPr>
          <w:p w14:paraId="000002F8"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Punto caliente 8</w:t>
            </w:r>
          </w:p>
        </w:tc>
        <w:tc>
          <w:tcPr>
            <w:tcW w:w="7995" w:type="dxa"/>
            <w:shd w:val="clear" w:color="auto" w:fill="auto"/>
            <w:tcMar>
              <w:top w:w="100" w:type="dxa"/>
              <w:left w:w="100" w:type="dxa"/>
              <w:bottom w:w="100" w:type="dxa"/>
              <w:right w:w="100" w:type="dxa"/>
            </w:tcMar>
          </w:tcPr>
          <w:p w14:paraId="000002F9"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 xml:space="preserve">Realizado generalmente luego que se lanza el producto; incluye la mejora del </w:t>
            </w:r>
            <w:r w:rsidRPr="00550A50">
              <w:rPr>
                <w:rFonts w:ascii="Arial" w:eastAsia="Arial" w:hAnsi="Arial" w:cs="Arial"/>
                <w:i/>
                <w:sz w:val="22"/>
                <w:szCs w:val="22"/>
              </w:rPr>
              <w:t>software</w:t>
            </w:r>
            <w:r w:rsidRPr="00550A50">
              <w:rPr>
                <w:rFonts w:ascii="Arial" w:eastAsia="Arial" w:hAnsi="Arial" w:cs="Arial"/>
                <w:sz w:val="22"/>
                <w:szCs w:val="22"/>
              </w:rPr>
              <w:t xml:space="preserve">, la corrección de errores, </w:t>
            </w:r>
            <w:r w:rsidRPr="00550A50">
              <w:rPr>
                <w:rFonts w:ascii="Arial" w:eastAsia="Arial" w:hAnsi="Arial" w:cs="Arial"/>
                <w:i/>
                <w:sz w:val="22"/>
                <w:szCs w:val="22"/>
              </w:rPr>
              <w:t>bugs</w:t>
            </w:r>
            <w:r w:rsidRPr="00550A50">
              <w:rPr>
                <w:rFonts w:ascii="Arial" w:eastAsia="Arial" w:hAnsi="Arial" w:cs="Arial"/>
                <w:sz w:val="22"/>
                <w:szCs w:val="22"/>
              </w:rPr>
              <w:t xml:space="preserve"> y mejoras de rendimiento.</w:t>
            </w:r>
          </w:p>
          <w:p w14:paraId="000002FA" w14:textId="77777777" w:rsidR="008932A3" w:rsidRPr="00550A50" w:rsidRDefault="008932A3">
            <w:pPr>
              <w:widowControl w:val="0"/>
              <w:rPr>
                <w:rFonts w:ascii="Arial" w:eastAsia="Arial" w:hAnsi="Arial" w:cs="Arial"/>
                <w:sz w:val="22"/>
                <w:szCs w:val="22"/>
              </w:rPr>
            </w:pPr>
          </w:p>
        </w:tc>
        <w:tc>
          <w:tcPr>
            <w:tcW w:w="5580" w:type="dxa"/>
            <w:shd w:val="clear" w:color="auto" w:fill="auto"/>
            <w:tcMar>
              <w:top w:w="100" w:type="dxa"/>
              <w:left w:w="100" w:type="dxa"/>
              <w:bottom w:w="100" w:type="dxa"/>
              <w:right w:w="100" w:type="dxa"/>
            </w:tcMar>
          </w:tcPr>
          <w:p w14:paraId="000002FB"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object w:dxaOrig="5370" w:dyaOrig="2450" w14:anchorId="1406A8B1">
                <v:shape id="_x0000_i1033" type="#_x0000_t75" alt="" style="width:268.5pt;height:122.5pt;mso-width-percent:0;mso-height-percent:0;mso-width-percent:0;mso-height-percent:0" o:ole="">
                  <v:imagedata r:id="rId82" o:title=""/>
                </v:shape>
                <o:OLEObject Type="Embed" ProgID="PBrush" ShapeID="_x0000_i1033" DrawAspect="Content" ObjectID="_1740988447" r:id="rId91"/>
              </w:object>
            </w:r>
            <w:r w:rsidRPr="00550A50">
              <w:rPr>
                <w:noProof/>
              </w:rPr>
              <mc:AlternateContent>
                <mc:Choice Requires="wps">
                  <w:drawing>
                    <wp:anchor distT="0" distB="0" distL="114300" distR="114300" simplePos="0" relativeHeight="251665408" behindDoc="0" locked="0" layoutInCell="1" hidden="0" allowOverlap="1">
                      <wp:simplePos x="0" y="0"/>
                      <wp:positionH relativeFrom="column">
                        <wp:posOffset>3035300</wp:posOffset>
                      </wp:positionH>
                      <wp:positionV relativeFrom="paragraph">
                        <wp:posOffset>863600</wp:posOffset>
                      </wp:positionV>
                      <wp:extent cx="209550" cy="190500"/>
                      <wp:effectExtent l="0" t="0" r="0" b="0"/>
                      <wp:wrapNone/>
                      <wp:docPr id="384" name="Elipse 384"/>
                      <wp:cNvGraphicFramePr/>
                      <a:graphic xmlns:a="http://schemas.openxmlformats.org/drawingml/2006/main">
                        <a:graphicData uri="http://schemas.microsoft.com/office/word/2010/wordprocessingShape">
                          <wps:wsp>
                            <wps:cNvSpPr/>
                            <wps:spPr>
                              <a:xfrm>
                                <a:off x="5250750" y="3694275"/>
                                <a:ext cx="190500" cy="171450"/>
                              </a:xfrm>
                              <a:prstGeom prst="ellipse">
                                <a:avLst/>
                              </a:prstGeom>
                              <a:solidFill>
                                <a:srgbClr val="FF0000"/>
                              </a:solidFill>
                              <a:ln w="9525" cap="flat" cmpd="sng">
                                <a:solidFill>
                                  <a:srgbClr val="4A7DBA"/>
                                </a:solidFill>
                                <a:prstDash val="solid"/>
                                <a:round/>
                                <a:headEnd type="none" w="sm" len="sm"/>
                                <a:tailEnd type="none" w="sm" len="sm"/>
                              </a:ln>
                            </wps:spPr>
                            <wps:txbx>
                              <w:txbxContent>
                                <w:p w14:paraId="2A0CEF83" w14:textId="77777777" w:rsidR="008932A3" w:rsidRDefault="008932A3">
                                  <w:pPr>
                                    <w:textDirection w:val="btLr"/>
                                  </w:pPr>
                                </w:p>
                              </w:txbxContent>
                            </wps:txbx>
                            <wps:bodyPr spcFirstLastPara="1" wrap="square" lIns="91425" tIns="91425" rIns="91425" bIns="91425" anchor="ctr" anchorCtr="0">
                              <a:noAutofit/>
                            </wps:bodyPr>
                          </wps:wsp>
                        </a:graphicData>
                      </a:graphic>
                    </wp:anchor>
                  </w:drawing>
                </mc:Choice>
                <mc:Fallback>
                  <w:pict>
                    <v:oval id="Elipse 384" o:spid="_x0000_s1033" style="position:absolute;margin-left:239pt;margin-top:68pt;width:16.5pt;height: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" fillcolor="red" strokecolor="#4a7dba">
                      <v:stroke startarrowwidth="narrow" startarrowlength="short" endarrowwidth="narrow" endarrowlength="short"/>
                      <v:textbox inset="2.53958mm,2.53958mm,2.53958mm,2.53958mm">
                        <w:txbxContent>
                          <w:p w14:paraId="2A0CEF83" w14:textId="77777777" w:rsidR="008932A3" w:rsidRDefault="008932A3">
                            <w:pPr>
                              <w:textDirection w:val="btLr"/>
                            </w:pPr>
                          </w:p>
                        </w:txbxContent>
                      </v:textbox>
                    </v:oval>
                  </w:pict>
                </mc:Fallback>
              </mc:AlternateContent>
            </w:r>
          </w:p>
        </w:tc>
      </w:tr>
    </w:tbl>
    <w:p w14:paraId="000002FC" w14:textId="77777777" w:rsidR="008932A3" w:rsidRPr="00550A50" w:rsidRDefault="008932A3">
      <w:pPr>
        <w:spacing w:after="120"/>
        <w:rPr>
          <w:rFonts w:ascii="Arial" w:eastAsia="Arial" w:hAnsi="Arial" w:cs="Arial"/>
          <w:sz w:val="22"/>
          <w:szCs w:val="22"/>
          <w:highlight w:val="yellow"/>
        </w:rPr>
      </w:pPr>
    </w:p>
    <w:tbl>
      <w:tblPr>
        <w:tblStyle w:val="affffff5"/>
        <w:tblW w:w="1342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550A50" w:rsidRPr="00550A50" w14:paraId="26F2443A" w14:textId="77777777">
        <w:trPr>
          <w:trHeight w:val="444"/>
        </w:trPr>
        <w:tc>
          <w:tcPr>
            <w:tcW w:w="13422" w:type="dxa"/>
            <w:shd w:val="clear" w:color="auto" w:fill="8DB3E2"/>
          </w:tcPr>
          <w:p w14:paraId="000002FD" w14:textId="77777777" w:rsidR="008932A3" w:rsidRPr="00550A50" w:rsidRDefault="00000000">
            <w:pPr>
              <w:pStyle w:val="Ttulo1"/>
              <w:jc w:val="center"/>
              <w:rPr>
                <w:sz w:val="22"/>
                <w:szCs w:val="22"/>
              </w:rPr>
            </w:pPr>
            <w:r w:rsidRPr="00550A50">
              <w:rPr>
                <w:sz w:val="22"/>
                <w:szCs w:val="22"/>
              </w:rPr>
              <w:t>Cuadro de texto</w:t>
            </w:r>
          </w:p>
        </w:tc>
      </w:tr>
      <w:tr w:rsidR="00550A50" w:rsidRPr="00550A50" w14:paraId="37301ACB" w14:textId="77777777">
        <w:tc>
          <w:tcPr>
            <w:tcW w:w="13422" w:type="dxa"/>
          </w:tcPr>
          <w:p w14:paraId="000002FE"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 xml:space="preserve">Las metodologías tradicionales se enmarcaron en definir total y rígidamente los requisitos al inicio de un proyecto de </w:t>
            </w:r>
            <w:r w:rsidRPr="00550A50">
              <w:rPr>
                <w:rFonts w:ascii="Arial" w:eastAsia="Arial" w:hAnsi="Arial" w:cs="Arial"/>
                <w:i/>
                <w:sz w:val="22"/>
                <w:szCs w:val="22"/>
              </w:rPr>
              <w:t>software</w:t>
            </w:r>
            <w:r w:rsidRPr="00550A50">
              <w:rPr>
                <w:rFonts w:ascii="Arial" w:eastAsia="Arial" w:hAnsi="Arial" w:cs="Arial"/>
                <w:sz w:val="22"/>
                <w:szCs w:val="22"/>
              </w:rPr>
              <w:t>, los ciclos eran poco flexibles y no permitían cambios en estos. Además, los procesos se definían de manera lineal y no se podía volver hacia atrás. Por eso, las metodologías ágiles han mejorado la forma en el desarrollo de proyectos complejos, haciendo más dinámicas las funciones entre el equipo de trabajo.</w:t>
            </w:r>
          </w:p>
          <w:p w14:paraId="000002FF" w14:textId="77777777" w:rsidR="008932A3" w:rsidRPr="00550A50" w:rsidRDefault="008932A3">
            <w:pPr>
              <w:spacing w:after="120"/>
              <w:rPr>
                <w:rFonts w:ascii="Arial" w:eastAsia="Arial" w:hAnsi="Arial" w:cs="Arial"/>
                <w:sz w:val="22"/>
                <w:szCs w:val="22"/>
              </w:rPr>
            </w:pPr>
          </w:p>
          <w:p w14:paraId="00000303" w14:textId="77777777" w:rsidR="008932A3" w:rsidRPr="00550A50" w:rsidRDefault="008932A3" w:rsidP="00550A50">
            <w:pPr>
              <w:spacing w:after="120"/>
              <w:rPr>
                <w:rFonts w:ascii="Arial" w:eastAsia="Arial" w:hAnsi="Arial" w:cs="Arial"/>
                <w:sz w:val="22"/>
                <w:szCs w:val="22"/>
              </w:rPr>
            </w:pPr>
          </w:p>
        </w:tc>
      </w:tr>
    </w:tbl>
    <w:p w14:paraId="00000304" w14:textId="77777777" w:rsidR="008932A3" w:rsidRPr="00550A50" w:rsidRDefault="008932A3">
      <w:pPr>
        <w:spacing w:after="120"/>
        <w:rPr>
          <w:rFonts w:ascii="Arial" w:eastAsia="Arial" w:hAnsi="Arial" w:cs="Arial"/>
          <w:sz w:val="22"/>
          <w:szCs w:val="22"/>
        </w:rPr>
      </w:pPr>
    </w:p>
    <w:p w14:paraId="00000305" w14:textId="77777777" w:rsidR="008932A3" w:rsidRPr="00550A50" w:rsidRDefault="00000000">
      <w:pPr>
        <w:spacing w:after="120"/>
        <w:rPr>
          <w:rFonts w:ascii="Arial" w:eastAsia="Arial" w:hAnsi="Arial" w:cs="Arial"/>
          <w:b/>
          <w:sz w:val="22"/>
          <w:szCs w:val="22"/>
        </w:rPr>
      </w:pPr>
      <w:r w:rsidRPr="00550A50">
        <w:rPr>
          <w:rFonts w:ascii="Arial" w:eastAsia="Arial" w:hAnsi="Arial" w:cs="Arial"/>
          <w:b/>
          <w:sz w:val="22"/>
          <w:szCs w:val="22"/>
        </w:rPr>
        <w:t xml:space="preserve">Introducción y evaluación de arquitecturas de </w:t>
      </w:r>
      <w:r w:rsidRPr="00550A50">
        <w:rPr>
          <w:rFonts w:ascii="Arial" w:eastAsia="Arial" w:hAnsi="Arial" w:cs="Arial"/>
          <w:b/>
          <w:i/>
          <w:sz w:val="22"/>
          <w:szCs w:val="22"/>
        </w:rPr>
        <w:t>software</w:t>
      </w:r>
    </w:p>
    <w:tbl>
      <w:tblPr>
        <w:tblStyle w:val="affffff6"/>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550A50" w:rsidRPr="00550A50" w14:paraId="4B80C0A7" w14:textId="77777777">
        <w:trPr>
          <w:trHeight w:val="580"/>
        </w:trPr>
        <w:tc>
          <w:tcPr>
            <w:tcW w:w="1432" w:type="dxa"/>
            <w:shd w:val="clear" w:color="auto" w:fill="C9DAF8"/>
            <w:tcMar>
              <w:top w:w="100" w:type="dxa"/>
              <w:left w:w="100" w:type="dxa"/>
              <w:bottom w:w="100" w:type="dxa"/>
              <w:right w:w="100" w:type="dxa"/>
            </w:tcMar>
          </w:tcPr>
          <w:p w14:paraId="00000306" w14:textId="77777777" w:rsidR="008932A3" w:rsidRPr="00550A50" w:rsidRDefault="00000000">
            <w:pPr>
              <w:widowControl w:val="0"/>
              <w:pBdr>
                <w:top w:val="nil"/>
                <w:left w:val="nil"/>
                <w:bottom w:val="nil"/>
                <w:right w:val="nil"/>
                <w:between w:val="nil"/>
              </w:pBdr>
              <w:rPr>
                <w:rFonts w:ascii="Arial" w:eastAsia="Arial" w:hAnsi="Arial" w:cs="Arial"/>
                <w:sz w:val="22"/>
                <w:szCs w:val="22"/>
              </w:rPr>
            </w:pPr>
            <w:r w:rsidRPr="00550A50">
              <w:rPr>
                <w:rFonts w:ascii="Arial" w:eastAsia="Arial" w:hAnsi="Arial" w:cs="Arial"/>
                <w:sz w:val="22"/>
                <w:szCs w:val="22"/>
              </w:rPr>
              <w:t>Tipo de recurso</w:t>
            </w:r>
          </w:p>
        </w:tc>
        <w:tc>
          <w:tcPr>
            <w:tcW w:w="11980" w:type="dxa"/>
            <w:shd w:val="clear" w:color="auto" w:fill="C9DAF8"/>
            <w:tcMar>
              <w:top w:w="100" w:type="dxa"/>
              <w:left w:w="100" w:type="dxa"/>
              <w:bottom w:w="100" w:type="dxa"/>
              <w:right w:w="100" w:type="dxa"/>
            </w:tcMar>
          </w:tcPr>
          <w:p w14:paraId="00000307" w14:textId="77777777" w:rsidR="008932A3" w:rsidRPr="00550A50" w:rsidRDefault="00000000">
            <w:pPr>
              <w:pStyle w:val="Ttulo"/>
              <w:jc w:val="center"/>
              <w:rPr>
                <w:sz w:val="22"/>
                <w:szCs w:val="22"/>
              </w:rPr>
            </w:pPr>
            <w:r w:rsidRPr="00550A50">
              <w:rPr>
                <w:sz w:val="22"/>
                <w:szCs w:val="22"/>
              </w:rPr>
              <w:t>Cajón de texto de color</w:t>
            </w:r>
          </w:p>
        </w:tc>
      </w:tr>
      <w:tr w:rsidR="00550A50" w:rsidRPr="00550A50" w14:paraId="256B9784" w14:textId="77777777">
        <w:trPr>
          <w:trHeight w:val="420"/>
        </w:trPr>
        <w:tc>
          <w:tcPr>
            <w:tcW w:w="13412" w:type="dxa"/>
            <w:gridSpan w:val="2"/>
            <w:shd w:val="clear" w:color="auto" w:fill="auto"/>
            <w:tcMar>
              <w:top w:w="100" w:type="dxa"/>
              <w:left w:w="100" w:type="dxa"/>
              <w:bottom w:w="100" w:type="dxa"/>
              <w:right w:w="100" w:type="dxa"/>
            </w:tcMar>
          </w:tcPr>
          <w:p w14:paraId="00000308"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 xml:space="preserve">Una arquitectura de </w:t>
            </w:r>
            <w:r w:rsidRPr="00550A50">
              <w:rPr>
                <w:rFonts w:ascii="Arial" w:eastAsia="Arial" w:hAnsi="Arial" w:cs="Arial"/>
                <w:i/>
                <w:sz w:val="22"/>
                <w:szCs w:val="22"/>
              </w:rPr>
              <w:t>software</w:t>
            </w:r>
            <w:r w:rsidRPr="00550A50">
              <w:rPr>
                <w:rFonts w:ascii="Arial" w:eastAsia="Arial" w:hAnsi="Arial" w:cs="Arial"/>
                <w:sz w:val="22"/>
                <w:szCs w:val="22"/>
              </w:rPr>
              <w:t xml:space="preserve"> es un conjunto de decisiones sobre la organización de un sistema</w:t>
            </w:r>
            <w:r w:rsidRPr="00550A50">
              <w:rPr>
                <w:rFonts w:ascii="Arial" w:eastAsia="Arial" w:hAnsi="Arial" w:cs="Arial"/>
                <w:i/>
                <w:sz w:val="22"/>
                <w:szCs w:val="22"/>
              </w:rPr>
              <w:t xml:space="preserve"> </w:t>
            </w:r>
            <w:r w:rsidRPr="00550A50">
              <w:rPr>
                <w:rFonts w:ascii="Arial" w:eastAsia="Arial" w:hAnsi="Arial" w:cs="Arial"/>
                <w:sz w:val="22"/>
                <w:szCs w:val="22"/>
              </w:rPr>
              <w:t>que, a su vez, se enfoca en principios tales como los componentes del sistema, responsabilidad y cómo se interrelacionan. Una buena arquitectura es capaz de tomar decisiones de diseño significativas, logrando evitar riesgos de cambios a futuro. Ahora bien, ¿qué es la evaluación? Se define como un estudio de factibilidad para así saber si los requerimientos, atributos de calidad y restricciones, cumplen con las necesidades (</w:t>
            </w:r>
            <w:r w:rsidRPr="00550A50">
              <w:rPr>
                <w:rFonts w:ascii="Arial" w:eastAsia="Arial" w:hAnsi="Arial" w:cs="Arial"/>
                <w:sz w:val="22"/>
                <w:szCs w:val="22"/>
                <w:highlight w:val="white"/>
              </w:rPr>
              <w:t>Garcés &amp; Egas, 12012)</w:t>
            </w:r>
            <w:r w:rsidRPr="00550A50">
              <w:rPr>
                <w:rFonts w:ascii="Arial" w:eastAsia="Arial" w:hAnsi="Arial" w:cs="Arial"/>
                <w:sz w:val="22"/>
                <w:szCs w:val="22"/>
              </w:rPr>
              <w:t>.</w:t>
            </w:r>
          </w:p>
          <w:p w14:paraId="00000309"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 xml:space="preserve">La evaluación de arquitecturas permite medir las propiedades del sistema con base en las especificaciones abstractas. Estas mediciones se realizan sobre una arquitectura de </w:t>
            </w:r>
            <w:r w:rsidRPr="00550A50">
              <w:rPr>
                <w:rFonts w:ascii="Arial" w:eastAsia="Arial" w:hAnsi="Arial" w:cs="Arial"/>
                <w:i/>
                <w:sz w:val="22"/>
                <w:szCs w:val="22"/>
              </w:rPr>
              <w:t>software y</w:t>
            </w:r>
            <w:r w:rsidRPr="00550A50">
              <w:rPr>
                <w:rFonts w:ascii="Arial" w:eastAsia="Arial" w:hAnsi="Arial" w:cs="Arial"/>
                <w:sz w:val="22"/>
                <w:szCs w:val="22"/>
              </w:rPr>
              <w:t xml:space="preserve"> pueden tener varios objetivos, todo depende de la aplicabilidad de las técnicas que se utilicen. Algunos de estos objetivos son: cualitativos, cuantitativos, mínimos y máximos teóricos.</w:t>
            </w:r>
          </w:p>
          <w:p w14:paraId="0000030A" w14:textId="77777777" w:rsidR="008932A3" w:rsidRPr="00550A50" w:rsidRDefault="00000000">
            <w:pPr>
              <w:numPr>
                <w:ilvl w:val="0"/>
                <w:numId w:val="5"/>
              </w:numPr>
              <w:pBdr>
                <w:top w:val="nil"/>
                <w:left w:val="nil"/>
                <w:bottom w:val="nil"/>
                <w:right w:val="nil"/>
                <w:between w:val="nil"/>
              </w:pBdr>
              <w:rPr>
                <w:rFonts w:ascii="Arial" w:eastAsia="Arial" w:hAnsi="Arial" w:cs="Arial"/>
                <w:sz w:val="22"/>
                <w:szCs w:val="22"/>
              </w:rPr>
            </w:pPr>
            <w:r w:rsidRPr="00550A50">
              <w:rPr>
                <w:rFonts w:ascii="Arial" w:eastAsia="Arial" w:hAnsi="Arial" w:cs="Arial"/>
                <w:sz w:val="22"/>
                <w:szCs w:val="22"/>
              </w:rPr>
              <w:t>La medición cualitativa compara las arquitecturas candidatas y brinda mejores respuestas sin mayor nivel de detalle.</w:t>
            </w:r>
          </w:p>
          <w:p w14:paraId="0000030B" w14:textId="77777777" w:rsidR="008932A3" w:rsidRPr="00550A50" w:rsidRDefault="00000000">
            <w:pPr>
              <w:numPr>
                <w:ilvl w:val="0"/>
                <w:numId w:val="5"/>
              </w:numPr>
              <w:pBdr>
                <w:top w:val="nil"/>
                <w:left w:val="nil"/>
                <w:bottom w:val="nil"/>
                <w:right w:val="nil"/>
                <w:between w:val="nil"/>
              </w:pBdr>
              <w:rPr>
                <w:rFonts w:ascii="Arial" w:eastAsia="Arial" w:hAnsi="Arial" w:cs="Arial"/>
                <w:sz w:val="22"/>
                <w:szCs w:val="22"/>
              </w:rPr>
            </w:pPr>
            <w:r w:rsidRPr="00550A50">
              <w:rPr>
                <w:rFonts w:ascii="Arial" w:eastAsia="Arial" w:hAnsi="Arial" w:cs="Arial"/>
                <w:sz w:val="22"/>
                <w:szCs w:val="22"/>
              </w:rPr>
              <w:t>La medición cuantitativa busca obtener valores que permitan tomar decisiones en temas de calidad de la arquitectura, requerimientos de desempeño y así establecer el grado de cumplimiento.</w:t>
            </w:r>
          </w:p>
          <w:p w14:paraId="0000030C" w14:textId="77777777" w:rsidR="008932A3" w:rsidRPr="00550A50" w:rsidRDefault="00000000">
            <w:pPr>
              <w:numPr>
                <w:ilvl w:val="0"/>
                <w:numId w:val="5"/>
              </w:numPr>
              <w:pBdr>
                <w:top w:val="nil"/>
                <w:left w:val="nil"/>
                <w:bottom w:val="nil"/>
                <w:right w:val="nil"/>
                <w:between w:val="nil"/>
              </w:pBdr>
              <w:spacing w:after="120"/>
              <w:rPr>
                <w:rFonts w:ascii="Arial" w:eastAsia="Arial" w:hAnsi="Arial" w:cs="Arial"/>
                <w:sz w:val="22"/>
                <w:szCs w:val="22"/>
              </w:rPr>
            </w:pPr>
            <w:r w:rsidRPr="00550A50">
              <w:rPr>
                <w:rFonts w:ascii="Arial" w:eastAsia="Arial" w:hAnsi="Arial" w:cs="Arial"/>
                <w:sz w:val="22"/>
                <w:szCs w:val="22"/>
              </w:rPr>
              <w:t>La medición de mínimo y máximo define valores teóricos para la comparación de la medición, permitiendo establecer el grado de cumplimiento en temas de calidad.</w:t>
            </w:r>
          </w:p>
          <w:p w14:paraId="0000030D" w14:textId="77777777" w:rsidR="008932A3" w:rsidRPr="00550A50" w:rsidRDefault="008932A3">
            <w:pPr>
              <w:widowControl w:val="0"/>
              <w:pBdr>
                <w:top w:val="nil"/>
                <w:left w:val="nil"/>
                <w:bottom w:val="nil"/>
                <w:right w:val="nil"/>
                <w:between w:val="nil"/>
              </w:pBdr>
              <w:rPr>
                <w:rFonts w:ascii="Arial" w:eastAsia="Arial" w:hAnsi="Arial" w:cs="Arial"/>
                <w:sz w:val="22"/>
                <w:szCs w:val="22"/>
              </w:rPr>
            </w:pPr>
          </w:p>
        </w:tc>
      </w:tr>
    </w:tbl>
    <w:p w14:paraId="0000030F" w14:textId="77777777" w:rsidR="008932A3" w:rsidRPr="00550A50" w:rsidRDefault="008932A3">
      <w:pPr>
        <w:spacing w:after="120"/>
        <w:rPr>
          <w:rFonts w:ascii="Arial" w:eastAsia="Arial" w:hAnsi="Arial" w:cs="Arial"/>
          <w:sz w:val="22"/>
          <w:szCs w:val="22"/>
        </w:rPr>
      </w:pPr>
    </w:p>
    <w:p w14:paraId="00000310" w14:textId="77777777" w:rsidR="008932A3" w:rsidRPr="00550A50" w:rsidRDefault="00000000">
      <w:pPr>
        <w:spacing w:after="120"/>
        <w:rPr>
          <w:rFonts w:ascii="Arial" w:eastAsia="Arial" w:hAnsi="Arial" w:cs="Arial"/>
          <w:b/>
          <w:sz w:val="22"/>
          <w:szCs w:val="22"/>
        </w:rPr>
      </w:pPr>
      <w:r w:rsidRPr="00550A50">
        <w:rPr>
          <w:rFonts w:ascii="Arial" w:eastAsia="Arial" w:hAnsi="Arial" w:cs="Arial"/>
          <w:b/>
          <w:sz w:val="22"/>
          <w:szCs w:val="22"/>
        </w:rPr>
        <w:t>Patrones y estilos de arquitecturas</w:t>
      </w:r>
    </w:p>
    <w:tbl>
      <w:tblPr>
        <w:tblStyle w:val="affffff7"/>
        <w:tblW w:w="1342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550A50" w:rsidRPr="00550A50" w14:paraId="2BA07C6B" w14:textId="77777777">
        <w:trPr>
          <w:trHeight w:val="444"/>
        </w:trPr>
        <w:tc>
          <w:tcPr>
            <w:tcW w:w="13422" w:type="dxa"/>
            <w:shd w:val="clear" w:color="auto" w:fill="8DB3E2"/>
          </w:tcPr>
          <w:p w14:paraId="00000311" w14:textId="77777777" w:rsidR="008932A3" w:rsidRPr="00550A50" w:rsidRDefault="00000000">
            <w:pPr>
              <w:pStyle w:val="Ttulo1"/>
              <w:jc w:val="center"/>
              <w:rPr>
                <w:sz w:val="22"/>
                <w:szCs w:val="22"/>
              </w:rPr>
            </w:pPr>
            <w:r w:rsidRPr="00550A50">
              <w:rPr>
                <w:sz w:val="22"/>
                <w:szCs w:val="22"/>
              </w:rPr>
              <w:t>Cuadro de texto</w:t>
            </w:r>
          </w:p>
        </w:tc>
      </w:tr>
      <w:tr w:rsidR="00550A50" w:rsidRPr="00550A50" w14:paraId="46D1EA11" w14:textId="77777777">
        <w:tc>
          <w:tcPr>
            <w:tcW w:w="13422" w:type="dxa"/>
          </w:tcPr>
          <w:p w14:paraId="00000312"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 xml:space="preserve">Un estilo de arquitectura se refiere a un grupo de decisiones de diseño arquitectural; estos son aplicables en el desarrollo restringiendo decisiones en el diseño de un </w:t>
            </w:r>
            <w:r w:rsidRPr="00550A50">
              <w:rPr>
                <w:rFonts w:ascii="Arial" w:eastAsia="Arial" w:hAnsi="Arial" w:cs="Arial"/>
                <w:i/>
                <w:sz w:val="22"/>
                <w:szCs w:val="22"/>
              </w:rPr>
              <w:t>software</w:t>
            </w:r>
            <w:r w:rsidRPr="00550A50">
              <w:rPr>
                <w:rFonts w:ascii="Arial" w:eastAsia="Arial" w:hAnsi="Arial" w:cs="Arial"/>
                <w:sz w:val="22"/>
                <w:szCs w:val="22"/>
              </w:rPr>
              <w:t xml:space="preserve"> y planteando objetivos de ciertos atributos para el sistema resultante.</w:t>
            </w:r>
          </w:p>
          <w:p w14:paraId="00000313"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 xml:space="preserve">Un patrón es un conjunto de decisiones aplicables a un problema de diseño que es recurrente y se puede estandarizar en varios contextos donde el problema aparece. </w:t>
            </w:r>
          </w:p>
          <w:p w14:paraId="00000314" w14:textId="77777777" w:rsidR="008932A3" w:rsidRPr="00550A50" w:rsidRDefault="008932A3">
            <w:pPr>
              <w:ind w:left="850"/>
              <w:jc w:val="both"/>
              <w:rPr>
                <w:rFonts w:ascii="Arial" w:eastAsia="Arial" w:hAnsi="Arial" w:cs="Arial"/>
                <w:sz w:val="22"/>
                <w:szCs w:val="22"/>
              </w:rPr>
            </w:pPr>
          </w:p>
        </w:tc>
      </w:tr>
    </w:tbl>
    <w:p w14:paraId="00000315" w14:textId="77777777" w:rsidR="008932A3" w:rsidRPr="00550A50" w:rsidRDefault="008932A3">
      <w:pPr>
        <w:spacing w:after="120"/>
        <w:rPr>
          <w:rFonts w:ascii="Arial" w:eastAsia="Arial" w:hAnsi="Arial" w:cs="Arial"/>
          <w:sz w:val="22"/>
          <w:szCs w:val="22"/>
        </w:rPr>
      </w:pPr>
    </w:p>
    <w:p w14:paraId="00000316" w14:textId="77777777" w:rsidR="008932A3" w:rsidRPr="00550A50" w:rsidRDefault="00000000">
      <w:pPr>
        <w:spacing w:after="120"/>
        <w:rPr>
          <w:rFonts w:ascii="Arial" w:eastAsia="Arial" w:hAnsi="Arial" w:cs="Arial"/>
          <w:b/>
          <w:sz w:val="22"/>
          <w:szCs w:val="22"/>
        </w:rPr>
      </w:pPr>
      <w:r w:rsidRPr="00550A50">
        <w:rPr>
          <w:rFonts w:ascii="Arial" w:eastAsia="Arial" w:hAnsi="Arial" w:cs="Arial"/>
          <w:b/>
          <w:sz w:val="22"/>
          <w:szCs w:val="22"/>
        </w:rPr>
        <w:t xml:space="preserve">Arquitectura </w:t>
      </w:r>
      <w:r w:rsidRPr="00550A50">
        <w:rPr>
          <w:rFonts w:ascii="Arial" w:eastAsia="Arial" w:hAnsi="Arial" w:cs="Arial"/>
          <w:b/>
          <w:i/>
          <w:sz w:val="22"/>
          <w:szCs w:val="22"/>
        </w:rPr>
        <w:t>Agile</w:t>
      </w:r>
    </w:p>
    <w:tbl>
      <w:tblPr>
        <w:tblStyle w:val="affffff8"/>
        <w:tblW w:w="1342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550A50" w:rsidRPr="00550A50" w14:paraId="7E0D55CE" w14:textId="77777777">
        <w:trPr>
          <w:trHeight w:val="444"/>
        </w:trPr>
        <w:tc>
          <w:tcPr>
            <w:tcW w:w="13422" w:type="dxa"/>
            <w:shd w:val="clear" w:color="auto" w:fill="8DB3E2"/>
          </w:tcPr>
          <w:p w14:paraId="00000317" w14:textId="77777777" w:rsidR="008932A3" w:rsidRPr="00550A50" w:rsidRDefault="00000000">
            <w:pPr>
              <w:pStyle w:val="Ttulo1"/>
              <w:jc w:val="center"/>
              <w:rPr>
                <w:sz w:val="22"/>
                <w:szCs w:val="22"/>
              </w:rPr>
            </w:pPr>
            <w:r w:rsidRPr="00550A50">
              <w:rPr>
                <w:sz w:val="22"/>
                <w:szCs w:val="22"/>
              </w:rPr>
              <w:t>Cuadro de texto</w:t>
            </w:r>
          </w:p>
        </w:tc>
      </w:tr>
      <w:tr w:rsidR="00550A50" w:rsidRPr="00550A50" w14:paraId="60A1B28D" w14:textId="77777777">
        <w:tc>
          <w:tcPr>
            <w:tcW w:w="13422" w:type="dxa"/>
          </w:tcPr>
          <w:p w14:paraId="00000318" w14:textId="77777777" w:rsidR="008932A3" w:rsidRPr="00550A50" w:rsidRDefault="00000000">
            <w:pPr>
              <w:spacing w:after="120"/>
              <w:rPr>
                <w:rFonts w:ascii="Arial" w:eastAsia="Arial" w:hAnsi="Arial" w:cs="Arial"/>
                <w:sz w:val="22"/>
                <w:szCs w:val="22"/>
              </w:rPr>
            </w:pPr>
            <w:bookmarkStart w:id="17" w:name="_heading=h.35nkun2" w:colFirst="0" w:colLast="0"/>
            <w:bookmarkEnd w:id="17"/>
            <w:r w:rsidRPr="00550A50">
              <w:rPr>
                <w:rFonts w:ascii="Arial" w:eastAsia="Arial" w:hAnsi="Arial" w:cs="Arial"/>
                <w:sz w:val="22"/>
                <w:szCs w:val="22"/>
              </w:rPr>
              <w:t xml:space="preserve">La arquitectura Agile está basada en una visión periférica como núcleo de cualquier diseño y estrategia digital. La arquitectura a nivel organizacional se apoya en temas estratégicos. De igual manera, la arquitectura se basa en un conjunto de decisiones, la selección de componentes estructurales, su comportamiento, composición y el estilo arquitectónico que guía a la organización. Pero también enmarca el uso, funcionalidad, rendimiento, capacidad de adaptación, capacidad de comprensión, entre otras. </w:t>
            </w:r>
          </w:p>
          <w:p w14:paraId="00000319" w14:textId="77777777" w:rsidR="008932A3" w:rsidRPr="00550A50" w:rsidRDefault="00000000">
            <w:pPr>
              <w:spacing w:after="120"/>
              <w:rPr>
                <w:rFonts w:ascii="Arial" w:eastAsia="Arial" w:hAnsi="Arial" w:cs="Arial"/>
                <w:sz w:val="22"/>
                <w:szCs w:val="22"/>
                <w:highlight w:val="white"/>
              </w:rPr>
            </w:pPr>
            <w:r w:rsidRPr="00550A50">
              <w:rPr>
                <w:rFonts w:ascii="Arial" w:eastAsia="Arial" w:hAnsi="Arial" w:cs="Arial"/>
                <w:sz w:val="22"/>
                <w:szCs w:val="22"/>
              </w:rPr>
              <w:t>Una arquitectura Agile permite indicar, en la medida que genere un cambio, que se haga de forma eficaz y eficiente. Dado que las empresas modernas crecen y se desarrollan de manera rápida, es necesario desarrollar la capacidad de reaccionar y adaptarse al cambio (</w:t>
            </w:r>
            <w:r w:rsidRPr="00550A50">
              <w:rPr>
                <w:rFonts w:ascii="Arial" w:eastAsia="Arial" w:hAnsi="Arial" w:cs="Arial"/>
                <w:sz w:val="22"/>
                <w:szCs w:val="22"/>
                <w:highlight w:val="white"/>
              </w:rPr>
              <w:t xml:space="preserve">Ramos, </w:t>
            </w:r>
            <w:r w:rsidRPr="00550A50">
              <w:rPr>
                <w:rFonts w:ascii="Arial" w:eastAsia="Arial" w:hAnsi="Arial" w:cs="Arial"/>
                <w:i/>
                <w:sz w:val="22"/>
                <w:szCs w:val="22"/>
                <w:highlight w:val="white"/>
              </w:rPr>
              <w:t>et al</w:t>
            </w:r>
            <w:r w:rsidRPr="00550A50">
              <w:rPr>
                <w:rFonts w:ascii="Arial" w:eastAsia="Arial" w:hAnsi="Arial" w:cs="Arial"/>
                <w:sz w:val="22"/>
                <w:szCs w:val="22"/>
                <w:highlight w:val="white"/>
              </w:rPr>
              <w:t>., 2022).</w:t>
            </w:r>
          </w:p>
          <w:p w14:paraId="0000031A" w14:textId="77777777" w:rsidR="008932A3" w:rsidRPr="00550A50" w:rsidRDefault="008932A3">
            <w:pPr>
              <w:ind w:left="850"/>
              <w:jc w:val="both"/>
              <w:rPr>
                <w:rFonts w:ascii="Arial" w:eastAsia="Arial" w:hAnsi="Arial" w:cs="Arial"/>
                <w:sz w:val="22"/>
                <w:szCs w:val="22"/>
              </w:rPr>
            </w:pPr>
          </w:p>
          <w:p w14:paraId="0000031B" w14:textId="77777777" w:rsidR="008932A3" w:rsidRPr="00550A50" w:rsidRDefault="008932A3">
            <w:pPr>
              <w:ind w:left="850"/>
              <w:jc w:val="both"/>
              <w:rPr>
                <w:rFonts w:ascii="Arial" w:eastAsia="Arial" w:hAnsi="Arial" w:cs="Arial"/>
                <w:sz w:val="22"/>
                <w:szCs w:val="22"/>
              </w:rPr>
            </w:pPr>
          </w:p>
        </w:tc>
      </w:tr>
    </w:tbl>
    <w:p w14:paraId="0000031C" w14:textId="77777777" w:rsidR="008932A3" w:rsidRPr="00550A50" w:rsidRDefault="008932A3">
      <w:pPr>
        <w:spacing w:after="120"/>
        <w:rPr>
          <w:rFonts w:ascii="Arial" w:eastAsia="Arial" w:hAnsi="Arial" w:cs="Arial"/>
          <w:sz w:val="22"/>
          <w:szCs w:val="22"/>
          <w:highlight w:val="white"/>
        </w:rPr>
      </w:pPr>
    </w:p>
    <w:tbl>
      <w:tblPr>
        <w:tblStyle w:val="affffff9"/>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6942"/>
        <w:gridCol w:w="4936"/>
      </w:tblGrid>
      <w:tr w:rsidR="00550A50" w:rsidRPr="00550A50" w14:paraId="364BA8A9" w14:textId="77777777">
        <w:trPr>
          <w:trHeight w:val="580"/>
        </w:trPr>
        <w:tc>
          <w:tcPr>
            <w:tcW w:w="1534" w:type="dxa"/>
            <w:shd w:val="clear" w:color="auto" w:fill="C9DAF8"/>
            <w:tcMar>
              <w:top w:w="100" w:type="dxa"/>
              <w:left w:w="100" w:type="dxa"/>
              <w:bottom w:w="100" w:type="dxa"/>
              <w:right w:w="100" w:type="dxa"/>
            </w:tcMar>
          </w:tcPr>
          <w:p w14:paraId="0000031D" w14:textId="77777777" w:rsidR="008932A3" w:rsidRPr="00550A50" w:rsidRDefault="00000000">
            <w:pPr>
              <w:widowControl w:val="0"/>
              <w:jc w:val="center"/>
              <w:rPr>
                <w:rFonts w:ascii="Arial" w:eastAsia="Arial" w:hAnsi="Arial" w:cs="Arial"/>
                <w:b/>
                <w:sz w:val="22"/>
                <w:szCs w:val="22"/>
              </w:rPr>
            </w:pPr>
            <w:r w:rsidRPr="00550A50">
              <w:rPr>
                <w:rFonts w:ascii="Arial" w:eastAsia="Arial" w:hAnsi="Arial" w:cs="Arial"/>
                <w:b/>
                <w:sz w:val="22"/>
                <w:szCs w:val="22"/>
              </w:rPr>
              <w:t>Tipo de recurso</w:t>
            </w:r>
          </w:p>
        </w:tc>
        <w:tc>
          <w:tcPr>
            <w:tcW w:w="11878" w:type="dxa"/>
            <w:gridSpan w:val="2"/>
            <w:shd w:val="clear" w:color="auto" w:fill="C9DAF8"/>
            <w:tcMar>
              <w:top w:w="100" w:type="dxa"/>
              <w:left w:w="100" w:type="dxa"/>
              <w:bottom w:w="100" w:type="dxa"/>
              <w:right w:w="100" w:type="dxa"/>
            </w:tcMar>
          </w:tcPr>
          <w:p w14:paraId="0000031E" w14:textId="77777777" w:rsidR="008932A3" w:rsidRPr="00550A50" w:rsidRDefault="00000000">
            <w:pPr>
              <w:pStyle w:val="Ttulo"/>
              <w:widowControl w:val="0"/>
              <w:spacing w:line="240" w:lineRule="auto"/>
              <w:jc w:val="center"/>
              <w:rPr>
                <w:sz w:val="22"/>
                <w:szCs w:val="22"/>
              </w:rPr>
            </w:pPr>
            <w:r w:rsidRPr="00550A50">
              <w:rPr>
                <w:sz w:val="22"/>
                <w:szCs w:val="22"/>
              </w:rPr>
              <w:t>Carrusel de tarjetas</w:t>
            </w:r>
          </w:p>
        </w:tc>
      </w:tr>
      <w:tr w:rsidR="00550A50" w:rsidRPr="00550A50" w14:paraId="0F922248" w14:textId="77777777">
        <w:trPr>
          <w:trHeight w:val="420"/>
        </w:trPr>
        <w:tc>
          <w:tcPr>
            <w:tcW w:w="1534" w:type="dxa"/>
            <w:shd w:val="clear" w:color="auto" w:fill="auto"/>
            <w:tcMar>
              <w:top w:w="100" w:type="dxa"/>
              <w:left w:w="100" w:type="dxa"/>
              <w:bottom w:w="100" w:type="dxa"/>
              <w:right w:w="100" w:type="dxa"/>
            </w:tcMar>
          </w:tcPr>
          <w:p w14:paraId="00000320"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Introducción</w:t>
            </w:r>
          </w:p>
        </w:tc>
        <w:tc>
          <w:tcPr>
            <w:tcW w:w="11878" w:type="dxa"/>
            <w:gridSpan w:val="2"/>
            <w:shd w:val="clear" w:color="auto" w:fill="auto"/>
            <w:tcMar>
              <w:top w:w="100" w:type="dxa"/>
              <w:left w:w="100" w:type="dxa"/>
              <w:bottom w:w="100" w:type="dxa"/>
              <w:right w:w="100" w:type="dxa"/>
            </w:tcMar>
          </w:tcPr>
          <w:p w14:paraId="00000321"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Los roles de la arquitectura Agile tienen relación con el arquitecto de la empresa, el arquitecto de soluciones y el arquitecto de sistemas. Dentro de los diferentes beneficios de la arquitectura Agile se encuentran los siguientes:</w:t>
            </w:r>
          </w:p>
        </w:tc>
      </w:tr>
      <w:tr w:rsidR="00550A50" w:rsidRPr="00550A50" w14:paraId="7439D12F" w14:textId="77777777">
        <w:trPr>
          <w:trHeight w:val="420"/>
        </w:trPr>
        <w:tc>
          <w:tcPr>
            <w:tcW w:w="13412" w:type="dxa"/>
            <w:gridSpan w:val="3"/>
            <w:shd w:val="clear" w:color="auto" w:fill="auto"/>
            <w:tcMar>
              <w:top w:w="100" w:type="dxa"/>
              <w:left w:w="100" w:type="dxa"/>
              <w:bottom w:w="100" w:type="dxa"/>
              <w:right w:w="100" w:type="dxa"/>
            </w:tcMar>
          </w:tcPr>
          <w:p w14:paraId="00000323"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No es necesaria una imagen</w:t>
            </w:r>
          </w:p>
          <w:p w14:paraId="00000324" w14:textId="77777777" w:rsidR="008932A3" w:rsidRPr="00550A50" w:rsidRDefault="008932A3">
            <w:pPr>
              <w:widowControl w:val="0"/>
              <w:rPr>
                <w:rFonts w:ascii="Arial" w:eastAsia="Arial" w:hAnsi="Arial" w:cs="Arial"/>
                <w:b/>
                <w:sz w:val="22"/>
                <w:szCs w:val="22"/>
              </w:rPr>
            </w:pPr>
          </w:p>
        </w:tc>
      </w:tr>
      <w:tr w:rsidR="00550A50" w:rsidRPr="00550A50" w14:paraId="691AFEA5" w14:textId="77777777">
        <w:trPr>
          <w:trHeight w:val="420"/>
        </w:trPr>
        <w:tc>
          <w:tcPr>
            <w:tcW w:w="8476" w:type="dxa"/>
            <w:gridSpan w:val="2"/>
            <w:shd w:val="clear" w:color="auto" w:fill="auto"/>
            <w:tcMar>
              <w:top w:w="100" w:type="dxa"/>
              <w:left w:w="100" w:type="dxa"/>
              <w:bottom w:w="100" w:type="dxa"/>
              <w:right w:w="100" w:type="dxa"/>
            </w:tcMar>
          </w:tcPr>
          <w:p w14:paraId="00000327"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Enfoque centrado en el cliente.</w:t>
            </w:r>
          </w:p>
          <w:p w14:paraId="00000328" w14:textId="77777777" w:rsidR="008932A3" w:rsidRPr="00550A50" w:rsidRDefault="008932A3">
            <w:pPr>
              <w:widowControl w:val="0"/>
              <w:rPr>
                <w:rFonts w:ascii="Arial" w:eastAsia="Arial" w:hAnsi="Arial" w:cs="Arial"/>
                <w:sz w:val="22"/>
                <w:szCs w:val="22"/>
              </w:rPr>
            </w:pPr>
          </w:p>
        </w:tc>
        <w:tc>
          <w:tcPr>
            <w:tcW w:w="4936" w:type="dxa"/>
            <w:shd w:val="clear" w:color="auto" w:fill="auto"/>
            <w:tcMar>
              <w:top w:w="100" w:type="dxa"/>
              <w:left w:w="100" w:type="dxa"/>
              <w:bottom w:w="100" w:type="dxa"/>
              <w:right w:w="100" w:type="dxa"/>
            </w:tcMar>
          </w:tcPr>
          <w:p w14:paraId="0000032A" w14:textId="77777777" w:rsidR="008932A3" w:rsidRPr="00550A50" w:rsidRDefault="00000000">
            <w:pPr>
              <w:widowControl w:val="0"/>
              <w:jc w:val="center"/>
              <w:rPr>
                <w:rFonts w:ascii="Arial" w:eastAsia="Arial" w:hAnsi="Arial" w:cs="Arial"/>
                <w:sz w:val="22"/>
                <w:szCs w:val="22"/>
              </w:rPr>
            </w:pPr>
            <w:r w:rsidRPr="00550A50">
              <w:rPr>
                <w:rFonts w:ascii="Arial" w:eastAsia="Arial" w:hAnsi="Arial" w:cs="Arial"/>
                <w:noProof/>
                <w:sz w:val="22"/>
                <w:szCs w:val="22"/>
              </w:rPr>
              <w:drawing>
                <wp:inline distT="0" distB="0" distL="0" distR="0">
                  <wp:extent cx="1596407" cy="1596407"/>
                  <wp:effectExtent l="0" t="0" r="0" b="0"/>
                  <wp:docPr id="407" name="image12.jpg" descr="Comunidad online"/>
                  <wp:cNvGraphicFramePr/>
                  <a:graphic xmlns:a="http://schemas.openxmlformats.org/drawingml/2006/main">
                    <a:graphicData uri="http://schemas.openxmlformats.org/drawingml/2006/picture">
                      <pic:pic xmlns:pic="http://schemas.openxmlformats.org/drawingml/2006/picture">
                        <pic:nvPicPr>
                          <pic:cNvPr id="0" name="image12.jpg" descr="Comunidad online"/>
                          <pic:cNvPicPr preferRelativeResize="0"/>
                        </pic:nvPicPr>
                        <pic:blipFill>
                          <a:blip r:embed="rId92"/>
                          <a:srcRect/>
                          <a:stretch>
                            <a:fillRect/>
                          </a:stretch>
                        </pic:blipFill>
                        <pic:spPr>
                          <a:xfrm>
                            <a:off x="0" y="0"/>
                            <a:ext cx="1596407" cy="1596407"/>
                          </a:xfrm>
                          <a:prstGeom prst="rect">
                            <a:avLst/>
                          </a:prstGeom>
                          <a:ln/>
                        </pic:spPr>
                      </pic:pic>
                    </a:graphicData>
                  </a:graphic>
                </wp:inline>
              </w:drawing>
            </w:r>
          </w:p>
          <w:p w14:paraId="0000032B"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93" w:anchor="query=clientes&amp;position=3&amp;from_view=search&amp;track=sph">
              <w:r w:rsidRPr="00550A50">
                <w:rPr>
                  <w:rFonts w:ascii="Arial" w:eastAsia="Arial" w:hAnsi="Arial" w:cs="Arial"/>
                  <w:sz w:val="22"/>
                  <w:szCs w:val="22"/>
                  <w:u w:val="single"/>
                </w:rPr>
                <w:t>https://www.freepik.es/vector-gratis/comunidad-online_4979937.htm#query=clientes&amp;position=3&amp;from_view=search&amp;track=sph</w:t>
              </w:r>
            </w:hyperlink>
            <w:r w:rsidRPr="00550A50">
              <w:rPr>
                <w:rFonts w:ascii="Arial" w:eastAsia="Arial" w:hAnsi="Arial" w:cs="Arial"/>
                <w:sz w:val="22"/>
                <w:szCs w:val="22"/>
              </w:rPr>
              <w:t xml:space="preserve"> </w:t>
            </w:r>
          </w:p>
          <w:p w14:paraId="0000032C" w14:textId="77777777" w:rsidR="008932A3" w:rsidRPr="00550A50" w:rsidRDefault="008932A3">
            <w:pPr>
              <w:widowControl w:val="0"/>
              <w:rPr>
                <w:rFonts w:ascii="Arial" w:eastAsia="Arial" w:hAnsi="Arial" w:cs="Arial"/>
                <w:sz w:val="22"/>
                <w:szCs w:val="22"/>
              </w:rPr>
            </w:pPr>
          </w:p>
          <w:p w14:paraId="0000032D" w14:textId="77777777" w:rsidR="008932A3" w:rsidRPr="00550A50" w:rsidRDefault="008932A3">
            <w:pPr>
              <w:widowControl w:val="0"/>
              <w:rPr>
                <w:rFonts w:ascii="Arial" w:eastAsia="Arial" w:hAnsi="Arial" w:cs="Arial"/>
                <w:sz w:val="22"/>
                <w:szCs w:val="22"/>
              </w:rPr>
            </w:pPr>
          </w:p>
          <w:p w14:paraId="0000032E" w14:textId="77777777" w:rsidR="008932A3" w:rsidRPr="00550A50" w:rsidRDefault="008932A3">
            <w:pPr>
              <w:widowControl w:val="0"/>
              <w:rPr>
                <w:rFonts w:ascii="Arial" w:eastAsia="Arial" w:hAnsi="Arial" w:cs="Arial"/>
                <w:sz w:val="22"/>
                <w:szCs w:val="22"/>
              </w:rPr>
            </w:pPr>
          </w:p>
          <w:p w14:paraId="0000032F"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228131_i_33</w:t>
            </w:r>
          </w:p>
          <w:p w14:paraId="00000330" w14:textId="77777777" w:rsidR="008932A3" w:rsidRPr="00550A50" w:rsidRDefault="008932A3">
            <w:pPr>
              <w:widowControl w:val="0"/>
              <w:rPr>
                <w:rFonts w:ascii="Arial" w:eastAsia="Arial" w:hAnsi="Arial" w:cs="Arial"/>
                <w:sz w:val="22"/>
                <w:szCs w:val="22"/>
              </w:rPr>
            </w:pPr>
          </w:p>
        </w:tc>
      </w:tr>
      <w:tr w:rsidR="00550A50" w:rsidRPr="00550A50" w14:paraId="4BA7E279" w14:textId="77777777">
        <w:trPr>
          <w:trHeight w:val="420"/>
        </w:trPr>
        <w:tc>
          <w:tcPr>
            <w:tcW w:w="8476" w:type="dxa"/>
            <w:gridSpan w:val="2"/>
            <w:shd w:val="clear" w:color="auto" w:fill="auto"/>
            <w:tcMar>
              <w:top w:w="100" w:type="dxa"/>
              <w:left w:w="100" w:type="dxa"/>
              <w:bottom w:w="100" w:type="dxa"/>
              <w:right w:w="100" w:type="dxa"/>
            </w:tcMar>
          </w:tcPr>
          <w:p w14:paraId="00000331"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Se ocupa de la estrategia, la entrega y la ejecución.</w:t>
            </w:r>
          </w:p>
          <w:p w14:paraId="00000332" w14:textId="77777777" w:rsidR="008932A3" w:rsidRPr="00550A50" w:rsidRDefault="008932A3">
            <w:pPr>
              <w:widowControl w:val="0"/>
              <w:rPr>
                <w:rFonts w:ascii="Arial" w:eastAsia="Arial" w:hAnsi="Arial" w:cs="Arial"/>
                <w:sz w:val="22"/>
                <w:szCs w:val="22"/>
              </w:rPr>
            </w:pPr>
          </w:p>
        </w:tc>
        <w:tc>
          <w:tcPr>
            <w:tcW w:w="4936" w:type="dxa"/>
            <w:shd w:val="clear" w:color="auto" w:fill="auto"/>
            <w:tcMar>
              <w:top w:w="100" w:type="dxa"/>
              <w:left w:w="100" w:type="dxa"/>
              <w:bottom w:w="100" w:type="dxa"/>
              <w:right w:w="100" w:type="dxa"/>
            </w:tcMar>
          </w:tcPr>
          <w:p w14:paraId="00000334" w14:textId="77777777" w:rsidR="008932A3" w:rsidRPr="00550A50" w:rsidRDefault="00000000">
            <w:pPr>
              <w:widowControl w:val="0"/>
              <w:jc w:val="center"/>
              <w:rPr>
                <w:rFonts w:ascii="Arial" w:eastAsia="Arial" w:hAnsi="Arial" w:cs="Arial"/>
                <w:sz w:val="22"/>
                <w:szCs w:val="22"/>
              </w:rPr>
            </w:pPr>
            <w:r w:rsidRPr="00550A50">
              <w:rPr>
                <w:rFonts w:ascii="Arial" w:eastAsia="Arial" w:hAnsi="Arial" w:cs="Arial"/>
                <w:noProof/>
                <w:sz w:val="22"/>
                <w:szCs w:val="22"/>
              </w:rPr>
              <w:drawing>
                <wp:inline distT="0" distB="0" distL="0" distR="0">
                  <wp:extent cx="1613884" cy="1613884"/>
                  <wp:effectExtent l="0" t="0" r="0" b="0"/>
                  <wp:docPr id="408" name="image15.png" descr="Gestión"/>
                  <wp:cNvGraphicFramePr/>
                  <a:graphic xmlns:a="http://schemas.openxmlformats.org/drawingml/2006/main">
                    <a:graphicData uri="http://schemas.openxmlformats.org/drawingml/2006/picture">
                      <pic:pic xmlns:pic="http://schemas.openxmlformats.org/drawingml/2006/picture">
                        <pic:nvPicPr>
                          <pic:cNvPr id="0" name="image15.png" descr="Gestión"/>
                          <pic:cNvPicPr preferRelativeResize="0"/>
                        </pic:nvPicPr>
                        <pic:blipFill>
                          <a:blip r:embed="rId94"/>
                          <a:srcRect/>
                          <a:stretch>
                            <a:fillRect/>
                          </a:stretch>
                        </pic:blipFill>
                        <pic:spPr>
                          <a:xfrm>
                            <a:off x="0" y="0"/>
                            <a:ext cx="1613884" cy="1613884"/>
                          </a:xfrm>
                          <a:prstGeom prst="rect">
                            <a:avLst/>
                          </a:prstGeom>
                          <a:ln/>
                        </pic:spPr>
                      </pic:pic>
                    </a:graphicData>
                  </a:graphic>
                </wp:inline>
              </w:drawing>
            </w:r>
          </w:p>
          <w:p w14:paraId="00000335"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95" w:anchor="query=ejecuci%C3%B3n&amp;position=4&amp;from_view=search&amp;track=sph">
              <w:r w:rsidRPr="00550A50">
                <w:rPr>
                  <w:rFonts w:ascii="Arial" w:eastAsia="Arial" w:hAnsi="Arial" w:cs="Arial"/>
                  <w:sz w:val="22"/>
                  <w:szCs w:val="22"/>
                  <w:u w:val="single"/>
                </w:rPr>
                <w:t>https://www.freepik.es/iconos-gratis/gestion_15259082.htm#query=ejecuci%C3%B3n&amp;position=4&amp;from_view=search&amp;track=sph</w:t>
              </w:r>
            </w:hyperlink>
            <w:r w:rsidRPr="00550A50">
              <w:rPr>
                <w:rFonts w:ascii="Arial" w:eastAsia="Arial" w:hAnsi="Arial" w:cs="Arial"/>
                <w:sz w:val="22"/>
                <w:szCs w:val="22"/>
              </w:rPr>
              <w:t xml:space="preserve"> </w:t>
            </w:r>
          </w:p>
          <w:p w14:paraId="00000336" w14:textId="77777777" w:rsidR="008932A3" w:rsidRPr="00550A50" w:rsidRDefault="008932A3">
            <w:pPr>
              <w:widowControl w:val="0"/>
              <w:rPr>
                <w:rFonts w:ascii="Arial" w:eastAsia="Arial" w:hAnsi="Arial" w:cs="Arial"/>
                <w:sz w:val="22"/>
                <w:szCs w:val="22"/>
              </w:rPr>
            </w:pPr>
          </w:p>
          <w:p w14:paraId="00000337" w14:textId="77777777" w:rsidR="008932A3" w:rsidRPr="00550A50" w:rsidRDefault="008932A3">
            <w:pPr>
              <w:widowControl w:val="0"/>
              <w:rPr>
                <w:rFonts w:ascii="Arial" w:eastAsia="Arial" w:hAnsi="Arial" w:cs="Arial"/>
                <w:sz w:val="22"/>
                <w:szCs w:val="22"/>
              </w:rPr>
            </w:pPr>
          </w:p>
          <w:p w14:paraId="00000338" w14:textId="77777777" w:rsidR="008932A3" w:rsidRPr="00550A50" w:rsidRDefault="008932A3">
            <w:pPr>
              <w:widowControl w:val="0"/>
              <w:rPr>
                <w:rFonts w:ascii="Arial" w:eastAsia="Arial" w:hAnsi="Arial" w:cs="Arial"/>
                <w:sz w:val="22"/>
                <w:szCs w:val="22"/>
              </w:rPr>
            </w:pPr>
          </w:p>
          <w:p w14:paraId="00000339"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228131_i_34</w:t>
            </w:r>
          </w:p>
          <w:p w14:paraId="0000033A" w14:textId="77777777" w:rsidR="008932A3" w:rsidRPr="00550A50" w:rsidRDefault="008932A3">
            <w:pPr>
              <w:widowControl w:val="0"/>
              <w:jc w:val="center"/>
              <w:rPr>
                <w:rFonts w:ascii="Arial" w:eastAsia="Arial" w:hAnsi="Arial" w:cs="Arial"/>
                <w:sz w:val="22"/>
                <w:szCs w:val="22"/>
              </w:rPr>
            </w:pPr>
          </w:p>
        </w:tc>
      </w:tr>
      <w:tr w:rsidR="00550A50" w:rsidRPr="00550A50" w14:paraId="02A81055" w14:textId="77777777">
        <w:trPr>
          <w:trHeight w:val="420"/>
        </w:trPr>
        <w:tc>
          <w:tcPr>
            <w:tcW w:w="8476" w:type="dxa"/>
            <w:gridSpan w:val="2"/>
            <w:shd w:val="clear" w:color="auto" w:fill="auto"/>
            <w:tcMar>
              <w:top w:w="100" w:type="dxa"/>
              <w:left w:w="100" w:type="dxa"/>
              <w:bottom w:w="100" w:type="dxa"/>
              <w:right w:w="100" w:type="dxa"/>
            </w:tcMar>
          </w:tcPr>
          <w:p w14:paraId="0000033B"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Permite acelerar los diseños.</w:t>
            </w:r>
          </w:p>
          <w:p w14:paraId="0000033C" w14:textId="77777777" w:rsidR="008932A3" w:rsidRPr="00550A50" w:rsidRDefault="008932A3">
            <w:pPr>
              <w:widowControl w:val="0"/>
              <w:rPr>
                <w:rFonts w:ascii="Arial" w:eastAsia="Arial" w:hAnsi="Arial" w:cs="Arial"/>
                <w:sz w:val="22"/>
                <w:szCs w:val="22"/>
              </w:rPr>
            </w:pPr>
          </w:p>
        </w:tc>
        <w:tc>
          <w:tcPr>
            <w:tcW w:w="4936" w:type="dxa"/>
            <w:shd w:val="clear" w:color="auto" w:fill="auto"/>
            <w:tcMar>
              <w:top w:w="100" w:type="dxa"/>
              <w:left w:w="100" w:type="dxa"/>
              <w:bottom w:w="100" w:type="dxa"/>
              <w:right w:w="100" w:type="dxa"/>
            </w:tcMar>
          </w:tcPr>
          <w:p w14:paraId="0000033E" w14:textId="77777777" w:rsidR="008932A3" w:rsidRPr="00550A50" w:rsidRDefault="00000000">
            <w:pPr>
              <w:widowControl w:val="0"/>
              <w:jc w:val="center"/>
              <w:rPr>
                <w:rFonts w:ascii="Arial" w:eastAsia="Arial" w:hAnsi="Arial" w:cs="Arial"/>
                <w:b/>
                <w:sz w:val="22"/>
                <w:szCs w:val="22"/>
              </w:rPr>
            </w:pPr>
            <w:r w:rsidRPr="00550A50">
              <w:rPr>
                <w:rFonts w:ascii="Arial" w:eastAsia="Arial" w:hAnsi="Arial" w:cs="Arial"/>
                <w:noProof/>
                <w:sz w:val="22"/>
                <w:szCs w:val="22"/>
              </w:rPr>
              <w:drawing>
                <wp:inline distT="0" distB="0" distL="0" distR="0">
                  <wp:extent cx="1358219" cy="1358219"/>
                  <wp:effectExtent l="0" t="0" r="0" b="0"/>
                  <wp:docPr id="409" name="image17.png" descr="Patrón"/>
                  <wp:cNvGraphicFramePr/>
                  <a:graphic xmlns:a="http://schemas.openxmlformats.org/drawingml/2006/main">
                    <a:graphicData uri="http://schemas.openxmlformats.org/drawingml/2006/picture">
                      <pic:pic xmlns:pic="http://schemas.openxmlformats.org/drawingml/2006/picture">
                        <pic:nvPicPr>
                          <pic:cNvPr id="0" name="image17.png" descr="Patrón"/>
                          <pic:cNvPicPr preferRelativeResize="0"/>
                        </pic:nvPicPr>
                        <pic:blipFill>
                          <a:blip r:embed="rId96"/>
                          <a:srcRect/>
                          <a:stretch>
                            <a:fillRect/>
                          </a:stretch>
                        </pic:blipFill>
                        <pic:spPr>
                          <a:xfrm>
                            <a:off x="0" y="0"/>
                            <a:ext cx="1358219" cy="1358219"/>
                          </a:xfrm>
                          <a:prstGeom prst="rect">
                            <a:avLst/>
                          </a:prstGeom>
                          <a:ln/>
                        </pic:spPr>
                      </pic:pic>
                    </a:graphicData>
                  </a:graphic>
                </wp:inline>
              </w:drawing>
            </w:r>
          </w:p>
          <w:p w14:paraId="0000033F" w14:textId="77777777" w:rsidR="008932A3" w:rsidRPr="00550A50" w:rsidRDefault="008932A3">
            <w:pPr>
              <w:widowControl w:val="0"/>
              <w:rPr>
                <w:rFonts w:ascii="Arial" w:eastAsia="Arial" w:hAnsi="Arial" w:cs="Arial"/>
                <w:sz w:val="22"/>
                <w:szCs w:val="22"/>
              </w:rPr>
            </w:pPr>
          </w:p>
          <w:p w14:paraId="00000340"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97" w:anchor="query=dise%C3%B1o&amp;position=15&amp;from_view=search&amp;track=sph">
              <w:r w:rsidRPr="00550A50">
                <w:rPr>
                  <w:rFonts w:ascii="Arial" w:eastAsia="Arial" w:hAnsi="Arial" w:cs="Arial"/>
                  <w:sz w:val="22"/>
                  <w:szCs w:val="22"/>
                  <w:u w:val="single"/>
                </w:rPr>
                <w:t>https://www.freepik.es/iconos-gratis/patron_15617508.htm#query=dise%C3%B1o&amp;position=15&amp;from_view=search&amp;track=sph</w:t>
              </w:r>
            </w:hyperlink>
            <w:r w:rsidRPr="00550A50">
              <w:rPr>
                <w:rFonts w:ascii="Arial" w:eastAsia="Arial" w:hAnsi="Arial" w:cs="Arial"/>
                <w:sz w:val="22"/>
                <w:szCs w:val="22"/>
              </w:rPr>
              <w:t xml:space="preserve"> </w:t>
            </w:r>
          </w:p>
          <w:p w14:paraId="00000341" w14:textId="77777777" w:rsidR="008932A3" w:rsidRPr="00550A50" w:rsidRDefault="008932A3">
            <w:pPr>
              <w:widowControl w:val="0"/>
              <w:rPr>
                <w:rFonts w:ascii="Arial" w:eastAsia="Arial" w:hAnsi="Arial" w:cs="Arial"/>
                <w:sz w:val="22"/>
                <w:szCs w:val="22"/>
              </w:rPr>
            </w:pPr>
          </w:p>
          <w:p w14:paraId="00000342" w14:textId="77777777" w:rsidR="008932A3" w:rsidRPr="00550A50" w:rsidRDefault="008932A3">
            <w:pPr>
              <w:widowControl w:val="0"/>
              <w:rPr>
                <w:rFonts w:ascii="Arial" w:eastAsia="Arial" w:hAnsi="Arial" w:cs="Arial"/>
                <w:sz w:val="22"/>
                <w:szCs w:val="22"/>
              </w:rPr>
            </w:pPr>
          </w:p>
          <w:p w14:paraId="00000343" w14:textId="77777777" w:rsidR="008932A3" w:rsidRPr="00550A50" w:rsidRDefault="008932A3">
            <w:pPr>
              <w:widowControl w:val="0"/>
              <w:rPr>
                <w:rFonts w:ascii="Arial" w:eastAsia="Arial" w:hAnsi="Arial" w:cs="Arial"/>
                <w:sz w:val="22"/>
                <w:szCs w:val="22"/>
              </w:rPr>
            </w:pPr>
          </w:p>
          <w:p w14:paraId="00000344"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228131_i_35</w:t>
            </w:r>
          </w:p>
          <w:p w14:paraId="00000345" w14:textId="77777777" w:rsidR="008932A3" w:rsidRPr="00550A50" w:rsidRDefault="008932A3">
            <w:pPr>
              <w:widowControl w:val="0"/>
              <w:rPr>
                <w:rFonts w:ascii="Arial" w:eastAsia="Arial" w:hAnsi="Arial" w:cs="Arial"/>
                <w:sz w:val="22"/>
                <w:szCs w:val="22"/>
              </w:rPr>
            </w:pPr>
          </w:p>
        </w:tc>
      </w:tr>
      <w:tr w:rsidR="00550A50" w:rsidRPr="00550A50" w14:paraId="04872E3A" w14:textId="77777777">
        <w:trPr>
          <w:trHeight w:val="420"/>
        </w:trPr>
        <w:tc>
          <w:tcPr>
            <w:tcW w:w="8476" w:type="dxa"/>
            <w:gridSpan w:val="2"/>
            <w:shd w:val="clear" w:color="auto" w:fill="auto"/>
            <w:tcMar>
              <w:top w:w="100" w:type="dxa"/>
              <w:left w:w="100" w:type="dxa"/>
              <w:bottom w:w="100" w:type="dxa"/>
              <w:right w:w="100" w:type="dxa"/>
            </w:tcMar>
          </w:tcPr>
          <w:p w14:paraId="00000346"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Permite a los arquitectos formar parte de los equipos Agile.</w:t>
            </w:r>
          </w:p>
          <w:p w14:paraId="00000347" w14:textId="77777777" w:rsidR="008932A3" w:rsidRPr="00550A50" w:rsidRDefault="008932A3">
            <w:pPr>
              <w:widowControl w:val="0"/>
              <w:rPr>
                <w:rFonts w:ascii="Arial" w:eastAsia="Arial" w:hAnsi="Arial" w:cs="Arial"/>
                <w:sz w:val="22"/>
                <w:szCs w:val="22"/>
              </w:rPr>
            </w:pPr>
          </w:p>
        </w:tc>
        <w:tc>
          <w:tcPr>
            <w:tcW w:w="4936" w:type="dxa"/>
            <w:shd w:val="clear" w:color="auto" w:fill="auto"/>
            <w:tcMar>
              <w:top w:w="100" w:type="dxa"/>
              <w:left w:w="100" w:type="dxa"/>
              <w:bottom w:w="100" w:type="dxa"/>
              <w:right w:w="100" w:type="dxa"/>
            </w:tcMar>
          </w:tcPr>
          <w:p w14:paraId="00000349" w14:textId="77777777" w:rsidR="008932A3" w:rsidRPr="00550A50" w:rsidRDefault="00000000">
            <w:pPr>
              <w:widowControl w:val="0"/>
              <w:jc w:val="center"/>
              <w:rPr>
                <w:rFonts w:ascii="Arial" w:eastAsia="Arial" w:hAnsi="Arial" w:cs="Arial"/>
                <w:b/>
                <w:sz w:val="22"/>
                <w:szCs w:val="22"/>
              </w:rPr>
            </w:pPr>
            <w:r w:rsidRPr="00550A50">
              <w:rPr>
                <w:rFonts w:ascii="Arial" w:eastAsia="Arial" w:hAnsi="Arial" w:cs="Arial"/>
                <w:noProof/>
                <w:sz w:val="22"/>
                <w:szCs w:val="22"/>
              </w:rPr>
              <w:drawing>
                <wp:inline distT="0" distB="0" distL="0" distR="0">
                  <wp:extent cx="1297698" cy="1297698"/>
                  <wp:effectExtent l="0" t="0" r="0" b="0"/>
                  <wp:docPr id="410" name="image11.png" descr="Estructura jerarquica"/>
                  <wp:cNvGraphicFramePr/>
                  <a:graphic xmlns:a="http://schemas.openxmlformats.org/drawingml/2006/main">
                    <a:graphicData uri="http://schemas.openxmlformats.org/drawingml/2006/picture">
                      <pic:pic xmlns:pic="http://schemas.openxmlformats.org/drawingml/2006/picture">
                        <pic:nvPicPr>
                          <pic:cNvPr id="0" name="image11.png" descr="Estructura jerarquica"/>
                          <pic:cNvPicPr preferRelativeResize="0"/>
                        </pic:nvPicPr>
                        <pic:blipFill>
                          <a:blip r:embed="rId98"/>
                          <a:srcRect/>
                          <a:stretch>
                            <a:fillRect/>
                          </a:stretch>
                        </pic:blipFill>
                        <pic:spPr>
                          <a:xfrm>
                            <a:off x="0" y="0"/>
                            <a:ext cx="1297698" cy="1297698"/>
                          </a:xfrm>
                          <a:prstGeom prst="rect">
                            <a:avLst/>
                          </a:prstGeom>
                          <a:ln/>
                        </pic:spPr>
                      </pic:pic>
                    </a:graphicData>
                  </a:graphic>
                </wp:inline>
              </w:drawing>
            </w:r>
          </w:p>
          <w:p w14:paraId="0000034A"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99" w:anchor="query=arquitectos%20de%20sistemas&amp;position=0&amp;from_view=search&amp;track=ais">
              <w:r w:rsidRPr="00550A50">
                <w:rPr>
                  <w:rFonts w:ascii="Arial" w:eastAsia="Arial" w:hAnsi="Arial" w:cs="Arial"/>
                  <w:sz w:val="22"/>
                  <w:szCs w:val="22"/>
                  <w:u w:val="single"/>
                </w:rPr>
                <w:t>https://www.freepik.es/iconos-gratis/estructura-jerarquica_14673915.htm#query=arquitectos%20de%20sistemas&amp;position=0&amp;from_view=search&amp;track=ais</w:t>
              </w:r>
            </w:hyperlink>
            <w:r w:rsidRPr="00550A50">
              <w:rPr>
                <w:rFonts w:ascii="Arial" w:eastAsia="Arial" w:hAnsi="Arial" w:cs="Arial"/>
                <w:sz w:val="22"/>
                <w:szCs w:val="22"/>
              </w:rPr>
              <w:t xml:space="preserve"> </w:t>
            </w:r>
          </w:p>
          <w:p w14:paraId="0000034B" w14:textId="77777777" w:rsidR="008932A3" w:rsidRPr="00550A50" w:rsidRDefault="008932A3">
            <w:pPr>
              <w:widowControl w:val="0"/>
              <w:rPr>
                <w:rFonts w:ascii="Arial" w:eastAsia="Arial" w:hAnsi="Arial" w:cs="Arial"/>
                <w:sz w:val="22"/>
                <w:szCs w:val="22"/>
              </w:rPr>
            </w:pPr>
          </w:p>
          <w:p w14:paraId="0000034C" w14:textId="77777777" w:rsidR="008932A3" w:rsidRPr="00550A50" w:rsidRDefault="008932A3">
            <w:pPr>
              <w:widowControl w:val="0"/>
              <w:rPr>
                <w:rFonts w:ascii="Arial" w:eastAsia="Arial" w:hAnsi="Arial" w:cs="Arial"/>
                <w:sz w:val="22"/>
                <w:szCs w:val="22"/>
              </w:rPr>
            </w:pPr>
          </w:p>
          <w:p w14:paraId="0000034D" w14:textId="77777777" w:rsidR="008932A3" w:rsidRPr="00550A50" w:rsidRDefault="008932A3">
            <w:pPr>
              <w:widowControl w:val="0"/>
              <w:rPr>
                <w:rFonts w:ascii="Arial" w:eastAsia="Arial" w:hAnsi="Arial" w:cs="Arial"/>
                <w:sz w:val="22"/>
                <w:szCs w:val="22"/>
              </w:rPr>
            </w:pPr>
          </w:p>
          <w:p w14:paraId="0000034E"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228131_i_36</w:t>
            </w:r>
          </w:p>
          <w:p w14:paraId="0000034F" w14:textId="77777777" w:rsidR="008932A3" w:rsidRPr="00550A50" w:rsidRDefault="008932A3">
            <w:pPr>
              <w:widowControl w:val="0"/>
              <w:rPr>
                <w:rFonts w:ascii="Arial" w:eastAsia="Arial" w:hAnsi="Arial" w:cs="Arial"/>
                <w:sz w:val="22"/>
                <w:szCs w:val="22"/>
              </w:rPr>
            </w:pPr>
          </w:p>
        </w:tc>
      </w:tr>
    </w:tbl>
    <w:p w14:paraId="00000350" w14:textId="77777777" w:rsidR="008932A3" w:rsidRPr="00550A50" w:rsidRDefault="008932A3">
      <w:pPr>
        <w:spacing w:after="120"/>
        <w:rPr>
          <w:rFonts w:ascii="Arial" w:eastAsia="Arial" w:hAnsi="Arial" w:cs="Arial"/>
          <w:sz w:val="22"/>
          <w:szCs w:val="22"/>
        </w:rPr>
      </w:pPr>
    </w:p>
    <w:p w14:paraId="00000351" w14:textId="77777777" w:rsidR="008932A3" w:rsidRPr="00550A50" w:rsidRDefault="00000000">
      <w:pPr>
        <w:spacing w:after="120"/>
        <w:rPr>
          <w:rFonts w:ascii="Arial" w:eastAsia="Arial" w:hAnsi="Arial" w:cs="Arial"/>
          <w:b/>
          <w:sz w:val="22"/>
          <w:szCs w:val="22"/>
        </w:rPr>
      </w:pPr>
      <w:bookmarkStart w:id="18" w:name="_heading=h.1ksv4uv" w:colFirst="0" w:colLast="0"/>
      <w:bookmarkEnd w:id="18"/>
      <w:r w:rsidRPr="00550A50">
        <w:rPr>
          <w:rFonts w:ascii="Arial" w:eastAsia="Arial" w:hAnsi="Arial" w:cs="Arial"/>
          <w:b/>
          <w:sz w:val="22"/>
          <w:szCs w:val="22"/>
        </w:rPr>
        <w:t xml:space="preserve">Patrones de diseño del </w:t>
      </w:r>
      <w:r w:rsidRPr="00550A50">
        <w:rPr>
          <w:rFonts w:ascii="Arial" w:eastAsia="Arial" w:hAnsi="Arial" w:cs="Arial"/>
          <w:b/>
          <w:i/>
          <w:sz w:val="22"/>
          <w:szCs w:val="22"/>
        </w:rPr>
        <w:t>software</w:t>
      </w:r>
    </w:p>
    <w:p w14:paraId="00000352" w14:textId="77777777" w:rsidR="008932A3" w:rsidRPr="00550A50" w:rsidRDefault="008932A3">
      <w:pPr>
        <w:spacing w:after="120"/>
        <w:rPr>
          <w:rFonts w:ascii="Arial" w:eastAsia="Arial" w:hAnsi="Arial" w:cs="Arial"/>
          <w:sz w:val="22"/>
          <w:szCs w:val="22"/>
        </w:rPr>
      </w:pPr>
    </w:p>
    <w:tbl>
      <w:tblPr>
        <w:tblStyle w:val="affffffa"/>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550A50" w:rsidRPr="00550A50" w14:paraId="51051407" w14:textId="77777777">
        <w:trPr>
          <w:trHeight w:val="580"/>
        </w:trPr>
        <w:tc>
          <w:tcPr>
            <w:tcW w:w="1534" w:type="dxa"/>
            <w:shd w:val="clear" w:color="auto" w:fill="C9DAF8"/>
            <w:tcMar>
              <w:top w:w="100" w:type="dxa"/>
              <w:left w:w="100" w:type="dxa"/>
              <w:bottom w:w="100" w:type="dxa"/>
              <w:right w:w="100" w:type="dxa"/>
            </w:tcMar>
          </w:tcPr>
          <w:p w14:paraId="00000353" w14:textId="77777777" w:rsidR="008932A3" w:rsidRPr="00550A50" w:rsidRDefault="00000000">
            <w:pPr>
              <w:widowControl w:val="0"/>
              <w:jc w:val="center"/>
              <w:rPr>
                <w:rFonts w:ascii="Arial" w:eastAsia="Arial" w:hAnsi="Arial" w:cs="Arial"/>
                <w:b/>
                <w:sz w:val="22"/>
                <w:szCs w:val="22"/>
              </w:rPr>
            </w:pPr>
            <w:r w:rsidRPr="00550A50">
              <w:rPr>
                <w:rFonts w:ascii="Arial" w:eastAsia="Arial" w:hAnsi="Arial" w:cs="Arial"/>
                <w:b/>
                <w:sz w:val="22"/>
                <w:szCs w:val="22"/>
              </w:rPr>
              <w:t>Tipo de recurso</w:t>
            </w:r>
          </w:p>
        </w:tc>
        <w:tc>
          <w:tcPr>
            <w:tcW w:w="11878" w:type="dxa"/>
            <w:shd w:val="clear" w:color="auto" w:fill="C9DAF8"/>
            <w:tcMar>
              <w:top w:w="100" w:type="dxa"/>
              <w:left w:w="100" w:type="dxa"/>
              <w:bottom w:w="100" w:type="dxa"/>
              <w:right w:w="100" w:type="dxa"/>
            </w:tcMar>
          </w:tcPr>
          <w:p w14:paraId="00000354" w14:textId="77777777" w:rsidR="008932A3" w:rsidRPr="00550A50" w:rsidRDefault="00000000">
            <w:pPr>
              <w:pStyle w:val="Ttulo"/>
              <w:widowControl w:val="0"/>
              <w:spacing w:line="240" w:lineRule="auto"/>
              <w:jc w:val="center"/>
              <w:rPr>
                <w:sz w:val="22"/>
                <w:szCs w:val="22"/>
              </w:rPr>
            </w:pPr>
            <w:r w:rsidRPr="00550A50">
              <w:rPr>
                <w:sz w:val="22"/>
                <w:szCs w:val="22"/>
              </w:rPr>
              <w:t>Acordeón tipo 2</w:t>
            </w:r>
          </w:p>
        </w:tc>
      </w:tr>
      <w:tr w:rsidR="00550A50" w:rsidRPr="00550A50" w14:paraId="4ADE40C7" w14:textId="77777777">
        <w:trPr>
          <w:trHeight w:val="420"/>
        </w:trPr>
        <w:tc>
          <w:tcPr>
            <w:tcW w:w="1534" w:type="dxa"/>
            <w:shd w:val="clear" w:color="auto" w:fill="auto"/>
            <w:tcMar>
              <w:top w:w="100" w:type="dxa"/>
              <w:left w:w="100" w:type="dxa"/>
              <w:bottom w:w="100" w:type="dxa"/>
              <w:right w:w="100" w:type="dxa"/>
            </w:tcMar>
          </w:tcPr>
          <w:p w14:paraId="00000355"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Introducción</w:t>
            </w:r>
          </w:p>
        </w:tc>
        <w:tc>
          <w:tcPr>
            <w:tcW w:w="11878" w:type="dxa"/>
            <w:shd w:val="clear" w:color="auto" w:fill="auto"/>
            <w:tcMar>
              <w:top w:w="100" w:type="dxa"/>
              <w:left w:w="100" w:type="dxa"/>
              <w:bottom w:w="100" w:type="dxa"/>
              <w:right w:w="100" w:type="dxa"/>
            </w:tcMar>
          </w:tcPr>
          <w:p w14:paraId="00000356" w14:textId="77777777" w:rsidR="008932A3" w:rsidRPr="00550A50" w:rsidRDefault="00000000">
            <w:pPr>
              <w:spacing w:after="120"/>
              <w:rPr>
                <w:rFonts w:ascii="Arial" w:eastAsia="Arial" w:hAnsi="Arial" w:cs="Arial"/>
                <w:sz w:val="22"/>
                <w:szCs w:val="22"/>
              </w:rPr>
            </w:pPr>
            <w:bookmarkStart w:id="19" w:name="_heading=h.44sinio" w:colFirst="0" w:colLast="0"/>
            <w:bookmarkEnd w:id="19"/>
            <w:r w:rsidRPr="00550A50">
              <w:rPr>
                <w:rFonts w:ascii="Arial" w:eastAsia="Arial" w:hAnsi="Arial" w:cs="Arial"/>
                <w:sz w:val="22"/>
                <w:szCs w:val="22"/>
              </w:rPr>
              <w:t xml:space="preserve">Se definen como técnicas donde se pueden resolver problemas frecuentes en el desarrollo del </w:t>
            </w:r>
            <w:r w:rsidRPr="00550A50">
              <w:rPr>
                <w:rFonts w:ascii="Arial" w:eastAsia="Arial" w:hAnsi="Arial" w:cs="Arial"/>
                <w:i/>
                <w:sz w:val="22"/>
                <w:szCs w:val="22"/>
              </w:rPr>
              <w:t>software</w:t>
            </w:r>
            <w:r w:rsidRPr="00550A50">
              <w:rPr>
                <w:rFonts w:ascii="Arial" w:eastAsia="Arial" w:hAnsi="Arial" w:cs="Arial"/>
                <w:sz w:val="22"/>
                <w:szCs w:val="22"/>
              </w:rPr>
              <w:t>, entre otros ámbitos referentes al diseño como la interacción o interfaces.</w:t>
            </w:r>
          </w:p>
          <w:p w14:paraId="00000357"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Dentro de los tipos de patrones se encuentran tres categorías principales: creacionales, estructurales y de comportamiento:</w:t>
            </w:r>
          </w:p>
        </w:tc>
      </w:tr>
      <w:tr w:rsidR="00550A50" w:rsidRPr="00550A50" w14:paraId="4B67E098" w14:textId="77777777">
        <w:trPr>
          <w:trHeight w:val="420"/>
        </w:trPr>
        <w:tc>
          <w:tcPr>
            <w:tcW w:w="13412" w:type="dxa"/>
            <w:gridSpan w:val="2"/>
            <w:shd w:val="clear" w:color="auto" w:fill="auto"/>
            <w:tcMar>
              <w:top w:w="100" w:type="dxa"/>
              <w:left w:w="100" w:type="dxa"/>
              <w:bottom w:w="100" w:type="dxa"/>
              <w:right w:w="100" w:type="dxa"/>
            </w:tcMar>
          </w:tcPr>
          <w:p w14:paraId="00000358" w14:textId="77777777" w:rsidR="008932A3" w:rsidRPr="00550A50" w:rsidRDefault="00000000">
            <w:pPr>
              <w:widowControl w:val="0"/>
              <w:jc w:val="center"/>
              <w:rPr>
                <w:rFonts w:ascii="Arial" w:eastAsia="Arial" w:hAnsi="Arial" w:cs="Arial"/>
                <w:sz w:val="22"/>
                <w:szCs w:val="22"/>
              </w:rPr>
            </w:pPr>
            <w:r w:rsidRPr="00550A50">
              <w:rPr>
                <w:rFonts w:ascii="Arial" w:eastAsia="Arial" w:hAnsi="Arial" w:cs="Arial"/>
                <w:noProof/>
                <w:sz w:val="22"/>
                <w:szCs w:val="22"/>
              </w:rPr>
              <w:drawing>
                <wp:inline distT="0" distB="0" distL="0" distR="0">
                  <wp:extent cx="3382543" cy="2253858"/>
                  <wp:effectExtent l="0" t="0" r="0" b="0"/>
                  <wp:docPr id="430" name="image41.jpg" descr="Ilustración de concepto de desarrollo de código bajo"/>
                  <wp:cNvGraphicFramePr/>
                  <a:graphic xmlns:a="http://schemas.openxmlformats.org/drawingml/2006/main">
                    <a:graphicData uri="http://schemas.openxmlformats.org/drawingml/2006/picture">
                      <pic:pic xmlns:pic="http://schemas.openxmlformats.org/drawingml/2006/picture">
                        <pic:nvPicPr>
                          <pic:cNvPr id="0" name="image41.jpg" descr="Ilustración de concepto de desarrollo de código bajo"/>
                          <pic:cNvPicPr preferRelativeResize="0"/>
                        </pic:nvPicPr>
                        <pic:blipFill>
                          <a:blip r:embed="rId100"/>
                          <a:srcRect/>
                          <a:stretch>
                            <a:fillRect/>
                          </a:stretch>
                        </pic:blipFill>
                        <pic:spPr>
                          <a:xfrm>
                            <a:off x="0" y="0"/>
                            <a:ext cx="3382543" cy="2253858"/>
                          </a:xfrm>
                          <a:prstGeom prst="rect">
                            <a:avLst/>
                          </a:prstGeom>
                          <a:ln/>
                        </pic:spPr>
                      </pic:pic>
                    </a:graphicData>
                  </a:graphic>
                </wp:inline>
              </w:drawing>
            </w:r>
          </w:p>
          <w:p w14:paraId="00000359"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101" w:anchor="query=dise%C3%B1o%20de%20software&amp;position=2&amp;from_view=search&amp;track=sph">
              <w:r w:rsidRPr="00550A50">
                <w:rPr>
                  <w:rFonts w:ascii="Arial" w:eastAsia="Arial" w:hAnsi="Arial" w:cs="Arial"/>
                  <w:sz w:val="22"/>
                  <w:szCs w:val="22"/>
                  <w:u w:val="single"/>
                </w:rPr>
                <w:t>https://www.freepik.es/vector-gratis/ilustracion-concepto-desarrollo-codigo_18407473.htm#query=dise%C3%B1o%20de%20software&amp;position=2&amp;from_view=search&amp;track=sph</w:t>
              </w:r>
            </w:hyperlink>
            <w:r w:rsidRPr="00550A50">
              <w:rPr>
                <w:rFonts w:ascii="Arial" w:eastAsia="Arial" w:hAnsi="Arial" w:cs="Arial"/>
                <w:sz w:val="22"/>
                <w:szCs w:val="22"/>
              </w:rPr>
              <w:t xml:space="preserve"> </w:t>
            </w:r>
          </w:p>
          <w:p w14:paraId="0000035A" w14:textId="77777777" w:rsidR="008932A3" w:rsidRPr="00550A50" w:rsidRDefault="008932A3">
            <w:pPr>
              <w:widowControl w:val="0"/>
              <w:rPr>
                <w:rFonts w:ascii="Arial" w:eastAsia="Arial" w:hAnsi="Arial" w:cs="Arial"/>
                <w:sz w:val="22"/>
                <w:szCs w:val="22"/>
              </w:rPr>
            </w:pPr>
          </w:p>
          <w:p w14:paraId="0000035B" w14:textId="77777777" w:rsidR="008932A3" w:rsidRPr="00550A50" w:rsidRDefault="008932A3">
            <w:pPr>
              <w:widowControl w:val="0"/>
              <w:rPr>
                <w:rFonts w:ascii="Arial" w:eastAsia="Arial" w:hAnsi="Arial" w:cs="Arial"/>
                <w:sz w:val="22"/>
                <w:szCs w:val="22"/>
              </w:rPr>
            </w:pPr>
          </w:p>
          <w:p w14:paraId="0000035C" w14:textId="77777777" w:rsidR="008932A3" w:rsidRPr="00550A50" w:rsidRDefault="008932A3">
            <w:pPr>
              <w:widowControl w:val="0"/>
              <w:rPr>
                <w:rFonts w:ascii="Arial" w:eastAsia="Arial" w:hAnsi="Arial" w:cs="Arial"/>
                <w:sz w:val="22"/>
                <w:szCs w:val="22"/>
              </w:rPr>
            </w:pPr>
          </w:p>
          <w:p w14:paraId="0000035D"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228131_i_37</w:t>
            </w:r>
          </w:p>
          <w:p w14:paraId="0000035E" w14:textId="77777777" w:rsidR="008932A3" w:rsidRPr="00550A50" w:rsidRDefault="008932A3">
            <w:pPr>
              <w:widowControl w:val="0"/>
              <w:jc w:val="center"/>
              <w:rPr>
                <w:rFonts w:ascii="Arial" w:eastAsia="Arial" w:hAnsi="Arial" w:cs="Arial"/>
                <w:sz w:val="22"/>
                <w:szCs w:val="22"/>
              </w:rPr>
            </w:pPr>
          </w:p>
          <w:p w14:paraId="0000035F" w14:textId="77777777" w:rsidR="008932A3" w:rsidRPr="00550A50" w:rsidRDefault="008932A3">
            <w:pPr>
              <w:widowControl w:val="0"/>
              <w:jc w:val="center"/>
              <w:rPr>
                <w:rFonts w:ascii="Arial" w:eastAsia="Arial" w:hAnsi="Arial" w:cs="Arial"/>
                <w:b/>
                <w:sz w:val="22"/>
                <w:szCs w:val="22"/>
              </w:rPr>
            </w:pPr>
          </w:p>
        </w:tc>
      </w:tr>
      <w:tr w:rsidR="00550A50" w:rsidRPr="00550A50" w14:paraId="6B1FF9F0" w14:textId="77777777">
        <w:trPr>
          <w:trHeight w:val="420"/>
        </w:trPr>
        <w:tc>
          <w:tcPr>
            <w:tcW w:w="13412" w:type="dxa"/>
            <w:gridSpan w:val="2"/>
            <w:shd w:val="clear" w:color="auto" w:fill="auto"/>
            <w:tcMar>
              <w:top w:w="100" w:type="dxa"/>
              <w:left w:w="100" w:type="dxa"/>
              <w:bottom w:w="100" w:type="dxa"/>
              <w:right w:w="100" w:type="dxa"/>
            </w:tcMar>
          </w:tcPr>
          <w:p w14:paraId="00000361" w14:textId="77777777" w:rsidR="008932A3" w:rsidRPr="00550A50" w:rsidRDefault="00000000">
            <w:pPr>
              <w:spacing w:after="120"/>
              <w:rPr>
                <w:rFonts w:ascii="Arial" w:eastAsia="Arial" w:hAnsi="Arial" w:cs="Arial"/>
                <w:sz w:val="22"/>
                <w:szCs w:val="22"/>
              </w:rPr>
            </w:pPr>
            <w:r w:rsidRPr="00550A50">
              <w:rPr>
                <w:rFonts w:ascii="Arial" w:eastAsia="Arial" w:hAnsi="Arial" w:cs="Arial"/>
                <w:b/>
                <w:sz w:val="22"/>
                <w:szCs w:val="22"/>
              </w:rPr>
              <w:t>Patrones creacionales:</w:t>
            </w:r>
            <w:r w:rsidRPr="00550A50">
              <w:rPr>
                <w:rFonts w:ascii="Arial" w:eastAsia="Arial" w:hAnsi="Arial" w:cs="Arial"/>
                <w:sz w:val="22"/>
                <w:szCs w:val="22"/>
              </w:rPr>
              <w:t xml:space="preserve"> aumentan la flexibilidad y la reutilización del código en la situación que lo requiera.</w:t>
            </w:r>
          </w:p>
          <w:p w14:paraId="00000362" w14:textId="77777777" w:rsidR="008932A3" w:rsidRPr="00550A50" w:rsidRDefault="008932A3">
            <w:pPr>
              <w:widowControl w:val="0"/>
              <w:rPr>
                <w:rFonts w:ascii="Arial" w:eastAsia="Arial" w:hAnsi="Arial" w:cs="Arial"/>
                <w:sz w:val="22"/>
                <w:szCs w:val="22"/>
              </w:rPr>
            </w:pPr>
          </w:p>
        </w:tc>
      </w:tr>
      <w:tr w:rsidR="00550A50" w:rsidRPr="00550A50" w14:paraId="44C45A68" w14:textId="77777777">
        <w:trPr>
          <w:trHeight w:val="420"/>
        </w:trPr>
        <w:tc>
          <w:tcPr>
            <w:tcW w:w="13412" w:type="dxa"/>
            <w:gridSpan w:val="2"/>
            <w:shd w:val="clear" w:color="auto" w:fill="auto"/>
            <w:tcMar>
              <w:top w:w="100" w:type="dxa"/>
              <w:left w:w="100" w:type="dxa"/>
              <w:bottom w:w="100" w:type="dxa"/>
              <w:right w:w="100" w:type="dxa"/>
            </w:tcMar>
          </w:tcPr>
          <w:p w14:paraId="00000364" w14:textId="77777777" w:rsidR="008932A3" w:rsidRPr="00550A50" w:rsidRDefault="00000000">
            <w:pPr>
              <w:spacing w:after="120"/>
              <w:rPr>
                <w:rFonts w:ascii="Arial" w:eastAsia="Arial" w:hAnsi="Arial" w:cs="Arial"/>
                <w:sz w:val="22"/>
                <w:szCs w:val="22"/>
              </w:rPr>
            </w:pPr>
            <w:r w:rsidRPr="00550A50">
              <w:rPr>
                <w:rFonts w:ascii="Arial" w:eastAsia="Arial" w:hAnsi="Arial" w:cs="Arial"/>
                <w:b/>
                <w:sz w:val="22"/>
                <w:szCs w:val="22"/>
              </w:rPr>
              <w:t>Patrones estructurales:</w:t>
            </w:r>
            <w:r w:rsidRPr="00550A50">
              <w:rPr>
                <w:rFonts w:ascii="Arial" w:eastAsia="Arial" w:hAnsi="Arial" w:cs="Arial"/>
                <w:sz w:val="22"/>
                <w:szCs w:val="22"/>
              </w:rPr>
              <w:t xml:space="preserve"> facilitan soluciones y estándares con respecto a composiciones de clase. El concepto de herencia se utiliza para componer interfaces.</w:t>
            </w:r>
          </w:p>
          <w:p w14:paraId="00000365" w14:textId="77777777" w:rsidR="008932A3" w:rsidRPr="00550A50" w:rsidRDefault="008932A3">
            <w:pPr>
              <w:widowControl w:val="0"/>
              <w:rPr>
                <w:rFonts w:ascii="Arial" w:eastAsia="Arial" w:hAnsi="Arial" w:cs="Arial"/>
                <w:sz w:val="22"/>
                <w:szCs w:val="22"/>
              </w:rPr>
            </w:pPr>
          </w:p>
        </w:tc>
      </w:tr>
      <w:tr w:rsidR="00550A50" w:rsidRPr="00550A50" w14:paraId="3BCD291D" w14:textId="77777777">
        <w:trPr>
          <w:trHeight w:val="420"/>
        </w:trPr>
        <w:tc>
          <w:tcPr>
            <w:tcW w:w="13412" w:type="dxa"/>
            <w:gridSpan w:val="2"/>
            <w:shd w:val="clear" w:color="auto" w:fill="auto"/>
            <w:tcMar>
              <w:top w:w="100" w:type="dxa"/>
              <w:left w:w="100" w:type="dxa"/>
              <w:bottom w:w="100" w:type="dxa"/>
              <w:right w:w="100" w:type="dxa"/>
            </w:tcMar>
          </w:tcPr>
          <w:p w14:paraId="00000367" w14:textId="77777777" w:rsidR="008932A3" w:rsidRPr="00550A50" w:rsidRDefault="00000000">
            <w:pPr>
              <w:spacing w:after="120"/>
              <w:rPr>
                <w:rFonts w:ascii="Arial" w:eastAsia="Arial" w:hAnsi="Arial" w:cs="Arial"/>
                <w:sz w:val="22"/>
                <w:szCs w:val="22"/>
              </w:rPr>
            </w:pPr>
            <w:r w:rsidRPr="00550A50">
              <w:rPr>
                <w:rFonts w:ascii="Arial" w:eastAsia="Arial" w:hAnsi="Arial" w:cs="Arial"/>
                <w:b/>
                <w:sz w:val="22"/>
                <w:szCs w:val="22"/>
              </w:rPr>
              <w:t>Patrones de comportamiento:</w:t>
            </w:r>
            <w:r w:rsidRPr="00550A50">
              <w:rPr>
                <w:rFonts w:ascii="Arial" w:eastAsia="Arial" w:hAnsi="Arial" w:cs="Arial"/>
                <w:sz w:val="22"/>
                <w:szCs w:val="22"/>
              </w:rPr>
              <w:t xml:space="preserve"> se ocupan de la comunicación entre objetos de clase y, también, son utilizados para detectar la presencia de patrones de comunicación.</w:t>
            </w:r>
          </w:p>
          <w:p w14:paraId="00000368" w14:textId="77777777" w:rsidR="008932A3" w:rsidRPr="00550A50" w:rsidRDefault="008932A3">
            <w:pPr>
              <w:widowControl w:val="0"/>
              <w:rPr>
                <w:rFonts w:ascii="Arial" w:eastAsia="Arial" w:hAnsi="Arial" w:cs="Arial"/>
                <w:sz w:val="22"/>
                <w:szCs w:val="22"/>
              </w:rPr>
            </w:pPr>
          </w:p>
        </w:tc>
      </w:tr>
    </w:tbl>
    <w:p w14:paraId="0000036A" w14:textId="77777777" w:rsidR="008932A3" w:rsidRPr="00550A50" w:rsidRDefault="008932A3">
      <w:pPr>
        <w:spacing w:after="120"/>
        <w:rPr>
          <w:rFonts w:ascii="Arial" w:eastAsia="Arial" w:hAnsi="Arial" w:cs="Arial"/>
          <w:sz w:val="22"/>
          <w:szCs w:val="22"/>
        </w:rPr>
      </w:pPr>
    </w:p>
    <w:p w14:paraId="0000036B" w14:textId="77777777" w:rsidR="008932A3" w:rsidRPr="00550A50" w:rsidRDefault="00000000">
      <w:pPr>
        <w:spacing w:after="120"/>
        <w:rPr>
          <w:rFonts w:ascii="Arial" w:eastAsia="Arial" w:hAnsi="Arial" w:cs="Arial"/>
          <w:b/>
          <w:sz w:val="22"/>
          <w:szCs w:val="22"/>
        </w:rPr>
      </w:pPr>
      <w:r w:rsidRPr="00550A50">
        <w:rPr>
          <w:rFonts w:ascii="Arial" w:eastAsia="Arial" w:hAnsi="Arial" w:cs="Arial"/>
          <w:b/>
          <w:sz w:val="22"/>
          <w:szCs w:val="22"/>
        </w:rPr>
        <w:t xml:space="preserve">Verificación del </w:t>
      </w:r>
      <w:r w:rsidRPr="00550A50">
        <w:rPr>
          <w:rFonts w:ascii="Arial" w:eastAsia="Arial" w:hAnsi="Arial" w:cs="Arial"/>
          <w:b/>
          <w:i/>
          <w:sz w:val="22"/>
          <w:szCs w:val="22"/>
        </w:rPr>
        <w:t>software</w:t>
      </w:r>
    </w:p>
    <w:tbl>
      <w:tblPr>
        <w:tblStyle w:val="affffffb"/>
        <w:tblW w:w="1342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550A50" w:rsidRPr="00550A50" w14:paraId="48AF1580" w14:textId="77777777">
        <w:trPr>
          <w:trHeight w:val="444"/>
        </w:trPr>
        <w:tc>
          <w:tcPr>
            <w:tcW w:w="13422" w:type="dxa"/>
            <w:shd w:val="clear" w:color="auto" w:fill="8DB3E2"/>
          </w:tcPr>
          <w:p w14:paraId="0000036C" w14:textId="77777777" w:rsidR="008932A3" w:rsidRPr="00550A50" w:rsidRDefault="00000000">
            <w:pPr>
              <w:pStyle w:val="Ttulo1"/>
              <w:jc w:val="center"/>
              <w:rPr>
                <w:sz w:val="22"/>
                <w:szCs w:val="22"/>
              </w:rPr>
            </w:pPr>
            <w:r w:rsidRPr="00550A50">
              <w:rPr>
                <w:sz w:val="22"/>
                <w:szCs w:val="22"/>
              </w:rPr>
              <w:t>Cuadro de texto</w:t>
            </w:r>
          </w:p>
        </w:tc>
      </w:tr>
      <w:tr w:rsidR="00550A50" w:rsidRPr="00550A50" w14:paraId="7FD8B2C7" w14:textId="77777777">
        <w:tc>
          <w:tcPr>
            <w:tcW w:w="13422" w:type="dxa"/>
          </w:tcPr>
          <w:p w14:paraId="0000036D"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 xml:space="preserve">Abarca un grupo de procesos de comprobación y análisis donde se asegura que todas las especificaciones y necesidades estén desarrolladas en el </w:t>
            </w:r>
            <w:r w:rsidRPr="00550A50">
              <w:rPr>
                <w:rFonts w:ascii="Arial" w:eastAsia="Arial" w:hAnsi="Arial" w:cs="Arial"/>
                <w:i/>
                <w:sz w:val="22"/>
                <w:szCs w:val="22"/>
              </w:rPr>
              <w:t>software</w:t>
            </w:r>
            <w:r w:rsidRPr="00550A50">
              <w:rPr>
                <w:rFonts w:ascii="Arial" w:eastAsia="Arial" w:hAnsi="Arial" w:cs="Arial"/>
                <w:sz w:val="22"/>
                <w:szCs w:val="22"/>
              </w:rPr>
              <w:t xml:space="preserve">. Dentro de los objetivos están valorar y mejorar la calidad del </w:t>
            </w:r>
            <w:r w:rsidRPr="00550A50">
              <w:rPr>
                <w:rFonts w:ascii="Arial" w:eastAsia="Arial" w:hAnsi="Arial" w:cs="Arial"/>
                <w:i/>
                <w:sz w:val="22"/>
                <w:szCs w:val="22"/>
              </w:rPr>
              <w:t>software</w:t>
            </w:r>
            <w:r w:rsidRPr="00550A50">
              <w:rPr>
                <w:rFonts w:ascii="Arial" w:eastAsia="Arial" w:hAnsi="Arial" w:cs="Arial"/>
                <w:sz w:val="22"/>
                <w:szCs w:val="22"/>
              </w:rPr>
              <w:t xml:space="preserve"> desarrollado; los atributos de la calidad deben ser la corrección, perfección, consistencia, confiabilidad, estandarización y eficacia de costos.</w:t>
            </w:r>
          </w:p>
          <w:p w14:paraId="0000036E"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Existen dos tipos de verificación, la formal y la del ciclo de vida. La verificación formal es demostrable matemáticamente en la concordancia del código fuente con sus especificaciones; la verificación del ciclo de vida es un proceso en donde se plantean fases que cumplen con las especificaciones establecidas.</w:t>
            </w:r>
          </w:p>
          <w:p w14:paraId="0000036F" w14:textId="77777777" w:rsidR="008932A3" w:rsidRPr="00550A50" w:rsidRDefault="00000000">
            <w:pPr>
              <w:spacing w:after="120"/>
              <w:rPr>
                <w:rFonts w:ascii="Arial" w:eastAsia="Arial" w:hAnsi="Arial" w:cs="Arial"/>
                <w:sz w:val="22"/>
                <w:szCs w:val="22"/>
                <w:highlight w:val="white"/>
              </w:rPr>
            </w:pPr>
            <w:r w:rsidRPr="00550A50">
              <w:rPr>
                <w:rFonts w:ascii="Arial" w:eastAsia="Arial" w:hAnsi="Arial" w:cs="Arial"/>
                <w:sz w:val="22"/>
                <w:szCs w:val="22"/>
              </w:rPr>
              <w:t xml:space="preserve">La validación es la evaluación del </w:t>
            </w:r>
            <w:r w:rsidRPr="00550A50">
              <w:rPr>
                <w:rFonts w:ascii="Arial" w:eastAsia="Arial" w:hAnsi="Arial" w:cs="Arial"/>
                <w:i/>
                <w:sz w:val="22"/>
                <w:szCs w:val="22"/>
              </w:rPr>
              <w:t>software</w:t>
            </w:r>
            <w:r w:rsidRPr="00550A50">
              <w:rPr>
                <w:rFonts w:ascii="Arial" w:eastAsia="Arial" w:hAnsi="Arial" w:cs="Arial"/>
                <w:sz w:val="22"/>
                <w:szCs w:val="22"/>
              </w:rPr>
              <w:t xml:space="preserve"> al final del proceso del desarrollo de este. Se enfoca en el proceso de evaluación de componentes, permitiendo establecer si los productos en las fases satisfacen los requerimientos.</w:t>
            </w:r>
          </w:p>
        </w:tc>
      </w:tr>
    </w:tbl>
    <w:p w14:paraId="00000370" w14:textId="77777777" w:rsidR="008932A3" w:rsidRPr="00550A50" w:rsidRDefault="008932A3">
      <w:pPr>
        <w:spacing w:after="120"/>
        <w:rPr>
          <w:rFonts w:ascii="Arial" w:eastAsia="Arial" w:hAnsi="Arial" w:cs="Arial"/>
          <w:sz w:val="22"/>
          <w:szCs w:val="22"/>
        </w:rPr>
      </w:pPr>
    </w:p>
    <w:tbl>
      <w:tblPr>
        <w:tblStyle w:val="affffffc"/>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3"/>
        <w:gridCol w:w="11709"/>
      </w:tblGrid>
      <w:tr w:rsidR="00550A50" w:rsidRPr="00550A50" w14:paraId="374F6FFC" w14:textId="77777777">
        <w:tc>
          <w:tcPr>
            <w:tcW w:w="1703" w:type="dxa"/>
            <w:shd w:val="clear" w:color="auto" w:fill="C9DAF8"/>
            <w:tcMar>
              <w:top w:w="100" w:type="dxa"/>
              <w:left w:w="100" w:type="dxa"/>
              <w:bottom w:w="100" w:type="dxa"/>
              <w:right w:w="100" w:type="dxa"/>
            </w:tcMar>
          </w:tcPr>
          <w:p w14:paraId="00000371" w14:textId="77777777" w:rsidR="008932A3" w:rsidRPr="00550A50" w:rsidRDefault="00000000">
            <w:pPr>
              <w:widowControl w:val="0"/>
              <w:pBdr>
                <w:top w:val="nil"/>
                <w:left w:val="nil"/>
                <w:bottom w:val="nil"/>
                <w:right w:val="nil"/>
                <w:between w:val="nil"/>
              </w:pBdr>
              <w:rPr>
                <w:rFonts w:ascii="Arial" w:eastAsia="Arial" w:hAnsi="Arial" w:cs="Arial"/>
                <w:b/>
                <w:sz w:val="22"/>
                <w:szCs w:val="22"/>
              </w:rPr>
            </w:pPr>
            <w:r w:rsidRPr="00550A50">
              <w:rPr>
                <w:rFonts w:ascii="Arial" w:eastAsia="Arial" w:hAnsi="Arial" w:cs="Arial"/>
                <w:b/>
                <w:sz w:val="22"/>
                <w:szCs w:val="22"/>
              </w:rPr>
              <w:t>Tipo de recurso</w:t>
            </w:r>
          </w:p>
        </w:tc>
        <w:tc>
          <w:tcPr>
            <w:tcW w:w="11709" w:type="dxa"/>
            <w:shd w:val="clear" w:color="auto" w:fill="C9DAF8"/>
            <w:tcMar>
              <w:top w:w="100" w:type="dxa"/>
              <w:left w:w="100" w:type="dxa"/>
              <w:bottom w:w="100" w:type="dxa"/>
              <w:right w:w="100" w:type="dxa"/>
            </w:tcMar>
          </w:tcPr>
          <w:p w14:paraId="00000372" w14:textId="77777777" w:rsidR="008932A3" w:rsidRPr="00550A50" w:rsidRDefault="00000000">
            <w:pPr>
              <w:pStyle w:val="Ttulo"/>
              <w:widowControl w:val="0"/>
              <w:spacing w:line="240" w:lineRule="auto"/>
              <w:jc w:val="center"/>
              <w:rPr>
                <w:sz w:val="22"/>
                <w:szCs w:val="22"/>
              </w:rPr>
            </w:pPr>
            <w:r w:rsidRPr="00550A50">
              <w:rPr>
                <w:sz w:val="22"/>
                <w:szCs w:val="22"/>
              </w:rPr>
              <w:t>Rutas / Pasos. Verticales 1</w:t>
            </w:r>
          </w:p>
        </w:tc>
      </w:tr>
      <w:tr w:rsidR="00550A50" w:rsidRPr="00550A50" w14:paraId="7D87DB67" w14:textId="77777777">
        <w:tc>
          <w:tcPr>
            <w:tcW w:w="1703" w:type="dxa"/>
            <w:shd w:val="clear" w:color="auto" w:fill="auto"/>
            <w:tcMar>
              <w:top w:w="100" w:type="dxa"/>
              <w:left w:w="100" w:type="dxa"/>
              <w:bottom w:w="100" w:type="dxa"/>
              <w:right w:w="100" w:type="dxa"/>
            </w:tcMar>
          </w:tcPr>
          <w:p w14:paraId="00000373" w14:textId="77777777" w:rsidR="008932A3" w:rsidRPr="00550A50" w:rsidRDefault="00000000">
            <w:pPr>
              <w:widowControl w:val="0"/>
              <w:ind w:right="-804"/>
              <w:rPr>
                <w:rFonts w:ascii="Arial" w:eastAsia="Arial" w:hAnsi="Arial" w:cs="Arial"/>
                <w:b/>
                <w:sz w:val="22"/>
                <w:szCs w:val="22"/>
              </w:rPr>
            </w:pPr>
            <w:r w:rsidRPr="00550A50">
              <w:rPr>
                <w:rFonts w:ascii="Arial" w:eastAsia="Arial" w:hAnsi="Arial" w:cs="Arial"/>
                <w:b/>
                <w:sz w:val="22"/>
                <w:szCs w:val="22"/>
              </w:rPr>
              <w:t>Introducción</w:t>
            </w:r>
          </w:p>
        </w:tc>
        <w:tc>
          <w:tcPr>
            <w:tcW w:w="11709" w:type="dxa"/>
            <w:shd w:val="clear" w:color="auto" w:fill="auto"/>
            <w:tcMar>
              <w:top w:w="100" w:type="dxa"/>
              <w:left w:w="100" w:type="dxa"/>
              <w:bottom w:w="100" w:type="dxa"/>
              <w:right w:w="100" w:type="dxa"/>
            </w:tcMar>
          </w:tcPr>
          <w:p w14:paraId="00000374"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Para el desarrollo de una verificación se debe tener en cuenta la consistencia, donde se vigila que la información sea coherente y precisa. Dentro de los métodos de verificación más utilizados están:</w:t>
            </w:r>
          </w:p>
        </w:tc>
      </w:tr>
      <w:tr w:rsidR="00550A50" w:rsidRPr="00550A50" w14:paraId="5FF8FBD9" w14:textId="77777777">
        <w:trPr>
          <w:trHeight w:val="420"/>
        </w:trPr>
        <w:tc>
          <w:tcPr>
            <w:tcW w:w="13412" w:type="dxa"/>
            <w:gridSpan w:val="2"/>
            <w:shd w:val="clear" w:color="auto" w:fill="auto"/>
            <w:tcMar>
              <w:top w:w="100" w:type="dxa"/>
              <w:left w:w="100" w:type="dxa"/>
              <w:bottom w:w="100" w:type="dxa"/>
              <w:right w:w="100" w:type="dxa"/>
            </w:tcMar>
          </w:tcPr>
          <w:p w14:paraId="00000375" w14:textId="77777777" w:rsidR="008932A3" w:rsidRPr="00550A50" w:rsidRDefault="00000000">
            <w:pPr>
              <w:widowControl w:val="0"/>
              <w:jc w:val="center"/>
              <w:rPr>
                <w:rFonts w:ascii="Arial" w:eastAsia="Arial" w:hAnsi="Arial" w:cs="Arial"/>
                <w:sz w:val="22"/>
                <w:szCs w:val="22"/>
              </w:rPr>
            </w:pPr>
            <w:r w:rsidRPr="00550A50">
              <w:rPr>
                <w:rFonts w:ascii="Arial" w:eastAsia="Arial" w:hAnsi="Arial" w:cs="Arial"/>
                <w:noProof/>
                <w:sz w:val="22"/>
                <w:szCs w:val="22"/>
              </w:rPr>
              <w:drawing>
                <wp:inline distT="0" distB="0" distL="0" distR="0">
                  <wp:extent cx="3301935" cy="2200148"/>
                  <wp:effectExtent l="0" t="0" r="0" b="0"/>
                  <wp:docPr id="431" name="image33.jpg" descr="Marca de aprobación. ventaja del producto. calificación y reseñas. requisitos de cumplimiento"/>
                  <wp:cNvGraphicFramePr/>
                  <a:graphic xmlns:a="http://schemas.openxmlformats.org/drawingml/2006/main">
                    <a:graphicData uri="http://schemas.openxmlformats.org/drawingml/2006/picture">
                      <pic:pic xmlns:pic="http://schemas.openxmlformats.org/drawingml/2006/picture">
                        <pic:nvPicPr>
                          <pic:cNvPr id="0" name="image33.jpg" descr="Marca de aprobación. ventaja del producto. calificación y reseñas. requisitos de cumplimiento"/>
                          <pic:cNvPicPr preferRelativeResize="0"/>
                        </pic:nvPicPr>
                        <pic:blipFill>
                          <a:blip r:embed="rId102"/>
                          <a:srcRect/>
                          <a:stretch>
                            <a:fillRect/>
                          </a:stretch>
                        </pic:blipFill>
                        <pic:spPr>
                          <a:xfrm>
                            <a:off x="0" y="0"/>
                            <a:ext cx="3301935" cy="2200148"/>
                          </a:xfrm>
                          <a:prstGeom prst="rect">
                            <a:avLst/>
                          </a:prstGeom>
                          <a:ln/>
                        </pic:spPr>
                      </pic:pic>
                    </a:graphicData>
                  </a:graphic>
                </wp:inline>
              </w:drawing>
            </w:r>
          </w:p>
          <w:p w14:paraId="00000376"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103" w:anchor="page=2&amp;query=verificaci%C3%B3n&amp;position=0&amp;from_view=search&amp;track=sph">
              <w:r w:rsidRPr="00550A50">
                <w:rPr>
                  <w:rFonts w:ascii="Arial" w:eastAsia="Arial" w:hAnsi="Arial" w:cs="Arial"/>
                  <w:sz w:val="22"/>
                  <w:szCs w:val="22"/>
                  <w:u w:val="single"/>
                </w:rPr>
                <w:t>https://www.freepik.es/vector-gratis/marca-aprobacion-ventaja-producto-calificacion-resenas-requisitos-cumplimiento_12085280.htm#page=2&amp;query=verificaci%C3%B3n&amp;position=0&amp;from_view=search&amp;track=sph</w:t>
              </w:r>
            </w:hyperlink>
            <w:r w:rsidRPr="00550A50">
              <w:rPr>
                <w:rFonts w:ascii="Arial" w:eastAsia="Arial" w:hAnsi="Arial" w:cs="Arial"/>
                <w:sz w:val="22"/>
                <w:szCs w:val="22"/>
              </w:rPr>
              <w:t xml:space="preserve"> </w:t>
            </w:r>
          </w:p>
          <w:p w14:paraId="00000377" w14:textId="77777777" w:rsidR="008932A3" w:rsidRPr="00550A50" w:rsidRDefault="008932A3">
            <w:pPr>
              <w:widowControl w:val="0"/>
              <w:rPr>
                <w:rFonts w:ascii="Arial" w:eastAsia="Arial" w:hAnsi="Arial" w:cs="Arial"/>
                <w:sz w:val="22"/>
                <w:szCs w:val="22"/>
              </w:rPr>
            </w:pPr>
          </w:p>
          <w:p w14:paraId="00000378" w14:textId="77777777" w:rsidR="008932A3" w:rsidRPr="00550A50" w:rsidRDefault="008932A3">
            <w:pPr>
              <w:widowControl w:val="0"/>
              <w:rPr>
                <w:rFonts w:ascii="Arial" w:eastAsia="Arial" w:hAnsi="Arial" w:cs="Arial"/>
                <w:sz w:val="22"/>
                <w:szCs w:val="22"/>
              </w:rPr>
            </w:pPr>
          </w:p>
          <w:p w14:paraId="00000379" w14:textId="77777777" w:rsidR="008932A3" w:rsidRPr="00550A50" w:rsidRDefault="008932A3">
            <w:pPr>
              <w:widowControl w:val="0"/>
              <w:rPr>
                <w:rFonts w:ascii="Arial" w:eastAsia="Arial" w:hAnsi="Arial" w:cs="Arial"/>
                <w:sz w:val="22"/>
                <w:szCs w:val="22"/>
              </w:rPr>
            </w:pPr>
          </w:p>
          <w:p w14:paraId="0000037A"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228131_i_38</w:t>
            </w:r>
          </w:p>
          <w:p w14:paraId="0000037B" w14:textId="77777777" w:rsidR="008932A3" w:rsidRPr="00550A50" w:rsidRDefault="008932A3">
            <w:pPr>
              <w:widowControl w:val="0"/>
              <w:jc w:val="center"/>
              <w:rPr>
                <w:rFonts w:ascii="Arial" w:eastAsia="Arial" w:hAnsi="Arial" w:cs="Arial"/>
                <w:b/>
                <w:sz w:val="22"/>
                <w:szCs w:val="22"/>
              </w:rPr>
            </w:pPr>
          </w:p>
        </w:tc>
      </w:tr>
      <w:tr w:rsidR="00550A50" w:rsidRPr="00550A50" w14:paraId="45CD6700" w14:textId="77777777">
        <w:tc>
          <w:tcPr>
            <w:tcW w:w="1703" w:type="dxa"/>
            <w:shd w:val="clear" w:color="auto" w:fill="auto"/>
            <w:tcMar>
              <w:top w:w="100" w:type="dxa"/>
              <w:left w:w="100" w:type="dxa"/>
              <w:bottom w:w="100" w:type="dxa"/>
              <w:right w:w="100" w:type="dxa"/>
            </w:tcMar>
          </w:tcPr>
          <w:p w14:paraId="0000037D" w14:textId="77777777" w:rsidR="008932A3" w:rsidRPr="00550A50" w:rsidRDefault="00000000">
            <w:pPr>
              <w:widowControl w:val="0"/>
              <w:pBdr>
                <w:top w:val="nil"/>
                <w:left w:val="nil"/>
                <w:bottom w:val="nil"/>
                <w:right w:val="nil"/>
                <w:between w:val="nil"/>
              </w:pBdr>
              <w:jc w:val="center"/>
              <w:rPr>
                <w:rFonts w:ascii="Arial" w:eastAsia="Arial" w:hAnsi="Arial" w:cs="Arial"/>
                <w:b/>
                <w:sz w:val="22"/>
                <w:szCs w:val="22"/>
              </w:rPr>
            </w:pPr>
            <w:sdt>
              <w:sdtPr>
                <w:tag w:val="goog_rdk_20"/>
                <w:id w:val="-607891566"/>
              </w:sdtPr>
              <w:sdtContent/>
            </w:sdt>
            <w:r w:rsidRPr="00550A50">
              <w:rPr>
                <w:rFonts w:ascii="Arial" w:eastAsia="Arial" w:hAnsi="Arial" w:cs="Arial"/>
                <w:b/>
                <w:sz w:val="22"/>
                <w:szCs w:val="22"/>
              </w:rPr>
              <w:t xml:space="preserve">Aserciones E/S </w:t>
            </w:r>
          </w:p>
        </w:tc>
        <w:tc>
          <w:tcPr>
            <w:tcW w:w="11709" w:type="dxa"/>
            <w:shd w:val="clear" w:color="auto" w:fill="auto"/>
            <w:tcMar>
              <w:top w:w="100" w:type="dxa"/>
              <w:left w:w="100" w:type="dxa"/>
              <w:bottom w:w="100" w:type="dxa"/>
              <w:right w:w="100" w:type="dxa"/>
            </w:tcMar>
          </w:tcPr>
          <w:p w14:paraId="0000037E"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se especifica mediante aserciones donde se relacionan las entradas y salidas del programa, se garantiza si la entrada satisface los requerimientos y la salida satisface sus restricciones.</w:t>
            </w:r>
          </w:p>
          <w:p w14:paraId="0000037F" w14:textId="77777777" w:rsidR="008932A3" w:rsidRPr="00550A50" w:rsidRDefault="008932A3">
            <w:pPr>
              <w:widowControl w:val="0"/>
              <w:pBdr>
                <w:top w:val="nil"/>
                <w:left w:val="nil"/>
                <w:bottom w:val="nil"/>
                <w:right w:val="nil"/>
                <w:between w:val="nil"/>
              </w:pBdr>
              <w:rPr>
                <w:rFonts w:ascii="Arial" w:eastAsia="Arial" w:hAnsi="Arial" w:cs="Arial"/>
                <w:b/>
                <w:sz w:val="22"/>
                <w:szCs w:val="22"/>
              </w:rPr>
            </w:pPr>
          </w:p>
        </w:tc>
      </w:tr>
      <w:tr w:rsidR="00550A50" w:rsidRPr="00550A50" w14:paraId="73F54955" w14:textId="77777777">
        <w:tc>
          <w:tcPr>
            <w:tcW w:w="1703" w:type="dxa"/>
            <w:shd w:val="clear" w:color="auto" w:fill="auto"/>
            <w:tcMar>
              <w:top w:w="100" w:type="dxa"/>
              <w:left w:w="100" w:type="dxa"/>
              <w:bottom w:w="100" w:type="dxa"/>
              <w:right w:w="100" w:type="dxa"/>
            </w:tcMar>
          </w:tcPr>
          <w:p w14:paraId="00000380" w14:textId="77777777" w:rsidR="008932A3" w:rsidRPr="00550A50" w:rsidRDefault="00000000">
            <w:pPr>
              <w:widowControl w:val="0"/>
              <w:pBdr>
                <w:top w:val="nil"/>
                <w:left w:val="nil"/>
                <w:bottom w:val="nil"/>
                <w:right w:val="nil"/>
                <w:between w:val="nil"/>
              </w:pBdr>
              <w:jc w:val="center"/>
              <w:rPr>
                <w:rFonts w:ascii="Arial" w:eastAsia="Arial" w:hAnsi="Arial" w:cs="Arial"/>
                <w:b/>
                <w:sz w:val="22"/>
                <w:szCs w:val="22"/>
              </w:rPr>
            </w:pPr>
            <w:r w:rsidRPr="00550A50">
              <w:rPr>
                <w:rFonts w:ascii="Arial" w:eastAsia="Arial" w:hAnsi="Arial" w:cs="Arial"/>
                <w:b/>
                <w:sz w:val="22"/>
                <w:szCs w:val="22"/>
              </w:rPr>
              <w:t xml:space="preserve"> Precondición más débil</w:t>
            </w:r>
          </w:p>
        </w:tc>
        <w:tc>
          <w:tcPr>
            <w:tcW w:w="11709" w:type="dxa"/>
            <w:shd w:val="clear" w:color="auto" w:fill="auto"/>
            <w:tcMar>
              <w:top w:w="100" w:type="dxa"/>
              <w:left w:w="100" w:type="dxa"/>
              <w:bottom w:w="100" w:type="dxa"/>
              <w:right w:w="100" w:type="dxa"/>
            </w:tcMar>
          </w:tcPr>
          <w:p w14:paraId="00000381"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consiste en encontrar un operando hacia atrás.</w:t>
            </w:r>
          </w:p>
          <w:p w14:paraId="00000382" w14:textId="77777777" w:rsidR="008932A3" w:rsidRPr="00550A50" w:rsidRDefault="008932A3">
            <w:pPr>
              <w:widowControl w:val="0"/>
              <w:rPr>
                <w:rFonts w:ascii="Arial" w:eastAsia="Arial" w:hAnsi="Arial" w:cs="Arial"/>
                <w:b/>
                <w:sz w:val="22"/>
                <w:szCs w:val="22"/>
              </w:rPr>
            </w:pPr>
          </w:p>
        </w:tc>
      </w:tr>
      <w:tr w:rsidR="00550A50" w:rsidRPr="00550A50" w14:paraId="240B3605" w14:textId="77777777">
        <w:tc>
          <w:tcPr>
            <w:tcW w:w="1703" w:type="dxa"/>
            <w:shd w:val="clear" w:color="auto" w:fill="auto"/>
            <w:tcMar>
              <w:top w:w="100" w:type="dxa"/>
              <w:left w:w="100" w:type="dxa"/>
              <w:bottom w:w="100" w:type="dxa"/>
              <w:right w:w="100" w:type="dxa"/>
            </w:tcMar>
          </w:tcPr>
          <w:p w14:paraId="00000383" w14:textId="77777777" w:rsidR="008932A3" w:rsidRPr="00550A50" w:rsidRDefault="00000000">
            <w:pPr>
              <w:widowControl w:val="0"/>
              <w:pBdr>
                <w:top w:val="nil"/>
                <w:left w:val="nil"/>
                <w:bottom w:val="nil"/>
                <w:right w:val="nil"/>
                <w:between w:val="nil"/>
              </w:pBdr>
              <w:jc w:val="center"/>
              <w:rPr>
                <w:rFonts w:ascii="Arial" w:eastAsia="Arial" w:hAnsi="Arial" w:cs="Arial"/>
                <w:b/>
                <w:sz w:val="22"/>
                <w:szCs w:val="22"/>
              </w:rPr>
            </w:pPr>
            <w:r w:rsidRPr="00550A50">
              <w:rPr>
                <w:rFonts w:ascii="Arial" w:eastAsia="Arial" w:hAnsi="Arial" w:cs="Arial"/>
                <w:b/>
                <w:sz w:val="22"/>
                <w:szCs w:val="22"/>
              </w:rPr>
              <w:t>Inducción estructural</w:t>
            </w:r>
          </w:p>
        </w:tc>
        <w:tc>
          <w:tcPr>
            <w:tcW w:w="11709" w:type="dxa"/>
            <w:shd w:val="clear" w:color="auto" w:fill="auto"/>
            <w:tcMar>
              <w:top w:w="100" w:type="dxa"/>
              <w:left w:w="100" w:type="dxa"/>
              <w:bottom w:w="100" w:type="dxa"/>
              <w:right w:w="100" w:type="dxa"/>
            </w:tcMar>
          </w:tcPr>
          <w:p w14:paraId="00000384"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es una técnica de verificación que se basa en el principio de inducción matemática.</w:t>
            </w:r>
          </w:p>
        </w:tc>
      </w:tr>
    </w:tbl>
    <w:p w14:paraId="00000385" w14:textId="77777777" w:rsidR="008932A3" w:rsidRPr="00550A50" w:rsidRDefault="008932A3">
      <w:pPr>
        <w:spacing w:after="120"/>
        <w:rPr>
          <w:rFonts w:ascii="Arial" w:eastAsia="Arial" w:hAnsi="Arial" w:cs="Arial"/>
          <w:sz w:val="22"/>
          <w:szCs w:val="22"/>
        </w:rPr>
      </w:pPr>
    </w:p>
    <w:p w14:paraId="00000386" w14:textId="77777777" w:rsidR="008932A3" w:rsidRPr="00550A50" w:rsidRDefault="00000000">
      <w:pPr>
        <w:spacing w:after="120"/>
        <w:rPr>
          <w:rFonts w:ascii="Arial" w:eastAsia="Arial" w:hAnsi="Arial" w:cs="Arial"/>
          <w:b/>
          <w:sz w:val="22"/>
          <w:szCs w:val="22"/>
        </w:rPr>
      </w:pPr>
      <w:r w:rsidRPr="00550A50">
        <w:rPr>
          <w:rFonts w:ascii="Arial" w:eastAsia="Arial" w:hAnsi="Arial" w:cs="Arial"/>
          <w:b/>
          <w:sz w:val="22"/>
          <w:szCs w:val="22"/>
        </w:rPr>
        <w:t xml:space="preserve">Mantenimiento del </w:t>
      </w:r>
      <w:r w:rsidRPr="00550A50">
        <w:rPr>
          <w:rFonts w:ascii="Arial" w:eastAsia="Arial" w:hAnsi="Arial" w:cs="Arial"/>
          <w:b/>
          <w:i/>
          <w:sz w:val="22"/>
          <w:szCs w:val="22"/>
        </w:rPr>
        <w:t>software</w:t>
      </w:r>
    </w:p>
    <w:tbl>
      <w:tblPr>
        <w:tblStyle w:val="affffffd"/>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550A50" w:rsidRPr="00550A50" w14:paraId="5D242645" w14:textId="77777777">
        <w:trPr>
          <w:trHeight w:val="580"/>
        </w:trPr>
        <w:tc>
          <w:tcPr>
            <w:tcW w:w="1432" w:type="dxa"/>
            <w:shd w:val="clear" w:color="auto" w:fill="C9DAF8"/>
            <w:tcMar>
              <w:top w:w="100" w:type="dxa"/>
              <w:left w:w="100" w:type="dxa"/>
              <w:bottom w:w="100" w:type="dxa"/>
              <w:right w:w="100" w:type="dxa"/>
            </w:tcMar>
          </w:tcPr>
          <w:p w14:paraId="00000387" w14:textId="77777777" w:rsidR="008932A3" w:rsidRPr="00550A50" w:rsidRDefault="00000000">
            <w:pPr>
              <w:widowControl w:val="0"/>
              <w:pBdr>
                <w:top w:val="nil"/>
                <w:left w:val="nil"/>
                <w:bottom w:val="nil"/>
                <w:right w:val="nil"/>
                <w:between w:val="nil"/>
              </w:pBdr>
              <w:rPr>
                <w:rFonts w:ascii="Arial" w:eastAsia="Arial" w:hAnsi="Arial" w:cs="Arial"/>
                <w:sz w:val="22"/>
                <w:szCs w:val="22"/>
              </w:rPr>
            </w:pPr>
            <w:r w:rsidRPr="00550A50">
              <w:rPr>
                <w:rFonts w:ascii="Arial" w:eastAsia="Arial" w:hAnsi="Arial" w:cs="Arial"/>
                <w:sz w:val="22"/>
                <w:szCs w:val="22"/>
              </w:rPr>
              <w:t>Tipo de recurso</w:t>
            </w:r>
          </w:p>
        </w:tc>
        <w:tc>
          <w:tcPr>
            <w:tcW w:w="11980" w:type="dxa"/>
            <w:shd w:val="clear" w:color="auto" w:fill="C9DAF8"/>
            <w:tcMar>
              <w:top w:w="100" w:type="dxa"/>
              <w:left w:w="100" w:type="dxa"/>
              <w:bottom w:w="100" w:type="dxa"/>
              <w:right w:w="100" w:type="dxa"/>
            </w:tcMar>
          </w:tcPr>
          <w:p w14:paraId="00000388" w14:textId="77777777" w:rsidR="008932A3" w:rsidRPr="00550A50" w:rsidRDefault="00000000">
            <w:pPr>
              <w:pStyle w:val="Ttulo"/>
              <w:jc w:val="center"/>
              <w:rPr>
                <w:sz w:val="22"/>
                <w:szCs w:val="22"/>
              </w:rPr>
            </w:pPr>
            <w:r w:rsidRPr="00550A50">
              <w:rPr>
                <w:sz w:val="22"/>
                <w:szCs w:val="22"/>
              </w:rPr>
              <w:t>Cajón de texto de color</w:t>
            </w:r>
          </w:p>
        </w:tc>
      </w:tr>
      <w:tr w:rsidR="00550A50" w:rsidRPr="00550A50" w14:paraId="4EDD17B5" w14:textId="77777777">
        <w:trPr>
          <w:trHeight w:val="420"/>
        </w:trPr>
        <w:tc>
          <w:tcPr>
            <w:tcW w:w="13412" w:type="dxa"/>
            <w:gridSpan w:val="2"/>
            <w:shd w:val="clear" w:color="auto" w:fill="auto"/>
            <w:tcMar>
              <w:top w:w="100" w:type="dxa"/>
              <w:left w:w="100" w:type="dxa"/>
              <w:bottom w:w="100" w:type="dxa"/>
              <w:right w:w="100" w:type="dxa"/>
            </w:tcMar>
          </w:tcPr>
          <w:p w14:paraId="00000389" w14:textId="77777777" w:rsidR="008932A3" w:rsidRPr="00550A50" w:rsidRDefault="00000000">
            <w:pPr>
              <w:widowControl w:val="0"/>
              <w:pBdr>
                <w:top w:val="nil"/>
                <w:left w:val="nil"/>
                <w:bottom w:val="nil"/>
                <w:right w:val="nil"/>
                <w:between w:val="nil"/>
              </w:pBdr>
              <w:jc w:val="center"/>
              <w:rPr>
                <w:rFonts w:ascii="Arial" w:eastAsia="Arial" w:hAnsi="Arial" w:cs="Arial"/>
                <w:sz w:val="22"/>
                <w:szCs w:val="22"/>
              </w:rPr>
            </w:pPr>
            <w:r w:rsidRPr="00550A50">
              <w:rPr>
                <w:rFonts w:ascii="Arial" w:eastAsia="Arial" w:hAnsi="Arial" w:cs="Arial"/>
                <w:noProof/>
                <w:sz w:val="22"/>
                <w:szCs w:val="22"/>
              </w:rPr>
              <w:drawing>
                <wp:inline distT="0" distB="0" distL="0" distR="0">
                  <wp:extent cx="3665419" cy="1930079"/>
                  <wp:effectExtent l="0" t="0" r="0" b="0"/>
                  <wp:docPr id="432" name="image38.png" descr="Tipos de mantenimiento informático y en qué consisten"/>
                  <wp:cNvGraphicFramePr/>
                  <a:graphic xmlns:a="http://schemas.openxmlformats.org/drawingml/2006/main">
                    <a:graphicData uri="http://schemas.openxmlformats.org/drawingml/2006/picture">
                      <pic:pic xmlns:pic="http://schemas.openxmlformats.org/drawingml/2006/picture">
                        <pic:nvPicPr>
                          <pic:cNvPr id="0" name="image38.png" descr="Tipos de mantenimiento informático y en qué consisten"/>
                          <pic:cNvPicPr preferRelativeResize="0"/>
                        </pic:nvPicPr>
                        <pic:blipFill>
                          <a:blip r:embed="rId104"/>
                          <a:srcRect/>
                          <a:stretch>
                            <a:fillRect/>
                          </a:stretch>
                        </pic:blipFill>
                        <pic:spPr>
                          <a:xfrm>
                            <a:off x="0" y="0"/>
                            <a:ext cx="3665419" cy="1930079"/>
                          </a:xfrm>
                          <a:prstGeom prst="rect">
                            <a:avLst/>
                          </a:prstGeom>
                          <a:ln/>
                        </pic:spPr>
                      </pic:pic>
                    </a:graphicData>
                  </a:graphic>
                </wp:inline>
              </w:drawing>
            </w:r>
          </w:p>
          <w:p w14:paraId="0000038A" w14:textId="77777777" w:rsidR="008932A3" w:rsidRPr="00550A50" w:rsidRDefault="008932A3">
            <w:pPr>
              <w:widowControl w:val="0"/>
              <w:pBdr>
                <w:top w:val="nil"/>
                <w:left w:val="nil"/>
                <w:bottom w:val="nil"/>
                <w:right w:val="nil"/>
                <w:between w:val="nil"/>
              </w:pBdr>
              <w:jc w:val="center"/>
              <w:rPr>
                <w:rFonts w:ascii="Arial" w:eastAsia="Arial" w:hAnsi="Arial" w:cs="Arial"/>
                <w:sz w:val="22"/>
                <w:szCs w:val="22"/>
              </w:rPr>
            </w:pPr>
          </w:p>
          <w:p w14:paraId="0000038B" w14:textId="77777777" w:rsidR="008932A3" w:rsidRPr="00550A50" w:rsidRDefault="008932A3">
            <w:pPr>
              <w:widowControl w:val="0"/>
              <w:pBdr>
                <w:top w:val="nil"/>
                <w:left w:val="nil"/>
                <w:bottom w:val="nil"/>
                <w:right w:val="nil"/>
                <w:between w:val="nil"/>
              </w:pBdr>
              <w:jc w:val="center"/>
              <w:rPr>
                <w:rFonts w:ascii="Arial" w:eastAsia="Arial" w:hAnsi="Arial" w:cs="Arial"/>
                <w:sz w:val="22"/>
                <w:szCs w:val="22"/>
              </w:rPr>
            </w:pPr>
          </w:p>
          <w:p w14:paraId="0000038C"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105">
              <w:r w:rsidRPr="00550A50">
                <w:rPr>
                  <w:rFonts w:ascii="Arial" w:eastAsia="Arial" w:hAnsi="Arial" w:cs="Arial"/>
                  <w:sz w:val="22"/>
                  <w:szCs w:val="22"/>
                  <w:u w:val="single"/>
                </w:rPr>
                <w:t>https://ehorus.com/wp-content/uploads/2018/05/tipos-de-mantenimiento-informatico-featured.png</w:t>
              </w:r>
            </w:hyperlink>
          </w:p>
          <w:p w14:paraId="0000038D" w14:textId="77777777" w:rsidR="008932A3" w:rsidRPr="00550A50" w:rsidRDefault="008932A3">
            <w:pPr>
              <w:widowControl w:val="0"/>
              <w:rPr>
                <w:rFonts w:ascii="Arial" w:eastAsia="Arial" w:hAnsi="Arial" w:cs="Arial"/>
                <w:sz w:val="22"/>
                <w:szCs w:val="22"/>
              </w:rPr>
            </w:pPr>
          </w:p>
          <w:p w14:paraId="0000038E" w14:textId="77777777" w:rsidR="008932A3" w:rsidRPr="00550A50" w:rsidRDefault="008932A3">
            <w:pPr>
              <w:widowControl w:val="0"/>
              <w:rPr>
                <w:rFonts w:ascii="Arial" w:eastAsia="Arial" w:hAnsi="Arial" w:cs="Arial"/>
                <w:sz w:val="22"/>
                <w:szCs w:val="22"/>
              </w:rPr>
            </w:pPr>
          </w:p>
          <w:p w14:paraId="0000038F" w14:textId="77777777" w:rsidR="008932A3" w:rsidRPr="00550A50" w:rsidRDefault="008932A3">
            <w:pPr>
              <w:widowControl w:val="0"/>
              <w:rPr>
                <w:rFonts w:ascii="Arial" w:eastAsia="Arial" w:hAnsi="Arial" w:cs="Arial"/>
                <w:sz w:val="22"/>
                <w:szCs w:val="22"/>
              </w:rPr>
            </w:pPr>
          </w:p>
          <w:p w14:paraId="00000390"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228131_i_39</w:t>
            </w:r>
          </w:p>
          <w:p w14:paraId="00000391" w14:textId="77777777" w:rsidR="008932A3" w:rsidRPr="00550A50" w:rsidRDefault="008932A3">
            <w:pPr>
              <w:widowControl w:val="0"/>
              <w:pBdr>
                <w:top w:val="nil"/>
                <w:left w:val="nil"/>
                <w:bottom w:val="nil"/>
                <w:right w:val="nil"/>
                <w:between w:val="nil"/>
              </w:pBdr>
              <w:jc w:val="center"/>
              <w:rPr>
                <w:rFonts w:ascii="Arial" w:eastAsia="Arial" w:hAnsi="Arial" w:cs="Arial"/>
                <w:sz w:val="22"/>
                <w:szCs w:val="22"/>
              </w:rPr>
            </w:pPr>
          </w:p>
          <w:p w14:paraId="00000392"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 xml:space="preserve">El cambio, modificación y actualización de un </w:t>
            </w:r>
            <w:r w:rsidRPr="00550A50">
              <w:rPr>
                <w:rFonts w:ascii="Arial" w:eastAsia="Arial" w:hAnsi="Arial" w:cs="Arial"/>
                <w:i/>
                <w:sz w:val="22"/>
                <w:szCs w:val="22"/>
              </w:rPr>
              <w:t>software</w:t>
            </w:r>
            <w:r w:rsidRPr="00550A50">
              <w:rPr>
                <w:rFonts w:ascii="Arial" w:eastAsia="Arial" w:hAnsi="Arial" w:cs="Arial"/>
                <w:sz w:val="22"/>
                <w:szCs w:val="22"/>
              </w:rPr>
              <w:t xml:space="preserve"> que cumpla con las necesidades y requerimientos del cliente, se llama mantenimiento del </w:t>
            </w:r>
            <w:r w:rsidRPr="00550A50">
              <w:rPr>
                <w:rFonts w:ascii="Arial" w:eastAsia="Arial" w:hAnsi="Arial" w:cs="Arial"/>
                <w:i/>
                <w:sz w:val="22"/>
                <w:szCs w:val="22"/>
              </w:rPr>
              <w:t>software</w:t>
            </w:r>
            <w:r w:rsidRPr="00550A50">
              <w:rPr>
                <w:rFonts w:ascii="Arial" w:eastAsia="Arial" w:hAnsi="Arial" w:cs="Arial"/>
                <w:sz w:val="22"/>
                <w:szCs w:val="22"/>
              </w:rPr>
              <w:t xml:space="preserve">; se realiza generalmente, luego de lanzado el producto e incluye la mejora del </w:t>
            </w:r>
            <w:r w:rsidRPr="00550A50">
              <w:rPr>
                <w:rFonts w:ascii="Arial" w:eastAsia="Arial" w:hAnsi="Arial" w:cs="Arial"/>
                <w:i/>
                <w:sz w:val="22"/>
                <w:szCs w:val="22"/>
              </w:rPr>
              <w:t>software</w:t>
            </w:r>
            <w:r w:rsidRPr="00550A50">
              <w:rPr>
                <w:rFonts w:ascii="Arial" w:eastAsia="Arial" w:hAnsi="Arial" w:cs="Arial"/>
                <w:sz w:val="22"/>
                <w:szCs w:val="22"/>
              </w:rPr>
              <w:t xml:space="preserve">, la corrección de errores, </w:t>
            </w:r>
            <w:r w:rsidRPr="00550A50">
              <w:rPr>
                <w:rFonts w:ascii="Arial" w:eastAsia="Arial" w:hAnsi="Arial" w:cs="Arial"/>
                <w:i/>
                <w:sz w:val="22"/>
                <w:szCs w:val="22"/>
              </w:rPr>
              <w:t>bugs y</w:t>
            </w:r>
            <w:r w:rsidRPr="00550A50">
              <w:rPr>
                <w:rFonts w:ascii="Arial" w:eastAsia="Arial" w:hAnsi="Arial" w:cs="Arial"/>
                <w:sz w:val="22"/>
                <w:szCs w:val="22"/>
              </w:rPr>
              <w:t xml:space="preserve"> mejoras de rendimiento.</w:t>
            </w:r>
          </w:p>
          <w:p w14:paraId="00000393"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 xml:space="preserve">Dentro del ciclo de </w:t>
            </w:r>
            <w:r w:rsidRPr="00550A50">
              <w:rPr>
                <w:rFonts w:ascii="Arial" w:eastAsia="Arial" w:hAnsi="Arial" w:cs="Arial"/>
                <w:i/>
                <w:sz w:val="22"/>
                <w:szCs w:val="22"/>
              </w:rPr>
              <w:t>software</w:t>
            </w:r>
            <w:r w:rsidRPr="00550A50">
              <w:rPr>
                <w:rFonts w:ascii="Arial" w:eastAsia="Arial" w:hAnsi="Arial" w:cs="Arial"/>
                <w:sz w:val="22"/>
                <w:szCs w:val="22"/>
              </w:rPr>
              <w:t xml:space="preserve"> el mantenimiento es un pilar fundamental. Antes de lanzarlo al mercado se debe</w:t>
            </w:r>
            <w:r w:rsidRPr="00550A50">
              <w:rPr>
                <w:rFonts w:ascii="Arial" w:eastAsia="Arial" w:hAnsi="Arial" w:cs="Arial"/>
                <w:i/>
                <w:sz w:val="22"/>
                <w:szCs w:val="22"/>
              </w:rPr>
              <w:t xml:space="preserve"> </w:t>
            </w:r>
            <w:r w:rsidRPr="00550A50">
              <w:rPr>
                <w:rFonts w:ascii="Arial" w:eastAsia="Arial" w:hAnsi="Arial" w:cs="Arial"/>
                <w:sz w:val="22"/>
                <w:szCs w:val="22"/>
              </w:rPr>
              <w:t xml:space="preserve">corregir y mejorar constantemente, para poder ser competitivo; por lo tanto, el uso de técnicas y estrategias correctas de mantenimiento son importantes para cualquier </w:t>
            </w:r>
            <w:r w:rsidRPr="00550A50">
              <w:rPr>
                <w:rFonts w:ascii="Arial" w:eastAsia="Arial" w:hAnsi="Arial" w:cs="Arial"/>
                <w:i/>
                <w:sz w:val="22"/>
                <w:szCs w:val="22"/>
              </w:rPr>
              <w:t>software</w:t>
            </w:r>
            <w:r w:rsidRPr="00550A50">
              <w:rPr>
                <w:rFonts w:ascii="Arial" w:eastAsia="Arial" w:hAnsi="Arial" w:cs="Arial"/>
                <w:sz w:val="22"/>
                <w:szCs w:val="22"/>
              </w:rPr>
              <w:t xml:space="preserve"> en ejecución durante un periodo de tiempo largo. Un </w:t>
            </w:r>
            <w:r w:rsidRPr="00550A50">
              <w:rPr>
                <w:rFonts w:ascii="Arial" w:eastAsia="Arial" w:hAnsi="Arial" w:cs="Arial"/>
                <w:i/>
                <w:sz w:val="22"/>
                <w:szCs w:val="22"/>
              </w:rPr>
              <w:t>software</w:t>
            </w:r>
            <w:r w:rsidRPr="00550A50">
              <w:rPr>
                <w:rFonts w:ascii="Arial" w:eastAsia="Arial" w:hAnsi="Arial" w:cs="Arial"/>
                <w:sz w:val="22"/>
                <w:szCs w:val="22"/>
              </w:rPr>
              <w:t xml:space="preserve"> debe mantenerse actualizado porque la tecnología avanza a pasos agigantados. Dentro de los tipos de mantenimiento existe el correctivo, preventivo, perfectivo y adaptable. </w:t>
            </w:r>
          </w:p>
          <w:p w14:paraId="00000394" w14:textId="77777777" w:rsidR="008932A3" w:rsidRPr="00550A50" w:rsidRDefault="008932A3">
            <w:pPr>
              <w:widowControl w:val="0"/>
              <w:pBdr>
                <w:top w:val="nil"/>
                <w:left w:val="nil"/>
                <w:bottom w:val="nil"/>
                <w:right w:val="nil"/>
                <w:between w:val="nil"/>
              </w:pBdr>
              <w:jc w:val="center"/>
              <w:rPr>
                <w:rFonts w:ascii="Arial" w:eastAsia="Arial" w:hAnsi="Arial" w:cs="Arial"/>
                <w:sz w:val="22"/>
                <w:szCs w:val="22"/>
              </w:rPr>
            </w:pPr>
          </w:p>
        </w:tc>
      </w:tr>
    </w:tbl>
    <w:p w14:paraId="00000396" w14:textId="77777777" w:rsidR="008932A3" w:rsidRPr="00550A50" w:rsidRDefault="008932A3">
      <w:pPr>
        <w:spacing w:after="120"/>
        <w:rPr>
          <w:rFonts w:ascii="Arial" w:eastAsia="Arial" w:hAnsi="Arial" w:cs="Arial"/>
          <w:sz w:val="22"/>
          <w:szCs w:val="22"/>
        </w:rPr>
      </w:pPr>
    </w:p>
    <w:p w14:paraId="00000397" w14:textId="77777777" w:rsidR="008932A3" w:rsidRPr="00550A50" w:rsidRDefault="00000000">
      <w:pPr>
        <w:numPr>
          <w:ilvl w:val="0"/>
          <w:numId w:val="7"/>
        </w:numPr>
        <w:pBdr>
          <w:top w:val="nil"/>
          <w:left w:val="nil"/>
          <w:bottom w:val="nil"/>
          <w:right w:val="nil"/>
          <w:between w:val="nil"/>
        </w:pBdr>
        <w:rPr>
          <w:rFonts w:ascii="Arial" w:eastAsia="Arial" w:hAnsi="Arial" w:cs="Arial"/>
          <w:b/>
          <w:sz w:val="22"/>
          <w:szCs w:val="22"/>
        </w:rPr>
      </w:pPr>
      <w:r w:rsidRPr="00550A50">
        <w:rPr>
          <w:rFonts w:ascii="Arial" w:eastAsia="Arial" w:hAnsi="Arial" w:cs="Arial"/>
          <w:b/>
          <w:sz w:val="22"/>
          <w:szCs w:val="22"/>
        </w:rPr>
        <w:t>Infraestructura de TI (Tecnologías de la Información)</w:t>
      </w:r>
    </w:p>
    <w:p w14:paraId="00000398" w14:textId="77777777" w:rsidR="008932A3" w:rsidRPr="00550A50" w:rsidRDefault="008932A3">
      <w:pPr>
        <w:pBdr>
          <w:top w:val="nil"/>
          <w:left w:val="nil"/>
          <w:bottom w:val="nil"/>
          <w:right w:val="nil"/>
          <w:between w:val="nil"/>
        </w:pBdr>
        <w:spacing w:after="120"/>
        <w:ind w:left="720"/>
        <w:rPr>
          <w:rFonts w:ascii="Arial" w:eastAsia="Arial" w:hAnsi="Arial" w:cs="Arial"/>
          <w:b/>
          <w:sz w:val="22"/>
          <w:szCs w:val="22"/>
        </w:rPr>
      </w:pPr>
    </w:p>
    <w:tbl>
      <w:tblPr>
        <w:tblStyle w:val="affffffe"/>
        <w:tblW w:w="1342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550A50" w:rsidRPr="00550A50" w14:paraId="12E35126" w14:textId="77777777">
        <w:trPr>
          <w:trHeight w:val="444"/>
        </w:trPr>
        <w:tc>
          <w:tcPr>
            <w:tcW w:w="13422" w:type="dxa"/>
            <w:shd w:val="clear" w:color="auto" w:fill="8DB3E2"/>
          </w:tcPr>
          <w:p w14:paraId="00000399" w14:textId="77777777" w:rsidR="008932A3" w:rsidRPr="00550A50" w:rsidRDefault="00000000">
            <w:pPr>
              <w:pStyle w:val="Ttulo1"/>
              <w:jc w:val="center"/>
              <w:rPr>
                <w:sz w:val="22"/>
                <w:szCs w:val="22"/>
              </w:rPr>
            </w:pPr>
            <w:r w:rsidRPr="00550A50">
              <w:rPr>
                <w:sz w:val="22"/>
                <w:szCs w:val="22"/>
              </w:rPr>
              <w:t>Cuadro de texto</w:t>
            </w:r>
          </w:p>
        </w:tc>
      </w:tr>
      <w:tr w:rsidR="00550A50" w:rsidRPr="00550A50" w14:paraId="35ACE2D7" w14:textId="77777777">
        <w:tc>
          <w:tcPr>
            <w:tcW w:w="13422" w:type="dxa"/>
          </w:tcPr>
          <w:p w14:paraId="0000039A" w14:textId="77777777" w:rsidR="008932A3" w:rsidRPr="00550A50" w:rsidRDefault="00000000">
            <w:pPr>
              <w:spacing w:after="120"/>
              <w:rPr>
                <w:rFonts w:ascii="Arial" w:eastAsia="Arial" w:hAnsi="Arial" w:cs="Arial"/>
                <w:sz w:val="22"/>
                <w:szCs w:val="22"/>
                <w:highlight w:val="white"/>
              </w:rPr>
            </w:pPr>
            <w:r w:rsidRPr="00550A50">
              <w:rPr>
                <w:rFonts w:ascii="Arial" w:eastAsia="Arial" w:hAnsi="Arial" w:cs="Arial"/>
                <w:sz w:val="22"/>
                <w:szCs w:val="22"/>
              </w:rPr>
              <w:t xml:space="preserve">Es un conjunto de módulos tecnológicos que son la base de un servicio de TI y su principal objetivo es el de habilitar herramientas que soporten la operación de las organizaciones. Cuando la tecnología se utiliza correctamente se puede optimizar la comunicación y aumentar la productividad, por lo tanto, si una infraestructura TI es flexible, segura y brinda confiabilidad, aporta a una organización en el cumplimiento de las metas u objetivos y permite la competitividad empresarial. Si una infraestructura TI no es implementada de manera adecuada, las empresas podrán tener problemas de conectividad, seguridad y productividad, dando como resultado interrupciones y daños en el sistema. </w:t>
            </w:r>
          </w:p>
        </w:tc>
      </w:tr>
    </w:tbl>
    <w:p w14:paraId="0000039B" w14:textId="77777777" w:rsidR="008932A3" w:rsidRPr="00550A50" w:rsidRDefault="008932A3">
      <w:pPr>
        <w:spacing w:after="120"/>
        <w:rPr>
          <w:rFonts w:ascii="Arial" w:eastAsia="Arial" w:hAnsi="Arial" w:cs="Arial"/>
          <w:sz w:val="22"/>
          <w:szCs w:val="22"/>
          <w:highlight w:val="white"/>
        </w:rPr>
      </w:pPr>
    </w:p>
    <w:tbl>
      <w:tblPr>
        <w:tblStyle w:val="afffffff"/>
        <w:tblW w:w="13411"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4565"/>
        <w:gridCol w:w="7312"/>
      </w:tblGrid>
      <w:tr w:rsidR="00550A50" w:rsidRPr="00550A50" w14:paraId="4487293F" w14:textId="77777777">
        <w:trPr>
          <w:trHeight w:val="580"/>
        </w:trPr>
        <w:tc>
          <w:tcPr>
            <w:tcW w:w="1534" w:type="dxa"/>
            <w:shd w:val="clear" w:color="auto" w:fill="C9DAF8"/>
            <w:tcMar>
              <w:top w:w="100" w:type="dxa"/>
              <w:left w:w="100" w:type="dxa"/>
              <w:bottom w:w="100" w:type="dxa"/>
              <w:right w:w="100" w:type="dxa"/>
            </w:tcMar>
          </w:tcPr>
          <w:p w14:paraId="0000039C" w14:textId="77777777" w:rsidR="008932A3" w:rsidRPr="00550A50" w:rsidRDefault="00000000">
            <w:pPr>
              <w:widowControl w:val="0"/>
              <w:pBdr>
                <w:top w:val="nil"/>
                <w:left w:val="nil"/>
                <w:bottom w:val="nil"/>
                <w:right w:val="nil"/>
                <w:between w:val="nil"/>
              </w:pBdr>
              <w:rPr>
                <w:rFonts w:ascii="Arial" w:eastAsia="Arial" w:hAnsi="Arial" w:cs="Arial"/>
                <w:b/>
                <w:sz w:val="22"/>
                <w:szCs w:val="22"/>
              </w:rPr>
            </w:pPr>
            <w:r w:rsidRPr="00550A50">
              <w:rPr>
                <w:rFonts w:ascii="Arial" w:eastAsia="Arial" w:hAnsi="Arial" w:cs="Arial"/>
                <w:b/>
                <w:sz w:val="22"/>
                <w:szCs w:val="22"/>
              </w:rPr>
              <w:t>Tipo de recurso</w:t>
            </w:r>
          </w:p>
        </w:tc>
        <w:tc>
          <w:tcPr>
            <w:tcW w:w="11877" w:type="dxa"/>
            <w:gridSpan w:val="2"/>
            <w:shd w:val="clear" w:color="auto" w:fill="C9DAF8"/>
            <w:tcMar>
              <w:top w:w="100" w:type="dxa"/>
              <w:left w:w="100" w:type="dxa"/>
              <w:bottom w:w="100" w:type="dxa"/>
              <w:right w:w="100" w:type="dxa"/>
            </w:tcMar>
          </w:tcPr>
          <w:p w14:paraId="0000039D" w14:textId="77777777" w:rsidR="008932A3" w:rsidRPr="00550A50" w:rsidRDefault="00000000">
            <w:pPr>
              <w:pStyle w:val="Ttulo"/>
              <w:widowControl w:val="0"/>
              <w:spacing w:line="240" w:lineRule="auto"/>
              <w:jc w:val="center"/>
              <w:rPr>
                <w:sz w:val="22"/>
                <w:szCs w:val="22"/>
              </w:rPr>
            </w:pPr>
            <w:r w:rsidRPr="00550A50">
              <w:rPr>
                <w:sz w:val="22"/>
                <w:szCs w:val="22"/>
              </w:rPr>
              <w:t>Tarjetas Avatar</w:t>
            </w:r>
          </w:p>
        </w:tc>
      </w:tr>
      <w:tr w:rsidR="00550A50" w:rsidRPr="00550A50" w14:paraId="1046393F" w14:textId="77777777">
        <w:tc>
          <w:tcPr>
            <w:tcW w:w="1534" w:type="dxa"/>
            <w:shd w:val="clear" w:color="auto" w:fill="auto"/>
            <w:tcMar>
              <w:top w:w="100" w:type="dxa"/>
              <w:left w:w="100" w:type="dxa"/>
              <w:bottom w:w="100" w:type="dxa"/>
              <w:right w:w="100" w:type="dxa"/>
            </w:tcMar>
          </w:tcPr>
          <w:p w14:paraId="0000039F" w14:textId="77777777" w:rsidR="008932A3" w:rsidRPr="00550A50" w:rsidRDefault="00000000">
            <w:pPr>
              <w:widowControl w:val="0"/>
              <w:pBdr>
                <w:top w:val="nil"/>
                <w:left w:val="nil"/>
                <w:bottom w:val="nil"/>
                <w:right w:val="nil"/>
                <w:between w:val="nil"/>
              </w:pBdr>
              <w:rPr>
                <w:rFonts w:ascii="Arial" w:eastAsia="Arial" w:hAnsi="Arial" w:cs="Arial"/>
                <w:b/>
                <w:sz w:val="22"/>
                <w:szCs w:val="22"/>
              </w:rPr>
            </w:pPr>
            <w:r w:rsidRPr="00550A50">
              <w:rPr>
                <w:rFonts w:ascii="Arial" w:eastAsia="Arial" w:hAnsi="Arial" w:cs="Arial"/>
                <w:b/>
                <w:sz w:val="22"/>
                <w:szCs w:val="22"/>
              </w:rPr>
              <w:t>Introducción</w:t>
            </w:r>
          </w:p>
        </w:tc>
        <w:tc>
          <w:tcPr>
            <w:tcW w:w="11877" w:type="dxa"/>
            <w:gridSpan w:val="2"/>
            <w:shd w:val="clear" w:color="auto" w:fill="auto"/>
            <w:tcMar>
              <w:top w:w="100" w:type="dxa"/>
              <w:left w:w="100" w:type="dxa"/>
              <w:bottom w:w="100" w:type="dxa"/>
              <w:right w:w="100" w:type="dxa"/>
            </w:tcMar>
          </w:tcPr>
          <w:p w14:paraId="000003A0"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Ventajas más comunes a la hora de implementar una infraestructura TI:</w:t>
            </w:r>
          </w:p>
        </w:tc>
      </w:tr>
      <w:tr w:rsidR="00550A50" w:rsidRPr="00550A50" w14:paraId="710ED3D1" w14:textId="77777777">
        <w:trPr>
          <w:trHeight w:val="420"/>
        </w:trPr>
        <w:tc>
          <w:tcPr>
            <w:tcW w:w="6099" w:type="dxa"/>
            <w:gridSpan w:val="2"/>
            <w:shd w:val="clear" w:color="auto" w:fill="auto"/>
            <w:tcMar>
              <w:top w:w="100" w:type="dxa"/>
              <w:left w:w="100" w:type="dxa"/>
              <w:bottom w:w="100" w:type="dxa"/>
              <w:right w:w="100" w:type="dxa"/>
            </w:tcMar>
          </w:tcPr>
          <w:p w14:paraId="000003A2"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Ofrece experiencias positivas.</w:t>
            </w:r>
          </w:p>
          <w:p w14:paraId="000003A3" w14:textId="77777777" w:rsidR="008932A3" w:rsidRPr="00550A50" w:rsidRDefault="008932A3">
            <w:pPr>
              <w:widowControl w:val="0"/>
              <w:pBdr>
                <w:top w:val="nil"/>
                <w:left w:val="nil"/>
                <w:bottom w:val="nil"/>
                <w:right w:val="nil"/>
                <w:between w:val="nil"/>
              </w:pBdr>
              <w:rPr>
                <w:rFonts w:ascii="Arial" w:eastAsia="Arial" w:hAnsi="Arial" w:cs="Arial"/>
                <w:b/>
                <w:sz w:val="22"/>
                <w:szCs w:val="22"/>
              </w:rPr>
            </w:pPr>
          </w:p>
        </w:tc>
        <w:tc>
          <w:tcPr>
            <w:tcW w:w="7312" w:type="dxa"/>
            <w:shd w:val="clear" w:color="auto" w:fill="auto"/>
            <w:tcMar>
              <w:top w:w="100" w:type="dxa"/>
              <w:left w:w="100" w:type="dxa"/>
              <w:bottom w:w="100" w:type="dxa"/>
              <w:right w:w="100" w:type="dxa"/>
            </w:tcMar>
          </w:tcPr>
          <w:p w14:paraId="000003A5" w14:textId="77777777" w:rsidR="008932A3" w:rsidRPr="00550A50" w:rsidRDefault="00000000">
            <w:pPr>
              <w:widowControl w:val="0"/>
              <w:jc w:val="center"/>
              <w:rPr>
                <w:rFonts w:ascii="Arial" w:eastAsia="Arial" w:hAnsi="Arial" w:cs="Arial"/>
                <w:sz w:val="22"/>
                <w:szCs w:val="22"/>
              </w:rPr>
            </w:pPr>
            <w:r w:rsidRPr="00550A50">
              <w:rPr>
                <w:rFonts w:ascii="Arial" w:eastAsia="Arial" w:hAnsi="Arial" w:cs="Arial"/>
                <w:noProof/>
                <w:sz w:val="22"/>
                <w:szCs w:val="22"/>
              </w:rPr>
              <w:drawing>
                <wp:inline distT="0" distB="0" distL="0" distR="0">
                  <wp:extent cx="1842577" cy="1842577"/>
                  <wp:effectExtent l="0" t="0" r="0" b="0"/>
                  <wp:docPr id="433" name="image35.png" descr="Atraer"/>
                  <wp:cNvGraphicFramePr/>
                  <a:graphic xmlns:a="http://schemas.openxmlformats.org/drawingml/2006/main">
                    <a:graphicData uri="http://schemas.openxmlformats.org/drawingml/2006/picture">
                      <pic:pic xmlns:pic="http://schemas.openxmlformats.org/drawingml/2006/picture">
                        <pic:nvPicPr>
                          <pic:cNvPr id="0" name="image35.png" descr="Atraer"/>
                          <pic:cNvPicPr preferRelativeResize="0"/>
                        </pic:nvPicPr>
                        <pic:blipFill>
                          <a:blip r:embed="rId106"/>
                          <a:srcRect/>
                          <a:stretch>
                            <a:fillRect/>
                          </a:stretch>
                        </pic:blipFill>
                        <pic:spPr>
                          <a:xfrm>
                            <a:off x="0" y="0"/>
                            <a:ext cx="1842577" cy="1842577"/>
                          </a:xfrm>
                          <a:prstGeom prst="rect">
                            <a:avLst/>
                          </a:prstGeom>
                          <a:ln/>
                        </pic:spPr>
                      </pic:pic>
                    </a:graphicData>
                  </a:graphic>
                </wp:inline>
              </w:drawing>
            </w:r>
          </w:p>
          <w:p w14:paraId="000003A6" w14:textId="77777777" w:rsidR="008932A3" w:rsidRPr="00550A50" w:rsidRDefault="008932A3">
            <w:pPr>
              <w:widowControl w:val="0"/>
              <w:jc w:val="center"/>
              <w:rPr>
                <w:rFonts w:ascii="Arial" w:eastAsia="Arial" w:hAnsi="Arial" w:cs="Arial"/>
                <w:sz w:val="22"/>
                <w:szCs w:val="22"/>
              </w:rPr>
            </w:pPr>
          </w:p>
          <w:p w14:paraId="000003A7"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107" w:anchor="query=experiencia%20positiva&amp;position=1&amp;from_view=search&amp;track=ais">
              <w:r w:rsidRPr="00550A50">
                <w:rPr>
                  <w:rFonts w:ascii="Arial" w:eastAsia="Arial" w:hAnsi="Arial" w:cs="Arial"/>
                  <w:sz w:val="22"/>
                  <w:szCs w:val="22"/>
                  <w:u w:val="single"/>
                </w:rPr>
                <w:t>https://www.freepik.es/iconos-gratis/atraer_14306583.htm#query=experiencia%20positiva&amp;position=1&amp;from_view=search&amp;track=ais</w:t>
              </w:r>
            </w:hyperlink>
            <w:r w:rsidRPr="00550A50">
              <w:rPr>
                <w:rFonts w:ascii="Arial" w:eastAsia="Arial" w:hAnsi="Arial" w:cs="Arial"/>
                <w:sz w:val="22"/>
                <w:szCs w:val="22"/>
              </w:rPr>
              <w:t xml:space="preserve"> </w:t>
            </w:r>
          </w:p>
          <w:p w14:paraId="000003A8" w14:textId="77777777" w:rsidR="008932A3" w:rsidRPr="00550A50" w:rsidRDefault="008932A3">
            <w:pPr>
              <w:widowControl w:val="0"/>
              <w:rPr>
                <w:rFonts w:ascii="Arial" w:eastAsia="Arial" w:hAnsi="Arial" w:cs="Arial"/>
                <w:sz w:val="22"/>
                <w:szCs w:val="22"/>
              </w:rPr>
            </w:pPr>
          </w:p>
          <w:p w14:paraId="000003A9" w14:textId="77777777" w:rsidR="008932A3" w:rsidRPr="00550A50" w:rsidRDefault="008932A3">
            <w:pPr>
              <w:widowControl w:val="0"/>
              <w:rPr>
                <w:rFonts w:ascii="Arial" w:eastAsia="Arial" w:hAnsi="Arial" w:cs="Arial"/>
                <w:sz w:val="22"/>
                <w:szCs w:val="22"/>
              </w:rPr>
            </w:pPr>
          </w:p>
          <w:p w14:paraId="000003AA" w14:textId="77777777" w:rsidR="008932A3" w:rsidRPr="00550A50" w:rsidRDefault="008932A3">
            <w:pPr>
              <w:widowControl w:val="0"/>
              <w:rPr>
                <w:rFonts w:ascii="Arial" w:eastAsia="Arial" w:hAnsi="Arial" w:cs="Arial"/>
                <w:sz w:val="22"/>
                <w:szCs w:val="22"/>
              </w:rPr>
            </w:pPr>
          </w:p>
          <w:p w14:paraId="000003AB"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228131_i_40</w:t>
            </w:r>
          </w:p>
          <w:p w14:paraId="000003AC" w14:textId="77777777" w:rsidR="008932A3" w:rsidRPr="00550A50" w:rsidRDefault="008932A3">
            <w:pPr>
              <w:widowControl w:val="0"/>
              <w:jc w:val="center"/>
              <w:rPr>
                <w:rFonts w:ascii="Arial" w:eastAsia="Arial" w:hAnsi="Arial" w:cs="Arial"/>
                <w:sz w:val="22"/>
                <w:szCs w:val="22"/>
              </w:rPr>
            </w:pPr>
          </w:p>
        </w:tc>
      </w:tr>
      <w:tr w:rsidR="00550A50" w:rsidRPr="00550A50" w14:paraId="60E0E007" w14:textId="77777777">
        <w:trPr>
          <w:trHeight w:val="420"/>
        </w:trPr>
        <w:tc>
          <w:tcPr>
            <w:tcW w:w="6099" w:type="dxa"/>
            <w:gridSpan w:val="2"/>
            <w:shd w:val="clear" w:color="auto" w:fill="auto"/>
            <w:tcMar>
              <w:top w:w="100" w:type="dxa"/>
              <w:left w:w="100" w:type="dxa"/>
              <w:bottom w:w="100" w:type="dxa"/>
              <w:right w:w="100" w:type="dxa"/>
            </w:tcMar>
          </w:tcPr>
          <w:p w14:paraId="000003AD"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Comercialización rápida.</w:t>
            </w:r>
          </w:p>
          <w:p w14:paraId="000003AE" w14:textId="77777777" w:rsidR="008932A3" w:rsidRPr="00550A50" w:rsidRDefault="008932A3">
            <w:pPr>
              <w:widowControl w:val="0"/>
              <w:rPr>
                <w:rFonts w:ascii="Arial" w:eastAsia="Arial" w:hAnsi="Arial" w:cs="Arial"/>
                <w:b/>
                <w:sz w:val="22"/>
                <w:szCs w:val="22"/>
              </w:rPr>
            </w:pPr>
          </w:p>
        </w:tc>
        <w:tc>
          <w:tcPr>
            <w:tcW w:w="7312" w:type="dxa"/>
            <w:shd w:val="clear" w:color="auto" w:fill="auto"/>
            <w:tcMar>
              <w:top w:w="100" w:type="dxa"/>
              <w:left w:w="100" w:type="dxa"/>
              <w:bottom w:w="100" w:type="dxa"/>
              <w:right w:w="100" w:type="dxa"/>
            </w:tcMar>
          </w:tcPr>
          <w:p w14:paraId="000003B0" w14:textId="77777777" w:rsidR="008932A3" w:rsidRPr="00550A50" w:rsidRDefault="00000000">
            <w:pPr>
              <w:widowControl w:val="0"/>
              <w:jc w:val="center"/>
              <w:rPr>
                <w:rFonts w:ascii="Arial" w:eastAsia="Arial" w:hAnsi="Arial" w:cs="Arial"/>
                <w:sz w:val="22"/>
                <w:szCs w:val="22"/>
              </w:rPr>
            </w:pPr>
            <w:r w:rsidRPr="00550A50">
              <w:rPr>
                <w:rFonts w:ascii="Arial" w:eastAsia="Arial" w:hAnsi="Arial" w:cs="Arial"/>
                <w:noProof/>
                <w:sz w:val="22"/>
                <w:szCs w:val="22"/>
              </w:rPr>
              <w:drawing>
                <wp:inline distT="0" distB="0" distL="0" distR="0">
                  <wp:extent cx="1877189" cy="1877189"/>
                  <wp:effectExtent l="0" t="0" r="0" b="0"/>
                  <wp:docPr id="434" name="image40.png" descr="Dolar canadiense"/>
                  <wp:cNvGraphicFramePr/>
                  <a:graphic xmlns:a="http://schemas.openxmlformats.org/drawingml/2006/main">
                    <a:graphicData uri="http://schemas.openxmlformats.org/drawingml/2006/picture">
                      <pic:pic xmlns:pic="http://schemas.openxmlformats.org/drawingml/2006/picture">
                        <pic:nvPicPr>
                          <pic:cNvPr id="0" name="image40.png" descr="Dolar canadiense"/>
                          <pic:cNvPicPr preferRelativeResize="0"/>
                        </pic:nvPicPr>
                        <pic:blipFill>
                          <a:blip r:embed="rId108"/>
                          <a:srcRect/>
                          <a:stretch>
                            <a:fillRect/>
                          </a:stretch>
                        </pic:blipFill>
                        <pic:spPr>
                          <a:xfrm>
                            <a:off x="0" y="0"/>
                            <a:ext cx="1877189" cy="1877189"/>
                          </a:xfrm>
                          <a:prstGeom prst="rect">
                            <a:avLst/>
                          </a:prstGeom>
                          <a:ln/>
                        </pic:spPr>
                      </pic:pic>
                    </a:graphicData>
                  </a:graphic>
                </wp:inline>
              </w:drawing>
            </w:r>
          </w:p>
          <w:p w14:paraId="000003B1" w14:textId="77777777" w:rsidR="008932A3" w:rsidRPr="00550A50" w:rsidRDefault="008932A3">
            <w:pPr>
              <w:widowControl w:val="0"/>
              <w:rPr>
                <w:rFonts w:ascii="Arial" w:eastAsia="Arial" w:hAnsi="Arial" w:cs="Arial"/>
                <w:sz w:val="22"/>
                <w:szCs w:val="22"/>
              </w:rPr>
            </w:pPr>
          </w:p>
          <w:p w14:paraId="000003B2"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109" w:anchor="query=comercio&amp;from_query=comercializaci%C3%B3n&amp;position=22&amp;from_view=search&amp;track=sph">
              <w:r w:rsidRPr="00550A50">
                <w:rPr>
                  <w:rFonts w:ascii="Arial" w:eastAsia="Arial" w:hAnsi="Arial" w:cs="Arial"/>
                  <w:sz w:val="22"/>
                  <w:szCs w:val="22"/>
                  <w:u w:val="single"/>
                </w:rPr>
                <w:t>https://www.freepik.es/iconos-gratis/dolar-canadiense_14229604.htm#query=comercio&amp;from_query=comercializaci%C3%B3n&amp;position=22&amp;from_view=search&amp;track=sph</w:t>
              </w:r>
            </w:hyperlink>
            <w:r w:rsidRPr="00550A50">
              <w:rPr>
                <w:rFonts w:ascii="Arial" w:eastAsia="Arial" w:hAnsi="Arial" w:cs="Arial"/>
                <w:sz w:val="22"/>
                <w:szCs w:val="22"/>
              </w:rPr>
              <w:t xml:space="preserve"> </w:t>
            </w:r>
          </w:p>
          <w:p w14:paraId="000003B3" w14:textId="77777777" w:rsidR="008932A3" w:rsidRPr="00550A50" w:rsidRDefault="008932A3">
            <w:pPr>
              <w:widowControl w:val="0"/>
              <w:rPr>
                <w:rFonts w:ascii="Arial" w:eastAsia="Arial" w:hAnsi="Arial" w:cs="Arial"/>
                <w:sz w:val="22"/>
                <w:szCs w:val="22"/>
              </w:rPr>
            </w:pPr>
          </w:p>
          <w:p w14:paraId="000003B4" w14:textId="77777777" w:rsidR="008932A3" w:rsidRPr="00550A50" w:rsidRDefault="008932A3">
            <w:pPr>
              <w:widowControl w:val="0"/>
              <w:rPr>
                <w:rFonts w:ascii="Arial" w:eastAsia="Arial" w:hAnsi="Arial" w:cs="Arial"/>
                <w:sz w:val="22"/>
                <w:szCs w:val="22"/>
              </w:rPr>
            </w:pPr>
          </w:p>
          <w:p w14:paraId="000003B5" w14:textId="77777777" w:rsidR="008932A3" w:rsidRPr="00550A50" w:rsidRDefault="008932A3">
            <w:pPr>
              <w:widowControl w:val="0"/>
              <w:rPr>
                <w:rFonts w:ascii="Arial" w:eastAsia="Arial" w:hAnsi="Arial" w:cs="Arial"/>
                <w:sz w:val="22"/>
                <w:szCs w:val="22"/>
              </w:rPr>
            </w:pPr>
          </w:p>
          <w:p w14:paraId="000003B6"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228131_i_41</w:t>
            </w:r>
          </w:p>
          <w:p w14:paraId="000003B7" w14:textId="77777777" w:rsidR="008932A3" w:rsidRPr="00550A50" w:rsidRDefault="008932A3">
            <w:pPr>
              <w:widowControl w:val="0"/>
              <w:rPr>
                <w:rFonts w:ascii="Arial" w:eastAsia="Arial" w:hAnsi="Arial" w:cs="Arial"/>
                <w:b/>
                <w:sz w:val="22"/>
                <w:szCs w:val="22"/>
              </w:rPr>
            </w:pPr>
          </w:p>
        </w:tc>
      </w:tr>
      <w:tr w:rsidR="00550A50" w:rsidRPr="00550A50" w14:paraId="2DFF43FC" w14:textId="77777777">
        <w:trPr>
          <w:trHeight w:val="420"/>
        </w:trPr>
        <w:tc>
          <w:tcPr>
            <w:tcW w:w="6099" w:type="dxa"/>
            <w:gridSpan w:val="2"/>
            <w:shd w:val="clear" w:color="auto" w:fill="auto"/>
            <w:tcMar>
              <w:top w:w="100" w:type="dxa"/>
              <w:left w:w="100" w:type="dxa"/>
              <w:bottom w:w="100" w:type="dxa"/>
              <w:right w:w="100" w:type="dxa"/>
            </w:tcMar>
          </w:tcPr>
          <w:p w14:paraId="000003B8"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Análisis de datos.</w:t>
            </w:r>
          </w:p>
          <w:p w14:paraId="000003B9" w14:textId="77777777" w:rsidR="008932A3" w:rsidRPr="00550A50" w:rsidRDefault="008932A3">
            <w:pPr>
              <w:widowControl w:val="0"/>
              <w:rPr>
                <w:rFonts w:ascii="Arial" w:eastAsia="Arial" w:hAnsi="Arial" w:cs="Arial"/>
                <w:b/>
                <w:sz w:val="22"/>
                <w:szCs w:val="22"/>
              </w:rPr>
            </w:pPr>
          </w:p>
        </w:tc>
        <w:tc>
          <w:tcPr>
            <w:tcW w:w="7312" w:type="dxa"/>
            <w:shd w:val="clear" w:color="auto" w:fill="auto"/>
            <w:tcMar>
              <w:top w:w="100" w:type="dxa"/>
              <w:left w:w="100" w:type="dxa"/>
              <w:bottom w:w="100" w:type="dxa"/>
              <w:right w:w="100" w:type="dxa"/>
            </w:tcMar>
          </w:tcPr>
          <w:p w14:paraId="000003BB" w14:textId="77777777" w:rsidR="008932A3" w:rsidRPr="00550A50" w:rsidRDefault="00000000">
            <w:pPr>
              <w:widowControl w:val="0"/>
              <w:jc w:val="center"/>
              <w:rPr>
                <w:rFonts w:ascii="Arial" w:eastAsia="Arial" w:hAnsi="Arial" w:cs="Arial"/>
                <w:sz w:val="22"/>
                <w:szCs w:val="22"/>
              </w:rPr>
            </w:pPr>
            <w:r w:rsidRPr="00550A50">
              <w:rPr>
                <w:rFonts w:ascii="Arial" w:eastAsia="Arial" w:hAnsi="Arial" w:cs="Arial"/>
                <w:noProof/>
                <w:sz w:val="22"/>
                <w:szCs w:val="22"/>
              </w:rPr>
              <w:drawing>
                <wp:inline distT="0" distB="0" distL="0" distR="0">
                  <wp:extent cx="1740459" cy="1740459"/>
                  <wp:effectExtent l="0" t="0" r="0" b="0"/>
                  <wp:docPr id="435" name="image39.png" descr="Carpeta"/>
                  <wp:cNvGraphicFramePr/>
                  <a:graphic xmlns:a="http://schemas.openxmlformats.org/drawingml/2006/main">
                    <a:graphicData uri="http://schemas.openxmlformats.org/drawingml/2006/picture">
                      <pic:pic xmlns:pic="http://schemas.openxmlformats.org/drawingml/2006/picture">
                        <pic:nvPicPr>
                          <pic:cNvPr id="0" name="image39.png" descr="Carpeta"/>
                          <pic:cNvPicPr preferRelativeResize="0"/>
                        </pic:nvPicPr>
                        <pic:blipFill>
                          <a:blip r:embed="rId110"/>
                          <a:srcRect/>
                          <a:stretch>
                            <a:fillRect/>
                          </a:stretch>
                        </pic:blipFill>
                        <pic:spPr>
                          <a:xfrm>
                            <a:off x="0" y="0"/>
                            <a:ext cx="1740459" cy="1740459"/>
                          </a:xfrm>
                          <a:prstGeom prst="rect">
                            <a:avLst/>
                          </a:prstGeom>
                          <a:ln/>
                        </pic:spPr>
                      </pic:pic>
                    </a:graphicData>
                  </a:graphic>
                </wp:inline>
              </w:drawing>
            </w:r>
          </w:p>
          <w:p w14:paraId="000003BC" w14:textId="77777777" w:rsidR="008932A3" w:rsidRPr="00550A50" w:rsidRDefault="008932A3">
            <w:pPr>
              <w:widowControl w:val="0"/>
              <w:jc w:val="center"/>
              <w:rPr>
                <w:rFonts w:ascii="Arial" w:eastAsia="Arial" w:hAnsi="Arial" w:cs="Arial"/>
                <w:sz w:val="22"/>
                <w:szCs w:val="22"/>
              </w:rPr>
            </w:pPr>
          </w:p>
          <w:p w14:paraId="000003BD"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111" w:anchor="query=an%C3%A1lisis%20de%20datos&amp;position=0&amp;from_view=search&amp;track=sph">
              <w:r w:rsidRPr="00550A50">
                <w:rPr>
                  <w:rFonts w:ascii="Arial" w:eastAsia="Arial" w:hAnsi="Arial" w:cs="Arial"/>
                  <w:sz w:val="22"/>
                  <w:szCs w:val="22"/>
                  <w:u w:val="single"/>
                </w:rPr>
                <w:t>https://www.freepik.es/iconos-gratis/carpeta_15633451.htm#query=an%C3%A1lisis%20de%20datos&amp;position=0&amp;from_view=search&amp;track=sph</w:t>
              </w:r>
            </w:hyperlink>
            <w:r w:rsidRPr="00550A50">
              <w:rPr>
                <w:rFonts w:ascii="Arial" w:eastAsia="Arial" w:hAnsi="Arial" w:cs="Arial"/>
                <w:sz w:val="22"/>
                <w:szCs w:val="22"/>
              </w:rPr>
              <w:t xml:space="preserve"> </w:t>
            </w:r>
          </w:p>
          <w:p w14:paraId="000003BE" w14:textId="77777777" w:rsidR="008932A3" w:rsidRPr="00550A50" w:rsidRDefault="008932A3">
            <w:pPr>
              <w:widowControl w:val="0"/>
              <w:rPr>
                <w:rFonts w:ascii="Arial" w:eastAsia="Arial" w:hAnsi="Arial" w:cs="Arial"/>
                <w:sz w:val="22"/>
                <w:szCs w:val="22"/>
              </w:rPr>
            </w:pPr>
          </w:p>
          <w:p w14:paraId="000003BF" w14:textId="77777777" w:rsidR="008932A3" w:rsidRPr="00550A50" w:rsidRDefault="008932A3">
            <w:pPr>
              <w:widowControl w:val="0"/>
              <w:rPr>
                <w:rFonts w:ascii="Arial" w:eastAsia="Arial" w:hAnsi="Arial" w:cs="Arial"/>
                <w:sz w:val="22"/>
                <w:szCs w:val="22"/>
              </w:rPr>
            </w:pPr>
          </w:p>
          <w:p w14:paraId="000003C0" w14:textId="77777777" w:rsidR="008932A3" w:rsidRPr="00550A50" w:rsidRDefault="008932A3">
            <w:pPr>
              <w:widowControl w:val="0"/>
              <w:rPr>
                <w:rFonts w:ascii="Arial" w:eastAsia="Arial" w:hAnsi="Arial" w:cs="Arial"/>
                <w:sz w:val="22"/>
                <w:szCs w:val="22"/>
              </w:rPr>
            </w:pPr>
          </w:p>
          <w:p w14:paraId="000003C1"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228131_i_42</w:t>
            </w:r>
          </w:p>
          <w:p w14:paraId="000003C2" w14:textId="77777777" w:rsidR="008932A3" w:rsidRPr="00550A50" w:rsidRDefault="008932A3">
            <w:pPr>
              <w:widowControl w:val="0"/>
              <w:rPr>
                <w:rFonts w:ascii="Arial" w:eastAsia="Arial" w:hAnsi="Arial" w:cs="Arial"/>
                <w:b/>
                <w:sz w:val="22"/>
                <w:szCs w:val="22"/>
              </w:rPr>
            </w:pPr>
          </w:p>
        </w:tc>
      </w:tr>
      <w:tr w:rsidR="00550A50" w:rsidRPr="00550A50" w14:paraId="34DFF36A" w14:textId="77777777">
        <w:trPr>
          <w:trHeight w:val="420"/>
        </w:trPr>
        <w:tc>
          <w:tcPr>
            <w:tcW w:w="6099" w:type="dxa"/>
            <w:gridSpan w:val="2"/>
            <w:shd w:val="clear" w:color="auto" w:fill="auto"/>
            <w:tcMar>
              <w:top w:w="100" w:type="dxa"/>
              <w:left w:w="100" w:type="dxa"/>
              <w:bottom w:w="100" w:type="dxa"/>
              <w:right w:w="100" w:type="dxa"/>
            </w:tcMar>
          </w:tcPr>
          <w:p w14:paraId="000003C3"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Mejor productividad.</w:t>
            </w:r>
          </w:p>
          <w:p w14:paraId="000003C4" w14:textId="77777777" w:rsidR="008932A3" w:rsidRPr="00550A50" w:rsidRDefault="008932A3">
            <w:pPr>
              <w:widowControl w:val="0"/>
              <w:rPr>
                <w:rFonts w:ascii="Arial" w:eastAsia="Arial" w:hAnsi="Arial" w:cs="Arial"/>
                <w:b/>
                <w:sz w:val="22"/>
                <w:szCs w:val="22"/>
              </w:rPr>
            </w:pPr>
          </w:p>
        </w:tc>
        <w:tc>
          <w:tcPr>
            <w:tcW w:w="7312" w:type="dxa"/>
            <w:shd w:val="clear" w:color="auto" w:fill="auto"/>
            <w:tcMar>
              <w:top w:w="100" w:type="dxa"/>
              <w:left w:w="100" w:type="dxa"/>
              <w:bottom w:w="100" w:type="dxa"/>
              <w:right w:w="100" w:type="dxa"/>
            </w:tcMar>
          </w:tcPr>
          <w:p w14:paraId="000003C6" w14:textId="77777777" w:rsidR="008932A3" w:rsidRPr="00550A50" w:rsidRDefault="00000000">
            <w:pPr>
              <w:widowControl w:val="0"/>
              <w:jc w:val="center"/>
              <w:rPr>
                <w:rFonts w:ascii="Arial" w:eastAsia="Arial" w:hAnsi="Arial" w:cs="Arial"/>
                <w:sz w:val="22"/>
                <w:szCs w:val="22"/>
              </w:rPr>
            </w:pPr>
            <w:r w:rsidRPr="00550A50">
              <w:rPr>
                <w:rFonts w:ascii="Arial" w:eastAsia="Arial" w:hAnsi="Arial" w:cs="Arial"/>
                <w:noProof/>
                <w:sz w:val="22"/>
                <w:szCs w:val="22"/>
              </w:rPr>
              <w:drawing>
                <wp:inline distT="0" distB="0" distL="0" distR="0">
                  <wp:extent cx="1544703" cy="1544703"/>
                  <wp:effectExtent l="0" t="0" r="0" b="0"/>
                  <wp:docPr id="436" name="image37.png" descr="Productividad"/>
                  <wp:cNvGraphicFramePr/>
                  <a:graphic xmlns:a="http://schemas.openxmlformats.org/drawingml/2006/main">
                    <a:graphicData uri="http://schemas.openxmlformats.org/drawingml/2006/picture">
                      <pic:pic xmlns:pic="http://schemas.openxmlformats.org/drawingml/2006/picture">
                        <pic:nvPicPr>
                          <pic:cNvPr id="0" name="image37.png" descr="Productividad"/>
                          <pic:cNvPicPr preferRelativeResize="0"/>
                        </pic:nvPicPr>
                        <pic:blipFill>
                          <a:blip r:embed="rId112"/>
                          <a:srcRect/>
                          <a:stretch>
                            <a:fillRect/>
                          </a:stretch>
                        </pic:blipFill>
                        <pic:spPr>
                          <a:xfrm>
                            <a:off x="0" y="0"/>
                            <a:ext cx="1544703" cy="1544703"/>
                          </a:xfrm>
                          <a:prstGeom prst="rect">
                            <a:avLst/>
                          </a:prstGeom>
                          <a:ln/>
                        </pic:spPr>
                      </pic:pic>
                    </a:graphicData>
                  </a:graphic>
                </wp:inline>
              </w:drawing>
            </w:r>
          </w:p>
          <w:p w14:paraId="000003C7" w14:textId="77777777" w:rsidR="008932A3" w:rsidRPr="00550A50" w:rsidRDefault="008932A3">
            <w:pPr>
              <w:widowControl w:val="0"/>
              <w:rPr>
                <w:rFonts w:ascii="Arial" w:eastAsia="Arial" w:hAnsi="Arial" w:cs="Arial"/>
                <w:sz w:val="22"/>
                <w:szCs w:val="22"/>
              </w:rPr>
            </w:pPr>
          </w:p>
          <w:p w14:paraId="000003C8" w14:textId="77777777" w:rsidR="008932A3" w:rsidRPr="00550A50" w:rsidRDefault="008932A3">
            <w:pPr>
              <w:widowControl w:val="0"/>
              <w:rPr>
                <w:rFonts w:ascii="Arial" w:eastAsia="Arial" w:hAnsi="Arial" w:cs="Arial"/>
                <w:sz w:val="22"/>
                <w:szCs w:val="22"/>
              </w:rPr>
            </w:pPr>
          </w:p>
          <w:p w14:paraId="000003C9"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113" w:anchor="query=productividad&amp;position=33&amp;from_view=search&amp;track=sph">
              <w:r w:rsidRPr="00550A50">
                <w:rPr>
                  <w:rFonts w:ascii="Arial" w:eastAsia="Arial" w:hAnsi="Arial" w:cs="Arial"/>
                  <w:sz w:val="22"/>
                  <w:szCs w:val="22"/>
                  <w:u w:val="single"/>
                </w:rPr>
                <w:t>https://www.freepik.es/iconos-gratis/productividad_15164327.htm#query=productividad&amp;position=33&amp;from_view=search&amp;track=sph</w:t>
              </w:r>
            </w:hyperlink>
            <w:r w:rsidRPr="00550A50">
              <w:rPr>
                <w:rFonts w:ascii="Arial" w:eastAsia="Arial" w:hAnsi="Arial" w:cs="Arial"/>
                <w:sz w:val="22"/>
                <w:szCs w:val="22"/>
              </w:rPr>
              <w:t xml:space="preserve"> </w:t>
            </w:r>
          </w:p>
          <w:p w14:paraId="000003CA" w14:textId="77777777" w:rsidR="008932A3" w:rsidRPr="00550A50" w:rsidRDefault="008932A3">
            <w:pPr>
              <w:widowControl w:val="0"/>
              <w:rPr>
                <w:rFonts w:ascii="Arial" w:eastAsia="Arial" w:hAnsi="Arial" w:cs="Arial"/>
                <w:sz w:val="22"/>
                <w:szCs w:val="22"/>
              </w:rPr>
            </w:pPr>
          </w:p>
          <w:p w14:paraId="000003CB" w14:textId="77777777" w:rsidR="008932A3" w:rsidRPr="00550A50" w:rsidRDefault="008932A3">
            <w:pPr>
              <w:widowControl w:val="0"/>
              <w:rPr>
                <w:rFonts w:ascii="Arial" w:eastAsia="Arial" w:hAnsi="Arial" w:cs="Arial"/>
                <w:sz w:val="22"/>
                <w:szCs w:val="22"/>
              </w:rPr>
            </w:pPr>
          </w:p>
          <w:p w14:paraId="000003CC" w14:textId="77777777" w:rsidR="008932A3" w:rsidRPr="00550A50" w:rsidRDefault="008932A3">
            <w:pPr>
              <w:widowControl w:val="0"/>
              <w:rPr>
                <w:rFonts w:ascii="Arial" w:eastAsia="Arial" w:hAnsi="Arial" w:cs="Arial"/>
                <w:sz w:val="22"/>
                <w:szCs w:val="22"/>
              </w:rPr>
            </w:pPr>
          </w:p>
          <w:p w14:paraId="000003CD"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228131_i_43</w:t>
            </w:r>
          </w:p>
          <w:p w14:paraId="000003CE" w14:textId="77777777" w:rsidR="008932A3" w:rsidRPr="00550A50" w:rsidRDefault="008932A3">
            <w:pPr>
              <w:widowControl w:val="0"/>
              <w:jc w:val="center"/>
              <w:rPr>
                <w:rFonts w:ascii="Arial" w:eastAsia="Arial" w:hAnsi="Arial" w:cs="Arial"/>
                <w:b/>
                <w:sz w:val="22"/>
                <w:szCs w:val="22"/>
              </w:rPr>
            </w:pPr>
          </w:p>
        </w:tc>
      </w:tr>
    </w:tbl>
    <w:p w14:paraId="000003CF" w14:textId="77777777" w:rsidR="008932A3" w:rsidRPr="00550A50" w:rsidRDefault="008932A3">
      <w:pPr>
        <w:spacing w:after="120"/>
        <w:rPr>
          <w:rFonts w:ascii="Arial" w:eastAsia="Arial" w:hAnsi="Arial" w:cs="Arial"/>
          <w:sz w:val="22"/>
          <w:szCs w:val="22"/>
        </w:rPr>
      </w:pPr>
    </w:p>
    <w:tbl>
      <w:tblPr>
        <w:tblStyle w:val="afffffff0"/>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3"/>
        <w:gridCol w:w="9319"/>
      </w:tblGrid>
      <w:tr w:rsidR="00550A50" w:rsidRPr="00550A50" w14:paraId="0E89ED52" w14:textId="77777777">
        <w:tc>
          <w:tcPr>
            <w:tcW w:w="4093" w:type="dxa"/>
            <w:shd w:val="clear" w:color="auto" w:fill="C9DAF8"/>
            <w:tcMar>
              <w:top w:w="100" w:type="dxa"/>
              <w:left w:w="100" w:type="dxa"/>
              <w:bottom w:w="100" w:type="dxa"/>
              <w:right w:w="100" w:type="dxa"/>
            </w:tcMar>
          </w:tcPr>
          <w:p w14:paraId="000003D0" w14:textId="77777777" w:rsidR="008932A3" w:rsidRPr="00550A50" w:rsidRDefault="00000000">
            <w:pPr>
              <w:widowControl w:val="0"/>
              <w:pBdr>
                <w:top w:val="nil"/>
                <w:left w:val="nil"/>
                <w:bottom w:val="nil"/>
                <w:right w:val="nil"/>
                <w:between w:val="nil"/>
              </w:pBdr>
              <w:jc w:val="center"/>
              <w:rPr>
                <w:rFonts w:ascii="Arial" w:eastAsia="Arial" w:hAnsi="Arial" w:cs="Arial"/>
                <w:b/>
                <w:sz w:val="22"/>
                <w:szCs w:val="22"/>
              </w:rPr>
            </w:pPr>
            <w:r w:rsidRPr="00550A50">
              <w:rPr>
                <w:rFonts w:ascii="Arial" w:eastAsia="Arial" w:hAnsi="Arial" w:cs="Arial"/>
                <w:b/>
                <w:sz w:val="22"/>
                <w:szCs w:val="22"/>
              </w:rPr>
              <w:t>Tipo de recurso</w:t>
            </w:r>
          </w:p>
        </w:tc>
        <w:tc>
          <w:tcPr>
            <w:tcW w:w="9319" w:type="dxa"/>
            <w:shd w:val="clear" w:color="auto" w:fill="C9DAF8"/>
            <w:tcMar>
              <w:top w:w="100" w:type="dxa"/>
              <w:left w:w="100" w:type="dxa"/>
              <w:bottom w:w="100" w:type="dxa"/>
              <w:right w:w="100" w:type="dxa"/>
            </w:tcMar>
          </w:tcPr>
          <w:p w14:paraId="000003D1" w14:textId="77777777" w:rsidR="008932A3" w:rsidRPr="00550A50" w:rsidRDefault="00000000">
            <w:pPr>
              <w:pStyle w:val="Ttulo"/>
              <w:widowControl w:val="0"/>
              <w:spacing w:line="240" w:lineRule="auto"/>
              <w:jc w:val="center"/>
              <w:rPr>
                <w:sz w:val="22"/>
                <w:szCs w:val="22"/>
              </w:rPr>
            </w:pPr>
            <w:bookmarkStart w:id="20" w:name="_heading=h.2jxsxqh" w:colFirst="0" w:colLast="0"/>
            <w:bookmarkEnd w:id="20"/>
            <w:r w:rsidRPr="00550A50">
              <w:rPr>
                <w:sz w:val="22"/>
                <w:szCs w:val="22"/>
              </w:rPr>
              <w:t>Infografía estática</w:t>
            </w:r>
          </w:p>
        </w:tc>
      </w:tr>
      <w:tr w:rsidR="00550A50" w:rsidRPr="00550A50" w14:paraId="5C622506" w14:textId="77777777">
        <w:tc>
          <w:tcPr>
            <w:tcW w:w="4093" w:type="dxa"/>
            <w:shd w:val="clear" w:color="auto" w:fill="auto"/>
            <w:tcMar>
              <w:top w:w="100" w:type="dxa"/>
              <w:left w:w="100" w:type="dxa"/>
              <w:bottom w:w="100" w:type="dxa"/>
              <w:right w:w="100" w:type="dxa"/>
            </w:tcMar>
          </w:tcPr>
          <w:p w14:paraId="000003D2" w14:textId="77777777" w:rsidR="008932A3" w:rsidRPr="00550A50" w:rsidRDefault="00000000">
            <w:pPr>
              <w:widowControl w:val="0"/>
              <w:pBdr>
                <w:top w:val="nil"/>
                <w:left w:val="nil"/>
                <w:bottom w:val="nil"/>
                <w:right w:val="nil"/>
                <w:between w:val="nil"/>
              </w:pBdr>
              <w:rPr>
                <w:rFonts w:ascii="Arial" w:eastAsia="Arial" w:hAnsi="Arial" w:cs="Arial"/>
                <w:b/>
                <w:sz w:val="22"/>
                <w:szCs w:val="22"/>
                <w:highlight w:val="yellow"/>
              </w:rPr>
            </w:pPr>
            <w:r w:rsidRPr="00550A50">
              <w:rPr>
                <w:rFonts w:ascii="Arial" w:eastAsia="Arial" w:hAnsi="Arial" w:cs="Arial"/>
                <w:b/>
                <w:sz w:val="22"/>
                <w:szCs w:val="22"/>
              </w:rPr>
              <w:t>Texto introductorio</w:t>
            </w:r>
          </w:p>
        </w:tc>
        <w:tc>
          <w:tcPr>
            <w:tcW w:w="9319" w:type="dxa"/>
            <w:shd w:val="clear" w:color="auto" w:fill="auto"/>
            <w:tcMar>
              <w:top w:w="100" w:type="dxa"/>
              <w:left w:w="100" w:type="dxa"/>
              <w:bottom w:w="100" w:type="dxa"/>
              <w:right w:w="100" w:type="dxa"/>
            </w:tcMar>
          </w:tcPr>
          <w:p w14:paraId="000003D3"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Para el desarrollo de la Infraestructura TI, se tiene en cuenta lo siguiente:</w:t>
            </w:r>
          </w:p>
          <w:p w14:paraId="000003D4" w14:textId="77777777" w:rsidR="008932A3" w:rsidRPr="00550A50" w:rsidRDefault="008932A3">
            <w:pPr>
              <w:widowControl w:val="0"/>
              <w:pBdr>
                <w:top w:val="nil"/>
                <w:left w:val="nil"/>
                <w:bottom w:val="nil"/>
                <w:right w:val="nil"/>
                <w:between w:val="nil"/>
              </w:pBdr>
              <w:rPr>
                <w:rFonts w:ascii="Arial" w:eastAsia="Arial" w:hAnsi="Arial" w:cs="Arial"/>
                <w:sz w:val="22"/>
                <w:szCs w:val="22"/>
              </w:rPr>
            </w:pPr>
          </w:p>
        </w:tc>
      </w:tr>
      <w:tr w:rsidR="00550A50" w:rsidRPr="00550A50" w14:paraId="5AE476F0" w14:textId="77777777">
        <w:trPr>
          <w:trHeight w:val="420"/>
        </w:trPr>
        <w:tc>
          <w:tcPr>
            <w:tcW w:w="13412" w:type="dxa"/>
            <w:gridSpan w:val="2"/>
            <w:shd w:val="clear" w:color="auto" w:fill="auto"/>
            <w:tcMar>
              <w:top w:w="100" w:type="dxa"/>
              <w:left w:w="100" w:type="dxa"/>
              <w:bottom w:w="100" w:type="dxa"/>
              <w:right w:w="100" w:type="dxa"/>
            </w:tcMar>
          </w:tcPr>
          <w:p w14:paraId="000003D6" w14:textId="735173A8" w:rsidR="008932A3" w:rsidRPr="00550A50" w:rsidRDefault="00000000" w:rsidP="00550A50">
            <w:pPr>
              <w:widowControl w:val="0"/>
              <w:rPr>
                <w:rFonts w:ascii="Arial" w:eastAsia="Arial" w:hAnsi="Arial" w:cs="Arial"/>
                <w:i/>
                <w:strike/>
                <w:sz w:val="22"/>
                <w:szCs w:val="22"/>
              </w:rPr>
            </w:pPr>
            <w:sdt>
              <w:sdtPr>
                <w:tag w:val="goog_rdk_21"/>
                <w:id w:val="2019961959"/>
              </w:sdtPr>
              <w:sdtContent/>
            </w:sdt>
            <w:sdt>
              <w:sdtPr>
                <w:tag w:val="goog_rdk_22"/>
                <w:id w:val="-1299919034"/>
              </w:sdtPr>
              <w:sdtContent/>
            </w:sdt>
          </w:p>
          <w:p w14:paraId="000003D7" w14:textId="77777777" w:rsidR="008932A3" w:rsidRPr="00550A50" w:rsidRDefault="008932A3">
            <w:pPr>
              <w:widowControl w:val="0"/>
              <w:jc w:val="center"/>
              <w:rPr>
                <w:rFonts w:ascii="Arial" w:eastAsia="Arial" w:hAnsi="Arial" w:cs="Arial"/>
                <w:sz w:val="22"/>
                <w:szCs w:val="22"/>
              </w:rPr>
            </w:pPr>
          </w:p>
          <w:p w14:paraId="000003D8" w14:textId="77777777" w:rsidR="008932A3" w:rsidRPr="00550A50" w:rsidRDefault="00000000">
            <w:pPr>
              <w:widowControl w:val="0"/>
              <w:jc w:val="center"/>
              <w:rPr>
                <w:rFonts w:ascii="Arial" w:eastAsia="Arial" w:hAnsi="Arial" w:cs="Arial"/>
                <w:sz w:val="22"/>
                <w:szCs w:val="22"/>
              </w:rPr>
            </w:pPr>
            <w:sdt>
              <w:sdtPr>
                <w:tag w:val="goog_rdk_23"/>
                <w:id w:val="-137033911"/>
              </w:sdtPr>
              <w:sdtContent/>
            </w:sdt>
            <w:r w:rsidRPr="00550A50">
              <w:rPr>
                <w:rFonts w:ascii="Arial" w:eastAsia="Arial" w:hAnsi="Arial" w:cs="Arial"/>
                <w:noProof/>
                <w:sz w:val="22"/>
                <w:szCs w:val="22"/>
              </w:rPr>
              <w:drawing>
                <wp:inline distT="0" distB="0" distL="0" distR="0">
                  <wp:extent cx="7136802" cy="2077200"/>
                  <wp:effectExtent l="0" t="0" r="0" b="0"/>
                  <wp:docPr id="43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14"/>
                          <a:srcRect/>
                          <a:stretch>
                            <a:fillRect/>
                          </a:stretch>
                        </pic:blipFill>
                        <pic:spPr>
                          <a:xfrm>
                            <a:off x="0" y="0"/>
                            <a:ext cx="7136802" cy="2077200"/>
                          </a:xfrm>
                          <a:prstGeom prst="rect">
                            <a:avLst/>
                          </a:prstGeom>
                          <a:ln/>
                        </pic:spPr>
                      </pic:pic>
                    </a:graphicData>
                  </a:graphic>
                </wp:inline>
              </w:drawing>
            </w:r>
          </w:p>
        </w:tc>
      </w:tr>
      <w:tr w:rsidR="00550A50" w:rsidRPr="00550A50" w14:paraId="09B3AAD6" w14:textId="77777777">
        <w:tc>
          <w:tcPr>
            <w:tcW w:w="4093" w:type="dxa"/>
            <w:shd w:val="clear" w:color="auto" w:fill="auto"/>
            <w:tcMar>
              <w:top w:w="100" w:type="dxa"/>
              <w:left w:w="100" w:type="dxa"/>
              <w:bottom w:w="100" w:type="dxa"/>
              <w:right w:w="100" w:type="dxa"/>
            </w:tcMar>
          </w:tcPr>
          <w:p w14:paraId="000003DA" w14:textId="77777777" w:rsidR="008932A3" w:rsidRPr="00550A50" w:rsidRDefault="00000000">
            <w:pPr>
              <w:widowControl w:val="0"/>
              <w:pBdr>
                <w:top w:val="nil"/>
                <w:left w:val="nil"/>
                <w:bottom w:val="nil"/>
                <w:right w:val="nil"/>
                <w:between w:val="nil"/>
              </w:pBdr>
              <w:rPr>
                <w:rFonts w:ascii="Arial" w:eastAsia="Arial" w:hAnsi="Arial" w:cs="Arial"/>
                <w:b/>
                <w:sz w:val="22"/>
                <w:szCs w:val="22"/>
              </w:rPr>
            </w:pPr>
            <w:r w:rsidRPr="00550A50">
              <w:rPr>
                <w:rFonts w:ascii="Arial" w:eastAsia="Arial" w:hAnsi="Arial" w:cs="Arial"/>
                <w:b/>
                <w:sz w:val="22"/>
                <w:szCs w:val="22"/>
              </w:rPr>
              <w:t>Código de la imagen</w:t>
            </w:r>
          </w:p>
        </w:tc>
        <w:tc>
          <w:tcPr>
            <w:tcW w:w="9319" w:type="dxa"/>
            <w:shd w:val="clear" w:color="auto" w:fill="auto"/>
            <w:tcMar>
              <w:top w:w="100" w:type="dxa"/>
              <w:left w:w="100" w:type="dxa"/>
              <w:bottom w:w="100" w:type="dxa"/>
              <w:right w:w="100" w:type="dxa"/>
            </w:tcMar>
          </w:tcPr>
          <w:p w14:paraId="000003DB" w14:textId="77777777" w:rsidR="008932A3" w:rsidRPr="00550A50" w:rsidRDefault="00000000">
            <w:pPr>
              <w:widowControl w:val="0"/>
              <w:pBdr>
                <w:top w:val="nil"/>
                <w:left w:val="nil"/>
                <w:bottom w:val="nil"/>
                <w:right w:val="nil"/>
                <w:between w:val="nil"/>
              </w:pBdr>
              <w:rPr>
                <w:rFonts w:ascii="Arial" w:eastAsia="Arial" w:hAnsi="Arial" w:cs="Arial"/>
                <w:sz w:val="22"/>
                <w:szCs w:val="22"/>
              </w:rPr>
            </w:pPr>
            <w:r w:rsidRPr="00550A50">
              <w:rPr>
                <w:rFonts w:ascii="Arial" w:eastAsia="Arial" w:hAnsi="Arial" w:cs="Arial"/>
                <w:sz w:val="22"/>
                <w:szCs w:val="22"/>
              </w:rPr>
              <w:t>228131_i_44</w:t>
            </w:r>
          </w:p>
        </w:tc>
      </w:tr>
    </w:tbl>
    <w:p w14:paraId="000003DC" w14:textId="77777777" w:rsidR="008932A3" w:rsidRPr="00550A50" w:rsidRDefault="008932A3">
      <w:pPr>
        <w:spacing w:after="120"/>
        <w:rPr>
          <w:rFonts w:ascii="Arial" w:eastAsia="Arial" w:hAnsi="Arial" w:cs="Arial"/>
          <w:sz w:val="22"/>
          <w:szCs w:val="22"/>
        </w:rPr>
      </w:pPr>
    </w:p>
    <w:p w14:paraId="000003DD" w14:textId="77777777" w:rsidR="008932A3" w:rsidRPr="00550A50" w:rsidRDefault="00000000">
      <w:pPr>
        <w:pBdr>
          <w:top w:val="nil"/>
          <w:left w:val="nil"/>
          <w:bottom w:val="nil"/>
          <w:right w:val="nil"/>
          <w:between w:val="nil"/>
        </w:pBdr>
        <w:spacing w:after="120"/>
        <w:rPr>
          <w:rFonts w:ascii="Arial" w:eastAsia="Arial" w:hAnsi="Arial" w:cs="Arial"/>
          <w:b/>
          <w:sz w:val="22"/>
          <w:szCs w:val="22"/>
        </w:rPr>
      </w:pPr>
      <w:r w:rsidRPr="00550A50">
        <w:rPr>
          <w:rFonts w:ascii="Arial" w:eastAsia="Arial" w:hAnsi="Arial" w:cs="Arial"/>
          <w:b/>
          <w:sz w:val="22"/>
          <w:szCs w:val="22"/>
        </w:rPr>
        <w:t>Infraestructura TI, necesaria para alcanzar los objetivos del negocio</w:t>
      </w:r>
    </w:p>
    <w:tbl>
      <w:tblPr>
        <w:tblStyle w:val="afffffff1"/>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550A50" w:rsidRPr="00550A50" w14:paraId="4CAD7875" w14:textId="77777777">
        <w:trPr>
          <w:trHeight w:val="580"/>
        </w:trPr>
        <w:tc>
          <w:tcPr>
            <w:tcW w:w="1432" w:type="dxa"/>
            <w:shd w:val="clear" w:color="auto" w:fill="C9DAF8"/>
            <w:tcMar>
              <w:top w:w="100" w:type="dxa"/>
              <w:left w:w="100" w:type="dxa"/>
              <w:bottom w:w="100" w:type="dxa"/>
              <w:right w:w="100" w:type="dxa"/>
            </w:tcMar>
          </w:tcPr>
          <w:p w14:paraId="000003DE" w14:textId="77777777" w:rsidR="008932A3" w:rsidRPr="00550A50" w:rsidRDefault="00000000">
            <w:pPr>
              <w:widowControl w:val="0"/>
              <w:pBdr>
                <w:top w:val="nil"/>
                <w:left w:val="nil"/>
                <w:bottom w:val="nil"/>
                <w:right w:val="nil"/>
                <w:between w:val="nil"/>
              </w:pBdr>
              <w:rPr>
                <w:rFonts w:ascii="Arial" w:eastAsia="Arial" w:hAnsi="Arial" w:cs="Arial"/>
                <w:sz w:val="22"/>
                <w:szCs w:val="22"/>
              </w:rPr>
            </w:pPr>
            <w:r w:rsidRPr="00550A50">
              <w:rPr>
                <w:rFonts w:ascii="Arial" w:eastAsia="Arial" w:hAnsi="Arial" w:cs="Arial"/>
                <w:sz w:val="22"/>
                <w:szCs w:val="22"/>
              </w:rPr>
              <w:t>Tipo de recurso</w:t>
            </w:r>
          </w:p>
        </w:tc>
        <w:tc>
          <w:tcPr>
            <w:tcW w:w="11980" w:type="dxa"/>
            <w:shd w:val="clear" w:color="auto" w:fill="C9DAF8"/>
            <w:tcMar>
              <w:top w:w="100" w:type="dxa"/>
              <w:left w:w="100" w:type="dxa"/>
              <w:bottom w:w="100" w:type="dxa"/>
              <w:right w:w="100" w:type="dxa"/>
            </w:tcMar>
          </w:tcPr>
          <w:p w14:paraId="000003DF" w14:textId="77777777" w:rsidR="008932A3" w:rsidRPr="00550A50" w:rsidRDefault="00000000">
            <w:pPr>
              <w:pStyle w:val="Ttulo"/>
              <w:jc w:val="center"/>
              <w:rPr>
                <w:sz w:val="22"/>
                <w:szCs w:val="22"/>
              </w:rPr>
            </w:pPr>
            <w:r w:rsidRPr="00550A50">
              <w:rPr>
                <w:sz w:val="22"/>
                <w:szCs w:val="22"/>
              </w:rPr>
              <w:t>Cajón de texto de color</w:t>
            </w:r>
          </w:p>
        </w:tc>
      </w:tr>
      <w:tr w:rsidR="00550A50" w:rsidRPr="00550A50" w14:paraId="35F2FA7E" w14:textId="77777777">
        <w:trPr>
          <w:trHeight w:val="420"/>
        </w:trPr>
        <w:tc>
          <w:tcPr>
            <w:tcW w:w="13412" w:type="dxa"/>
            <w:gridSpan w:val="2"/>
            <w:shd w:val="clear" w:color="auto" w:fill="auto"/>
            <w:tcMar>
              <w:top w:w="100" w:type="dxa"/>
              <w:left w:w="100" w:type="dxa"/>
              <w:bottom w:w="100" w:type="dxa"/>
              <w:right w:w="100" w:type="dxa"/>
            </w:tcMar>
          </w:tcPr>
          <w:p w14:paraId="000003E0"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Las nuevas tecnologías tienen un potente impacto en las estrategias de negocio y brindan un soporte definido de trabajo. Todos los servicios de tecnologías, desde App móvil hasta aplicativos empresariales, requieren de una infraestructura TI como pilar de su eficacia. Esta infraestructura sirve en las estrategias de negocios.</w:t>
            </w:r>
          </w:p>
          <w:p w14:paraId="000003E1"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El objetivo es lograr la efectividad general de los procesos de TI, implementar las políticas apropiadas, el correcto manejo de los datos, optimizar el recurso humano; la infraestructura TI es fundamental, porque permite la toma de decisiones más inteligentes, monitorear el entorno tecnológico y detectar cuando existen cambios o actualizaciones de los sistemas, posibilitando ideas de cuándo y cómo se deben mitigar los riesgos.</w:t>
            </w:r>
          </w:p>
          <w:p w14:paraId="000003E2"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 xml:space="preserve">De igual manera, se pueden limitar los posibles desastres y reducir el impacto de daños haciendo uso de </w:t>
            </w:r>
            <w:r w:rsidRPr="00550A50">
              <w:rPr>
                <w:rFonts w:ascii="Arial" w:eastAsia="Arial" w:hAnsi="Arial" w:cs="Arial"/>
                <w:i/>
                <w:sz w:val="22"/>
                <w:szCs w:val="22"/>
              </w:rPr>
              <w:t>software</w:t>
            </w:r>
            <w:r w:rsidRPr="00550A50">
              <w:rPr>
                <w:rFonts w:ascii="Arial" w:eastAsia="Arial" w:hAnsi="Arial" w:cs="Arial"/>
                <w:sz w:val="22"/>
                <w:szCs w:val="22"/>
              </w:rPr>
              <w:t xml:space="preserve"> de monitoreo para identificar las amenazas de forma oportuna, desencadenando como resultante, la reducción de costos, tiempos de inactividades y pérdida de datos, entre otros. </w:t>
            </w:r>
          </w:p>
          <w:p w14:paraId="000003E3" w14:textId="77777777" w:rsidR="008932A3" w:rsidRPr="00550A50" w:rsidRDefault="008932A3">
            <w:pPr>
              <w:widowControl w:val="0"/>
              <w:pBdr>
                <w:top w:val="nil"/>
                <w:left w:val="nil"/>
                <w:bottom w:val="nil"/>
                <w:right w:val="nil"/>
                <w:between w:val="nil"/>
              </w:pBdr>
              <w:rPr>
                <w:rFonts w:ascii="Arial" w:eastAsia="Arial" w:hAnsi="Arial" w:cs="Arial"/>
                <w:sz w:val="22"/>
                <w:szCs w:val="22"/>
              </w:rPr>
            </w:pPr>
          </w:p>
        </w:tc>
      </w:tr>
    </w:tbl>
    <w:p w14:paraId="000003E5" w14:textId="77777777" w:rsidR="008932A3" w:rsidRPr="00550A50" w:rsidRDefault="008932A3">
      <w:pPr>
        <w:spacing w:after="120"/>
        <w:rPr>
          <w:rFonts w:ascii="Arial" w:eastAsia="Arial" w:hAnsi="Arial" w:cs="Arial"/>
          <w:sz w:val="22"/>
          <w:szCs w:val="22"/>
        </w:rPr>
      </w:pPr>
    </w:p>
    <w:p w14:paraId="000003E6" w14:textId="77777777" w:rsidR="008932A3" w:rsidRPr="00550A50" w:rsidRDefault="00000000">
      <w:pPr>
        <w:pBdr>
          <w:top w:val="nil"/>
          <w:left w:val="nil"/>
          <w:bottom w:val="nil"/>
          <w:right w:val="nil"/>
          <w:between w:val="nil"/>
        </w:pBdr>
        <w:spacing w:after="120"/>
        <w:rPr>
          <w:rFonts w:ascii="Arial" w:eastAsia="Arial" w:hAnsi="Arial" w:cs="Arial"/>
          <w:b/>
          <w:strike/>
          <w:sz w:val="22"/>
          <w:szCs w:val="22"/>
        </w:rPr>
      </w:pPr>
      <w:r w:rsidRPr="00550A50">
        <w:rPr>
          <w:rFonts w:ascii="Arial" w:eastAsia="Arial" w:hAnsi="Arial" w:cs="Arial"/>
          <w:b/>
          <w:strike/>
          <w:sz w:val="22"/>
          <w:szCs w:val="22"/>
        </w:rPr>
        <w:t>Tipos de infraestructuras TI</w:t>
      </w:r>
    </w:p>
    <w:tbl>
      <w:tblPr>
        <w:tblStyle w:val="afffffff2"/>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474"/>
        <w:gridCol w:w="11105"/>
      </w:tblGrid>
      <w:tr w:rsidR="00550A50" w:rsidRPr="00550A50" w14:paraId="45809362" w14:textId="77777777">
        <w:trPr>
          <w:trHeight w:val="580"/>
        </w:trPr>
        <w:tc>
          <w:tcPr>
            <w:tcW w:w="2307" w:type="dxa"/>
            <w:gridSpan w:val="2"/>
            <w:shd w:val="clear" w:color="auto" w:fill="C9DAF8"/>
            <w:tcMar>
              <w:top w:w="100" w:type="dxa"/>
              <w:left w:w="100" w:type="dxa"/>
              <w:bottom w:w="100" w:type="dxa"/>
              <w:right w:w="100" w:type="dxa"/>
            </w:tcMar>
          </w:tcPr>
          <w:p w14:paraId="000003E7" w14:textId="77777777" w:rsidR="008932A3" w:rsidRPr="00550A50" w:rsidRDefault="008932A3">
            <w:pPr>
              <w:widowControl w:val="0"/>
              <w:jc w:val="center"/>
              <w:rPr>
                <w:rFonts w:ascii="Arial" w:eastAsia="Arial" w:hAnsi="Arial" w:cs="Arial"/>
                <w:b/>
                <w:sz w:val="22"/>
                <w:szCs w:val="22"/>
              </w:rPr>
            </w:pPr>
          </w:p>
          <w:p w14:paraId="000003E8" w14:textId="77777777" w:rsidR="008932A3" w:rsidRPr="00550A50" w:rsidRDefault="00000000">
            <w:pPr>
              <w:widowControl w:val="0"/>
              <w:jc w:val="center"/>
              <w:rPr>
                <w:rFonts w:ascii="Arial" w:eastAsia="Arial" w:hAnsi="Arial" w:cs="Arial"/>
                <w:b/>
                <w:sz w:val="22"/>
                <w:szCs w:val="22"/>
              </w:rPr>
            </w:pPr>
            <w:r w:rsidRPr="00550A50">
              <w:rPr>
                <w:rFonts w:ascii="Arial" w:eastAsia="Arial" w:hAnsi="Arial" w:cs="Arial"/>
                <w:b/>
                <w:sz w:val="22"/>
                <w:szCs w:val="22"/>
              </w:rPr>
              <w:t>Tipo de recurso</w:t>
            </w:r>
          </w:p>
        </w:tc>
        <w:tc>
          <w:tcPr>
            <w:tcW w:w="11105" w:type="dxa"/>
            <w:shd w:val="clear" w:color="auto" w:fill="C9DAF8"/>
            <w:tcMar>
              <w:top w:w="100" w:type="dxa"/>
              <w:left w:w="100" w:type="dxa"/>
              <w:bottom w:w="100" w:type="dxa"/>
              <w:right w:w="100" w:type="dxa"/>
            </w:tcMar>
          </w:tcPr>
          <w:p w14:paraId="000003EA" w14:textId="77777777" w:rsidR="008932A3" w:rsidRPr="00550A50" w:rsidRDefault="00000000">
            <w:pPr>
              <w:pStyle w:val="Ttulo"/>
              <w:widowControl w:val="0"/>
              <w:spacing w:line="240" w:lineRule="auto"/>
              <w:jc w:val="center"/>
              <w:rPr>
                <w:sz w:val="22"/>
                <w:szCs w:val="22"/>
              </w:rPr>
            </w:pPr>
            <w:r w:rsidRPr="00550A50">
              <w:rPr>
                <w:sz w:val="22"/>
                <w:szCs w:val="22"/>
              </w:rPr>
              <w:t xml:space="preserve">Pestañas o </w:t>
            </w:r>
            <w:proofErr w:type="spellStart"/>
            <w:r w:rsidRPr="00550A50">
              <w:rPr>
                <w:sz w:val="22"/>
                <w:szCs w:val="22"/>
              </w:rPr>
              <w:t>tabs</w:t>
            </w:r>
            <w:proofErr w:type="spellEnd"/>
            <w:r w:rsidRPr="00550A50">
              <w:rPr>
                <w:sz w:val="22"/>
                <w:szCs w:val="22"/>
              </w:rPr>
              <w:t xml:space="preserve"> Verticales</w:t>
            </w:r>
          </w:p>
        </w:tc>
      </w:tr>
      <w:tr w:rsidR="00550A50" w:rsidRPr="00550A50" w14:paraId="70A2E7BF" w14:textId="77777777">
        <w:trPr>
          <w:trHeight w:val="420"/>
        </w:trPr>
        <w:tc>
          <w:tcPr>
            <w:tcW w:w="2307" w:type="dxa"/>
            <w:gridSpan w:val="2"/>
            <w:shd w:val="clear" w:color="auto" w:fill="auto"/>
            <w:tcMar>
              <w:top w:w="100" w:type="dxa"/>
              <w:left w:w="100" w:type="dxa"/>
              <w:bottom w:w="100" w:type="dxa"/>
              <w:right w:w="100" w:type="dxa"/>
            </w:tcMar>
          </w:tcPr>
          <w:p w14:paraId="000003EB" w14:textId="77777777" w:rsidR="008932A3" w:rsidRPr="00550A50" w:rsidRDefault="008932A3">
            <w:pPr>
              <w:widowControl w:val="0"/>
              <w:rPr>
                <w:rFonts w:ascii="Arial" w:eastAsia="Arial" w:hAnsi="Arial" w:cs="Arial"/>
                <w:b/>
                <w:sz w:val="22"/>
                <w:szCs w:val="22"/>
              </w:rPr>
            </w:pPr>
          </w:p>
          <w:p w14:paraId="000003EC"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Introducción</w:t>
            </w:r>
          </w:p>
        </w:tc>
        <w:tc>
          <w:tcPr>
            <w:tcW w:w="11105" w:type="dxa"/>
            <w:shd w:val="clear" w:color="auto" w:fill="auto"/>
            <w:tcMar>
              <w:top w:w="100" w:type="dxa"/>
              <w:left w:w="100" w:type="dxa"/>
              <w:bottom w:w="100" w:type="dxa"/>
              <w:right w:w="100" w:type="dxa"/>
            </w:tcMar>
          </w:tcPr>
          <w:p w14:paraId="000003EE"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Tipos de infraestructura TI</w:t>
            </w:r>
          </w:p>
          <w:p w14:paraId="000003EF" w14:textId="77777777" w:rsidR="008932A3" w:rsidRPr="00550A50" w:rsidRDefault="008932A3">
            <w:pPr>
              <w:widowControl w:val="0"/>
              <w:rPr>
                <w:rFonts w:ascii="Arial" w:eastAsia="Arial" w:hAnsi="Arial" w:cs="Arial"/>
                <w:sz w:val="22"/>
                <w:szCs w:val="22"/>
              </w:rPr>
            </w:pPr>
          </w:p>
        </w:tc>
      </w:tr>
      <w:tr w:rsidR="00550A50" w:rsidRPr="00550A50" w14:paraId="34A17FBA" w14:textId="77777777">
        <w:trPr>
          <w:trHeight w:val="420"/>
        </w:trPr>
        <w:tc>
          <w:tcPr>
            <w:tcW w:w="13412" w:type="dxa"/>
            <w:gridSpan w:val="3"/>
            <w:shd w:val="clear" w:color="auto" w:fill="auto"/>
            <w:tcMar>
              <w:top w:w="100" w:type="dxa"/>
              <w:left w:w="100" w:type="dxa"/>
              <w:bottom w:w="100" w:type="dxa"/>
              <w:right w:w="100" w:type="dxa"/>
            </w:tcMar>
          </w:tcPr>
          <w:p w14:paraId="000003F0" w14:textId="77777777" w:rsidR="008932A3" w:rsidRPr="00550A50" w:rsidRDefault="00000000">
            <w:pPr>
              <w:widowControl w:val="0"/>
              <w:jc w:val="center"/>
              <w:rPr>
                <w:rFonts w:ascii="Arial" w:eastAsia="Arial" w:hAnsi="Arial" w:cs="Arial"/>
                <w:sz w:val="22"/>
                <w:szCs w:val="22"/>
              </w:rPr>
            </w:pPr>
            <w:r w:rsidRPr="00550A50">
              <w:rPr>
                <w:rFonts w:ascii="Arial" w:eastAsia="Arial" w:hAnsi="Arial" w:cs="Arial"/>
                <w:noProof/>
                <w:sz w:val="22"/>
                <w:szCs w:val="22"/>
              </w:rPr>
              <w:drawing>
                <wp:inline distT="0" distB="0" distL="0" distR="0">
                  <wp:extent cx="2813563" cy="2813563"/>
                  <wp:effectExtent l="0" t="0" r="0" b="0"/>
                  <wp:docPr id="438" name="image36.jpg" descr="Concepto de centro de datos de representación 3d con computadora y símbolo de servidor colorido útil para el servidor de ti"/>
                  <wp:cNvGraphicFramePr/>
                  <a:graphic xmlns:a="http://schemas.openxmlformats.org/drawingml/2006/main">
                    <a:graphicData uri="http://schemas.openxmlformats.org/drawingml/2006/picture">
                      <pic:pic xmlns:pic="http://schemas.openxmlformats.org/drawingml/2006/picture">
                        <pic:nvPicPr>
                          <pic:cNvPr id="0" name="image36.jpg" descr="Concepto de centro de datos de representación 3d con computadora y símbolo de servidor colorido útil para el servidor de ti"/>
                          <pic:cNvPicPr preferRelativeResize="0"/>
                        </pic:nvPicPr>
                        <pic:blipFill>
                          <a:blip r:embed="rId115"/>
                          <a:srcRect/>
                          <a:stretch>
                            <a:fillRect/>
                          </a:stretch>
                        </pic:blipFill>
                        <pic:spPr>
                          <a:xfrm>
                            <a:off x="0" y="0"/>
                            <a:ext cx="2813563" cy="2813563"/>
                          </a:xfrm>
                          <a:prstGeom prst="rect">
                            <a:avLst/>
                          </a:prstGeom>
                          <a:ln/>
                        </pic:spPr>
                      </pic:pic>
                    </a:graphicData>
                  </a:graphic>
                </wp:inline>
              </w:drawing>
            </w:r>
          </w:p>
          <w:p w14:paraId="000003F1" w14:textId="77777777" w:rsidR="008932A3" w:rsidRPr="00550A50" w:rsidRDefault="008932A3">
            <w:pPr>
              <w:widowControl w:val="0"/>
              <w:jc w:val="center"/>
              <w:rPr>
                <w:rFonts w:ascii="Arial" w:eastAsia="Arial" w:hAnsi="Arial" w:cs="Arial"/>
                <w:sz w:val="22"/>
                <w:szCs w:val="22"/>
              </w:rPr>
            </w:pPr>
          </w:p>
          <w:p w14:paraId="000003F2"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116" w:anchor="query=infraestructura%20TI&amp;position=45&amp;from_view=search&amp;track=sph">
              <w:r w:rsidRPr="00550A50">
                <w:rPr>
                  <w:rFonts w:ascii="Arial" w:eastAsia="Arial" w:hAnsi="Arial" w:cs="Arial"/>
                  <w:sz w:val="22"/>
                  <w:szCs w:val="22"/>
                  <w:u w:val="single"/>
                </w:rPr>
                <w:t>https://www.freepik.es/psd-premium/concepto-centro-datos-representacion-3d-computadora-simbolo-servidor-colorido-util-servidor-ti_25169553.htm#query=infraestructura%20TI&amp;position=45&amp;from_view=search&amp;track=sph</w:t>
              </w:r>
            </w:hyperlink>
            <w:r w:rsidRPr="00550A50">
              <w:rPr>
                <w:rFonts w:ascii="Arial" w:eastAsia="Arial" w:hAnsi="Arial" w:cs="Arial"/>
                <w:sz w:val="22"/>
                <w:szCs w:val="22"/>
              </w:rPr>
              <w:t xml:space="preserve"> </w:t>
            </w:r>
          </w:p>
          <w:p w14:paraId="000003F3" w14:textId="77777777" w:rsidR="008932A3" w:rsidRPr="00550A50" w:rsidRDefault="008932A3">
            <w:pPr>
              <w:widowControl w:val="0"/>
              <w:rPr>
                <w:rFonts w:ascii="Arial" w:eastAsia="Arial" w:hAnsi="Arial" w:cs="Arial"/>
                <w:sz w:val="22"/>
                <w:szCs w:val="22"/>
              </w:rPr>
            </w:pPr>
          </w:p>
          <w:p w14:paraId="000003F4" w14:textId="77777777" w:rsidR="008932A3" w:rsidRPr="00550A50" w:rsidRDefault="008932A3">
            <w:pPr>
              <w:widowControl w:val="0"/>
              <w:rPr>
                <w:rFonts w:ascii="Arial" w:eastAsia="Arial" w:hAnsi="Arial" w:cs="Arial"/>
                <w:sz w:val="22"/>
                <w:szCs w:val="22"/>
              </w:rPr>
            </w:pPr>
          </w:p>
          <w:p w14:paraId="000003F5" w14:textId="77777777" w:rsidR="008932A3" w:rsidRPr="00550A50" w:rsidRDefault="008932A3">
            <w:pPr>
              <w:widowControl w:val="0"/>
              <w:rPr>
                <w:rFonts w:ascii="Arial" w:eastAsia="Arial" w:hAnsi="Arial" w:cs="Arial"/>
                <w:sz w:val="22"/>
                <w:szCs w:val="22"/>
              </w:rPr>
            </w:pPr>
          </w:p>
          <w:p w14:paraId="000003F6"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228131_i_45</w:t>
            </w:r>
          </w:p>
          <w:p w14:paraId="000003F7" w14:textId="77777777" w:rsidR="008932A3" w:rsidRPr="00550A50" w:rsidRDefault="008932A3">
            <w:pPr>
              <w:widowControl w:val="0"/>
              <w:jc w:val="center"/>
              <w:rPr>
                <w:rFonts w:ascii="Arial" w:eastAsia="Arial" w:hAnsi="Arial" w:cs="Arial"/>
                <w:b/>
                <w:sz w:val="22"/>
                <w:szCs w:val="22"/>
              </w:rPr>
            </w:pPr>
          </w:p>
        </w:tc>
      </w:tr>
      <w:tr w:rsidR="00550A50" w:rsidRPr="00550A50" w14:paraId="32ADC76E" w14:textId="77777777">
        <w:trPr>
          <w:trHeight w:val="420"/>
        </w:trPr>
        <w:tc>
          <w:tcPr>
            <w:tcW w:w="1833" w:type="dxa"/>
            <w:shd w:val="clear" w:color="auto" w:fill="auto"/>
            <w:tcMar>
              <w:top w:w="100" w:type="dxa"/>
              <w:left w:w="100" w:type="dxa"/>
              <w:bottom w:w="100" w:type="dxa"/>
              <w:right w:w="100" w:type="dxa"/>
            </w:tcMar>
          </w:tcPr>
          <w:p w14:paraId="000003FA"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Infraestructura tradicional:</w:t>
            </w:r>
          </w:p>
        </w:tc>
        <w:tc>
          <w:tcPr>
            <w:tcW w:w="11579" w:type="dxa"/>
            <w:gridSpan w:val="2"/>
            <w:shd w:val="clear" w:color="auto" w:fill="auto"/>
            <w:tcMar>
              <w:top w:w="100" w:type="dxa"/>
              <w:left w:w="100" w:type="dxa"/>
              <w:bottom w:w="100" w:type="dxa"/>
              <w:right w:w="100" w:type="dxa"/>
            </w:tcMar>
          </w:tcPr>
          <w:p w14:paraId="000003FB"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 xml:space="preserve">está conformada por el </w:t>
            </w:r>
            <w:r w:rsidRPr="00550A50">
              <w:rPr>
                <w:rFonts w:ascii="Arial" w:eastAsia="Arial" w:hAnsi="Arial" w:cs="Arial"/>
                <w:i/>
                <w:sz w:val="22"/>
                <w:szCs w:val="22"/>
              </w:rPr>
              <w:t>hardware</w:t>
            </w:r>
            <w:r w:rsidRPr="00550A50">
              <w:rPr>
                <w:rFonts w:ascii="Arial" w:eastAsia="Arial" w:hAnsi="Arial" w:cs="Arial"/>
                <w:sz w:val="22"/>
                <w:szCs w:val="22"/>
              </w:rPr>
              <w:t xml:space="preserve"> y </w:t>
            </w:r>
            <w:r w:rsidRPr="00550A50">
              <w:rPr>
                <w:rFonts w:ascii="Arial" w:eastAsia="Arial" w:hAnsi="Arial" w:cs="Arial"/>
                <w:i/>
                <w:sz w:val="22"/>
                <w:szCs w:val="22"/>
              </w:rPr>
              <w:t>software</w:t>
            </w:r>
            <w:r w:rsidRPr="00550A50">
              <w:rPr>
                <w:rFonts w:ascii="Arial" w:eastAsia="Arial" w:hAnsi="Arial" w:cs="Arial"/>
                <w:sz w:val="22"/>
                <w:szCs w:val="22"/>
              </w:rPr>
              <w:t>, centros de datos, servidores y computadoras de red; generalmente, requiere más energía, espacio y dinero que otras infraestructuras.</w:t>
            </w:r>
          </w:p>
          <w:p w14:paraId="000003FC" w14:textId="77777777" w:rsidR="008932A3" w:rsidRPr="00550A50" w:rsidRDefault="008932A3">
            <w:pPr>
              <w:widowControl w:val="0"/>
              <w:rPr>
                <w:rFonts w:ascii="Arial" w:eastAsia="Arial" w:hAnsi="Arial" w:cs="Arial"/>
                <w:sz w:val="22"/>
                <w:szCs w:val="22"/>
              </w:rPr>
            </w:pPr>
          </w:p>
        </w:tc>
      </w:tr>
      <w:tr w:rsidR="00550A50" w:rsidRPr="00550A50" w14:paraId="4FC89E07" w14:textId="77777777">
        <w:trPr>
          <w:trHeight w:val="420"/>
        </w:trPr>
        <w:tc>
          <w:tcPr>
            <w:tcW w:w="1833" w:type="dxa"/>
            <w:shd w:val="clear" w:color="auto" w:fill="auto"/>
            <w:tcMar>
              <w:top w:w="100" w:type="dxa"/>
              <w:left w:w="100" w:type="dxa"/>
              <w:bottom w:w="100" w:type="dxa"/>
              <w:right w:w="100" w:type="dxa"/>
            </w:tcMar>
          </w:tcPr>
          <w:p w14:paraId="000003FE"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Infraestructura en la nube:</w:t>
            </w:r>
          </w:p>
        </w:tc>
        <w:tc>
          <w:tcPr>
            <w:tcW w:w="11579" w:type="dxa"/>
            <w:gridSpan w:val="2"/>
            <w:shd w:val="clear" w:color="auto" w:fill="auto"/>
            <w:tcMar>
              <w:top w:w="100" w:type="dxa"/>
              <w:left w:w="100" w:type="dxa"/>
              <w:bottom w:w="100" w:type="dxa"/>
              <w:right w:w="100" w:type="dxa"/>
            </w:tcMar>
          </w:tcPr>
          <w:p w14:paraId="000003FF"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similar a la anterior, la diferencia es que los usuarios finales pueden ingresar a través de Internet y se tiene la capacidad de virtualizar para ocupar menos recursos informáticos.</w:t>
            </w:r>
          </w:p>
          <w:p w14:paraId="00000400" w14:textId="77777777" w:rsidR="008932A3" w:rsidRPr="00550A50" w:rsidRDefault="008932A3">
            <w:pPr>
              <w:widowControl w:val="0"/>
              <w:rPr>
                <w:rFonts w:ascii="Arial" w:eastAsia="Arial" w:hAnsi="Arial" w:cs="Arial"/>
                <w:sz w:val="22"/>
                <w:szCs w:val="22"/>
              </w:rPr>
            </w:pPr>
          </w:p>
        </w:tc>
      </w:tr>
    </w:tbl>
    <w:p w14:paraId="00000402" w14:textId="77777777" w:rsidR="008932A3" w:rsidRPr="00550A50" w:rsidRDefault="008932A3">
      <w:pPr>
        <w:spacing w:after="120"/>
        <w:rPr>
          <w:rFonts w:ascii="Arial" w:eastAsia="Arial" w:hAnsi="Arial" w:cs="Arial"/>
          <w:sz w:val="22"/>
          <w:szCs w:val="22"/>
        </w:rPr>
      </w:pPr>
    </w:p>
    <w:p w14:paraId="00000403" w14:textId="77777777" w:rsidR="008932A3" w:rsidRPr="00550A50" w:rsidRDefault="00000000">
      <w:pPr>
        <w:pBdr>
          <w:top w:val="nil"/>
          <w:left w:val="nil"/>
          <w:bottom w:val="nil"/>
          <w:right w:val="nil"/>
          <w:between w:val="nil"/>
        </w:pBdr>
        <w:rPr>
          <w:rFonts w:ascii="Arial" w:eastAsia="Arial" w:hAnsi="Arial" w:cs="Arial"/>
          <w:b/>
          <w:sz w:val="22"/>
          <w:szCs w:val="22"/>
        </w:rPr>
      </w:pPr>
      <w:r w:rsidRPr="00550A50">
        <w:rPr>
          <w:rFonts w:ascii="Arial" w:eastAsia="Arial" w:hAnsi="Arial" w:cs="Arial"/>
          <w:b/>
          <w:sz w:val="22"/>
          <w:szCs w:val="22"/>
        </w:rPr>
        <w:t>Gestión de la infraestructura TI</w:t>
      </w:r>
    </w:p>
    <w:tbl>
      <w:tblPr>
        <w:tblStyle w:val="afffffff3"/>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11579"/>
      </w:tblGrid>
      <w:tr w:rsidR="00550A50" w:rsidRPr="00550A50" w14:paraId="5E634EEE" w14:textId="77777777">
        <w:tc>
          <w:tcPr>
            <w:tcW w:w="1833" w:type="dxa"/>
            <w:shd w:val="clear" w:color="auto" w:fill="C9DAF8"/>
            <w:tcMar>
              <w:top w:w="100" w:type="dxa"/>
              <w:left w:w="100" w:type="dxa"/>
              <w:bottom w:w="100" w:type="dxa"/>
              <w:right w:w="100" w:type="dxa"/>
            </w:tcMar>
          </w:tcPr>
          <w:p w14:paraId="00000404" w14:textId="77777777" w:rsidR="008932A3" w:rsidRPr="00550A50" w:rsidRDefault="00000000">
            <w:pPr>
              <w:widowControl w:val="0"/>
              <w:pBdr>
                <w:top w:val="nil"/>
                <w:left w:val="nil"/>
                <w:bottom w:val="nil"/>
                <w:right w:val="nil"/>
                <w:between w:val="nil"/>
              </w:pBdr>
              <w:rPr>
                <w:rFonts w:ascii="Arial" w:eastAsia="Arial" w:hAnsi="Arial" w:cs="Arial"/>
                <w:b/>
                <w:sz w:val="22"/>
                <w:szCs w:val="22"/>
              </w:rPr>
            </w:pPr>
            <w:r w:rsidRPr="00550A50">
              <w:rPr>
                <w:rFonts w:ascii="Arial" w:eastAsia="Arial" w:hAnsi="Arial" w:cs="Arial"/>
                <w:b/>
                <w:sz w:val="22"/>
                <w:szCs w:val="22"/>
              </w:rPr>
              <w:t>Tipo de recurso</w:t>
            </w:r>
          </w:p>
        </w:tc>
        <w:tc>
          <w:tcPr>
            <w:tcW w:w="11579" w:type="dxa"/>
            <w:shd w:val="clear" w:color="auto" w:fill="C9DAF8"/>
            <w:tcMar>
              <w:top w:w="100" w:type="dxa"/>
              <w:left w:w="100" w:type="dxa"/>
              <w:bottom w:w="100" w:type="dxa"/>
              <w:right w:w="100" w:type="dxa"/>
            </w:tcMar>
          </w:tcPr>
          <w:p w14:paraId="00000405" w14:textId="77777777" w:rsidR="008932A3" w:rsidRPr="00550A50" w:rsidRDefault="00000000">
            <w:pPr>
              <w:pStyle w:val="Ttulo"/>
              <w:widowControl w:val="0"/>
              <w:spacing w:line="240" w:lineRule="auto"/>
              <w:jc w:val="center"/>
              <w:rPr>
                <w:sz w:val="22"/>
                <w:szCs w:val="22"/>
              </w:rPr>
            </w:pPr>
            <w:r w:rsidRPr="00550A50">
              <w:rPr>
                <w:sz w:val="22"/>
                <w:szCs w:val="22"/>
              </w:rPr>
              <w:t>Rutas / Pasos. Verticales 1</w:t>
            </w:r>
          </w:p>
        </w:tc>
      </w:tr>
      <w:tr w:rsidR="00550A50" w:rsidRPr="00550A50" w14:paraId="22D7D8E1" w14:textId="77777777">
        <w:tc>
          <w:tcPr>
            <w:tcW w:w="1833" w:type="dxa"/>
            <w:shd w:val="clear" w:color="auto" w:fill="auto"/>
            <w:tcMar>
              <w:top w:w="100" w:type="dxa"/>
              <w:left w:w="100" w:type="dxa"/>
              <w:bottom w:w="100" w:type="dxa"/>
              <w:right w:w="100" w:type="dxa"/>
            </w:tcMar>
          </w:tcPr>
          <w:p w14:paraId="00000406" w14:textId="77777777" w:rsidR="008932A3" w:rsidRPr="00550A50" w:rsidRDefault="00000000">
            <w:pPr>
              <w:widowControl w:val="0"/>
              <w:ind w:right="-804"/>
              <w:rPr>
                <w:rFonts w:ascii="Arial" w:eastAsia="Arial" w:hAnsi="Arial" w:cs="Arial"/>
                <w:b/>
                <w:sz w:val="22"/>
                <w:szCs w:val="22"/>
              </w:rPr>
            </w:pPr>
            <w:r w:rsidRPr="00550A50">
              <w:rPr>
                <w:rFonts w:ascii="Arial" w:eastAsia="Arial" w:hAnsi="Arial" w:cs="Arial"/>
                <w:b/>
                <w:sz w:val="22"/>
                <w:szCs w:val="22"/>
              </w:rPr>
              <w:t>Introducción</w:t>
            </w:r>
          </w:p>
        </w:tc>
        <w:tc>
          <w:tcPr>
            <w:tcW w:w="11579" w:type="dxa"/>
            <w:shd w:val="clear" w:color="auto" w:fill="auto"/>
            <w:tcMar>
              <w:top w:w="100" w:type="dxa"/>
              <w:left w:w="100" w:type="dxa"/>
              <w:bottom w:w="100" w:type="dxa"/>
              <w:right w:w="100" w:type="dxa"/>
            </w:tcMar>
          </w:tcPr>
          <w:p w14:paraId="00000407"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 xml:space="preserve">La infraestructura TI es un sistema robusto que se compone de infraestructura física, como los servidores, equilibradores de carga, </w:t>
            </w:r>
            <w:r w:rsidRPr="00550A50">
              <w:rPr>
                <w:rFonts w:ascii="Arial" w:eastAsia="Arial" w:hAnsi="Arial" w:cs="Arial"/>
                <w:i/>
                <w:sz w:val="22"/>
                <w:szCs w:val="22"/>
              </w:rPr>
              <w:t>firewall</w:t>
            </w:r>
            <w:r w:rsidRPr="00550A50">
              <w:rPr>
                <w:rFonts w:ascii="Arial" w:eastAsia="Arial" w:hAnsi="Arial" w:cs="Arial"/>
                <w:sz w:val="22"/>
                <w:szCs w:val="22"/>
              </w:rPr>
              <w:t xml:space="preserve">, componentes virtuales como </w:t>
            </w:r>
            <w:proofErr w:type="spellStart"/>
            <w:r w:rsidRPr="00550A50">
              <w:rPr>
                <w:rFonts w:ascii="Arial" w:eastAsia="Arial" w:hAnsi="Arial" w:cs="Arial"/>
                <w:sz w:val="22"/>
                <w:szCs w:val="22"/>
              </w:rPr>
              <w:t>Hyper</w:t>
            </w:r>
            <w:proofErr w:type="spellEnd"/>
            <w:r w:rsidRPr="00550A50">
              <w:rPr>
                <w:rFonts w:ascii="Arial" w:eastAsia="Arial" w:hAnsi="Arial" w:cs="Arial"/>
                <w:sz w:val="22"/>
                <w:szCs w:val="22"/>
              </w:rPr>
              <w:t>-V, VMware, entre otros. Así como la modernización de la infraestructura progresa, los administradores TI deben actualizarse día a día para mantener sus redes e infraestructura de manera eficiente; es aquí donde se obtienen beneficios de una estrategia que esté dedicada a gestionar la infraestructura TI.</w:t>
            </w:r>
          </w:p>
          <w:p w14:paraId="00000408"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 xml:space="preserve">La </w:t>
            </w:r>
            <w:r w:rsidRPr="00550A50">
              <w:rPr>
                <w:rFonts w:ascii="Arial" w:eastAsia="Arial" w:hAnsi="Arial" w:cs="Arial"/>
                <w:sz w:val="22"/>
                <w:szCs w:val="22"/>
                <w:highlight w:val="white"/>
              </w:rPr>
              <w:t xml:space="preserve">gestión de infraestructura TI </w:t>
            </w:r>
            <w:r w:rsidRPr="00550A50">
              <w:rPr>
                <w:rFonts w:ascii="Arial" w:eastAsia="Arial" w:hAnsi="Arial" w:cs="Arial"/>
                <w:sz w:val="22"/>
                <w:szCs w:val="22"/>
              </w:rPr>
              <w:t xml:space="preserve">(ITIM) es un proceso donde se supervisan muchos componentes, como lo son el </w:t>
            </w:r>
            <w:r w:rsidRPr="00550A50">
              <w:rPr>
                <w:rFonts w:ascii="Arial" w:eastAsia="Arial" w:hAnsi="Arial" w:cs="Arial"/>
                <w:i/>
                <w:sz w:val="22"/>
                <w:szCs w:val="22"/>
              </w:rPr>
              <w:t>hardware</w:t>
            </w:r>
            <w:r w:rsidRPr="00550A50">
              <w:rPr>
                <w:rFonts w:ascii="Arial" w:eastAsia="Arial" w:hAnsi="Arial" w:cs="Arial"/>
                <w:sz w:val="22"/>
                <w:szCs w:val="22"/>
              </w:rPr>
              <w:t xml:space="preserve">, el </w:t>
            </w:r>
            <w:r w:rsidRPr="00550A50">
              <w:rPr>
                <w:rFonts w:ascii="Arial" w:eastAsia="Arial" w:hAnsi="Arial" w:cs="Arial"/>
                <w:i/>
                <w:sz w:val="22"/>
                <w:szCs w:val="22"/>
              </w:rPr>
              <w:t>software,</w:t>
            </w:r>
            <w:r w:rsidRPr="00550A50">
              <w:rPr>
                <w:rFonts w:ascii="Arial" w:eastAsia="Arial" w:hAnsi="Arial" w:cs="Arial"/>
                <w:sz w:val="22"/>
                <w:szCs w:val="22"/>
              </w:rPr>
              <w:t xml:space="preserve"> redes y aquellos que implican en la infraestructura TI y así poder mejorar el monitoreo, reducir costos y ofrecer soluciones empresariales. </w:t>
            </w:r>
          </w:p>
          <w:p w14:paraId="00000409" w14:textId="77777777" w:rsidR="008932A3" w:rsidRPr="00550A50" w:rsidRDefault="008932A3">
            <w:pPr>
              <w:spacing w:after="120"/>
              <w:rPr>
                <w:rFonts w:ascii="Arial" w:eastAsia="Arial" w:hAnsi="Arial" w:cs="Arial"/>
                <w:sz w:val="22"/>
                <w:szCs w:val="22"/>
              </w:rPr>
            </w:pPr>
          </w:p>
          <w:p w14:paraId="0000040A"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Gracias a la implementación del ITIM, se desprenden varios desafíos como los siguientes:</w:t>
            </w:r>
          </w:p>
        </w:tc>
      </w:tr>
      <w:tr w:rsidR="00550A50" w:rsidRPr="00550A50" w14:paraId="1592868E" w14:textId="77777777">
        <w:trPr>
          <w:trHeight w:val="420"/>
        </w:trPr>
        <w:tc>
          <w:tcPr>
            <w:tcW w:w="13412" w:type="dxa"/>
            <w:gridSpan w:val="2"/>
            <w:shd w:val="clear" w:color="auto" w:fill="auto"/>
            <w:tcMar>
              <w:top w:w="100" w:type="dxa"/>
              <w:left w:w="100" w:type="dxa"/>
              <w:bottom w:w="100" w:type="dxa"/>
              <w:right w:w="100" w:type="dxa"/>
            </w:tcMar>
          </w:tcPr>
          <w:p w14:paraId="0000040B" w14:textId="77777777" w:rsidR="008932A3" w:rsidRPr="00550A50" w:rsidRDefault="00000000">
            <w:pPr>
              <w:widowControl w:val="0"/>
              <w:jc w:val="center"/>
              <w:rPr>
                <w:rFonts w:ascii="Arial" w:eastAsia="Arial" w:hAnsi="Arial" w:cs="Arial"/>
                <w:sz w:val="22"/>
                <w:szCs w:val="22"/>
              </w:rPr>
            </w:pPr>
            <w:sdt>
              <w:sdtPr>
                <w:tag w:val="goog_rdk_24"/>
                <w:id w:val="-1689289371"/>
              </w:sdtPr>
              <w:sdtContent/>
            </w:sdt>
            <w:r w:rsidRPr="00550A50">
              <w:rPr>
                <w:rFonts w:ascii="Arial" w:eastAsia="Arial" w:hAnsi="Arial" w:cs="Arial"/>
                <w:noProof/>
                <w:sz w:val="22"/>
                <w:szCs w:val="22"/>
              </w:rPr>
              <w:drawing>
                <wp:inline distT="0" distB="0" distL="0" distR="0">
                  <wp:extent cx="4469565" cy="2793051"/>
                  <wp:effectExtent l="0" t="0" r="0" b="0"/>
                  <wp:docPr id="439" name="image45.jpg" descr="Gestión de infraestructura TI (ITIM) | Software de gestión de operaciones TI  (ITOM) - ManageEngine OpManager Plus"/>
                  <wp:cNvGraphicFramePr/>
                  <a:graphic xmlns:a="http://schemas.openxmlformats.org/drawingml/2006/main">
                    <a:graphicData uri="http://schemas.openxmlformats.org/drawingml/2006/picture">
                      <pic:pic xmlns:pic="http://schemas.openxmlformats.org/drawingml/2006/picture">
                        <pic:nvPicPr>
                          <pic:cNvPr id="0" name="image45.jpg" descr="Gestión de infraestructura TI (ITIM) | Software de gestión de operaciones TI  (ITOM) - ManageEngine OpManager Plus"/>
                          <pic:cNvPicPr preferRelativeResize="0"/>
                        </pic:nvPicPr>
                        <pic:blipFill>
                          <a:blip r:embed="rId117"/>
                          <a:srcRect/>
                          <a:stretch>
                            <a:fillRect/>
                          </a:stretch>
                        </pic:blipFill>
                        <pic:spPr>
                          <a:xfrm>
                            <a:off x="0" y="0"/>
                            <a:ext cx="4469565" cy="2793051"/>
                          </a:xfrm>
                          <a:prstGeom prst="rect">
                            <a:avLst/>
                          </a:prstGeom>
                          <a:ln/>
                        </pic:spPr>
                      </pic:pic>
                    </a:graphicData>
                  </a:graphic>
                </wp:inline>
              </w:drawing>
            </w:r>
          </w:p>
          <w:p w14:paraId="0000040C"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118">
              <w:r w:rsidRPr="00550A50">
                <w:rPr>
                  <w:rFonts w:ascii="Arial" w:eastAsia="Arial" w:hAnsi="Arial" w:cs="Arial"/>
                  <w:sz w:val="22"/>
                  <w:szCs w:val="22"/>
                  <w:u w:val="single"/>
                </w:rPr>
                <w:t>https://www.manageengine.com/it-operations-management/images/itim-tool-implementation-challenges.jpg</w:t>
              </w:r>
            </w:hyperlink>
          </w:p>
          <w:p w14:paraId="0000040D" w14:textId="77777777" w:rsidR="008932A3" w:rsidRPr="00550A50" w:rsidRDefault="008932A3">
            <w:pPr>
              <w:widowControl w:val="0"/>
              <w:rPr>
                <w:rFonts w:ascii="Arial" w:eastAsia="Arial" w:hAnsi="Arial" w:cs="Arial"/>
                <w:sz w:val="22"/>
                <w:szCs w:val="22"/>
              </w:rPr>
            </w:pPr>
          </w:p>
          <w:p w14:paraId="0000040E" w14:textId="77777777" w:rsidR="008932A3" w:rsidRPr="00550A50" w:rsidRDefault="008932A3">
            <w:pPr>
              <w:widowControl w:val="0"/>
              <w:rPr>
                <w:rFonts w:ascii="Arial" w:eastAsia="Arial" w:hAnsi="Arial" w:cs="Arial"/>
                <w:sz w:val="22"/>
                <w:szCs w:val="22"/>
              </w:rPr>
            </w:pPr>
          </w:p>
          <w:p w14:paraId="0000040F" w14:textId="77777777" w:rsidR="008932A3" w:rsidRPr="00550A50" w:rsidRDefault="008932A3">
            <w:pPr>
              <w:widowControl w:val="0"/>
              <w:rPr>
                <w:rFonts w:ascii="Arial" w:eastAsia="Arial" w:hAnsi="Arial" w:cs="Arial"/>
                <w:sz w:val="22"/>
                <w:szCs w:val="22"/>
              </w:rPr>
            </w:pPr>
          </w:p>
          <w:p w14:paraId="00000410" w14:textId="77777777" w:rsidR="008932A3" w:rsidRPr="00550A50" w:rsidRDefault="008932A3">
            <w:pPr>
              <w:widowControl w:val="0"/>
              <w:rPr>
                <w:rFonts w:ascii="Arial" w:eastAsia="Arial" w:hAnsi="Arial" w:cs="Arial"/>
                <w:sz w:val="22"/>
                <w:szCs w:val="22"/>
              </w:rPr>
            </w:pPr>
          </w:p>
          <w:p w14:paraId="00000411"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228131_i_46</w:t>
            </w:r>
          </w:p>
          <w:p w14:paraId="00000412" w14:textId="77777777" w:rsidR="008932A3" w:rsidRPr="00550A50" w:rsidRDefault="008932A3">
            <w:pPr>
              <w:widowControl w:val="0"/>
              <w:rPr>
                <w:rFonts w:ascii="Arial" w:eastAsia="Arial" w:hAnsi="Arial" w:cs="Arial"/>
                <w:b/>
                <w:sz w:val="22"/>
                <w:szCs w:val="22"/>
              </w:rPr>
            </w:pPr>
          </w:p>
        </w:tc>
      </w:tr>
      <w:tr w:rsidR="00550A50" w:rsidRPr="00550A50" w14:paraId="3140A312" w14:textId="77777777">
        <w:tc>
          <w:tcPr>
            <w:tcW w:w="1833" w:type="dxa"/>
            <w:shd w:val="clear" w:color="auto" w:fill="auto"/>
            <w:tcMar>
              <w:top w:w="100" w:type="dxa"/>
              <w:left w:w="100" w:type="dxa"/>
              <w:bottom w:w="100" w:type="dxa"/>
              <w:right w:w="100" w:type="dxa"/>
            </w:tcMar>
          </w:tcPr>
          <w:p w14:paraId="00000414" w14:textId="77777777" w:rsidR="008932A3" w:rsidRPr="00550A50" w:rsidRDefault="00000000">
            <w:pPr>
              <w:widowControl w:val="0"/>
              <w:pBdr>
                <w:top w:val="nil"/>
                <w:left w:val="nil"/>
                <w:bottom w:val="nil"/>
                <w:right w:val="nil"/>
                <w:between w:val="nil"/>
              </w:pBdr>
              <w:jc w:val="center"/>
              <w:rPr>
                <w:rFonts w:ascii="Arial" w:eastAsia="Arial" w:hAnsi="Arial" w:cs="Arial"/>
                <w:b/>
                <w:sz w:val="22"/>
                <w:szCs w:val="22"/>
              </w:rPr>
            </w:pPr>
            <w:r w:rsidRPr="00550A50">
              <w:rPr>
                <w:rFonts w:ascii="Arial" w:eastAsia="Arial" w:hAnsi="Arial" w:cs="Arial"/>
                <w:b/>
                <w:sz w:val="22"/>
                <w:szCs w:val="22"/>
              </w:rPr>
              <w:t>Desafíos de monitoreo y salud:</w:t>
            </w:r>
          </w:p>
        </w:tc>
        <w:tc>
          <w:tcPr>
            <w:tcW w:w="11579" w:type="dxa"/>
            <w:shd w:val="clear" w:color="auto" w:fill="auto"/>
            <w:tcMar>
              <w:top w:w="100" w:type="dxa"/>
              <w:left w:w="100" w:type="dxa"/>
              <w:bottom w:w="100" w:type="dxa"/>
              <w:right w:w="100" w:type="dxa"/>
            </w:tcMar>
          </w:tcPr>
          <w:p w14:paraId="00000415"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La infraestructura TI garantiza la disponibilidad y la integridad de los dispositivos.</w:t>
            </w:r>
          </w:p>
          <w:p w14:paraId="00000416" w14:textId="77777777" w:rsidR="008932A3" w:rsidRPr="00550A50" w:rsidRDefault="008932A3">
            <w:pPr>
              <w:widowControl w:val="0"/>
              <w:pBdr>
                <w:top w:val="nil"/>
                <w:left w:val="nil"/>
                <w:bottom w:val="nil"/>
                <w:right w:val="nil"/>
                <w:between w:val="nil"/>
              </w:pBdr>
              <w:rPr>
                <w:rFonts w:ascii="Arial" w:eastAsia="Arial" w:hAnsi="Arial" w:cs="Arial"/>
                <w:b/>
                <w:sz w:val="22"/>
                <w:szCs w:val="22"/>
              </w:rPr>
            </w:pPr>
          </w:p>
        </w:tc>
      </w:tr>
      <w:tr w:rsidR="00550A50" w:rsidRPr="00550A50" w14:paraId="17BCA6D5" w14:textId="77777777">
        <w:tc>
          <w:tcPr>
            <w:tcW w:w="1833" w:type="dxa"/>
            <w:shd w:val="clear" w:color="auto" w:fill="auto"/>
            <w:tcMar>
              <w:top w:w="100" w:type="dxa"/>
              <w:left w:w="100" w:type="dxa"/>
              <w:bottom w:w="100" w:type="dxa"/>
              <w:right w:w="100" w:type="dxa"/>
            </w:tcMar>
          </w:tcPr>
          <w:p w14:paraId="00000417" w14:textId="77777777" w:rsidR="008932A3" w:rsidRPr="00550A50" w:rsidRDefault="00000000">
            <w:pPr>
              <w:widowControl w:val="0"/>
              <w:pBdr>
                <w:top w:val="nil"/>
                <w:left w:val="nil"/>
                <w:bottom w:val="nil"/>
                <w:right w:val="nil"/>
                <w:between w:val="nil"/>
              </w:pBdr>
              <w:jc w:val="center"/>
              <w:rPr>
                <w:rFonts w:ascii="Arial" w:eastAsia="Arial" w:hAnsi="Arial" w:cs="Arial"/>
                <w:b/>
                <w:sz w:val="22"/>
                <w:szCs w:val="22"/>
              </w:rPr>
            </w:pPr>
            <w:r w:rsidRPr="00550A50">
              <w:rPr>
                <w:rFonts w:ascii="Arial" w:eastAsia="Arial" w:hAnsi="Arial" w:cs="Arial"/>
                <w:b/>
                <w:sz w:val="22"/>
                <w:szCs w:val="22"/>
              </w:rPr>
              <w:t>Desafíos de rendimiento, procesos y nivel de servicio:</w:t>
            </w:r>
          </w:p>
        </w:tc>
        <w:tc>
          <w:tcPr>
            <w:tcW w:w="11579" w:type="dxa"/>
            <w:shd w:val="clear" w:color="auto" w:fill="auto"/>
            <w:tcMar>
              <w:top w:w="100" w:type="dxa"/>
              <w:left w:w="100" w:type="dxa"/>
              <w:bottom w:w="100" w:type="dxa"/>
              <w:right w:w="100" w:type="dxa"/>
            </w:tcMar>
          </w:tcPr>
          <w:p w14:paraId="00000418"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se monitorean las métricas de rendimiento, se da prioridad a determinados dispositivos, la infraestructura debe ser eficiente, así como su capacidad de ofrecer soluciones que brindan a sus clientes disponibilidad de servicios y de los dispositivos.</w:t>
            </w:r>
          </w:p>
          <w:p w14:paraId="00000419" w14:textId="77777777" w:rsidR="008932A3" w:rsidRPr="00550A50" w:rsidRDefault="008932A3">
            <w:pPr>
              <w:widowControl w:val="0"/>
              <w:rPr>
                <w:rFonts w:ascii="Arial" w:eastAsia="Arial" w:hAnsi="Arial" w:cs="Arial"/>
                <w:b/>
                <w:sz w:val="22"/>
                <w:szCs w:val="22"/>
              </w:rPr>
            </w:pPr>
          </w:p>
        </w:tc>
      </w:tr>
      <w:tr w:rsidR="00550A50" w:rsidRPr="00550A50" w14:paraId="3B59032F" w14:textId="77777777">
        <w:tc>
          <w:tcPr>
            <w:tcW w:w="1833" w:type="dxa"/>
            <w:shd w:val="clear" w:color="auto" w:fill="auto"/>
            <w:tcMar>
              <w:top w:w="100" w:type="dxa"/>
              <w:left w:w="100" w:type="dxa"/>
              <w:bottom w:w="100" w:type="dxa"/>
              <w:right w:w="100" w:type="dxa"/>
            </w:tcMar>
          </w:tcPr>
          <w:p w14:paraId="0000041A" w14:textId="77777777" w:rsidR="008932A3" w:rsidRPr="00550A50" w:rsidRDefault="00000000">
            <w:pPr>
              <w:widowControl w:val="0"/>
              <w:pBdr>
                <w:top w:val="nil"/>
                <w:left w:val="nil"/>
                <w:bottom w:val="nil"/>
                <w:right w:val="nil"/>
                <w:between w:val="nil"/>
              </w:pBdr>
              <w:jc w:val="center"/>
              <w:rPr>
                <w:rFonts w:ascii="Arial" w:eastAsia="Arial" w:hAnsi="Arial" w:cs="Arial"/>
                <w:b/>
                <w:sz w:val="22"/>
                <w:szCs w:val="22"/>
              </w:rPr>
            </w:pPr>
            <w:r w:rsidRPr="00550A50">
              <w:rPr>
                <w:rFonts w:ascii="Arial" w:eastAsia="Arial" w:hAnsi="Arial" w:cs="Arial"/>
                <w:b/>
                <w:sz w:val="22"/>
                <w:szCs w:val="22"/>
              </w:rPr>
              <w:t>Desafíos de la gestión de la configuración:</w:t>
            </w:r>
          </w:p>
        </w:tc>
        <w:tc>
          <w:tcPr>
            <w:tcW w:w="11579" w:type="dxa"/>
            <w:shd w:val="clear" w:color="auto" w:fill="auto"/>
            <w:tcMar>
              <w:top w:w="100" w:type="dxa"/>
              <w:left w:w="100" w:type="dxa"/>
              <w:bottom w:w="100" w:type="dxa"/>
              <w:right w:w="100" w:type="dxa"/>
            </w:tcMar>
          </w:tcPr>
          <w:p w14:paraId="0000041B"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cada vez que se genera un cambio en la configuración de los dispositivos, existe la probabilidad de producir un fallo en ellos o tiempos de inactividad; por tal motivo, los errores de configuración humana pueden afectar los procesos, no solo hay que establecer políticas de recuperación ante contingencias sino también se debe supervisar y mantener informes de cambios de configuración.</w:t>
            </w:r>
            <w:r w:rsidRPr="00550A50">
              <w:rPr>
                <w:rFonts w:ascii="Arial" w:eastAsia="Arial" w:hAnsi="Arial" w:cs="Arial"/>
                <w:sz w:val="22"/>
                <w:szCs w:val="22"/>
                <w:highlight w:val="white"/>
              </w:rPr>
              <w:t xml:space="preserve"> </w:t>
            </w:r>
          </w:p>
          <w:p w14:paraId="0000041C" w14:textId="77777777" w:rsidR="008932A3" w:rsidRPr="00550A50" w:rsidRDefault="008932A3">
            <w:pPr>
              <w:widowControl w:val="0"/>
              <w:rPr>
                <w:rFonts w:ascii="Arial" w:eastAsia="Arial" w:hAnsi="Arial" w:cs="Arial"/>
                <w:b/>
                <w:sz w:val="22"/>
                <w:szCs w:val="22"/>
              </w:rPr>
            </w:pPr>
          </w:p>
        </w:tc>
      </w:tr>
      <w:tr w:rsidR="00550A50" w:rsidRPr="00550A50" w14:paraId="60DBF8B1" w14:textId="77777777">
        <w:tc>
          <w:tcPr>
            <w:tcW w:w="1833" w:type="dxa"/>
            <w:shd w:val="clear" w:color="auto" w:fill="auto"/>
            <w:tcMar>
              <w:top w:w="100" w:type="dxa"/>
              <w:left w:w="100" w:type="dxa"/>
              <w:bottom w:w="100" w:type="dxa"/>
              <w:right w:w="100" w:type="dxa"/>
            </w:tcMar>
          </w:tcPr>
          <w:p w14:paraId="0000041D" w14:textId="77777777" w:rsidR="008932A3" w:rsidRPr="00550A50" w:rsidRDefault="00000000">
            <w:pPr>
              <w:widowControl w:val="0"/>
              <w:pBdr>
                <w:top w:val="nil"/>
                <w:left w:val="nil"/>
                <w:bottom w:val="nil"/>
                <w:right w:val="nil"/>
                <w:between w:val="nil"/>
              </w:pBdr>
              <w:jc w:val="center"/>
              <w:rPr>
                <w:rFonts w:ascii="Arial" w:eastAsia="Arial" w:hAnsi="Arial" w:cs="Arial"/>
                <w:b/>
                <w:sz w:val="22"/>
                <w:szCs w:val="22"/>
              </w:rPr>
            </w:pPr>
            <w:r w:rsidRPr="00550A50">
              <w:rPr>
                <w:rFonts w:ascii="Arial" w:eastAsia="Arial" w:hAnsi="Arial" w:cs="Arial"/>
                <w:b/>
                <w:sz w:val="22"/>
                <w:szCs w:val="22"/>
              </w:rPr>
              <w:t>Desafíos de ancho de banda:</w:t>
            </w:r>
          </w:p>
        </w:tc>
        <w:tc>
          <w:tcPr>
            <w:tcW w:w="11579" w:type="dxa"/>
            <w:shd w:val="clear" w:color="auto" w:fill="auto"/>
            <w:tcMar>
              <w:top w:w="100" w:type="dxa"/>
              <w:left w:w="100" w:type="dxa"/>
              <w:bottom w:w="100" w:type="dxa"/>
              <w:right w:w="100" w:type="dxa"/>
            </w:tcMar>
          </w:tcPr>
          <w:p w14:paraId="0000041E"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 xml:space="preserve">la idea fundamental es garantizar el suficiente ancho de banda para el </w:t>
            </w:r>
            <w:r w:rsidRPr="00550A50">
              <w:rPr>
                <w:rFonts w:ascii="Arial" w:eastAsia="Arial" w:hAnsi="Arial" w:cs="Arial"/>
                <w:i/>
                <w:sz w:val="22"/>
                <w:szCs w:val="22"/>
              </w:rPr>
              <w:t>software</w:t>
            </w:r>
            <w:r w:rsidRPr="00550A50">
              <w:rPr>
                <w:rFonts w:ascii="Arial" w:eastAsia="Arial" w:hAnsi="Arial" w:cs="Arial"/>
                <w:sz w:val="22"/>
                <w:szCs w:val="22"/>
              </w:rPr>
              <w:t xml:space="preserve"> del negocio y establecerlo de forma efectiva.</w:t>
            </w:r>
          </w:p>
          <w:p w14:paraId="0000041F" w14:textId="77777777" w:rsidR="008932A3" w:rsidRPr="00550A50" w:rsidRDefault="008932A3">
            <w:pPr>
              <w:widowControl w:val="0"/>
              <w:rPr>
                <w:rFonts w:ascii="Arial" w:eastAsia="Arial" w:hAnsi="Arial" w:cs="Arial"/>
                <w:b/>
                <w:sz w:val="22"/>
                <w:szCs w:val="22"/>
              </w:rPr>
            </w:pPr>
          </w:p>
        </w:tc>
      </w:tr>
      <w:tr w:rsidR="00550A50" w:rsidRPr="00550A50" w14:paraId="71E0773D" w14:textId="77777777">
        <w:tc>
          <w:tcPr>
            <w:tcW w:w="1833" w:type="dxa"/>
            <w:shd w:val="clear" w:color="auto" w:fill="auto"/>
            <w:tcMar>
              <w:top w:w="100" w:type="dxa"/>
              <w:left w:w="100" w:type="dxa"/>
              <w:bottom w:w="100" w:type="dxa"/>
              <w:right w:w="100" w:type="dxa"/>
            </w:tcMar>
          </w:tcPr>
          <w:p w14:paraId="00000420" w14:textId="77777777" w:rsidR="008932A3" w:rsidRPr="00550A50" w:rsidRDefault="00000000">
            <w:pPr>
              <w:widowControl w:val="0"/>
              <w:pBdr>
                <w:top w:val="nil"/>
                <w:left w:val="nil"/>
                <w:bottom w:val="nil"/>
                <w:right w:val="nil"/>
                <w:between w:val="nil"/>
              </w:pBdr>
              <w:jc w:val="center"/>
              <w:rPr>
                <w:rFonts w:ascii="Arial" w:eastAsia="Arial" w:hAnsi="Arial" w:cs="Arial"/>
                <w:b/>
                <w:sz w:val="22"/>
                <w:szCs w:val="22"/>
              </w:rPr>
            </w:pPr>
            <w:r w:rsidRPr="00550A50">
              <w:rPr>
                <w:rFonts w:ascii="Arial" w:eastAsia="Arial" w:hAnsi="Arial" w:cs="Arial"/>
                <w:b/>
                <w:sz w:val="22"/>
                <w:szCs w:val="22"/>
              </w:rPr>
              <w:t>Desafíos de cumplimiento:</w:t>
            </w:r>
          </w:p>
        </w:tc>
        <w:tc>
          <w:tcPr>
            <w:tcW w:w="11579" w:type="dxa"/>
            <w:shd w:val="clear" w:color="auto" w:fill="auto"/>
            <w:tcMar>
              <w:top w:w="100" w:type="dxa"/>
              <w:left w:w="100" w:type="dxa"/>
              <w:bottom w:w="100" w:type="dxa"/>
              <w:right w:w="100" w:type="dxa"/>
            </w:tcMar>
          </w:tcPr>
          <w:p w14:paraId="00000421"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 xml:space="preserve">garantizar el cumplimiento de diversas políticas (SOX, HIPPA, </w:t>
            </w:r>
            <w:proofErr w:type="spellStart"/>
            <w:r w:rsidRPr="00550A50">
              <w:rPr>
                <w:rFonts w:ascii="Arial" w:eastAsia="Arial" w:hAnsi="Arial" w:cs="Arial"/>
                <w:sz w:val="22"/>
                <w:szCs w:val="22"/>
              </w:rPr>
              <w:t>dSS</w:t>
            </w:r>
            <w:proofErr w:type="spellEnd"/>
            <w:r w:rsidRPr="00550A50">
              <w:rPr>
                <w:rFonts w:ascii="Arial" w:eastAsia="Arial" w:hAnsi="Arial" w:cs="Arial"/>
                <w:sz w:val="22"/>
                <w:szCs w:val="22"/>
              </w:rPr>
              <w:t>, SANS, etc.) para el óptimo funcionamiento de los procesos.</w:t>
            </w:r>
          </w:p>
          <w:p w14:paraId="00000422" w14:textId="77777777" w:rsidR="008932A3" w:rsidRPr="00550A50" w:rsidRDefault="008932A3">
            <w:pPr>
              <w:widowControl w:val="0"/>
              <w:rPr>
                <w:rFonts w:ascii="Arial" w:eastAsia="Arial" w:hAnsi="Arial" w:cs="Arial"/>
                <w:b/>
                <w:sz w:val="22"/>
                <w:szCs w:val="22"/>
              </w:rPr>
            </w:pPr>
          </w:p>
        </w:tc>
      </w:tr>
      <w:tr w:rsidR="00550A50" w:rsidRPr="00550A50" w14:paraId="4B4B504D" w14:textId="77777777">
        <w:tc>
          <w:tcPr>
            <w:tcW w:w="1833" w:type="dxa"/>
            <w:shd w:val="clear" w:color="auto" w:fill="auto"/>
            <w:tcMar>
              <w:top w:w="100" w:type="dxa"/>
              <w:left w:w="100" w:type="dxa"/>
              <w:bottom w:w="100" w:type="dxa"/>
              <w:right w:w="100" w:type="dxa"/>
            </w:tcMar>
          </w:tcPr>
          <w:p w14:paraId="00000423" w14:textId="77777777" w:rsidR="008932A3" w:rsidRPr="00550A50" w:rsidRDefault="00000000">
            <w:pPr>
              <w:widowControl w:val="0"/>
              <w:pBdr>
                <w:top w:val="nil"/>
                <w:left w:val="nil"/>
                <w:bottom w:val="nil"/>
                <w:right w:val="nil"/>
                <w:between w:val="nil"/>
              </w:pBdr>
              <w:jc w:val="center"/>
              <w:rPr>
                <w:rFonts w:ascii="Arial" w:eastAsia="Arial" w:hAnsi="Arial" w:cs="Arial"/>
                <w:b/>
                <w:sz w:val="22"/>
                <w:szCs w:val="22"/>
              </w:rPr>
            </w:pPr>
            <w:r w:rsidRPr="00550A50">
              <w:rPr>
                <w:rFonts w:ascii="Arial" w:eastAsia="Arial" w:hAnsi="Arial" w:cs="Arial"/>
                <w:b/>
                <w:sz w:val="22"/>
                <w:szCs w:val="22"/>
              </w:rPr>
              <w:t>Desafío de seguridad:</w:t>
            </w:r>
          </w:p>
        </w:tc>
        <w:tc>
          <w:tcPr>
            <w:tcW w:w="11579" w:type="dxa"/>
            <w:shd w:val="clear" w:color="auto" w:fill="auto"/>
            <w:tcMar>
              <w:top w:w="100" w:type="dxa"/>
              <w:left w:w="100" w:type="dxa"/>
              <w:bottom w:w="100" w:type="dxa"/>
              <w:right w:w="100" w:type="dxa"/>
            </w:tcMar>
          </w:tcPr>
          <w:p w14:paraId="00000424"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la seguridad es efectiva en la infraestructura TI cuando se utilizan adecuadamente los estándares vigentes de seguridad; de igual manera, es necesario analizar posibles amenazas y monitorear el uso del Internet.</w:t>
            </w:r>
          </w:p>
          <w:p w14:paraId="00000425" w14:textId="77777777" w:rsidR="008932A3" w:rsidRPr="00550A50" w:rsidRDefault="008932A3">
            <w:pPr>
              <w:widowControl w:val="0"/>
              <w:rPr>
                <w:rFonts w:ascii="Arial" w:eastAsia="Arial" w:hAnsi="Arial" w:cs="Arial"/>
                <w:b/>
                <w:sz w:val="22"/>
                <w:szCs w:val="22"/>
              </w:rPr>
            </w:pPr>
          </w:p>
        </w:tc>
      </w:tr>
    </w:tbl>
    <w:p w14:paraId="00000426" w14:textId="77777777" w:rsidR="008932A3" w:rsidRPr="00550A50" w:rsidRDefault="008932A3">
      <w:pPr>
        <w:pBdr>
          <w:top w:val="nil"/>
          <w:left w:val="nil"/>
          <w:bottom w:val="nil"/>
          <w:right w:val="nil"/>
          <w:between w:val="nil"/>
        </w:pBdr>
        <w:spacing w:after="120"/>
        <w:ind w:left="720"/>
        <w:rPr>
          <w:rFonts w:ascii="Arial" w:eastAsia="Arial" w:hAnsi="Arial" w:cs="Arial"/>
          <w:sz w:val="22"/>
          <w:szCs w:val="22"/>
        </w:rPr>
      </w:pPr>
    </w:p>
    <w:p w14:paraId="00000427" w14:textId="77777777" w:rsidR="008932A3" w:rsidRPr="00550A50" w:rsidRDefault="008932A3">
      <w:pPr>
        <w:spacing w:after="120"/>
        <w:rPr>
          <w:rFonts w:ascii="Arial" w:eastAsia="Arial" w:hAnsi="Arial" w:cs="Arial"/>
          <w:sz w:val="22"/>
          <w:szCs w:val="22"/>
        </w:rPr>
      </w:pPr>
    </w:p>
    <w:p w14:paraId="00000428" w14:textId="77777777" w:rsidR="008932A3" w:rsidRPr="00550A50" w:rsidRDefault="008932A3">
      <w:pPr>
        <w:spacing w:after="120"/>
        <w:rPr>
          <w:rFonts w:ascii="Arial" w:eastAsia="Arial" w:hAnsi="Arial" w:cs="Arial"/>
          <w:sz w:val="22"/>
          <w:szCs w:val="22"/>
        </w:rPr>
      </w:pPr>
    </w:p>
    <w:p w14:paraId="00000429" w14:textId="77777777" w:rsidR="008932A3" w:rsidRPr="00550A50" w:rsidRDefault="008932A3">
      <w:pPr>
        <w:spacing w:after="120"/>
        <w:rPr>
          <w:rFonts w:ascii="Arial" w:eastAsia="Arial" w:hAnsi="Arial" w:cs="Arial"/>
          <w:sz w:val="22"/>
          <w:szCs w:val="22"/>
        </w:rPr>
      </w:pPr>
    </w:p>
    <w:p w14:paraId="0000042A" w14:textId="77777777" w:rsidR="008932A3" w:rsidRPr="00550A50" w:rsidRDefault="008932A3">
      <w:pPr>
        <w:spacing w:after="120"/>
        <w:rPr>
          <w:rFonts w:ascii="Arial" w:eastAsia="Arial" w:hAnsi="Arial" w:cs="Arial"/>
          <w:sz w:val="22"/>
          <w:szCs w:val="22"/>
        </w:rPr>
      </w:pPr>
    </w:p>
    <w:p w14:paraId="0000042B" w14:textId="77777777" w:rsidR="008932A3" w:rsidRPr="00550A50" w:rsidRDefault="00000000">
      <w:pPr>
        <w:pBdr>
          <w:top w:val="nil"/>
          <w:left w:val="nil"/>
          <w:bottom w:val="nil"/>
          <w:right w:val="nil"/>
          <w:between w:val="nil"/>
        </w:pBdr>
        <w:rPr>
          <w:rFonts w:ascii="Arial" w:eastAsia="Arial" w:hAnsi="Arial" w:cs="Arial"/>
          <w:b/>
          <w:sz w:val="22"/>
          <w:szCs w:val="22"/>
        </w:rPr>
      </w:pPr>
      <w:r w:rsidRPr="00550A50">
        <w:rPr>
          <w:rFonts w:ascii="Arial" w:eastAsia="Arial" w:hAnsi="Arial" w:cs="Arial"/>
          <w:b/>
          <w:sz w:val="22"/>
          <w:szCs w:val="22"/>
        </w:rPr>
        <w:t>Características dinámicas de la infraestructura TI</w:t>
      </w:r>
    </w:p>
    <w:tbl>
      <w:tblPr>
        <w:tblStyle w:val="afffffff4"/>
        <w:tblW w:w="1342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550A50" w:rsidRPr="00550A50" w14:paraId="23547E9A" w14:textId="77777777">
        <w:trPr>
          <w:trHeight w:val="444"/>
        </w:trPr>
        <w:tc>
          <w:tcPr>
            <w:tcW w:w="13422" w:type="dxa"/>
            <w:shd w:val="clear" w:color="auto" w:fill="8DB3E2"/>
          </w:tcPr>
          <w:p w14:paraId="0000042C" w14:textId="77777777" w:rsidR="008932A3" w:rsidRPr="00550A50" w:rsidRDefault="00000000">
            <w:pPr>
              <w:pStyle w:val="Ttulo1"/>
              <w:jc w:val="center"/>
              <w:rPr>
                <w:sz w:val="22"/>
                <w:szCs w:val="22"/>
              </w:rPr>
            </w:pPr>
            <w:r w:rsidRPr="00550A50">
              <w:rPr>
                <w:sz w:val="22"/>
                <w:szCs w:val="22"/>
              </w:rPr>
              <w:t>Cuadro de texto</w:t>
            </w:r>
          </w:p>
        </w:tc>
      </w:tr>
      <w:tr w:rsidR="00550A50" w:rsidRPr="00550A50" w14:paraId="7B89B19C" w14:textId="77777777">
        <w:tc>
          <w:tcPr>
            <w:tcW w:w="13422" w:type="dxa"/>
          </w:tcPr>
          <w:p w14:paraId="0000042D"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 xml:space="preserve">Las infraestructuras dinámicas se refieren al conjunto de dispositivos como centros de datos, computación, redes y almacenamiento; estos se pueden ajustar automáticamente en la medida que cambian las demandas de la carga de trabajo y, de igual manera, los administradores pueden configurar manualmente los dispositivos, la infraestructura dinámica se basa principalmente en el </w:t>
            </w:r>
            <w:r w:rsidRPr="00550A50">
              <w:rPr>
                <w:rFonts w:ascii="Arial" w:eastAsia="Arial" w:hAnsi="Arial" w:cs="Arial"/>
                <w:i/>
                <w:sz w:val="22"/>
                <w:szCs w:val="22"/>
              </w:rPr>
              <w:t>software</w:t>
            </w:r>
            <w:r w:rsidRPr="00550A50">
              <w:rPr>
                <w:rFonts w:ascii="Arial" w:eastAsia="Arial" w:hAnsi="Arial" w:cs="Arial"/>
                <w:sz w:val="22"/>
                <w:szCs w:val="22"/>
              </w:rPr>
              <w:t xml:space="preserve"> que permite identificar, virtualizar, clasificar y rastrear.</w:t>
            </w:r>
          </w:p>
          <w:p w14:paraId="0000042E" w14:textId="77777777" w:rsidR="008932A3" w:rsidRPr="00550A50" w:rsidRDefault="00000000">
            <w:pPr>
              <w:spacing w:after="120"/>
              <w:rPr>
                <w:rFonts w:ascii="Arial" w:eastAsia="Arial" w:hAnsi="Arial" w:cs="Arial"/>
                <w:sz w:val="22"/>
                <w:szCs w:val="22"/>
              </w:rPr>
            </w:pPr>
            <w:r w:rsidRPr="00550A50">
              <w:rPr>
                <w:rFonts w:ascii="Arial" w:eastAsia="Arial" w:hAnsi="Arial" w:cs="Arial"/>
                <w:sz w:val="22"/>
                <w:szCs w:val="22"/>
              </w:rPr>
              <w:t xml:space="preserve">Gracias a los dispositivos, los equipos TI pueden establecer y monitorear múltiples niveles de servicios y así garantizar que, de manera automática, los dispositivos sean asignados según sus cargas; es por eso que el </w:t>
            </w:r>
            <w:r w:rsidRPr="00550A50">
              <w:rPr>
                <w:rFonts w:ascii="Arial" w:eastAsia="Arial" w:hAnsi="Arial" w:cs="Arial"/>
                <w:i/>
                <w:sz w:val="22"/>
                <w:szCs w:val="22"/>
              </w:rPr>
              <w:t>software</w:t>
            </w:r>
            <w:r w:rsidRPr="00550A50">
              <w:rPr>
                <w:rFonts w:ascii="Arial" w:eastAsia="Arial" w:hAnsi="Arial" w:cs="Arial"/>
                <w:sz w:val="22"/>
                <w:szCs w:val="22"/>
              </w:rPr>
              <w:t xml:space="preserve"> da valor agregado al grupo cuando las demandas disminuyen en un proceso conocido como equilibrio de la carga de trabajo.</w:t>
            </w:r>
            <w:r w:rsidRPr="00550A50">
              <w:rPr>
                <w:rFonts w:ascii="Arial" w:eastAsia="Arial" w:hAnsi="Arial" w:cs="Arial"/>
                <w:sz w:val="22"/>
                <w:szCs w:val="22"/>
                <w:highlight w:val="white"/>
              </w:rPr>
              <w:t xml:space="preserve"> </w:t>
            </w:r>
          </w:p>
          <w:p w14:paraId="0000042F" w14:textId="77777777" w:rsidR="008932A3" w:rsidRPr="00550A50" w:rsidRDefault="00000000">
            <w:pPr>
              <w:spacing w:after="120"/>
              <w:rPr>
                <w:rFonts w:ascii="Arial" w:eastAsia="Arial" w:hAnsi="Arial" w:cs="Arial"/>
                <w:i/>
                <w:sz w:val="22"/>
                <w:szCs w:val="22"/>
                <w:u w:val="single"/>
              </w:rPr>
            </w:pPr>
            <w:r w:rsidRPr="00550A50">
              <w:rPr>
                <w:rFonts w:ascii="Arial" w:eastAsia="Arial" w:hAnsi="Arial" w:cs="Arial"/>
                <w:sz w:val="22"/>
                <w:szCs w:val="22"/>
              </w:rPr>
              <w:t>La infraestructura ayuda a alinear el uso de TI con las políticas comerciales, maximizando el uso de los dispositivos y reduciendo los costos en las organizaciones.</w:t>
            </w:r>
          </w:p>
          <w:p w14:paraId="00000430" w14:textId="77777777" w:rsidR="008932A3" w:rsidRPr="00550A50" w:rsidRDefault="008932A3">
            <w:pPr>
              <w:rPr>
                <w:rFonts w:ascii="Arial" w:eastAsia="Arial" w:hAnsi="Arial" w:cs="Arial"/>
                <w:i/>
                <w:sz w:val="22"/>
                <w:szCs w:val="22"/>
              </w:rPr>
            </w:pPr>
          </w:p>
        </w:tc>
      </w:tr>
    </w:tbl>
    <w:p w14:paraId="00000431" w14:textId="77777777" w:rsidR="008932A3" w:rsidRPr="00550A50" w:rsidRDefault="008932A3">
      <w:pPr>
        <w:spacing w:after="120"/>
        <w:rPr>
          <w:rFonts w:ascii="Arial" w:eastAsia="Arial" w:hAnsi="Arial" w:cs="Arial"/>
          <w:sz w:val="22"/>
          <w:szCs w:val="22"/>
        </w:rPr>
      </w:pPr>
    </w:p>
    <w:p w14:paraId="00000432" w14:textId="77777777" w:rsidR="008932A3" w:rsidRPr="00550A50" w:rsidRDefault="00000000">
      <w:pPr>
        <w:pBdr>
          <w:top w:val="nil"/>
          <w:left w:val="nil"/>
          <w:bottom w:val="nil"/>
          <w:right w:val="nil"/>
          <w:between w:val="nil"/>
        </w:pBdr>
      </w:pPr>
      <w:r w:rsidRPr="00550A50">
        <w:rPr>
          <w:rFonts w:ascii="Arial" w:eastAsia="Arial" w:hAnsi="Arial" w:cs="Arial"/>
          <w:sz w:val="22"/>
          <w:szCs w:val="22"/>
        </w:rPr>
        <w:t>Recuerde explorar los demás recursos que se encuentran disponibles en este componente formativo; para ello, diríjase al menú principal, donde encontrará la síntesis, una actividad didáctica para reforzar los conceptos estudiados, material complementario, entre otros.</w:t>
      </w:r>
    </w:p>
    <w:p w14:paraId="00000433" w14:textId="77777777" w:rsidR="008932A3" w:rsidRPr="00550A50" w:rsidRDefault="008932A3">
      <w:pPr>
        <w:spacing w:after="120"/>
        <w:rPr>
          <w:rFonts w:ascii="Arial" w:eastAsia="Arial" w:hAnsi="Arial" w:cs="Arial"/>
          <w:sz w:val="22"/>
          <w:szCs w:val="22"/>
          <w:u w:val="single"/>
        </w:rPr>
      </w:pPr>
    </w:p>
    <w:p w14:paraId="00000434" w14:textId="77777777" w:rsidR="008932A3" w:rsidRPr="00550A50" w:rsidRDefault="00000000">
      <w:pPr>
        <w:spacing w:after="120"/>
        <w:rPr>
          <w:rFonts w:ascii="Arial" w:eastAsia="Arial" w:hAnsi="Arial" w:cs="Arial"/>
          <w:b/>
          <w:sz w:val="22"/>
          <w:szCs w:val="22"/>
        </w:rPr>
      </w:pPr>
      <w:r w:rsidRPr="00550A50">
        <w:rPr>
          <w:rFonts w:ascii="Arial" w:eastAsia="Arial" w:hAnsi="Arial" w:cs="Arial"/>
          <w:b/>
          <w:sz w:val="22"/>
          <w:szCs w:val="22"/>
        </w:rPr>
        <w:t>Síntesis</w:t>
      </w:r>
    </w:p>
    <w:p w14:paraId="00000435" w14:textId="77777777" w:rsidR="008932A3" w:rsidRPr="00550A50" w:rsidRDefault="008932A3">
      <w:pPr>
        <w:spacing w:after="120"/>
        <w:rPr>
          <w:rFonts w:ascii="Arial" w:eastAsia="Arial" w:hAnsi="Arial" w:cs="Arial"/>
          <w:b/>
          <w:sz w:val="22"/>
          <w:szCs w:val="22"/>
        </w:rPr>
      </w:pPr>
    </w:p>
    <w:tbl>
      <w:tblPr>
        <w:tblStyle w:val="afffffff5"/>
        <w:tblW w:w="15446"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1"/>
        <w:gridCol w:w="13345"/>
      </w:tblGrid>
      <w:tr w:rsidR="00550A50" w:rsidRPr="00550A50" w14:paraId="46C6D8DB" w14:textId="77777777">
        <w:tc>
          <w:tcPr>
            <w:tcW w:w="2101" w:type="dxa"/>
            <w:shd w:val="clear" w:color="auto" w:fill="C6D9F1"/>
          </w:tcPr>
          <w:p w14:paraId="00000436" w14:textId="77777777" w:rsidR="008932A3" w:rsidRPr="00550A50" w:rsidRDefault="00000000">
            <w:pPr>
              <w:jc w:val="center"/>
              <w:rPr>
                <w:rFonts w:ascii="Arial" w:eastAsia="Arial" w:hAnsi="Arial" w:cs="Arial"/>
                <w:b/>
                <w:sz w:val="22"/>
                <w:szCs w:val="22"/>
              </w:rPr>
            </w:pPr>
            <w:r w:rsidRPr="00550A50">
              <w:rPr>
                <w:rFonts w:ascii="Arial" w:eastAsia="Arial" w:hAnsi="Arial" w:cs="Arial"/>
                <w:b/>
                <w:sz w:val="22"/>
                <w:szCs w:val="22"/>
              </w:rPr>
              <w:t>Tipo de recurso</w:t>
            </w:r>
          </w:p>
        </w:tc>
        <w:tc>
          <w:tcPr>
            <w:tcW w:w="13345" w:type="dxa"/>
            <w:shd w:val="clear" w:color="auto" w:fill="C6D9F1"/>
          </w:tcPr>
          <w:p w14:paraId="00000437" w14:textId="77777777" w:rsidR="008932A3" w:rsidRPr="00550A50" w:rsidRDefault="00000000">
            <w:pPr>
              <w:jc w:val="center"/>
              <w:rPr>
                <w:rFonts w:ascii="Arial" w:eastAsia="Arial" w:hAnsi="Arial" w:cs="Arial"/>
                <w:sz w:val="22"/>
                <w:szCs w:val="22"/>
              </w:rPr>
            </w:pPr>
            <w:sdt>
              <w:sdtPr>
                <w:tag w:val="goog_rdk_25"/>
                <w:id w:val="-656531114"/>
              </w:sdtPr>
              <w:sdtContent/>
            </w:sdt>
            <w:r w:rsidRPr="00550A50">
              <w:rPr>
                <w:rFonts w:ascii="Arial" w:eastAsia="Arial" w:hAnsi="Arial" w:cs="Arial"/>
                <w:sz w:val="22"/>
                <w:szCs w:val="22"/>
              </w:rPr>
              <w:t>Síntesis</w:t>
            </w:r>
          </w:p>
        </w:tc>
      </w:tr>
      <w:tr w:rsidR="00550A50" w:rsidRPr="00550A50" w14:paraId="557A27E4" w14:textId="77777777">
        <w:tc>
          <w:tcPr>
            <w:tcW w:w="15446" w:type="dxa"/>
            <w:gridSpan w:val="2"/>
          </w:tcPr>
          <w:p w14:paraId="00000438" w14:textId="77777777" w:rsidR="008932A3" w:rsidRPr="00550A50" w:rsidRDefault="008932A3">
            <w:pPr>
              <w:rPr>
                <w:rFonts w:ascii="Arial" w:eastAsia="Arial" w:hAnsi="Arial" w:cs="Arial"/>
                <w:sz w:val="22"/>
                <w:szCs w:val="22"/>
              </w:rPr>
            </w:pPr>
          </w:p>
          <w:p w14:paraId="00000439" w14:textId="77777777" w:rsidR="008932A3" w:rsidRPr="00550A50" w:rsidRDefault="008932A3">
            <w:pPr>
              <w:rPr>
                <w:rFonts w:ascii="Arial" w:eastAsia="Arial" w:hAnsi="Arial" w:cs="Arial"/>
                <w:sz w:val="22"/>
                <w:szCs w:val="22"/>
              </w:rPr>
            </w:pPr>
          </w:p>
          <w:p w14:paraId="0000043C" w14:textId="77777777" w:rsidR="008932A3" w:rsidRPr="00550A50" w:rsidRDefault="008932A3">
            <w:pPr>
              <w:rPr>
                <w:rFonts w:ascii="Arial" w:eastAsia="Arial" w:hAnsi="Arial" w:cs="Arial"/>
                <w:sz w:val="22"/>
                <w:szCs w:val="22"/>
              </w:rPr>
            </w:pPr>
          </w:p>
          <w:p w14:paraId="0000043D" w14:textId="77777777" w:rsidR="008932A3" w:rsidRPr="00550A50" w:rsidRDefault="008932A3">
            <w:pPr>
              <w:rPr>
                <w:rFonts w:ascii="Arial" w:eastAsia="Arial" w:hAnsi="Arial" w:cs="Arial"/>
                <w:sz w:val="22"/>
                <w:szCs w:val="22"/>
              </w:rPr>
            </w:pPr>
          </w:p>
        </w:tc>
      </w:tr>
      <w:tr w:rsidR="00550A50" w:rsidRPr="00550A50" w14:paraId="4A5949F7" w14:textId="77777777">
        <w:tc>
          <w:tcPr>
            <w:tcW w:w="2101" w:type="dxa"/>
            <w:shd w:val="clear" w:color="auto" w:fill="C6D9F1"/>
          </w:tcPr>
          <w:p w14:paraId="0000043F" w14:textId="77777777" w:rsidR="008932A3" w:rsidRPr="00550A50" w:rsidRDefault="00000000">
            <w:pPr>
              <w:rPr>
                <w:rFonts w:ascii="Arial" w:eastAsia="Arial" w:hAnsi="Arial" w:cs="Arial"/>
                <w:b/>
                <w:sz w:val="22"/>
                <w:szCs w:val="22"/>
              </w:rPr>
            </w:pPr>
            <w:r w:rsidRPr="00550A50">
              <w:rPr>
                <w:rFonts w:ascii="Arial" w:eastAsia="Arial" w:hAnsi="Arial" w:cs="Arial"/>
                <w:b/>
                <w:sz w:val="22"/>
                <w:szCs w:val="22"/>
              </w:rPr>
              <w:t>Introducción</w:t>
            </w:r>
          </w:p>
          <w:p w14:paraId="00000440" w14:textId="77777777" w:rsidR="008932A3" w:rsidRPr="00550A50" w:rsidRDefault="008932A3">
            <w:pPr>
              <w:rPr>
                <w:rFonts w:ascii="Arial" w:eastAsia="Arial" w:hAnsi="Arial" w:cs="Arial"/>
                <w:sz w:val="22"/>
                <w:szCs w:val="22"/>
              </w:rPr>
            </w:pPr>
          </w:p>
        </w:tc>
        <w:tc>
          <w:tcPr>
            <w:tcW w:w="13345" w:type="dxa"/>
          </w:tcPr>
          <w:p w14:paraId="00000441" w14:textId="77777777" w:rsidR="008932A3" w:rsidRPr="00550A50" w:rsidRDefault="00000000">
            <w:pPr>
              <w:pBdr>
                <w:top w:val="nil"/>
                <w:left w:val="nil"/>
                <w:bottom w:val="nil"/>
                <w:right w:val="nil"/>
                <w:between w:val="nil"/>
              </w:pBdr>
            </w:pPr>
            <w:r w:rsidRPr="00550A50">
              <w:rPr>
                <w:rFonts w:ascii="Arial" w:eastAsia="Arial" w:hAnsi="Arial" w:cs="Arial"/>
                <w:sz w:val="22"/>
                <w:szCs w:val="22"/>
              </w:rPr>
              <w:t>El siguiente mapa integra los criterios y especificidades de los conocimientos expuestos en el presente componente formativo:</w:t>
            </w:r>
          </w:p>
        </w:tc>
      </w:tr>
      <w:tr w:rsidR="00550A50" w:rsidRPr="00550A50" w14:paraId="5110776B" w14:textId="77777777">
        <w:tc>
          <w:tcPr>
            <w:tcW w:w="15446" w:type="dxa"/>
            <w:gridSpan w:val="2"/>
          </w:tcPr>
          <w:p w14:paraId="00000442" w14:textId="77777777" w:rsidR="008932A3" w:rsidRPr="00550A50" w:rsidRDefault="00000000">
            <w:pPr>
              <w:spacing w:after="120"/>
              <w:rPr>
                <w:rFonts w:ascii="Arial" w:eastAsia="Arial" w:hAnsi="Arial" w:cs="Arial"/>
                <w:b/>
                <w:strike/>
                <w:sz w:val="22"/>
                <w:szCs w:val="22"/>
              </w:rPr>
            </w:pPr>
            <w:r w:rsidRPr="00550A50">
              <w:rPr>
                <w:rFonts w:ascii="Arial" w:eastAsia="Arial" w:hAnsi="Arial" w:cs="Arial"/>
                <w:b/>
                <w:strike/>
                <w:sz w:val="22"/>
                <w:szCs w:val="22"/>
              </w:rPr>
              <w:t>Figura 3</w:t>
            </w:r>
          </w:p>
          <w:p w14:paraId="00000443" w14:textId="77777777" w:rsidR="008932A3" w:rsidRPr="00550A50" w:rsidRDefault="00000000">
            <w:pPr>
              <w:spacing w:after="120"/>
              <w:rPr>
                <w:rFonts w:ascii="Arial" w:eastAsia="Arial" w:hAnsi="Arial" w:cs="Arial"/>
                <w:i/>
                <w:strike/>
                <w:sz w:val="22"/>
                <w:szCs w:val="22"/>
              </w:rPr>
            </w:pPr>
            <w:r w:rsidRPr="00550A50">
              <w:rPr>
                <w:rFonts w:ascii="Arial" w:eastAsia="Arial" w:hAnsi="Arial" w:cs="Arial"/>
                <w:i/>
                <w:strike/>
                <w:sz w:val="22"/>
                <w:szCs w:val="22"/>
              </w:rPr>
              <w:t>Arquitectura del sistema</w:t>
            </w:r>
          </w:p>
          <w:p w14:paraId="00000444" w14:textId="77777777" w:rsidR="008932A3" w:rsidRPr="00550A50" w:rsidRDefault="00000000">
            <w:pPr>
              <w:spacing w:after="120"/>
              <w:rPr>
                <w:rFonts w:ascii="Arial" w:eastAsia="Arial" w:hAnsi="Arial" w:cs="Arial"/>
                <w:sz w:val="22"/>
                <w:szCs w:val="22"/>
              </w:rPr>
            </w:pPr>
            <w:r w:rsidRPr="00550A50">
              <w:rPr>
                <w:noProof/>
              </w:rPr>
              <mc:AlternateContent>
                <mc:Choice Requires="wps">
                  <w:drawing>
                    <wp:anchor distT="0" distB="0" distL="114300" distR="114300" simplePos="0" relativeHeight="251666432" behindDoc="0" locked="0" layoutInCell="1" hidden="0" allowOverlap="1">
                      <wp:simplePos x="0" y="0"/>
                      <wp:positionH relativeFrom="column">
                        <wp:posOffset>101601</wp:posOffset>
                      </wp:positionH>
                      <wp:positionV relativeFrom="paragraph">
                        <wp:posOffset>12700</wp:posOffset>
                      </wp:positionV>
                      <wp:extent cx="1384300" cy="355600"/>
                      <wp:effectExtent l="0" t="0" r="0" b="0"/>
                      <wp:wrapNone/>
                      <wp:docPr id="405" name="Rectángulo 405"/>
                      <wp:cNvGraphicFramePr/>
                      <a:graphic xmlns:a="http://schemas.openxmlformats.org/drawingml/2006/main">
                        <a:graphicData uri="http://schemas.microsoft.com/office/word/2010/wordprocessingShape">
                          <wps:wsp>
                            <wps:cNvSpPr/>
                            <wps:spPr>
                              <a:xfrm>
                                <a:off x="4679250" y="3627600"/>
                                <a:ext cx="1333500" cy="304800"/>
                              </a:xfrm>
                              <a:prstGeom prst="rect">
                                <a:avLst/>
                              </a:prstGeom>
                              <a:solidFill>
                                <a:schemeClr val="lt1"/>
                              </a:solidFill>
                              <a:ln w="25400" cap="flat" cmpd="sng">
                                <a:solidFill>
                                  <a:schemeClr val="accent1"/>
                                </a:solidFill>
                                <a:prstDash val="solid"/>
                                <a:round/>
                                <a:headEnd type="none" w="sm" len="sm"/>
                                <a:tailEnd type="none" w="sm" len="sm"/>
                              </a:ln>
                            </wps:spPr>
                            <wps:txbx>
                              <w:txbxContent>
                                <w:p w14:paraId="4ABBB91C" w14:textId="77777777" w:rsidR="008932A3" w:rsidRDefault="00000000">
                                  <w:pPr>
                                    <w:jc w:val="center"/>
                                    <w:textDirection w:val="btLr"/>
                                  </w:pPr>
                                  <w:r>
                                    <w:rPr>
                                      <w:b/>
                                      <w:color w:val="000000"/>
                                    </w:rPr>
                                    <w:t>BODEGA</w:t>
                                  </w:r>
                                </w:p>
                              </w:txbxContent>
                            </wps:txbx>
                            <wps:bodyPr spcFirstLastPara="1" wrap="square" lIns="91425" tIns="45700" rIns="91425" bIns="45700" anchor="ctr" anchorCtr="0">
                              <a:noAutofit/>
                            </wps:bodyPr>
                          </wps:wsp>
                        </a:graphicData>
                      </a:graphic>
                    </wp:anchor>
                  </w:drawing>
                </mc:Choice>
                <mc:Fallback>
                  <w:pict>
                    <v:rect id="Rectángulo 405" o:spid="_x0000_s1034" style="position:absolute;margin-left:8pt;margin-top:1pt;width:109pt;height:2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" fillcolor="white [3201]" strokecolor="#4f81bd [3204]" strokeweight="2pt">
                      <v:stroke startarrowwidth="narrow" startarrowlength="short" endarrowwidth="narrow" endarrowlength="short" joinstyle="round"/>
                      <v:textbox inset="2.53958mm,1.2694mm,2.53958mm,1.2694mm">
                        <w:txbxContent>
                          <w:p w14:paraId="4ABBB91C" w14:textId="77777777" w:rsidR="008932A3" w:rsidRDefault="00000000">
                            <w:pPr>
                              <w:jc w:val="center"/>
                              <w:textDirection w:val="btLr"/>
                            </w:pPr>
                            <w:r>
                              <w:rPr>
                                <w:b/>
                                <w:color w:val="000000"/>
                              </w:rPr>
                              <w:t>BODEGA</w:t>
                            </w:r>
                          </w:p>
                        </w:txbxContent>
                      </v:textbox>
                    </v:rect>
                  </w:pict>
                </mc:Fallback>
              </mc:AlternateContent>
            </w:r>
            <w:r w:rsidRPr="00550A50">
              <w:rPr>
                <w:noProof/>
              </w:rPr>
              <mc:AlternateContent>
                <mc:Choice Requires="wps">
                  <w:drawing>
                    <wp:anchor distT="0" distB="0" distL="114300" distR="114300" simplePos="0" relativeHeight="251667456" behindDoc="0" locked="0" layoutInCell="1" hidden="0" allowOverlap="1">
                      <wp:simplePos x="0" y="0"/>
                      <wp:positionH relativeFrom="column">
                        <wp:posOffset>1524000</wp:posOffset>
                      </wp:positionH>
                      <wp:positionV relativeFrom="paragraph">
                        <wp:posOffset>0</wp:posOffset>
                      </wp:positionV>
                      <wp:extent cx="1696078" cy="429985"/>
                      <wp:effectExtent l="0" t="0" r="0" b="0"/>
                      <wp:wrapNone/>
                      <wp:docPr id="402" name="Rectángulo 402"/>
                      <wp:cNvGraphicFramePr/>
                      <a:graphic xmlns:a="http://schemas.openxmlformats.org/drawingml/2006/main">
                        <a:graphicData uri="http://schemas.microsoft.com/office/word/2010/wordprocessingShape">
                          <wps:wsp>
                            <wps:cNvSpPr/>
                            <wps:spPr>
                              <a:xfrm>
                                <a:off x="4523361" y="3590408"/>
                                <a:ext cx="1645278" cy="379185"/>
                              </a:xfrm>
                              <a:prstGeom prst="rect">
                                <a:avLst/>
                              </a:prstGeom>
                              <a:solidFill>
                                <a:schemeClr val="lt1"/>
                              </a:solidFill>
                              <a:ln w="25400" cap="flat" cmpd="sng">
                                <a:solidFill>
                                  <a:schemeClr val="accent3"/>
                                </a:solidFill>
                                <a:prstDash val="solid"/>
                                <a:round/>
                                <a:headEnd type="none" w="sm" len="sm"/>
                                <a:tailEnd type="none" w="sm" len="sm"/>
                              </a:ln>
                            </wps:spPr>
                            <wps:txbx>
                              <w:txbxContent>
                                <w:p w14:paraId="2E8E1629" w14:textId="77777777" w:rsidR="008932A3" w:rsidRDefault="00000000">
                                  <w:pPr>
                                    <w:jc w:val="center"/>
                                    <w:textDirection w:val="btLr"/>
                                  </w:pPr>
                                  <w:r>
                                    <w:rPr>
                                      <w:b/>
                                      <w:color w:val="000000"/>
                                    </w:rPr>
                                    <w:t>PROCESAMIENTO</w:t>
                                  </w:r>
                                </w:p>
                                <w:p w14:paraId="1BF4F372" w14:textId="77777777" w:rsidR="008932A3" w:rsidRDefault="008932A3">
                                  <w:pPr>
                                    <w:textDirection w:val="btLr"/>
                                  </w:pPr>
                                </w:p>
                              </w:txbxContent>
                            </wps:txbx>
                            <wps:bodyPr spcFirstLastPara="1" wrap="square" lIns="91425" tIns="45700" rIns="91425" bIns="45700" anchor="ctr" anchorCtr="0">
                              <a:noAutofit/>
                            </wps:bodyPr>
                          </wps:wsp>
                        </a:graphicData>
                      </a:graphic>
                    </wp:anchor>
                  </w:drawing>
                </mc:Choice>
                <mc:Fallback>
                  <w:pict>
                    <v:rect id="Rectángulo 402" o:spid="_x0000_s1035" style="position:absolute;margin-left:120pt;margin-top:0;width:133.55pt;height:33.8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" fillcolor="white [3201]" strokecolor="#9bbb59 [3206]" strokeweight="2pt">
                      <v:stroke startarrowwidth="narrow" startarrowlength="short" endarrowwidth="narrow" endarrowlength="short" joinstyle="round"/>
                      <v:textbox inset="2.53958mm,1.2694mm,2.53958mm,1.2694mm">
                        <w:txbxContent>
                          <w:p w14:paraId="2E8E1629" w14:textId="77777777" w:rsidR="008932A3" w:rsidRDefault="00000000">
                            <w:pPr>
                              <w:jc w:val="center"/>
                              <w:textDirection w:val="btLr"/>
                            </w:pPr>
                            <w:r>
                              <w:rPr>
                                <w:b/>
                                <w:color w:val="000000"/>
                              </w:rPr>
                              <w:t>PROCESAMIENTO</w:t>
                            </w:r>
                          </w:p>
                          <w:p w14:paraId="1BF4F372" w14:textId="77777777" w:rsidR="008932A3" w:rsidRDefault="008932A3">
                            <w:pPr>
                              <w:textDirection w:val="btLr"/>
                            </w:pPr>
                          </w:p>
                        </w:txbxContent>
                      </v:textbox>
                    </v:rect>
                  </w:pict>
                </mc:Fallback>
              </mc:AlternateContent>
            </w:r>
            <w:r w:rsidRPr="00550A50">
              <w:rPr>
                <w:noProof/>
              </w:rPr>
              <mc:AlternateContent>
                <mc:Choice Requires="wps">
                  <w:drawing>
                    <wp:anchor distT="0" distB="0" distL="114300" distR="114300" simplePos="0" relativeHeight="251668480" behindDoc="0" locked="0" layoutInCell="1" hidden="0" allowOverlap="1">
                      <wp:simplePos x="0" y="0"/>
                      <wp:positionH relativeFrom="column">
                        <wp:posOffset>3276600</wp:posOffset>
                      </wp:positionH>
                      <wp:positionV relativeFrom="paragraph">
                        <wp:posOffset>-12699</wp:posOffset>
                      </wp:positionV>
                      <wp:extent cx="1536700" cy="565150"/>
                      <wp:effectExtent l="0" t="0" r="0" b="0"/>
                      <wp:wrapNone/>
                      <wp:docPr id="381" name="Rectángulo 381"/>
                      <wp:cNvGraphicFramePr/>
                      <a:graphic xmlns:a="http://schemas.openxmlformats.org/drawingml/2006/main">
                        <a:graphicData uri="http://schemas.microsoft.com/office/word/2010/wordprocessingShape">
                          <wps:wsp>
                            <wps:cNvSpPr/>
                            <wps:spPr>
                              <a:xfrm>
                                <a:off x="4603050" y="3522825"/>
                                <a:ext cx="1485900" cy="514350"/>
                              </a:xfrm>
                              <a:prstGeom prst="rect">
                                <a:avLst/>
                              </a:prstGeom>
                              <a:solidFill>
                                <a:schemeClr val="lt1"/>
                              </a:solidFill>
                              <a:ln w="25400" cap="flat" cmpd="sng">
                                <a:solidFill>
                                  <a:schemeClr val="accent6"/>
                                </a:solidFill>
                                <a:prstDash val="solid"/>
                                <a:round/>
                                <a:headEnd type="none" w="sm" len="sm"/>
                                <a:tailEnd type="none" w="sm" len="sm"/>
                              </a:ln>
                            </wps:spPr>
                            <wps:txbx>
                              <w:txbxContent>
                                <w:p w14:paraId="4D663221" w14:textId="77777777" w:rsidR="008932A3" w:rsidRDefault="00000000">
                                  <w:pPr>
                                    <w:jc w:val="center"/>
                                    <w:textDirection w:val="btLr"/>
                                  </w:pPr>
                                  <w:r>
                                    <w:rPr>
                                      <w:b/>
                                      <w:color w:val="000000"/>
                                    </w:rPr>
                                    <w:t>NIVELES DE ABSTRACCIÓN</w:t>
                                  </w:r>
                                </w:p>
                              </w:txbxContent>
                            </wps:txbx>
                            <wps:bodyPr spcFirstLastPara="1" wrap="square" lIns="91425" tIns="45700" rIns="91425" bIns="45700" anchor="ctr" anchorCtr="0">
                              <a:noAutofit/>
                            </wps:bodyPr>
                          </wps:wsp>
                        </a:graphicData>
                      </a:graphic>
                    </wp:anchor>
                  </w:drawing>
                </mc:Choice>
                <mc:Fallback>
                  <w:pict>
                    <v:rect id="Rectángulo 381" o:spid="_x0000_s1036" style="position:absolute;margin-left:258pt;margin-top:-1pt;width:121pt;height:4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" fillcolor="white [3201]" strokecolor="#f79646 [3209]" strokeweight="2pt">
                      <v:stroke startarrowwidth="narrow" startarrowlength="short" endarrowwidth="narrow" endarrowlength="short" joinstyle="round"/>
                      <v:textbox inset="2.53958mm,1.2694mm,2.53958mm,1.2694mm">
                        <w:txbxContent>
                          <w:p w14:paraId="4D663221" w14:textId="77777777" w:rsidR="008932A3" w:rsidRDefault="00000000">
                            <w:pPr>
                              <w:jc w:val="center"/>
                              <w:textDirection w:val="btLr"/>
                            </w:pPr>
                            <w:r>
                              <w:rPr>
                                <w:b/>
                                <w:color w:val="000000"/>
                              </w:rPr>
                              <w:t>NIVELES DE ABSTRACCIÓN</w:t>
                            </w:r>
                          </w:p>
                        </w:txbxContent>
                      </v:textbox>
                    </v:rect>
                  </w:pict>
                </mc:Fallback>
              </mc:AlternateContent>
            </w:r>
            <w:r w:rsidRPr="00550A50">
              <w:rPr>
                <w:noProof/>
              </w:rPr>
              <mc:AlternateContent>
                <mc:Choice Requires="wps">
                  <w:drawing>
                    <wp:anchor distT="0" distB="0" distL="114300" distR="114300" simplePos="0" relativeHeight="251669504" behindDoc="0" locked="0" layoutInCell="1" hidden="0" allowOverlap="1">
                      <wp:simplePos x="0" y="0"/>
                      <wp:positionH relativeFrom="column">
                        <wp:posOffset>8001000</wp:posOffset>
                      </wp:positionH>
                      <wp:positionV relativeFrom="paragraph">
                        <wp:posOffset>0</wp:posOffset>
                      </wp:positionV>
                      <wp:extent cx="1654663" cy="355600"/>
                      <wp:effectExtent l="0" t="0" r="0" b="0"/>
                      <wp:wrapNone/>
                      <wp:docPr id="395" name="Rectángulo 395"/>
                      <wp:cNvGraphicFramePr/>
                      <a:graphic xmlns:a="http://schemas.openxmlformats.org/drawingml/2006/main">
                        <a:graphicData uri="http://schemas.microsoft.com/office/word/2010/wordprocessingShape">
                          <wps:wsp>
                            <wps:cNvSpPr/>
                            <wps:spPr>
                              <a:xfrm>
                                <a:off x="4544069" y="3627600"/>
                                <a:ext cx="1603863" cy="304800"/>
                              </a:xfrm>
                              <a:prstGeom prst="rect">
                                <a:avLst/>
                              </a:prstGeom>
                              <a:solidFill>
                                <a:schemeClr val="lt1"/>
                              </a:solidFill>
                              <a:ln w="25400" cap="flat" cmpd="sng">
                                <a:solidFill>
                                  <a:schemeClr val="dk1"/>
                                </a:solidFill>
                                <a:prstDash val="solid"/>
                                <a:round/>
                                <a:headEnd type="none" w="sm" len="sm"/>
                                <a:tailEnd type="none" w="sm" len="sm"/>
                              </a:ln>
                            </wps:spPr>
                            <wps:txbx>
                              <w:txbxContent>
                                <w:p w14:paraId="73B76373" w14:textId="77777777" w:rsidR="008932A3" w:rsidRDefault="00000000">
                                  <w:pPr>
                                    <w:jc w:val="center"/>
                                    <w:textDirection w:val="btLr"/>
                                  </w:pPr>
                                  <w:r>
                                    <w:rPr>
                                      <w:b/>
                                      <w:color w:val="000000"/>
                                    </w:rPr>
                                    <w:t>NORMALIZACIÓN</w:t>
                                  </w:r>
                                </w:p>
                              </w:txbxContent>
                            </wps:txbx>
                            <wps:bodyPr spcFirstLastPara="1" wrap="square" lIns="91425" tIns="45700" rIns="91425" bIns="45700" anchor="ctr" anchorCtr="0">
                              <a:noAutofit/>
                            </wps:bodyPr>
                          </wps:wsp>
                        </a:graphicData>
                      </a:graphic>
                    </wp:anchor>
                  </w:drawing>
                </mc:Choice>
                <mc:Fallback>
                  <w:pict>
                    <v:rect id="Rectángulo 395" o:spid="_x0000_s1037" style="position:absolute;margin-left:630pt;margin-top:0;width:130.3pt;height:2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" fillcolor="white [3201]" strokecolor="black [3200]" strokeweight="2pt">
                      <v:stroke startarrowwidth="narrow" startarrowlength="short" endarrowwidth="narrow" endarrowlength="short" joinstyle="round"/>
                      <v:textbox inset="2.53958mm,1.2694mm,2.53958mm,1.2694mm">
                        <w:txbxContent>
                          <w:p w14:paraId="73B76373" w14:textId="77777777" w:rsidR="008932A3" w:rsidRDefault="00000000">
                            <w:pPr>
                              <w:jc w:val="center"/>
                              <w:textDirection w:val="btLr"/>
                            </w:pPr>
                            <w:r>
                              <w:rPr>
                                <w:b/>
                                <w:color w:val="000000"/>
                              </w:rPr>
                              <w:t>NORMALIZACIÓN</w:t>
                            </w:r>
                          </w:p>
                        </w:txbxContent>
                      </v:textbox>
                    </v:rect>
                  </w:pict>
                </mc:Fallback>
              </mc:AlternateContent>
            </w:r>
            <w:r w:rsidRPr="00550A50">
              <w:rPr>
                <w:noProof/>
              </w:rPr>
              <mc:AlternateContent>
                <mc:Choice Requires="wps">
                  <w:drawing>
                    <wp:anchor distT="0" distB="0" distL="114300" distR="114300" simplePos="0" relativeHeight="251670528" behindDoc="0" locked="0" layoutInCell="1" hidden="0" allowOverlap="1">
                      <wp:simplePos x="0" y="0"/>
                      <wp:positionH relativeFrom="column">
                        <wp:posOffset>5041900</wp:posOffset>
                      </wp:positionH>
                      <wp:positionV relativeFrom="paragraph">
                        <wp:posOffset>0</wp:posOffset>
                      </wp:positionV>
                      <wp:extent cx="1494832" cy="355600"/>
                      <wp:effectExtent l="0" t="0" r="0" b="0"/>
                      <wp:wrapNone/>
                      <wp:docPr id="383" name="Rectángulo 383"/>
                      <wp:cNvGraphicFramePr/>
                      <a:graphic xmlns:a="http://schemas.openxmlformats.org/drawingml/2006/main">
                        <a:graphicData uri="http://schemas.microsoft.com/office/word/2010/wordprocessingShape">
                          <wps:wsp>
                            <wps:cNvSpPr/>
                            <wps:spPr>
                              <a:xfrm>
                                <a:off x="4623984" y="3627600"/>
                                <a:ext cx="1444032" cy="304800"/>
                              </a:xfrm>
                              <a:prstGeom prst="rect">
                                <a:avLst/>
                              </a:prstGeom>
                              <a:solidFill>
                                <a:schemeClr val="lt1"/>
                              </a:solidFill>
                              <a:ln w="25400" cap="flat" cmpd="sng">
                                <a:solidFill>
                                  <a:schemeClr val="accent4"/>
                                </a:solidFill>
                                <a:prstDash val="solid"/>
                                <a:round/>
                                <a:headEnd type="none" w="sm" len="sm"/>
                                <a:tailEnd type="none" w="sm" len="sm"/>
                              </a:ln>
                            </wps:spPr>
                            <wps:txbx>
                              <w:txbxContent>
                                <w:p w14:paraId="316A5186" w14:textId="77777777" w:rsidR="008932A3" w:rsidRDefault="00000000">
                                  <w:pPr>
                                    <w:jc w:val="center"/>
                                    <w:textDirection w:val="btLr"/>
                                  </w:pPr>
                                  <w:r>
                                    <w:rPr>
                                      <w:b/>
                                      <w:color w:val="000000"/>
                                    </w:rPr>
                                    <w:t>METODOLOGÍAS</w:t>
                                  </w:r>
                                </w:p>
                              </w:txbxContent>
                            </wps:txbx>
                            <wps:bodyPr spcFirstLastPara="1" wrap="square" lIns="91425" tIns="45700" rIns="91425" bIns="45700" anchor="ctr" anchorCtr="0">
                              <a:noAutofit/>
                            </wps:bodyPr>
                          </wps:wsp>
                        </a:graphicData>
                      </a:graphic>
                    </wp:anchor>
                  </w:drawing>
                </mc:Choice>
                <mc:Fallback>
                  <w:pict>
                    <v:rect id="Rectángulo 383" o:spid="_x0000_s1038" style="position:absolute;margin-left:397pt;margin-top:0;width:117.7pt;height:2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" fillcolor="white [3201]" strokecolor="#8064a2 [3207]" strokeweight="2pt">
                      <v:stroke startarrowwidth="narrow" startarrowlength="short" endarrowwidth="narrow" endarrowlength="short" joinstyle="round"/>
                      <v:textbox inset="2.53958mm,1.2694mm,2.53958mm,1.2694mm">
                        <w:txbxContent>
                          <w:p w14:paraId="316A5186" w14:textId="77777777" w:rsidR="008932A3" w:rsidRDefault="00000000">
                            <w:pPr>
                              <w:jc w:val="center"/>
                              <w:textDirection w:val="btLr"/>
                            </w:pPr>
                            <w:r>
                              <w:rPr>
                                <w:b/>
                                <w:color w:val="000000"/>
                              </w:rPr>
                              <w:t>METODOLOGÍAS</w:t>
                            </w:r>
                          </w:p>
                        </w:txbxContent>
                      </v:textbox>
                    </v:rect>
                  </w:pict>
                </mc:Fallback>
              </mc:AlternateContent>
            </w:r>
            <w:r w:rsidRPr="00550A50">
              <w:rPr>
                <w:noProof/>
              </w:rPr>
              <mc:AlternateContent>
                <mc:Choice Requires="wps">
                  <w:drawing>
                    <wp:anchor distT="0" distB="0" distL="114300" distR="114300" simplePos="0" relativeHeight="251671552" behindDoc="0" locked="0" layoutInCell="1" hidden="0" allowOverlap="1">
                      <wp:simplePos x="0" y="0"/>
                      <wp:positionH relativeFrom="column">
                        <wp:posOffset>6591300</wp:posOffset>
                      </wp:positionH>
                      <wp:positionV relativeFrom="paragraph">
                        <wp:posOffset>0</wp:posOffset>
                      </wp:positionV>
                      <wp:extent cx="1384300" cy="355600"/>
                      <wp:effectExtent l="0" t="0" r="0" b="0"/>
                      <wp:wrapNone/>
                      <wp:docPr id="406" name="Rectángulo 406"/>
                      <wp:cNvGraphicFramePr/>
                      <a:graphic xmlns:a="http://schemas.openxmlformats.org/drawingml/2006/main">
                        <a:graphicData uri="http://schemas.microsoft.com/office/word/2010/wordprocessingShape">
                          <wps:wsp>
                            <wps:cNvSpPr/>
                            <wps:spPr>
                              <a:xfrm>
                                <a:off x="4679250" y="3627600"/>
                                <a:ext cx="1333500" cy="304800"/>
                              </a:xfrm>
                              <a:prstGeom prst="rect">
                                <a:avLst/>
                              </a:prstGeom>
                              <a:solidFill>
                                <a:schemeClr val="lt1"/>
                              </a:solidFill>
                              <a:ln w="25400" cap="flat" cmpd="sng">
                                <a:solidFill>
                                  <a:schemeClr val="accent2"/>
                                </a:solidFill>
                                <a:prstDash val="solid"/>
                                <a:round/>
                                <a:headEnd type="none" w="sm" len="sm"/>
                                <a:tailEnd type="none" w="sm" len="sm"/>
                              </a:ln>
                            </wps:spPr>
                            <wps:txbx>
                              <w:txbxContent>
                                <w:p w14:paraId="62686D22" w14:textId="77777777" w:rsidR="008932A3" w:rsidRDefault="00000000">
                                  <w:pPr>
                                    <w:jc w:val="center"/>
                                    <w:textDirection w:val="btLr"/>
                                  </w:pPr>
                                  <w:r>
                                    <w:rPr>
                                      <w:b/>
                                      <w:color w:val="000000"/>
                                    </w:rPr>
                                    <w:t>DISEÑO</w:t>
                                  </w:r>
                                </w:p>
                              </w:txbxContent>
                            </wps:txbx>
                            <wps:bodyPr spcFirstLastPara="1" wrap="square" lIns="91425" tIns="45700" rIns="91425" bIns="45700" anchor="ctr" anchorCtr="0">
                              <a:noAutofit/>
                            </wps:bodyPr>
                          </wps:wsp>
                        </a:graphicData>
                      </a:graphic>
                    </wp:anchor>
                  </w:drawing>
                </mc:Choice>
                <mc:Fallback>
                  <w:pict>
                    <v:rect id="Rectángulo 406" o:spid="_x0000_s1039" style="position:absolute;margin-left:519pt;margin-top:0;width:109pt;height:2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" fillcolor="white [3201]" strokecolor="#c0504d [3205]" strokeweight="2pt">
                      <v:stroke startarrowwidth="narrow" startarrowlength="short" endarrowwidth="narrow" endarrowlength="short" joinstyle="round"/>
                      <v:textbox inset="2.53958mm,1.2694mm,2.53958mm,1.2694mm">
                        <w:txbxContent>
                          <w:p w14:paraId="62686D22" w14:textId="77777777" w:rsidR="008932A3" w:rsidRDefault="00000000">
                            <w:pPr>
                              <w:jc w:val="center"/>
                              <w:textDirection w:val="btLr"/>
                            </w:pPr>
                            <w:r>
                              <w:rPr>
                                <w:b/>
                                <w:color w:val="000000"/>
                              </w:rPr>
                              <w:t>DISEÑO</w:t>
                            </w:r>
                          </w:p>
                        </w:txbxContent>
                      </v:textbox>
                    </v:rect>
                  </w:pict>
                </mc:Fallback>
              </mc:AlternateContent>
            </w:r>
          </w:p>
          <w:p w14:paraId="00000445" w14:textId="77777777" w:rsidR="008932A3" w:rsidRPr="00550A50" w:rsidRDefault="00000000">
            <w:pPr>
              <w:spacing w:after="120"/>
              <w:rPr>
                <w:rFonts w:ascii="Arial" w:eastAsia="Arial" w:hAnsi="Arial" w:cs="Arial"/>
                <w:sz w:val="22"/>
                <w:szCs w:val="22"/>
              </w:rPr>
            </w:pPr>
            <w:r w:rsidRPr="00550A50">
              <w:rPr>
                <w:noProof/>
              </w:rPr>
              <mc:AlternateContent>
                <mc:Choice Requires="wpg">
                  <w:drawing>
                    <wp:anchor distT="0" distB="0" distL="114300" distR="114300" simplePos="0" relativeHeight="251672576" behindDoc="0" locked="0" layoutInCell="1" hidden="0" allowOverlap="1">
                      <wp:simplePos x="0" y="0"/>
                      <wp:positionH relativeFrom="column">
                        <wp:posOffset>774700</wp:posOffset>
                      </wp:positionH>
                      <wp:positionV relativeFrom="paragraph">
                        <wp:posOffset>76200</wp:posOffset>
                      </wp:positionV>
                      <wp:extent cx="1384300" cy="688975"/>
                      <wp:effectExtent l="0" t="0" r="0" b="0"/>
                      <wp:wrapNone/>
                      <wp:docPr id="394" name="Conector recto de flecha 394"/>
                      <wp:cNvGraphicFramePr/>
                      <a:graphic xmlns:a="http://schemas.openxmlformats.org/drawingml/2006/main">
                        <a:graphicData uri="http://schemas.microsoft.com/office/word/2010/wordprocessingShape">
                          <wps:wsp>
                            <wps:cNvCnPr/>
                            <wps:spPr>
                              <a:xfrm>
                                <a:off x="4679250" y="3460913"/>
                                <a:ext cx="1333500" cy="638175"/>
                              </a:xfrm>
                              <a:prstGeom prst="straightConnector1">
                                <a:avLst/>
                              </a:prstGeom>
                              <a:noFill/>
                              <a:ln w="25400" cap="flat" cmpd="sng">
                                <a:solidFill>
                                  <a:schemeClr val="accent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774700</wp:posOffset>
                      </wp:positionH>
                      <wp:positionV relativeFrom="paragraph">
                        <wp:posOffset>76200</wp:posOffset>
                      </wp:positionV>
                      <wp:extent cx="1384300" cy="688975"/>
                      <wp:effectExtent b="0" l="0" r="0" t="0"/>
                      <wp:wrapNone/>
                      <wp:docPr id="394" name="image90.png"/>
                      <a:graphic>
                        <a:graphicData uri="http://schemas.openxmlformats.org/drawingml/2006/picture">
                          <pic:pic>
                            <pic:nvPicPr>
                              <pic:cNvPr id="0" name="image90.png"/>
                              <pic:cNvPicPr preferRelativeResize="0"/>
                            </pic:nvPicPr>
                            <pic:blipFill>
                              <a:blip r:embed="rId143"/>
                              <a:srcRect/>
                              <a:stretch>
                                <a:fillRect/>
                              </a:stretch>
                            </pic:blipFill>
                            <pic:spPr>
                              <a:xfrm>
                                <a:off x="0" y="0"/>
                                <a:ext cx="1384300" cy="688975"/>
                              </a:xfrm>
                              <a:prstGeom prst="rect"/>
                              <a:ln/>
                            </pic:spPr>
                          </pic:pic>
                        </a:graphicData>
                      </a:graphic>
                    </wp:anchor>
                  </w:drawing>
                </mc:Fallback>
              </mc:AlternateContent>
            </w:r>
            <w:r w:rsidRPr="00550A50">
              <w:rPr>
                <w:noProof/>
              </w:rPr>
              <mc:AlternateContent>
                <mc:Choice Requires="wpg">
                  <w:drawing>
                    <wp:anchor distT="0" distB="0" distL="114300" distR="114300" simplePos="0" relativeHeight="251673600" behindDoc="0" locked="0" layoutInCell="1" hidden="0" allowOverlap="1">
                      <wp:simplePos x="0" y="0"/>
                      <wp:positionH relativeFrom="column">
                        <wp:posOffset>2146300</wp:posOffset>
                      </wp:positionH>
                      <wp:positionV relativeFrom="paragraph">
                        <wp:posOffset>76200</wp:posOffset>
                      </wp:positionV>
                      <wp:extent cx="174625" cy="679450"/>
                      <wp:effectExtent l="0" t="0" r="0" b="0"/>
                      <wp:wrapNone/>
                      <wp:docPr id="403" name="Conector recto de flecha 403"/>
                      <wp:cNvGraphicFramePr/>
                      <a:graphic xmlns:a="http://schemas.openxmlformats.org/drawingml/2006/main">
                        <a:graphicData uri="http://schemas.microsoft.com/office/word/2010/wordprocessingShape">
                          <wps:wsp>
                            <wps:cNvCnPr/>
                            <wps:spPr>
                              <a:xfrm flipH="1">
                                <a:off x="5284088" y="3465675"/>
                                <a:ext cx="123825" cy="628650"/>
                              </a:xfrm>
                              <a:prstGeom prst="straightConnector1">
                                <a:avLst/>
                              </a:prstGeom>
                              <a:noFill/>
                              <a:ln w="25400" cap="flat" cmpd="sng">
                                <a:solidFill>
                                  <a:schemeClr val="accent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2146300</wp:posOffset>
                      </wp:positionH>
                      <wp:positionV relativeFrom="paragraph">
                        <wp:posOffset>76200</wp:posOffset>
                      </wp:positionV>
                      <wp:extent cx="174625" cy="679450"/>
                      <wp:effectExtent b="0" l="0" r="0" t="0"/>
                      <wp:wrapNone/>
                      <wp:docPr id="403" name="image107.png"/>
                      <a:graphic>
                        <a:graphicData uri="http://schemas.openxmlformats.org/drawingml/2006/picture">
                          <pic:pic>
                            <pic:nvPicPr>
                              <pic:cNvPr id="0" name="image107.png"/>
                              <pic:cNvPicPr preferRelativeResize="0"/>
                            </pic:nvPicPr>
                            <pic:blipFill>
                              <a:blip r:embed="rId144"/>
                              <a:srcRect/>
                              <a:stretch>
                                <a:fillRect/>
                              </a:stretch>
                            </pic:blipFill>
                            <pic:spPr>
                              <a:xfrm>
                                <a:off x="0" y="0"/>
                                <a:ext cx="174625" cy="679450"/>
                              </a:xfrm>
                              <a:prstGeom prst="rect"/>
                              <a:ln/>
                            </pic:spPr>
                          </pic:pic>
                        </a:graphicData>
                      </a:graphic>
                    </wp:anchor>
                  </w:drawing>
                </mc:Fallback>
              </mc:AlternateContent>
            </w:r>
            <w:r w:rsidRPr="00550A50">
              <w:rPr>
                <w:noProof/>
              </w:rPr>
              <mc:AlternateContent>
                <mc:Choice Requires="wpg">
                  <w:drawing>
                    <wp:anchor distT="0" distB="0" distL="114300" distR="114300" simplePos="0" relativeHeight="251674624" behindDoc="0" locked="0" layoutInCell="1" hidden="0" allowOverlap="1">
                      <wp:simplePos x="0" y="0"/>
                      <wp:positionH relativeFrom="column">
                        <wp:posOffset>5803900</wp:posOffset>
                      </wp:positionH>
                      <wp:positionV relativeFrom="paragraph">
                        <wp:posOffset>63500</wp:posOffset>
                      </wp:positionV>
                      <wp:extent cx="1870075" cy="603250"/>
                      <wp:effectExtent l="0" t="0" r="0" b="0"/>
                      <wp:wrapNone/>
                      <wp:docPr id="398" name="Conector recto de flecha 398"/>
                      <wp:cNvGraphicFramePr/>
                      <a:graphic xmlns:a="http://schemas.openxmlformats.org/drawingml/2006/main">
                        <a:graphicData uri="http://schemas.microsoft.com/office/word/2010/wordprocessingShape">
                          <wps:wsp>
                            <wps:cNvCnPr/>
                            <wps:spPr>
                              <a:xfrm>
                                <a:off x="4436363" y="3503775"/>
                                <a:ext cx="1819275" cy="552450"/>
                              </a:xfrm>
                              <a:prstGeom prst="straightConnector1">
                                <a:avLst/>
                              </a:prstGeom>
                              <a:noFill/>
                              <a:ln w="25400" cap="flat" cmpd="sng">
                                <a:solidFill>
                                  <a:schemeClr val="accent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5803900</wp:posOffset>
                      </wp:positionH>
                      <wp:positionV relativeFrom="paragraph">
                        <wp:posOffset>63500</wp:posOffset>
                      </wp:positionV>
                      <wp:extent cx="1870075" cy="603250"/>
                      <wp:effectExtent b="0" l="0" r="0" t="0"/>
                      <wp:wrapNone/>
                      <wp:docPr id="398" name="image95.png"/>
                      <a:graphic>
                        <a:graphicData uri="http://schemas.openxmlformats.org/drawingml/2006/picture">
                          <pic:pic>
                            <pic:nvPicPr>
                              <pic:cNvPr id="0" name="image95.png"/>
                              <pic:cNvPicPr preferRelativeResize="0"/>
                            </pic:nvPicPr>
                            <pic:blipFill>
                              <a:blip r:embed="rId145"/>
                              <a:srcRect/>
                              <a:stretch>
                                <a:fillRect/>
                              </a:stretch>
                            </pic:blipFill>
                            <pic:spPr>
                              <a:xfrm>
                                <a:off x="0" y="0"/>
                                <a:ext cx="1870075" cy="603250"/>
                              </a:xfrm>
                              <a:prstGeom prst="rect"/>
                              <a:ln/>
                            </pic:spPr>
                          </pic:pic>
                        </a:graphicData>
                      </a:graphic>
                    </wp:anchor>
                  </w:drawing>
                </mc:Fallback>
              </mc:AlternateContent>
            </w:r>
            <w:r w:rsidRPr="00550A50">
              <w:rPr>
                <w:noProof/>
              </w:rPr>
              <mc:AlternateContent>
                <mc:Choice Requires="wpg">
                  <w:drawing>
                    <wp:anchor distT="0" distB="0" distL="114300" distR="114300" simplePos="0" relativeHeight="251675648" behindDoc="0" locked="0" layoutInCell="1" hidden="0" allowOverlap="1">
                      <wp:simplePos x="0" y="0"/>
                      <wp:positionH relativeFrom="column">
                        <wp:posOffset>7277100</wp:posOffset>
                      </wp:positionH>
                      <wp:positionV relativeFrom="paragraph">
                        <wp:posOffset>50800</wp:posOffset>
                      </wp:positionV>
                      <wp:extent cx="422275" cy="612775"/>
                      <wp:effectExtent l="0" t="0" r="0" b="0"/>
                      <wp:wrapNone/>
                      <wp:docPr id="393" name="Conector recto de flecha 393"/>
                      <wp:cNvGraphicFramePr/>
                      <a:graphic xmlns:a="http://schemas.openxmlformats.org/drawingml/2006/main">
                        <a:graphicData uri="http://schemas.microsoft.com/office/word/2010/wordprocessingShape">
                          <wps:wsp>
                            <wps:cNvCnPr/>
                            <wps:spPr>
                              <a:xfrm>
                                <a:off x="5160263" y="3499013"/>
                                <a:ext cx="371475" cy="561975"/>
                              </a:xfrm>
                              <a:prstGeom prst="straightConnector1">
                                <a:avLst/>
                              </a:prstGeom>
                              <a:noFill/>
                              <a:ln w="25400" cap="flat" cmpd="sng">
                                <a:solidFill>
                                  <a:schemeClr val="accent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7277100</wp:posOffset>
                      </wp:positionH>
                      <wp:positionV relativeFrom="paragraph">
                        <wp:posOffset>50800</wp:posOffset>
                      </wp:positionV>
                      <wp:extent cx="422275" cy="612775"/>
                      <wp:effectExtent b="0" l="0" r="0" t="0"/>
                      <wp:wrapNone/>
                      <wp:docPr id="393" name="image89.png"/>
                      <a:graphic>
                        <a:graphicData uri="http://schemas.openxmlformats.org/drawingml/2006/picture">
                          <pic:pic>
                            <pic:nvPicPr>
                              <pic:cNvPr id="0" name="image89.png"/>
                              <pic:cNvPicPr preferRelativeResize="0"/>
                            </pic:nvPicPr>
                            <pic:blipFill>
                              <a:blip r:embed="rId146"/>
                              <a:srcRect/>
                              <a:stretch>
                                <a:fillRect/>
                              </a:stretch>
                            </pic:blipFill>
                            <pic:spPr>
                              <a:xfrm>
                                <a:off x="0" y="0"/>
                                <a:ext cx="422275" cy="612775"/>
                              </a:xfrm>
                              <a:prstGeom prst="rect"/>
                              <a:ln/>
                            </pic:spPr>
                          </pic:pic>
                        </a:graphicData>
                      </a:graphic>
                    </wp:anchor>
                  </w:drawing>
                </mc:Fallback>
              </mc:AlternateContent>
            </w:r>
            <w:r w:rsidRPr="00550A50">
              <w:rPr>
                <w:noProof/>
              </w:rPr>
              <mc:AlternateContent>
                <mc:Choice Requires="wpg">
                  <w:drawing>
                    <wp:anchor distT="0" distB="0" distL="114300" distR="114300" simplePos="0" relativeHeight="251676672" behindDoc="0" locked="0" layoutInCell="1" hidden="0" allowOverlap="1">
                      <wp:simplePos x="0" y="0"/>
                      <wp:positionH relativeFrom="column">
                        <wp:posOffset>7658100</wp:posOffset>
                      </wp:positionH>
                      <wp:positionV relativeFrom="paragraph">
                        <wp:posOffset>50800</wp:posOffset>
                      </wp:positionV>
                      <wp:extent cx="1336675" cy="603250"/>
                      <wp:effectExtent l="0" t="0" r="0" b="0"/>
                      <wp:wrapNone/>
                      <wp:docPr id="392" name="Conector recto de flecha 392"/>
                      <wp:cNvGraphicFramePr/>
                      <a:graphic xmlns:a="http://schemas.openxmlformats.org/drawingml/2006/main">
                        <a:graphicData uri="http://schemas.microsoft.com/office/word/2010/wordprocessingShape">
                          <wps:wsp>
                            <wps:cNvCnPr/>
                            <wps:spPr>
                              <a:xfrm flipH="1">
                                <a:off x="4703063" y="3503775"/>
                                <a:ext cx="1285875" cy="552450"/>
                              </a:xfrm>
                              <a:prstGeom prst="straightConnector1">
                                <a:avLst/>
                              </a:prstGeom>
                              <a:noFill/>
                              <a:ln w="25400" cap="flat" cmpd="sng">
                                <a:solidFill>
                                  <a:schemeClr val="accent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7658100</wp:posOffset>
                      </wp:positionH>
                      <wp:positionV relativeFrom="paragraph">
                        <wp:posOffset>50800</wp:posOffset>
                      </wp:positionV>
                      <wp:extent cx="1336675" cy="603250"/>
                      <wp:effectExtent b="0" l="0" r="0" t="0"/>
                      <wp:wrapNone/>
                      <wp:docPr id="392" name="image86.png"/>
                      <a:graphic>
                        <a:graphicData uri="http://schemas.openxmlformats.org/drawingml/2006/picture">
                          <pic:pic>
                            <pic:nvPicPr>
                              <pic:cNvPr id="0" name="image86.png"/>
                              <pic:cNvPicPr preferRelativeResize="0"/>
                            </pic:nvPicPr>
                            <pic:blipFill>
                              <a:blip r:embed="rId147"/>
                              <a:srcRect/>
                              <a:stretch>
                                <a:fillRect/>
                              </a:stretch>
                            </pic:blipFill>
                            <pic:spPr>
                              <a:xfrm>
                                <a:off x="0" y="0"/>
                                <a:ext cx="1336675" cy="603250"/>
                              </a:xfrm>
                              <a:prstGeom prst="rect"/>
                              <a:ln/>
                            </pic:spPr>
                          </pic:pic>
                        </a:graphicData>
                      </a:graphic>
                    </wp:anchor>
                  </w:drawing>
                </mc:Fallback>
              </mc:AlternateContent>
            </w:r>
          </w:p>
          <w:p w14:paraId="00000446" w14:textId="77777777" w:rsidR="008932A3" w:rsidRPr="00550A50" w:rsidRDefault="00000000">
            <w:pPr>
              <w:spacing w:after="120"/>
              <w:rPr>
                <w:rFonts w:ascii="Arial" w:eastAsia="Arial" w:hAnsi="Arial" w:cs="Arial"/>
                <w:sz w:val="22"/>
                <w:szCs w:val="22"/>
              </w:rPr>
            </w:pPr>
            <w:r w:rsidRPr="00550A50">
              <w:rPr>
                <w:noProof/>
              </w:rPr>
              <mc:AlternateContent>
                <mc:Choice Requires="wpg">
                  <w:drawing>
                    <wp:anchor distT="0" distB="0" distL="114300" distR="114300" simplePos="0" relativeHeight="251677696" behindDoc="0" locked="0" layoutInCell="1" hidden="0" allowOverlap="1">
                      <wp:simplePos x="0" y="0"/>
                      <wp:positionH relativeFrom="column">
                        <wp:posOffset>2133600</wp:posOffset>
                      </wp:positionH>
                      <wp:positionV relativeFrom="paragraph">
                        <wp:posOffset>25400</wp:posOffset>
                      </wp:positionV>
                      <wp:extent cx="1717675" cy="498475"/>
                      <wp:effectExtent l="0" t="0" r="0" b="0"/>
                      <wp:wrapNone/>
                      <wp:docPr id="380" name="Conector recto de flecha 380"/>
                      <wp:cNvGraphicFramePr/>
                      <a:graphic xmlns:a="http://schemas.openxmlformats.org/drawingml/2006/main">
                        <a:graphicData uri="http://schemas.microsoft.com/office/word/2010/wordprocessingShape">
                          <wps:wsp>
                            <wps:cNvCnPr/>
                            <wps:spPr>
                              <a:xfrm flipH="1">
                                <a:off x="4512563" y="3556163"/>
                                <a:ext cx="1666875" cy="447675"/>
                              </a:xfrm>
                              <a:prstGeom prst="straightConnector1">
                                <a:avLst/>
                              </a:prstGeom>
                              <a:noFill/>
                              <a:ln w="25400" cap="flat" cmpd="sng">
                                <a:solidFill>
                                  <a:schemeClr val="accent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2133600</wp:posOffset>
                      </wp:positionH>
                      <wp:positionV relativeFrom="paragraph">
                        <wp:posOffset>25400</wp:posOffset>
                      </wp:positionV>
                      <wp:extent cx="1717675" cy="498475"/>
                      <wp:effectExtent b="0" l="0" r="0" t="0"/>
                      <wp:wrapNone/>
                      <wp:docPr id="380" name="image48.png"/>
                      <a:graphic>
                        <a:graphicData uri="http://schemas.openxmlformats.org/drawingml/2006/picture">
                          <pic:pic>
                            <pic:nvPicPr>
                              <pic:cNvPr id="0" name="image48.png"/>
                              <pic:cNvPicPr preferRelativeResize="0"/>
                            </pic:nvPicPr>
                            <pic:blipFill>
                              <a:blip r:embed="rId148"/>
                              <a:srcRect/>
                              <a:stretch>
                                <a:fillRect/>
                              </a:stretch>
                            </pic:blipFill>
                            <pic:spPr>
                              <a:xfrm>
                                <a:off x="0" y="0"/>
                                <a:ext cx="1717675" cy="498475"/>
                              </a:xfrm>
                              <a:prstGeom prst="rect"/>
                              <a:ln/>
                            </pic:spPr>
                          </pic:pic>
                        </a:graphicData>
                      </a:graphic>
                    </wp:anchor>
                  </w:drawing>
                </mc:Fallback>
              </mc:AlternateContent>
            </w:r>
          </w:p>
          <w:p w14:paraId="00000447" w14:textId="77777777" w:rsidR="008932A3" w:rsidRPr="00550A50" w:rsidRDefault="00000000">
            <w:pPr>
              <w:spacing w:after="120"/>
              <w:rPr>
                <w:rFonts w:ascii="Arial" w:eastAsia="Arial" w:hAnsi="Arial" w:cs="Arial"/>
                <w:sz w:val="22"/>
                <w:szCs w:val="22"/>
              </w:rPr>
            </w:pPr>
            <w:r w:rsidRPr="00550A50">
              <w:rPr>
                <w:noProof/>
              </w:rPr>
              <mc:AlternateContent>
                <mc:Choice Requires="wps">
                  <w:drawing>
                    <wp:anchor distT="0" distB="0" distL="114300" distR="114300" simplePos="0" relativeHeight="251678720" behindDoc="0" locked="0" layoutInCell="1" hidden="0" allowOverlap="1">
                      <wp:simplePos x="0" y="0"/>
                      <wp:positionH relativeFrom="column">
                        <wp:posOffset>6654800</wp:posOffset>
                      </wp:positionH>
                      <wp:positionV relativeFrom="paragraph">
                        <wp:posOffset>139700</wp:posOffset>
                      </wp:positionV>
                      <wp:extent cx="1933575" cy="657225"/>
                      <wp:effectExtent l="0" t="0" r="0" b="0"/>
                      <wp:wrapNone/>
                      <wp:docPr id="386" name="Rectángulo 386"/>
                      <wp:cNvGraphicFramePr/>
                      <a:graphic xmlns:a="http://schemas.openxmlformats.org/drawingml/2006/main">
                        <a:graphicData uri="http://schemas.microsoft.com/office/word/2010/wordprocessingShape">
                          <wps:wsp>
                            <wps:cNvSpPr/>
                            <wps:spPr>
                              <a:xfrm>
                                <a:off x="4388738" y="3460913"/>
                                <a:ext cx="1914525" cy="638175"/>
                              </a:xfrm>
                              <a:prstGeom prst="rect">
                                <a:avLst/>
                              </a:prstGeom>
                              <a:gradFill>
                                <a:gsLst>
                                  <a:gs pos="0">
                                    <a:srgbClr val="A0C94A"/>
                                  </a:gs>
                                  <a:gs pos="100000">
                                    <a:srgbClr val="DBFF9C"/>
                                  </a:gs>
                                </a:gsLst>
                                <a:lin ang="16200000" scaled="0"/>
                              </a:gradFill>
                              <a:ln>
                                <a:noFill/>
                              </a:ln>
                            </wps:spPr>
                            <wps:txbx>
                              <w:txbxContent>
                                <w:p w14:paraId="30856188" w14:textId="77777777" w:rsidR="008932A3" w:rsidRDefault="00000000">
                                  <w:pPr>
                                    <w:jc w:val="center"/>
                                    <w:textDirection w:val="btLr"/>
                                  </w:pPr>
                                  <w:r>
                                    <w:rPr>
                                      <w:b/>
                                      <w:color w:val="000000"/>
                                    </w:rPr>
                                    <w:t>MODELADO DE BASES DE DATOS PARA ANALÍTICA</w:t>
                                  </w:r>
                                </w:p>
                              </w:txbxContent>
                            </wps:txbx>
                            <wps:bodyPr spcFirstLastPara="1" wrap="square" lIns="91425" tIns="45700" rIns="91425" bIns="45700" anchor="ctr" anchorCtr="0">
                              <a:noAutofit/>
                            </wps:bodyPr>
                          </wps:wsp>
                        </a:graphicData>
                      </a:graphic>
                    </wp:anchor>
                  </w:drawing>
                </mc:Choice>
                <mc:Fallback>
                  <w:pict>
                    <v:rect id="Rectángulo 386" o:spid="_x0000_s1040" style="position:absolute;margin-left:524pt;margin-top:11pt;width:152.25pt;height:51.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" fillcolor="#a0c94a" stroked="f">
                      <v:fill color2="#dbff9c" angle="180" focus="100%" type="gradient">
                        <o:fill v:ext="view" type="gradientUnscaled"/>
                      </v:fill>
                      <v:textbox inset="2.53958mm,1.2694mm,2.53958mm,1.2694mm">
                        <w:txbxContent>
                          <w:p w14:paraId="30856188" w14:textId="77777777" w:rsidR="008932A3" w:rsidRDefault="00000000">
                            <w:pPr>
                              <w:jc w:val="center"/>
                              <w:textDirection w:val="btLr"/>
                            </w:pPr>
                            <w:r>
                              <w:rPr>
                                <w:b/>
                                <w:color w:val="000000"/>
                              </w:rPr>
                              <w:t>MODELADO DE BASES DE DATOS PARA ANALÍTICA</w:t>
                            </w:r>
                          </w:p>
                        </w:txbxContent>
                      </v:textbox>
                    </v:rect>
                  </w:pict>
                </mc:Fallback>
              </mc:AlternateContent>
            </w:r>
          </w:p>
          <w:p w14:paraId="00000448" w14:textId="77777777" w:rsidR="008932A3" w:rsidRPr="00550A50" w:rsidRDefault="00000000">
            <w:pPr>
              <w:spacing w:after="120"/>
              <w:rPr>
                <w:rFonts w:ascii="Arial" w:eastAsia="Arial" w:hAnsi="Arial" w:cs="Arial"/>
                <w:sz w:val="22"/>
                <w:szCs w:val="22"/>
              </w:rPr>
            </w:pPr>
            <w:r w:rsidRPr="00550A50">
              <w:rPr>
                <w:noProof/>
              </w:rPr>
              <mc:AlternateContent>
                <mc:Choice Requires="wps">
                  <w:drawing>
                    <wp:anchor distT="0" distB="0" distL="114300" distR="114300" simplePos="0" relativeHeight="251679744" behindDoc="0" locked="0" layoutInCell="1" hidden="0" allowOverlap="1">
                      <wp:simplePos x="0" y="0"/>
                      <wp:positionH relativeFrom="column">
                        <wp:posOffset>1028700</wp:posOffset>
                      </wp:positionH>
                      <wp:positionV relativeFrom="paragraph">
                        <wp:posOffset>12700</wp:posOffset>
                      </wp:positionV>
                      <wp:extent cx="2314575" cy="495300"/>
                      <wp:effectExtent l="0" t="0" r="0" b="0"/>
                      <wp:wrapNone/>
                      <wp:docPr id="382" name="Rectángulo 382"/>
                      <wp:cNvGraphicFramePr/>
                      <a:graphic xmlns:a="http://schemas.openxmlformats.org/drawingml/2006/main">
                        <a:graphicData uri="http://schemas.microsoft.com/office/word/2010/wordprocessingShape">
                          <wps:wsp>
                            <wps:cNvSpPr/>
                            <wps:spPr>
                              <a:xfrm>
                                <a:off x="4198238" y="3541875"/>
                                <a:ext cx="2295525" cy="476250"/>
                              </a:xfrm>
                              <a:prstGeom prst="rect">
                                <a:avLst/>
                              </a:prstGeom>
                              <a:gradFill>
                                <a:gsLst>
                                  <a:gs pos="0">
                                    <a:srgbClr val="3E7FCD"/>
                                  </a:gs>
                                  <a:gs pos="100000">
                                    <a:srgbClr val="96C0FF"/>
                                  </a:gs>
                                </a:gsLst>
                                <a:lin ang="16200000" scaled="0"/>
                              </a:gradFill>
                              <a:ln>
                                <a:noFill/>
                              </a:ln>
                            </wps:spPr>
                            <wps:txbx>
                              <w:txbxContent>
                                <w:p w14:paraId="0B23DB25" w14:textId="77777777" w:rsidR="008932A3" w:rsidRDefault="00000000">
                                  <w:pPr>
                                    <w:jc w:val="center"/>
                                    <w:textDirection w:val="btLr"/>
                                  </w:pPr>
                                  <w:r>
                                    <w:rPr>
                                      <w:b/>
                                      <w:color w:val="000000"/>
                                    </w:rPr>
                                    <w:t>VALIDACIÓN DE LA ARQUITECTURA DE LA DB</w:t>
                                  </w:r>
                                </w:p>
                              </w:txbxContent>
                            </wps:txbx>
                            <wps:bodyPr spcFirstLastPara="1" wrap="square" lIns="91425" tIns="45700" rIns="91425" bIns="45700" anchor="ctr" anchorCtr="0">
                              <a:noAutofit/>
                            </wps:bodyPr>
                          </wps:wsp>
                        </a:graphicData>
                      </a:graphic>
                    </wp:anchor>
                  </w:drawing>
                </mc:Choice>
                <mc:Fallback>
                  <w:pict>
                    <v:rect id="Rectángulo 382" o:spid="_x0000_s1041" style="position:absolute;margin-left:81pt;margin-top:1pt;width:182.25pt;height:39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" fillcolor="#3e7fcd" stroked="f">
                      <v:fill color2="#96c0ff" angle="180" focus="100%" type="gradient">
                        <o:fill v:ext="view" type="gradientUnscaled"/>
                      </v:fill>
                      <v:textbox inset="2.53958mm,1.2694mm,2.53958mm,1.2694mm">
                        <w:txbxContent>
                          <w:p w14:paraId="0B23DB25" w14:textId="77777777" w:rsidR="008932A3" w:rsidRDefault="00000000">
                            <w:pPr>
                              <w:jc w:val="center"/>
                              <w:textDirection w:val="btLr"/>
                            </w:pPr>
                            <w:r>
                              <w:rPr>
                                <w:b/>
                                <w:color w:val="000000"/>
                              </w:rPr>
                              <w:t>VALIDACIÓN DE LA ARQUITECTURA DE LA DB</w:t>
                            </w:r>
                          </w:p>
                        </w:txbxContent>
                      </v:textbox>
                    </v:rect>
                  </w:pict>
                </mc:Fallback>
              </mc:AlternateContent>
            </w:r>
            <w:r w:rsidRPr="00550A50">
              <w:rPr>
                <w:noProof/>
              </w:rPr>
              <mc:AlternateContent>
                <mc:Choice Requires="wps">
                  <w:drawing>
                    <wp:anchor distT="0" distB="0" distL="114300" distR="114300" simplePos="0" relativeHeight="251680768" behindDoc="0" locked="0" layoutInCell="1" hidden="0" allowOverlap="1">
                      <wp:simplePos x="0" y="0"/>
                      <wp:positionH relativeFrom="column">
                        <wp:posOffset>4406900</wp:posOffset>
                      </wp:positionH>
                      <wp:positionV relativeFrom="paragraph">
                        <wp:posOffset>0</wp:posOffset>
                      </wp:positionV>
                      <wp:extent cx="1323975" cy="533400"/>
                      <wp:effectExtent l="0" t="0" r="0" b="0"/>
                      <wp:wrapNone/>
                      <wp:docPr id="396" name="Rectángulo 396"/>
                      <wp:cNvGraphicFramePr/>
                      <a:graphic xmlns:a="http://schemas.openxmlformats.org/drawingml/2006/main">
                        <a:graphicData uri="http://schemas.microsoft.com/office/word/2010/wordprocessingShape">
                          <wps:wsp>
                            <wps:cNvSpPr/>
                            <wps:spPr>
                              <a:xfrm>
                                <a:off x="4693538" y="3522825"/>
                                <a:ext cx="1304925" cy="514350"/>
                              </a:xfrm>
                              <a:prstGeom prst="rect">
                                <a:avLst/>
                              </a:prstGeom>
                              <a:gradFill>
                                <a:gsLst>
                                  <a:gs pos="0">
                                    <a:srgbClr val="FFBB82"/>
                                  </a:gs>
                                  <a:gs pos="35000">
                                    <a:srgbClr val="FFCFA8"/>
                                  </a:gs>
                                  <a:gs pos="100000">
                                    <a:srgbClr val="FFEBD9"/>
                                  </a:gs>
                                </a:gsLst>
                                <a:lin ang="16200000" scaled="0"/>
                              </a:gradFill>
                              <a:ln w="9525" cap="flat" cmpd="sng">
                                <a:solidFill>
                                  <a:srgbClr val="F5913F"/>
                                </a:solidFill>
                                <a:prstDash val="solid"/>
                                <a:round/>
                                <a:headEnd type="none" w="sm" len="sm"/>
                                <a:tailEnd type="none" w="sm" len="sm"/>
                              </a:ln>
                            </wps:spPr>
                            <wps:txbx>
                              <w:txbxContent>
                                <w:p w14:paraId="6904DD7B" w14:textId="77777777" w:rsidR="008932A3" w:rsidRDefault="00000000">
                                  <w:pPr>
                                    <w:jc w:val="center"/>
                                    <w:textDirection w:val="btLr"/>
                                  </w:pPr>
                                  <w:r>
                                    <w:rPr>
                                      <w:b/>
                                      <w:color w:val="000000"/>
                                    </w:rPr>
                                    <w:t>BASES DE DATOS</w:t>
                                  </w:r>
                                </w:p>
                              </w:txbxContent>
                            </wps:txbx>
                            <wps:bodyPr spcFirstLastPara="1" wrap="square" lIns="91425" tIns="45700" rIns="91425" bIns="45700" anchor="ctr" anchorCtr="0">
                              <a:noAutofit/>
                            </wps:bodyPr>
                          </wps:wsp>
                        </a:graphicData>
                      </a:graphic>
                    </wp:anchor>
                  </w:drawing>
                </mc:Choice>
                <mc:Fallback>
                  <w:pict>
                    <v:rect id="Rectángulo 396" o:spid="_x0000_s1042" style="position:absolute;margin-left:347pt;margin-top:0;width:104.25pt;height:42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" fillcolor="#ffbb82" strokecolor="#f5913f">
                      <v:fill color2="#ffebd9" angle="180" colors="0 #ffbb82;22938f #ffcfa8;1 #ffebd9" focus="100%" type="gradient">
                        <o:fill v:ext="view" type="gradientUnscaled"/>
                      </v:fill>
                      <v:stroke startarrowwidth="narrow" startarrowlength="short" endarrowwidth="narrow" endarrowlength="short" joinstyle="round"/>
                      <v:textbox inset="2.53958mm,1.2694mm,2.53958mm,1.2694mm">
                        <w:txbxContent>
                          <w:p w14:paraId="6904DD7B" w14:textId="77777777" w:rsidR="008932A3" w:rsidRDefault="00000000">
                            <w:pPr>
                              <w:jc w:val="center"/>
                              <w:textDirection w:val="btLr"/>
                            </w:pPr>
                            <w:r>
                              <w:rPr>
                                <w:b/>
                                <w:color w:val="000000"/>
                              </w:rPr>
                              <w:t>BASES DE DATOS</w:t>
                            </w:r>
                          </w:p>
                        </w:txbxContent>
                      </v:textbox>
                    </v:rect>
                  </w:pict>
                </mc:Fallback>
              </mc:AlternateContent>
            </w:r>
            <w:r w:rsidRPr="00550A50">
              <w:rPr>
                <w:noProof/>
              </w:rPr>
              <mc:AlternateContent>
                <mc:Choice Requires="wps">
                  <w:drawing>
                    <wp:anchor distT="0" distB="0" distL="114300" distR="114300" simplePos="0" relativeHeight="251681792" behindDoc="0" locked="0" layoutInCell="1" hidden="0" allowOverlap="1">
                      <wp:simplePos x="0" y="0"/>
                      <wp:positionH relativeFrom="column">
                        <wp:posOffset>3568700</wp:posOffset>
                      </wp:positionH>
                      <wp:positionV relativeFrom="paragraph">
                        <wp:posOffset>101600</wp:posOffset>
                      </wp:positionV>
                      <wp:extent cx="660400" cy="403225"/>
                      <wp:effectExtent l="0" t="0" r="0" b="0"/>
                      <wp:wrapNone/>
                      <wp:docPr id="387" name="Flecha: hacia la izquierda 387"/>
                      <wp:cNvGraphicFramePr/>
                      <a:graphic xmlns:a="http://schemas.openxmlformats.org/drawingml/2006/main">
                        <a:graphicData uri="http://schemas.microsoft.com/office/word/2010/wordprocessingShape">
                          <wps:wsp>
                            <wps:cNvSpPr/>
                            <wps:spPr>
                              <a:xfrm>
                                <a:off x="5041200" y="3603788"/>
                                <a:ext cx="609600" cy="352425"/>
                              </a:xfrm>
                              <a:prstGeom prst="leftArrow">
                                <a:avLst>
                                  <a:gd name="adj1" fmla="val 50000"/>
                                  <a:gd name="adj2" fmla="val 50000"/>
                                </a:avLst>
                              </a:prstGeom>
                              <a:solidFill>
                                <a:schemeClr val="accent2"/>
                              </a:solidFill>
                              <a:ln w="25400" cap="flat" cmpd="sng">
                                <a:solidFill>
                                  <a:srgbClr val="8C3A38"/>
                                </a:solidFill>
                                <a:prstDash val="solid"/>
                                <a:round/>
                                <a:headEnd type="none" w="sm" len="sm"/>
                                <a:tailEnd type="none" w="sm" len="sm"/>
                              </a:ln>
                            </wps:spPr>
                            <wps:txbx>
                              <w:txbxContent>
                                <w:p w14:paraId="1D36040A" w14:textId="77777777" w:rsidR="008932A3" w:rsidRDefault="008932A3">
                                  <w:pPr>
                                    <w:textDirection w:val="btLr"/>
                                  </w:pPr>
                                </w:p>
                              </w:txbxContent>
                            </wps:txbx>
                            <wps:bodyPr spcFirstLastPara="1" wrap="square" lIns="91425" tIns="91425" rIns="91425" bIns="91425" anchor="ctr" anchorCtr="0">
                              <a:noAutofit/>
                            </wps:bodyPr>
                          </wps:wsp>
                        </a:graphicData>
                      </a:graphic>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387" o:spid="_x0000_s1043" type="#_x0000_t66" style="position:absolute;margin-left:281pt;margin-top:8pt;width:52pt;height:31.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" adj="6244" fillcolor="#c0504d [3205]" strokecolor="#8c3a38" strokeweight="2pt">
                      <v:stroke startarrowwidth="narrow" startarrowlength="short" endarrowwidth="narrow" endarrowlength="short" joinstyle="round"/>
                      <v:textbox inset="2.53958mm,2.53958mm,2.53958mm,2.53958mm">
                        <w:txbxContent>
                          <w:p w14:paraId="1D36040A" w14:textId="77777777" w:rsidR="008932A3" w:rsidRDefault="008932A3">
                            <w:pPr>
                              <w:textDirection w:val="btLr"/>
                            </w:pPr>
                          </w:p>
                        </w:txbxContent>
                      </v:textbox>
                    </v:shape>
                  </w:pict>
                </mc:Fallback>
              </mc:AlternateContent>
            </w:r>
            <w:r w:rsidRPr="00550A50">
              <w:rPr>
                <w:noProof/>
              </w:rPr>
              <mc:AlternateContent>
                <mc:Choice Requires="wps">
                  <w:drawing>
                    <wp:anchor distT="0" distB="0" distL="114300" distR="114300" simplePos="0" relativeHeight="251682816" behindDoc="0" locked="0" layoutInCell="1" hidden="0" allowOverlap="1">
                      <wp:simplePos x="0" y="0"/>
                      <wp:positionH relativeFrom="column">
                        <wp:posOffset>5842000</wp:posOffset>
                      </wp:positionH>
                      <wp:positionV relativeFrom="paragraph">
                        <wp:posOffset>114300</wp:posOffset>
                      </wp:positionV>
                      <wp:extent cx="660400" cy="403225"/>
                      <wp:effectExtent l="0" t="0" r="0" b="0"/>
                      <wp:wrapNone/>
                      <wp:docPr id="399" name="Flecha: hacia la izquierda 399"/>
                      <wp:cNvGraphicFramePr/>
                      <a:graphic xmlns:a="http://schemas.openxmlformats.org/drawingml/2006/main">
                        <a:graphicData uri="http://schemas.microsoft.com/office/word/2010/wordprocessingShape">
                          <wps:wsp>
                            <wps:cNvSpPr/>
                            <wps:spPr>
                              <a:xfrm rot="10800000">
                                <a:off x="5041200" y="3603788"/>
                                <a:ext cx="609600" cy="352425"/>
                              </a:xfrm>
                              <a:prstGeom prst="leftArrow">
                                <a:avLst>
                                  <a:gd name="adj1" fmla="val 50000"/>
                                  <a:gd name="adj2" fmla="val 50000"/>
                                </a:avLst>
                              </a:prstGeom>
                              <a:solidFill>
                                <a:schemeClr val="accent2"/>
                              </a:solidFill>
                              <a:ln w="25400" cap="flat" cmpd="sng">
                                <a:solidFill>
                                  <a:srgbClr val="8C3A38"/>
                                </a:solidFill>
                                <a:prstDash val="solid"/>
                                <a:round/>
                                <a:headEnd type="none" w="sm" len="sm"/>
                                <a:tailEnd type="none" w="sm" len="sm"/>
                              </a:ln>
                            </wps:spPr>
                            <wps:txbx>
                              <w:txbxContent>
                                <w:p w14:paraId="31290AF0" w14:textId="77777777" w:rsidR="008932A3" w:rsidRDefault="008932A3">
                                  <w:pPr>
                                    <w:textDirection w:val="btLr"/>
                                  </w:pPr>
                                </w:p>
                              </w:txbxContent>
                            </wps:txbx>
                            <wps:bodyPr spcFirstLastPara="1" wrap="square" lIns="91425" tIns="91425" rIns="91425" bIns="91425" anchor="ctr" anchorCtr="0">
                              <a:noAutofit/>
                            </wps:bodyPr>
                          </wps:wsp>
                        </a:graphicData>
                      </a:graphic>
                    </wp:anchor>
                  </w:drawing>
                </mc:Choice>
                <mc:Fallback>
                  <w:pict>
                    <v:shape id="Flecha: hacia la izquierda 399" o:spid="_x0000_s1044" type="#_x0000_t66" style="position:absolute;margin-left:460pt;margin-top:9pt;width:52pt;height:31.75pt;rotation:180;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" adj="6244" fillcolor="#c0504d [3205]" strokecolor="#8c3a38" strokeweight="2pt">
                      <v:stroke startarrowwidth="narrow" startarrowlength="short" endarrowwidth="narrow" endarrowlength="short" joinstyle="round"/>
                      <v:textbox inset="2.53958mm,2.53958mm,2.53958mm,2.53958mm">
                        <w:txbxContent>
                          <w:p w14:paraId="31290AF0" w14:textId="77777777" w:rsidR="008932A3" w:rsidRDefault="008932A3">
                            <w:pPr>
                              <w:textDirection w:val="btLr"/>
                            </w:pPr>
                          </w:p>
                        </w:txbxContent>
                      </v:textbox>
                    </v:shape>
                  </w:pict>
                </mc:Fallback>
              </mc:AlternateContent>
            </w:r>
          </w:p>
          <w:p w14:paraId="00000449" w14:textId="77777777" w:rsidR="008932A3" w:rsidRPr="00550A50" w:rsidRDefault="008932A3">
            <w:pPr>
              <w:spacing w:after="120"/>
              <w:rPr>
                <w:rFonts w:ascii="Arial" w:eastAsia="Arial" w:hAnsi="Arial" w:cs="Arial"/>
                <w:sz w:val="22"/>
                <w:szCs w:val="22"/>
              </w:rPr>
            </w:pPr>
          </w:p>
          <w:p w14:paraId="0000044A" w14:textId="77777777" w:rsidR="008932A3" w:rsidRPr="00550A50" w:rsidRDefault="008932A3">
            <w:pPr>
              <w:spacing w:after="120"/>
              <w:rPr>
                <w:rFonts w:ascii="Arial" w:eastAsia="Arial" w:hAnsi="Arial" w:cs="Arial"/>
                <w:sz w:val="22"/>
                <w:szCs w:val="22"/>
              </w:rPr>
            </w:pPr>
          </w:p>
          <w:p w14:paraId="0000044B" w14:textId="77777777" w:rsidR="008932A3" w:rsidRPr="00550A50" w:rsidRDefault="00000000">
            <w:pPr>
              <w:spacing w:after="120"/>
              <w:rPr>
                <w:rFonts w:ascii="Arial" w:eastAsia="Arial" w:hAnsi="Arial" w:cs="Arial"/>
                <w:sz w:val="22"/>
                <w:szCs w:val="22"/>
              </w:rPr>
            </w:pPr>
            <w:r w:rsidRPr="00550A50">
              <w:rPr>
                <w:noProof/>
              </w:rPr>
              <mc:AlternateContent>
                <mc:Choice Requires="wps">
                  <w:drawing>
                    <wp:anchor distT="0" distB="0" distL="114300" distR="114300" simplePos="0" relativeHeight="251683840" behindDoc="0" locked="0" layoutInCell="1" hidden="0" allowOverlap="1">
                      <wp:simplePos x="0" y="0"/>
                      <wp:positionH relativeFrom="column">
                        <wp:posOffset>4584700</wp:posOffset>
                      </wp:positionH>
                      <wp:positionV relativeFrom="paragraph">
                        <wp:posOffset>12700</wp:posOffset>
                      </wp:positionV>
                      <wp:extent cx="971550" cy="485775"/>
                      <wp:effectExtent l="0" t="0" r="0" b="0"/>
                      <wp:wrapNone/>
                      <wp:docPr id="390" name="Flecha: hacia abajo 390"/>
                      <wp:cNvGraphicFramePr/>
                      <a:graphic xmlns:a="http://schemas.openxmlformats.org/drawingml/2006/main">
                        <a:graphicData uri="http://schemas.microsoft.com/office/word/2010/wordprocessingShape">
                          <wps:wsp>
                            <wps:cNvSpPr/>
                            <wps:spPr>
                              <a:xfrm>
                                <a:off x="4869750" y="3546638"/>
                                <a:ext cx="952500" cy="466725"/>
                              </a:xfrm>
                              <a:prstGeom prst="downArrow">
                                <a:avLst>
                                  <a:gd name="adj1" fmla="val 50000"/>
                                  <a:gd name="adj2" fmla="val 50000"/>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3B91FCB8" w14:textId="77777777" w:rsidR="008932A3" w:rsidRDefault="008932A3">
                                  <w:pPr>
                                    <w:textDirection w:val="btLr"/>
                                  </w:pPr>
                                </w:p>
                              </w:txbxContent>
                            </wps:txbx>
                            <wps:bodyPr spcFirstLastPara="1" wrap="square" lIns="91425" tIns="91425" rIns="91425" bIns="91425" anchor="ctr" anchorCtr="0">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390" o:spid="_x0000_s1045" type="#_x0000_t67" style="position:absolute;margin-left:361pt;margin-top:1pt;width:76.5pt;height:38.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" adj="10800" fillcolor="#3e7fcd" strokecolor="#4a7dba">
                      <v:fill color2="#96c0ff" angle="180" focus="100%" type="gradient">
                        <o:fill v:ext="view" type="gradientUnscaled"/>
                      </v:fill>
                      <v:stroke startarrowwidth="narrow" startarrowlength="short" endarrowwidth="narrow" endarrowlength="short" joinstyle="round"/>
                      <v:textbox inset="2.53958mm,2.53958mm,2.53958mm,2.53958mm">
                        <w:txbxContent>
                          <w:p w14:paraId="3B91FCB8" w14:textId="77777777" w:rsidR="008932A3" w:rsidRDefault="008932A3">
                            <w:pPr>
                              <w:textDirection w:val="btLr"/>
                            </w:pPr>
                          </w:p>
                        </w:txbxContent>
                      </v:textbox>
                    </v:shape>
                  </w:pict>
                </mc:Fallback>
              </mc:AlternateContent>
            </w:r>
          </w:p>
          <w:p w14:paraId="0000044C" w14:textId="77777777" w:rsidR="008932A3" w:rsidRPr="00550A50" w:rsidRDefault="008932A3">
            <w:pPr>
              <w:spacing w:after="120"/>
              <w:rPr>
                <w:rFonts w:ascii="Arial" w:eastAsia="Arial" w:hAnsi="Arial" w:cs="Arial"/>
                <w:sz w:val="22"/>
                <w:szCs w:val="22"/>
              </w:rPr>
            </w:pPr>
          </w:p>
          <w:p w14:paraId="0000044D" w14:textId="77777777" w:rsidR="008932A3" w:rsidRPr="00550A50" w:rsidRDefault="008932A3">
            <w:pPr>
              <w:spacing w:after="120"/>
              <w:rPr>
                <w:rFonts w:ascii="Arial" w:eastAsia="Arial" w:hAnsi="Arial" w:cs="Arial"/>
                <w:sz w:val="22"/>
                <w:szCs w:val="22"/>
              </w:rPr>
            </w:pPr>
          </w:p>
          <w:p w14:paraId="0000044E" w14:textId="77777777" w:rsidR="008932A3" w:rsidRPr="00550A50" w:rsidRDefault="008932A3">
            <w:pPr>
              <w:spacing w:after="120"/>
              <w:rPr>
                <w:rFonts w:ascii="Arial" w:eastAsia="Arial" w:hAnsi="Arial" w:cs="Arial"/>
                <w:sz w:val="22"/>
                <w:szCs w:val="22"/>
              </w:rPr>
            </w:pPr>
          </w:p>
          <w:p w14:paraId="0000044F" w14:textId="77777777" w:rsidR="008932A3" w:rsidRPr="00550A50" w:rsidRDefault="008932A3">
            <w:pPr>
              <w:spacing w:after="120"/>
              <w:rPr>
                <w:rFonts w:ascii="Arial" w:eastAsia="Arial" w:hAnsi="Arial" w:cs="Arial"/>
                <w:sz w:val="22"/>
                <w:szCs w:val="22"/>
              </w:rPr>
            </w:pPr>
          </w:p>
          <w:p w14:paraId="00000450" w14:textId="77777777" w:rsidR="008932A3" w:rsidRPr="00550A50" w:rsidRDefault="00000000">
            <w:pPr>
              <w:spacing w:after="120"/>
              <w:rPr>
                <w:rFonts w:ascii="Arial" w:eastAsia="Arial" w:hAnsi="Arial" w:cs="Arial"/>
                <w:sz w:val="22"/>
                <w:szCs w:val="22"/>
              </w:rPr>
            </w:pPr>
            <w:r w:rsidRPr="00550A50">
              <w:rPr>
                <w:noProof/>
              </w:rPr>
              <mc:AlternateContent>
                <mc:Choice Requires="wps">
                  <w:drawing>
                    <wp:anchor distT="0" distB="0" distL="114300" distR="114300" simplePos="0" relativeHeight="251684864" behindDoc="0" locked="0" layoutInCell="1" hidden="0" allowOverlap="1">
                      <wp:simplePos x="0" y="0"/>
                      <wp:positionH relativeFrom="column">
                        <wp:posOffset>4178300</wp:posOffset>
                      </wp:positionH>
                      <wp:positionV relativeFrom="paragraph">
                        <wp:posOffset>190500</wp:posOffset>
                      </wp:positionV>
                      <wp:extent cx="1704975" cy="714375"/>
                      <wp:effectExtent l="0" t="0" r="0" b="0"/>
                      <wp:wrapNone/>
                      <wp:docPr id="385" name="Rectángulo 385"/>
                      <wp:cNvGraphicFramePr/>
                      <a:graphic xmlns:a="http://schemas.openxmlformats.org/drawingml/2006/main">
                        <a:graphicData uri="http://schemas.microsoft.com/office/word/2010/wordprocessingShape">
                          <wps:wsp>
                            <wps:cNvSpPr/>
                            <wps:spPr>
                              <a:xfrm>
                                <a:off x="4503038" y="3432338"/>
                                <a:ext cx="1685925" cy="695325"/>
                              </a:xfrm>
                              <a:prstGeom prst="rect">
                                <a:avLst/>
                              </a:prstGeom>
                              <a:gradFill>
                                <a:gsLst>
                                  <a:gs pos="0">
                                    <a:srgbClr val="7F5AAB"/>
                                  </a:gs>
                                  <a:gs pos="100000">
                                    <a:srgbClr val="C7AEED"/>
                                  </a:gs>
                                </a:gsLst>
                                <a:lin ang="16200000" scaled="0"/>
                              </a:gradFill>
                              <a:ln>
                                <a:noFill/>
                              </a:ln>
                            </wps:spPr>
                            <wps:txbx>
                              <w:txbxContent>
                                <w:p w14:paraId="5FE8E1EF" w14:textId="77777777" w:rsidR="008932A3" w:rsidRDefault="00000000">
                                  <w:pPr>
                                    <w:jc w:val="center"/>
                                    <w:textDirection w:val="btLr"/>
                                  </w:pPr>
                                  <w:r>
                                    <w:rPr>
                                      <w:b/>
                                      <w:color w:val="000000"/>
                                    </w:rPr>
                                    <w:t>ARQUITECTURA Y METODOLOGÍA DE DESARROLLO</w:t>
                                  </w:r>
                                </w:p>
                              </w:txbxContent>
                            </wps:txbx>
                            <wps:bodyPr spcFirstLastPara="1" wrap="square" lIns="91425" tIns="45700" rIns="91425" bIns="45700" anchor="ctr" anchorCtr="0">
                              <a:noAutofit/>
                            </wps:bodyPr>
                          </wps:wsp>
                        </a:graphicData>
                      </a:graphic>
                    </wp:anchor>
                  </w:drawing>
                </mc:Choice>
                <mc:Fallback>
                  <w:pict>
                    <v:rect id="Rectángulo 385" o:spid="_x0000_s1046" style="position:absolute;margin-left:329pt;margin-top:15pt;width:134.25pt;height:56.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" fillcolor="#7f5aab" stroked="f">
                      <v:fill color2="#c7aeed" angle="180" focus="100%" type="gradient">
                        <o:fill v:ext="view" type="gradientUnscaled"/>
                      </v:fill>
                      <v:textbox inset="2.53958mm,1.2694mm,2.53958mm,1.2694mm">
                        <w:txbxContent>
                          <w:p w14:paraId="5FE8E1EF" w14:textId="77777777" w:rsidR="008932A3" w:rsidRDefault="00000000">
                            <w:pPr>
                              <w:jc w:val="center"/>
                              <w:textDirection w:val="btLr"/>
                            </w:pPr>
                            <w:r>
                              <w:rPr>
                                <w:b/>
                                <w:color w:val="000000"/>
                              </w:rPr>
                              <w:t>ARQUITECTURA Y METODOLOGÍA DE DESARROLLO</w:t>
                            </w:r>
                          </w:p>
                        </w:txbxContent>
                      </v:textbox>
                    </v:rect>
                  </w:pict>
                </mc:Fallback>
              </mc:AlternateContent>
            </w:r>
          </w:p>
          <w:p w14:paraId="00000451" w14:textId="77777777" w:rsidR="008932A3" w:rsidRPr="00550A50" w:rsidRDefault="008932A3">
            <w:pPr>
              <w:spacing w:after="120"/>
              <w:rPr>
                <w:rFonts w:ascii="Arial" w:eastAsia="Arial" w:hAnsi="Arial" w:cs="Arial"/>
                <w:sz w:val="22"/>
                <w:szCs w:val="22"/>
              </w:rPr>
            </w:pPr>
          </w:p>
          <w:p w14:paraId="00000452" w14:textId="77777777" w:rsidR="008932A3" w:rsidRPr="00550A50" w:rsidRDefault="008932A3">
            <w:pPr>
              <w:spacing w:after="120"/>
              <w:rPr>
                <w:rFonts w:ascii="Arial" w:eastAsia="Arial" w:hAnsi="Arial" w:cs="Arial"/>
                <w:sz w:val="22"/>
                <w:szCs w:val="22"/>
              </w:rPr>
            </w:pPr>
          </w:p>
          <w:p w14:paraId="00000453" w14:textId="77777777" w:rsidR="008932A3" w:rsidRPr="00550A50" w:rsidRDefault="008932A3">
            <w:pPr>
              <w:spacing w:after="120"/>
              <w:rPr>
                <w:rFonts w:ascii="Arial" w:eastAsia="Arial" w:hAnsi="Arial" w:cs="Arial"/>
                <w:sz w:val="22"/>
                <w:szCs w:val="22"/>
              </w:rPr>
            </w:pPr>
          </w:p>
          <w:p w14:paraId="00000454" w14:textId="77777777" w:rsidR="008932A3" w:rsidRPr="00550A50" w:rsidRDefault="00000000">
            <w:pPr>
              <w:spacing w:after="120"/>
              <w:rPr>
                <w:rFonts w:ascii="Arial" w:eastAsia="Arial" w:hAnsi="Arial" w:cs="Arial"/>
                <w:sz w:val="22"/>
                <w:szCs w:val="22"/>
              </w:rPr>
            </w:pPr>
            <w:r w:rsidRPr="00550A50">
              <w:rPr>
                <w:noProof/>
              </w:rPr>
              <mc:AlternateContent>
                <mc:Choice Requires="wps">
                  <w:drawing>
                    <wp:anchor distT="0" distB="0" distL="114300" distR="114300" simplePos="0" relativeHeight="251685888" behindDoc="0" locked="0" layoutInCell="1" hidden="0" allowOverlap="1">
                      <wp:simplePos x="0" y="0"/>
                      <wp:positionH relativeFrom="column">
                        <wp:posOffset>4521200</wp:posOffset>
                      </wp:positionH>
                      <wp:positionV relativeFrom="paragraph">
                        <wp:posOffset>165100</wp:posOffset>
                      </wp:positionV>
                      <wp:extent cx="971550" cy="485775"/>
                      <wp:effectExtent l="0" t="0" r="0" b="0"/>
                      <wp:wrapNone/>
                      <wp:docPr id="388" name="Flecha: hacia abajo 388"/>
                      <wp:cNvGraphicFramePr/>
                      <a:graphic xmlns:a="http://schemas.openxmlformats.org/drawingml/2006/main">
                        <a:graphicData uri="http://schemas.microsoft.com/office/word/2010/wordprocessingShape">
                          <wps:wsp>
                            <wps:cNvSpPr/>
                            <wps:spPr>
                              <a:xfrm>
                                <a:off x="4869750" y="3546638"/>
                                <a:ext cx="952500" cy="466725"/>
                              </a:xfrm>
                              <a:prstGeom prst="downArrow">
                                <a:avLst>
                                  <a:gd name="adj1" fmla="val 50000"/>
                                  <a:gd name="adj2" fmla="val 50000"/>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32EBD9AD" w14:textId="77777777" w:rsidR="008932A3" w:rsidRDefault="008932A3">
                                  <w:pPr>
                                    <w:textDirection w:val="btLr"/>
                                  </w:pPr>
                                </w:p>
                              </w:txbxContent>
                            </wps:txbx>
                            <wps:bodyPr spcFirstLastPara="1" wrap="square" lIns="91425" tIns="91425" rIns="91425" bIns="91425" anchor="ctr" anchorCtr="0">
                              <a:noAutofit/>
                            </wps:bodyPr>
                          </wps:wsp>
                        </a:graphicData>
                      </a:graphic>
                    </wp:anchor>
                  </w:drawing>
                </mc:Choice>
                <mc:Fallback>
                  <w:pict>
                    <v:shape id="Flecha: hacia abajo 388" o:spid="_x0000_s1047" type="#_x0000_t67" style="position:absolute;margin-left:356pt;margin-top:13pt;width:76.5pt;height:38.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" adj="10800" fillcolor="#3e7fcd" strokecolor="#4a7dba">
                      <v:fill color2="#96c0ff" angle="180" focus="100%" type="gradient">
                        <o:fill v:ext="view" type="gradientUnscaled"/>
                      </v:fill>
                      <v:stroke startarrowwidth="narrow" startarrowlength="short" endarrowwidth="narrow" endarrowlength="short" joinstyle="round"/>
                      <v:textbox inset="2.53958mm,2.53958mm,2.53958mm,2.53958mm">
                        <w:txbxContent>
                          <w:p w14:paraId="32EBD9AD" w14:textId="77777777" w:rsidR="008932A3" w:rsidRDefault="008932A3">
                            <w:pPr>
                              <w:textDirection w:val="btLr"/>
                            </w:pPr>
                          </w:p>
                        </w:txbxContent>
                      </v:textbox>
                    </v:shape>
                  </w:pict>
                </mc:Fallback>
              </mc:AlternateContent>
            </w:r>
          </w:p>
          <w:p w14:paraId="00000455" w14:textId="77777777" w:rsidR="008932A3" w:rsidRPr="00550A50" w:rsidRDefault="008932A3">
            <w:pPr>
              <w:spacing w:after="120"/>
              <w:rPr>
                <w:rFonts w:ascii="Arial" w:eastAsia="Arial" w:hAnsi="Arial" w:cs="Arial"/>
                <w:sz w:val="22"/>
                <w:szCs w:val="22"/>
              </w:rPr>
            </w:pPr>
          </w:p>
          <w:p w14:paraId="00000456" w14:textId="77777777" w:rsidR="008932A3" w:rsidRPr="00550A50" w:rsidRDefault="008932A3">
            <w:pPr>
              <w:spacing w:after="120"/>
              <w:rPr>
                <w:rFonts w:ascii="Arial" w:eastAsia="Arial" w:hAnsi="Arial" w:cs="Arial"/>
                <w:sz w:val="22"/>
                <w:szCs w:val="22"/>
              </w:rPr>
            </w:pPr>
          </w:p>
          <w:p w14:paraId="00000457" w14:textId="77777777" w:rsidR="008932A3" w:rsidRPr="00550A50" w:rsidRDefault="00000000">
            <w:pPr>
              <w:spacing w:after="120"/>
              <w:rPr>
                <w:rFonts w:ascii="Arial" w:eastAsia="Arial" w:hAnsi="Arial" w:cs="Arial"/>
                <w:sz w:val="22"/>
                <w:szCs w:val="22"/>
              </w:rPr>
            </w:pPr>
            <w:r w:rsidRPr="00550A50">
              <w:rPr>
                <w:noProof/>
              </w:rPr>
              <mc:AlternateContent>
                <mc:Choice Requires="wps">
                  <w:drawing>
                    <wp:anchor distT="0" distB="0" distL="114300" distR="114300" simplePos="0" relativeHeight="251686912" behindDoc="0" locked="0" layoutInCell="1" hidden="0" allowOverlap="1">
                      <wp:simplePos x="0" y="0"/>
                      <wp:positionH relativeFrom="column">
                        <wp:posOffset>4229100</wp:posOffset>
                      </wp:positionH>
                      <wp:positionV relativeFrom="paragraph">
                        <wp:posOffset>114300</wp:posOffset>
                      </wp:positionV>
                      <wp:extent cx="1786286" cy="504825"/>
                      <wp:effectExtent l="0" t="0" r="0" b="0"/>
                      <wp:wrapNone/>
                      <wp:docPr id="397" name="Rectángulo 397"/>
                      <wp:cNvGraphicFramePr/>
                      <a:graphic xmlns:a="http://schemas.openxmlformats.org/drawingml/2006/main">
                        <a:graphicData uri="http://schemas.microsoft.com/office/word/2010/wordprocessingShape">
                          <wps:wsp>
                            <wps:cNvSpPr/>
                            <wps:spPr>
                              <a:xfrm>
                                <a:off x="4457620" y="3532350"/>
                                <a:ext cx="1776761" cy="495300"/>
                              </a:xfrm>
                              <a:prstGeom prst="rect">
                                <a:avLst/>
                              </a:prstGeom>
                              <a:gradFill>
                                <a:gsLst>
                                  <a:gs pos="0">
                                    <a:srgbClr val="D13F3B"/>
                                  </a:gs>
                                  <a:gs pos="100000">
                                    <a:srgbClr val="FF9995"/>
                                  </a:gs>
                                </a:gsLst>
                                <a:lin ang="16200000" scaled="0"/>
                              </a:gradFill>
                              <a:ln>
                                <a:noFill/>
                              </a:ln>
                            </wps:spPr>
                            <wps:txbx>
                              <w:txbxContent>
                                <w:p w14:paraId="04E14493" w14:textId="77777777" w:rsidR="008932A3" w:rsidRDefault="00000000">
                                  <w:pPr>
                                    <w:jc w:val="center"/>
                                    <w:textDirection w:val="btLr"/>
                                  </w:pPr>
                                  <w:r>
                                    <w:rPr>
                                      <w:b/>
                                      <w:color w:val="000000"/>
                                    </w:rPr>
                                    <w:t>INFRAESTRUCTURA TI</w:t>
                                  </w:r>
                                </w:p>
                              </w:txbxContent>
                            </wps:txbx>
                            <wps:bodyPr spcFirstLastPara="1" wrap="square" lIns="91425" tIns="45700" rIns="91425" bIns="45700" anchor="ctr" anchorCtr="0">
                              <a:noAutofit/>
                            </wps:bodyPr>
                          </wps:wsp>
                        </a:graphicData>
                      </a:graphic>
                    </wp:anchor>
                  </w:drawing>
                </mc:Choice>
                <mc:Fallback>
                  <w:pict>
                    <v:rect id="Rectángulo 397" o:spid="_x0000_s1048" style="position:absolute;margin-left:333pt;margin-top:9pt;width:140.65pt;height:39.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" fillcolor="#d13f3b" stroked="f">
                      <v:fill color2="#ff9995" angle="180" focus="100%" type="gradient">
                        <o:fill v:ext="view" type="gradientUnscaled"/>
                      </v:fill>
                      <v:textbox inset="2.53958mm,1.2694mm,2.53958mm,1.2694mm">
                        <w:txbxContent>
                          <w:p w14:paraId="04E14493" w14:textId="77777777" w:rsidR="008932A3" w:rsidRDefault="00000000">
                            <w:pPr>
                              <w:jc w:val="center"/>
                              <w:textDirection w:val="btLr"/>
                            </w:pPr>
                            <w:r>
                              <w:rPr>
                                <w:b/>
                                <w:color w:val="000000"/>
                              </w:rPr>
                              <w:t>INFRAESTRUCTURA TI</w:t>
                            </w:r>
                          </w:p>
                        </w:txbxContent>
                      </v:textbox>
                    </v:rect>
                  </w:pict>
                </mc:Fallback>
              </mc:AlternateContent>
            </w:r>
          </w:p>
          <w:p w14:paraId="00000458" w14:textId="77777777" w:rsidR="008932A3" w:rsidRPr="00550A50" w:rsidRDefault="008932A3">
            <w:pPr>
              <w:spacing w:after="120"/>
              <w:rPr>
                <w:rFonts w:ascii="Arial" w:eastAsia="Arial" w:hAnsi="Arial" w:cs="Arial"/>
                <w:sz w:val="22"/>
                <w:szCs w:val="22"/>
              </w:rPr>
            </w:pPr>
          </w:p>
          <w:p w14:paraId="00000459" w14:textId="77777777" w:rsidR="008932A3" w:rsidRPr="00550A50" w:rsidRDefault="008932A3">
            <w:pPr>
              <w:rPr>
                <w:rFonts w:ascii="Arial" w:eastAsia="Arial" w:hAnsi="Arial" w:cs="Arial"/>
                <w:sz w:val="22"/>
                <w:szCs w:val="22"/>
              </w:rPr>
            </w:pPr>
          </w:p>
          <w:p w14:paraId="0000045A" w14:textId="77777777" w:rsidR="008932A3" w:rsidRPr="00550A50" w:rsidRDefault="008932A3">
            <w:pPr>
              <w:rPr>
                <w:rFonts w:ascii="Arial" w:eastAsia="Arial" w:hAnsi="Arial" w:cs="Arial"/>
                <w:sz w:val="22"/>
                <w:szCs w:val="22"/>
              </w:rPr>
            </w:pPr>
          </w:p>
        </w:tc>
      </w:tr>
    </w:tbl>
    <w:p w14:paraId="0000045C" w14:textId="77777777" w:rsidR="008932A3" w:rsidRPr="00550A50" w:rsidRDefault="008932A3">
      <w:pPr>
        <w:spacing w:after="120"/>
        <w:rPr>
          <w:rFonts w:ascii="Arial" w:eastAsia="Arial" w:hAnsi="Arial" w:cs="Arial"/>
          <w:sz w:val="22"/>
          <w:szCs w:val="22"/>
        </w:rPr>
      </w:pPr>
    </w:p>
    <w:p w14:paraId="0000045D" w14:textId="77777777" w:rsidR="008932A3" w:rsidRPr="00550A50" w:rsidRDefault="00000000">
      <w:pPr>
        <w:spacing w:after="120"/>
        <w:rPr>
          <w:rFonts w:ascii="Arial" w:eastAsia="Arial" w:hAnsi="Arial" w:cs="Arial"/>
          <w:b/>
          <w:sz w:val="22"/>
          <w:szCs w:val="22"/>
        </w:rPr>
      </w:pPr>
      <w:r w:rsidRPr="00550A50">
        <w:rPr>
          <w:rFonts w:ascii="Arial" w:eastAsia="Arial" w:hAnsi="Arial" w:cs="Arial"/>
          <w:b/>
          <w:sz w:val="22"/>
          <w:szCs w:val="22"/>
        </w:rPr>
        <w:t>Actividad didáctica</w:t>
      </w:r>
    </w:p>
    <w:tbl>
      <w:tblPr>
        <w:tblStyle w:val="afffffff6"/>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4"/>
        <w:gridCol w:w="6937"/>
        <w:gridCol w:w="4681"/>
      </w:tblGrid>
      <w:tr w:rsidR="00550A50" w:rsidRPr="00550A50" w14:paraId="7FC230AA" w14:textId="77777777">
        <w:trPr>
          <w:trHeight w:val="460"/>
        </w:trPr>
        <w:tc>
          <w:tcPr>
            <w:tcW w:w="1794" w:type="dxa"/>
            <w:shd w:val="clear" w:color="auto" w:fill="C9DAF8"/>
            <w:tcMar>
              <w:top w:w="100" w:type="dxa"/>
              <w:left w:w="100" w:type="dxa"/>
              <w:bottom w:w="100" w:type="dxa"/>
              <w:right w:w="100" w:type="dxa"/>
            </w:tcMar>
          </w:tcPr>
          <w:p w14:paraId="0000045E" w14:textId="77777777" w:rsidR="008932A3" w:rsidRPr="00550A50" w:rsidRDefault="00000000">
            <w:pPr>
              <w:widowControl w:val="0"/>
              <w:jc w:val="center"/>
              <w:rPr>
                <w:rFonts w:ascii="Arial" w:eastAsia="Arial" w:hAnsi="Arial" w:cs="Arial"/>
                <w:b/>
                <w:sz w:val="22"/>
                <w:szCs w:val="22"/>
              </w:rPr>
            </w:pPr>
            <w:r w:rsidRPr="00550A50">
              <w:rPr>
                <w:rFonts w:ascii="Arial" w:eastAsia="Arial" w:hAnsi="Arial" w:cs="Arial"/>
                <w:b/>
                <w:sz w:val="22"/>
                <w:szCs w:val="22"/>
              </w:rPr>
              <w:t>Tipo de recurso</w:t>
            </w:r>
          </w:p>
        </w:tc>
        <w:tc>
          <w:tcPr>
            <w:tcW w:w="11618" w:type="dxa"/>
            <w:gridSpan w:val="2"/>
            <w:shd w:val="clear" w:color="auto" w:fill="C9DAF8"/>
            <w:tcMar>
              <w:top w:w="100" w:type="dxa"/>
              <w:left w:w="100" w:type="dxa"/>
              <w:bottom w:w="100" w:type="dxa"/>
              <w:right w:w="100" w:type="dxa"/>
            </w:tcMar>
          </w:tcPr>
          <w:p w14:paraId="0000045F" w14:textId="77777777" w:rsidR="008932A3" w:rsidRPr="00550A50" w:rsidRDefault="00000000">
            <w:pPr>
              <w:pStyle w:val="Ttulo"/>
              <w:widowControl w:val="0"/>
              <w:spacing w:line="240" w:lineRule="auto"/>
              <w:jc w:val="center"/>
              <w:rPr>
                <w:sz w:val="22"/>
                <w:szCs w:val="22"/>
              </w:rPr>
            </w:pPr>
            <w:bookmarkStart w:id="21" w:name="_heading=h.z337ya" w:colFirst="0" w:colLast="0"/>
            <w:bookmarkEnd w:id="21"/>
            <w:r w:rsidRPr="00550A50">
              <w:rPr>
                <w:sz w:val="22"/>
                <w:szCs w:val="22"/>
              </w:rPr>
              <w:t>Actividad didáctica. Opción múltiple</w:t>
            </w:r>
          </w:p>
        </w:tc>
      </w:tr>
      <w:tr w:rsidR="00550A50" w:rsidRPr="00550A50" w14:paraId="57D1E012" w14:textId="77777777">
        <w:trPr>
          <w:trHeight w:val="420"/>
        </w:trPr>
        <w:tc>
          <w:tcPr>
            <w:tcW w:w="8731" w:type="dxa"/>
            <w:gridSpan w:val="2"/>
            <w:shd w:val="clear" w:color="auto" w:fill="auto"/>
            <w:tcMar>
              <w:top w:w="100" w:type="dxa"/>
              <w:left w:w="100" w:type="dxa"/>
              <w:bottom w:w="100" w:type="dxa"/>
              <w:right w:w="100" w:type="dxa"/>
            </w:tcMar>
          </w:tcPr>
          <w:p w14:paraId="00000461" w14:textId="77777777" w:rsidR="008932A3" w:rsidRPr="00550A50" w:rsidRDefault="00000000">
            <w:pPr>
              <w:pBdr>
                <w:top w:val="nil"/>
                <w:left w:val="nil"/>
                <w:bottom w:val="nil"/>
                <w:right w:val="nil"/>
                <w:between w:val="nil"/>
              </w:pBdr>
            </w:pPr>
            <w:r w:rsidRPr="00550A50">
              <w:rPr>
                <w:rFonts w:ascii="Arial" w:eastAsia="Arial" w:hAnsi="Arial" w:cs="Arial"/>
                <w:sz w:val="22"/>
                <w:szCs w:val="22"/>
              </w:rPr>
              <w:t>Apreciado aprendiz, a continuación, encontrará una serie de preguntas que deberá resolver, con el objetivo de evaluar la aprehensión de los conocimientos expuestos en este componente formativo.</w:t>
            </w:r>
          </w:p>
          <w:p w14:paraId="00000462" w14:textId="77777777" w:rsidR="008932A3" w:rsidRPr="00550A50" w:rsidRDefault="008932A3">
            <w:pPr>
              <w:rPr>
                <w:rFonts w:ascii="Arial" w:eastAsia="Arial" w:hAnsi="Arial" w:cs="Arial"/>
                <w:sz w:val="22"/>
                <w:szCs w:val="22"/>
              </w:rPr>
            </w:pPr>
          </w:p>
          <w:p w14:paraId="00000463" w14:textId="77777777" w:rsidR="008932A3" w:rsidRPr="00550A50" w:rsidRDefault="008932A3">
            <w:pPr>
              <w:rPr>
                <w:rFonts w:ascii="Arial" w:eastAsia="Arial" w:hAnsi="Arial" w:cs="Arial"/>
                <w:sz w:val="22"/>
                <w:szCs w:val="22"/>
              </w:rPr>
            </w:pPr>
          </w:p>
          <w:p w14:paraId="00000464" w14:textId="77777777" w:rsidR="008932A3" w:rsidRPr="00550A50" w:rsidRDefault="008932A3">
            <w:pPr>
              <w:widowControl w:val="0"/>
              <w:rPr>
                <w:rFonts w:ascii="Arial" w:eastAsia="Arial" w:hAnsi="Arial" w:cs="Arial"/>
                <w:sz w:val="22"/>
                <w:szCs w:val="22"/>
              </w:rPr>
            </w:pPr>
          </w:p>
        </w:tc>
        <w:tc>
          <w:tcPr>
            <w:tcW w:w="4681" w:type="dxa"/>
            <w:shd w:val="clear" w:color="auto" w:fill="auto"/>
            <w:tcMar>
              <w:top w:w="100" w:type="dxa"/>
              <w:left w:w="100" w:type="dxa"/>
              <w:bottom w:w="100" w:type="dxa"/>
              <w:right w:w="100" w:type="dxa"/>
            </w:tcMar>
          </w:tcPr>
          <w:p w14:paraId="00000466" w14:textId="77777777" w:rsidR="008932A3" w:rsidRPr="00550A50" w:rsidRDefault="008932A3">
            <w:pPr>
              <w:widowControl w:val="0"/>
              <w:rPr>
                <w:rFonts w:ascii="Arial" w:eastAsia="Arial" w:hAnsi="Arial" w:cs="Arial"/>
                <w:sz w:val="22"/>
                <w:szCs w:val="22"/>
              </w:rPr>
            </w:pPr>
          </w:p>
          <w:p w14:paraId="00000467" w14:textId="77777777" w:rsidR="008932A3" w:rsidRPr="00550A50" w:rsidRDefault="008932A3">
            <w:pPr>
              <w:widowControl w:val="0"/>
              <w:rPr>
                <w:rFonts w:ascii="Arial" w:eastAsia="Arial" w:hAnsi="Arial" w:cs="Arial"/>
                <w:sz w:val="22"/>
                <w:szCs w:val="22"/>
              </w:rPr>
            </w:pPr>
          </w:p>
          <w:p w14:paraId="00000468" w14:textId="77777777" w:rsidR="008932A3" w:rsidRPr="00550A50" w:rsidRDefault="00000000">
            <w:pPr>
              <w:widowControl w:val="0"/>
              <w:rPr>
                <w:rFonts w:ascii="Arial" w:eastAsia="Arial" w:hAnsi="Arial" w:cs="Arial"/>
                <w:sz w:val="22"/>
                <w:szCs w:val="22"/>
              </w:rPr>
            </w:pPr>
            <w:r w:rsidRPr="00550A50">
              <w:rPr>
                <w:rFonts w:ascii="Arial" w:eastAsia="Arial" w:hAnsi="Arial" w:cs="Arial"/>
                <w:noProof/>
                <w:sz w:val="22"/>
                <w:szCs w:val="22"/>
              </w:rPr>
              <w:drawing>
                <wp:inline distT="0" distB="0" distL="0" distR="0">
                  <wp:extent cx="2845435" cy="1992630"/>
                  <wp:effectExtent l="0" t="0" r="0" b="0"/>
                  <wp:docPr id="429" name="image34.jpg" descr="Analista trabajando con Business Analytics y Data Management System en el equipo para realizar informes con KPI y métricas conectadas a la base de datos. Estrategia corporativa para finanzas, operaciones, ventas, marketing"/>
                  <wp:cNvGraphicFramePr/>
                  <a:graphic xmlns:a="http://schemas.openxmlformats.org/drawingml/2006/main">
                    <a:graphicData uri="http://schemas.openxmlformats.org/drawingml/2006/picture">
                      <pic:pic xmlns:pic="http://schemas.openxmlformats.org/drawingml/2006/picture">
                        <pic:nvPicPr>
                          <pic:cNvPr id="0" name="image34.jpg" descr="Analista trabajando con Business Analytics y Data Management System en el equipo para realizar informes con KPI y métricas conectadas a la base de datos. Estrategia corporativa para finanzas, operaciones, ventas, marketing"/>
                          <pic:cNvPicPr preferRelativeResize="0"/>
                        </pic:nvPicPr>
                        <pic:blipFill>
                          <a:blip r:embed="rId149"/>
                          <a:srcRect/>
                          <a:stretch>
                            <a:fillRect/>
                          </a:stretch>
                        </pic:blipFill>
                        <pic:spPr>
                          <a:xfrm>
                            <a:off x="0" y="0"/>
                            <a:ext cx="2845435" cy="1992630"/>
                          </a:xfrm>
                          <a:prstGeom prst="rect">
                            <a:avLst/>
                          </a:prstGeom>
                          <a:ln/>
                        </pic:spPr>
                      </pic:pic>
                    </a:graphicData>
                  </a:graphic>
                </wp:inline>
              </w:drawing>
            </w:r>
          </w:p>
          <w:p w14:paraId="00000469" w14:textId="77777777" w:rsidR="008932A3" w:rsidRPr="00550A50" w:rsidRDefault="008932A3">
            <w:pPr>
              <w:widowControl w:val="0"/>
              <w:rPr>
                <w:rFonts w:ascii="Arial" w:eastAsia="Arial" w:hAnsi="Arial" w:cs="Arial"/>
                <w:sz w:val="22"/>
                <w:szCs w:val="22"/>
              </w:rPr>
            </w:pPr>
          </w:p>
          <w:p w14:paraId="0000046A" w14:textId="77777777" w:rsidR="008932A3" w:rsidRPr="00550A50" w:rsidRDefault="008932A3">
            <w:pPr>
              <w:widowControl w:val="0"/>
              <w:rPr>
                <w:rFonts w:ascii="Arial" w:eastAsia="Arial" w:hAnsi="Arial" w:cs="Arial"/>
                <w:sz w:val="22"/>
                <w:szCs w:val="22"/>
              </w:rPr>
            </w:pPr>
          </w:p>
          <w:p w14:paraId="0000046B"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150">
              <w:r w:rsidRPr="00550A50">
                <w:rPr>
                  <w:rFonts w:ascii="Arial" w:eastAsia="Arial" w:hAnsi="Arial" w:cs="Arial"/>
                  <w:sz w:val="22"/>
                  <w:szCs w:val="22"/>
                  <w:u w:val="single"/>
                </w:rPr>
                <w:t>https://www.shutterstock.com/es/image-photo/analyst-working-business-analytics-data-management-1857484450</w:t>
              </w:r>
            </w:hyperlink>
            <w:r w:rsidRPr="00550A50">
              <w:rPr>
                <w:rFonts w:ascii="Arial" w:eastAsia="Arial" w:hAnsi="Arial" w:cs="Arial"/>
                <w:sz w:val="22"/>
                <w:szCs w:val="22"/>
              </w:rPr>
              <w:t xml:space="preserve"> </w:t>
            </w:r>
          </w:p>
          <w:p w14:paraId="0000046C" w14:textId="77777777" w:rsidR="008932A3" w:rsidRPr="00550A50" w:rsidRDefault="008932A3">
            <w:pPr>
              <w:widowControl w:val="0"/>
              <w:rPr>
                <w:rFonts w:ascii="Arial" w:eastAsia="Arial" w:hAnsi="Arial" w:cs="Arial"/>
                <w:sz w:val="22"/>
                <w:szCs w:val="22"/>
              </w:rPr>
            </w:pPr>
          </w:p>
          <w:p w14:paraId="0000046D" w14:textId="77777777" w:rsidR="008932A3" w:rsidRPr="00550A50" w:rsidRDefault="008932A3">
            <w:pPr>
              <w:widowControl w:val="0"/>
              <w:rPr>
                <w:rFonts w:ascii="Arial" w:eastAsia="Arial" w:hAnsi="Arial" w:cs="Arial"/>
                <w:sz w:val="22"/>
                <w:szCs w:val="22"/>
              </w:rPr>
            </w:pPr>
          </w:p>
          <w:p w14:paraId="0000046E" w14:textId="77777777" w:rsidR="008932A3" w:rsidRPr="00550A50" w:rsidRDefault="008932A3">
            <w:pPr>
              <w:widowControl w:val="0"/>
              <w:rPr>
                <w:rFonts w:ascii="Arial" w:eastAsia="Arial" w:hAnsi="Arial" w:cs="Arial"/>
                <w:sz w:val="22"/>
                <w:szCs w:val="22"/>
              </w:rPr>
            </w:pPr>
          </w:p>
          <w:p w14:paraId="0000046F" w14:textId="77777777" w:rsidR="008932A3" w:rsidRPr="00550A50" w:rsidRDefault="008932A3">
            <w:pPr>
              <w:widowControl w:val="0"/>
              <w:rPr>
                <w:rFonts w:ascii="Arial" w:eastAsia="Arial" w:hAnsi="Arial" w:cs="Arial"/>
                <w:sz w:val="22"/>
                <w:szCs w:val="22"/>
              </w:rPr>
            </w:pPr>
          </w:p>
          <w:p w14:paraId="00000470" w14:textId="77777777" w:rsidR="008932A3" w:rsidRPr="00550A50" w:rsidRDefault="008932A3">
            <w:pPr>
              <w:widowControl w:val="0"/>
              <w:rPr>
                <w:rFonts w:ascii="Arial" w:eastAsia="Arial" w:hAnsi="Arial" w:cs="Arial"/>
                <w:sz w:val="22"/>
                <w:szCs w:val="22"/>
              </w:rPr>
            </w:pPr>
          </w:p>
          <w:p w14:paraId="00000471"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228131_i_47</w:t>
            </w:r>
          </w:p>
          <w:p w14:paraId="00000472" w14:textId="77777777" w:rsidR="008932A3" w:rsidRPr="00550A50" w:rsidRDefault="008932A3">
            <w:pPr>
              <w:widowControl w:val="0"/>
              <w:rPr>
                <w:rFonts w:ascii="Arial" w:eastAsia="Arial" w:hAnsi="Arial" w:cs="Arial"/>
                <w:sz w:val="22"/>
                <w:szCs w:val="22"/>
              </w:rPr>
            </w:pPr>
          </w:p>
        </w:tc>
      </w:tr>
      <w:tr w:rsidR="00550A50" w:rsidRPr="00550A50" w14:paraId="298DE530" w14:textId="77777777">
        <w:trPr>
          <w:trHeight w:val="420"/>
        </w:trPr>
        <w:tc>
          <w:tcPr>
            <w:tcW w:w="8731" w:type="dxa"/>
            <w:gridSpan w:val="2"/>
            <w:shd w:val="clear" w:color="auto" w:fill="auto"/>
            <w:tcMar>
              <w:top w:w="100" w:type="dxa"/>
              <w:left w:w="100" w:type="dxa"/>
              <w:bottom w:w="100" w:type="dxa"/>
              <w:right w:w="100" w:type="dxa"/>
            </w:tcMar>
          </w:tcPr>
          <w:p w14:paraId="00000473" w14:textId="77777777" w:rsidR="008932A3" w:rsidRPr="00550A50" w:rsidRDefault="00000000">
            <w:pPr>
              <w:numPr>
                <w:ilvl w:val="0"/>
                <w:numId w:val="8"/>
              </w:numPr>
              <w:pBdr>
                <w:top w:val="nil"/>
                <w:left w:val="nil"/>
                <w:bottom w:val="nil"/>
                <w:right w:val="nil"/>
                <w:between w:val="nil"/>
              </w:pBdr>
              <w:jc w:val="both"/>
              <w:rPr>
                <w:rFonts w:ascii="Arial" w:eastAsia="Arial" w:hAnsi="Arial" w:cs="Arial"/>
                <w:b/>
                <w:sz w:val="22"/>
                <w:szCs w:val="22"/>
              </w:rPr>
            </w:pPr>
            <w:r w:rsidRPr="00550A50">
              <w:rPr>
                <w:rFonts w:ascii="Arial" w:eastAsia="Arial" w:hAnsi="Arial" w:cs="Arial"/>
                <w:b/>
                <w:sz w:val="22"/>
                <w:szCs w:val="22"/>
              </w:rPr>
              <w:t>¿Qué muestra un modelado?</w:t>
            </w:r>
          </w:p>
          <w:p w14:paraId="00000474" w14:textId="77777777" w:rsidR="008932A3" w:rsidRPr="00550A50" w:rsidRDefault="008932A3">
            <w:pPr>
              <w:widowControl w:val="0"/>
              <w:rPr>
                <w:rFonts w:ascii="Arial" w:eastAsia="Arial" w:hAnsi="Arial" w:cs="Arial"/>
                <w:b/>
                <w:sz w:val="22"/>
                <w:szCs w:val="22"/>
              </w:rPr>
            </w:pPr>
          </w:p>
          <w:p w14:paraId="00000475" w14:textId="77777777" w:rsidR="008932A3" w:rsidRPr="00550A50" w:rsidRDefault="00000000">
            <w:pPr>
              <w:jc w:val="both"/>
              <w:rPr>
                <w:rFonts w:ascii="Arial" w:eastAsia="Arial" w:hAnsi="Arial" w:cs="Arial"/>
                <w:sz w:val="22"/>
                <w:szCs w:val="22"/>
              </w:rPr>
            </w:pPr>
            <w:r w:rsidRPr="00550A50">
              <w:rPr>
                <w:rFonts w:ascii="Arial" w:eastAsia="Arial" w:hAnsi="Arial" w:cs="Arial"/>
                <w:b/>
                <w:sz w:val="22"/>
                <w:szCs w:val="22"/>
              </w:rPr>
              <w:t>Respuesta Afirmativa:</w:t>
            </w:r>
            <w:r w:rsidRPr="00550A50">
              <w:rPr>
                <w:rFonts w:ascii="Arial" w:eastAsia="Arial" w:hAnsi="Arial" w:cs="Arial"/>
                <w:sz w:val="22"/>
                <w:szCs w:val="22"/>
              </w:rPr>
              <w:t xml:space="preserve"> ¡Respuesta correcta!, un modelado muestra la estructura lógica de la base este incluye las relaciones y restricciones.</w:t>
            </w:r>
          </w:p>
          <w:p w14:paraId="00000476" w14:textId="77777777" w:rsidR="008932A3" w:rsidRPr="00550A50" w:rsidRDefault="008932A3">
            <w:pPr>
              <w:jc w:val="both"/>
              <w:rPr>
                <w:rFonts w:ascii="Arial" w:eastAsia="Arial" w:hAnsi="Arial" w:cs="Arial"/>
                <w:sz w:val="22"/>
                <w:szCs w:val="22"/>
              </w:rPr>
            </w:pPr>
          </w:p>
          <w:p w14:paraId="00000477" w14:textId="77777777" w:rsidR="008932A3" w:rsidRPr="00550A50" w:rsidRDefault="00000000">
            <w:pPr>
              <w:jc w:val="both"/>
              <w:rPr>
                <w:rFonts w:ascii="Arial" w:eastAsia="Arial" w:hAnsi="Arial" w:cs="Arial"/>
                <w:sz w:val="22"/>
                <w:szCs w:val="22"/>
              </w:rPr>
            </w:pPr>
            <w:r w:rsidRPr="00550A50">
              <w:rPr>
                <w:rFonts w:ascii="Arial" w:eastAsia="Arial" w:hAnsi="Arial" w:cs="Arial"/>
                <w:b/>
                <w:sz w:val="22"/>
                <w:szCs w:val="22"/>
              </w:rPr>
              <w:t>Respuesta Negativa:</w:t>
            </w:r>
            <w:r w:rsidRPr="00550A50">
              <w:rPr>
                <w:rFonts w:ascii="Arial" w:eastAsia="Arial" w:hAnsi="Arial" w:cs="Arial"/>
                <w:sz w:val="22"/>
                <w:szCs w:val="22"/>
              </w:rPr>
              <w:t xml:space="preserve"> ¡Respuesta incorrecta! un modelado muestra la estructura lógica de la base este incluye las relaciones y restricciones.</w:t>
            </w:r>
          </w:p>
          <w:p w14:paraId="00000478" w14:textId="77777777" w:rsidR="008932A3" w:rsidRPr="00550A50" w:rsidRDefault="008932A3">
            <w:pPr>
              <w:widowControl w:val="0"/>
              <w:rPr>
                <w:rFonts w:ascii="Arial" w:eastAsia="Arial" w:hAnsi="Arial" w:cs="Arial"/>
                <w:b/>
                <w:sz w:val="22"/>
                <w:szCs w:val="22"/>
              </w:rPr>
            </w:pPr>
          </w:p>
        </w:tc>
        <w:tc>
          <w:tcPr>
            <w:tcW w:w="4681" w:type="dxa"/>
            <w:shd w:val="clear" w:color="auto" w:fill="auto"/>
            <w:tcMar>
              <w:top w:w="100" w:type="dxa"/>
              <w:left w:w="100" w:type="dxa"/>
              <w:bottom w:w="100" w:type="dxa"/>
              <w:right w:w="100" w:type="dxa"/>
            </w:tcMar>
          </w:tcPr>
          <w:p w14:paraId="0000047A" w14:textId="77777777" w:rsidR="008932A3" w:rsidRPr="00550A50" w:rsidRDefault="008932A3">
            <w:pPr>
              <w:widowControl w:val="0"/>
            </w:pPr>
          </w:p>
          <w:p w14:paraId="0000047B" w14:textId="77777777" w:rsidR="008932A3" w:rsidRPr="00550A50" w:rsidRDefault="00000000">
            <w:pPr>
              <w:widowControl w:val="0"/>
            </w:pPr>
            <w:r w:rsidRPr="00550A50">
              <w:rPr>
                <w:noProof/>
              </w:rPr>
              <w:drawing>
                <wp:inline distT="0" distB="0" distL="0" distR="0">
                  <wp:extent cx="2845435" cy="1176020"/>
                  <wp:effectExtent l="0" t="0" r="0" b="0"/>
                  <wp:docPr id="420" name="image20.jpg" descr="Mano de desarrollador de negocios usando el marco de la placa Kanban en una computadora virtual moderna que muestra la innovación Desarrollo de software ágil herramienta de gestión de proyectos liviana para el concepto de cambios rápidos"/>
                  <wp:cNvGraphicFramePr/>
                  <a:graphic xmlns:a="http://schemas.openxmlformats.org/drawingml/2006/main">
                    <a:graphicData uri="http://schemas.openxmlformats.org/drawingml/2006/picture">
                      <pic:pic xmlns:pic="http://schemas.openxmlformats.org/drawingml/2006/picture">
                        <pic:nvPicPr>
                          <pic:cNvPr id="0" name="image20.jpg" descr="Mano de desarrollador de negocios usando el marco de la placa Kanban en una computadora virtual moderna que muestra la innovación Desarrollo de software ágil herramienta de gestión de proyectos liviana para el concepto de cambios rápidos"/>
                          <pic:cNvPicPr preferRelativeResize="0"/>
                        </pic:nvPicPr>
                        <pic:blipFill>
                          <a:blip r:embed="rId151"/>
                          <a:srcRect/>
                          <a:stretch>
                            <a:fillRect/>
                          </a:stretch>
                        </pic:blipFill>
                        <pic:spPr>
                          <a:xfrm>
                            <a:off x="0" y="0"/>
                            <a:ext cx="2845435" cy="1176020"/>
                          </a:xfrm>
                          <a:prstGeom prst="rect">
                            <a:avLst/>
                          </a:prstGeom>
                          <a:ln/>
                        </pic:spPr>
                      </pic:pic>
                    </a:graphicData>
                  </a:graphic>
                </wp:inline>
              </w:drawing>
            </w:r>
          </w:p>
          <w:p w14:paraId="0000047C" w14:textId="77777777" w:rsidR="008932A3" w:rsidRPr="00550A50" w:rsidRDefault="008932A3">
            <w:pPr>
              <w:widowControl w:val="0"/>
              <w:rPr>
                <w:rFonts w:ascii="Arial" w:eastAsia="Arial" w:hAnsi="Arial" w:cs="Arial"/>
                <w:sz w:val="22"/>
                <w:szCs w:val="22"/>
              </w:rPr>
            </w:pPr>
          </w:p>
          <w:p w14:paraId="0000047D"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152">
              <w:r w:rsidRPr="00550A50">
                <w:rPr>
                  <w:rFonts w:ascii="Arial" w:eastAsia="Arial" w:hAnsi="Arial" w:cs="Arial"/>
                  <w:sz w:val="22"/>
                  <w:szCs w:val="22"/>
                  <w:u w:val="single"/>
                </w:rPr>
                <w:t>https://www.shutterstock.com/es/image-photo/business-developer-hand-using-kanban-board-2082257050</w:t>
              </w:r>
            </w:hyperlink>
            <w:r w:rsidRPr="00550A50">
              <w:rPr>
                <w:rFonts w:ascii="Arial" w:eastAsia="Arial" w:hAnsi="Arial" w:cs="Arial"/>
                <w:sz w:val="22"/>
                <w:szCs w:val="22"/>
              </w:rPr>
              <w:t xml:space="preserve"> </w:t>
            </w:r>
          </w:p>
          <w:p w14:paraId="0000047E" w14:textId="77777777" w:rsidR="008932A3" w:rsidRPr="00550A50" w:rsidRDefault="008932A3">
            <w:pPr>
              <w:widowControl w:val="0"/>
              <w:rPr>
                <w:rFonts w:ascii="Arial" w:eastAsia="Arial" w:hAnsi="Arial" w:cs="Arial"/>
                <w:sz w:val="22"/>
                <w:szCs w:val="22"/>
              </w:rPr>
            </w:pPr>
          </w:p>
          <w:p w14:paraId="0000047F" w14:textId="77777777" w:rsidR="008932A3" w:rsidRPr="00550A50" w:rsidRDefault="008932A3">
            <w:pPr>
              <w:widowControl w:val="0"/>
              <w:rPr>
                <w:rFonts w:ascii="Arial" w:eastAsia="Arial" w:hAnsi="Arial" w:cs="Arial"/>
                <w:sz w:val="22"/>
                <w:szCs w:val="22"/>
              </w:rPr>
            </w:pPr>
          </w:p>
          <w:p w14:paraId="00000480" w14:textId="77777777" w:rsidR="008932A3" w:rsidRPr="00550A50" w:rsidRDefault="008932A3">
            <w:pPr>
              <w:widowControl w:val="0"/>
              <w:rPr>
                <w:rFonts w:ascii="Arial" w:eastAsia="Arial" w:hAnsi="Arial" w:cs="Arial"/>
                <w:sz w:val="22"/>
                <w:szCs w:val="22"/>
              </w:rPr>
            </w:pPr>
          </w:p>
          <w:p w14:paraId="00000481"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228131_i_48</w:t>
            </w:r>
          </w:p>
          <w:p w14:paraId="00000482" w14:textId="77777777" w:rsidR="008932A3" w:rsidRPr="00550A50" w:rsidRDefault="008932A3">
            <w:pPr>
              <w:widowControl w:val="0"/>
              <w:rPr>
                <w:rFonts w:ascii="Arial" w:eastAsia="Arial" w:hAnsi="Arial" w:cs="Arial"/>
                <w:sz w:val="22"/>
                <w:szCs w:val="22"/>
              </w:rPr>
            </w:pPr>
          </w:p>
          <w:p w14:paraId="00000483" w14:textId="77777777" w:rsidR="008932A3" w:rsidRPr="00550A50" w:rsidRDefault="008932A3">
            <w:pPr>
              <w:widowControl w:val="0"/>
              <w:rPr>
                <w:rFonts w:ascii="Arial" w:eastAsia="Arial" w:hAnsi="Arial" w:cs="Arial"/>
                <w:sz w:val="22"/>
                <w:szCs w:val="22"/>
              </w:rPr>
            </w:pPr>
          </w:p>
        </w:tc>
      </w:tr>
      <w:tr w:rsidR="00550A50" w:rsidRPr="00550A50" w14:paraId="439E2353" w14:textId="77777777">
        <w:trPr>
          <w:trHeight w:val="420"/>
        </w:trPr>
        <w:tc>
          <w:tcPr>
            <w:tcW w:w="8731" w:type="dxa"/>
            <w:gridSpan w:val="2"/>
            <w:shd w:val="clear" w:color="auto" w:fill="auto"/>
            <w:tcMar>
              <w:top w:w="100" w:type="dxa"/>
              <w:left w:w="100" w:type="dxa"/>
              <w:bottom w:w="100" w:type="dxa"/>
              <w:right w:w="100" w:type="dxa"/>
            </w:tcMar>
          </w:tcPr>
          <w:p w14:paraId="00000484" w14:textId="77777777" w:rsidR="008932A3" w:rsidRPr="00550A50" w:rsidRDefault="00000000">
            <w:pPr>
              <w:jc w:val="both"/>
              <w:rPr>
                <w:rFonts w:ascii="Arial" w:eastAsia="Arial" w:hAnsi="Arial" w:cs="Arial"/>
                <w:sz w:val="22"/>
                <w:szCs w:val="22"/>
              </w:rPr>
            </w:pPr>
            <w:r w:rsidRPr="00550A50">
              <w:rPr>
                <w:rFonts w:ascii="Arial" w:eastAsia="Arial" w:hAnsi="Arial" w:cs="Arial"/>
                <w:sz w:val="22"/>
                <w:szCs w:val="22"/>
              </w:rPr>
              <w:t>La estructura lógica de la base incluye las relaciones y restricciones (correcta)</w:t>
            </w:r>
          </w:p>
          <w:p w14:paraId="00000485" w14:textId="77777777" w:rsidR="008932A3" w:rsidRPr="00550A50" w:rsidRDefault="008932A3">
            <w:pPr>
              <w:widowControl w:val="0"/>
              <w:rPr>
                <w:rFonts w:ascii="Arial" w:eastAsia="Arial" w:hAnsi="Arial" w:cs="Arial"/>
                <w:sz w:val="22"/>
                <w:szCs w:val="22"/>
              </w:rPr>
            </w:pPr>
          </w:p>
        </w:tc>
        <w:tc>
          <w:tcPr>
            <w:tcW w:w="4681" w:type="dxa"/>
            <w:shd w:val="clear" w:color="auto" w:fill="auto"/>
            <w:tcMar>
              <w:top w:w="100" w:type="dxa"/>
              <w:left w:w="100" w:type="dxa"/>
              <w:bottom w:w="100" w:type="dxa"/>
              <w:right w:w="100" w:type="dxa"/>
            </w:tcMar>
          </w:tcPr>
          <w:p w14:paraId="00000487"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Conjunto de estándares</w:t>
            </w:r>
          </w:p>
        </w:tc>
      </w:tr>
      <w:tr w:rsidR="00550A50" w:rsidRPr="00550A50" w14:paraId="24BE0C88" w14:textId="77777777">
        <w:trPr>
          <w:trHeight w:val="420"/>
        </w:trPr>
        <w:tc>
          <w:tcPr>
            <w:tcW w:w="8731" w:type="dxa"/>
            <w:gridSpan w:val="2"/>
            <w:shd w:val="clear" w:color="auto" w:fill="auto"/>
            <w:tcMar>
              <w:top w:w="100" w:type="dxa"/>
              <w:left w:w="100" w:type="dxa"/>
              <w:bottom w:w="100" w:type="dxa"/>
              <w:right w:w="100" w:type="dxa"/>
            </w:tcMar>
          </w:tcPr>
          <w:p w14:paraId="00000488"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Son arquitecturas definidas en la base de datos</w:t>
            </w:r>
          </w:p>
        </w:tc>
        <w:tc>
          <w:tcPr>
            <w:tcW w:w="4681" w:type="dxa"/>
            <w:shd w:val="clear" w:color="auto" w:fill="auto"/>
            <w:tcMar>
              <w:top w:w="100" w:type="dxa"/>
              <w:left w:w="100" w:type="dxa"/>
              <w:bottom w:w="100" w:type="dxa"/>
              <w:right w:w="100" w:type="dxa"/>
            </w:tcMar>
          </w:tcPr>
          <w:p w14:paraId="0000048A" w14:textId="77777777" w:rsidR="008932A3" w:rsidRPr="00550A50" w:rsidRDefault="00000000">
            <w:pPr>
              <w:jc w:val="both"/>
              <w:rPr>
                <w:rFonts w:ascii="Arial" w:eastAsia="Arial" w:hAnsi="Arial" w:cs="Arial"/>
                <w:sz w:val="22"/>
                <w:szCs w:val="22"/>
              </w:rPr>
            </w:pPr>
            <w:r w:rsidRPr="00550A50">
              <w:rPr>
                <w:rFonts w:ascii="Arial" w:eastAsia="Arial" w:hAnsi="Arial" w:cs="Arial"/>
                <w:sz w:val="22"/>
                <w:szCs w:val="22"/>
              </w:rPr>
              <w:t>Ninguna de las anteriores.</w:t>
            </w:r>
          </w:p>
        </w:tc>
      </w:tr>
      <w:tr w:rsidR="00550A50" w:rsidRPr="00550A50" w14:paraId="29F38E08" w14:textId="77777777">
        <w:trPr>
          <w:trHeight w:val="420"/>
        </w:trPr>
        <w:tc>
          <w:tcPr>
            <w:tcW w:w="8731" w:type="dxa"/>
            <w:gridSpan w:val="2"/>
            <w:shd w:val="clear" w:color="auto" w:fill="auto"/>
            <w:tcMar>
              <w:top w:w="100" w:type="dxa"/>
              <w:left w:w="100" w:type="dxa"/>
              <w:bottom w:w="100" w:type="dxa"/>
              <w:right w:w="100" w:type="dxa"/>
            </w:tcMar>
          </w:tcPr>
          <w:p w14:paraId="0000048B" w14:textId="77777777" w:rsidR="008932A3" w:rsidRPr="00550A50" w:rsidRDefault="00000000">
            <w:pPr>
              <w:widowControl w:val="0"/>
              <w:numPr>
                <w:ilvl w:val="0"/>
                <w:numId w:val="8"/>
              </w:numPr>
              <w:pBdr>
                <w:top w:val="nil"/>
                <w:left w:val="nil"/>
                <w:bottom w:val="nil"/>
                <w:right w:val="nil"/>
                <w:between w:val="nil"/>
              </w:pBdr>
              <w:rPr>
                <w:rFonts w:ascii="Arial" w:eastAsia="Arial" w:hAnsi="Arial" w:cs="Arial"/>
                <w:b/>
                <w:sz w:val="22"/>
                <w:szCs w:val="22"/>
              </w:rPr>
            </w:pPr>
            <w:r w:rsidRPr="00550A50">
              <w:rPr>
                <w:rFonts w:ascii="Arial" w:eastAsia="Arial" w:hAnsi="Arial" w:cs="Arial"/>
                <w:b/>
                <w:sz w:val="22"/>
                <w:szCs w:val="22"/>
              </w:rPr>
              <w:t>¿Cómo se define una metodología?</w:t>
            </w:r>
          </w:p>
          <w:p w14:paraId="0000048C" w14:textId="77777777" w:rsidR="008932A3" w:rsidRPr="00550A50" w:rsidRDefault="008932A3">
            <w:pPr>
              <w:widowControl w:val="0"/>
              <w:rPr>
                <w:rFonts w:ascii="Arial" w:eastAsia="Arial" w:hAnsi="Arial" w:cs="Arial"/>
                <w:sz w:val="22"/>
                <w:szCs w:val="22"/>
              </w:rPr>
            </w:pPr>
          </w:p>
          <w:p w14:paraId="0000048D"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Respuesta Afirmativa:</w:t>
            </w:r>
            <w:r w:rsidRPr="00550A50">
              <w:rPr>
                <w:rFonts w:ascii="Arial" w:eastAsia="Arial" w:hAnsi="Arial" w:cs="Arial"/>
                <w:sz w:val="22"/>
                <w:szCs w:val="22"/>
              </w:rPr>
              <w:t xml:space="preserve"> ¡Respuesta correcta!, una metodología se define como el conjunto de modelos y herramientas que permiten escalar de etapas a la siguiente en el proceso de diseño de la base de datos</w:t>
            </w:r>
          </w:p>
          <w:p w14:paraId="0000048E" w14:textId="77777777" w:rsidR="008932A3" w:rsidRPr="00550A50" w:rsidRDefault="008932A3">
            <w:pPr>
              <w:widowControl w:val="0"/>
              <w:rPr>
                <w:rFonts w:ascii="Arial" w:eastAsia="Arial" w:hAnsi="Arial" w:cs="Arial"/>
                <w:sz w:val="22"/>
                <w:szCs w:val="22"/>
              </w:rPr>
            </w:pPr>
          </w:p>
          <w:p w14:paraId="0000048F"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Respuesta Negativa:</w:t>
            </w:r>
            <w:r w:rsidRPr="00550A50">
              <w:rPr>
                <w:rFonts w:ascii="Arial" w:eastAsia="Arial" w:hAnsi="Arial" w:cs="Arial"/>
                <w:sz w:val="22"/>
                <w:szCs w:val="22"/>
              </w:rPr>
              <w:t xml:space="preserve"> ¡Respuesta incorrecta!, una metodología se define como el conjunto de modelos y herramientas que permiten escalar de etapas a la siguiente en el proceso de diseño de la base de datos</w:t>
            </w:r>
          </w:p>
          <w:p w14:paraId="00000490" w14:textId="77777777" w:rsidR="008932A3" w:rsidRPr="00550A50" w:rsidRDefault="008932A3">
            <w:pPr>
              <w:widowControl w:val="0"/>
              <w:rPr>
                <w:rFonts w:ascii="Arial" w:eastAsia="Arial" w:hAnsi="Arial" w:cs="Arial"/>
                <w:b/>
                <w:sz w:val="22"/>
                <w:szCs w:val="22"/>
              </w:rPr>
            </w:pPr>
          </w:p>
        </w:tc>
        <w:tc>
          <w:tcPr>
            <w:tcW w:w="4681" w:type="dxa"/>
            <w:shd w:val="clear" w:color="auto" w:fill="auto"/>
            <w:tcMar>
              <w:top w:w="100" w:type="dxa"/>
              <w:left w:w="100" w:type="dxa"/>
              <w:bottom w:w="100" w:type="dxa"/>
              <w:right w:w="100" w:type="dxa"/>
            </w:tcMar>
          </w:tcPr>
          <w:p w14:paraId="00000492" w14:textId="77777777" w:rsidR="008932A3" w:rsidRPr="00550A50" w:rsidRDefault="008932A3">
            <w:pPr>
              <w:widowControl w:val="0"/>
              <w:rPr>
                <w:rFonts w:ascii="Arial" w:eastAsia="Arial" w:hAnsi="Arial" w:cs="Arial"/>
                <w:sz w:val="22"/>
                <w:szCs w:val="22"/>
              </w:rPr>
            </w:pPr>
          </w:p>
          <w:p w14:paraId="00000493" w14:textId="77777777" w:rsidR="008932A3" w:rsidRPr="00550A50" w:rsidRDefault="00000000">
            <w:pPr>
              <w:widowControl w:val="0"/>
            </w:pPr>
            <w:r w:rsidRPr="00550A50">
              <w:rPr>
                <w:noProof/>
              </w:rPr>
              <w:drawing>
                <wp:inline distT="0" distB="0" distL="0" distR="0">
                  <wp:extent cx="2845435" cy="1972945"/>
                  <wp:effectExtent l="0" t="0" r="0" b="0"/>
                  <wp:docPr id="421" name="image23.jpg" descr="Funcionamiento de los datos de procesamiento en el centro de datos o en la sala de servidores con protección y mantenimiento de seguridad con estilo de diseño isométrico - vector "/>
                  <wp:cNvGraphicFramePr/>
                  <a:graphic xmlns:a="http://schemas.openxmlformats.org/drawingml/2006/main">
                    <a:graphicData uri="http://schemas.openxmlformats.org/drawingml/2006/picture">
                      <pic:pic xmlns:pic="http://schemas.openxmlformats.org/drawingml/2006/picture">
                        <pic:nvPicPr>
                          <pic:cNvPr id="0" name="image23.jpg" descr="Funcionamiento de los datos de procesamiento en el centro de datos o en la sala de servidores con protección y mantenimiento de seguridad con estilo de diseño isométrico - vector "/>
                          <pic:cNvPicPr preferRelativeResize="0"/>
                        </pic:nvPicPr>
                        <pic:blipFill>
                          <a:blip r:embed="rId153"/>
                          <a:srcRect/>
                          <a:stretch>
                            <a:fillRect/>
                          </a:stretch>
                        </pic:blipFill>
                        <pic:spPr>
                          <a:xfrm>
                            <a:off x="0" y="0"/>
                            <a:ext cx="2845435" cy="1972945"/>
                          </a:xfrm>
                          <a:prstGeom prst="rect">
                            <a:avLst/>
                          </a:prstGeom>
                          <a:ln/>
                        </pic:spPr>
                      </pic:pic>
                    </a:graphicData>
                  </a:graphic>
                </wp:inline>
              </w:drawing>
            </w:r>
          </w:p>
          <w:p w14:paraId="00000494" w14:textId="77777777" w:rsidR="008932A3" w:rsidRPr="00550A50" w:rsidRDefault="008932A3">
            <w:pPr>
              <w:widowControl w:val="0"/>
              <w:rPr>
                <w:rFonts w:ascii="Arial" w:eastAsia="Arial" w:hAnsi="Arial" w:cs="Arial"/>
                <w:sz w:val="22"/>
                <w:szCs w:val="22"/>
              </w:rPr>
            </w:pPr>
          </w:p>
          <w:p w14:paraId="00000495"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154">
              <w:r w:rsidRPr="00550A50">
                <w:rPr>
                  <w:rFonts w:ascii="Arial" w:eastAsia="Arial" w:hAnsi="Arial" w:cs="Arial"/>
                  <w:sz w:val="22"/>
                  <w:szCs w:val="22"/>
                  <w:u w:val="single"/>
                </w:rPr>
                <w:t>https://www.shutterstock.com/es/image-vector/data-center-server-room-processing-operation-2048482412</w:t>
              </w:r>
            </w:hyperlink>
            <w:r w:rsidRPr="00550A50">
              <w:rPr>
                <w:rFonts w:ascii="Arial" w:eastAsia="Arial" w:hAnsi="Arial" w:cs="Arial"/>
                <w:sz w:val="22"/>
                <w:szCs w:val="22"/>
              </w:rPr>
              <w:t xml:space="preserve"> </w:t>
            </w:r>
          </w:p>
          <w:p w14:paraId="00000496" w14:textId="77777777" w:rsidR="008932A3" w:rsidRPr="00550A50" w:rsidRDefault="008932A3">
            <w:pPr>
              <w:widowControl w:val="0"/>
              <w:rPr>
                <w:rFonts w:ascii="Arial" w:eastAsia="Arial" w:hAnsi="Arial" w:cs="Arial"/>
                <w:sz w:val="22"/>
                <w:szCs w:val="22"/>
              </w:rPr>
            </w:pPr>
          </w:p>
          <w:p w14:paraId="00000497" w14:textId="77777777" w:rsidR="008932A3" w:rsidRPr="00550A50" w:rsidRDefault="008932A3">
            <w:pPr>
              <w:widowControl w:val="0"/>
              <w:rPr>
                <w:rFonts w:ascii="Arial" w:eastAsia="Arial" w:hAnsi="Arial" w:cs="Arial"/>
                <w:sz w:val="22"/>
                <w:szCs w:val="22"/>
              </w:rPr>
            </w:pPr>
          </w:p>
          <w:p w14:paraId="00000498" w14:textId="77777777" w:rsidR="008932A3" w:rsidRPr="00550A50" w:rsidRDefault="008932A3">
            <w:pPr>
              <w:widowControl w:val="0"/>
              <w:rPr>
                <w:rFonts w:ascii="Arial" w:eastAsia="Arial" w:hAnsi="Arial" w:cs="Arial"/>
                <w:sz w:val="22"/>
                <w:szCs w:val="22"/>
              </w:rPr>
            </w:pPr>
          </w:p>
          <w:p w14:paraId="00000499" w14:textId="77777777" w:rsidR="008932A3" w:rsidRPr="00550A50" w:rsidRDefault="008932A3">
            <w:pPr>
              <w:widowControl w:val="0"/>
              <w:rPr>
                <w:rFonts w:ascii="Arial" w:eastAsia="Arial" w:hAnsi="Arial" w:cs="Arial"/>
                <w:sz w:val="22"/>
                <w:szCs w:val="22"/>
              </w:rPr>
            </w:pPr>
          </w:p>
          <w:p w14:paraId="0000049A"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228131_i_49</w:t>
            </w:r>
          </w:p>
          <w:p w14:paraId="0000049B" w14:textId="77777777" w:rsidR="008932A3" w:rsidRPr="00550A50" w:rsidRDefault="008932A3">
            <w:pPr>
              <w:widowControl w:val="0"/>
              <w:rPr>
                <w:rFonts w:ascii="Arial" w:eastAsia="Arial" w:hAnsi="Arial" w:cs="Arial"/>
                <w:sz w:val="22"/>
                <w:szCs w:val="22"/>
              </w:rPr>
            </w:pPr>
          </w:p>
        </w:tc>
      </w:tr>
      <w:tr w:rsidR="00550A50" w:rsidRPr="00550A50" w14:paraId="7F9C8D76" w14:textId="77777777">
        <w:trPr>
          <w:trHeight w:val="420"/>
        </w:trPr>
        <w:tc>
          <w:tcPr>
            <w:tcW w:w="8731" w:type="dxa"/>
            <w:gridSpan w:val="2"/>
            <w:shd w:val="clear" w:color="auto" w:fill="auto"/>
            <w:tcMar>
              <w:top w:w="100" w:type="dxa"/>
              <w:left w:w="100" w:type="dxa"/>
              <w:bottom w:w="100" w:type="dxa"/>
              <w:right w:w="100" w:type="dxa"/>
            </w:tcMar>
          </w:tcPr>
          <w:p w14:paraId="0000049C"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Un proceso de diseño</w:t>
            </w:r>
          </w:p>
        </w:tc>
        <w:tc>
          <w:tcPr>
            <w:tcW w:w="4681" w:type="dxa"/>
            <w:shd w:val="clear" w:color="auto" w:fill="auto"/>
            <w:tcMar>
              <w:top w:w="100" w:type="dxa"/>
              <w:left w:w="100" w:type="dxa"/>
              <w:bottom w:w="100" w:type="dxa"/>
              <w:right w:w="100" w:type="dxa"/>
            </w:tcMar>
          </w:tcPr>
          <w:p w14:paraId="0000049E"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Como el conjunto de modelos y herramientas (correcta)</w:t>
            </w:r>
          </w:p>
        </w:tc>
      </w:tr>
      <w:tr w:rsidR="00550A50" w:rsidRPr="00550A50" w14:paraId="33EBEFCA" w14:textId="77777777">
        <w:trPr>
          <w:trHeight w:val="420"/>
        </w:trPr>
        <w:tc>
          <w:tcPr>
            <w:tcW w:w="8731" w:type="dxa"/>
            <w:gridSpan w:val="2"/>
            <w:shd w:val="clear" w:color="auto" w:fill="auto"/>
            <w:tcMar>
              <w:top w:w="100" w:type="dxa"/>
              <w:left w:w="100" w:type="dxa"/>
              <w:bottom w:w="100" w:type="dxa"/>
              <w:right w:w="100" w:type="dxa"/>
            </w:tcMar>
          </w:tcPr>
          <w:p w14:paraId="0000049F" w14:textId="77777777" w:rsidR="008932A3" w:rsidRPr="00550A50" w:rsidRDefault="00000000">
            <w:pPr>
              <w:widowControl w:val="0"/>
              <w:rPr>
                <w:rFonts w:ascii="Arial" w:eastAsia="Arial" w:hAnsi="Arial" w:cs="Arial"/>
                <w:b/>
                <w:sz w:val="22"/>
                <w:szCs w:val="22"/>
              </w:rPr>
            </w:pPr>
            <w:r w:rsidRPr="00550A50">
              <w:rPr>
                <w:rFonts w:ascii="Arial" w:eastAsia="Arial" w:hAnsi="Arial" w:cs="Arial"/>
                <w:sz w:val="22"/>
                <w:szCs w:val="22"/>
              </w:rPr>
              <w:t>Un grupo de patrones</w:t>
            </w:r>
          </w:p>
        </w:tc>
        <w:tc>
          <w:tcPr>
            <w:tcW w:w="4681" w:type="dxa"/>
            <w:shd w:val="clear" w:color="auto" w:fill="auto"/>
            <w:tcMar>
              <w:top w:w="100" w:type="dxa"/>
              <w:left w:w="100" w:type="dxa"/>
              <w:bottom w:w="100" w:type="dxa"/>
              <w:right w:w="100" w:type="dxa"/>
            </w:tcMar>
          </w:tcPr>
          <w:p w14:paraId="000004A1"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Ninguna de las anteriores</w:t>
            </w:r>
          </w:p>
        </w:tc>
      </w:tr>
      <w:tr w:rsidR="00550A50" w:rsidRPr="00550A50" w14:paraId="7D5ADF09" w14:textId="77777777">
        <w:trPr>
          <w:trHeight w:val="420"/>
        </w:trPr>
        <w:tc>
          <w:tcPr>
            <w:tcW w:w="8731" w:type="dxa"/>
            <w:gridSpan w:val="2"/>
            <w:shd w:val="clear" w:color="auto" w:fill="auto"/>
            <w:tcMar>
              <w:top w:w="100" w:type="dxa"/>
              <w:left w:w="100" w:type="dxa"/>
              <w:bottom w:w="100" w:type="dxa"/>
              <w:right w:w="100" w:type="dxa"/>
            </w:tcMar>
          </w:tcPr>
          <w:p w14:paraId="000004A2" w14:textId="77777777" w:rsidR="008932A3" w:rsidRPr="00550A50" w:rsidRDefault="00000000">
            <w:pPr>
              <w:widowControl w:val="0"/>
              <w:numPr>
                <w:ilvl w:val="0"/>
                <w:numId w:val="8"/>
              </w:numPr>
              <w:pBdr>
                <w:top w:val="nil"/>
                <w:left w:val="nil"/>
                <w:bottom w:val="nil"/>
                <w:right w:val="nil"/>
                <w:between w:val="nil"/>
              </w:pBdr>
              <w:rPr>
                <w:rFonts w:ascii="Arial" w:eastAsia="Arial" w:hAnsi="Arial" w:cs="Arial"/>
                <w:b/>
                <w:sz w:val="22"/>
                <w:szCs w:val="22"/>
              </w:rPr>
            </w:pPr>
            <w:r w:rsidRPr="00550A50">
              <w:rPr>
                <w:rFonts w:ascii="Arial" w:eastAsia="Arial" w:hAnsi="Arial" w:cs="Arial"/>
                <w:b/>
                <w:sz w:val="22"/>
                <w:szCs w:val="22"/>
              </w:rPr>
              <w:t>De las siguientes alternativas, ¿cuál hace parte de las etapas del diseño de las bases de datos?</w:t>
            </w:r>
          </w:p>
          <w:p w14:paraId="000004A3" w14:textId="77777777" w:rsidR="008932A3" w:rsidRPr="00550A50" w:rsidRDefault="008932A3">
            <w:pPr>
              <w:widowControl w:val="0"/>
              <w:rPr>
                <w:rFonts w:ascii="Arial" w:eastAsia="Arial" w:hAnsi="Arial" w:cs="Arial"/>
                <w:b/>
                <w:sz w:val="22"/>
                <w:szCs w:val="22"/>
              </w:rPr>
            </w:pPr>
          </w:p>
          <w:p w14:paraId="000004A4" w14:textId="77777777" w:rsidR="008932A3" w:rsidRPr="00550A50" w:rsidRDefault="00000000">
            <w:pPr>
              <w:widowControl w:val="0"/>
              <w:rPr>
                <w:rFonts w:ascii="Arial" w:eastAsia="Arial" w:hAnsi="Arial" w:cs="Arial"/>
                <w:b/>
                <w:sz w:val="22"/>
                <w:szCs w:val="22"/>
              </w:rPr>
            </w:pPr>
            <w:r w:rsidRPr="00550A50">
              <w:rPr>
                <w:rFonts w:ascii="Arial" w:eastAsia="Arial" w:hAnsi="Arial" w:cs="Arial"/>
                <w:b/>
                <w:sz w:val="22"/>
                <w:szCs w:val="22"/>
              </w:rPr>
              <w:t xml:space="preserve">Respuesta Afirmativa: </w:t>
            </w:r>
            <w:r w:rsidRPr="00550A50">
              <w:rPr>
                <w:rFonts w:ascii="Arial" w:eastAsia="Arial" w:hAnsi="Arial" w:cs="Arial"/>
                <w:sz w:val="22"/>
                <w:szCs w:val="22"/>
              </w:rPr>
              <w:t>¡Respuesta correcta!, diseño físico, se debe conseguir una instrumentación eficiente del esquema lógico.</w:t>
            </w:r>
          </w:p>
          <w:p w14:paraId="000004A5"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Respuesta Negativa: ¡</w:t>
            </w:r>
            <w:r w:rsidRPr="00550A50">
              <w:rPr>
                <w:rFonts w:ascii="Arial" w:eastAsia="Arial" w:hAnsi="Arial" w:cs="Arial"/>
                <w:sz w:val="22"/>
                <w:szCs w:val="22"/>
              </w:rPr>
              <w:t>Respuesta incorrecta!, diseño físico, se debe conseguir una instrumentación eficiente del esquema lógico.</w:t>
            </w:r>
          </w:p>
          <w:p w14:paraId="000004A6" w14:textId="77777777" w:rsidR="008932A3" w:rsidRPr="00550A50" w:rsidRDefault="008932A3">
            <w:pPr>
              <w:widowControl w:val="0"/>
              <w:rPr>
                <w:rFonts w:ascii="Arial" w:eastAsia="Arial" w:hAnsi="Arial" w:cs="Arial"/>
                <w:b/>
                <w:sz w:val="22"/>
                <w:szCs w:val="22"/>
              </w:rPr>
            </w:pPr>
          </w:p>
        </w:tc>
        <w:tc>
          <w:tcPr>
            <w:tcW w:w="4681" w:type="dxa"/>
            <w:shd w:val="clear" w:color="auto" w:fill="auto"/>
            <w:tcMar>
              <w:top w:w="100" w:type="dxa"/>
              <w:left w:w="100" w:type="dxa"/>
              <w:bottom w:w="100" w:type="dxa"/>
              <w:right w:w="100" w:type="dxa"/>
            </w:tcMar>
          </w:tcPr>
          <w:p w14:paraId="000004A8" w14:textId="77777777" w:rsidR="008932A3" w:rsidRPr="00550A50" w:rsidRDefault="008932A3">
            <w:pPr>
              <w:widowControl w:val="0"/>
              <w:rPr>
                <w:rFonts w:ascii="Arial" w:eastAsia="Arial" w:hAnsi="Arial" w:cs="Arial"/>
                <w:sz w:val="22"/>
                <w:szCs w:val="22"/>
              </w:rPr>
            </w:pPr>
          </w:p>
          <w:p w14:paraId="000004A9" w14:textId="77777777" w:rsidR="008932A3" w:rsidRPr="00550A50" w:rsidRDefault="00000000">
            <w:pPr>
              <w:widowControl w:val="0"/>
              <w:rPr>
                <w:rFonts w:ascii="Arial" w:eastAsia="Arial" w:hAnsi="Arial" w:cs="Arial"/>
                <w:sz w:val="22"/>
                <w:szCs w:val="22"/>
              </w:rPr>
            </w:pPr>
            <w:r w:rsidRPr="00550A50">
              <w:rPr>
                <w:noProof/>
              </w:rPr>
              <w:drawing>
                <wp:inline distT="0" distB="0" distL="0" distR="0">
                  <wp:extent cx="2845435" cy="2228850"/>
                  <wp:effectExtent l="0" t="0" r="0" b="0"/>
                  <wp:docPr id="422" name="image26.jpg" descr="Personas interactuando con gráficos y analizando estadísticas. Concepto de visualización de datos. Ilustración vectorial isométrica 3d."/>
                  <wp:cNvGraphicFramePr/>
                  <a:graphic xmlns:a="http://schemas.openxmlformats.org/drawingml/2006/main">
                    <a:graphicData uri="http://schemas.openxmlformats.org/drawingml/2006/picture">
                      <pic:pic xmlns:pic="http://schemas.openxmlformats.org/drawingml/2006/picture">
                        <pic:nvPicPr>
                          <pic:cNvPr id="0" name="image26.jpg" descr="Personas interactuando con gráficos y analizando estadísticas. Concepto de visualización de datos. Ilustración vectorial isométrica 3d."/>
                          <pic:cNvPicPr preferRelativeResize="0"/>
                        </pic:nvPicPr>
                        <pic:blipFill>
                          <a:blip r:embed="rId155"/>
                          <a:srcRect/>
                          <a:stretch>
                            <a:fillRect/>
                          </a:stretch>
                        </pic:blipFill>
                        <pic:spPr>
                          <a:xfrm>
                            <a:off x="0" y="0"/>
                            <a:ext cx="2845435" cy="2228850"/>
                          </a:xfrm>
                          <a:prstGeom prst="rect">
                            <a:avLst/>
                          </a:prstGeom>
                          <a:ln/>
                        </pic:spPr>
                      </pic:pic>
                    </a:graphicData>
                  </a:graphic>
                </wp:inline>
              </w:drawing>
            </w:r>
          </w:p>
          <w:p w14:paraId="000004AA" w14:textId="77777777" w:rsidR="008932A3" w:rsidRPr="00550A50" w:rsidRDefault="008932A3">
            <w:pPr>
              <w:widowControl w:val="0"/>
              <w:rPr>
                <w:rFonts w:ascii="Arial" w:eastAsia="Arial" w:hAnsi="Arial" w:cs="Arial"/>
                <w:sz w:val="22"/>
                <w:szCs w:val="22"/>
              </w:rPr>
            </w:pPr>
          </w:p>
          <w:p w14:paraId="000004AB"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156">
              <w:r w:rsidRPr="00550A50">
                <w:rPr>
                  <w:rFonts w:ascii="Arial" w:eastAsia="Arial" w:hAnsi="Arial" w:cs="Arial"/>
                  <w:sz w:val="22"/>
                  <w:szCs w:val="22"/>
                  <w:u w:val="single"/>
                </w:rPr>
                <w:t>https://www.shutterstock.com/es/image-vector/people-interacting-charts-analyzing-statistics-data-1120451582</w:t>
              </w:r>
            </w:hyperlink>
            <w:r w:rsidRPr="00550A50">
              <w:rPr>
                <w:rFonts w:ascii="Arial" w:eastAsia="Arial" w:hAnsi="Arial" w:cs="Arial"/>
                <w:sz w:val="22"/>
                <w:szCs w:val="22"/>
              </w:rPr>
              <w:t xml:space="preserve"> </w:t>
            </w:r>
          </w:p>
          <w:p w14:paraId="000004AC" w14:textId="77777777" w:rsidR="008932A3" w:rsidRPr="00550A50" w:rsidRDefault="008932A3">
            <w:pPr>
              <w:widowControl w:val="0"/>
              <w:rPr>
                <w:rFonts w:ascii="Arial" w:eastAsia="Arial" w:hAnsi="Arial" w:cs="Arial"/>
                <w:sz w:val="22"/>
                <w:szCs w:val="22"/>
              </w:rPr>
            </w:pPr>
          </w:p>
          <w:p w14:paraId="000004AD" w14:textId="77777777" w:rsidR="008932A3" w:rsidRPr="00550A50" w:rsidRDefault="008932A3">
            <w:pPr>
              <w:widowControl w:val="0"/>
              <w:rPr>
                <w:rFonts w:ascii="Arial" w:eastAsia="Arial" w:hAnsi="Arial" w:cs="Arial"/>
                <w:sz w:val="22"/>
                <w:szCs w:val="22"/>
              </w:rPr>
            </w:pPr>
          </w:p>
          <w:p w14:paraId="000004AE" w14:textId="77777777" w:rsidR="008932A3" w:rsidRPr="00550A50" w:rsidRDefault="008932A3">
            <w:pPr>
              <w:widowControl w:val="0"/>
              <w:rPr>
                <w:rFonts w:ascii="Arial" w:eastAsia="Arial" w:hAnsi="Arial" w:cs="Arial"/>
                <w:sz w:val="22"/>
                <w:szCs w:val="22"/>
              </w:rPr>
            </w:pPr>
          </w:p>
          <w:p w14:paraId="000004AF"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228131_i_50</w:t>
            </w:r>
          </w:p>
          <w:p w14:paraId="000004B0" w14:textId="77777777" w:rsidR="008932A3" w:rsidRPr="00550A50" w:rsidRDefault="008932A3">
            <w:pPr>
              <w:widowControl w:val="0"/>
              <w:rPr>
                <w:rFonts w:ascii="Arial" w:eastAsia="Arial" w:hAnsi="Arial" w:cs="Arial"/>
                <w:sz w:val="22"/>
                <w:szCs w:val="22"/>
              </w:rPr>
            </w:pPr>
          </w:p>
        </w:tc>
      </w:tr>
      <w:tr w:rsidR="00550A50" w:rsidRPr="00550A50" w14:paraId="222B677D" w14:textId="77777777">
        <w:trPr>
          <w:trHeight w:val="420"/>
        </w:trPr>
        <w:tc>
          <w:tcPr>
            <w:tcW w:w="8731" w:type="dxa"/>
            <w:gridSpan w:val="2"/>
            <w:shd w:val="clear" w:color="auto" w:fill="auto"/>
            <w:tcMar>
              <w:top w:w="100" w:type="dxa"/>
              <w:left w:w="100" w:type="dxa"/>
              <w:bottom w:w="100" w:type="dxa"/>
              <w:right w:w="100" w:type="dxa"/>
            </w:tcMar>
          </w:tcPr>
          <w:p w14:paraId="000004B1"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Diseño tecnológico</w:t>
            </w:r>
          </w:p>
        </w:tc>
        <w:tc>
          <w:tcPr>
            <w:tcW w:w="4681" w:type="dxa"/>
            <w:shd w:val="clear" w:color="auto" w:fill="auto"/>
            <w:tcMar>
              <w:top w:w="100" w:type="dxa"/>
              <w:left w:w="100" w:type="dxa"/>
              <w:bottom w:w="100" w:type="dxa"/>
              <w:right w:w="100" w:type="dxa"/>
            </w:tcMar>
          </w:tcPr>
          <w:p w14:paraId="000004B3"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Diseño físico (correcta)</w:t>
            </w:r>
          </w:p>
        </w:tc>
      </w:tr>
      <w:tr w:rsidR="00550A50" w:rsidRPr="00550A50" w14:paraId="762DECC4" w14:textId="77777777">
        <w:trPr>
          <w:trHeight w:val="420"/>
        </w:trPr>
        <w:tc>
          <w:tcPr>
            <w:tcW w:w="8731" w:type="dxa"/>
            <w:gridSpan w:val="2"/>
            <w:shd w:val="clear" w:color="auto" w:fill="auto"/>
            <w:tcMar>
              <w:top w:w="100" w:type="dxa"/>
              <w:left w:w="100" w:type="dxa"/>
              <w:bottom w:w="100" w:type="dxa"/>
              <w:right w:w="100" w:type="dxa"/>
            </w:tcMar>
          </w:tcPr>
          <w:p w14:paraId="000004B4"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Diseño metodológico</w:t>
            </w:r>
          </w:p>
        </w:tc>
        <w:tc>
          <w:tcPr>
            <w:tcW w:w="4681" w:type="dxa"/>
            <w:shd w:val="clear" w:color="auto" w:fill="auto"/>
            <w:tcMar>
              <w:top w:w="100" w:type="dxa"/>
              <w:left w:w="100" w:type="dxa"/>
              <w:bottom w:w="100" w:type="dxa"/>
              <w:right w:w="100" w:type="dxa"/>
            </w:tcMar>
          </w:tcPr>
          <w:p w14:paraId="000004B6"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Ninguna de las anteriores</w:t>
            </w:r>
          </w:p>
        </w:tc>
      </w:tr>
      <w:tr w:rsidR="00550A50" w:rsidRPr="00550A50" w14:paraId="5AE10A8C" w14:textId="77777777">
        <w:trPr>
          <w:trHeight w:val="420"/>
        </w:trPr>
        <w:tc>
          <w:tcPr>
            <w:tcW w:w="8731" w:type="dxa"/>
            <w:gridSpan w:val="2"/>
            <w:shd w:val="clear" w:color="auto" w:fill="auto"/>
            <w:tcMar>
              <w:top w:w="100" w:type="dxa"/>
              <w:left w:w="100" w:type="dxa"/>
              <w:bottom w:w="100" w:type="dxa"/>
              <w:right w:w="100" w:type="dxa"/>
            </w:tcMar>
          </w:tcPr>
          <w:p w14:paraId="000004B7" w14:textId="77777777" w:rsidR="008932A3" w:rsidRPr="00550A50" w:rsidRDefault="008932A3">
            <w:pPr>
              <w:jc w:val="both"/>
              <w:rPr>
                <w:rFonts w:ascii="Arial" w:eastAsia="Arial" w:hAnsi="Arial" w:cs="Arial"/>
                <w:b/>
                <w:sz w:val="22"/>
                <w:szCs w:val="22"/>
                <w:u w:val="single"/>
              </w:rPr>
            </w:pPr>
          </w:p>
          <w:p w14:paraId="000004B8" w14:textId="77777777" w:rsidR="008932A3" w:rsidRPr="00550A50" w:rsidRDefault="00000000">
            <w:pPr>
              <w:numPr>
                <w:ilvl w:val="0"/>
                <w:numId w:val="8"/>
              </w:numPr>
              <w:pBdr>
                <w:top w:val="nil"/>
                <w:left w:val="nil"/>
                <w:bottom w:val="nil"/>
                <w:right w:val="nil"/>
                <w:between w:val="nil"/>
              </w:pBdr>
              <w:jc w:val="both"/>
              <w:rPr>
                <w:rFonts w:ascii="Arial" w:eastAsia="Arial" w:hAnsi="Arial" w:cs="Arial"/>
                <w:b/>
                <w:sz w:val="22"/>
                <w:szCs w:val="22"/>
              </w:rPr>
            </w:pPr>
            <w:r w:rsidRPr="00550A50">
              <w:rPr>
                <w:rFonts w:ascii="Arial" w:eastAsia="Arial" w:hAnsi="Arial" w:cs="Arial"/>
                <w:b/>
                <w:sz w:val="22"/>
                <w:szCs w:val="22"/>
              </w:rPr>
              <w:t>¿Qué es la normalización de bases de datos?</w:t>
            </w:r>
          </w:p>
          <w:p w14:paraId="000004B9" w14:textId="77777777" w:rsidR="008932A3" w:rsidRPr="00550A50" w:rsidRDefault="008932A3">
            <w:pPr>
              <w:jc w:val="both"/>
              <w:rPr>
                <w:rFonts w:ascii="Arial" w:eastAsia="Arial" w:hAnsi="Arial" w:cs="Arial"/>
                <w:b/>
                <w:sz w:val="22"/>
                <w:szCs w:val="22"/>
              </w:rPr>
            </w:pPr>
          </w:p>
          <w:p w14:paraId="000004BA" w14:textId="77777777" w:rsidR="008932A3" w:rsidRPr="00550A50" w:rsidRDefault="00000000">
            <w:pPr>
              <w:jc w:val="both"/>
              <w:rPr>
                <w:rFonts w:ascii="Arial" w:eastAsia="Arial" w:hAnsi="Arial" w:cs="Arial"/>
                <w:sz w:val="22"/>
                <w:szCs w:val="22"/>
              </w:rPr>
            </w:pPr>
            <w:r w:rsidRPr="00550A50">
              <w:rPr>
                <w:rFonts w:ascii="Arial" w:eastAsia="Arial" w:hAnsi="Arial" w:cs="Arial"/>
                <w:b/>
                <w:sz w:val="22"/>
                <w:szCs w:val="22"/>
              </w:rPr>
              <w:t>Respuesta Afirmativa:</w:t>
            </w:r>
            <w:r w:rsidRPr="00550A50">
              <w:rPr>
                <w:rFonts w:ascii="Arial" w:eastAsia="Arial" w:hAnsi="Arial" w:cs="Arial"/>
                <w:sz w:val="22"/>
                <w:szCs w:val="22"/>
              </w:rPr>
              <w:t xml:space="preserve"> ¡Respuesta correcta! es el proceso que organiza una base de datos. Se debe tener en cuenta la creación de tablas y reglas que se utilizan para definir las relaciones, estas se definen para garantizar la protección de los datos.</w:t>
            </w:r>
          </w:p>
          <w:p w14:paraId="000004BB" w14:textId="77777777" w:rsidR="008932A3" w:rsidRPr="00550A50" w:rsidRDefault="008932A3">
            <w:pPr>
              <w:jc w:val="both"/>
              <w:rPr>
                <w:rFonts w:ascii="Arial" w:eastAsia="Arial" w:hAnsi="Arial" w:cs="Arial"/>
                <w:sz w:val="22"/>
                <w:szCs w:val="22"/>
                <w:u w:val="single"/>
              </w:rPr>
            </w:pPr>
          </w:p>
          <w:p w14:paraId="000004BC" w14:textId="77777777" w:rsidR="008932A3" w:rsidRPr="00550A50" w:rsidRDefault="00000000">
            <w:pPr>
              <w:jc w:val="both"/>
              <w:rPr>
                <w:rFonts w:ascii="Arial" w:eastAsia="Arial" w:hAnsi="Arial" w:cs="Arial"/>
                <w:sz w:val="22"/>
                <w:szCs w:val="22"/>
              </w:rPr>
            </w:pPr>
            <w:r w:rsidRPr="00550A50">
              <w:rPr>
                <w:rFonts w:ascii="Arial" w:eastAsia="Arial" w:hAnsi="Arial" w:cs="Arial"/>
                <w:b/>
                <w:sz w:val="22"/>
                <w:szCs w:val="22"/>
              </w:rPr>
              <w:t>Respuesta Negativa:</w:t>
            </w:r>
            <w:r w:rsidRPr="00550A50">
              <w:rPr>
                <w:rFonts w:ascii="Arial" w:eastAsia="Arial" w:hAnsi="Arial" w:cs="Arial"/>
                <w:sz w:val="22"/>
                <w:szCs w:val="22"/>
              </w:rPr>
              <w:t xml:space="preserve"> ¡Respuesta incorrecta!, es el proceso que organiza una base de datos. Se debe tener en cuenta la creación de tablas y reglas que se utilizan para definir las relaciones, estas se definen para garantizar la protección de los datos.</w:t>
            </w:r>
          </w:p>
          <w:p w14:paraId="000004BD" w14:textId="77777777" w:rsidR="008932A3" w:rsidRPr="00550A50" w:rsidRDefault="008932A3">
            <w:pPr>
              <w:jc w:val="both"/>
              <w:rPr>
                <w:rFonts w:ascii="Arial" w:eastAsia="Arial" w:hAnsi="Arial" w:cs="Arial"/>
                <w:b/>
                <w:sz w:val="22"/>
                <w:szCs w:val="22"/>
              </w:rPr>
            </w:pPr>
          </w:p>
          <w:p w14:paraId="000004BE" w14:textId="77777777" w:rsidR="008932A3" w:rsidRPr="00550A50" w:rsidRDefault="008932A3">
            <w:pPr>
              <w:widowControl w:val="0"/>
              <w:rPr>
                <w:rFonts w:ascii="Arial" w:eastAsia="Arial" w:hAnsi="Arial" w:cs="Arial"/>
                <w:b/>
                <w:sz w:val="22"/>
                <w:szCs w:val="22"/>
              </w:rPr>
            </w:pPr>
          </w:p>
          <w:p w14:paraId="000004BF" w14:textId="77777777" w:rsidR="008932A3" w:rsidRPr="00550A50" w:rsidRDefault="008932A3">
            <w:pPr>
              <w:widowControl w:val="0"/>
              <w:rPr>
                <w:rFonts w:ascii="Arial" w:eastAsia="Arial" w:hAnsi="Arial" w:cs="Arial"/>
                <w:b/>
                <w:sz w:val="22"/>
                <w:szCs w:val="22"/>
              </w:rPr>
            </w:pPr>
          </w:p>
        </w:tc>
        <w:tc>
          <w:tcPr>
            <w:tcW w:w="4681" w:type="dxa"/>
            <w:shd w:val="clear" w:color="auto" w:fill="auto"/>
            <w:tcMar>
              <w:top w:w="100" w:type="dxa"/>
              <w:left w:w="100" w:type="dxa"/>
              <w:bottom w:w="100" w:type="dxa"/>
              <w:right w:w="100" w:type="dxa"/>
            </w:tcMar>
          </w:tcPr>
          <w:p w14:paraId="000004C1" w14:textId="77777777" w:rsidR="008932A3" w:rsidRPr="00550A50" w:rsidRDefault="008932A3">
            <w:pPr>
              <w:widowControl w:val="0"/>
              <w:rPr>
                <w:rFonts w:ascii="Arial" w:eastAsia="Arial" w:hAnsi="Arial" w:cs="Arial"/>
                <w:sz w:val="22"/>
                <w:szCs w:val="22"/>
              </w:rPr>
            </w:pPr>
          </w:p>
          <w:p w14:paraId="000004C2" w14:textId="77777777" w:rsidR="008932A3" w:rsidRPr="00550A50" w:rsidRDefault="00000000">
            <w:pPr>
              <w:widowControl w:val="0"/>
            </w:pPr>
            <w:r w:rsidRPr="00550A50">
              <w:rPr>
                <w:noProof/>
              </w:rPr>
              <w:drawing>
                <wp:inline distT="0" distB="0" distL="0" distR="0">
                  <wp:extent cx="2845435" cy="1798955"/>
                  <wp:effectExtent l="0" t="0" r="0" b="0"/>
                  <wp:docPr id="423"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2"/>
                          <a:srcRect/>
                          <a:stretch>
                            <a:fillRect/>
                          </a:stretch>
                        </pic:blipFill>
                        <pic:spPr>
                          <a:xfrm>
                            <a:off x="0" y="0"/>
                            <a:ext cx="2845435" cy="1798955"/>
                          </a:xfrm>
                          <a:prstGeom prst="rect">
                            <a:avLst/>
                          </a:prstGeom>
                          <a:ln/>
                        </pic:spPr>
                      </pic:pic>
                    </a:graphicData>
                  </a:graphic>
                </wp:inline>
              </w:drawing>
            </w:r>
          </w:p>
          <w:p w14:paraId="000004C3" w14:textId="77777777" w:rsidR="008932A3" w:rsidRPr="00550A50" w:rsidRDefault="008932A3">
            <w:pPr>
              <w:widowControl w:val="0"/>
              <w:rPr>
                <w:rFonts w:ascii="Arial" w:eastAsia="Arial" w:hAnsi="Arial" w:cs="Arial"/>
                <w:sz w:val="22"/>
                <w:szCs w:val="22"/>
              </w:rPr>
            </w:pPr>
          </w:p>
          <w:p w14:paraId="000004C4"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157">
              <w:r w:rsidRPr="00550A50">
                <w:rPr>
                  <w:rFonts w:ascii="Arial" w:eastAsia="Arial" w:hAnsi="Arial" w:cs="Arial"/>
                  <w:sz w:val="22"/>
                  <w:szCs w:val="22"/>
                  <w:u w:val="single"/>
                </w:rPr>
                <w:t>https://www.shutterstock.com/es/image-photo/employee-confidentiality-software-security-searching-managing-2078859745</w:t>
              </w:r>
            </w:hyperlink>
            <w:r w:rsidRPr="00550A50">
              <w:rPr>
                <w:rFonts w:ascii="Arial" w:eastAsia="Arial" w:hAnsi="Arial" w:cs="Arial"/>
                <w:sz w:val="22"/>
                <w:szCs w:val="22"/>
              </w:rPr>
              <w:t xml:space="preserve"> </w:t>
            </w:r>
          </w:p>
          <w:p w14:paraId="000004C5" w14:textId="77777777" w:rsidR="008932A3" w:rsidRPr="00550A50" w:rsidRDefault="008932A3">
            <w:pPr>
              <w:widowControl w:val="0"/>
              <w:rPr>
                <w:rFonts w:ascii="Arial" w:eastAsia="Arial" w:hAnsi="Arial" w:cs="Arial"/>
                <w:sz w:val="22"/>
                <w:szCs w:val="22"/>
              </w:rPr>
            </w:pPr>
          </w:p>
          <w:p w14:paraId="000004C6" w14:textId="77777777" w:rsidR="008932A3" w:rsidRPr="00550A50" w:rsidRDefault="008932A3">
            <w:pPr>
              <w:widowControl w:val="0"/>
              <w:rPr>
                <w:rFonts w:ascii="Arial" w:eastAsia="Arial" w:hAnsi="Arial" w:cs="Arial"/>
                <w:sz w:val="22"/>
                <w:szCs w:val="22"/>
              </w:rPr>
            </w:pPr>
          </w:p>
          <w:p w14:paraId="000004C7" w14:textId="77777777" w:rsidR="008932A3" w:rsidRPr="00550A50" w:rsidRDefault="008932A3">
            <w:pPr>
              <w:widowControl w:val="0"/>
              <w:rPr>
                <w:rFonts w:ascii="Arial" w:eastAsia="Arial" w:hAnsi="Arial" w:cs="Arial"/>
                <w:sz w:val="22"/>
                <w:szCs w:val="22"/>
              </w:rPr>
            </w:pPr>
          </w:p>
          <w:p w14:paraId="000004C8" w14:textId="77777777" w:rsidR="008932A3" w:rsidRPr="00550A50" w:rsidRDefault="008932A3">
            <w:pPr>
              <w:widowControl w:val="0"/>
              <w:rPr>
                <w:rFonts w:ascii="Arial" w:eastAsia="Arial" w:hAnsi="Arial" w:cs="Arial"/>
                <w:sz w:val="22"/>
                <w:szCs w:val="22"/>
              </w:rPr>
            </w:pPr>
          </w:p>
          <w:p w14:paraId="000004C9"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228131_i_51</w:t>
            </w:r>
          </w:p>
          <w:p w14:paraId="000004CA" w14:textId="77777777" w:rsidR="008932A3" w:rsidRPr="00550A50" w:rsidRDefault="008932A3">
            <w:pPr>
              <w:widowControl w:val="0"/>
              <w:rPr>
                <w:rFonts w:ascii="Arial" w:eastAsia="Arial" w:hAnsi="Arial" w:cs="Arial"/>
                <w:sz w:val="22"/>
                <w:szCs w:val="22"/>
              </w:rPr>
            </w:pPr>
          </w:p>
        </w:tc>
      </w:tr>
      <w:tr w:rsidR="00550A50" w:rsidRPr="00550A50" w14:paraId="065E73B5" w14:textId="77777777">
        <w:trPr>
          <w:trHeight w:val="420"/>
        </w:trPr>
        <w:tc>
          <w:tcPr>
            <w:tcW w:w="8731" w:type="dxa"/>
            <w:gridSpan w:val="2"/>
            <w:shd w:val="clear" w:color="auto" w:fill="auto"/>
            <w:tcMar>
              <w:top w:w="100" w:type="dxa"/>
              <w:left w:w="100" w:type="dxa"/>
              <w:bottom w:w="100" w:type="dxa"/>
              <w:right w:w="100" w:type="dxa"/>
            </w:tcMar>
          </w:tcPr>
          <w:p w14:paraId="000004CB" w14:textId="77777777" w:rsidR="008932A3" w:rsidRPr="00550A50" w:rsidRDefault="00000000">
            <w:pPr>
              <w:widowControl w:val="0"/>
              <w:rPr>
                <w:rFonts w:ascii="Arial" w:eastAsia="Arial" w:hAnsi="Arial" w:cs="Arial"/>
                <w:b/>
                <w:sz w:val="22"/>
                <w:szCs w:val="22"/>
              </w:rPr>
            </w:pPr>
            <w:r w:rsidRPr="00550A50">
              <w:rPr>
                <w:rFonts w:ascii="Arial" w:eastAsia="Arial" w:hAnsi="Arial" w:cs="Arial"/>
                <w:sz w:val="22"/>
                <w:szCs w:val="22"/>
              </w:rPr>
              <w:t>Es el proceso que organiza una base de datos (correcta)</w:t>
            </w:r>
          </w:p>
        </w:tc>
        <w:tc>
          <w:tcPr>
            <w:tcW w:w="4681" w:type="dxa"/>
            <w:shd w:val="clear" w:color="auto" w:fill="auto"/>
            <w:tcMar>
              <w:top w:w="100" w:type="dxa"/>
              <w:left w:w="100" w:type="dxa"/>
              <w:bottom w:w="100" w:type="dxa"/>
              <w:right w:w="100" w:type="dxa"/>
            </w:tcMar>
          </w:tcPr>
          <w:p w14:paraId="000004CD"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Automatiza procesos</w:t>
            </w:r>
          </w:p>
        </w:tc>
      </w:tr>
      <w:tr w:rsidR="00550A50" w:rsidRPr="00550A50" w14:paraId="708987DF" w14:textId="77777777">
        <w:trPr>
          <w:trHeight w:val="420"/>
        </w:trPr>
        <w:tc>
          <w:tcPr>
            <w:tcW w:w="8731" w:type="dxa"/>
            <w:gridSpan w:val="2"/>
            <w:shd w:val="clear" w:color="auto" w:fill="auto"/>
            <w:tcMar>
              <w:top w:w="100" w:type="dxa"/>
              <w:left w:w="100" w:type="dxa"/>
              <w:bottom w:w="100" w:type="dxa"/>
              <w:right w:w="100" w:type="dxa"/>
            </w:tcMar>
          </w:tcPr>
          <w:p w14:paraId="000004CE" w14:textId="77777777" w:rsidR="008932A3" w:rsidRPr="00550A50" w:rsidRDefault="00000000">
            <w:pPr>
              <w:widowControl w:val="0"/>
              <w:rPr>
                <w:rFonts w:ascii="Arial" w:eastAsia="Arial" w:hAnsi="Arial" w:cs="Arial"/>
                <w:b/>
                <w:sz w:val="22"/>
                <w:szCs w:val="22"/>
              </w:rPr>
            </w:pPr>
            <w:r w:rsidRPr="00550A50">
              <w:rPr>
                <w:rFonts w:ascii="Arial" w:eastAsia="Arial" w:hAnsi="Arial" w:cs="Arial"/>
                <w:sz w:val="22"/>
                <w:szCs w:val="22"/>
              </w:rPr>
              <w:t>Estandariza datos</w:t>
            </w:r>
          </w:p>
        </w:tc>
        <w:tc>
          <w:tcPr>
            <w:tcW w:w="4681" w:type="dxa"/>
            <w:shd w:val="clear" w:color="auto" w:fill="auto"/>
            <w:tcMar>
              <w:top w:w="100" w:type="dxa"/>
              <w:left w:w="100" w:type="dxa"/>
              <w:bottom w:w="100" w:type="dxa"/>
              <w:right w:w="100" w:type="dxa"/>
            </w:tcMar>
          </w:tcPr>
          <w:p w14:paraId="000004D0"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Ninguna de las anteriores</w:t>
            </w:r>
          </w:p>
        </w:tc>
      </w:tr>
      <w:tr w:rsidR="00550A50" w:rsidRPr="00550A50" w14:paraId="672E5ACA" w14:textId="77777777">
        <w:trPr>
          <w:trHeight w:val="420"/>
        </w:trPr>
        <w:tc>
          <w:tcPr>
            <w:tcW w:w="8731" w:type="dxa"/>
            <w:gridSpan w:val="2"/>
            <w:shd w:val="clear" w:color="auto" w:fill="auto"/>
            <w:tcMar>
              <w:top w:w="100" w:type="dxa"/>
              <w:left w:w="100" w:type="dxa"/>
              <w:bottom w:w="100" w:type="dxa"/>
              <w:right w:w="100" w:type="dxa"/>
            </w:tcMar>
          </w:tcPr>
          <w:p w14:paraId="000004D1" w14:textId="77777777" w:rsidR="008932A3" w:rsidRPr="00550A50" w:rsidRDefault="00000000">
            <w:pPr>
              <w:numPr>
                <w:ilvl w:val="0"/>
                <w:numId w:val="8"/>
              </w:numPr>
              <w:pBdr>
                <w:top w:val="nil"/>
                <w:left w:val="nil"/>
                <w:bottom w:val="nil"/>
                <w:right w:val="nil"/>
                <w:between w:val="nil"/>
              </w:pBdr>
              <w:jc w:val="both"/>
              <w:rPr>
                <w:rFonts w:ascii="Arial" w:eastAsia="Arial" w:hAnsi="Arial" w:cs="Arial"/>
                <w:b/>
                <w:sz w:val="22"/>
                <w:szCs w:val="22"/>
              </w:rPr>
            </w:pPr>
            <w:r w:rsidRPr="00550A50">
              <w:rPr>
                <w:rFonts w:ascii="Arial" w:eastAsia="Arial" w:hAnsi="Arial" w:cs="Arial"/>
                <w:b/>
                <w:sz w:val="22"/>
                <w:szCs w:val="22"/>
              </w:rPr>
              <w:t>¿Qué ventajas nos ofrece la validación de la arquitectura de datos?</w:t>
            </w:r>
          </w:p>
          <w:p w14:paraId="000004D2" w14:textId="77777777" w:rsidR="008932A3" w:rsidRPr="00550A50" w:rsidRDefault="008932A3">
            <w:pPr>
              <w:pBdr>
                <w:top w:val="nil"/>
                <w:left w:val="nil"/>
                <w:bottom w:val="nil"/>
                <w:right w:val="nil"/>
                <w:between w:val="nil"/>
              </w:pBdr>
              <w:ind w:left="720"/>
              <w:jc w:val="both"/>
              <w:rPr>
                <w:rFonts w:ascii="Arial" w:eastAsia="Arial" w:hAnsi="Arial" w:cs="Arial"/>
                <w:b/>
                <w:sz w:val="22"/>
                <w:szCs w:val="22"/>
              </w:rPr>
            </w:pPr>
          </w:p>
          <w:p w14:paraId="000004D3" w14:textId="77777777" w:rsidR="008932A3" w:rsidRPr="00550A50" w:rsidRDefault="00000000">
            <w:pPr>
              <w:jc w:val="both"/>
              <w:rPr>
                <w:rFonts w:ascii="Arial" w:eastAsia="Arial" w:hAnsi="Arial" w:cs="Arial"/>
                <w:sz w:val="22"/>
                <w:szCs w:val="22"/>
              </w:rPr>
            </w:pPr>
            <w:r w:rsidRPr="00550A50">
              <w:rPr>
                <w:rFonts w:ascii="Arial" w:eastAsia="Arial" w:hAnsi="Arial" w:cs="Arial"/>
                <w:b/>
                <w:sz w:val="22"/>
                <w:szCs w:val="22"/>
              </w:rPr>
              <w:t>Respuesta Afirmativa:</w:t>
            </w:r>
            <w:r w:rsidRPr="00550A50">
              <w:rPr>
                <w:rFonts w:ascii="Arial" w:eastAsia="Arial" w:hAnsi="Arial" w:cs="Arial"/>
                <w:sz w:val="22"/>
                <w:szCs w:val="22"/>
              </w:rPr>
              <w:t xml:space="preserve"> ¡Respuesta correcta!, el mejoramiento de agujeros de seguridad y la corrupción de datos, la validación de datos es esencial en el procesamiento de datos, por esto es importante que los datos sean correctos y cumplan con todos los requisitos necesarios en el momento de ingresar los datos.</w:t>
            </w:r>
          </w:p>
          <w:p w14:paraId="000004D4" w14:textId="77777777" w:rsidR="008932A3" w:rsidRPr="00550A50" w:rsidRDefault="008932A3">
            <w:pPr>
              <w:jc w:val="both"/>
              <w:rPr>
                <w:rFonts w:ascii="Arial" w:eastAsia="Arial" w:hAnsi="Arial" w:cs="Arial"/>
                <w:sz w:val="22"/>
                <w:szCs w:val="22"/>
              </w:rPr>
            </w:pPr>
          </w:p>
          <w:p w14:paraId="000004D5" w14:textId="77777777" w:rsidR="008932A3" w:rsidRPr="00550A50" w:rsidRDefault="00000000">
            <w:pPr>
              <w:jc w:val="both"/>
              <w:rPr>
                <w:rFonts w:ascii="Arial" w:eastAsia="Arial" w:hAnsi="Arial" w:cs="Arial"/>
                <w:sz w:val="22"/>
                <w:szCs w:val="22"/>
              </w:rPr>
            </w:pPr>
            <w:r w:rsidRPr="00550A50">
              <w:rPr>
                <w:rFonts w:ascii="Arial" w:eastAsia="Arial" w:hAnsi="Arial" w:cs="Arial"/>
                <w:b/>
                <w:sz w:val="22"/>
                <w:szCs w:val="22"/>
              </w:rPr>
              <w:t>Respuesta Negativa:</w:t>
            </w:r>
            <w:r w:rsidRPr="00550A50">
              <w:rPr>
                <w:rFonts w:ascii="Arial" w:eastAsia="Arial" w:hAnsi="Arial" w:cs="Arial"/>
                <w:sz w:val="22"/>
                <w:szCs w:val="22"/>
              </w:rPr>
              <w:t xml:space="preserve"> ¡Respuesta incorrecta!, el mejoramiento de agujeros de seguridad y la corrupción de datos, la validación de datos es esencial en el procesamiento de datos, por esto es importante que los datos sean correctos y cumplan con todos los requisitos necesarios en el momento de ingresar los datos.</w:t>
            </w:r>
          </w:p>
          <w:p w14:paraId="000004D6" w14:textId="77777777" w:rsidR="008932A3" w:rsidRPr="00550A50" w:rsidRDefault="008932A3">
            <w:pPr>
              <w:widowControl w:val="0"/>
              <w:rPr>
                <w:rFonts w:ascii="Arial" w:eastAsia="Arial" w:hAnsi="Arial" w:cs="Arial"/>
                <w:sz w:val="22"/>
                <w:szCs w:val="22"/>
              </w:rPr>
            </w:pPr>
          </w:p>
        </w:tc>
        <w:tc>
          <w:tcPr>
            <w:tcW w:w="4681" w:type="dxa"/>
            <w:shd w:val="clear" w:color="auto" w:fill="auto"/>
            <w:tcMar>
              <w:top w:w="100" w:type="dxa"/>
              <w:left w:w="100" w:type="dxa"/>
              <w:bottom w:w="100" w:type="dxa"/>
              <w:right w:w="100" w:type="dxa"/>
            </w:tcMar>
          </w:tcPr>
          <w:p w14:paraId="000004D8" w14:textId="77777777" w:rsidR="008932A3" w:rsidRPr="00550A50" w:rsidRDefault="008932A3">
            <w:pPr>
              <w:widowControl w:val="0"/>
              <w:rPr>
                <w:rFonts w:ascii="Arial" w:eastAsia="Arial" w:hAnsi="Arial" w:cs="Arial"/>
                <w:sz w:val="22"/>
                <w:szCs w:val="22"/>
              </w:rPr>
            </w:pPr>
          </w:p>
          <w:p w14:paraId="000004D9" w14:textId="77777777" w:rsidR="008932A3" w:rsidRPr="00550A50" w:rsidRDefault="00000000">
            <w:pPr>
              <w:widowControl w:val="0"/>
            </w:pPr>
            <w:r w:rsidRPr="00550A50">
              <w:rPr>
                <w:noProof/>
              </w:rPr>
              <w:drawing>
                <wp:inline distT="0" distB="0" distL="0" distR="0">
                  <wp:extent cx="2845435" cy="1995170"/>
                  <wp:effectExtent l="0" t="0" r="0" b="0"/>
                  <wp:docPr id="424" name="image25.jpg" descr="Concepto de validación de documentos por encima de la mano de un hombre en segundo plano"/>
                  <wp:cNvGraphicFramePr/>
                  <a:graphic xmlns:a="http://schemas.openxmlformats.org/drawingml/2006/main">
                    <a:graphicData uri="http://schemas.openxmlformats.org/drawingml/2006/picture">
                      <pic:pic xmlns:pic="http://schemas.openxmlformats.org/drawingml/2006/picture">
                        <pic:nvPicPr>
                          <pic:cNvPr id="0" name="image25.jpg" descr="Concepto de validación de documentos por encima de la mano de un hombre en segundo plano"/>
                          <pic:cNvPicPr preferRelativeResize="0"/>
                        </pic:nvPicPr>
                        <pic:blipFill>
                          <a:blip r:embed="rId158"/>
                          <a:srcRect/>
                          <a:stretch>
                            <a:fillRect/>
                          </a:stretch>
                        </pic:blipFill>
                        <pic:spPr>
                          <a:xfrm>
                            <a:off x="0" y="0"/>
                            <a:ext cx="2845435" cy="1995170"/>
                          </a:xfrm>
                          <a:prstGeom prst="rect">
                            <a:avLst/>
                          </a:prstGeom>
                          <a:ln/>
                        </pic:spPr>
                      </pic:pic>
                    </a:graphicData>
                  </a:graphic>
                </wp:inline>
              </w:drawing>
            </w:r>
          </w:p>
          <w:p w14:paraId="000004DA" w14:textId="77777777" w:rsidR="008932A3" w:rsidRPr="00550A50" w:rsidRDefault="008932A3">
            <w:pPr>
              <w:widowControl w:val="0"/>
              <w:rPr>
                <w:rFonts w:ascii="Arial" w:eastAsia="Arial" w:hAnsi="Arial" w:cs="Arial"/>
                <w:sz w:val="22"/>
                <w:szCs w:val="22"/>
              </w:rPr>
            </w:pPr>
          </w:p>
          <w:p w14:paraId="000004DB"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159">
              <w:r w:rsidRPr="00550A50">
                <w:rPr>
                  <w:rFonts w:ascii="Arial" w:eastAsia="Arial" w:hAnsi="Arial" w:cs="Arial"/>
                  <w:sz w:val="22"/>
                  <w:szCs w:val="22"/>
                  <w:u w:val="single"/>
                </w:rPr>
                <w:t>https://www.shutterstock.com/es/image-photo/document-validation-concept-above-hand-man-1817072240</w:t>
              </w:r>
            </w:hyperlink>
            <w:r w:rsidRPr="00550A50">
              <w:rPr>
                <w:rFonts w:ascii="Arial" w:eastAsia="Arial" w:hAnsi="Arial" w:cs="Arial"/>
                <w:sz w:val="22"/>
                <w:szCs w:val="22"/>
              </w:rPr>
              <w:t xml:space="preserve"> </w:t>
            </w:r>
          </w:p>
          <w:p w14:paraId="000004DC" w14:textId="77777777" w:rsidR="008932A3" w:rsidRPr="00550A50" w:rsidRDefault="008932A3">
            <w:pPr>
              <w:widowControl w:val="0"/>
              <w:rPr>
                <w:rFonts w:ascii="Arial" w:eastAsia="Arial" w:hAnsi="Arial" w:cs="Arial"/>
                <w:sz w:val="22"/>
                <w:szCs w:val="22"/>
              </w:rPr>
            </w:pPr>
          </w:p>
          <w:p w14:paraId="000004DD" w14:textId="77777777" w:rsidR="008932A3" w:rsidRPr="00550A50" w:rsidRDefault="008932A3">
            <w:pPr>
              <w:widowControl w:val="0"/>
              <w:rPr>
                <w:rFonts w:ascii="Arial" w:eastAsia="Arial" w:hAnsi="Arial" w:cs="Arial"/>
                <w:sz w:val="22"/>
                <w:szCs w:val="22"/>
              </w:rPr>
            </w:pPr>
          </w:p>
          <w:p w14:paraId="000004DE" w14:textId="77777777" w:rsidR="008932A3" w:rsidRPr="00550A50" w:rsidRDefault="008932A3">
            <w:pPr>
              <w:widowControl w:val="0"/>
              <w:rPr>
                <w:rFonts w:ascii="Arial" w:eastAsia="Arial" w:hAnsi="Arial" w:cs="Arial"/>
                <w:sz w:val="22"/>
                <w:szCs w:val="22"/>
              </w:rPr>
            </w:pPr>
          </w:p>
          <w:p w14:paraId="000004DF"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228131_i_52</w:t>
            </w:r>
          </w:p>
          <w:p w14:paraId="000004E0" w14:textId="77777777" w:rsidR="008932A3" w:rsidRPr="00550A50" w:rsidRDefault="008932A3">
            <w:pPr>
              <w:widowControl w:val="0"/>
              <w:rPr>
                <w:rFonts w:ascii="Arial" w:eastAsia="Arial" w:hAnsi="Arial" w:cs="Arial"/>
                <w:sz w:val="22"/>
                <w:szCs w:val="22"/>
              </w:rPr>
            </w:pPr>
          </w:p>
        </w:tc>
      </w:tr>
      <w:tr w:rsidR="00550A50" w:rsidRPr="00550A50" w14:paraId="785DDD0F" w14:textId="77777777">
        <w:trPr>
          <w:trHeight w:val="420"/>
        </w:trPr>
        <w:tc>
          <w:tcPr>
            <w:tcW w:w="8731" w:type="dxa"/>
            <w:gridSpan w:val="2"/>
            <w:shd w:val="clear" w:color="auto" w:fill="auto"/>
            <w:tcMar>
              <w:top w:w="100" w:type="dxa"/>
              <w:left w:w="100" w:type="dxa"/>
              <w:bottom w:w="100" w:type="dxa"/>
              <w:right w:w="100" w:type="dxa"/>
            </w:tcMar>
          </w:tcPr>
          <w:p w14:paraId="000004E1" w14:textId="77777777" w:rsidR="008932A3" w:rsidRPr="00550A50" w:rsidRDefault="00000000">
            <w:pPr>
              <w:jc w:val="both"/>
              <w:rPr>
                <w:rFonts w:ascii="Arial" w:eastAsia="Arial" w:hAnsi="Arial" w:cs="Arial"/>
                <w:b/>
                <w:sz w:val="22"/>
                <w:szCs w:val="22"/>
              </w:rPr>
            </w:pPr>
            <w:r w:rsidRPr="00550A50">
              <w:rPr>
                <w:rFonts w:ascii="Arial" w:eastAsia="Arial" w:hAnsi="Arial" w:cs="Arial"/>
                <w:sz w:val="22"/>
                <w:szCs w:val="22"/>
              </w:rPr>
              <w:t>Mejor velocidad</w:t>
            </w:r>
          </w:p>
        </w:tc>
        <w:tc>
          <w:tcPr>
            <w:tcW w:w="4681" w:type="dxa"/>
            <w:shd w:val="clear" w:color="auto" w:fill="auto"/>
            <w:tcMar>
              <w:top w:w="100" w:type="dxa"/>
              <w:left w:w="100" w:type="dxa"/>
              <w:bottom w:w="100" w:type="dxa"/>
              <w:right w:w="100" w:type="dxa"/>
            </w:tcMar>
          </w:tcPr>
          <w:p w14:paraId="000004E3"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El mejoramiento de agujeros de seguridad y la corrupción de datos (correcta)</w:t>
            </w:r>
          </w:p>
        </w:tc>
      </w:tr>
      <w:tr w:rsidR="00550A50" w:rsidRPr="00550A50" w14:paraId="43F674F2" w14:textId="77777777">
        <w:trPr>
          <w:trHeight w:val="420"/>
        </w:trPr>
        <w:tc>
          <w:tcPr>
            <w:tcW w:w="8731" w:type="dxa"/>
            <w:gridSpan w:val="2"/>
            <w:shd w:val="clear" w:color="auto" w:fill="auto"/>
            <w:tcMar>
              <w:top w:w="100" w:type="dxa"/>
              <w:left w:w="100" w:type="dxa"/>
              <w:bottom w:w="100" w:type="dxa"/>
              <w:right w:w="100" w:type="dxa"/>
            </w:tcMar>
          </w:tcPr>
          <w:p w14:paraId="000004E4" w14:textId="77777777" w:rsidR="008932A3" w:rsidRPr="00550A50" w:rsidRDefault="00000000">
            <w:pPr>
              <w:jc w:val="both"/>
              <w:rPr>
                <w:rFonts w:ascii="Arial" w:eastAsia="Arial" w:hAnsi="Arial" w:cs="Arial"/>
                <w:b/>
                <w:sz w:val="22"/>
                <w:szCs w:val="22"/>
              </w:rPr>
            </w:pPr>
            <w:r w:rsidRPr="00550A50">
              <w:rPr>
                <w:rFonts w:ascii="Arial" w:eastAsia="Arial" w:hAnsi="Arial" w:cs="Arial"/>
                <w:sz w:val="22"/>
                <w:szCs w:val="22"/>
              </w:rPr>
              <w:t>Verificar la información</w:t>
            </w:r>
          </w:p>
        </w:tc>
        <w:tc>
          <w:tcPr>
            <w:tcW w:w="4681" w:type="dxa"/>
            <w:shd w:val="clear" w:color="auto" w:fill="auto"/>
            <w:tcMar>
              <w:top w:w="100" w:type="dxa"/>
              <w:left w:w="100" w:type="dxa"/>
              <w:bottom w:w="100" w:type="dxa"/>
              <w:right w:w="100" w:type="dxa"/>
            </w:tcMar>
          </w:tcPr>
          <w:p w14:paraId="000004E6"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Ninguna de las anteriores</w:t>
            </w:r>
          </w:p>
        </w:tc>
      </w:tr>
      <w:tr w:rsidR="00550A50" w:rsidRPr="00550A50" w14:paraId="60F1425A" w14:textId="77777777">
        <w:trPr>
          <w:trHeight w:val="420"/>
        </w:trPr>
        <w:tc>
          <w:tcPr>
            <w:tcW w:w="8731" w:type="dxa"/>
            <w:gridSpan w:val="2"/>
            <w:shd w:val="clear" w:color="auto" w:fill="auto"/>
            <w:tcMar>
              <w:top w:w="100" w:type="dxa"/>
              <w:left w:w="100" w:type="dxa"/>
              <w:bottom w:w="100" w:type="dxa"/>
              <w:right w:w="100" w:type="dxa"/>
            </w:tcMar>
          </w:tcPr>
          <w:p w14:paraId="000004E7" w14:textId="77777777" w:rsidR="008932A3" w:rsidRPr="00550A50" w:rsidRDefault="00000000">
            <w:pPr>
              <w:numPr>
                <w:ilvl w:val="0"/>
                <w:numId w:val="8"/>
              </w:numPr>
              <w:pBdr>
                <w:top w:val="nil"/>
                <w:left w:val="nil"/>
                <w:bottom w:val="nil"/>
                <w:right w:val="nil"/>
                <w:between w:val="nil"/>
              </w:pBdr>
              <w:jc w:val="both"/>
              <w:rPr>
                <w:rFonts w:ascii="Arial" w:eastAsia="Arial" w:hAnsi="Arial" w:cs="Arial"/>
                <w:b/>
                <w:sz w:val="22"/>
                <w:szCs w:val="22"/>
              </w:rPr>
            </w:pPr>
            <w:r w:rsidRPr="00550A50">
              <w:rPr>
                <w:rFonts w:ascii="Arial" w:eastAsia="Arial" w:hAnsi="Arial" w:cs="Arial"/>
                <w:b/>
                <w:sz w:val="22"/>
                <w:szCs w:val="22"/>
              </w:rPr>
              <w:t>¿La inteligencia de negocios qué combinaciones genera?</w:t>
            </w:r>
          </w:p>
          <w:p w14:paraId="000004E8" w14:textId="77777777" w:rsidR="008932A3" w:rsidRPr="00550A50" w:rsidRDefault="008932A3">
            <w:pPr>
              <w:pBdr>
                <w:top w:val="nil"/>
                <w:left w:val="nil"/>
                <w:bottom w:val="nil"/>
                <w:right w:val="nil"/>
                <w:between w:val="nil"/>
              </w:pBdr>
              <w:ind w:left="720"/>
              <w:jc w:val="both"/>
              <w:rPr>
                <w:rFonts w:ascii="Arial" w:eastAsia="Arial" w:hAnsi="Arial" w:cs="Arial"/>
                <w:b/>
                <w:sz w:val="22"/>
                <w:szCs w:val="22"/>
              </w:rPr>
            </w:pPr>
          </w:p>
          <w:p w14:paraId="000004E9" w14:textId="77777777" w:rsidR="008932A3" w:rsidRPr="00550A50" w:rsidRDefault="00000000">
            <w:pPr>
              <w:jc w:val="both"/>
              <w:rPr>
                <w:rFonts w:ascii="Arial" w:eastAsia="Arial" w:hAnsi="Arial" w:cs="Arial"/>
                <w:sz w:val="22"/>
                <w:szCs w:val="22"/>
              </w:rPr>
            </w:pPr>
            <w:r w:rsidRPr="00550A50">
              <w:rPr>
                <w:rFonts w:ascii="Arial" w:eastAsia="Arial" w:hAnsi="Arial" w:cs="Arial"/>
                <w:b/>
                <w:sz w:val="22"/>
                <w:szCs w:val="22"/>
              </w:rPr>
              <w:t>Respuesta Afirmativa:</w:t>
            </w:r>
            <w:r w:rsidRPr="00550A50">
              <w:rPr>
                <w:rFonts w:ascii="Arial" w:eastAsia="Arial" w:hAnsi="Arial" w:cs="Arial"/>
                <w:sz w:val="22"/>
                <w:szCs w:val="22"/>
              </w:rPr>
              <w:t xml:space="preserve"> ¡Respuesta correcta!, genera una combinación entre el análisis de negocios, minería de datos, herramientas e infraestructura de datos, estas generan decisiones a través de los datos, que ayudan a la organización a mejorar sus procesos.</w:t>
            </w:r>
          </w:p>
          <w:p w14:paraId="000004EA" w14:textId="77777777" w:rsidR="008932A3" w:rsidRPr="00550A50" w:rsidRDefault="008932A3">
            <w:pPr>
              <w:jc w:val="both"/>
              <w:rPr>
                <w:rFonts w:ascii="Arial" w:eastAsia="Arial" w:hAnsi="Arial" w:cs="Arial"/>
                <w:sz w:val="22"/>
                <w:szCs w:val="22"/>
              </w:rPr>
            </w:pPr>
          </w:p>
          <w:p w14:paraId="000004EB" w14:textId="77777777" w:rsidR="008932A3" w:rsidRPr="00550A50" w:rsidRDefault="00000000">
            <w:pPr>
              <w:jc w:val="both"/>
              <w:rPr>
                <w:rFonts w:ascii="Arial" w:eastAsia="Arial" w:hAnsi="Arial" w:cs="Arial"/>
                <w:sz w:val="22"/>
                <w:szCs w:val="22"/>
              </w:rPr>
            </w:pPr>
            <w:r w:rsidRPr="00550A50">
              <w:rPr>
                <w:rFonts w:ascii="Arial" w:eastAsia="Arial" w:hAnsi="Arial" w:cs="Arial"/>
                <w:b/>
                <w:sz w:val="22"/>
                <w:szCs w:val="22"/>
              </w:rPr>
              <w:t>Respuesta Negativa:</w:t>
            </w:r>
            <w:r w:rsidRPr="00550A50">
              <w:rPr>
                <w:rFonts w:ascii="Arial" w:eastAsia="Arial" w:hAnsi="Arial" w:cs="Arial"/>
                <w:sz w:val="22"/>
                <w:szCs w:val="22"/>
              </w:rPr>
              <w:t xml:space="preserve"> ¡Respuesta incorrecta!, genera una combinación entre el análisis de negocios, minería de datos, herramientas e infraestructura de datos, estas generan decisiones a través de los datos, que ayudan a la organización a mejorar sus procesos.</w:t>
            </w:r>
          </w:p>
          <w:p w14:paraId="000004EC" w14:textId="77777777" w:rsidR="008932A3" w:rsidRPr="00550A50" w:rsidRDefault="008932A3">
            <w:pPr>
              <w:jc w:val="both"/>
              <w:rPr>
                <w:rFonts w:ascii="Arial" w:eastAsia="Arial" w:hAnsi="Arial" w:cs="Arial"/>
                <w:b/>
                <w:sz w:val="22"/>
                <w:szCs w:val="22"/>
              </w:rPr>
            </w:pPr>
          </w:p>
        </w:tc>
        <w:tc>
          <w:tcPr>
            <w:tcW w:w="4681" w:type="dxa"/>
            <w:shd w:val="clear" w:color="auto" w:fill="auto"/>
            <w:tcMar>
              <w:top w:w="100" w:type="dxa"/>
              <w:left w:w="100" w:type="dxa"/>
              <w:bottom w:w="100" w:type="dxa"/>
              <w:right w:w="100" w:type="dxa"/>
            </w:tcMar>
          </w:tcPr>
          <w:p w14:paraId="000004EE" w14:textId="77777777" w:rsidR="008932A3" w:rsidRPr="00550A50" w:rsidRDefault="008932A3">
            <w:pPr>
              <w:widowControl w:val="0"/>
              <w:rPr>
                <w:rFonts w:ascii="Arial" w:eastAsia="Arial" w:hAnsi="Arial" w:cs="Arial"/>
                <w:sz w:val="22"/>
                <w:szCs w:val="22"/>
              </w:rPr>
            </w:pPr>
          </w:p>
          <w:p w14:paraId="000004EF" w14:textId="77777777" w:rsidR="008932A3" w:rsidRPr="00550A50" w:rsidRDefault="00000000">
            <w:pPr>
              <w:widowControl w:val="0"/>
            </w:pPr>
            <w:r w:rsidRPr="00550A50">
              <w:rPr>
                <w:noProof/>
              </w:rPr>
              <w:drawing>
                <wp:inline distT="0" distB="0" distL="0" distR="0">
                  <wp:extent cx="2845435" cy="1476375"/>
                  <wp:effectExtent l="0" t="0" r="0" b="0"/>
                  <wp:docPr id="425" name="image31.jpg" descr="Inteligencia (BI) y análisis de negocios (BA) con el concepto de tablero de indicadores clave de rendimiento (KPI).Diseñador de sitios web trabajando con tableta digital y teléfono inteligente."/>
                  <wp:cNvGraphicFramePr/>
                  <a:graphic xmlns:a="http://schemas.openxmlformats.org/drawingml/2006/main">
                    <a:graphicData uri="http://schemas.openxmlformats.org/drawingml/2006/picture">
                      <pic:pic xmlns:pic="http://schemas.openxmlformats.org/drawingml/2006/picture">
                        <pic:nvPicPr>
                          <pic:cNvPr id="0" name="image31.jpg" descr="Inteligencia (BI) y análisis de negocios (BA) con el concepto de tablero de indicadores clave de rendimiento (KPI).Diseñador de sitios web trabajando con tableta digital y teléfono inteligente."/>
                          <pic:cNvPicPr preferRelativeResize="0"/>
                        </pic:nvPicPr>
                        <pic:blipFill>
                          <a:blip r:embed="rId160"/>
                          <a:srcRect/>
                          <a:stretch>
                            <a:fillRect/>
                          </a:stretch>
                        </pic:blipFill>
                        <pic:spPr>
                          <a:xfrm>
                            <a:off x="0" y="0"/>
                            <a:ext cx="2845435" cy="1476375"/>
                          </a:xfrm>
                          <a:prstGeom prst="rect">
                            <a:avLst/>
                          </a:prstGeom>
                          <a:ln/>
                        </pic:spPr>
                      </pic:pic>
                    </a:graphicData>
                  </a:graphic>
                </wp:inline>
              </w:drawing>
            </w:r>
          </w:p>
          <w:p w14:paraId="000004F0" w14:textId="77777777" w:rsidR="008932A3" w:rsidRPr="00550A50" w:rsidRDefault="008932A3">
            <w:pPr>
              <w:widowControl w:val="0"/>
            </w:pPr>
          </w:p>
          <w:p w14:paraId="000004F1" w14:textId="77777777" w:rsidR="008932A3" w:rsidRPr="00550A50" w:rsidRDefault="008932A3">
            <w:pPr>
              <w:widowControl w:val="0"/>
              <w:rPr>
                <w:rFonts w:ascii="Arial" w:eastAsia="Arial" w:hAnsi="Arial" w:cs="Arial"/>
                <w:sz w:val="22"/>
                <w:szCs w:val="22"/>
              </w:rPr>
            </w:pPr>
          </w:p>
          <w:p w14:paraId="000004F2"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161">
              <w:r w:rsidRPr="00550A50">
                <w:rPr>
                  <w:rFonts w:ascii="Arial" w:eastAsia="Arial" w:hAnsi="Arial" w:cs="Arial"/>
                  <w:sz w:val="22"/>
                  <w:szCs w:val="22"/>
                  <w:u w:val="single"/>
                </w:rPr>
                <w:t>https://www.shutterstock.com/es/image-photo/intelligence-bi-business-analytics-ba-key-1135978331</w:t>
              </w:r>
            </w:hyperlink>
            <w:r w:rsidRPr="00550A50">
              <w:rPr>
                <w:rFonts w:ascii="Arial" w:eastAsia="Arial" w:hAnsi="Arial" w:cs="Arial"/>
                <w:sz w:val="22"/>
                <w:szCs w:val="22"/>
              </w:rPr>
              <w:t xml:space="preserve"> </w:t>
            </w:r>
          </w:p>
          <w:p w14:paraId="000004F3" w14:textId="77777777" w:rsidR="008932A3" w:rsidRPr="00550A50" w:rsidRDefault="008932A3">
            <w:pPr>
              <w:widowControl w:val="0"/>
              <w:rPr>
                <w:rFonts w:ascii="Arial" w:eastAsia="Arial" w:hAnsi="Arial" w:cs="Arial"/>
                <w:sz w:val="22"/>
                <w:szCs w:val="22"/>
              </w:rPr>
            </w:pPr>
          </w:p>
          <w:p w14:paraId="000004F4" w14:textId="77777777" w:rsidR="008932A3" w:rsidRPr="00550A50" w:rsidRDefault="008932A3">
            <w:pPr>
              <w:widowControl w:val="0"/>
              <w:rPr>
                <w:rFonts w:ascii="Arial" w:eastAsia="Arial" w:hAnsi="Arial" w:cs="Arial"/>
                <w:sz w:val="22"/>
                <w:szCs w:val="22"/>
              </w:rPr>
            </w:pPr>
          </w:p>
          <w:p w14:paraId="000004F5" w14:textId="77777777" w:rsidR="008932A3" w:rsidRPr="00550A50" w:rsidRDefault="008932A3">
            <w:pPr>
              <w:widowControl w:val="0"/>
              <w:rPr>
                <w:rFonts w:ascii="Arial" w:eastAsia="Arial" w:hAnsi="Arial" w:cs="Arial"/>
                <w:sz w:val="22"/>
                <w:szCs w:val="22"/>
              </w:rPr>
            </w:pPr>
          </w:p>
          <w:p w14:paraId="000004F6" w14:textId="77777777" w:rsidR="008932A3" w:rsidRPr="00550A50" w:rsidRDefault="008932A3">
            <w:pPr>
              <w:widowControl w:val="0"/>
              <w:rPr>
                <w:rFonts w:ascii="Arial" w:eastAsia="Arial" w:hAnsi="Arial" w:cs="Arial"/>
                <w:sz w:val="22"/>
                <w:szCs w:val="22"/>
              </w:rPr>
            </w:pPr>
          </w:p>
          <w:p w14:paraId="000004F7"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228131_i_53</w:t>
            </w:r>
          </w:p>
          <w:p w14:paraId="000004F8" w14:textId="77777777" w:rsidR="008932A3" w:rsidRPr="00550A50" w:rsidRDefault="008932A3">
            <w:pPr>
              <w:widowControl w:val="0"/>
              <w:rPr>
                <w:rFonts w:ascii="Arial" w:eastAsia="Arial" w:hAnsi="Arial" w:cs="Arial"/>
                <w:sz w:val="22"/>
                <w:szCs w:val="22"/>
              </w:rPr>
            </w:pPr>
          </w:p>
        </w:tc>
      </w:tr>
      <w:tr w:rsidR="00550A50" w:rsidRPr="00550A50" w14:paraId="228B59C1" w14:textId="77777777">
        <w:trPr>
          <w:trHeight w:val="420"/>
        </w:trPr>
        <w:tc>
          <w:tcPr>
            <w:tcW w:w="8731" w:type="dxa"/>
            <w:gridSpan w:val="2"/>
            <w:shd w:val="clear" w:color="auto" w:fill="auto"/>
            <w:tcMar>
              <w:top w:w="100" w:type="dxa"/>
              <w:left w:w="100" w:type="dxa"/>
              <w:bottom w:w="100" w:type="dxa"/>
              <w:right w:w="100" w:type="dxa"/>
            </w:tcMar>
          </w:tcPr>
          <w:p w14:paraId="000004F9" w14:textId="77777777" w:rsidR="008932A3" w:rsidRPr="00550A50" w:rsidRDefault="00000000">
            <w:pPr>
              <w:jc w:val="both"/>
              <w:rPr>
                <w:rFonts w:ascii="Arial" w:eastAsia="Arial" w:hAnsi="Arial" w:cs="Arial"/>
                <w:b/>
                <w:sz w:val="22"/>
                <w:szCs w:val="22"/>
              </w:rPr>
            </w:pPr>
            <w:r w:rsidRPr="00550A50">
              <w:rPr>
                <w:rFonts w:ascii="Arial" w:eastAsia="Arial" w:hAnsi="Arial" w:cs="Arial"/>
                <w:sz w:val="22"/>
                <w:szCs w:val="22"/>
              </w:rPr>
              <w:t>El análisis de negocios, minería de datos (correcta)</w:t>
            </w:r>
          </w:p>
        </w:tc>
        <w:tc>
          <w:tcPr>
            <w:tcW w:w="4681" w:type="dxa"/>
            <w:shd w:val="clear" w:color="auto" w:fill="auto"/>
            <w:tcMar>
              <w:top w:w="100" w:type="dxa"/>
              <w:left w:w="100" w:type="dxa"/>
              <w:bottom w:w="100" w:type="dxa"/>
              <w:right w:w="100" w:type="dxa"/>
            </w:tcMar>
          </w:tcPr>
          <w:p w14:paraId="000004FB"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El humano y la máquina</w:t>
            </w:r>
          </w:p>
        </w:tc>
      </w:tr>
      <w:tr w:rsidR="00550A50" w:rsidRPr="00550A50" w14:paraId="56FEF989" w14:textId="77777777">
        <w:trPr>
          <w:trHeight w:val="420"/>
        </w:trPr>
        <w:tc>
          <w:tcPr>
            <w:tcW w:w="8731" w:type="dxa"/>
            <w:gridSpan w:val="2"/>
            <w:shd w:val="clear" w:color="auto" w:fill="auto"/>
            <w:tcMar>
              <w:top w:w="100" w:type="dxa"/>
              <w:left w:w="100" w:type="dxa"/>
              <w:bottom w:w="100" w:type="dxa"/>
              <w:right w:w="100" w:type="dxa"/>
            </w:tcMar>
          </w:tcPr>
          <w:p w14:paraId="000004FC" w14:textId="77777777" w:rsidR="008932A3" w:rsidRPr="00550A50" w:rsidRDefault="00000000">
            <w:pPr>
              <w:jc w:val="both"/>
              <w:rPr>
                <w:rFonts w:ascii="Arial" w:eastAsia="Arial" w:hAnsi="Arial" w:cs="Arial"/>
                <w:b/>
                <w:sz w:val="22"/>
                <w:szCs w:val="22"/>
              </w:rPr>
            </w:pPr>
            <w:r w:rsidRPr="00550A50">
              <w:rPr>
                <w:rFonts w:ascii="Arial" w:eastAsia="Arial" w:hAnsi="Arial" w:cs="Arial"/>
                <w:sz w:val="22"/>
                <w:szCs w:val="22"/>
              </w:rPr>
              <w:t>Las organizaciones y los métodos</w:t>
            </w:r>
          </w:p>
        </w:tc>
        <w:tc>
          <w:tcPr>
            <w:tcW w:w="4681" w:type="dxa"/>
            <w:shd w:val="clear" w:color="auto" w:fill="auto"/>
            <w:tcMar>
              <w:top w:w="100" w:type="dxa"/>
              <w:left w:w="100" w:type="dxa"/>
              <w:bottom w:w="100" w:type="dxa"/>
              <w:right w:w="100" w:type="dxa"/>
            </w:tcMar>
          </w:tcPr>
          <w:p w14:paraId="000004FE"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Todas las anteriores.</w:t>
            </w:r>
          </w:p>
        </w:tc>
      </w:tr>
      <w:tr w:rsidR="00550A50" w:rsidRPr="00550A50" w14:paraId="0EB7CDFF" w14:textId="77777777">
        <w:trPr>
          <w:trHeight w:val="420"/>
        </w:trPr>
        <w:tc>
          <w:tcPr>
            <w:tcW w:w="8731" w:type="dxa"/>
            <w:gridSpan w:val="2"/>
            <w:shd w:val="clear" w:color="auto" w:fill="auto"/>
            <w:tcMar>
              <w:top w:w="100" w:type="dxa"/>
              <w:left w:w="100" w:type="dxa"/>
              <w:bottom w:w="100" w:type="dxa"/>
              <w:right w:w="100" w:type="dxa"/>
            </w:tcMar>
          </w:tcPr>
          <w:p w14:paraId="000004FF" w14:textId="77777777" w:rsidR="008932A3" w:rsidRPr="00550A50" w:rsidRDefault="00000000">
            <w:pPr>
              <w:numPr>
                <w:ilvl w:val="0"/>
                <w:numId w:val="8"/>
              </w:numPr>
              <w:pBdr>
                <w:top w:val="nil"/>
                <w:left w:val="nil"/>
                <w:bottom w:val="nil"/>
                <w:right w:val="nil"/>
                <w:between w:val="nil"/>
              </w:pBdr>
              <w:jc w:val="both"/>
              <w:rPr>
                <w:rFonts w:ascii="Arial" w:eastAsia="Arial" w:hAnsi="Arial" w:cs="Arial"/>
                <w:b/>
                <w:sz w:val="22"/>
                <w:szCs w:val="22"/>
              </w:rPr>
            </w:pPr>
            <w:r w:rsidRPr="00550A50">
              <w:rPr>
                <w:rFonts w:ascii="Arial" w:eastAsia="Arial" w:hAnsi="Arial" w:cs="Arial"/>
                <w:b/>
                <w:sz w:val="22"/>
                <w:szCs w:val="22"/>
              </w:rPr>
              <w:t xml:space="preserve">¿Qué es un data </w:t>
            </w:r>
            <w:proofErr w:type="spellStart"/>
            <w:r w:rsidRPr="00550A50">
              <w:rPr>
                <w:rFonts w:ascii="Arial" w:eastAsia="Arial" w:hAnsi="Arial" w:cs="Arial"/>
                <w:b/>
                <w:sz w:val="22"/>
                <w:szCs w:val="22"/>
              </w:rPr>
              <w:t>warehouse</w:t>
            </w:r>
            <w:proofErr w:type="spellEnd"/>
            <w:r w:rsidRPr="00550A50">
              <w:rPr>
                <w:rFonts w:ascii="Arial" w:eastAsia="Arial" w:hAnsi="Arial" w:cs="Arial"/>
                <w:b/>
                <w:sz w:val="22"/>
                <w:szCs w:val="22"/>
              </w:rPr>
              <w:t>?</w:t>
            </w:r>
          </w:p>
          <w:p w14:paraId="00000500" w14:textId="77777777" w:rsidR="008932A3" w:rsidRPr="00550A50" w:rsidRDefault="008932A3">
            <w:pPr>
              <w:jc w:val="both"/>
              <w:rPr>
                <w:rFonts w:ascii="Arial" w:eastAsia="Arial" w:hAnsi="Arial" w:cs="Arial"/>
                <w:b/>
                <w:sz w:val="22"/>
                <w:szCs w:val="22"/>
              </w:rPr>
            </w:pPr>
          </w:p>
          <w:p w14:paraId="00000501" w14:textId="77777777" w:rsidR="008932A3" w:rsidRPr="00550A50" w:rsidRDefault="00000000">
            <w:pPr>
              <w:jc w:val="both"/>
              <w:rPr>
                <w:rFonts w:ascii="Arial" w:eastAsia="Arial" w:hAnsi="Arial" w:cs="Arial"/>
                <w:sz w:val="22"/>
                <w:szCs w:val="22"/>
              </w:rPr>
            </w:pPr>
            <w:r w:rsidRPr="00550A50">
              <w:rPr>
                <w:rFonts w:ascii="Arial" w:eastAsia="Arial" w:hAnsi="Arial" w:cs="Arial"/>
                <w:b/>
                <w:sz w:val="22"/>
                <w:szCs w:val="22"/>
              </w:rPr>
              <w:t>Respuesta Afirmativa:</w:t>
            </w:r>
            <w:r w:rsidRPr="00550A50">
              <w:rPr>
                <w:rFonts w:ascii="Arial" w:eastAsia="Arial" w:hAnsi="Arial" w:cs="Arial"/>
                <w:sz w:val="22"/>
                <w:szCs w:val="22"/>
              </w:rPr>
              <w:t xml:space="preserve"> ¡Respuesta correcta!, es un repositorio donde se unifican datos que se recogen diversos sistemas de una empresa, este puede ser físico o lógico.</w:t>
            </w:r>
          </w:p>
          <w:p w14:paraId="00000502" w14:textId="77777777" w:rsidR="008932A3" w:rsidRPr="00550A50" w:rsidRDefault="008932A3">
            <w:pPr>
              <w:jc w:val="both"/>
              <w:rPr>
                <w:rFonts w:ascii="Arial" w:eastAsia="Arial" w:hAnsi="Arial" w:cs="Arial"/>
                <w:sz w:val="22"/>
                <w:szCs w:val="22"/>
              </w:rPr>
            </w:pPr>
          </w:p>
          <w:p w14:paraId="00000503" w14:textId="77777777" w:rsidR="008932A3" w:rsidRPr="00550A50" w:rsidRDefault="00000000">
            <w:pPr>
              <w:jc w:val="both"/>
              <w:rPr>
                <w:rFonts w:ascii="Arial" w:eastAsia="Arial" w:hAnsi="Arial" w:cs="Arial"/>
                <w:sz w:val="22"/>
                <w:szCs w:val="22"/>
              </w:rPr>
            </w:pPr>
            <w:r w:rsidRPr="00550A50">
              <w:rPr>
                <w:rFonts w:ascii="Arial" w:eastAsia="Arial" w:hAnsi="Arial" w:cs="Arial"/>
                <w:sz w:val="22"/>
                <w:szCs w:val="22"/>
              </w:rPr>
              <w:t xml:space="preserve"> </w:t>
            </w:r>
            <w:r w:rsidRPr="00550A50">
              <w:rPr>
                <w:rFonts w:ascii="Arial" w:eastAsia="Arial" w:hAnsi="Arial" w:cs="Arial"/>
                <w:b/>
                <w:sz w:val="22"/>
                <w:szCs w:val="22"/>
              </w:rPr>
              <w:t>Respuesta Negativa:</w:t>
            </w:r>
            <w:r w:rsidRPr="00550A50">
              <w:rPr>
                <w:rFonts w:ascii="Arial" w:eastAsia="Arial" w:hAnsi="Arial" w:cs="Arial"/>
                <w:sz w:val="22"/>
                <w:szCs w:val="22"/>
              </w:rPr>
              <w:t xml:space="preserve"> ¡Respuesta incorrecta!, es un repositorio donde se unifican datos que se recogen diversos sistemas de una empresa, este puede ser físico o lógico.</w:t>
            </w:r>
          </w:p>
          <w:p w14:paraId="00000504" w14:textId="77777777" w:rsidR="008932A3" w:rsidRPr="00550A50" w:rsidRDefault="008932A3">
            <w:pPr>
              <w:jc w:val="both"/>
              <w:rPr>
                <w:rFonts w:ascii="Arial" w:eastAsia="Arial" w:hAnsi="Arial" w:cs="Arial"/>
                <w:b/>
                <w:sz w:val="22"/>
                <w:szCs w:val="22"/>
              </w:rPr>
            </w:pPr>
          </w:p>
        </w:tc>
        <w:tc>
          <w:tcPr>
            <w:tcW w:w="4681" w:type="dxa"/>
            <w:shd w:val="clear" w:color="auto" w:fill="auto"/>
            <w:tcMar>
              <w:top w:w="100" w:type="dxa"/>
              <w:left w:w="100" w:type="dxa"/>
              <w:bottom w:w="100" w:type="dxa"/>
              <w:right w:w="100" w:type="dxa"/>
            </w:tcMar>
          </w:tcPr>
          <w:p w14:paraId="00000506" w14:textId="77777777" w:rsidR="008932A3" w:rsidRPr="00550A50" w:rsidRDefault="00000000">
            <w:pPr>
              <w:widowControl w:val="0"/>
              <w:rPr>
                <w:rFonts w:ascii="Arial" w:eastAsia="Arial" w:hAnsi="Arial" w:cs="Arial"/>
                <w:b/>
                <w:sz w:val="22"/>
                <w:szCs w:val="22"/>
              </w:rPr>
            </w:pPr>
            <w:r w:rsidRPr="00550A50">
              <w:rPr>
                <w:rFonts w:ascii="Arial" w:eastAsia="Arial" w:hAnsi="Arial" w:cs="Arial"/>
                <w:sz w:val="22"/>
                <w:szCs w:val="22"/>
              </w:rPr>
              <w:t xml:space="preserve">Imagen referente a </w:t>
            </w:r>
            <w:r w:rsidRPr="00550A50">
              <w:rPr>
                <w:rFonts w:ascii="Arial" w:eastAsia="Arial" w:hAnsi="Arial" w:cs="Arial"/>
                <w:b/>
                <w:sz w:val="22"/>
                <w:szCs w:val="22"/>
              </w:rPr>
              <w:t xml:space="preserve">data </w:t>
            </w:r>
            <w:proofErr w:type="spellStart"/>
            <w:r w:rsidRPr="00550A50">
              <w:rPr>
                <w:rFonts w:ascii="Arial" w:eastAsia="Arial" w:hAnsi="Arial" w:cs="Arial"/>
                <w:b/>
                <w:sz w:val="22"/>
                <w:szCs w:val="22"/>
              </w:rPr>
              <w:t>warehouse</w:t>
            </w:r>
            <w:proofErr w:type="spellEnd"/>
          </w:p>
          <w:p w14:paraId="00000507" w14:textId="77777777" w:rsidR="008932A3" w:rsidRPr="00550A50" w:rsidRDefault="008932A3">
            <w:pPr>
              <w:widowControl w:val="0"/>
              <w:rPr>
                <w:rFonts w:ascii="Arial" w:eastAsia="Arial" w:hAnsi="Arial" w:cs="Arial"/>
                <w:b/>
                <w:sz w:val="22"/>
                <w:szCs w:val="22"/>
              </w:rPr>
            </w:pPr>
          </w:p>
          <w:p w14:paraId="00000508" w14:textId="77777777" w:rsidR="008932A3" w:rsidRPr="00550A50" w:rsidRDefault="00000000">
            <w:pPr>
              <w:widowControl w:val="0"/>
            </w:pPr>
            <w:r w:rsidRPr="00550A50">
              <w:rPr>
                <w:noProof/>
              </w:rPr>
              <w:drawing>
                <wp:inline distT="0" distB="0" distL="0" distR="0">
                  <wp:extent cx="2845435" cy="2940050"/>
                  <wp:effectExtent l="0" t="0" r="0" b="0"/>
                  <wp:docPr id="426" name="image28.jpg" descr="Diseño del logotipo del icono del almacén de datos. Ilustración del vector"/>
                  <wp:cNvGraphicFramePr/>
                  <a:graphic xmlns:a="http://schemas.openxmlformats.org/drawingml/2006/main">
                    <a:graphicData uri="http://schemas.openxmlformats.org/drawingml/2006/picture">
                      <pic:pic xmlns:pic="http://schemas.openxmlformats.org/drawingml/2006/picture">
                        <pic:nvPicPr>
                          <pic:cNvPr id="0" name="image28.jpg" descr="Diseño del logotipo del icono del almacén de datos. Ilustración del vector"/>
                          <pic:cNvPicPr preferRelativeResize="0"/>
                        </pic:nvPicPr>
                        <pic:blipFill>
                          <a:blip r:embed="rId162"/>
                          <a:srcRect/>
                          <a:stretch>
                            <a:fillRect/>
                          </a:stretch>
                        </pic:blipFill>
                        <pic:spPr>
                          <a:xfrm>
                            <a:off x="0" y="0"/>
                            <a:ext cx="2845435" cy="2940050"/>
                          </a:xfrm>
                          <a:prstGeom prst="rect">
                            <a:avLst/>
                          </a:prstGeom>
                          <a:ln/>
                        </pic:spPr>
                      </pic:pic>
                    </a:graphicData>
                  </a:graphic>
                </wp:inline>
              </w:drawing>
            </w:r>
          </w:p>
          <w:p w14:paraId="00000509" w14:textId="77777777" w:rsidR="008932A3" w:rsidRPr="00550A50" w:rsidRDefault="008932A3">
            <w:pPr>
              <w:widowControl w:val="0"/>
            </w:pPr>
          </w:p>
          <w:p w14:paraId="0000050A" w14:textId="77777777" w:rsidR="008932A3" w:rsidRPr="00550A50" w:rsidRDefault="008932A3">
            <w:pPr>
              <w:widowControl w:val="0"/>
              <w:rPr>
                <w:rFonts w:ascii="Arial" w:eastAsia="Arial" w:hAnsi="Arial" w:cs="Arial"/>
                <w:sz w:val="22"/>
                <w:szCs w:val="22"/>
              </w:rPr>
            </w:pPr>
          </w:p>
          <w:p w14:paraId="0000050B"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163">
              <w:r w:rsidRPr="00550A50">
                <w:rPr>
                  <w:rFonts w:ascii="Arial" w:eastAsia="Arial" w:hAnsi="Arial" w:cs="Arial"/>
                  <w:sz w:val="22"/>
                  <w:szCs w:val="22"/>
                  <w:u w:val="single"/>
                </w:rPr>
                <w:t>https://www.shutterstock.com/es/image-vector/data-warehouse-icon-logo-design-vector-713235949</w:t>
              </w:r>
            </w:hyperlink>
            <w:r w:rsidRPr="00550A50">
              <w:rPr>
                <w:rFonts w:ascii="Arial" w:eastAsia="Arial" w:hAnsi="Arial" w:cs="Arial"/>
                <w:sz w:val="22"/>
                <w:szCs w:val="22"/>
              </w:rPr>
              <w:t xml:space="preserve"> </w:t>
            </w:r>
          </w:p>
          <w:p w14:paraId="0000050C" w14:textId="77777777" w:rsidR="008932A3" w:rsidRPr="00550A50" w:rsidRDefault="008932A3">
            <w:pPr>
              <w:widowControl w:val="0"/>
              <w:rPr>
                <w:rFonts w:ascii="Arial" w:eastAsia="Arial" w:hAnsi="Arial" w:cs="Arial"/>
                <w:sz w:val="22"/>
                <w:szCs w:val="22"/>
              </w:rPr>
            </w:pPr>
          </w:p>
          <w:p w14:paraId="0000050D" w14:textId="77777777" w:rsidR="008932A3" w:rsidRPr="00550A50" w:rsidRDefault="008932A3">
            <w:pPr>
              <w:widowControl w:val="0"/>
              <w:rPr>
                <w:rFonts w:ascii="Arial" w:eastAsia="Arial" w:hAnsi="Arial" w:cs="Arial"/>
                <w:sz w:val="22"/>
                <w:szCs w:val="22"/>
              </w:rPr>
            </w:pPr>
          </w:p>
          <w:p w14:paraId="0000050E" w14:textId="77777777" w:rsidR="008932A3" w:rsidRPr="00550A50" w:rsidRDefault="008932A3">
            <w:pPr>
              <w:widowControl w:val="0"/>
              <w:rPr>
                <w:rFonts w:ascii="Arial" w:eastAsia="Arial" w:hAnsi="Arial" w:cs="Arial"/>
                <w:sz w:val="22"/>
                <w:szCs w:val="22"/>
              </w:rPr>
            </w:pPr>
          </w:p>
          <w:p w14:paraId="0000050F"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228131_i_54</w:t>
            </w:r>
          </w:p>
          <w:p w14:paraId="00000510" w14:textId="77777777" w:rsidR="008932A3" w:rsidRPr="00550A50" w:rsidRDefault="008932A3">
            <w:pPr>
              <w:widowControl w:val="0"/>
              <w:rPr>
                <w:rFonts w:ascii="Arial" w:eastAsia="Arial" w:hAnsi="Arial" w:cs="Arial"/>
                <w:sz w:val="22"/>
                <w:szCs w:val="22"/>
              </w:rPr>
            </w:pPr>
          </w:p>
        </w:tc>
      </w:tr>
      <w:tr w:rsidR="00550A50" w:rsidRPr="00550A50" w14:paraId="3C665F37" w14:textId="77777777">
        <w:trPr>
          <w:trHeight w:val="420"/>
        </w:trPr>
        <w:tc>
          <w:tcPr>
            <w:tcW w:w="8731" w:type="dxa"/>
            <w:gridSpan w:val="2"/>
            <w:shd w:val="clear" w:color="auto" w:fill="auto"/>
            <w:tcMar>
              <w:top w:w="100" w:type="dxa"/>
              <w:left w:w="100" w:type="dxa"/>
              <w:bottom w:w="100" w:type="dxa"/>
              <w:right w:w="100" w:type="dxa"/>
            </w:tcMar>
          </w:tcPr>
          <w:p w14:paraId="00000511" w14:textId="77777777" w:rsidR="008932A3" w:rsidRPr="00550A50" w:rsidRDefault="00000000">
            <w:pPr>
              <w:jc w:val="both"/>
              <w:rPr>
                <w:rFonts w:ascii="Arial" w:eastAsia="Arial" w:hAnsi="Arial" w:cs="Arial"/>
                <w:b/>
                <w:sz w:val="22"/>
                <w:szCs w:val="22"/>
              </w:rPr>
            </w:pPr>
            <w:r w:rsidRPr="00550A50">
              <w:rPr>
                <w:rFonts w:ascii="Arial" w:eastAsia="Arial" w:hAnsi="Arial" w:cs="Arial"/>
                <w:sz w:val="22"/>
                <w:szCs w:val="22"/>
              </w:rPr>
              <w:t>Es un repositorio donde se unifican datos (correcta)</w:t>
            </w:r>
          </w:p>
        </w:tc>
        <w:tc>
          <w:tcPr>
            <w:tcW w:w="4681" w:type="dxa"/>
            <w:shd w:val="clear" w:color="auto" w:fill="auto"/>
            <w:tcMar>
              <w:top w:w="100" w:type="dxa"/>
              <w:left w:w="100" w:type="dxa"/>
              <w:bottom w:w="100" w:type="dxa"/>
              <w:right w:w="100" w:type="dxa"/>
            </w:tcMar>
          </w:tcPr>
          <w:p w14:paraId="00000513"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Datos en casa</w:t>
            </w:r>
          </w:p>
        </w:tc>
      </w:tr>
      <w:tr w:rsidR="00550A50" w:rsidRPr="00550A50" w14:paraId="3E5FA7EF" w14:textId="77777777">
        <w:trPr>
          <w:trHeight w:val="420"/>
        </w:trPr>
        <w:tc>
          <w:tcPr>
            <w:tcW w:w="8731" w:type="dxa"/>
            <w:gridSpan w:val="2"/>
            <w:shd w:val="clear" w:color="auto" w:fill="auto"/>
            <w:tcMar>
              <w:top w:w="100" w:type="dxa"/>
              <w:left w:w="100" w:type="dxa"/>
              <w:bottom w:w="100" w:type="dxa"/>
              <w:right w:w="100" w:type="dxa"/>
            </w:tcMar>
          </w:tcPr>
          <w:p w14:paraId="00000514" w14:textId="77777777" w:rsidR="008932A3" w:rsidRPr="00550A50" w:rsidRDefault="00000000">
            <w:pPr>
              <w:jc w:val="both"/>
              <w:rPr>
                <w:rFonts w:ascii="Arial" w:eastAsia="Arial" w:hAnsi="Arial" w:cs="Arial"/>
                <w:b/>
                <w:sz w:val="22"/>
                <w:szCs w:val="22"/>
              </w:rPr>
            </w:pPr>
            <w:r w:rsidRPr="00550A50">
              <w:rPr>
                <w:rFonts w:ascii="Arial" w:eastAsia="Arial" w:hAnsi="Arial" w:cs="Arial"/>
                <w:sz w:val="22"/>
                <w:szCs w:val="22"/>
              </w:rPr>
              <w:t>Un servidor de datos</w:t>
            </w:r>
          </w:p>
        </w:tc>
        <w:tc>
          <w:tcPr>
            <w:tcW w:w="4681" w:type="dxa"/>
            <w:shd w:val="clear" w:color="auto" w:fill="auto"/>
            <w:tcMar>
              <w:top w:w="100" w:type="dxa"/>
              <w:left w:w="100" w:type="dxa"/>
              <w:bottom w:w="100" w:type="dxa"/>
              <w:right w:w="100" w:type="dxa"/>
            </w:tcMar>
          </w:tcPr>
          <w:p w14:paraId="00000516"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Ninguna de las anteriores</w:t>
            </w:r>
          </w:p>
        </w:tc>
      </w:tr>
      <w:tr w:rsidR="00550A50" w:rsidRPr="00550A50" w14:paraId="76BA4553" w14:textId="77777777">
        <w:trPr>
          <w:trHeight w:val="420"/>
        </w:trPr>
        <w:tc>
          <w:tcPr>
            <w:tcW w:w="8731" w:type="dxa"/>
            <w:gridSpan w:val="2"/>
            <w:shd w:val="clear" w:color="auto" w:fill="auto"/>
            <w:tcMar>
              <w:top w:w="100" w:type="dxa"/>
              <w:left w:w="100" w:type="dxa"/>
              <w:bottom w:w="100" w:type="dxa"/>
              <w:right w:w="100" w:type="dxa"/>
            </w:tcMar>
          </w:tcPr>
          <w:p w14:paraId="00000517" w14:textId="77777777" w:rsidR="008932A3" w:rsidRPr="00550A50" w:rsidRDefault="00000000">
            <w:pPr>
              <w:numPr>
                <w:ilvl w:val="0"/>
                <w:numId w:val="8"/>
              </w:numPr>
              <w:pBdr>
                <w:top w:val="nil"/>
                <w:left w:val="nil"/>
                <w:bottom w:val="nil"/>
                <w:right w:val="nil"/>
                <w:between w:val="nil"/>
              </w:pBdr>
              <w:jc w:val="both"/>
              <w:rPr>
                <w:rFonts w:ascii="Arial" w:eastAsia="Arial" w:hAnsi="Arial" w:cs="Arial"/>
                <w:b/>
                <w:sz w:val="22"/>
                <w:szCs w:val="22"/>
              </w:rPr>
            </w:pPr>
            <w:r w:rsidRPr="00550A50">
              <w:rPr>
                <w:rFonts w:ascii="Arial" w:eastAsia="Arial" w:hAnsi="Arial" w:cs="Arial"/>
                <w:b/>
                <w:sz w:val="22"/>
                <w:szCs w:val="22"/>
              </w:rPr>
              <w:t xml:space="preserve">¿A qué hace referencia la arquitectura basada en el desarrollo del </w:t>
            </w:r>
            <w:r w:rsidRPr="00550A50">
              <w:rPr>
                <w:rFonts w:ascii="Arial" w:eastAsia="Arial" w:hAnsi="Arial" w:cs="Arial"/>
                <w:b/>
                <w:i/>
                <w:sz w:val="22"/>
                <w:szCs w:val="22"/>
              </w:rPr>
              <w:t>software</w:t>
            </w:r>
            <w:r w:rsidRPr="00550A50">
              <w:rPr>
                <w:rFonts w:ascii="Arial" w:eastAsia="Arial" w:hAnsi="Arial" w:cs="Arial"/>
                <w:b/>
                <w:sz w:val="22"/>
                <w:szCs w:val="22"/>
              </w:rPr>
              <w:t>?</w:t>
            </w:r>
          </w:p>
          <w:p w14:paraId="00000518" w14:textId="77777777" w:rsidR="008932A3" w:rsidRPr="00550A50" w:rsidRDefault="008932A3">
            <w:pPr>
              <w:jc w:val="both"/>
              <w:rPr>
                <w:rFonts w:ascii="Arial" w:eastAsia="Arial" w:hAnsi="Arial" w:cs="Arial"/>
                <w:b/>
                <w:sz w:val="22"/>
                <w:szCs w:val="22"/>
              </w:rPr>
            </w:pPr>
          </w:p>
          <w:p w14:paraId="00000519" w14:textId="77777777" w:rsidR="008932A3" w:rsidRPr="00550A50" w:rsidRDefault="00000000">
            <w:pPr>
              <w:spacing w:after="120"/>
              <w:rPr>
                <w:rFonts w:ascii="Arial" w:eastAsia="Arial" w:hAnsi="Arial" w:cs="Arial"/>
                <w:sz w:val="22"/>
                <w:szCs w:val="22"/>
              </w:rPr>
            </w:pPr>
            <w:r w:rsidRPr="00550A50">
              <w:rPr>
                <w:rFonts w:ascii="Arial" w:eastAsia="Arial" w:hAnsi="Arial" w:cs="Arial"/>
                <w:b/>
                <w:sz w:val="22"/>
                <w:szCs w:val="22"/>
              </w:rPr>
              <w:t>Respuesta Afirmativa:</w:t>
            </w:r>
            <w:r w:rsidRPr="00550A50">
              <w:rPr>
                <w:rFonts w:ascii="Arial" w:eastAsia="Arial" w:hAnsi="Arial" w:cs="Arial"/>
                <w:sz w:val="22"/>
                <w:szCs w:val="22"/>
              </w:rPr>
              <w:t xml:space="preserve"> ¡Respuesta correcta!, la arquitectura basada en el desarrollo del </w:t>
            </w:r>
            <w:r w:rsidRPr="00550A50">
              <w:rPr>
                <w:rFonts w:ascii="Arial" w:eastAsia="Arial" w:hAnsi="Arial" w:cs="Arial"/>
                <w:i/>
                <w:sz w:val="22"/>
                <w:szCs w:val="22"/>
              </w:rPr>
              <w:t>software</w:t>
            </w:r>
            <w:r w:rsidRPr="00550A50">
              <w:rPr>
                <w:rFonts w:ascii="Arial" w:eastAsia="Arial" w:hAnsi="Arial" w:cs="Arial"/>
                <w:sz w:val="22"/>
                <w:szCs w:val="22"/>
              </w:rPr>
              <w:t xml:space="preserve"> se refiere a una planificación que se basa en modelos, patrones y abstracciones teóricas cuando se desarrolla una pieza de </w:t>
            </w:r>
            <w:r w:rsidRPr="00550A50">
              <w:rPr>
                <w:rFonts w:ascii="Arial" w:eastAsia="Arial" w:hAnsi="Arial" w:cs="Arial"/>
                <w:i/>
                <w:sz w:val="22"/>
                <w:szCs w:val="22"/>
              </w:rPr>
              <w:t>software</w:t>
            </w:r>
            <w:r w:rsidRPr="00550A50">
              <w:rPr>
                <w:rFonts w:ascii="Arial" w:eastAsia="Arial" w:hAnsi="Arial" w:cs="Arial"/>
                <w:sz w:val="22"/>
                <w:szCs w:val="22"/>
              </w:rPr>
              <w:t xml:space="preserve"> de mucha complejidad.</w:t>
            </w:r>
          </w:p>
          <w:p w14:paraId="0000051A" w14:textId="77777777" w:rsidR="008932A3" w:rsidRPr="00550A50" w:rsidRDefault="00000000">
            <w:pPr>
              <w:spacing w:after="120"/>
              <w:rPr>
                <w:rFonts w:ascii="Arial" w:eastAsia="Arial" w:hAnsi="Arial" w:cs="Arial"/>
                <w:sz w:val="22"/>
                <w:szCs w:val="22"/>
              </w:rPr>
            </w:pPr>
            <w:r w:rsidRPr="00550A50">
              <w:rPr>
                <w:rFonts w:ascii="Arial" w:eastAsia="Arial" w:hAnsi="Arial" w:cs="Arial"/>
                <w:b/>
                <w:sz w:val="22"/>
                <w:szCs w:val="22"/>
              </w:rPr>
              <w:t>Respuesta Negativa:</w:t>
            </w:r>
            <w:r w:rsidRPr="00550A50">
              <w:rPr>
                <w:rFonts w:ascii="Arial" w:eastAsia="Arial" w:hAnsi="Arial" w:cs="Arial"/>
                <w:sz w:val="22"/>
                <w:szCs w:val="22"/>
              </w:rPr>
              <w:t xml:space="preserve"> ¡Respuesta incorrecta!, la arquitectura basada en el desarrollo del </w:t>
            </w:r>
            <w:r w:rsidRPr="00550A50">
              <w:rPr>
                <w:rFonts w:ascii="Arial" w:eastAsia="Arial" w:hAnsi="Arial" w:cs="Arial"/>
                <w:i/>
                <w:sz w:val="22"/>
                <w:szCs w:val="22"/>
              </w:rPr>
              <w:t>software</w:t>
            </w:r>
            <w:r w:rsidRPr="00550A50">
              <w:rPr>
                <w:rFonts w:ascii="Arial" w:eastAsia="Arial" w:hAnsi="Arial" w:cs="Arial"/>
                <w:sz w:val="22"/>
                <w:szCs w:val="22"/>
              </w:rPr>
              <w:t xml:space="preserve"> se refiere a una planificación que se basa en modelos, patrones y abstracciones teóricas cuando se desarrolla una pieza de </w:t>
            </w:r>
            <w:r w:rsidRPr="00550A50">
              <w:rPr>
                <w:rFonts w:ascii="Arial" w:eastAsia="Arial" w:hAnsi="Arial" w:cs="Arial"/>
                <w:i/>
                <w:sz w:val="22"/>
                <w:szCs w:val="22"/>
              </w:rPr>
              <w:t>software</w:t>
            </w:r>
            <w:r w:rsidRPr="00550A50">
              <w:rPr>
                <w:rFonts w:ascii="Arial" w:eastAsia="Arial" w:hAnsi="Arial" w:cs="Arial"/>
                <w:sz w:val="22"/>
                <w:szCs w:val="22"/>
              </w:rPr>
              <w:t xml:space="preserve"> de mucha complejidad.</w:t>
            </w:r>
          </w:p>
        </w:tc>
        <w:tc>
          <w:tcPr>
            <w:tcW w:w="4681" w:type="dxa"/>
            <w:shd w:val="clear" w:color="auto" w:fill="auto"/>
            <w:tcMar>
              <w:top w:w="100" w:type="dxa"/>
              <w:left w:w="100" w:type="dxa"/>
              <w:bottom w:w="100" w:type="dxa"/>
              <w:right w:w="100" w:type="dxa"/>
            </w:tcMar>
          </w:tcPr>
          <w:p w14:paraId="0000051C" w14:textId="77777777" w:rsidR="008932A3" w:rsidRPr="00550A50" w:rsidRDefault="00000000">
            <w:pPr>
              <w:widowControl w:val="0"/>
            </w:pPr>
            <w:r w:rsidRPr="00550A50">
              <w:rPr>
                <w:noProof/>
              </w:rPr>
              <w:drawing>
                <wp:inline distT="0" distB="0" distL="0" distR="0">
                  <wp:extent cx="2845435" cy="2940050"/>
                  <wp:effectExtent l="0" t="0" r="0" b="0"/>
                  <wp:docPr id="427" name="image30.jpg" descr="Ilustración vectorial de concepto abstracto de desarrollo de back-end. Proceso de desarrollo de software, aplicación informática, código de programa, lenguaje de programación. Escribiendo metáfora abstracta de API y código de interfaz."/>
                  <wp:cNvGraphicFramePr/>
                  <a:graphic xmlns:a="http://schemas.openxmlformats.org/drawingml/2006/main">
                    <a:graphicData uri="http://schemas.openxmlformats.org/drawingml/2006/picture">
                      <pic:pic xmlns:pic="http://schemas.openxmlformats.org/drawingml/2006/picture">
                        <pic:nvPicPr>
                          <pic:cNvPr id="0" name="image30.jpg" descr="Ilustración vectorial de concepto abstracto de desarrollo de back-end. Proceso de desarrollo de software, aplicación informática, código de programa, lenguaje de programación. Escribiendo metáfora abstracta de API y código de interfaz."/>
                          <pic:cNvPicPr preferRelativeResize="0"/>
                        </pic:nvPicPr>
                        <pic:blipFill>
                          <a:blip r:embed="rId164"/>
                          <a:srcRect/>
                          <a:stretch>
                            <a:fillRect/>
                          </a:stretch>
                        </pic:blipFill>
                        <pic:spPr>
                          <a:xfrm>
                            <a:off x="0" y="0"/>
                            <a:ext cx="2845435" cy="2940050"/>
                          </a:xfrm>
                          <a:prstGeom prst="rect">
                            <a:avLst/>
                          </a:prstGeom>
                          <a:ln/>
                        </pic:spPr>
                      </pic:pic>
                    </a:graphicData>
                  </a:graphic>
                </wp:inline>
              </w:drawing>
            </w:r>
          </w:p>
          <w:p w14:paraId="0000051D" w14:textId="77777777" w:rsidR="008932A3" w:rsidRPr="00550A50" w:rsidRDefault="008932A3">
            <w:pPr>
              <w:widowControl w:val="0"/>
            </w:pPr>
          </w:p>
          <w:p w14:paraId="0000051E" w14:textId="77777777" w:rsidR="008932A3" w:rsidRPr="00550A50" w:rsidRDefault="008932A3">
            <w:pPr>
              <w:widowControl w:val="0"/>
              <w:rPr>
                <w:rFonts w:ascii="Arial" w:eastAsia="Arial" w:hAnsi="Arial" w:cs="Arial"/>
                <w:sz w:val="22"/>
                <w:szCs w:val="22"/>
              </w:rPr>
            </w:pPr>
          </w:p>
          <w:p w14:paraId="0000051F"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165">
              <w:r w:rsidRPr="00550A50">
                <w:rPr>
                  <w:rFonts w:ascii="Arial" w:eastAsia="Arial" w:hAnsi="Arial" w:cs="Arial"/>
                  <w:sz w:val="22"/>
                  <w:szCs w:val="22"/>
                  <w:u w:val="single"/>
                </w:rPr>
                <w:t>https://www.shutterstock.com/es/image-vector/back-end-development-abstract-concept-vector-2149305147</w:t>
              </w:r>
            </w:hyperlink>
            <w:r w:rsidRPr="00550A50">
              <w:rPr>
                <w:rFonts w:ascii="Arial" w:eastAsia="Arial" w:hAnsi="Arial" w:cs="Arial"/>
                <w:sz w:val="22"/>
                <w:szCs w:val="22"/>
              </w:rPr>
              <w:t xml:space="preserve"> </w:t>
            </w:r>
          </w:p>
          <w:p w14:paraId="00000520" w14:textId="77777777" w:rsidR="008932A3" w:rsidRPr="00550A50" w:rsidRDefault="008932A3">
            <w:pPr>
              <w:widowControl w:val="0"/>
              <w:rPr>
                <w:rFonts w:ascii="Arial" w:eastAsia="Arial" w:hAnsi="Arial" w:cs="Arial"/>
                <w:sz w:val="22"/>
                <w:szCs w:val="22"/>
              </w:rPr>
            </w:pPr>
          </w:p>
          <w:p w14:paraId="00000521" w14:textId="77777777" w:rsidR="008932A3" w:rsidRPr="00550A50" w:rsidRDefault="008932A3">
            <w:pPr>
              <w:widowControl w:val="0"/>
              <w:rPr>
                <w:rFonts w:ascii="Arial" w:eastAsia="Arial" w:hAnsi="Arial" w:cs="Arial"/>
                <w:sz w:val="22"/>
                <w:szCs w:val="22"/>
              </w:rPr>
            </w:pPr>
          </w:p>
          <w:p w14:paraId="00000522" w14:textId="77777777" w:rsidR="008932A3" w:rsidRPr="00550A50" w:rsidRDefault="008932A3">
            <w:pPr>
              <w:widowControl w:val="0"/>
              <w:rPr>
                <w:rFonts w:ascii="Arial" w:eastAsia="Arial" w:hAnsi="Arial" w:cs="Arial"/>
                <w:sz w:val="22"/>
                <w:szCs w:val="22"/>
              </w:rPr>
            </w:pPr>
          </w:p>
          <w:p w14:paraId="00000523" w14:textId="77777777" w:rsidR="008932A3" w:rsidRPr="00550A50" w:rsidRDefault="008932A3">
            <w:pPr>
              <w:widowControl w:val="0"/>
              <w:rPr>
                <w:rFonts w:ascii="Arial" w:eastAsia="Arial" w:hAnsi="Arial" w:cs="Arial"/>
                <w:sz w:val="22"/>
                <w:szCs w:val="22"/>
              </w:rPr>
            </w:pPr>
          </w:p>
          <w:p w14:paraId="00000524"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228131_i_55</w:t>
            </w:r>
          </w:p>
          <w:p w14:paraId="00000525" w14:textId="77777777" w:rsidR="008932A3" w:rsidRPr="00550A50" w:rsidRDefault="008932A3">
            <w:pPr>
              <w:widowControl w:val="0"/>
              <w:rPr>
                <w:rFonts w:ascii="Arial" w:eastAsia="Arial" w:hAnsi="Arial" w:cs="Arial"/>
                <w:sz w:val="22"/>
                <w:szCs w:val="22"/>
              </w:rPr>
            </w:pPr>
          </w:p>
        </w:tc>
      </w:tr>
      <w:tr w:rsidR="00550A50" w:rsidRPr="00550A50" w14:paraId="6302889F" w14:textId="77777777">
        <w:trPr>
          <w:trHeight w:val="420"/>
        </w:trPr>
        <w:tc>
          <w:tcPr>
            <w:tcW w:w="8731" w:type="dxa"/>
            <w:gridSpan w:val="2"/>
            <w:shd w:val="clear" w:color="auto" w:fill="auto"/>
            <w:tcMar>
              <w:top w:w="100" w:type="dxa"/>
              <w:left w:w="100" w:type="dxa"/>
              <w:bottom w:w="100" w:type="dxa"/>
              <w:right w:w="100" w:type="dxa"/>
            </w:tcMar>
          </w:tcPr>
          <w:p w14:paraId="00000526" w14:textId="77777777" w:rsidR="008932A3" w:rsidRPr="00550A50" w:rsidRDefault="00000000">
            <w:pPr>
              <w:jc w:val="both"/>
              <w:rPr>
                <w:rFonts w:ascii="Arial" w:eastAsia="Arial" w:hAnsi="Arial" w:cs="Arial"/>
                <w:b/>
                <w:sz w:val="22"/>
                <w:szCs w:val="22"/>
              </w:rPr>
            </w:pPr>
            <w:r w:rsidRPr="00550A50">
              <w:rPr>
                <w:rFonts w:ascii="Arial" w:eastAsia="Arial" w:hAnsi="Arial" w:cs="Arial"/>
                <w:sz w:val="22"/>
                <w:szCs w:val="22"/>
              </w:rPr>
              <w:t>A abstracciones teóricas</w:t>
            </w:r>
          </w:p>
        </w:tc>
        <w:tc>
          <w:tcPr>
            <w:tcW w:w="4681" w:type="dxa"/>
            <w:shd w:val="clear" w:color="auto" w:fill="auto"/>
            <w:tcMar>
              <w:top w:w="100" w:type="dxa"/>
              <w:left w:w="100" w:type="dxa"/>
              <w:bottom w:w="100" w:type="dxa"/>
              <w:right w:w="100" w:type="dxa"/>
            </w:tcMar>
          </w:tcPr>
          <w:p w14:paraId="00000528"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A patrones</w:t>
            </w:r>
          </w:p>
        </w:tc>
      </w:tr>
      <w:tr w:rsidR="00550A50" w:rsidRPr="00550A50" w14:paraId="7340252F" w14:textId="77777777">
        <w:trPr>
          <w:trHeight w:val="420"/>
        </w:trPr>
        <w:tc>
          <w:tcPr>
            <w:tcW w:w="8731" w:type="dxa"/>
            <w:gridSpan w:val="2"/>
            <w:shd w:val="clear" w:color="auto" w:fill="auto"/>
            <w:tcMar>
              <w:top w:w="100" w:type="dxa"/>
              <w:left w:w="100" w:type="dxa"/>
              <w:bottom w:w="100" w:type="dxa"/>
              <w:right w:w="100" w:type="dxa"/>
            </w:tcMar>
          </w:tcPr>
          <w:p w14:paraId="00000529" w14:textId="77777777" w:rsidR="008932A3" w:rsidRPr="00550A50" w:rsidRDefault="00000000">
            <w:pPr>
              <w:jc w:val="both"/>
              <w:rPr>
                <w:rFonts w:ascii="Arial" w:eastAsia="Arial" w:hAnsi="Arial" w:cs="Arial"/>
                <w:b/>
                <w:sz w:val="22"/>
                <w:szCs w:val="22"/>
              </w:rPr>
            </w:pPr>
            <w:r w:rsidRPr="00550A50">
              <w:rPr>
                <w:rFonts w:ascii="Arial" w:eastAsia="Arial" w:hAnsi="Arial" w:cs="Arial"/>
                <w:sz w:val="22"/>
                <w:szCs w:val="22"/>
              </w:rPr>
              <w:t>A planificación que se basa en modelos</w:t>
            </w:r>
          </w:p>
        </w:tc>
        <w:tc>
          <w:tcPr>
            <w:tcW w:w="4681" w:type="dxa"/>
            <w:shd w:val="clear" w:color="auto" w:fill="auto"/>
            <w:tcMar>
              <w:top w:w="100" w:type="dxa"/>
              <w:left w:w="100" w:type="dxa"/>
              <w:bottom w:w="100" w:type="dxa"/>
              <w:right w:w="100" w:type="dxa"/>
            </w:tcMar>
          </w:tcPr>
          <w:p w14:paraId="0000052B"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A patrones, abstracciones teóricas y planificación con base en modelos (correcta)</w:t>
            </w:r>
          </w:p>
        </w:tc>
      </w:tr>
      <w:tr w:rsidR="00550A50" w:rsidRPr="00550A50" w14:paraId="7EDF6BB7" w14:textId="77777777">
        <w:trPr>
          <w:trHeight w:val="420"/>
        </w:trPr>
        <w:tc>
          <w:tcPr>
            <w:tcW w:w="8731" w:type="dxa"/>
            <w:gridSpan w:val="2"/>
            <w:shd w:val="clear" w:color="auto" w:fill="auto"/>
            <w:tcMar>
              <w:top w:w="100" w:type="dxa"/>
              <w:left w:w="100" w:type="dxa"/>
              <w:bottom w:w="100" w:type="dxa"/>
              <w:right w:w="100" w:type="dxa"/>
            </w:tcMar>
          </w:tcPr>
          <w:p w14:paraId="0000052C" w14:textId="77777777" w:rsidR="008932A3" w:rsidRPr="00550A50" w:rsidRDefault="008932A3">
            <w:pPr>
              <w:jc w:val="both"/>
              <w:rPr>
                <w:rFonts w:ascii="Arial" w:eastAsia="Arial" w:hAnsi="Arial" w:cs="Arial"/>
                <w:sz w:val="22"/>
                <w:szCs w:val="22"/>
                <w:highlight w:val="white"/>
              </w:rPr>
            </w:pPr>
          </w:p>
          <w:p w14:paraId="0000052D" w14:textId="77777777" w:rsidR="008932A3" w:rsidRPr="00550A50" w:rsidRDefault="00000000">
            <w:pPr>
              <w:numPr>
                <w:ilvl w:val="0"/>
                <w:numId w:val="8"/>
              </w:numPr>
              <w:pBdr>
                <w:top w:val="nil"/>
                <w:left w:val="nil"/>
                <w:bottom w:val="nil"/>
                <w:right w:val="nil"/>
                <w:between w:val="nil"/>
              </w:pBdr>
              <w:jc w:val="both"/>
              <w:rPr>
                <w:rFonts w:ascii="Arial" w:eastAsia="Arial" w:hAnsi="Arial" w:cs="Arial"/>
                <w:b/>
                <w:sz w:val="22"/>
                <w:szCs w:val="22"/>
              </w:rPr>
            </w:pPr>
            <w:r w:rsidRPr="00550A50">
              <w:rPr>
                <w:rFonts w:ascii="Arial" w:eastAsia="Arial" w:hAnsi="Arial" w:cs="Arial"/>
                <w:b/>
                <w:sz w:val="22"/>
                <w:szCs w:val="22"/>
              </w:rPr>
              <w:t xml:space="preserve">¿Cuál es la base de la arquitectura </w:t>
            </w:r>
            <w:r w:rsidRPr="00550A50">
              <w:rPr>
                <w:rFonts w:ascii="Arial" w:eastAsia="Arial" w:hAnsi="Arial" w:cs="Arial"/>
                <w:b/>
                <w:i/>
                <w:sz w:val="22"/>
                <w:szCs w:val="22"/>
              </w:rPr>
              <w:t>Agile</w:t>
            </w:r>
            <w:r w:rsidRPr="00550A50">
              <w:rPr>
                <w:rFonts w:ascii="Arial" w:eastAsia="Arial" w:hAnsi="Arial" w:cs="Arial"/>
                <w:b/>
                <w:sz w:val="22"/>
                <w:szCs w:val="22"/>
              </w:rPr>
              <w:t>?</w:t>
            </w:r>
          </w:p>
          <w:p w14:paraId="0000052E" w14:textId="77777777" w:rsidR="008932A3" w:rsidRPr="00550A50" w:rsidRDefault="008932A3">
            <w:pPr>
              <w:jc w:val="both"/>
              <w:rPr>
                <w:rFonts w:ascii="Arial" w:eastAsia="Arial" w:hAnsi="Arial" w:cs="Arial"/>
                <w:b/>
                <w:sz w:val="22"/>
                <w:szCs w:val="22"/>
                <w:highlight w:val="white"/>
              </w:rPr>
            </w:pPr>
          </w:p>
          <w:p w14:paraId="0000052F" w14:textId="77777777" w:rsidR="008932A3" w:rsidRPr="00550A50" w:rsidRDefault="00000000">
            <w:pPr>
              <w:jc w:val="both"/>
              <w:rPr>
                <w:rFonts w:ascii="Arial" w:eastAsia="Arial" w:hAnsi="Arial" w:cs="Arial"/>
                <w:sz w:val="22"/>
                <w:szCs w:val="22"/>
              </w:rPr>
            </w:pPr>
            <w:r w:rsidRPr="00550A50">
              <w:rPr>
                <w:rFonts w:ascii="Arial" w:eastAsia="Arial" w:hAnsi="Arial" w:cs="Arial"/>
                <w:b/>
                <w:sz w:val="22"/>
                <w:szCs w:val="22"/>
              </w:rPr>
              <w:t>Respuesta Afirmativa:</w:t>
            </w:r>
            <w:r w:rsidRPr="00550A50">
              <w:rPr>
                <w:rFonts w:ascii="Arial" w:eastAsia="Arial" w:hAnsi="Arial" w:cs="Arial"/>
                <w:sz w:val="22"/>
                <w:szCs w:val="22"/>
              </w:rPr>
              <w:t xml:space="preserve"> ¡Respuesta correcta!, la arquitectura </w:t>
            </w:r>
            <w:r w:rsidRPr="00550A50">
              <w:rPr>
                <w:rFonts w:ascii="Arial" w:eastAsia="Arial" w:hAnsi="Arial" w:cs="Arial"/>
                <w:i/>
                <w:sz w:val="22"/>
                <w:szCs w:val="22"/>
              </w:rPr>
              <w:t>Agile</w:t>
            </w:r>
            <w:r w:rsidRPr="00550A50">
              <w:rPr>
                <w:rFonts w:ascii="Arial" w:eastAsia="Arial" w:hAnsi="Arial" w:cs="Arial"/>
                <w:sz w:val="22"/>
                <w:szCs w:val="22"/>
              </w:rPr>
              <w:t xml:space="preserve"> está basada en una visión periféricas como núcleo de cualquier diseño y estrategia digital.</w:t>
            </w:r>
          </w:p>
          <w:p w14:paraId="00000530" w14:textId="77777777" w:rsidR="008932A3" w:rsidRPr="00550A50" w:rsidRDefault="008932A3">
            <w:pPr>
              <w:jc w:val="both"/>
              <w:rPr>
                <w:rFonts w:ascii="Arial" w:eastAsia="Arial" w:hAnsi="Arial" w:cs="Arial"/>
                <w:sz w:val="22"/>
                <w:szCs w:val="22"/>
              </w:rPr>
            </w:pPr>
          </w:p>
          <w:p w14:paraId="00000531" w14:textId="77777777" w:rsidR="008932A3" w:rsidRPr="00550A50" w:rsidRDefault="00000000">
            <w:pPr>
              <w:jc w:val="both"/>
              <w:rPr>
                <w:rFonts w:ascii="Arial" w:eastAsia="Arial" w:hAnsi="Arial" w:cs="Arial"/>
                <w:sz w:val="22"/>
                <w:szCs w:val="22"/>
                <w:highlight w:val="white"/>
              </w:rPr>
            </w:pPr>
            <w:r w:rsidRPr="00550A50">
              <w:rPr>
                <w:rFonts w:ascii="Arial" w:eastAsia="Arial" w:hAnsi="Arial" w:cs="Arial"/>
                <w:b/>
                <w:sz w:val="22"/>
                <w:szCs w:val="22"/>
              </w:rPr>
              <w:t>Respuesta Negativa:</w:t>
            </w:r>
            <w:r w:rsidRPr="00550A50">
              <w:rPr>
                <w:rFonts w:ascii="Arial" w:eastAsia="Arial" w:hAnsi="Arial" w:cs="Arial"/>
                <w:sz w:val="22"/>
                <w:szCs w:val="22"/>
              </w:rPr>
              <w:t xml:space="preserve"> ¡Respuesta incorrecta!, la arquitectura </w:t>
            </w:r>
            <w:r w:rsidRPr="00550A50">
              <w:rPr>
                <w:rFonts w:ascii="Arial" w:eastAsia="Arial" w:hAnsi="Arial" w:cs="Arial"/>
                <w:i/>
                <w:sz w:val="22"/>
                <w:szCs w:val="22"/>
              </w:rPr>
              <w:t>Agile</w:t>
            </w:r>
            <w:r w:rsidRPr="00550A50">
              <w:rPr>
                <w:rFonts w:ascii="Arial" w:eastAsia="Arial" w:hAnsi="Arial" w:cs="Arial"/>
                <w:sz w:val="22"/>
                <w:szCs w:val="22"/>
              </w:rPr>
              <w:t xml:space="preserve"> está basada en una visión periféricas como núcleo de cualquier diseño y estrategia digital.</w:t>
            </w:r>
          </w:p>
          <w:p w14:paraId="00000532" w14:textId="77777777" w:rsidR="008932A3" w:rsidRPr="00550A50" w:rsidRDefault="008932A3">
            <w:pPr>
              <w:jc w:val="both"/>
              <w:rPr>
                <w:rFonts w:ascii="Arial" w:eastAsia="Arial" w:hAnsi="Arial" w:cs="Arial"/>
                <w:b/>
                <w:sz w:val="22"/>
                <w:szCs w:val="22"/>
                <w:highlight w:val="white"/>
              </w:rPr>
            </w:pPr>
          </w:p>
          <w:p w14:paraId="00000533" w14:textId="77777777" w:rsidR="008932A3" w:rsidRPr="00550A50" w:rsidRDefault="008932A3">
            <w:pPr>
              <w:pBdr>
                <w:top w:val="nil"/>
                <w:left w:val="nil"/>
                <w:bottom w:val="nil"/>
                <w:right w:val="nil"/>
                <w:between w:val="nil"/>
              </w:pBdr>
              <w:ind w:left="720"/>
              <w:jc w:val="both"/>
              <w:rPr>
                <w:rFonts w:ascii="Arial" w:eastAsia="Arial" w:hAnsi="Arial" w:cs="Arial"/>
                <w:b/>
                <w:sz w:val="22"/>
                <w:szCs w:val="22"/>
              </w:rPr>
            </w:pPr>
          </w:p>
        </w:tc>
        <w:tc>
          <w:tcPr>
            <w:tcW w:w="4681" w:type="dxa"/>
            <w:shd w:val="clear" w:color="auto" w:fill="auto"/>
            <w:tcMar>
              <w:top w:w="100" w:type="dxa"/>
              <w:left w:w="100" w:type="dxa"/>
              <w:bottom w:w="100" w:type="dxa"/>
              <w:right w:w="100" w:type="dxa"/>
            </w:tcMar>
          </w:tcPr>
          <w:p w14:paraId="00000535" w14:textId="77777777" w:rsidR="008932A3" w:rsidRPr="00550A50" w:rsidRDefault="008932A3">
            <w:pPr>
              <w:widowControl w:val="0"/>
              <w:rPr>
                <w:rFonts w:ascii="Arial" w:eastAsia="Arial" w:hAnsi="Arial" w:cs="Arial"/>
                <w:sz w:val="22"/>
                <w:szCs w:val="22"/>
              </w:rPr>
            </w:pPr>
          </w:p>
          <w:p w14:paraId="00000536" w14:textId="77777777" w:rsidR="008932A3" w:rsidRPr="00550A50" w:rsidRDefault="008932A3">
            <w:pPr>
              <w:widowControl w:val="0"/>
              <w:rPr>
                <w:rFonts w:ascii="Arial" w:eastAsia="Arial" w:hAnsi="Arial" w:cs="Arial"/>
                <w:sz w:val="22"/>
                <w:szCs w:val="22"/>
              </w:rPr>
            </w:pPr>
          </w:p>
          <w:p w14:paraId="00000537" w14:textId="77777777" w:rsidR="008932A3" w:rsidRPr="00550A50" w:rsidRDefault="00000000">
            <w:pPr>
              <w:widowControl w:val="0"/>
            </w:pPr>
            <w:r w:rsidRPr="00550A50">
              <w:rPr>
                <w:noProof/>
              </w:rPr>
              <w:drawing>
                <wp:inline distT="0" distB="0" distL="0" distR="0">
                  <wp:extent cx="2845435" cy="1988820"/>
                  <wp:effectExtent l="0" t="0" r="0" b="0"/>
                  <wp:docPr id="428" name="image32.jpg" descr="DevOps ingenieros diseño web con gente. Los desarrolladores de DevOps trabajan con la escena de los ordenadores. Composición de las operaciones de desarrollo en forma plana. Ilustración vectorial para materiales promocionales de medios sociales."/>
                  <wp:cNvGraphicFramePr/>
                  <a:graphic xmlns:a="http://schemas.openxmlformats.org/drawingml/2006/main">
                    <a:graphicData uri="http://schemas.openxmlformats.org/drawingml/2006/picture">
                      <pic:pic xmlns:pic="http://schemas.openxmlformats.org/drawingml/2006/picture">
                        <pic:nvPicPr>
                          <pic:cNvPr id="0" name="image32.jpg" descr="DevOps ingenieros diseño web con gente. Los desarrolladores de DevOps trabajan con la escena de los ordenadores. Composición de las operaciones de desarrollo en forma plana. Ilustración vectorial para materiales promocionales de medios sociales."/>
                          <pic:cNvPicPr preferRelativeResize="0"/>
                        </pic:nvPicPr>
                        <pic:blipFill>
                          <a:blip r:embed="rId166"/>
                          <a:srcRect/>
                          <a:stretch>
                            <a:fillRect/>
                          </a:stretch>
                        </pic:blipFill>
                        <pic:spPr>
                          <a:xfrm>
                            <a:off x="0" y="0"/>
                            <a:ext cx="2845435" cy="1988820"/>
                          </a:xfrm>
                          <a:prstGeom prst="rect">
                            <a:avLst/>
                          </a:prstGeom>
                          <a:ln/>
                        </pic:spPr>
                      </pic:pic>
                    </a:graphicData>
                  </a:graphic>
                </wp:inline>
              </w:drawing>
            </w:r>
          </w:p>
          <w:p w14:paraId="00000538" w14:textId="77777777" w:rsidR="008932A3" w:rsidRPr="00550A50" w:rsidRDefault="008932A3">
            <w:pPr>
              <w:widowControl w:val="0"/>
            </w:pPr>
          </w:p>
          <w:p w14:paraId="00000539" w14:textId="77777777" w:rsidR="008932A3" w:rsidRPr="00550A50" w:rsidRDefault="008932A3">
            <w:pPr>
              <w:widowControl w:val="0"/>
              <w:rPr>
                <w:rFonts w:ascii="Arial" w:eastAsia="Arial" w:hAnsi="Arial" w:cs="Arial"/>
                <w:sz w:val="22"/>
                <w:szCs w:val="22"/>
              </w:rPr>
            </w:pPr>
          </w:p>
          <w:p w14:paraId="0000053A"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167">
              <w:r w:rsidRPr="00550A50">
                <w:rPr>
                  <w:rFonts w:ascii="Arial" w:eastAsia="Arial" w:hAnsi="Arial" w:cs="Arial"/>
                  <w:sz w:val="22"/>
                  <w:szCs w:val="22"/>
                  <w:u w:val="single"/>
                </w:rPr>
                <w:t>https://www.shutterstock.com/es/image-vector/devops-engineers-web-design-people-developers-1918572845</w:t>
              </w:r>
            </w:hyperlink>
            <w:r w:rsidRPr="00550A50">
              <w:rPr>
                <w:rFonts w:ascii="Arial" w:eastAsia="Arial" w:hAnsi="Arial" w:cs="Arial"/>
                <w:sz w:val="22"/>
                <w:szCs w:val="22"/>
              </w:rPr>
              <w:t xml:space="preserve"> </w:t>
            </w:r>
          </w:p>
          <w:p w14:paraId="0000053B" w14:textId="77777777" w:rsidR="008932A3" w:rsidRPr="00550A50" w:rsidRDefault="008932A3">
            <w:pPr>
              <w:widowControl w:val="0"/>
              <w:rPr>
                <w:rFonts w:ascii="Arial" w:eastAsia="Arial" w:hAnsi="Arial" w:cs="Arial"/>
                <w:sz w:val="22"/>
                <w:szCs w:val="22"/>
              </w:rPr>
            </w:pPr>
          </w:p>
          <w:p w14:paraId="0000053C" w14:textId="77777777" w:rsidR="008932A3" w:rsidRPr="00550A50" w:rsidRDefault="008932A3">
            <w:pPr>
              <w:widowControl w:val="0"/>
              <w:rPr>
                <w:rFonts w:ascii="Arial" w:eastAsia="Arial" w:hAnsi="Arial" w:cs="Arial"/>
                <w:sz w:val="22"/>
                <w:szCs w:val="22"/>
              </w:rPr>
            </w:pPr>
          </w:p>
          <w:p w14:paraId="0000053D" w14:textId="77777777" w:rsidR="008932A3" w:rsidRPr="00550A50" w:rsidRDefault="008932A3">
            <w:pPr>
              <w:widowControl w:val="0"/>
              <w:rPr>
                <w:rFonts w:ascii="Arial" w:eastAsia="Arial" w:hAnsi="Arial" w:cs="Arial"/>
                <w:sz w:val="22"/>
                <w:szCs w:val="22"/>
              </w:rPr>
            </w:pPr>
          </w:p>
          <w:p w14:paraId="0000053E"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228131_i_56</w:t>
            </w:r>
          </w:p>
          <w:p w14:paraId="0000053F" w14:textId="77777777" w:rsidR="008932A3" w:rsidRPr="00550A50" w:rsidRDefault="008932A3">
            <w:pPr>
              <w:widowControl w:val="0"/>
              <w:rPr>
                <w:rFonts w:ascii="Arial" w:eastAsia="Arial" w:hAnsi="Arial" w:cs="Arial"/>
                <w:sz w:val="22"/>
                <w:szCs w:val="22"/>
              </w:rPr>
            </w:pPr>
          </w:p>
        </w:tc>
      </w:tr>
      <w:tr w:rsidR="00550A50" w:rsidRPr="00550A50" w14:paraId="5C343E32" w14:textId="77777777">
        <w:trPr>
          <w:trHeight w:val="420"/>
        </w:trPr>
        <w:tc>
          <w:tcPr>
            <w:tcW w:w="8731" w:type="dxa"/>
            <w:gridSpan w:val="2"/>
            <w:shd w:val="clear" w:color="auto" w:fill="auto"/>
            <w:tcMar>
              <w:top w:w="100" w:type="dxa"/>
              <w:left w:w="100" w:type="dxa"/>
              <w:bottom w:w="100" w:type="dxa"/>
              <w:right w:w="100" w:type="dxa"/>
            </w:tcMar>
          </w:tcPr>
          <w:p w14:paraId="00000540" w14:textId="77777777" w:rsidR="008932A3" w:rsidRPr="00550A50" w:rsidRDefault="00000000">
            <w:pPr>
              <w:jc w:val="both"/>
              <w:rPr>
                <w:rFonts w:ascii="Arial" w:eastAsia="Arial" w:hAnsi="Arial" w:cs="Arial"/>
                <w:b/>
                <w:sz w:val="22"/>
                <w:szCs w:val="22"/>
              </w:rPr>
            </w:pPr>
            <w:r w:rsidRPr="00550A50">
              <w:rPr>
                <w:rFonts w:ascii="Arial" w:eastAsia="Arial" w:hAnsi="Arial" w:cs="Arial"/>
                <w:sz w:val="22"/>
                <w:szCs w:val="22"/>
              </w:rPr>
              <w:t xml:space="preserve">Un </w:t>
            </w:r>
            <w:r w:rsidRPr="00550A50">
              <w:rPr>
                <w:rFonts w:ascii="Arial" w:eastAsia="Arial" w:hAnsi="Arial" w:cs="Arial"/>
                <w:i/>
                <w:sz w:val="22"/>
                <w:szCs w:val="22"/>
              </w:rPr>
              <w:t>software</w:t>
            </w:r>
          </w:p>
        </w:tc>
        <w:tc>
          <w:tcPr>
            <w:tcW w:w="4681" w:type="dxa"/>
            <w:shd w:val="clear" w:color="auto" w:fill="auto"/>
            <w:tcMar>
              <w:top w:w="100" w:type="dxa"/>
              <w:left w:w="100" w:type="dxa"/>
              <w:bottom w:w="100" w:type="dxa"/>
              <w:right w:w="100" w:type="dxa"/>
            </w:tcMar>
          </w:tcPr>
          <w:p w14:paraId="00000542"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Visión periférica (correcta)</w:t>
            </w:r>
          </w:p>
        </w:tc>
      </w:tr>
      <w:tr w:rsidR="00550A50" w:rsidRPr="00550A50" w14:paraId="5B42E199" w14:textId="77777777">
        <w:trPr>
          <w:trHeight w:val="420"/>
        </w:trPr>
        <w:tc>
          <w:tcPr>
            <w:tcW w:w="8731" w:type="dxa"/>
            <w:gridSpan w:val="2"/>
            <w:shd w:val="clear" w:color="auto" w:fill="auto"/>
            <w:tcMar>
              <w:top w:w="100" w:type="dxa"/>
              <w:left w:w="100" w:type="dxa"/>
              <w:bottom w:w="100" w:type="dxa"/>
              <w:right w:w="100" w:type="dxa"/>
            </w:tcMar>
          </w:tcPr>
          <w:p w14:paraId="00000543" w14:textId="77777777" w:rsidR="008932A3" w:rsidRPr="00550A50" w:rsidRDefault="00000000">
            <w:pPr>
              <w:jc w:val="both"/>
              <w:rPr>
                <w:rFonts w:ascii="Arial" w:eastAsia="Arial" w:hAnsi="Arial" w:cs="Arial"/>
                <w:b/>
                <w:sz w:val="22"/>
                <w:szCs w:val="22"/>
              </w:rPr>
            </w:pPr>
            <w:r w:rsidRPr="00550A50">
              <w:rPr>
                <w:rFonts w:ascii="Arial" w:eastAsia="Arial" w:hAnsi="Arial" w:cs="Arial"/>
                <w:sz w:val="22"/>
                <w:szCs w:val="22"/>
                <w:highlight w:val="white"/>
              </w:rPr>
              <w:t>Un dispositivo</w:t>
            </w:r>
          </w:p>
        </w:tc>
        <w:tc>
          <w:tcPr>
            <w:tcW w:w="4681" w:type="dxa"/>
            <w:shd w:val="clear" w:color="auto" w:fill="auto"/>
            <w:tcMar>
              <w:top w:w="100" w:type="dxa"/>
              <w:left w:w="100" w:type="dxa"/>
              <w:bottom w:w="100" w:type="dxa"/>
              <w:right w:w="100" w:type="dxa"/>
            </w:tcMar>
          </w:tcPr>
          <w:p w14:paraId="00000545"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highlight w:val="white"/>
              </w:rPr>
              <w:t>Ninguna de las anteriores</w:t>
            </w:r>
          </w:p>
        </w:tc>
      </w:tr>
      <w:tr w:rsidR="00550A50" w:rsidRPr="00550A50" w14:paraId="2FD597D4" w14:textId="77777777">
        <w:trPr>
          <w:trHeight w:val="420"/>
        </w:trPr>
        <w:tc>
          <w:tcPr>
            <w:tcW w:w="8731" w:type="dxa"/>
            <w:gridSpan w:val="2"/>
            <w:shd w:val="clear" w:color="auto" w:fill="auto"/>
            <w:tcMar>
              <w:top w:w="100" w:type="dxa"/>
              <w:left w:w="100" w:type="dxa"/>
              <w:bottom w:w="100" w:type="dxa"/>
              <w:right w:w="100" w:type="dxa"/>
            </w:tcMar>
          </w:tcPr>
          <w:p w14:paraId="00000546" w14:textId="77777777" w:rsidR="008932A3" w:rsidRPr="00550A50" w:rsidRDefault="00000000">
            <w:pPr>
              <w:numPr>
                <w:ilvl w:val="0"/>
                <w:numId w:val="8"/>
              </w:numPr>
              <w:pBdr>
                <w:top w:val="nil"/>
                <w:left w:val="nil"/>
                <w:bottom w:val="nil"/>
                <w:right w:val="nil"/>
                <w:between w:val="nil"/>
              </w:pBdr>
              <w:jc w:val="both"/>
              <w:rPr>
                <w:rFonts w:ascii="Arial" w:eastAsia="Arial" w:hAnsi="Arial" w:cs="Arial"/>
                <w:b/>
                <w:sz w:val="22"/>
                <w:szCs w:val="22"/>
              </w:rPr>
            </w:pPr>
            <w:r w:rsidRPr="00550A50">
              <w:rPr>
                <w:rFonts w:ascii="Arial" w:eastAsia="Arial" w:hAnsi="Arial" w:cs="Arial"/>
                <w:b/>
                <w:sz w:val="22"/>
                <w:szCs w:val="22"/>
              </w:rPr>
              <w:t xml:space="preserve">¿Qué es un patrón de diseño del </w:t>
            </w:r>
            <w:r w:rsidRPr="00550A50">
              <w:rPr>
                <w:rFonts w:ascii="Arial" w:eastAsia="Arial" w:hAnsi="Arial" w:cs="Arial"/>
                <w:b/>
                <w:i/>
                <w:sz w:val="22"/>
                <w:szCs w:val="22"/>
              </w:rPr>
              <w:t>software</w:t>
            </w:r>
            <w:r w:rsidRPr="00550A50">
              <w:rPr>
                <w:rFonts w:ascii="Arial" w:eastAsia="Arial" w:hAnsi="Arial" w:cs="Arial"/>
                <w:b/>
                <w:sz w:val="22"/>
                <w:szCs w:val="22"/>
              </w:rPr>
              <w:t>?</w:t>
            </w:r>
          </w:p>
          <w:p w14:paraId="00000547" w14:textId="77777777" w:rsidR="008932A3" w:rsidRPr="00550A50" w:rsidRDefault="008932A3">
            <w:pPr>
              <w:jc w:val="both"/>
              <w:rPr>
                <w:rFonts w:ascii="Arial" w:eastAsia="Arial" w:hAnsi="Arial" w:cs="Arial"/>
                <w:b/>
                <w:sz w:val="22"/>
                <w:szCs w:val="22"/>
                <w:highlight w:val="white"/>
              </w:rPr>
            </w:pPr>
          </w:p>
          <w:p w14:paraId="00000548" w14:textId="77777777" w:rsidR="008932A3" w:rsidRPr="00550A50" w:rsidRDefault="00000000">
            <w:pPr>
              <w:spacing w:after="120"/>
              <w:rPr>
                <w:rFonts w:ascii="Arial" w:eastAsia="Arial" w:hAnsi="Arial" w:cs="Arial"/>
                <w:sz w:val="22"/>
                <w:szCs w:val="22"/>
              </w:rPr>
            </w:pPr>
            <w:r w:rsidRPr="00550A50">
              <w:rPr>
                <w:rFonts w:ascii="Arial" w:eastAsia="Arial" w:hAnsi="Arial" w:cs="Arial"/>
                <w:b/>
                <w:sz w:val="22"/>
                <w:szCs w:val="22"/>
              </w:rPr>
              <w:t>Respuesta Afirmativa:</w:t>
            </w:r>
            <w:r w:rsidRPr="00550A50">
              <w:rPr>
                <w:rFonts w:ascii="Arial" w:eastAsia="Arial" w:hAnsi="Arial" w:cs="Arial"/>
                <w:sz w:val="22"/>
                <w:szCs w:val="22"/>
              </w:rPr>
              <w:t xml:space="preserve"> ¡Respuesta correcta!, se define como técnicas donde se puede resolver problemas frecuentes en el desarrollo del </w:t>
            </w:r>
            <w:r w:rsidRPr="00550A50">
              <w:rPr>
                <w:rFonts w:ascii="Arial" w:eastAsia="Arial" w:hAnsi="Arial" w:cs="Arial"/>
                <w:i/>
                <w:sz w:val="22"/>
                <w:szCs w:val="22"/>
              </w:rPr>
              <w:t>software</w:t>
            </w:r>
            <w:r w:rsidRPr="00550A50">
              <w:rPr>
                <w:rFonts w:ascii="Arial" w:eastAsia="Arial" w:hAnsi="Arial" w:cs="Arial"/>
                <w:sz w:val="22"/>
                <w:szCs w:val="22"/>
              </w:rPr>
              <w:t>, entre otros ámbitos referentes al diseño como lo es la interacción o interfaces.</w:t>
            </w:r>
          </w:p>
          <w:p w14:paraId="00000549" w14:textId="77777777" w:rsidR="008932A3" w:rsidRPr="00550A50" w:rsidRDefault="00000000">
            <w:pPr>
              <w:spacing w:after="120"/>
              <w:rPr>
                <w:rFonts w:ascii="Arial" w:eastAsia="Arial" w:hAnsi="Arial" w:cs="Arial"/>
                <w:sz w:val="22"/>
                <w:szCs w:val="22"/>
              </w:rPr>
            </w:pPr>
            <w:r w:rsidRPr="00550A50">
              <w:rPr>
                <w:rFonts w:ascii="Arial" w:eastAsia="Arial" w:hAnsi="Arial" w:cs="Arial"/>
                <w:b/>
                <w:sz w:val="22"/>
                <w:szCs w:val="22"/>
              </w:rPr>
              <w:t>Respuesta Negativa:</w:t>
            </w:r>
            <w:r w:rsidRPr="00550A50">
              <w:rPr>
                <w:rFonts w:ascii="Arial" w:eastAsia="Arial" w:hAnsi="Arial" w:cs="Arial"/>
                <w:sz w:val="22"/>
                <w:szCs w:val="22"/>
              </w:rPr>
              <w:t xml:space="preserve"> ¡Respuesta incorrecta!, se define como técnicas donde se puede resolver problemas frecuentes en el desarrollo del </w:t>
            </w:r>
            <w:r w:rsidRPr="00550A50">
              <w:rPr>
                <w:rFonts w:ascii="Arial" w:eastAsia="Arial" w:hAnsi="Arial" w:cs="Arial"/>
                <w:i/>
                <w:sz w:val="22"/>
                <w:szCs w:val="22"/>
              </w:rPr>
              <w:t>software</w:t>
            </w:r>
            <w:r w:rsidRPr="00550A50">
              <w:rPr>
                <w:rFonts w:ascii="Arial" w:eastAsia="Arial" w:hAnsi="Arial" w:cs="Arial"/>
                <w:sz w:val="22"/>
                <w:szCs w:val="22"/>
              </w:rPr>
              <w:t>, entre otros ámbitos referentes al diseño como lo es la interacción o interfaces.</w:t>
            </w:r>
          </w:p>
          <w:p w14:paraId="0000054A" w14:textId="77777777" w:rsidR="008932A3" w:rsidRPr="00550A50" w:rsidRDefault="008932A3">
            <w:pPr>
              <w:pBdr>
                <w:top w:val="nil"/>
                <w:left w:val="nil"/>
                <w:bottom w:val="nil"/>
                <w:right w:val="nil"/>
                <w:between w:val="nil"/>
              </w:pBdr>
              <w:ind w:left="720"/>
              <w:jc w:val="both"/>
              <w:rPr>
                <w:rFonts w:ascii="Arial" w:eastAsia="Arial" w:hAnsi="Arial" w:cs="Arial"/>
                <w:b/>
                <w:sz w:val="22"/>
                <w:szCs w:val="22"/>
              </w:rPr>
            </w:pPr>
          </w:p>
        </w:tc>
        <w:tc>
          <w:tcPr>
            <w:tcW w:w="4681" w:type="dxa"/>
            <w:shd w:val="clear" w:color="auto" w:fill="auto"/>
            <w:tcMar>
              <w:top w:w="100" w:type="dxa"/>
              <w:left w:w="100" w:type="dxa"/>
              <w:bottom w:w="100" w:type="dxa"/>
              <w:right w:w="100" w:type="dxa"/>
            </w:tcMar>
          </w:tcPr>
          <w:p w14:paraId="0000054C" w14:textId="77777777" w:rsidR="008932A3" w:rsidRPr="00550A50" w:rsidRDefault="008932A3">
            <w:pPr>
              <w:widowControl w:val="0"/>
              <w:rPr>
                <w:rFonts w:ascii="Arial" w:eastAsia="Arial" w:hAnsi="Arial" w:cs="Arial"/>
                <w:sz w:val="22"/>
                <w:szCs w:val="22"/>
              </w:rPr>
            </w:pPr>
          </w:p>
          <w:p w14:paraId="0000054D" w14:textId="77777777" w:rsidR="008932A3" w:rsidRPr="00550A50" w:rsidRDefault="00000000">
            <w:pPr>
              <w:widowControl w:val="0"/>
            </w:pPr>
            <w:r w:rsidRPr="00550A50">
              <w:rPr>
                <w:noProof/>
              </w:rPr>
              <w:drawing>
                <wp:inline distT="0" distB="0" distL="0" distR="0">
                  <wp:extent cx="2845435" cy="1991995"/>
                  <wp:effectExtent l="0" t="0" r="0" b="0"/>
                  <wp:docPr id="418" name="image21.jpg" descr="Aplicación monolítica Modernización a través de patrones arquitectónicos de Microservicios, hacer exitoso el proceso de migración a través de la metodología de desarrollo de software Agile y la cultura organizativa Devops"/>
                  <wp:cNvGraphicFramePr/>
                  <a:graphic xmlns:a="http://schemas.openxmlformats.org/drawingml/2006/main">
                    <a:graphicData uri="http://schemas.openxmlformats.org/drawingml/2006/picture">
                      <pic:pic xmlns:pic="http://schemas.openxmlformats.org/drawingml/2006/picture">
                        <pic:nvPicPr>
                          <pic:cNvPr id="0" name="image21.jpg" descr="Aplicación monolítica Modernización a través de patrones arquitectónicos de Microservicios, hacer exitoso el proceso de migración a través de la metodología de desarrollo de software Agile y la cultura organizativa Devops"/>
                          <pic:cNvPicPr preferRelativeResize="0"/>
                        </pic:nvPicPr>
                        <pic:blipFill>
                          <a:blip r:embed="rId168"/>
                          <a:srcRect/>
                          <a:stretch>
                            <a:fillRect/>
                          </a:stretch>
                        </pic:blipFill>
                        <pic:spPr>
                          <a:xfrm>
                            <a:off x="0" y="0"/>
                            <a:ext cx="2845435" cy="1991995"/>
                          </a:xfrm>
                          <a:prstGeom prst="rect">
                            <a:avLst/>
                          </a:prstGeom>
                          <a:ln/>
                        </pic:spPr>
                      </pic:pic>
                    </a:graphicData>
                  </a:graphic>
                </wp:inline>
              </w:drawing>
            </w:r>
          </w:p>
          <w:p w14:paraId="0000054E" w14:textId="77777777" w:rsidR="008932A3" w:rsidRPr="00550A50" w:rsidRDefault="008932A3">
            <w:pPr>
              <w:widowControl w:val="0"/>
            </w:pPr>
          </w:p>
          <w:p w14:paraId="0000054F" w14:textId="77777777" w:rsidR="008932A3" w:rsidRPr="00550A50" w:rsidRDefault="008932A3">
            <w:pPr>
              <w:widowControl w:val="0"/>
              <w:rPr>
                <w:rFonts w:ascii="Arial" w:eastAsia="Arial" w:hAnsi="Arial" w:cs="Arial"/>
                <w:sz w:val="22"/>
                <w:szCs w:val="22"/>
              </w:rPr>
            </w:pPr>
          </w:p>
          <w:p w14:paraId="00000550"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 xml:space="preserve">Fuente: </w:t>
            </w:r>
            <w:hyperlink r:id="rId169">
              <w:r w:rsidRPr="00550A50">
                <w:rPr>
                  <w:rFonts w:ascii="Arial" w:eastAsia="Arial" w:hAnsi="Arial" w:cs="Arial"/>
                  <w:sz w:val="22"/>
                  <w:szCs w:val="22"/>
                  <w:u w:val="single"/>
                </w:rPr>
                <w:t>https://www.shutterstock.com/es/image-vector/monolithic-application-modernization-through-microservice-architectural-1985496938</w:t>
              </w:r>
            </w:hyperlink>
            <w:r w:rsidRPr="00550A50">
              <w:rPr>
                <w:rFonts w:ascii="Arial" w:eastAsia="Arial" w:hAnsi="Arial" w:cs="Arial"/>
                <w:sz w:val="22"/>
                <w:szCs w:val="22"/>
              </w:rPr>
              <w:t xml:space="preserve"> </w:t>
            </w:r>
          </w:p>
          <w:p w14:paraId="00000551" w14:textId="77777777" w:rsidR="008932A3" w:rsidRPr="00550A50" w:rsidRDefault="008932A3">
            <w:pPr>
              <w:widowControl w:val="0"/>
              <w:rPr>
                <w:rFonts w:ascii="Arial" w:eastAsia="Arial" w:hAnsi="Arial" w:cs="Arial"/>
                <w:sz w:val="22"/>
                <w:szCs w:val="22"/>
              </w:rPr>
            </w:pPr>
          </w:p>
          <w:p w14:paraId="00000552" w14:textId="77777777" w:rsidR="008932A3" w:rsidRPr="00550A50" w:rsidRDefault="008932A3">
            <w:pPr>
              <w:widowControl w:val="0"/>
              <w:rPr>
                <w:rFonts w:ascii="Arial" w:eastAsia="Arial" w:hAnsi="Arial" w:cs="Arial"/>
                <w:sz w:val="22"/>
                <w:szCs w:val="22"/>
              </w:rPr>
            </w:pPr>
          </w:p>
          <w:p w14:paraId="00000553" w14:textId="77777777" w:rsidR="008932A3" w:rsidRPr="00550A50" w:rsidRDefault="008932A3">
            <w:pPr>
              <w:widowControl w:val="0"/>
              <w:rPr>
                <w:rFonts w:ascii="Arial" w:eastAsia="Arial" w:hAnsi="Arial" w:cs="Arial"/>
                <w:sz w:val="22"/>
                <w:szCs w:val="22"/>
              </w:rPr>
            </w:pPr>
          </w:p>
          <w:p w14:paraId="00000554" w14:textId="77777777" w:rsidR="008932A3" w:rsidRPr="00550A50" w:rsidRDefault="008932A3">
            <w:pPr>
              <w:widowControl w:val="0"/>
              <w:rPr>
                <w:rFonts w:ascii="Arial" w:eastAsia="Arial" w:hAnsi="Arial" w:cs="Arial"/>
                <w:sz w:val="22"/>
                <w:szCs w:val="22"/>
              </w:rPr>
            </w:pPr>
          </w:p>
          <w:p w14:paraId="00000555" w14:textId="77777777" w:rsidR="008932A3" w:rsidRPr="00550A50" w:rsidRDefault="008932A3">
            <w:pPr>
              <w:widowControl w:val="0"/>
              <w:rPr>
                <w:rFonts w:ascii="Arial" w:eastAsia="Arial" w:hAnsi="Arial" w:cs="Arial"/>
                <w:sz w:val="22"/>
                <w:szCs w:val="22"/>
              </w:rPr>
            </w:pPr>
          </w:p>
          <w:p w14:paraId="00000556" w14:textId="77777777" w:rsidR="008932A3" w:rsidRPr="00550A50" w:rsidRDefault="008932A3">
            <w:pPr>
              <w:widowControl w:val="0"/>
              <w:rPr>
                <w:rFonts w:ascii="Arial" w:eastAsia="Arial" w:hAnsi="Arial" w:cs="Arial"/>
                <w:sz w:val="22"/>
                <w:szCs w:val="22"/>
              </w:rPr>
            </w:pPr>
          </w:p>
          <w:p w14:paraId="00000557" w14:textId="77777777" w:rsidR="008932A3" w:rsidRPr="00550A50" w:rsidRDefault="00000000">
            <w:pPr>
              <w:widowControl w:val="0"/>
              <w:rPr>
                <w:rFonts w:ascii="Arial" w:eastAsia="Arial" w:hAnsi="Arial" w:cs="Arial"/>
                <w:sz w:val="22"/>
                <w:szCs w:val="22"/>
              </w:rPr>
            </w:pPr>
            <w:r w:rsidRPr="00550A50">
              <w:rPr>
                <w:rFonts w:ascii="Arial" w:eastAsia="Arial" w:hAnsi="Arial" w:cs="Arial"/>
                <w:b/>
                <w:sz w:val="22"/>
                <w:szCs w:val="22"/>
              </w:rPr>
              <w:t xml:space="preserve">Imagen: </w:t>
            </w:r>
            <w:r w:rsidRPr="00550A50">
              <w:rPr>
                <w:rFonts w:ascii="Arial" w:eastAsia="Arial" w:hAnsi="Arial" w:cs="Arial"/>
                <w:sz w:val="22"/>
                <w:szCs w:val="22"/>
              </w:rPr>
              <w:t>228131_i_57</w:t>
            </w:r>
          </w:p>
          <w:p w14:paraId="00000558" w14:textId="77777777" w:rsidR="008932A3" w:rsidRPr="00550A50" w:rsidRDefault="008932A3">
            <w:pPr>
              <w:widowControl w:val="0"/>
              <w:rPr>
                <w:rFonts w:ascii="Arial" w:eastAsia="Arial" w:hAnsi="Arial" w:cs="Arial"/>
                <w:sz w:val="22"/>
                <w:szCs w:val="22"/>
              </w:rPr>
            </w:pPr>
          </w:p>
        </w:tc>
      </w:tr>
      <w:tr w:rsidR="00550A50" w:rsidRPr="00550A50" w14:paraId="302E7369" w14:textId="77777777">
        <w:trPr>
          <w:trHeight w:val="420"/>
        </w:trPr>
        <w:tc>
          <w:tcPr>
            <w:tcW w:w="8731" w:type="dxa"/>
            <w:gridSpan w:val="2"/>
            <w:shd w:val="clear" w:color="auto" w:fill="auto"/>
            <w:tcMar>
              <w:top w:w="100" w:type="dxa"/>
              <w:left w:w="100" w:type="dxa"/>
              <w:bottom w:w="100" w:type="dxa"/>
              <w:right w:w="100" w:type="dxa"/>
            </w:tcMar>
          </w:tcPr>
          <w:p w14:paraId="00000559" w14:textId="77777777" w:rsidR="008932A3" w:rsidRPr="00550A50" w:rsidRDefault="00000000">
            <w:pPr>
              <w:jc w:val="both"/>
              <w:rPr>
                <w:rFonts w:ascii="Arial" w:eastAsia="Arial" w:hAnsi="Arial" w:cs="Arial"/>
                <w:b/>
                <w:sz w:val="22"/>
                <w:szCs w:val="22"/>
              </w:rPr>
            </w:pPr>
            <w:r w:rsidRPr="00550A50">
              <w:rPr>
                <w:rFonts w:ascii="Arial" w:eastAsia="Arial" w:hAnsi="Arial" w:cs="Arial"/>
                <w:sz w:val="22"/>
                <w:szCs w:val="22"/>
              </w:rPr>
              <w:t>Son metodologías de procesos</w:t>
            </w:r>
          </w:p>
        </w:tc>
        <w:tc>
          <w:tcPr>
            <w:tcW w:w="4681" w:type="dxa"/>
            <w:shd w:val="clear" w:color="auto" w:fill="auto"/>
            <w:tcMar>
              <w:top w:w="100" w:type="dxa"/>
              <w:left w:w="100" w:type="dxa"/>
              <w:bottom w:w="100" w:type="dxa"/>
              <w:right w:w="100" w:type="dxa"/>
            </w:tcMar>
          </w:tcPr>
          <w:p w14:paraId="0000055B"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Son movimientos aleatorios</w:t>
            </w:r>
          </w:p>
        </w:tc>
      </w:tr>
      <w:tr w:rsidR="00550A50" w:rsidRPr="00550A50" w14:paraId="010E635B" w14:textId="77777777">
        <w:trPr>
          <w:trHeight w:val="420"/>
        </w:trPr>
        <w:tc>
          <w:tcPr>
            <w:tcW w:w="8731" w:type="dxa"/>
            <w:gridSpan w:val="2"/>
            <w:shd w:val="clear" w:color="auto" w:fill="auto"/>
            <w:tcMar>
              <w:top w:w="100" w:type="dxa"/>
              <w:left w:w="100" w:type="dxa"/>
              <w:bottom w:w="100" w:type="dxa"/>
              <w:right w:w="100" w:type="dxa"/>
            </w:tcMar>
          </w:tcPr>
          <w:p w14:paraId="0000055C" w14:textId="77777777" w:rsidR="008932A3" w:rsidRPr="00550A50" w:rsidRDefault="00000000">
            <w:pPr>
              <w:jc w:val="both"/>
              <w:rPr>
                <w:rFonts w:ascii="Arial" w:eastAsia="Arial" w:hAnsi="Arial" w:cs="Arial"/>
                <w:b/>
                <w:sz w:val="22"/>
                <w:szCs w:val="22"/>
              </w:rPr>
            </w:pPr>
            <w:r w:rsidRPr="00550A50">
              <w:rPr>
                <w:rFonts w:ascii="Arial" w:eastAsia="Arial" w:hAnsi="Arial" w:cs="Arial"/>
                <w:sz w:val="22"/>
                <w:szCs w:val="22"/>
              </w:rPr>
              <w:t>Técnicas donde podemos resolver problemas frecuentes (correcta)</w:t>
            </w:r>
          </w:p>
        </w:tc>
        <w:tc>
          <w:tcPr>
            <w:tcW w:w="4681" w:type="dxa"/>
            <w:shd w:val="clear" w:color="auto" w:fill="auto"/>
            <w:tcMar>
              <w:top w:w="100" w:type="dxa"/>
              <w:left w:w="100" w:type="dxa"/>
              <w:bottom w:w="100" w:type="dxa"/>
              <w:right w:w="100" w:type="dxa"/>
            </w:tcMar>
          </w:tcPr>
          <w:p w14:paraId="0000055E" w14:textId="77777777" w:rsidR="008932A3" w:rsidRPr="00550A50" w:rsidRDefault="00000000">
            <w:pPr>
              <w:widowControl w:val="0"/>
              <w:rPr>
                <w:rFonts w:ascii="Arial" w:eastAsia="Arial" w:hAnsi="Arial" w:cs="Arial"/>
                <w:sz w:val="22"/>
                <w:szCs w:val="22"/>
              </w:rPr>
            </w:pPr>
            <w:r w:rsidRPr="00550A50">
              <w:rPr>
                <w:rFonts w:ascii="Arial" w:eastAsia="Arial" w:hAnsi="Arial" w:cs="Arial"/>
                <w:sz w:val="22"/>
                <w:szCs w:val="22"/>
              </w:rPr>
              <w:t>Todas las anteriores</w:t>
            </w:r>
          </w:p>
        </w:tc>
      </w:tr>
    </w:tbl>
    <w:p w14:paraId="0000055F" w14:textId="77777777" w:rsidR="008932A3" w:rsidRPr="00550A50" w:rsidRDefault="008932A3">
      <w:pPr>
        <w:spacing w:after="120"/>
        <w:rPr>
          <w:rFonts w:ascii="Arial" w:eastAsia="Arial" w:hAnsi="Arial" w:cs="Arial"/>
          <w:b/>
          <w:sz w:val="22"/>
          <w:szCs w:val="22"/>
        </w:rPr>
      </w:pPr>
    </w:p>
    <w:p w14:paraId="00000560" w14:textId="77777777" w:rsidR="008932A3" w:rsidRPr="00550A50" w:rsidRDefault="00000000">
      <w:pPr>
        <w:spacing w:after="120"/>
        <w:rPr>
          <w:rFonts w:ascii="Arial" w:eastAsia="Arial" w:hAnsi="Arial" w:cs="Arial"/>
          <w:b/>
          <w:sz w:val="22"/>
          <w:szCs w:val="22"/>
        </w:rPr>
      </w:pPr>
      <w:r w:rsidRPr="00550A50">
        <w:rPr>
          <w:rFonts w:ascii="Arial" w:eastAsia="Arial" w:hAnsi="Arial" w:cs="Arial"/>
          <w:b/>
          <w:sz w:val="22"/>
          <w:szCs w:val="22"/>
        </w:rPr>
        <w:t>Material complementario</w:t>
      </w:r>
    </w:p>
    <w:p w14:paraId="00000561" w14:textId="77777777" w:rsidR="008932A3" w:rsidRPr="00550A50" w:rsidRDefault="008932A3">
      <w:pPr>
        <w:spacing w:after="120"/>
        <w:rPr>
          <w:rFonts w:ascii="Arial" w:eastAsia="Arial" w:hAnsi="Arial" w:cs="Arial"/>
          <w:sz w:val="22"/>
          <w:szCs w:val="22"/>
          <w:highlight w:val="yellow"/>
        </w:rPr>
      </w:pPr>
    </w:p>
    <w:tbl>
      <w:tblPr>
        <w:tblStyle w:val="afffffff7"/>
        <w:tblW w:w="14307"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1"/>
        <w:gridCol w:w="4111"/>
        <w:gridCol w:w="1275"/>
        <w:gridCol w:w="4680"/>
      </w:tblGrid>
      <w:tr w:rsidR="00550A50" w:rsidRPr="00550A50" w14:paraId="2006563A" w14:textId="77777777">
        <w:trPr>
          <w:trHeight w:val="580"/>
        </w:trPr>
        <w:tc>
          <w:tcPr>
            <w:tcW w:w="4241" w:type="dxa"/>
            <w:shd w:val="clear" w:color="auto" w:fill="CFE2F3"/>
            <w:tcMar>
              <w:top w:w="100" w:type="dxa"/>
              <w:left w:w="100" w:type="dxa"/>
              <w:bottom w:w="100" w:type="dxa"/>
              <w:right w:w="100" w:type="dxa"/>
            </w:tcMar>
          </w:tcPr>
          <w:p w14:paraId="00000562" w14:textId="77777777" w:rsidR="008932A3" w:rsidRPr="00550A50" w:rsidRDefault="00000000">
            <w:pPr>
              <w:widowControl w:val="0"/>
              <w:pBdr>
                <w:top w:val="nil"/>
                <w:left w:val="nil"/>
                <w:bottom w:val="nil"/>
                <w:right w:val="nil"/>
                <w:between w:val="nil"/>
              </w:pBdr>
              <w:spacing w:after="120"/>
              <w:rPr>
                <w:rFonts w:ascii="Arial" w:eastAsia="Arial" w:hAnsi="Arial" w:cs="Arial"/>
                <w:sz w:val="22"/>
                <w:szCs w:val="22"/>
              </w:rPr>
            </w:pPr>
            <w:r w:rsidRPr="00550A50">
              <w:rPr>
                <w:rFonts w:ascii="Arial" w:eastAsia="Arial" w:hAnsi="Arial" w:cs="Arial"/>
                <w:sz w:val="22"/>
                <w:szCs w:val="22"/>
              </w:rPr>
              <w:t>Tipo de recurso</w:t>
            </w:r>
          </w:p>
        </w:tc>
        <w:tc>
          <w:tcPr>
            <w:tcW w:w="10066" w:type="dxa"/>
            <w:gridSpan w:val="3"/>
            <w:shd w:val="clear" w:color="auto" w:fill="CFE2F3"/>
            <w:tcMar>
              <w:top w:w="100" w:type="dxa"/>
              <w:left w:w="100" w:type="dxa"/>
              <w:bottom w:w="100" w:type="dxa"/>
              <w:right w:w="100" w:type="dxa"/>
            </w:tcMar>
          </w:tcPr>
          <w:p w14:paraId="00000563" w14:textId="77777777" w:rsidR="008932A3" w:rsidRPr="00550A50" w:rsidRDefault="00000000">
            <w:pPr>
              <w:pStyle w:val="Ttulo"/>
              <w:widowControl w:val="0"/>
              <w:spacing w:after="120" w:line="240" w:lineRule="auto"/>
              <w:jc w:val="center"/>
              <w:rPr>
                <w:sz w:val="22"/>
                <w:szCs w:val="22"/>
              </w:rPr>
            </w:pPr>
            <w:bookmarkStart w:id="22" w:name="_heading=h.3j2qqm3" w:colFirst="0" w:colLast="0"/>
            <w:bookmarkEnd w:id="22"/>
            <w:r w:rsidRPr="00550A50">
              <w:rPr>
                <w:sz w:val="22"/>
                <w:szCs w:val="22"/>
              </w:rPr>
              <w:t>Material complementario</w:t>
            </w:r>
          </w:p>
        </w:tc>
      </w:tr>
      <w:tr w:rsidR="00550A50" w:rsidRPr="00550A50" w14:paraId="2E26C371" w14:textId="77777777">
        <w:tc>
          <w:tcPr>
            <w:tcW w:w="4241" w:type="dxa"/>
            <w:shd w:val="clear" w:color="auto" w:fill="auto"/>
            <w:tcMar>
              <w:top w:w="100" w:type="dxa"/>
              <w:left w:w="100" w:type="dxa"/>
              <w:bottom w:w="100" w:type="dxa"/>
              <w:right w:w="100" w:type="dxa"/>
            </w:tcMar>
          </w:tcPr>
          <w:p w14:paraId="00000566" w14:textId="77777777" w:rsidR="008932A3" w:rsidRPr="00550A50" w:rsidRDefault="00000000">
            <w:pPr>
              <w:widowControl w:val="0"/>
              <w:pBdr>
                <w:top w:val="nil"/>
                <w:left w:val="nil"/>
                <w:bottom w:val="nil"/>
                <w:right w:val="nil"/>
                <w:between w:val="nil"/>
              </w:pBdr>
              <w:spacing w:after="120"/>
              <w:jc w:val="center"/>
              <w:rPr>
                <w:rFonts w:ascii="Arial" w:eastAsia="Arial" w:hAnsi="Arial" w:cs="Arial"/>
                <w:b/>
                <w:sz w:val="22"/>
                <w:szCs w:val="22"/>
              </w:rPr>
            </w:pPr>
            <w:r w:rsidRPr="00550A50">
              <w:rPr>
                <w:rFonts w:ascii="Arial" w:eastAsia="Arial" w:hAnsi="Arial" w:cs="Arial"/>
                <w:b/>
                <w:sz w:val="22"/>
                <w:szCs w:val="22"/>
              </w:rPr>
              <w:t>Tema</w:t>
            </w:r>
          </w:p>
        </w:tc>
        <w:tc>
          <w:tcPr>
            <w:tcW w:w="4111" w:type="dxa"/>
            <w:shd w:val="clear" w:color="auto" w:fill="auto"/>
            <w:tcMar>
              <w:top w:w="100" w:type="dxa"/>
              <w:left w:w="100" w:type="dxa"/>
              <w:bottom w:w="100" w:type="dxa"/>
              <w:right w:w="100" w:type="dxa"/>
            </w:tcMar>
          </w:tcPr>
          <w:p w14:paraId="00000567" w14:textId="77777777" w:rsidR="008932A3" w:rsidRPr="00550A50" w:rsidRDefault="00000000">
            <w:pPr>
              <w:widowControl w:val="0"/>
              <w:pBdr>
                <w:top w:val="nil"/>
                <w:left w:val="nil"/>
                <w:bottom w:val="nil"/>
                <w:right w:val="nil"/>
                <w:between w:val="nil"/>
              </w:pBdr>
              <w:spacing w:after="120"/>
              <w:jc w:val="center"/>
              <w:rPr>
                <w:rFonts w:ascii="Arial" w:eastAsia="Arial" w:hAnsi="Arial" w:cs="Arial"/>
                <w:b/>
                <w:sz w:val="22"/>
                <w:szCs w:val="22"/>
              </w:rPr>
            </w:pPr>
            <w:r w:rsidRPr="00550A50">
              <w:rPr>
                <w:rFonts w:ascii="Arial" w:eastAsia="Arial" w:hAnsi="Arial" w:cs="Arial"/>
                <w:b/>
                <w:sz w:val="22"/>
                <w:szCs w:val="22"/>
              </w:rPr>
              <w:t>Referencia APA del material</w:t>
            </w:r>
          </w:p>
        </w:tc>
        <w:tc>
          <w:tcPr>
            <w:tcW w:w="1275" w:type="dxa"/>
            <w:shd w:val="clear" w:color="auto" w:fill="auto"/>
            <w:tcMar>
              <w:top w:w="100" w:type="dxa"/>
              <w:left w:w="100" w:type="dxa"/>
              <w:bottom w:w="100" w:type="dxa"/>
              <w:right w:w="100" w:type="dxa"/>
            </w:tcMar>
          </w:tcPr>
          <w:p w14:paraId="00000568" w14:textId="77777777" w:rsidR="008932A3" w:rsidRPr="00550A50" w:rsidRDefault="00000000">
            <w:pPr>
              <w:widowControl w:val="0"/>
              <w:pBdr>
                <w:top w:val="nil"/>
                <w:left w:val="nil"/>
                <w:bottom w:val="nil"/>
                <w:right w:val="nil"/>
                <w:between w:val="nil"/>
              </w:pBdr>
              <w:spacing w:after="120"/>
              <w:jc w:val="center"/>
              <w:rPr>
                <w:rFonts w:ascii="Arial" w:eastAsia="Arial" w:hAnsi="Arial" w:cs="Arial"/>
                <w:b/>
                <w:sz w:val="22"/>
                <w:szCs w:val="22"/>
              </w:rPr>
            </w:pPr>
            <w:r w:rsidRPr="00550A50">
              <w:rPr>
                <w:rFonts w:ascii="Arial" w:eastAsia="Arial" w:hAnsi="Arial" w:cs="Arial"/>
                <w:b/>
                <w:sz w:val="22"/>
                <w:szCs w:val="22"/>
              </w:rPr>
              <w:t>tipo</w:t>
            </w:r>
          </w:p>
        </w:tc>
        <w:tc>
          <w:tcPr>
            <w:tcW w:w="4680" w:type="dxa"/>
            <w:shd w:val="clear" w:color="auto" w:fill="auto"/>
            <w:tcMar>
              <w:top w:w="100" w:type="dxa"/>
              <w:left w:w="100" w:type="dxa"/>
              <w:bottom w:w="100" w:type="dxa"/>
              <w:right w:w="100" w:type="dxa"/>
            </w:tcMar>
          </w:tcPr>
          <w:p w14:paraId="00000569" w14:textId="77777777" w:rsidR="008932A3" w:rsidRPr="00550A50" w:rsidRDefault="00000000">
            <w:pPr>
              <w:widowControl w:val="0"/>
              <w:pBdr>
                <w:top w:val="nil"/>
                <w:left w:val="nil"/>
                <w:bottom w:val="nil"/>
                <w:right w:val="nil"/>
                <w:between w:val="nil"/>
              </w:pBdr>
              <w:spacing w:after="120"/>
              <w:jc w:val="center"/>
              <w:rPr>
                <w:rFonts w:ascii="Arial" w:eastAsia="Arial" w:hAnsi="Arial" w:cs="Arial"/>
                <w:b/>
                <w:sz w:val="22"/>
                <w:szCs w:val="22"/>
              </w:rPr>
            </w:pPr>
            <w:r w:rsidRPr="00550A50">
              <w:rPr>
                <w:rFonts w:ascii="Arial" w:eastAsia="Arial" w:hAnsi="Arial" w:cs="Arial"/>
                <w:b/>
                <w:sz w:val="22"/>
                <w:szCs w:val="22"/>
              </w:rPr>
              <w:t>Enlace</w:t>
            </w:r>
          </w:p>
        </w:tc>
      </w:tr>
      <w:tr w:rsidR="00550A50" w:rsidRPr="00550A50" w14:paraId="20249943" w14:textId="77777777">
        <w:tc>
          <w:tcPr>
            <w:tcW w:w="4241" w:type="dxa"/>
            <w:shd w:val="clear" w:color="auto" w:fill="auto"/>
            <w:tcMar>
              <w:top w:w="100" w:type="dxa"/>
              <w:left w:w="100" w:type="dxa"/>
              <w:bottom w:w="100" w:type="dxa"/>
              <w:right w:w="100" w:type="dxa"/>
            </w:tcMar>
          </w:tcPr>
          <w:p w14:paraId="0000056A" w14:textId="77777777" w:rsidR="008932A3" w:rsidRPr="00550A50" w:rsidRDefault="00000000">
            <w:pPr>
              <w:widowControl w:val="0"/>
              <w:pBdr>
                <w:top w:val="nil"/>
                <w:left w:val="nil"/>
                <w:bottom w:val="nil"/>
                <w:right w:val="nil"/>
                <w:between w:val="nil"/>
              </w:pBdr>
              <w:spacing w:after="120"/>
              <w:rPr>
                <w:rFonts w:ascii="Arial" w:eastAsia="Arial" w:hAnsi="Arial" w:cs="Arial"/>
                <w:b/>
                <w:sz w:val="22"/>
                <w:szCs w:val="22"/>
              </w:rPr>
            </w:pPr>
            <w:r w:rsidRPr="00550A50">
              <w:rPr>
                <w:rFonts w:ascii="Arial" w:eastAsia="Arial" w:hAnsi="Arial" w:cs="Arial"/>
                <w:b/>
                <w:sz w:val="22"/>
                <w:szCs w:val="22"/>
              </w:rPr>
              <w:t>Definición de arquitectura y metodología en desarrollo de</w:t>
            </w:r>
            <w:r w:rsidRPr="00550A50">
              <w:rPr>
                <w:rFonts w:ascii="Arial" w:eastAsia="Arial" w:hAnsi="Arial" w:cs="Arial"/>
                <w:b/>
                <w:i/>
                <w:sz w:val="22"/>
                <w:szCs w:val="22"/>
              </w:rPr>
              <w:t xml:space="preserve"> software</w:t>
            </w:r>
          </w:p>
        </w:tc>
        <w:tc>
          <w:tcPr>
            <w:tcW w:w="4111" w:type="dxa"/>
            <w:shd w:val="clear" w:color="auto" w:fill="auto"/>
            <w:tcMar>
              <w:top w:w="100" w:type="dxa"/>
              <w:left w:w="100" w:type="dxa"/>
              <w:bottom w:w="100" w:type="dxa"/>
              <w:right w:w="100" w:type="dxa"/>
            </w:tcMar>
          </w:tcPr>
          <w:p w14:paraId="0000056B" w14:textId="77777777" w:rsidR="008932A3" w:rsidRPr="00550A50" w:rsidRDefault="00000000">
            <w:pPr>
              <w:widowControl w:val="0"/>
              <w:pBdr>
                <w:top w:val="nil"/>
                <w:left w:val="nil"/>
                <w:bottom w:val="nil"/>
                <w:right w:val="nil"/>
                <w:between w:val="nil"/>
              </w:pBdr>
              <w:spacing w:after="120"/>
              <w:rPr>
                <w:rFonts w:ascii="Arial" w:eastAsia="Arial" w:hAnsi="Arial" w:cs="Arial"/>
                <w:sz w:val="22"/>
                <w:szCs w:val="22"/>
              </w:rPr>
            </w:pPr>
            <w:proofErr w:type="spellStart"/>
            <w:r w:rsidRPr="00550A50">
              <w:rPr>
                <w:rFonts w:ascii="Arial" w:eastAsia="Arial" w:hAnsi="Arial" w:cs="Arial"/>
                <w:sz w:val="22"/>
                <w:szCs w:val="22"/>
                <w:highlight w:val="white"/>
              </w:rPr>
              <w:t>Freddi</w:t>
            </w:r>
            <w:proofErr w:type="spellEnd"/>
            <w:r w:rsidRPr="00550A50">
              <w:rPr>
                <w:rFonts w:ascii="Arial" w:eastAsia="Arial" w:hAnsi="Arial" w:cs="Arial"/>
                <w:sz w:val="22"/>
                <w:szCs w:val="22"/>
                <w:highlight w:val="white"/>
              </w:rPr>
              <w:t xml:space="preserve">, P. (2010). </w:t>
            </w:r>
            <w:r w:rsidRPr="00550A50">
              <w:rPr>
                <w:rFonts w:ascii="Arial" w:eastAsia="Arial" w:hAnsi="Arial" w:cs="Arial"/>
                <w:i/>
                <w:sz w:val="22"/>
                <w:szCs w:val="22"/>
                <w:highlight w:val="white"/>
              </w:rPr>
              <w:t>Windows Server 2008: los servicios de red TCP/IP</w:t>
            </w:r>
            <w:r w:rsidRPr="00550A50">
              <w:rPr>
                <w:rFonts w:ascii="Arial" w:eastAsia="Arial" w:hAnsi="Arial" w:cs="Arial"/>
                <w:i/>
                <w:sz w:val="22"/>
                <w:szCs w:val="22"/>
              </w:rPr>
              <w:t xml:space="preserve">. </w:t>
            </w:r>
            <w:r w:rsidRPr="00550A50">
              <w:rPr>
                <w:rFonts w:ascii="Arial" w:eastAsia="Arial" w:hAnsi="Arial" w:cs="Arial"/>
                <w:sz w:val="22"/>
                <w:szCs w:val="22"/>
              </w:rPr>
              <w:t>ENI Ediciones</w:t>
            </w:r>
            <w:r w:rsidRPr="00550A50">
              <w:rPr>
                <w:rFonts w:ascii="Arial" w:eastAsia="Arial" w:hAnsi="Arial" w:cs="Arial"/>
                <w:i/>
                <w:sz w:val="22"/>
                <w:szCs w:val="22"/>
              </w:rPr>
              <w:t>.</w:t>
            </w:r>
          </w:p>
        </w:tc>
        <w:tc>
          <w:tcPr>
            <w:tcW w:w="1275" w:type="dxa"/>
            <w:shd w:val="clear" w:color="auto" w:fill="auto"/>
            <w:tcMar>
              <w:top w:w="100" w:type="dxa"/>
              <w:left w:w="100" w:type="dxa"/>
              <w:bottom w:w="100" w:type="dxa"/>
              <w:right w:w="100" w:type="dxa"/>
            </w:tcMar>
          </w:tcPr>
          <w:p w14:paraId="0000056C" w14:textId="77777777" w:rsidR="008932A3" w:rsidRPr="00550A50" w:rsidRDefault="00000000">
            <w:pPr>
              <w:widowControl w:val="0"/>
              <w:pBdr>
                <w:top w:val="nil"/>
                <w:left w:val="nil"/>
                <w:bottom w:val="nil"/>
                <w:right w:val="nil"/>
                <w:between w:val="nil"/>
              </w:pBdr>
              <w:spacing w:after="120"/>
              <w:rPr>
                <w:rFonts w:ascii="Arial" w:eastAsia="Arial" w:hAnsi="Arial" w:cs="Arial"/>
                <w:sz w:val="22"/>
                <w:szCs w:val="22"/>
              </w:rPr>
            </w:pPr>
            <w:r w:rsidRPr="00550A50">
              <w:rPr>
                <w:rFonts w:ascii="Arial" w:eastAsia="Arial" w:hAnsi="Arial" w:cs="Arial"/>
                <w:sz w:val="22"/>
                <w:szCs w:val="22"/>
              </w:rPr>
              <w:t xml:space="preserve">Libro </w:t>
            </w:r>
          </w:p>
        </w:tc>
        <w:tc>
          <w:tcPr>
            <w:tcW w:w="4680" w:type="dxa"/>
            <w:shd w:val="clear" w:color="auto" w:fill="auto"/>
            <w:tcMar>
              <w:top w:w="100" w:type="dxa"/>
              <w:left w:w="100" w:type="dxa"/>
              <w:bottom w:w="100" w:type="dxa"/>
              <w:right w:w="100" w:type="dxa"/>
            </w:tcMar>
          </w:tcPr>
          <w:p w14:paraId="0000056D" w14:textId="77777777" w:rsidR="008932A3" w:rsidRPr="00550A50" w:rsidRDefault="00000000">
            <w:pPr>
              <w:widowControl w:val="0"/>
              <w:pBdr>
                <w:top w:val="nil"/>
                <w:left w:val="nil"/>
                <w:bottom w:val="nil"/>
                <w:right w:val="nil"/>
                <w:between w:val="nil"/>
              </w:pBdr>
              <w:spacing w:after="120"/>
              <w:rPr>
                <w:rFonts w:ascii="Arial" w:eastAsia="Arial" w:hAnsi="Arial" w:cs="Arial"/>
                <w:sz w:val="22"/>
                <w:szCs w:val="22"/>
              </w:rPr>
            </w:pPr>
            <w:hyperlink r:id="rId170">
              <w:r w:rsidRPr="00550A50">
                <w:rPr>
                  <w:rFonts w:ascii="Arial" w:eastAsia="Arial" w:hAnsi="Arial" w:cs="Arial"/>
                  <w:sz w:val="22"/>
                  <w:szCs w:val="22"/>
                  <w:u w:val="single"/>
                </w:rPr>
                <w:t>https://sena-primo.hosted.exlibrisgroup.com/permalink/f/1j5choe/sena_biblioteca_eniRIT08TCP</w:t>
              </w:r>
            </w:hyperlink>
            <w:r w:rsidRPr="00550A50">
              <w:rPr>
                <w:rFonts w:ascii="Arial" w:eastAsia="Arial" w:hAnsi="Arial" w:cs="Arial"/>
                <w:sz w:val="22"/>
                <w:szCs w:val="22"/>
              </w:rPr>
              <w:t xml:space="preserve"> </w:t>
            </w:r>
          </w:p>
        </w:tc>
      </w:tr>
      <w:tr w:rsidR="00550A50" w:rsidRPr="00550A50" w14:paraId="37185AF2" w14:textId="77777777">
        <w:tc>
          <w:tcPr>
            <w:tcW w:w="4241" w:type="dxa"/>
            <w:shd w:val="clear" w:color="auto" w:fill="auto"/>
            <w:tcMar>
              <w:top w:w="100" w:type="dxa"/>
              <w:left w:w="100" w:type="dxa"/>
              <w:bottom w:w="100" w:type="dxa"/>
              <w:right w:w="100" w:type="dxa"/>
            </w:tcMar>
          </w:tcPr>
          <w:p w14:paraId="0000056E" w14:textId="77777777" w:rsidR="008932A3" w:rsidRPr="00550A50" w:rsidRDefault="00000000">
            <w:pPr>
              <w:widowControl w:val="0"/>
              <w:spacing w:after="120"/>
              <w:rPr>
                <w:rFonts w:ascii="Arial" w:eastAsia="Arial" w:hAnsi="Arial" w:cs="Arial"/>
                <w:sz w:val="22"/>
                <w:szCs w:val="22"/>
                <w:highlight w:val="yellow"/>
              </w:rPr>
            </w:pPr>
            <w:r w:rsidRPr="00550A50">
              <w:rPr>
                <w:rFonts w:ascii="Arial" w:eastAsia="Arial" w:hAnsi="Arial" w:cs="Arial"/>
                <w:b/>
                <w:sz w:val="22"/>
                <w:szCs w:val="22"/>
              </w:rPr>
              <w:t>Definición de arquitectura y metodología en desarrollo de</w:t>
            </w:r>
            <w:r w:rsidRPr="00550A50">
              <w:rPr>
                <w:rFonts w:ascii="Arial" w:eastAsia="Arial" w:hAnsi="Arial" w:cs="Arial"/>
                <w:b/>
                <w:i/>
                <w:sz w:val="22"/>
                <w:szCs w:val="22"/>
              </w:rPr>
              <w:t xml:space="preserve"> software</w:t>
            </w:r>
          </w:p>
        </w:tc>
        <w:tc>
          <w:tcPr>
            <w:tcW w:w="4111" w:type="dxa"/>
            <w:shd w:val="clear" w:color="auto" w:fill="auto"/>
            <w:tcMar>
              <w:top w:w="100" w:type="dxa"/>
              <w:left w:w="100" w:type="dxa"/>
              <w:bottom w:w="100" w:type="dxa"/>
              <w:right w:w="100" w:type="dxa"/>
            </w:tcMar>
          </w:tcPr>
          <w:p w14:paraId="0000056F" w14:textId="77777777" w:rsidR="008932A3" w:rsidRPr="00550A50" w:rsidRDefault="00000000">
            <w:pPr>
              <w:widowControl w:val="0"/>
              <w:spacing w:after="120"/>
              <w:rPr>
                <w:rFonts w:ascii="Arial" w:eastAsia="Arial" w:hAnsi="Arial" w:cs="Arial"/>
                <w:sz w:val="22"/>
                <w:szCs w:val="22"/>
              </w:rPr>
            </w:pPr>
            <w:r w:rsidRPr="00550A50">
              <w:rPr>
                <w:rFonts w:ascii="Arial" w:eastAsia="Arial" w:hAnsi="Arial" w:cs="Arial"/>
                <w:sz w:val="22"/>
                <w:szCs w:val="22"/>
                <w:highlight w:val="white"/>
              </w:rPr>
              <w:t>Fernández, M. &amp; Navarro, M. (2014)</w:t>
            </w:r>
            <w:r w:rsidRPr="00550A50">
              <w:rPr>
                <w:rFonts w:ascii="Arial" w:eastAsia="Arial" w:hAnsi="Arial" w:cs="Arial"/>
                <w:sz w:val="22"/>
                <w:szCs w:val="22"/>
              </w:rPr>
              <w:t xml:space="preserve">. </w:t>
            </w:r>
            <w:r w:rsidRPr="00550A50">
              <w:rPr>
                <w:rFonts w:ascii="Arial" w:eastAsia="Arial" w:hAnsi="Arial" w:cs="Arial"/>
                <w:i/>
                <w:sz w:val="22"/>
                <w:szCs w:val="22"/>
              </w:rPr>
              <w:t xml:space="preserve">Sistemas de gestión de relaciones con clientes en las empresas (CRM). </w:t>
            </w:r>
            <w:r w:rsidRPr="00550A50">
              <w:rPr>
                <w:rFonts w:ascii="Arial" w:eastAsia="Arial" w:hAnsi="Arial" w:cs="Arial"/>
                <w:sz w:val="22"/>
                <w:szCs w:val="22"/>
              </w:rPr>
              <w:t>Editorial Universidad de Alcalá.</w:t>
            </w:r>
          </w:p>
        </w:tc>
        <w:tc>
          <w:tcPr>
            <w:tcW w:w="1275" w:type="dxa"/>
            <w:shd w:val="clear" w:color="auto" w:fill="auto"/>
            <w:tcMar>
              <w:top w:w="100" w:type="dxa"/>
              <w:left w:w="100" w:type="dxa"/>
              <w:bottom w:w="100" w:type="dxa"/>
              <w:right w:w="100" w:type="dxa"/>
            </w:tcMar>
          </w:tcPr>
          <w:p w14:paraId="00000570" w14:textId="77777777" w:rsidR="008932A3" w:rsidRPr="00550A50" w:rsidRDefault="00000000">
            <w:pPr>
              <w:widowControl w:val="0"/>
              <w:spacing w:after="120"/>
              <w:rPr>
                <w:rFonts w:ascii="Arial" w:eastAsia="Arial" w:hAnsi="Arial" w:cs="Arial"/>
                <w:sz w:val="22"/>
                <w:szCs w:val="22"/>
              </w:rPr>
            </w:pPr>
            <w:r w:rsidRPr="00550A50">
              <w:rPr>
                <w:rFonts w:ascii="Arial" w:eastAsia="Arial" w:hAnsi="Arial" w:cs="Arial"/>
                <w:sz w:val="22"/>
                <w:szCs w:val="22"/>
              </w:rPr>
              <w:t xml:space="preserve">Libro </w:t>
            </w:r>
          </w:p>
        </w:tc>
        <w:tc>
          <w:tcPr>
            <w:tcW w:w="4680" w:type="dxa"/>
            <w:shd w:val="clear" w:color="auto" w:fill="auto"/>
            <w:tcMar>
              <w:top w:w="100" w:type="dxa"/>
              <w:left w:w="100" w:type="dxa"/>
              <w:bottom w:w="100" w:type="dxa"/>
              <w:right w:w="100" w:type="dxa"/>
            </w:tcMar>
          </w:tcPr>
          <w:p w14:paraId="00000571" w14:textId="77777777" w:rsidR="008932A3" w:rsidRPr="00550A50" w:rsidRDefault="00000000">
            <w:pPr>
              <w:widowControl w:val="0"/>
              <w:spacing w:after="120"/>
              <w:rPr>
                <w:rFonts w:ascii="Arial" w:eastAsia="Arial" w:hAnsi="Arial" w:cs="Arial"/>
                <w:sz w:val="22"/>
                <w:szCs w:val="22"/>
                <w:highlight w:val="yellow"/>
              </w:rPr>
            </w:pPr>
            <w:hyperlink r:id="rId171">
              <w:r w:rsidRPr="00550A50">
                <w:rPr>
                  <w:rFonts w:ascii="Arial" w:eastAsia="Arial" w:hAnsi="Arial" w:cs="Arial"/>
                  <w:sz w:val="22"/>
                  <w:szCs w:val="22"/>
                  <w:highlight w:val="white"/>
                  <w:u w:val="single"/>
                </w:rPr>
                <w:t>https://sena-primo.hosted.exlibrisgroup.com/permalink/f/1j5choe/sena_elibroELB42931</w:t>
              </w:r>
            </w:hyperlink>
          </w:p>
        </w:tc>
      </w:tr>
      <w:tr w:rsidR="00550A50" w:rsidRPr="00550A50" w14:paraId="3C65CF91" w14:textId="77777777">
        <w:tc>
          <w:tcPr>
            <w:tcW w:w="4241" w:type="dxa"/>
            <w:shd w:val="clear" w:color="auto" w:fill="auto"/>
            <w:tcMar>
              <w:top w:w="100" w:type="dxa"/>
              <w:left w:w="100" w:type="dxa"/>
              <w:bottom w:w="100" w:type="dxa"/>
              <w:right w:w="100" w:type="dxa"/>
            </w:tcMar>
          </w:tcPr>
          <w:p w14:paraId="00000572" w14:textId="77777777" w:rsidR="008932A3" w:rsidRPr="00550A50" w:rsidRDefault="00000000">
            <w:pPr>
              <w:widowControl w:val="0"/>
              <w:spacing w:after="120"/>
              <w:rPr>
                <w:rFonts w:ascii="Arial" w:eastAsia="Arial" w:hAnsi="Arial" w:cs="Arial"/>
                <w:sz w:val="22"/>
                <w:szCs w:val="22"/>
                <w:highlight w:val="yellow"/>
              </w:rPr>
            </w:pPr>
            <w:r w:rsidRPr="00550A50">
              <w:rPr>
                <w:rFonts w:ascii="Arial" w:eastAsia="Arial" w:hAnsi="Arial" w:cs="Arial"/>
                <w:b/>
                <w:sz w:val="22"/>
                <w:szCs w:val="22"/>
              </w:rPr>
              <w:t>Definición de arquitectura y metodología en desarrollo de</w:t>
            </w:r>
            <w:r w:rsidRPr="00550A50">
              <w:rPr>
                <w:rFonts w:ascii="Arial" w:eastAsia="Arial" w:hAnsi="Arial" w:cs="Arial"/>
                <w:b/>
                <w:i/>
                <w:sz w:val="22"/>
                <w:szCs w:val="22"/>
              </w:rPr>
              <w:t xml:space="preserve"> software</w:t>
            </w:r>
          </w:p>
        </w:tc>
        <w:tc>
          <w:tcPr>
            <w:tcW w:w="4111" w:type="dxa"/>
            <w:shd w:val="clear" w:color="auto" w:fill="auto"/>
            <w:tcMar>
              <w:top w:w="100" w:type="dxa"/>
              <w:left w:w="100" w:type="dxa"/>
              <w:bottom w:w="100" w:type="dxa"/>
              <w:right w:w="100" w:type="dxa"/>
            </w:tcMar>
          </w:tcPr>
          <w:p w14:paraId="00000573" w14:textId="77777777" w:rsidR="008932A3" w:rsidRPr="00550A50" w:rsidRDefault="00000000">
            <w:pPr>
              <w:widowControl w:val="0"/>
              <w:spacing w:after="120"/>
              <w:rPr>
                <w:rFonts w:ascii="Arial" w:eastAsia="Arial" w:hAnsi="Arial" w:cs="Arial"/>
                <w:sz w:val="22"/>
                <w:szCs w:val="22"/>
                <w:highlight w:val="yellow"/>
              </w:rPr>
            </w:pPr>
            <w:r w:rsidRPr="00550A50">
              <w:rPr>
                <w:rFonts w:ascii="Arial" w:eastAsia="Arial" w:hAnsi="Arial" w:cs="Arial"/>
                <w:sz w:val="22"/>
                <w:szCs w:val="22"/>
                <w:highlight w:val="white"/>
              </w:rPr>
              <w:t xml:space="preserve">Parra, M. y Guillén, E. (2019). </w:t>
            </w:r>
            <w:r w:rsidRPr="00550A50">
              <w:rPr>
                <w:rFonts w:ascii="Arial" w:eastAsia="Arial" w:hAnsi="Arial" w:cs="Arial"/>
                <w:sz w:val="22"/>
                <w:szCs w:val="22"/>
              </w:rPr>
              <w:t xml:space="preserve">Servicios de autenticación y autorización orientados a internet de las cosas. </w:t>
            </w:r>
            <w:r w:rsidRPr="00550A50">
              <w:rPr>
                <w:rFonts w:ascii="Arial" w:eastAsia="Arial" w:hAnsi="Arial" w:cs="Arial"/>
                <w:i/>
                <w:sz w:val="22"/>
                <w:szCs w:val="22"/>
              </w:rPr>
              <w:t>Telemática</w:t>
            </w:r>
            <w:r w:rsidRPr="00550A50">
              <w:rPr>
                <w:rFonts w:ascii="Arial" w:eastAsia="Arial" w:hAnsi="Arial" w:cs="Arial"/>
                <w:sz w:val="22"/>
                <w:szCs w:val="22"/>
              </w:rPr>
              <w:t xml:space="preserve">, </w:t>
            </w:r>
            <w:r w:rsidRPr="00550A50">
              <w:rPr>
                <w:rFonts w:ascii="Arial" w:eastAsia="Arial" w:hAnsi="Arial" w:cs="Arial"/>
                <w:i/>
                <w:sz w:val="22"/>
                <w:szCs w:val="22"/>
              </w:rPr>
              <w:t>17</w:t>
            </w:r>
            <w:r w:rsidRPr="00550A50">
              <w:rPr>
                <w:rFonts w:ascii="Arial" w:eastAsia="Arial" w:hAnsi="Arial" w:cs="Arial"/>
                <w:sz w:val="22"/>
                <w:szCs w:val="22"/>
              </w:rPr>
              <w:t>(2), p. 42–51.</w:t>
            </w:r>
          </w:p>
        </w:tc>
        <w:tc>
          <w:tcPr>
            <w:tcW w:w="1275" w:type="dxa"/>
            <w:shd w:val="clear" w:color="auto" w:fill="auto"/>
            <w:tcMar>
              <w:top w:w="100" w:type="dxa"/>
              <w:left w:w="100" w:type="dxa"/>
              <w:bottom w:w="100" w:type="dxa"/>
              <w:right w:w="100" w:type="dxa"/>
            </w:tcMar>
          </w:tcPr>
          <w:p w14:paraId="00000574" w14:textId="77777777" w:rsidR="008932A3" w:rsidRPr="00550A50" w:rsidRDefault="00000000">
            <w:pPr>
              <w:widowControl w:val="0"/>
              <w:spacing w:after="120"/>
              <w:rPr>
                <w:rFonts w:ascii="Arial" w:eastAsia="Arial" w:hAnsi="Arial" w:cs="Arial"/>
                <w:sz w:val="22"/>
                <w:szCs w:val="22"/>
                <w:highlight w:val="yellow"/>
              </w:rPr>
            </w:pPr>
            <w:r w:rsidRPr="00550A50">
              <w:rPr>
                <w:rFonts w:ascii="Arial" w:eastAsia="Arial" w:hAnsi="Arial" w:cs="Arial"/>
                <w:sz w:val="22"/>
                <w:szCs w:val="22"/>
              </w:rPr>
              <w:t>Artículo</w:t>
            </w:r>
          </w:p>
        </w:tc>
        <w:tc>
          <w:tcPr>
            <w:tcW w:w="4680" w:type="dxa"/>
            <w:shd w:val="clear" w:color="auto" w:fill="auto"/>
            <w:tcMar>
              <w:top w:w="100" w:type="dxa"/>
              <w:left w:w="100" w:type="dxa"/>
              <w:bottom w:w="100" w:type="dxa"/>
              <w:right w:w="100" w:type="dxa"/>
            </w:tcMar>
          </w:tcPr>
          <w:p w14:paraId="00000575" w14:textId="77777777" w:rsidR="008932A3" w:rsidRPr="00550A50" w:rsidRDefault="00000000">
            <w:pPr>
              <w:widowControl w:val="0"/>
              <w:spacing w:after="120"/>
              <w:rPr>
                <w:rFonts w:ascii="Arial" w:eastAsia="Arial" w:hAnsi="Arial" w:cs="Arial"/>
                <w:sz w:val="22"/>
                <w:szCs w:val="22"/>
                <w:highlight w:val="yellow"/>
              </w:rPr>
            </w:pPr>
            <w:hyperlink r:id="rId172">
              <w:r w:rsidRPr="00550A50">
                <w:rPr>
                  <w:rFonts w:ascii="Arial" w:eastAsia="Arial" w:hAnsi="Arial" w:cs="Arial"/>
                  <w:sz w:val="22"/>
                  <w:szCs w:val="22"/>
                  <w:highlight w:val="white"/>
                  <w:u w:val="single"/>
                </w:rPr>
                <w:t>https://sena-primo.hosted.exlibrisgroup.com/permalink/f/1i756fj/TN_cdi_doaj_primary_oai_doaj_org_article_fe2fd93ea30149c5ac6bd70d267159f7</w:t>
              </w:r>
            </w:hyperlink>
          </w:p>
        </w:tc>
      </w:tr>
      <w:tr w:rsidR="00550A50" w:rsidRPr="00550A50" w14:paraId="28D8C126" w14:textId="77777777">
        <w:tc>
          <w:tcPr>
            <w:tcW w:w="4241" w:type="dxa"/>
            <w:shd w:val="clear" w:color="auto" w:fill="auto"/>
            <w:tcMar>
              <w:top w:w="100" w:type="dxa"/>
              <w:left w:w="100" w:type="dxa"/>
              <w:bottom w:w="100" w:type="dxa"/>
              <w:right w:w="100" w:type="dxa"/>
            </w:tcMar>
          </w:tcPr>
          <w:p w14:paraId="00000576" w14:textId="77777777" w:rsidR="008932A3" w:rsidRPr="00550A50" w:rsidRDefault="00000000">
            <w:pPr>
              <w:widowControl w:val="0"/>
              <w:spacing w:after="120"/>
              <w:rPr>
                <w:rFonts w:ascii="Arial" w:eastAsia="Arial" w:hAnsi="Arial" w:cs="Arial"/>
                <w:sz w:val="22"/>
                <w:szCs w:val="22"/>
                <w:highlight w:val="yellow"/>
              </w:rPr>
            </w:pPr>
            <w:r w:rsidRPr="00550A50">
              <w:rPr>
                <w:rFonts w:ascii="Arial" w:eastAsia="Arial" w:hAnsi="Arial" w:cs="Arial"/>
                <w:b/>
                <w:sz w:val="22"/>
                <w:szCs w:val="22"/>
              </w:rPr>
              <w:t>Definición de arquitectura y metodología en desarrollo de</w:t>
            </w:r>
            <w:r w:rsidRPr="00550A50">
              <w:rPr>
                <w:rFonts w:ascii="Arial" w:eastAsia="Arial" w:hAnsi="Arial" w:cs="Arial"/>
                <w:b/>
                <w:i/>
                <w:sz w:val="22"/>
                <w:szCs w:val="22"/>
              </w:rPr>
              <w:t xml:space="preserve"> software</w:t>
            </w:r>
          </w:p>
        </w:tc>
        <w:tc>
          <w:tcPr>
            <w:tcW w:w="4111" w:type="dxa"/>
            <w:shd w:val="clear" w:color="auto" w:fill="auto"/>
            <w:tcMar>
              <w:top w:w="100" w:type="dxa"/>
              <w:left w:w="100" w:type="dxa"/>
              <w:bottom w:w="100" w:type="dxa"/>
              <w:right w:w="100" w:type="dxa"/>
            </w:tcMar>
          </w:tcPr>
          <w:p w14:paraId="00000577" w14:textId="77777777" w:rsidR="008932A3" w:rsidRPr="00550A50" w:rsidRDefault="00000000">
            <w:pPr>
              <w:widowControl w:val="0"/>
              <w:spacing w:after="120"/>
              <w:rPr>
                <w:rFonts w:ascii="Arial" w:eastAsia="Arial" w:hAnsi="Arial" w:cs="Arial"/>
                <w:sz w:val="22"/>
                <w:szCs w:val="22"/>
                <w:highlight w:val="yellow"/>
              </w:rPr>
            </w:pPr>
            <w:proofErr w:type="spellStart"/>
            <w:r w:rsidRPr="00550A50">
              <w:rPr>
                <w:rFonts w:ascii="Arial" w:eastAsia="Arial" w:hAnsi="Arial" w:cs="Arial"/>
                <w:sz w:val="22"/>
                <w:szCs w:val="22"/>
                <w:highlight w:val="white"/>
              </w:rPr>
              <w:t>Scolnik</w:t>
            </w:r>
            <w:proofErr w:type="spellEnd"/>
            <w:r w:rsidRPr="00550A50">
              <w:rPr>
                <w:rFonts w:ascii="Arial" w:eastAsia="Arial" w:hAnsi="Arial" w:cs="Arial"/>
                <w:sz w:val="22"/>
                <w:szCs w:val="22"/>
                <w:highlight w:val="white"/>
              </w:rPr>
              <w:t xml:space="preserve">, H. (2016). </w:t>
            </w:r>
            <w:r w:rsidRPr="00550A50">
              <w:rPr>
                <w:rFonts w:ascii="Arial" w:eastAsia="Arial" w:hAnsi="Arial" w:cs="Arial"/>
                <w:i/>
                <w:sz w:val="22"/>
                <w:szCs w:val="22"/>
              </w:rPr>
              <w:t>Qué es la seguridad informática</w:t>
            </w:r>
            <w:r w:rsidRPr="00550A50">
              <w:rPr>
                <w:rFonts w:ascii="Arial" w:eastAsia="Arial" w:hAnsi="Arial" w:cs="Arial"/>
                <w:sz w:val="22"/>
                <w:szCs w:val="22"/>
              </w:rPr>
              <w:t>. Editorial Planeta.</w:t>
            </w:r>
          </w:p>
        </w:tc>
        <w:tc>
          <w:tcPr>
            <w:tcW w:w="1275" w:type="dxa"/>
            <w:shd w:val="clear" w:color="auto" w:fill="auto"/>
            <w:tcMar>
              <w:top w:w="100" w:type="dxa"/>
              <w:left w:w="100" w:type="dxa"/>
              <w:bottom w:w="100" w:type="dxa"/>
              <w:right w:w="100" w:type="dxa"/>
            </w:tcMar>
          </w:tcPr>
          <w:p w14:paraId="00000578" w14:textId="77777777" w:rsidR="008932A3" w:rsidRPr="00550A50" w:rsidRDefault="00000000">
            <w:pPr>
              <w:widowControl w:val="0"/>
              <w:spacing w:after="120"/>
              <w:rPr>
                <w:rFonts w:ascii="Arial" w:eastAsia="Arial" w:hAnsi="Arial" w:cs="Arial"/>
                <w:sz w:val="22"/>
                <w:szCs w:val="22"/>
                <w:highlight w:val="yellow"/>
              </w:rPr>
            </w:pPr>
            <w:r w:rsidRPr="00550A50">
              <w:rPr>
                <w:rFonts w:ascii="Arial" w:eastAsia="Arial" w:hAnsi="Arial" w:cs="Arial"/>
                <w:sz w:val="22"/>
                <w:szCs w:val="22"/>
              </w:rPr>
              <w:t xml:space="preserve">Libro </w:t>
            </w:r>
          </w:p>
        </w:tc>
        <w:tc>
          <w:tcPr>
            <w:tcW w:w="4680" w:type="dxa"/>
            <w:shd w:val="clear" w:color="auto" w:fill="auto"/>
            <w:tcMar>
              <w:top w:w="100" w:type="dxa"/>
              <w:left w:w="100" w:type="dxa"/>
              <w:bottom w:w="100" w:type="dxa"/>
              <w:right w:w="100" w:type="dxa"/>
            </w:tcMar>
          </w:tcPr>
          <w:p w14:paraId="00000579" w14:textId="77777777" w:rsidR="008932A3" w:rsidRPr="00550A50" w:rsidRDefault="00000000">
            <w:pPr>
              <w:widowControl w:val="0"/>
              <w:spacing w:after="120"/>
              <w:rPr>
                <w:rFonts w:ascii="Arial" w:eastAsia="Arial" w:hAnsi="Arial" w:cs="Arial"/>
                <w:sz w:val="22"/>
                <w:szCs w:val="22"/>
                <w:highlight w:val="yellow"/>
              </w:rPr>
            </w:pPr>
            <w:hyperlink r:id="rId173">
              <w:r w:rsidRPr="00550A50">
                <w:rPr>
                  <w:rFonts w:ascii="Arial" w:eastAsia="Arial" w:hAnsi="Arial" w:cs="Arial"/>
                  <w:sz w:val="22"/>
                  <w:szCs w:val="22"/>
                  <w:highlight w:val="white"/>
                  <w:u w:val="single"/>
                </w:rPr>
                <w:t>https://sena-primo.hosted.exlibrisgroup.com/permalink/f/1j5choe/sena_aleph000094337</w:t>
              </w:r>
            </w:hyperlink>
          </w:p>
        </w:tc>
      </w:tr>
    </w:tbl>
    <w:p w14:paraId="0000057A" w14:textId="77777777" w:rsidR="008932A3" w:rsidRPr="00550A50" w:rsidRDefault="008932A3">
      <w:pPr>
        <w:spacing w:after="120"/>
        <w:rPr>
          <w:rFonts w:ascii="Arial" w:eastAsia="Arial" w:hAnsi="Arial" w:cs="Arial"/>
          <w:sz w:val="22"/>
          <w:szCs w:val="22"/>
          <w:highlight w:val="yellow"/>
        </w:rPr>
      </w:pPr>
    </w:p>
    <w:p w14:paraId="0000057B" w14:textId="77777777" w:rsidR="008932A3" w:rsidRPr="00550A50" w:rsidRDefault="00000000">
      <w:pPr>
        <w:spacing w:after="120"/>
        <w:rPr>
          <w:rFonts w:ascii="Arial" w:eastAsia="Arial" w:hAnsi="Arial" w:cs="Arial"/>
          <w:b/>
          <w:sz w:val="22"/>
          <w:szCs w:val="22"/>
        </w:rPr>
      </w:pPr>
      <w:bookmarkStart w:id="23" w:name="_heading=h.1y810tw" w:colFirst="0" w:colLast="0"/>
      <w:bookmarkEnd w:id="23"/>
      <w:r w:rsidRPr="00550A50">
        <w:rPr>
          <w:rFonts w:ascii="Arial" w:eastAsia="Arial" w:hAnsi="Arial" w:cs="Arial"/>
          <w:b/>
          <w:sz w:val="22"/>
          <w:szCs w:val="22"/>
        </w:rPr>
        <w:t>Glosario</w:t>
      </w:r>
    </w:p>
    <w:tbl>
      <w:tblPr>
        <w:tblStyle w:val="afffffff8"/>
        <w:tblW w:w="14307"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12372"/>
      </w:tblGrid>
      <w:tr w:rsidR="00550A50" w:rsidRPr="00550A50" w14:paraId="1E768F9F" w14:textId="77777777">
        <w:trPr>
          <w:trHeight w:val="657"/>
        </w:trPr>
        <w:tc>
          <w:tcPr>
            <w:tcW w:w="1935" w:type="dxa"/>
            <w:shd w:val="clear" w:color="auto" w:fill="C9DAF8"/>
            <w:tcMar>
              <w:top w:w="100" w:type="dxa"/>
              <w:left w:w="100" w:type="dxa"/>
              <w:bottom w:w="100" w:type="dxa"/>
              <w:right w:w="100" w:type="dxa"/>
            </w:tcMar>
          </w:tcPr>
          <w:p w14:paraId="0000057C" w14:textId="77777777" w:rsidR="008932A3" w:rsidRPr="00550A50" w:rsidRDefault="00000000">
            <w:pPr>
              <w:widowControl w:val="0"/>
              <w:pBdr>
                <w:top w:val="nil"/>
                <w:left w:val="nil"/>
                <w:bottom w:val="nil"/>
                <w:right w:val="nil"/>
                <w:between w:val="nil"/>
              </w:pBdr>
              <w:spacing w:after="120"/>
              <w:rPr>
                <w:rFonts w:ascii="Arial" w:eastAsia="Arial" w:hAnsi="Arial" w:cs="Arial"/>
                <w:b/>
                <w:sz w:val="22"/>
                <w:szCs w:val="22"/>
              </w:rPr>
            </w:pPr>
            <w:r w:rsidRPr="00550A50">
              <w:rPr>
                <w:rFonts w:ascii="Arial" w:eastAsia="Arial" w:hAnsi="Arial" w:cs="Arial"/>
                <w:b/>
                <w:sz w:val="22"/>
                <w:szCs w:val="22"/>
              </w:rPr>
              <w:t>Tipo de recurso</w:t>
            </w:r>
          </w:p>
        </w:tc>
        <w:tc>
          <w:tcPr>
            <w:tcW w:w="12372" w:type="dxa"/>
            <w:shd w:val="clear" w:color="auto" w:fill="C9DAF8"/>
            <w:tcMar>
              <w:top w:w="100" w:type="dxa"/>
              <w:left w:w="100" w:type="dxa"/>
              <w:bottom w:w="100" w:type="dxa"/>
              <w:right w:w="100" w:type="dxa"/>
            </w:tcMar>
          </w:tcPr>
          <w:p w14:paraId="0000057D" w14:textId="77777777" w:rsidR="008932A3" w:rsidRPr="00550A50" w:rsidRDefault="00000000">
            <w:pPr>
              <w:pStyle w:val="Ttulo"/>
              <w:spacing w:after="120" w:line="240" w:lineRule="auto"/>
              <w:jc w:val="center"/>
              <w:rPr>
                <w:sz w:val="22"/>
                <w:szCs w:val="22"/>
              </w:rPr>
            </w:pPr>
            <w:bookmarkStart w:id="24" w:name="_heading=h.4i7ojhp" w:colFirst="0" w:colLast="0"/>
            <w:bookmarkEnd w:id="24"/>
            <w:r w:rsidRPr="00550A50">
              <w:rPr>
                <w:sz w:val="22"/>
                <w:szCs w:val="22"/>
              </w:rPr>
              <w:t>Glosario</w:t>
            </w:r>
          </w:p>
        </w:tc>
      </w:tr>
      <w:tr w:rsidR="00550A50" w:rsidRPr="00550A50" w14:paraId="45707ECF" w14:textId="77777777">
        <w:tc>
          <w:tcPr>
            <w:tcW w:w="1935" w:type="dxa"/>
            <w:shd w:val="clear" w:color="auto" w:fill="auto"/>
            <w:tcMar>
              <w:top w:w="100" w:type="dxa"/>
              <w:left w:w="100" w:type="dxa"/>
              <w:bottom w:w="100" w:type="dxa"/>
              <w:right w:w="100" w:type="dxa"/>
            </w:tcMar>
          </w:tcPr>
          <w:p w14:paraId="0000057E" w14:textId="77777777" w:rsidR="008932A3" w:rsidRPr="00550A50" w:rsidRDefault="00000000">
            <w:pPr>
              <w:rPr>
                <w:rFonts w:ascii="Arial" w:eastAsia="Arial" w:hAnsi="Arial" w:cs="Arial"/>
                <w:b/>
                <w:sz w:val="22"/>
                <w:szCs w:val="22"/>
              </w:rPr>
            </w:pPr>
            <w:r w:rsidRPr="00550A50">
              <w:rPr>
                <w:rFonts w:ascii="Arial" w:eastAsia="Arial" w:hAnsi="Arial" w:cs="Arial"/>
                <w:b/>
                <w:sz w:val="22"/>
                <w:szCs w:val="22"/>
              </w:rPr>
              <w:t>Analítica de datos:</w:t>
            </w:r>
          </w:p>
        </w:tc>
        <w:tc>
          <w:tcPr>
            <w:tcW w:w="12372" w:type="dxa"/>
            <w:shd w:val="clear" w:color="auto" w:fill="auto"/>
            <w:tcMar>
              <w:top w:w="100" w:type="dxa"/>
              <w:left w:w="100" w:type="dxa"/>
              <w:bottom w:w="100" w:type="dxa"/>
              <w:right w:w="100" w:type="dxa"/>
            </w:tcMar>
          </w:tcPr>
          <w:p w14:paraId="0000057F" w14:textId="77777777" w:rsidR="008932A3" w:rsidRPr="00550A50" w:rsidRDefault="00000000">
            <w:pPr>
              <w:widowControl w:val="0"/>
              <w:spacing w:after="120"/>
              <w:rPr>
                <w:rFonts w:ascii="Arial" w:eastAsia="Arial" w:hAnsi="Arial" w:cs="Arial"/>
                <w:sz w:val="22"/>
                <w:szCs w:val="22"/>
              </w:rPr>
            </w:pPr>
            <w:r w:rsidRPr="00550A50">
              <w:rPr>
                <w:rFonts w:ascii="Arial" w:eastAsia="Arial" w:hAnsi="Arial" w:cs="Arial"/>
                <w:sz w:val="22"/>
                <w:szCs w:val="22"/>
              </w:rPr>
              <w:t>análisis computacional sistemático de datos o estadísticas. Se utiliza para el descubrimiento, interpretación y comunicación de patrones significativos en los datos.</w:t>
            </w:r>
          </w:p>
        </w:tc>
      </w:tr>
      <w:tr w:rsidR="00550A50" w:rsidRPr="00550A50" w14:paraId="07BD9FF2" w14:textId="77777777">
        <w:tc>
          <w:tcPr>
            <w:tcW w:w="1935" w:type="dxa"/>
            <w:shd w:val="clear" w:color="auto" w:fill="auto"/>
            <w:tcMar>
              <w:top w:w="100" w:type="dxa"/>
              <w:left w:w="100" w:type="dxa"/>
              <w:bottom w:w="100" w:type="dxa"/>
              <w:right w:w="100" w:type="dxa"/>
            </w:tcMar>
          </w:tcPr>
          <w:p w14:paraId="00000580" w14:textId="77777777" w:rsidR="008932A3" w:rsidRPr="00550A50" w:rsidRDefault="00000000">
            <w:pPr>
              <w:rPr>
                <w:rFonts w:ascii="Arial" w:eastAsia="Arial" w:hAnsi="Arial" w:cs="Arial"/>
                <w:b/>
                <w:sz w:val="22"/>
                <w:szCs w:val="22"/>
                <w:highlight w:val="yellow"/>
              </w:rPr>
            </w:pPr>
            <w:r w:rsidRPr="00550A50">
              <w:rPr>
                <w:rFonts w:ascii="Arial" w:eastAsia="Arial" w:hAnsi="Arial" w:cs="Arial"/>
                <w:b/>
                <w:sz w:val="22"/>
                <w:szCs w:val="22"/>
              </w:rPr>
              <w:t>ANSI:</w:t>
            </w:r>
          </w:p>
        </w:tc>
        <w:tc>
          <w:tcPr>
            <w:tcW w:w="12372" w:type="dxa"/>
            <w:shd w:val="clear" w:color="auto" w:fill="auto"/>
            <w:tcMar>
              <w:top w:w="100" w:type="dxa"/>
              <w:left w:w="100" w:type="dxa"/>
              <w:bottom w:w="100" w:type="dxa"/>
              <w:right w:w="100" w:type="dxa"/>
            </w:tcMar>
          </w:tcPr>
          <w:p w14:paraId="00000581" w14:textId="77777777" w:rsidR="008932A3" w:rsidRPr="00550A50" w:rsidRDefault="00000000">
            <w:pPr>
              <w:widowControl w:val="0"/>
              <w:spacing w:after="120"/>
              <w:rPr>
                <w:rFonts w:ascii="Arial" w:eastAsia="Arial" w:hAnsi="Arial" w:cs="Arial"/>
                <w:sz w:val="22"/>
                <w:szCs w:val="22"/>
                <w:highlight w:val="yellow"/>
              </w:rPr>
            </w:pPr>
            <w:r w:rsidRPr="00550A50">
              <w:rPr>
                <w:rFonts w:ascii="Arial" w:eastAsia="Arial" w:hAnsi="Arial" w:cs="Arial"/>
                <w:sz w:val="22"/>
                <w:szCs w:val="22"/>
              </w:rPr>
              <w:t>sigla que corresponde al nombre del Instituto Nacional Estadounidense de Estándares, organización sin fines de lucro que supervisa el desarrollo de estándares para productos, servicios, procesos y sistemas en los Estados Unidos.</w:t>
            </w:r>
          </w:p>
        </w:tc>
      </w:tr>
      <w:tr w:rsidR="00550A50" w:rsidRPr="00550A50" w14:paraId="10ADCB1A" w14:textId="77777777">
        <w:tc>
          <w:tcPr>
            <w:tcW w:w="1935" w:type="dxa"/>
            <w:shd w:val="clear" w:color="auto" w:fill="auto"/>
            <w:tcMar>
              <w:top w:w="100" w:type="dxa"/>
              <w:left w:w="100" w:type="dxa"/>
              <w:bottom w:w="100" w:type="dxa"/>
              <w:right w:w="100" w:type="dxa"/>
            </w:tcMar>
          </w:tcPr>
          <w:p w14:paraId="00000582" w14:textId="77777777" w:rsidR="008932A3" w:rsidRPr="00550A50" w:rsidRDefault="00000000">
            <w:pPr>
              <w:rPr>
                <w:rFonts w:ascii="Arial" w:eastAsia="Arial" w:hAnsi="Arial" w:cs="Arial"/>
                <w:b/>
                <w:sz w:val="22"/>
                <w:szCs w:val="22"/>
                <w:highlight w:val="yellow"/>
              </w:rPr>
            </w:pPr>
            <w:r w:rsidRPr="00550A50">
              <w:rPr>
                <w:rFonts w:ascii="Arial" w:eastAsia="Arial" w:hAnsi="Arial" w:cs="Arial"/>
                <w:b/>
                <w:sz w:val="22"/>
                <w:szCs w:val="22"/>
              </w:rPr>
              <w:t>API:</w:t>
            </w:r>
          </w:p>
        </w:tc>
        <w:tc>
          <w:tcPr>
            <w:tcW w:w="12372" w:type="dxa"/>
            <w:shd w:val="clear" w:color="auto" w:fill="auto"/>
            <w:tcMar>
              <w:top w:w="100" w:type="dxa"/>
              <w:left w:w="100" w:type="dxa"/>
              <w:bottom w:w="100" w:type="dxa"/>
              <w:right w:w="100" w:type="dxa"/>
            </w:tcMar>
          </w:tcPr>
          <w:p w14:paraId="00000583" w14:textId="77777777" w:rsidR="008932A3" w:rsidRPr="00550A50" w:rsidRDefault="00000000">
            <w:pPr>
              <w:widowControl w:val="0"/>
              <w:spacing w:after="120"/>
              <w:rPr>
                <w:rFonts w:ascii="Arial" w:eastAsia="Arial" w:hAnsi="Arial" w:cs="Arial"/>
                <w:sz w:val="22"/>
                <w:szCs w:val="22"/>
                <w:highlight w:val="yellow"/>
              </w:rPr>
            </w:pPr>
            <w:r w:rsidRPr="00550A50">
              <w:rPr>
                <w:rFonts w:ascii="Arial" w:eastAsia="Arial" w:hAnsi="Arial" w:cs="Arial"/>
                <w:sz w:val="22"/>
                <w:szCs w:val="22"/>
              </w:rPr>
              <w:t>interfaz de programación de aplicaciones.</w:t>
            </w:r>
          </w:p>
        </w:tc>
      </w:tr>
      <w:tr w:rsidR="00550A50" w:rsidRPr="00550A50" w14:paraId="76556328" w14:textId="77777777">
        <w:tc>
          <w:tcPr>
            <w:tcW w:w="1935" w:type="dxa"/>
            <w:shd w:val="clear" w:color="auto" w:fill="auto"/>
            <w:tcMar>
              <w:top w:w="100" w:type="dxa"/>
              <w:left w:w="100" w:type="dxa"/>
              <w:bottom w:w="100" w:type="dxa"/>
              <w:right w:w="100" w:type="dxa"/>
            </w:tcMar>
          </w:tcPr>
          <w:p w14:paraId="00000584" w14:textId="77777777" w:rsidR="008932A3" w:rsidRPr="00550A50" w:rsidRDefault="00000000">
            <w:pPr>
              <w:rPr>
                <w:rFonts w:ascii="Arial" w:eastAsia="Arial" w:hAnsi="Arial" w:cs="Arial"/>
                <w:b/>
                <w:sz w:val="22"/>
                <w:szCs w:val="22"/>
              </w:rPr>
            </w:pPr>
            <w:r w:rsidRPr="00550A50">
              <w:rPr>
                <w:rFonts w:ascii="Arial" w:eastAsia="Arial" w:hAnsi="Arial" w:cs="Arial"/>
                <w:b/>
                <w:sz w:val="22"/>
                <w:szCs w:val="22"/>
              </w:rPr>
              <w:t>Metodología:</w:t>
            </w:r>
          </w:p>
        </w:tc>
        <w:tc>
          <w:tcPr>
            <w:tcW w:w="12372" w:type="dxa"/>
            <w:shd w:val="clear" w:color="auto" w:fill="auto"/>
            <w:tcMar>
              <w:top w:w="100" w:type="dxa"/>
              <w:left w:w="100" w:type="dxa"/>
              <w:bottom w:w="100" w:type="dxa"/>
              <w:right w:w="100" w:type="dxa"/>
            </w:tcMar>
          </w:tcPr>
          <w:p w14:paraId="00000585" w14:textId="77777777" w:rsidR="008932A3" w:rsidRPr="00550A50" w:rsidRDefault="00000000">
            <w:pPr>
              <w:widowControl w:val="0"/>
              <w:spacing w:after="120"/>
              <w:rPr>
                <w:rFonts w:ascii="Arial" w:eastAsia="Arial" w:hAnsi="Arial" w:cs="Arial"/>
                <w:sz w:val="22"/>
                <w:szCs w:val="22"/>
              </w:rPr>
            </w:pPr>
            <w:r w:rsidRPr="00550A50">
              <w:rPr>
                <w:rFonts w:ascii="Arial" w:eastAsia="Arial" w:hAnsi="Arial" w:cs="Arial"/>
                <w:sz w:val="22"/>
                <w:szCs w:val="22"/>
              </w:rPr>
              <w:t>hace referencia al conjunto de procedimientos racionales utilizados para alcanzar el objetivo o la gama de objetivos que rige una investigación científica, una exposición doctrinal o tareas que requieran habilidades, conocimientos o cuidados específicos.</w:t>
            </w:r>
          </w:p>
        </w:tc>
      </w:tr>
      <w:tr w:rsidR="00550A50" w:rsidRPr="00550A50" w14:paraId="44C9F702" w14:textId="77777777">
        <w:tc>
          <w:tcPr>
            <w:tcW w:w="1935" w:type="dxa"/>
            <w:shd w:val="clear" w:color="auto" w:fill="auto"/>
            <w:tcMar>
              <w:top w:w="100" w:type="dxa"/>
              <w:left w:w="100" w:type="dxa"/>
              <w:bottom w:w="100" w:type="dxa"/>
              <w:right w:w="100" w:type="dxa"/>
            </w:tcMar>
          </w:tcPr>
          <w:p w14:paraId="00000586" w14:textId="77777777" w:rsidR="008932A3" w:rsidRPr="00550A50" w:rsidRDefault="00000000">
            <w:pPr>
              <w:rPr>
                <w:rFonts w:ascii="Arial" w:eastAsia="Arial" w:hAnsi="Arial" w:cs="Arial"/>
                <w:b/>
                <w:sz w:val="22"/>
                <w:szCs w:val="22"/>
                <w:highlight w:val="yellow"/>
              </w:rPr>
            </w:pPr>
            <w:proofErr w:type="spellStart"/>
            <w:r w:rsidRPr="00550A50">
              <w:rPr>
                <w:rFonts w:ascii="Arial" w:eastAsia="Arial" w:hAnsi="Arial" w:cs="Arial"/>
                <w:b/>
                <w:sz w:val="22"/>
                <w:szCs w:val="22"/>
              </w:rPr>
              <w:t>MongoBD</w:t>
            </w:r>
            <w:proofErr w:type="spellEnd"/>
            <w:r w:rsidRPr="00550A50">
              <w:rPr>
                <w:rFonts w:ascii="Arial" w:eastAsia="Arial" w:hAnsi="Arial" w:cs="Arial"/>
                <w:b/>
                <w:sz w:val="22"/>
                <w:szCs w:val="22"/>
              </w:rPr>
              <w:t>:</w:t>
            </w:r>
          </w:p>
        </w:tc>
        <w:tc>
          <w:tcPr>
            <w:tcW w:w="12372" w:type="dxa"/>
            <w:shd w:val="clear" w:color="auto" w:fill="auto"/>
            <w:tcMar>
              <w:top w:w="100" w:type="dxa"/>
              <w:left w:w="100" w:type="dxa"/>
              <w:bottom w:w="100" w:type="dxa"/>
              <w:right w:w="100" w:type="dxa"/>
            </w:tcMar>
          </w:tcPr>
          <w:p w14:paraId="00000587" w14:textId="77777777" w:rsidR="008932A3" w:rsidRPr="00550A50" w:rsidRDefault="00000000">
            <w:pPr>
              <w:widowControl w:val="0"/>
              <w:spacing w:after="120"/>
              <w:rPr>
                <w:rFonts w:ascii="Arial" w:eastAsia="Arial" w:hAnsi="Arial" w:cs="Arial"/>
                <w:sz w:val="22"/>
                <w:szCs w:val="22"/>
                <w:highlight w:val="yellow"/>
              </w:rPr>
            </w:pPr>
            <w:r w:rsidRPr="00550A50">
              <w:rPr>
                <w:rFonts w:ascii="Arial" w:eastAsia="Arial" w:hAnsi="Arial" w:cs="Arial"/>
                <w:sz w:val="22"/>
                <w:szCs w:val="22"/>
              </w:rPr>
              <w:t>sistema de base de datos NoSQL, orientado a documentos y de código abierto.</w:t>
            </w:r>
          </w:p>
        </w:tc>
      </w:tr>
      <w:tr w:rsidR="00550A50" w:rsidRPr="00550A50" w14:paraId="1315DCC6" w14:textId="77777777">
        <w:tc>
          <w:tcPr>
            <w:tcW w:w="1935" w:type="dxa"/>
            <w:shd w:val="clear" w:color="auto" w:fill="auto"/>
            <w:tcMar>
              <w:top w:w="100" w:type="dxa"/>
              <w:left w:w="100" w:type="dxa"/>
              <w:bottom w:w="100" w:type="dxa"/>
              <w:right w:w="100" w:type="dxa"/>
            </w:tcMar>
          </w:tcPr>
          <w:p w14:paraId="00000588" w14:textId="77777777" w:rsidR="008932A3" w:rsidRPr="00550A50" w:rsidRDefault="00000000">
            <w:pPr>
              <w:rPr>
                <w:rFonts w:ascii="Arial" w:eastAsia="Arial" w:hAnsi="Arial" w:cs="Arial"/>
                <w:b/>
                <w:sz w:val="22"/>
                <w:szCs w:val="22"/>
                <w:highlight w:val="yellow"/>
              </w:rPr>
            </w:pPr>
            <w:r w:rsidRPr="00550A50">
              <w:rPr>
                <w:rFonts w:ascii="Arial" w:eastAsia="Arial" w:hAnsi="Arial" w:cs="Arial"/>
                <w:b/>
                <w:sz w:val="22"/>
                <w:szCs w:val="22"/>
              </w:rPr>
              <w:t>Normalización:</w:t>
            </w:r>
          </w:p>
        </w:tc>
        <w:tc>
          <w:tcPr>
            <w:tcW w:w="12372" w:type="dxa"/>
            <w:shd w:val="clear" w:color="auto" w:fill="auto"/>
            <w:tcMar>
              <w:top w:w="100" w:type="dxa"/>
              <w:left w:w="100" w:type="dxa"/>
              <w:bottom w:w="100" w:type="dxa"/>
              <w:right w:w="100" w:type="dxa"/>
            </w:tcMar>
          </w:tcPr>
          <w:p w14:paraId="00000589" w14:textId="77777777" w:rsidR="008932A3" w:rsidRPr="00550A50" w:rsidRDefault="00000000">
            <w:pPr>
              <w:widowControl w:val="0"/>
              <w:spacing w:after="120"/>
              <w:rPr>
                <w:rFonts w:ascii="Arial" w:eastAsia="Arial" w:hAnsi="Arial" w:cs="Arial"/>
                <w:sz w:val="22"/>
                <w:szCs w:val="22"/>
                <w:highlight w:val="yellow"/>
              </w:rPr>
            </w:pPr>
            <w:r w:rsidRPr="00550A50">
              <w:rPr>
                <w:rFonts w:ascii="Arial" w:eastAsia="Arial" w:hAnsi="Arial" w:cs="Arial"/>
                <w:sz w:val="22"/>
                <w:szCs w:val="22"/>
              </w:rPr>
              <w:t>proceso de elaborar, aplicar y mejorar las normas que se emplean en distintas actividades científicas, industriales o económicas, con el fin de ordenarlas y mejorarlas.</w:t>
            </w:r>
          </w:p>
        </w:tc>
      </w:tr>
      <w:tr w:rsidR="00550A50" w:rsidRPr="00550A50" w14:paraId="48C351A0" w14:textId="77777777">
        <w:tc>
          <w:tcPr>
            <w:tcW w:w="1935" w:type="dxa"/>
            <w:shd w:val="clear" w:color="auto" w:fill="auto"/>
            <w:tcMar>
              <w:top w:w="100" w:type="dxa"/>
              <w:left w:w="100" w:type="dxa"/>
              <w:bottom w:w="100" w:type="dxa"/>
              <w:right w:w="100" w:type="dxa"/>
            </w:tcMar>
          </w:tcPr>
          <w:p w14:paraId="0000058A" w14:textId="77777777" w:rsidR="008932A3" w:rsidRPr="00550A50" w:rsidRDefault="00000000">
            <w:pPr>
              <w:rPr>
                <w:rFonts w:ascii="Arial" w:eastAsia="Arial" w:hAnsi="Arial" w:cs="Arial"/>
                <w:b/>
                <w:sz w:val="22"/>
                <w:szCs w:val="22"/>
                <w:highlight w:val="yellow"/>
              </w:rPr>
            </w:pPr>
            <w:r w:rsidRPr="00550A50">
              <w:rPr>
                <w:rFonts w:ascii="Arial" w:eastAsia="Arial" w:hAnsi="Arial" w:cs="Arial"/>
                <w:b/>
                <w:sz w:val="22"/>
                <w:szCs w:val="22"/>
              </w:rPr>
              <w:t xml:space="preserve">Oracle </w:t>
            </w:r>
            <w:proofErr w:type="spellStart"/>
            <w:r w:rsidRPr="00550A50">
              <w:rPr>
                <w:rFonts w:ascii="Arial" w:eastAsia="Arial" w:hAnsi="Arial" w:cs="Arial"/>
                <w:b/>
                <w:sz w:val="22"/>
                <w:szCs w:val="22"/>
              </w:rPr>
              <w:t>Corporation</w:t>
            </w:r>
            <w:proofErr w:type="spellEnd"/>
            <w:r w:rsidRPr="00550A50">
              <w:rPr>
                <w:rFonts w:ascii="Arial" w:eastAsia="Arial" w:hAnsi="Arial" w:cs="Arial"/>
                <w:b/>
                <w:sz w:val="22"/>
                <w:szCs w:val="22"/>
              </w:rPr>
              <w:t>:</w:t>
            </w:r>
          </w:p>
        </w:tc>
        <w:tc>
          <w:tcPr>
            <w:tcW w:w="12372" w:type="dxa"/>
            <w:shd w:val="clear" w:color="auto" w:fill="auto"/>
            <w:tcMar>
              <w:top w:w="100" w:type="dxa"/>
              <w:left w:w="100" w:type="dxa"/>
              <w:bottom w:w="100" w:type="dxa"/>
              <w:right w:w="100" w:type="dxa"/>
            </w:tcMar>
          </w:tcPr>
          <w:p w14:paraId="0000058B" w14:textId="77777777" w:rsidR="008932A3" w:rsidRPr="00550A50" w:rsidRDefault="00000000">
            <w:pPr>
              <w:widowControl w:val="0"/>
              <w:spacing w:after="120"/>
              <w:rPr>
                <w:rFonts w:ascii="Arial" w:eastAsia="Arial" w:hAnsi="Arial" w:cs="Arial"/>
                <w:sz w:val="22"/>
                <w:szCs w:val="22"/>
                <w:highlight w:val="yellow"/>
              </w:rPr>
            </w:pPr>
            <w:r w:rsidRPr="00550A50">
              <w:rPr>
                <w:rFonts w:ascii="Arial" w:eastAsia="Arial" w:hAnsi="Arial" w:cs="Arial"/>
                <w:sz w:val="22"/>
                <w:szCs w:val="22"/>
              </w:rPr>
              <w:t>compañía especializada en el desarrollo de soluciones de nube y locales.</w:t>
            </w:r>
          </w:p>
        </w:tc>
      </w:tr>
      <w:tr w:rsidR="00550A50" w:rsidRPr="00550A50" w14:paraId="081F3BB9" w14:textId="77777777">
        <w:tc>
          <w:tcPr>
            <w:tcW w:w="1935" w:type="dxa"/>
            <w:shd w:val="clear" w:color="auto" w:fill="auto"/>
            <w:tcMar>
              <w:top w:w="100" w:type="dxa"/>
              <w:left w:w="100" w:type="dxa"/>
              <w:bottom w:w="100" w:type="dxa"/>
              <w:right w:w="100" w:type="dxa"/>
            </w:tcMar>
          </w:tcPr>
          <w:p w14:paraId="0000058C" w14:textId="77777777" w:rsidR="008932A3" w:rsidRPr="00550A50" w:rsidRDefault="00000000">
            <w:pPr>
              <w:rPr>
                <w:rFonts w:ascii="Arial" w:eastAsia="Arial" w:hAnsi="Arial" w:cs="Arial"/>
                <w:b/>
                <w:sz w:val="22"/>
                <w:szCs w:val="22"/>
                <w:highlight w:val="yellow"/>
              </w:rPr>
            </w:pPr>
            <w:r w:rsidRPr="00550A50">
              <w:rPr>
                <w:rFonts w:ascii="Arial" w:eastAsia="Arial" w:hAnsi="Arial" w:cs="Arial"/>
                <w:b/>
                <w:sz w:val="22"/>
                <w:szCs w:val="22"/>
              </w:rPr>
              <w:t>PostgreSQL:</w:t>
            </w:r>
          </w:p>
        </w:tc>
        <w:tc>
          <w:tcPr>
            <w:tcW w:w="12372" w:type="dxa"/>
            <w:shd w:val="clear" w:color="auto" w:fill="auto"/>
            <w:tcMar>
              <w:top w:w="100" w:type="dxa"/>
              <w:left w:w="100" w:type="dxa"/>
              <w:bottom w:w="100" w:type="dxa"/>
              <w:right w:w="100" w:type="dxa"/>
            </w:tcMar>
          </w:tcPr>
          <w:p w14:paraId="0000058D" w14:textId="77777777" w:rsidR="008932A3" w:rsidRPr="00550A50" w:rsidRDefault="00000000">
            <w:pPr>
              <w:widowControl w:val="0"/>
              <w:spacing w:after="120"/>
              <w:rPr>
                <w:rFonts w:ascii="Arial" w:eastAsia="Arial" w:hAnsi="Arial" w:cs="Arial"/>
                <w:sz w:val="22"/>
                <w:szCs w:val="22"/>
                <w:highlight w:val="yellow"/>
              </w:rPr>
            </w:pPr>
            <w:r w:rsidRPr="00550A50">
              <w:rPr>
                <w:rFonts w:ascii="Arial" w:eastAsia="Arial" w:hAnsi="Arial" w:cs="Arial"/>
                <w:sz w:val="22"/>
                <w:szCs w:val="22"/>
              </w:rPr>
              <w:t>sistema de gestión de bases de datos relacional orientado a objetos y de código abierto.</w:t>
            </w:r>
          </w:p>
        </w:tc>
      </w:tr>
      <w:tr w:rsidR="00550A50" w:rsidRPr="00550A50" w14:paraId="3142DE75" w14:textId="77777777">
        <w:tc>
          <w:tcPr>
            <w:tcW w:w="1935" w:type="dxa"/>
            <w:shd w:val="clear" w:color="auto" w:fill="auto"/>
            <w:tcMar>
              <w:top w:w="100" w:type="dxa"/>
              <w:left w:w="100" w:type="dxa"/>
              <w:bottom w:w="100" w:type="dxa"/>
              <w:right w:w="100" w:type="dxa"/>
            </w:tcMar>
          </w:tcPr>
          <w:p w14:paraId="0000058E" w14:textId="77777777" w:rsidR="008932A3" w:rsidRPr="00550A50" w:rsidRDefault="00000000">
            <w:pPr>
              <w:widowControl w:val="0"/>
              <w:spacing w:after="120"/>
              <w:rPr>
                <w:rFonts w:ascii="Arial" w:eastAsia="Arial" w:hAnsi="Arial" w:cs="Arial"/>
                <w:b/>
                <w:sz w:val="22"/>
                <w:szCs w:val="22"/>
              </w:rPr>
            </w:pPr>
            <w:r w:rsidRPr="00550A50">
              <w:rPr>
                <w:rFonts w:ascii="Arial" w:eastAsia="Arial" w:hAnsi="Arial" w:cs="Arial"/>
                <w:b/>
                <w:sz w:val="22"/>
                <w:szCs w:val="22"/>
              </w:rPr>
              <w:t>SPARC:</w:t>
            </w:r>
          </w:p>
        </w:tc>
        <w:tc>
          <w:tcPr>
            <w:tcW w:w="12372" w:type="dxa"/>
            <w:shd w:val="clear" w:color="auto" w:fill="auto"/>
            <w:tcMar>
              <w:top w:w="100" w:type="dxa"/>
              <w:left w:w="100" w:type="dxa"/>
              <w:bottom w:w="100" w:type="dxa"/>
              <w:right w:w="100" w:type="dxa"/>
            </w:tcMar>
          </w:tcPr>
          <w:p w14:paraId="0000058F" w14:textId="77777777" w:rsidR="008932A3" w:rsidRPr="00550A50" w:rsidRDefault="00000000">
            <w:pPr>
              <w:widowControl w:val="0"/>
              <w:spacing w:after="120"/>
              <w:rPr>
                <w:rFonts w:ascii="Arial" w:eastAsia="Arial" w:hAnsi="Arial" w:cs="Arial"/>
                <w:sz w:val="22"/>
                <w:szCs w:val="22"/>
              </w:rPr>
            </w:pPr>
            <w:r w:rsidRPr="00550A50">
              <w:rPr>
                <w:rFonts w:ascii="Arial" w:eastAsia="Arial" w:hAnsi="Arial" w:cs="Arial"/>
                <w:sz w:val="22"/>
                <w:szCs w:val="22"/>
              </w:rPr>
              <w:t xml:space="preserve">es una arquitectura RISC </w:t>
            </w:r>
            <w:proofErr w:type="spellStart"/>
            <w:r w:rsidRPr="00550A50">
              <w:rPr>
                <w:rFonts w:ascii="Arial" w:eastAsia="Arial" w:hAnsi="Arial" w:cs="Arial"/>
                <w:sz w:val="22"/>
                <w:szCs w:val="22"/>
              </w:rPr>
              <w:t>big-endian</w:t>
            </w:r>
            <w:proofErr w:type="spellEnd"/>
            <w:r w:rsidRPr="00550A50">
              <w:rPr>
                <w:rFonts w:ascii="Arial" w:eastAsia="Arial" w:hAnsi="Arial" w:cs="Arial"/>
                <w:sz w:val="22"/>
                <w:szCs w:val="22"/>
              </w:rPr>
              <w:t>. Es decir, una arquitectura con un conjunto de instrucciones reducidas.</w:t>
            </w:r>
          </w:p>
        </w:tc>
      </w:tr>
      <w:tr w:rsidR="00550A50" w:rsidRPr="00550A50" w14:paraId="6D5CF575" w14:textId="77777777">
        <w:tc>
          <w:tcPr>
            <w:tcW w:w="1935" w:type="dxa"/>
            <w:shd w:val="clear" w:color="auto" w:fill="auto"/>
            <w:tcMar>
              <w:top w:w="100" w:type="dxa"/>
              <w:left w:w="100" w:type="dxa"/>
              <w:bottom w:w="100" w:type="dxa"/>
              <w:right w:w="100" w:type="dxa"/>
            </w:tcMar>
          </w:tcPr>
          <w:p w14:paraId="00000590" w14:textId="77777777" w:rsidR="008932A3" w:rsidRPr="00550A50" w:rsidRDefault="00000000">
            <w:pPr>
              <w:rPr>
                <w:rFonts w:ascii="Arial" w:eastAsia="Arial" w:hAnsi="Arial" w:cs="Arial"/>
                <w:b/>
                <w:sz w:val="22"/>
                <w:szCs w:val="22"/>
                <w:highlight w:val="yellow"/>
              </w:rPr>
            </w:pPr>
            <w:r w:rsidRPr="00550A50">
              <w:rPr>
                <w:rFonts w:ascii="Arial" w:eastAsia="Arial" w:hAnsi="Arial" w:cs="Arial"/>
                <w:b/>
                <w:sz w:val="22"/>
                <w:szCs w:val="22"/>
              </w:rPr>
              <w:t>TI:</w:t>
            </w:r>
          </w:p>
        </w:tc>
        <w:tc>
          <w:tcPr>
            <w:tcW w:w="12372" w:type="dxa"/>
            <w:shd w:val="clear" w:color="auto" w:fill="auto"/>
            <w:tcMar>
              <w:top w:w="100" w:type="dxa"/>
              <w:left w:w="100" w:type="dxa"/>
              <w:bottom w:w="100" w:type="dxa"/>
              <w:right w:w="100" w:type="dxa"/>
            </w:tcMar>
          </w:tcPr>
          <w:p w14:paraId="00000591" w14:textId="77777777" w:rsidR="008932A3" w:rsidRPr="00550A50" w:rsidRDefault="00000000">
            <w:pPr>
              <w:widowControl w:val="0"/>
              <w:pBdr>
                <w:top w:val="nil"/>
                <w:left w:val="nil"/>
                <w:bottom w:val="nil"/>
                <w:right w:val="nil"/>
                <w:between w:val="nil"/>
              </w:pBdr>
              <w:spacing w:after="120"/>
              <w:rPr>
                <w:rFonts w:ascii="Arial" w:eastAsia="Arial" w:hAnsi="Arial" w:cs="Arial"/>
                <w:sz w:val="22"/>
                <w:szCs w:val="22"/>
                <w:highlight w:val="yellow"/>
              </w:rPr>
            </w:pPr>
            <w:r w:rsidRPr="00550A50">
              <w:rPr>
                <w:rFonts w:ascii="Arial" w:eastAsia="Arial" w:hAnsi="Arial" w:cs="Arial"/>
                <w:sz w:val="22"/>
                <w:szCs w:val="22"/>
              </w:rPr>
              <w:t>tecnología de la Información.</w:t>
            </w:r>
          </w:p>
        </w:tc>
      </w:tr>
    </w:tbl>
    <w:p w14:paraId="00000592" w14:textId="77777777" w:rsidR="008932A3" w:rsidRPr="00550A50" w:rsidRDefault="008932A3">
      <w:pPr>
        <w:spacing w:after="120"/>
        <w:rPr>
          <w:rFonts w:ascii="Arial" w:eastAsia="Arial" w:hAnsi="Arial" w:cs="Arial"/>
          <w:b/>
          <w:sz w:val="22"/>
          <w:szCs w:val="22"/>
        </w:rPr>
      </w:pPr>
    </w:p>
    <w:p w14:paraId="00000593" w14:textId="77777777" w:rsidR="008932A3" w:rsidRPr="00550A50" w:rsidRDefault="00000000">
      <w:pPr>
        <w:spacing w:after="120"/>
        <w:rPr>
          <w:rFonts w:ascii="Arial" w:eastAsia="Arial" w:hAnsi="Arial" w:cs="Arial"/>
          <w:b/>
          <w:sz w:val="22"/>
          <w:szCs w:val="22"/>
        </w:rPr>
      </w:pPr>
      <w:r w:rsidRPr="00550A50">
        <w:rPr>
          <w:rFonts w:ascii="Arial" w:eastAsia="Arial" w:hAnsi="Arial" w:cs="Arial"/>
          <w:b/>
          <w:sz w:val="22"/>
          <w:szCs w:val="22"/>
        </w:rPr>
        <w:t>Referencias bibliográficas</w:t>
      </w:r>
    </w:p>
    <w:tbl>
      <w:tblPr>
        <w:tblStyle w:val="afffffff9"/>
        <w:tblW w:w="14307"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12372"/>
      </w:tblGrid>
      <w:tr w:rsidR="00550A50" w:rsidRPr="00550A50" w14:paraId="22418A3C" w14:textId="77777777">
        <w:trPr>
          <w:trHeight w:val="657"/>
        </w:trPr>
        <w:tc>
          <w:tcPr>
            <w:tcW w:w="1935" w:type="dxa"/>
            <w:shd w:val="clear" w:color="auto" w:fill="C9DAF8"/>
            <w:tcMar>
              <w:top w:w="100" w:type="dxa"/>
              <w:left w:w="100" w:type="dxa"/>
              <w:bottom w:w="100" w:type="dxa"/>
              <w:right w:w="100" w:type="dxa"/>
            </w:tcMar>
          </w:tcPr>
          <w:p w14:paraId="00000594" w14:textId="77777777" w:rsidR="008932A3" w:rsidRPr="00550A50" w:rsidRDefault="00000000">
            <w:pPr>
              <w:widowControl w:val="0"/>
              <w:spacing w:after="120"/>
              <w:rPr>
                <w:rFonts w:ascii="Arial" w:eastAsia="Arial" w:hAnsi="Arial" w:cs="Arial"/>
                <w:b/>
                <w:sz w:val="22"/>
                <w:szCs w:val="22"/>
              </w:rPr>
            </w:pPr>
            <w:r w:rsidRPr="00550A50">
              <w:rPr>
                <w:rFonts w:ascii="Arial" w:eastAsia="Arial" w:hAnsi="Arial" w:cs="Arial"/>
                <w:b/>
                <w:sz w:val="22"/>
                <w:szCs w:val="22"/>
              </w:rPr>
              <w:t>Tipo de recurso</w:t>
            </w:r>
          </w:p>
        </w:tc>
        <w:tc>
          <w:tcPr>
            <w:tcW w:w="12372" w:type="dxa"/>
            <w:shd w:val="clear" w:color="auto" w:fill="C9DAF8"/>
            <w:tcMar>
              <w:top w:w="100" w:type="dxa"/>
              <w:left w:w="100" w:type="dxa"/>
              <w:bottom w:w="100" w:type="dxa"/>
              <w:right w:w="100" w:type="dxa"/>
            </w:tcMar>
          </w:tcPr>
          <w:p w14:paraId="00000595" w14:textId="77777777" w:rsidR="008932A3" w:rsidRPr="00550A50" w:rsidRDefault="00000000">
            <w:pPr>
              <w:pStyle w:val="Ttulo"/>
              <w:spacing w:after="120" w:line="240" w:lineRule="auto"/>
              <w:jc w:val="center"/>
              <w:rPr>
                <w:sz w:val="22"/>
                <w:szCs w:val="22"/>
              </w:rPr>
            </w:pPr>
            <w:bookmarkStart w:id="25" w:name="_heading=h.2xcytpi" w:colFirst="0" w:colLast="0"/>
            <w:bookmarkEnd w:id="25"/>
            <w:r w:rsidRPr="00550A50">
              <w:rPr>
                <w:sz w:val="22"/>
                <w:szCs w:val="22"/>
              </w:rPr>
              <w:t>Bibliografía</w:t>
            </w:r>
          </w:p>
        </w:tc>
      </w:tr>
      <w:tr w:rsidR="00550A50" w:rsidRPr="00550A50" w14:paraId="4760D5AC" w14:textId="77777777">
        <w:trPr>
          <w:trHeight w:val="420"/>
        </w:trPr>
        <w:tc>
          <w:tcPr>
            <w:tcW w:w="14307" w:type="dxa"/>
            <w:gridSpan w:val="2"/>
            <w:shd w:val="clear" w:color="auto" w:fill="auto"/>
            <w:tcMar>
              <w:top w:w="100" w:type="dxa"/>
              <w:left w:w="100" w:type="dxa"/>
              <w:bottom w:w="100" w:type="dxa"/>
              <w:right w:w="100" w:type="dxa"/>
            </w:tcMar>
          </w:tcPr>
          <w:p w14:paraId="00000596" w14:textId="77777777" w:rsidR="008932A3" w:rsidRPr="00550A50" w:rsidRDefault="00000000">
            <w:pPr>
              <w:widowControl w:val="0"/>
              <w:spacing w:after="120"/>
              <w:rPr>
                <w:rFonts w:ascii="Arial" w:eastAsia="Arial" w:hAnsi="Arial" w:cs="Arial"/>
                <w:sz w:val="22"/>
                <w:szCs w:val="22"/>
                <w:highlight w:val="white"/>
              </w:rPr>
            </w:pPr>
            <w:r w:rsidRPr="00550A50">
              <w:rPr>
                <w:rFonts w:ascii="Arial" w:eastAsia="Arial" w:hAnsi="Arial" w:cs="Arial"/>
                <w:sz w:val="22"/>
                <w:szCs w:val="22"/>
                <w:highlight w:val="white"/>
              </w:rPr>
              <w:t xml:space="preserve">Díaz, B., Rodríguez, M. &amp; Espinosa, J. (2019).  Modelo de capacidad en tecnologías de información en </w:t>
            </w:r>
            <w:proofErr w:type="spellStart"/>
            <w:r w:rsidRPr="00550A50">
              <w:rPr>
                <w:rFonts w:ascii="Arial" w:eastAsia="Arial" w:hAnsi="Arial" w:cs="Arial"/>
                <w:sz w:val="22"/>
                <w:szCs w:val="22"/>
                <w:highlight w:val="white"/>
              </w:rPr>
              <w:t>Mipymes</w:t>
            </w:r>
            <w:proofErr w:type="spellEnd"/>
            <w:r w:rsidRPr="00550A50">
              <w:rPr>
                <w:rFonts w:ascii="Arial" w:eastAsia="Arial" w:hAnsi="Arial" w:cs="Arial"/>
                <w:sz w:val="22"/>
                <w:szCs w:val="22"/>
                <w:highlight w:val="white"/>
              </w:rPr>
              <w:t xml:space="preserve"> colombianas. </w:t>
            </w:r>
            <w:r w:rsidRPr="00550A50">
              <w:rPr>
                <w:rFonts w:ascii="Arial" w:eastAsia="Arial" w:hAnsi="Arial" w:cs="Arial"/>
                <w:i/>
                <w:sz w:val="22"/>
                <w:szCs w:val="22"/>
                <w:highlight w:val="white"/>
              </w:rPr>
              <w:t>Innovar, 29</w:t>
            </w:r>
            <w:r w:rsidRPr="00550A50">
              <w:rPr>
                <w:rFonts w:ascii="Arial" w:eastAsia="Arial" w:hAnsi="Arial" w:cs="Arial"/>
                <w:sz w:val="22"/>
                <w:szCs w:val="22"/>
                <w:highlight w:val="white"/>
              </w:rPr>
              <w:t xml:space="preserve">(74), p. 45-56. </w:t>
            </w:r>
            <w:hyperlink r:id="rId174">
              <w:r w:rsidRPr="00550A50">
                <w:rPr>
                  <w:rFonts w:ascii="Arial" w:eastAsia="Arial" w:hAnsi="Arial" w:cs="Arial"/>
                  <w:sz w:val="22"/>
                  <w:szCs w:val="22"/>
                  <w:highlight w:val="white"/>
                  <w:u w:val="single"/>
                </w:rPr>
                <w:t>https://sena-primo.hosted.exlibrisgroup.com/permalink/f/1i756fj/TN_cdi_doaj_primary_oai_doaj_org_article_3cc3068084034406b6a0427715aaad8b</w:t>
              </w:r>
            </w:hyperlink>
          </w:p>
        </w:tc>
      </w:tr>
      <w:tr w:rsidR="00550A50" w:rsidRPr="00550A50" w14:paraId="68F1F1F6" w14:textId="77777777">
        <w:trPr>
          <w:trHeight w:val="420"/>
        </w:trPr>
        <w:tc>
          <w:tcPr>
            <w:tcW w:w="14307" w:type="dxa"/>
            <w:gridSpan w:val="2"/>
            <w:shd w:val="clear" w:color="auto" w:fill="auto"/>
            <w:tcMar>
              <w:top w:w="100" w:type="dxa"/>
              <w:left w:w="100" w:type="dxa"/>
              <w:bottom w:w="100" w:type="dxa"/>
              <w:right w:w="100" w:type="dxa"/>
            </w:tcMar>
          </w:tcPr>
          <w:p w14:paraId="00000598" w14:textId="77777777" w:rsidR="008932A3" w:rsidRPr="00550A50" w:rsidRDefault="00000000">
            <w:pPr>
              <w:widowControl w:val="0"/>
              <w:spacing w:after="120"/>
              <w:rPr>
                <w:rFonts w:ascii="Arial" w:eastAsia="Arial" w:hAnsi="Arial" w:cs="Arial"/>
                <w:sz w:val="22"/>
                <w:szCs w:val="22"/>
                <w:highlight w:val="white"/>
              </w:rPr>
            </w:pPr>
            <w:r w:rsidRPr="00550A50">
              <w:rPr>
                <w:rFonts w:ascii="Arial" w:eastAsia="Arial" w:hAnsi="Arial" w:cs="Arial"/>
                <w:sz w:val="22"/>
                <w:szCs w:val="22"/>
                <w:highlight w:val="white"/>
              </w:rPr>
              <w:t xml:space="preserve">Garcés, L. &amp; Egas, L. (2012). Evolución de las metodologías de desarrollo de la ingeniería de </w:t>
            </w:r>
            <w:r w:rsidRPr="00550A50">
              <w:rPr>
                <w:rFonts w:ascii="Arial" w:eastAsia="Arial" w:hAnsi="Arial" w:cs="Arial"/>
                <w:i/>
                <w:sz w:val="22"/>
                <w:szCs w:val="22"/>
                <w:highlight w:val="white"/>
              </w:rPr>
              <w:t>software</w:t>
            </w:r>
            <w:r w:rsidRPr="00550A50">
              <w:rPr>
                <w:rFonts w:ascii="Arial" w:eastAsia="Arial" w:hAnsi="Arial" w:cs="Arial"/>
                <w:sz w:val="22"/>
                <w:szCs w:val="22"/>
                <w:highlight w:val="white"/>
              </w:rPr>
              <w:t xml:space="preserve"> en el proceso. La ingeniería de sistemas </w:t>
            </w:r>
            <w:r w:rsidRPr="00550A50">
              <w:rPr>
                <w:rFonts w:ascii="Arial" w:eastAsia="Arial" w:hAnsi="Arial" w:cs="Arial"/>
                <w:i/>
                <w:sz w:val="22"/>
                <w:szCs w:val="22"/>
                <w:highlight w:val="white"/>
              </w:rPr>
              <w:t>software</w:t>
            </w:r>
            <w:r w:rsidRPr="00550A50">
              <w:rPr>
                <w:rFonts w:ascii="Arial" w:eastAsia="Arial" w:hAnsi="Arial" w:cs="Arial"/>
                <w:sz w:val="22"/>
                <w:szCs w:val="22"/>
                <w:highlight w:val="white"/>
              </w:rPr>
              <w:t>. </w:t>
            </w:r>
            <w:r w:rsidRPr="00550A50">
              <w:rPr>
                <w:rFonts w:ascii="Arial" w:eastAsia="Arial" w:hAnsi="Arial" w:cs="Arial"/>
                <w:i/>
                <w:sz w:val="22"/>
                <w:szCs w:val="22"/>
                <w:highlight w:val="white"/>
              </w:rPr>
              <w:t>Revista científica y tecnológica UPSE,</w:t>
            </w:r>
            <w:r w:rsidRPr="00550A50">
              <w:rPr>
                <w:rFonts w:ascii="Arial" w:eastAsia="Arial" w:hAnsi="Arial" w:cs="Arial"/>
                <w:sz w:val="22"/>
                <w:szCs w:val="22"/>
                <w:highlight w:val="white"/>
              </w:rPr>
              <w:t> </w:t>
            </w:r>
            <w:r w:rsidRPr="00550A50">
              <w:rPr>
                <w:rFonts w:ascii="Arial" w:eastAsia="Arial" w:hAnsi="Arial" w:cs="Arial"/>
                <w:i/>
                <w:sz w:val="22"/>
                <w:szCs w:val="22"/>
                <w:highlight w:val="white"/>
              </w:rPr>
              <w:t>1</w:t>
            </w:r>
            <w:r w:rsidRPr="00550A50">
              <w:rPr>
                <w:rFonts w:ascii="Arial" w:eastAsia="Arial" w:hAnsi="Arial" w:cs="Arial"/>
                <w:sz w:val="22"/>
                <w:szCs w:val="22"/>
                <w:highlight w:val="white"/>
              </w:rPr>
              <w:t xml:space="preserve">(3). </w:t>
            </w:r>
            <w:hyperlink r:id="rId175">
              <w:r w:rsidRPr="00550A50">
                <w:rPr>
                  <w:rFonts w:ascii="Arial" w:eastAsia="Arial" w:hAnsi="Arial" w:cs="Arial"/>
                  <w:sz w:val="22"/>
                  <w:szCs w:val="22"/>
                  <w:highlight w:val="white"/>
                  <w:u w:val="single"/>
                </w:rPr>
                <w:t>https://sena-primo.hosted.exlibrisgroup.com/permalink/f/1i756fj/TN_cdi_crossref_primary_10_26423_rctu_v1i3_29</w:t>
              </w:r>
            </w:hyperlink>
          </w:p>
        </w:tc>
      </w:tr>
      <w:tr w:rsidR="00550A50" w:rsidRPr="00550A50" w14:paraId="24DC5957" w14:textId="77777777">
        <w:trPr>
          <w:trHeight w:val="420"/>
        </w:trPr>
        <w:tc>
          <w:tcPr>
            <w:tcW w:w="14307" w:type="dxa"/>
            <w:gridSpan w:val="2"/>
            <w:shd w:val="clear" w:color="auto" w:fill="auto"/>
            <w:tcMar>
              <w:top w:w="100" w:type="dxa"/>
              <w:left w:w="100" w:type="dxa"/>
              <w:bottom w:w="100" w:type="dxa"/>
              <w:right w:w="100" w:type="dxa"/>
            </w:tcMar>
          </w:tcPr>
          <w:p w14:paraId="0000059A" w14:textId="77777777" w:rsidR="008932A3" w:rsidRPr="00550A50" w:rsidRDefault="00000000">
            <w:pPr>
              <w:widowControl w:val="0"/>
              <w:spacing w:after="120"/>
              <w:rPr>
                <w:rFonts w:ascii="Arial" w:eastAsia="Arial" w:hAnsi="Arial" w:cs="Arial"/>
                <w:sz w:val="22"/>
                <w:szCs w:val="22"/>
                <w:highlight w:val="white"/>
              </w:rPr>
            </w:pPr>
            <w:r w:rsidRPr="00550A50">
              <w:rPr>
                <w:rFonts w:ascii="Arial" w:eastAsia="Arial" w:hAnsi="Arial" w:cs="Arial"/>
                <w:sz w:val="22"/>
                <w:szCs w:val="22"/>
                <w:highlight w:val="white"/>
              </w:rPr>
              <w:t>García, M., Sepúlveda, J. &amp; Montoya, L. (2018). Metodologías ágiles de desarrollo un caso de aplicación Medellín – Colombia 2016 - 2017. </w:t>
            </w:r>
            <w:proofErr w:type="spellStart"/>
            <w:r w:rsidRPr="00550A50">
              <w:rPr>
                <w:rFonts w:ascii="Arial" w:eastAsia="Arial" w:hAnsi="Arial" w:cs="Arial"/>
                <w:i/>
                <w:sz w:val="22"/>
                <w:szCs w:val="22"/>
                <w:highlight w:val="white"/>
              </w:rPr>
              <w:t>Lampsakos</w:t>
            </w:r>
            <w:proofErr w:type="spellEnd"/>
            <w:r w:rsidRPr="00550A50">
              <w:rPr>
                <w:rFonts w:ascii="Arial" w:eastAsia="Arial" w:hAnsi="Arial" w:cs="Arial"/>
                <w:i/>
                <w:sz w:val="22"/>
                <w:szCs w:val="22"/>
                <w:highlight w:val="white"/>
              </w:rPr>
              <w:t>,</w:t>
            </w:r>
            <w:r w:rsidRPr="00550A50">
              <w:rPr>
                <w:rFonts w:ascii="Arial" w:eastAsia="Arial" w:hAnsi="Arial" w:cs="Arial"/>
                <w:sz w:val="22"/>
                <w:szCs w:val="22"/>
                <w:highlight w:val="white"/>
              </w:rPr>
              <w:t> </w:t>
            </w:r>
            <w:r w:rsidRPr="00550A50">
              <w:rPr>
                <w:rFonts w:ascii="Arial" w:eastAsia="Arial" w:hAnsi="Arial" w:cs="Arial"/>
                <w:i/>
                <w:sz w:val="22"/>
                <w:szCs w:val="22"/>
                <w:highlight w:val="white"/>
              </w:rPr>
              <w:t>1</w:t>
            </w:r>
            <w:r w:rsidRPr="00550A50">
              <w:rPr>
                <w:rFonts w:ascii="Arial" w:eastAsia="Arial" w:hAnsi="Arial" w:cs="Arial"/>
                <w:sz w:val="22"/>
                <w:szCs w:val="22"/>
                <w:highlight w:val="white"/>
              </w:rPr>
              <w:t xml:space="preserve">(18). </w:t>
            </w:r>
            <w:hyperlink r:id="rId176">
              <w:r w:rsidRPr="00550A50">
                <w:rPr>
                  <w:highlight w:val="white"/>
                  <w:u w:val="single"/>
                </w:rPr>
                <w:t>https://sena-primo.hosted.exlibrisgroup.com/permalink/f/1i756fj/TN_cdi_dialnet_primary_oai_dialnet_unirioja_es_ART0001283884</w:t>
              </w:r>
            </w:hyperlink>
          </w:p>
        </w:tc>
      </w:tr>
      <w:tr w:rsidR="00550A50" w:rsidRPr="00550A50" w14:paraId="345C1275" w14:textId="77777777">
        <w:trPr>
          <w:trHeight w:val="420"/>
        </w:trPr>
        <w:tc>
          <w:tcPr>
            <w:tcW w:w="14307" w:type="dxa"/>
            <w:gridSpan w:val="2"/>
            <w:shd w:val="clear" w:color="auto" w:fill="auto"/>
            <w:tcMar>
              <w:top w:w="100" w:type="dxa"/>
              <w:left w:w="100" w:type="dxa"/>
              <w:bottom w:w="100" w:type="dxa"/>
              <w:right w:w="100" w:type="dxa"/>
            </w:tcMar>
          </w:tcPr>
          <w:p w14:paraId="0000059C" w14:textId="77777777" w:rsidR="008932A3" w:rsidRPr="00550A50" w:rsidRDefault="00000000">
            <w:pPr>
              <w:widowControl w:val="0"/>
              <w:spacing w:after="120"/>
              <w:rPr>
                <w:rFonts w:ascii="Arial" w:eastAsia="Arial" w:hAnsi="Arial" w:cs="Arial"/>
                <w:sz w:val="22"/>
                <w:szCs w:val="22"/>
                <w:highlight w:val="yellow"/>
              </w:rPr>
            </w:pPr>
            <w:r w:rsidRPr="00550A50">
              <w:rPr>
                <w:rFonts w:ascii="Arial" w:eastAsia="Arial" w:hAnsi="Arial" w:cs="Arial"/>
                <w:sz w:val="22"/>
                <w:szCs w:val="22"/>
                <w:highlight w:val="white"/>
              </w:rPr>
              <w:t>Giménez, J. (2019). Buenas prácticas en el diseño de bases de datos. </w:t>
            </w:r>
            <w:r w:rsidRPr="00550A50">
              <w:rPr>
                <w:rFonts w:ascii="Arial" w:eastAsia="Arial" w:hAnsi="Arial" w:cs="Arial"/>
                <w:i/>
                <w:sz w:val="22"/>
                <w:szCs w:val="22"/>
                <w:highlight w:val="white"/>
              </w:rPr>
              <w:t>ARANDU UTIC,</w:t>
            </w:r>
            <w:r w:rsidRPr="00550A50">
              <w:rPr>
                <w:rFonts w:ascii="Arial" w:eastAsia="Arial" w:hAnsi="Arial" w:cs="Arial"/>
                <w:sz w:val="22"/>
                <w:szCs w:val="22"/>
                <w:highlight w:val="white"/>
              </w:rPr>
              <w:t> </w:t>
            </w:r>
            <w:r w:rsidRPr="00550A50">
              <w:rPr>
                <w:rFonts w:ascii="Arial" w:eastAsia="Arial" w:hAnsi="Arial" w:cs="Arial"/>
                <w:i/>
                <w:sz w:val="22"/>
                <w:szCs w:val="22"/>
                <w:highlight w:val="white"/>
              </w:rPr>
              <w:t>6</w:t>
            </w:r>
            <w:r w:rsidRPr="00550A50">
              <w:rPr>
                <w:rFonts w:ascii="Arial" w:eastAsia="Arial" w:hAnsi="Arial" w:cs="Arial"/>
                <w:sz w:val="22"/>
                <w:szCs w:val="22"/>
                <w:highlight w:val="white"/>
              </w:rPr>
              <w:t xml:space="preserve">(1). </w:t>
            </w:r>
            <w:hyperlink r:id="rId177">
              <w:r w:rsidRPr="00550A50">
                <w:rPr>
                  <w:rFonts w:ascii="Arial" w:eastAsia="Arial" w:hAnsi="Arial" w:cs="Arial"/>
                  <w:sz w:val="22"/>
                  <w:szCs w:val="22"/>
                  <w:highlight w:val="white"/>
                  <w:u w:val="single"/>
                </w:rPr>
                <w:t>https://sena-primo.hosted.exlibrisgroup.com/permalink/f/1i756fj/TN_cdi_dialnet_primary_oai_dialnet_unirioja_es_ART0001367765</w:t>
              </w:r>
            </w:hyperlink>
            <w:r w:rsidRPr="00550A50">
              <w:rPr>
                <w:rFonts w:ascii="Arial" w:eastAsia="Arial" w:hAnsi="Arial" w:cs="Arial"/>
                <w:sz w:val="22"/>
                <w:szCs w:val="22"/>
                <w:highlight w:val="white"/>
              </w:rPr>
              <w:t xml:space="preserve"> </w:t>
            </w:r>
          </w:p>
        </w:tc>
      </w:tr>
      <w:tr w:rsidR="00550A50" w:rsidRPr="00550A50" w14:paraId="4B3CE0A7" w14:textId="77777777">
        <w:trPr>
          <w:trHeight w:val="420"/>
        </w:trPr>
        <w:tc>
          <w:tcPr>
            <w:tcW w:w="14307" w:type="dxa"/>
            <w:gridSpan w:val="2"/>
            <w:shd w:val="clear" w:color="auto" w:fill="auto"/>
            <w:tcMar>
              <w:top w:w="100" w:type="dxa"/>
              <w:left w:w="100" w:type="dxa"/>
              <w:bottom w:w="100" w:type="dxa"/>
              <w:right w:w="100" w:type="dxa"/>
            </w:tcMar>
          </w:tcPr>
          <w:p w14:paraId="0000059E" w14:textId="77777777" w:rsidR="008932A3" w:rsidRPr="00550A50" w:rsidRDefault="00000000">
            <w:pPr>
              <w:widowControl w:val="0"/>
              <w:spacing w:after="120"/>
              <w:rPr>
                <w:rFonts w:ascii="Arial" w:eastAsia="Arial" w:hAnsi="Arial" w:cs="Arial"/>
                <w:sz w:val="22"/>
                <w:szCs w:val="22"/>
                <w:highlight w:val="white"/>
              </w:rPr>
            </w:pPr>
            <w:r w:rsidRPr="00550A50">
              <w:rPr>
                <w:rFonts w:ascii="Arial" w:eastAsia="Arial" w:hAnsi="Arial" w:cs="Arial"/>
                <w:sz w:val="22"/>
                <w:szCs w:val="22"/>
                <w:highlight w:val="white"/>
              </w:rPr>
              <w:t xml:space="preserve">Martin, R. (2018). </w:t>
            </w:r>
            <w:r w:rsidRPr="00550A50">
              <w:rPr>
                <w:rFonts w:ascii="Arial" w:eastAsia="Arial" w:hAnsi="Arial" w:cs="Arial"/>
                <w:i/>
                <w:sz w:val="22"/>
                <w:szCs w:val="22"/>
                <w:highlight w:val="white"/>
              </w:rPr>
              <w:t>Arquitectura limpia: guía para especialistas en la estructura y el diseño de software</w:t>
            </w:r>
            <w:r w:rsidRPr="00550A50">
              <w:rPr>
                <w:rFonts w:ascii="Arial" w:eastAsia="Arial" w:hAnsi="Arial" w:cs="Arial"/>
                <w:sz w:val="22"/>
                <w:szCs w:val="22"/>
                <w:highlight w:val="white"/>
              </w:rPr>
              <w:t xml:space="preserve">. Anaya Multimedia. </w:t>
            </w:r>
            <w:hyperlink r:id="rId178">
              <w:r w:rsidRPr="00550A50">
                <w:rPr>
                  <w:rFonts w:ascii="Arial" w:eastAsia="Arial" w:hAnsi="Arial" w:cs="Arial"/>
                  <w:sz w:val="22"/>
                  <w:szCs w:val="22"/>
                  <w:highlight w:val="white"/>
                  <w:u w:val="single"/>
                </w:rPr>
                <w:t>https://sena-primo.hosted.exlibrisgroup.com/permalink/f/1j5choe/sena_aleph000090995</w:t>
              </w:r>
            </w:hyperlink>
          </w:p>
        </w:tc>
      </w:tr>
      <w:tr w:rsidR="00550A50" w:rsidRPr="00550A50" w14:paraId="798351D0" w14:textId="77777777">
        <w:trPr>
          <w:trHeight w:val="420"/>
        </w:trPr>
        <w:tc>
          <w:tcPr>
            <w:tcW w:w="14307" w:type="dxa"/>
            <w:gridSpan w:val="2"/>
            <w:shd w:val="clear" w:color="auto" w:fill="auto"/>
            <w:tcMar>
              <w:top w:w="100" w:type="dxa"/>
              <w:left w:w="100" w:type="dxa"/>
              <w:bottom w:w="100" w:type="dxa"/>
              <w:right w:w="100" w:type="dxa"/>
            </w:tcMar>
          </w:tcPr>
          <w:p w14:paraId="000005A0" w14:textId="77777777" w:rsidR="008932A3" w:rsidRPr="00550A50" w:rsidRDefault="00000000">
            <w:pPr>
              <w:widowControl w:val="0"/>
              <w:spacing w:after="120"/>
              <w:rPr>
                <w:rFonts w:ascii="Arial" w:eastAsia="Arial" w:hAnsi="Arial" w:cs="Arial"/>
                <w:sz w:val="22"/>
                <w:szCs w:val="22"/>
                <w:highlight w:val="yellow"/>
              </w:rPr>
            </w:pPr>
            <w:r w:rsidRPr="00550A50">
              <w:rPr>
                <w:rFonts w:ascii="Arial" w:eastAsia="Arial" w:hAnsi="Arial" w:cs="Arial"/>
                <w:sz w:val="22"/>
                <w:szCs w:val="22"/>
                <w:highlight w:val="white"/>
              </w:rPr>
              <w:t xml:space="preserve">Mosquera, D., Rivas, E. &amp; </w:t>
            </w:r>
            <w:proofErr w:type="spellStart"/>
            <w:r w:rsidRPr="00550A50">
              <w:rPr>
                <w:rFonts w:ascii="Arial" w:eastAsia="Arial" w:hAnsi="Arial" w:cs="Arial"/>
                <w:sz w:val="22"/>
                <w:szCs w:val="22"/>
                <w:highlight w:val="white"/>
              </w:rPr>
              <w:t>Wanumen</w:t>
            </w:r>
            <w:proofErr w:type="spellEnd"/>
            <w:r w:rsidRPr="00550A50">
              <w:rPr>
                <w:rFonts w:ascii="Arial" w:eastAsia="Arial" w:hAnsi="Arial" w:cs="Arial"/>
                <w:sz w:val="22"/>
                <w:szCs w:val="22"/>
                <w:highlight w:val="white"/>
              </w:rPr>
              <w:t>, L. (2017). </w:t>
            </w:r>
            <w:r w:rsidRPr="00550A50">
              <w:rPr>
                <w:rFonts w:ascii="Arial" w:eastAsia="Arial" w:hAnsi="Arial" w:cs="Arial"/>
                <w:i/>
                <w:sz w:val="22"/>
                <w:szCs w:val="22"/>
                <w:highlight w:val="white"/>
              </w:rPr>
              <w:t>Bases de datos en SQL Server</w:t>
            </w:r>
            <w:r w:rsidRPr="00550A50">
              <w:rPr>
                <w:rFonts w:ascii="Arial" w:eastAsia="Arial" w:hAnsi="Arial" w:cs="Arial"/>
                <w:sz w:val="22"/>
                <w:szCs w:val="22"/>
                <w:highlight w:val="white"/>
              </w:rPr>
              <w:t xml:space="preserve">. </w:t>
            </w:r>
            <w:proofErr w:type="spellStart"/>
            <w:r w:rsidRPr="00550A50">
              <w:rPr>
                <w:rFonts w:ascii="Arial" w:eastAsia="Arial" w:hAnsi="Arial" w:cs="Arial"/>
                <w:sz w:val="22"/>
                <w:szCs w:val="22"/>
                <w:highlight w:val="white"/>
              </w:rPr>
              <w:t>Ecoe</w:t>
            </w:r>
            <w:proofErr w:type="spellEnd"/>
            <w:r w:rsidRPr="00550A50">
              <w:rPr>
                <w:rFonts w:ascii="Arial" w:eastAsia="Arial" w:hAnsi="Arial" w:cs="Arial"/>
                <w:sz w:val="22"/>
                <w:szCs w:val="22"/>
                <w:highlight w:val="white"/>
              </w:rPr>
              <w:t xml:space="preserve"> ediciones. </w:t>
            </w:r>
            <w:hyperlink r:id="rId179">
              <w:r w:rsidRPr="00550A50">
                <w:rPr>
                  <w:rFonts w:ascii="Arial" w:eastAsia="Arial" w:hAnsi="Arial" w:cs="Arial"/>
                  <w:sz w:val="22"/>
                  <w:szCs w:val="22"/>
                  <w:highlight w:val="white"/>
                  <w:u w:val="single"/>
                </w:rPr>
                <w:t>https://sena-primo.hosted.exlibrisgroup.com/permalink/f/1j5choe/sena_ebooks000132</w:t>
              </w:r>
            </w:hyperlink>
            <w:r w:rsidRPr="00550A50">
              <w:rPr>
                <w:rFonts w:ascii="Arial" w:eastAsia="Arial" w:hAnsi="Arial" w:cs="Arial"/>
                <w:sz w:val="22"/>
                <w:szCs w:val="22"/>
                <w:highlight w:val="white"/>
              </w:rPr>
              <w:t xml:space="preserve"> </w:t>
            </w:r>
          </w:p>
        </w:tc>
      </w:tr>
      <w:tr w:rsidR="00550A50" w:rsidRPr="00550A50" w14:paraId="3DE68F06" w14:textId="77777777">
        <w:trPr>
          <w:trHeight w:val="420"/>
        </w:trPr>
        <w:tc>
          <w:tcPr>
            <w:tcW w:w="14307" w:type="dxa"/>
            <w:gridSpan w:val="2"/>
            <w:shd w:val="clear" w:color="auto" w:fill="auto"/>
            <w:tcMar>
              <w:top w:w="100" w:type="dxa"/>
              <w:left w:w="100" w:type="dxa"/>
              <w:bottom w:w="100" w:type="dxa"/>
              <w:right w:w="100" w:type="dxa"/>
            </w:tcMar>
          </w:tcPr>
          <w:p w14:paraId="000005A2" w14:textId="77777777" w:rsidR="008932A3" w:rsidRPr="00550A50" w:rsidRDefault="00000000">
            <w:pPr>
              <w:widowControl w:val="0"/>
              <w:spacing w:after="120"/>
              <w:rPr>
                <w:rFonts w:ascii="Arial" w:eastAsia="Arial" w:hAnsi="Arial" w:cs="Arial"/>
                <w:sz w:val="22"/>
                <w:szCs w:val="22"/>
                <w:highlight w:val="yellow"/>
              </w:rPr>
            </w:pPr>
            <w:r w:rsidRPr="00550A50">
              <w:rPr>
                <w:rFonts w:ascii="Arial" w:eastAsia="Arial" w:hAnsi="Arial" w:cs="Arial"/>
                <w:sz w:val="22"/>
                <w:szCs w:val="22"/>
                <w:highlight w:val="white"/>
              </w:rPr>
              <w:t>Orbegozo, B. (2019). </w:t>
            </w:r>
            <w:r w:rsidRPr="00550A50">
              <w:rPr>
                <w:rFonts w:ascii="Arial" w:eastAsia="Arial" w:hAnsi="Arial" w:cs="Arial"/>
                <w:i/>
                <w:sz w:val="22"/>
                <w:szCs w:val="22"/>
                <w:highlight w:val="white"/>
              </w:rPr>
              <w:t>Gestión de bases de datos con SQL, MySQL y Access</w:t>
            </w:r>
            <w:r w:rsidRPr="00550A50">
              <w:rPr>
                <w:rFonts w:ascii="Arial" w:eastAsia="Arial" w:hAnsi="Arial" w:cs="Arial"/>
                <w:sz w:val="22"/>
                <w:szCs w:val="22"/>
              </w:rPr>
              <w:t xml:space="preserve">. Editorial </w:t>
            </w:r>
            <w:proofErr w:type="spellStart"/>
            <w:r w:rsidRPr="00550A50">
              <w:rPr>
                <w:rFonts w:ascii="Arial" w:eastAsia="Arial" w:hAnsi="Arial" w:cs="Arial"/>
                <w:sz w:val="22"/>
                <w:szCs w:val="22"/>
              </w:rPr>
              <w:t>Altaria</w:t>
            </w:r>
            <w:proofErr w:type="spellEnd"/>
            <w:r w:rsidRPr="00550A50">
              <w:rPr>
                <w:rFonts w:ascii="Arial" w:eastAsia="Arial" w:hAnsi="Arial" w:cs="Arial"/>
                <w:sz w:val="22"/>
                <w:szCs w:val="22"/>
                <w:highlight w:val="white"/>
              </w:rPr>
              <w:t xml:space="preserve">. </w:t>
            </w:r>
            <w:hyperlink r:id="rId180">
              <w:r w:rsidRPr="00550A50">
                <w:rPr>
                  <w:rFonts w:ascii="Arial" w:eastAsia="Arial" w:hAnsi="Arial" w:cs="Arial"/>
                  <w:sz w:val="22"/>
                  <w:szCs w:val="22"/>
                  <w:highlight w:val="white"/>
                  <w:u w:val="single"/>
                </w:rPr>
                <w:t>https://sena-primo.hosted.exlibrisgroup.com/permalink/f/q6j6k0/sena_aleph000105669</w:t>
              </w:r>
            </w:hyperlink>
            <w:r w:rsidRPr="00550A50">
              <w:rPr>
                <w:rFonts w:ascii="Arial" w:eastAsia="Arial" w:hAnsi="Arial" w:cs="Arial"/>
                <w:sz w:val="22"/>
                <w:szCs w:val="22"/>
                <w:highlight w:val="white"/>
              </w:rPr>
              <w:t xml:space="preserve"> </w:t>
            </w:r>
          </w:p>
        </w:tc>
      </w:tr>
      <w:tr w:rsidR="00550A50" w:rsidRPr="00550A50" w14:paraId="5109B9C3" w14:textId="77777777">
        <w:trPr>
          <w:trHeight w:val="420"/>
        </w:trPr>
        <w:tc>
          <w:tcPr>
            <w:tcW w:w="14307" w:type="dxa"/>
            <w:gridSpan w:val="2"/>
            <w:shd w:val="clear" w:color="auto" w:fill="auto"/>
            <w:tcMar>
              <w:top w:w="100" w:type="dxa"/>
              <w:left w:w="100" w:type="dxa"/>
              <w:bottom w:w="100" w:type="dxa"/>
              <w:right w:w="100" w:type="dxa"/>
            </w:tcMar>
          </w:tcPr>
          <w:p w14:paraId="000005A4" w14:textId="77777777" w:rsidR="008932A3" w:rsidRPr="00550A50" w:rsidRDefault="00000000">
            <w:pPr>
              <w:widowControl w:val="0"/>
              <w:spacing w:after="120"/>
              <w:rPr>
                <w:rFonts w:ascii="Arial" w:eastAsia="Arial" w:hAnsi="Arial" w:cs="Arial"/>
                <w:sz w:val="22"/>
                <w:szCs w:val="22"/>
                <w:highlight w:val="white"/>
              </w:rPr>
            </w:pPr>
            <w:r w:rsidRPr="00550A50">
              <w:rPr>
                <w:rFonts w:ascii="Arial" w:eastAsia="Arial" w:hAnsi="Arial" w:cs="Arial"/>
                <w:sz w:val="22"/>
                <w:szCs w:val="22"/>
                <w:highlight w:val="white"/>
              </w:rPr>
              <w:t>Peña, M. &amp; Calderón, C. (2020). Modelo para la gestión de infraestructuras de tecnologías de la información. </w:t>
            </w:r>
            <w:proofErr w:type="spellStart"/>
            <w:r w:rsidRPr="00550A50">
              <w:rPr>
                <w:rFonts w:ascii="Arial" w:eastAsia="Arial" w:hAnsi="Arial" w:cs="Arial"/>
                <w:i/>
                <w:sz w:val="22"/>
                <w:szCs w:val="22"/>
                <w:highlight w:val="white"/>
              </w:rPr>
              <w:t>TecnoLógicas</w:t>
            </w:r>
            <w:proofErr w:type="spellEnd"/>
            <w:r w:rsidRPr="00550A50">
              <w:rPr>
                <w:rFonts w:ascii="Arial" w:eastAsia="Arial" w:hAnsi="Arial" w:cs="Arial"/>
                <w:i/>
                <w:sz w:val="22"/>
                <w:szCs w:val="22"/>
                <w:highlight w:val="white"/>
              </w:rPr>
              <w:t>, 23</w:t>
            </w:r>
            <w:r w:rsidRPr="00550A50">
              <w:rPr>
                <w:rFonts w:ascii="Arial" w:eastAsia="Arial" w:hAnsi="Arial" w:cs="Arial"/>
                <w:sz w:val="22"/>
                <w:szCs w:val="22"/>
                <w:highlight w:val="white"/>
              </w:rPr>
              <w:t xml:space="preserve">(48). </w:t>
            </w:r>
            <w:hyperlink r:id="rId181">
              <w:r w:rsidRPr="00550A50">
                <w:rPr>
                  <w:rFonts w:ascii="Arial" w:eastAsia="Arial" w:hAnsi="Arial" w:cs="Arial"/>
                  <w:sz w:val="22"/>
                  <w:szCs w:val="22"/>
                  <w:highlight w:val="white"/>
                  <w:u w:val="single"/>
                </w:rPr>
                <w:t>https://sena-primo.hosted.exlibrisgroup.com/permalink/f/1i756fj/TN_cdi_doaj_primary_oai_doaj_org_article_c13e240992d94cafb52557ec6d96f979</w:t>
              </w:r>
            </w:hyperlink>
          </w:p>
        </w:tc>
      </w:tr>
      <w:tr w:rsidR="00550A50" w:rsidRPr="00550A50" w14:paraId="7D284CD8" w14:textId="77777777">
        <w:trPr>
          <w:trHeight w:val="420"/>
        </w:trPr>
        <w:tc>
          <w:tcPr>
            <w:tcW w:w="14307" w:type="dxa"/>
            <w:gridSpan w:val="2"/>
            <w:shd w:val="clear" w:color="auto" w:fill="auto"/>
            <w:tcMar>
              <w:top w:w="100" w:type="dxa"/>
              <w:left w:w="100" w:type="dxa"/>
              <w:bottom w:w="100" w:type="dxa"/>
              <w:right w:w="100" w:type="dxa"/>
            </w:tcMar>
          </w:tcPr>
          <w:p w14:paraId="000005A6" w14:textId="77777777" w:rsidR="008932A3" w:rsidRPr="00550A50" w:rsidRDefault="00000000">
            <w:pPr>
              <w:widowControl w:val="0"/>
              <w:spacing w:after="120"/>
              <w:rPr>
                <w:rFonts w:ascii="Arial" w:eastAsia="Arial" w:hAnsi="Arial" w:cs="Arial"/>
                <w:sz w:val="22"/>
                <w:szCs w:val="22"/>
                <w:highlight w:val="yellow"/>
              </w:rPr>
            </w:pPr>
            <w:r w:rsidRPr="00550A50">
              <w:rPr>
                <w:rFonts w:ascii="Arial" w:eastAsia="Arial" w:hAnsi="Arial" w:cs="Arial"/>
                <w:sz w:val="22"/>
                <w:szCs w:val="22"/>
                <w:highlight w:val="white"/>
              </w:rPr>
              <w:t>Prieto, R. (2014). </w:t>
            </w:r>
            <w:r w:rsidRPr="00550A50">
              <w:rPr>
                <w:rFonts w:ascii="Arial" w:eastAsia="Arial" w:hAnsi="Arial" w:cs="Arial"/>
                <w:i/>
                <w:sz w:val="22"/>
                <w:szCs w:val="22"/>
                <w:highlight w:val="white"/>
              </w:rPr>
              <w:t xml:space="preserve">SGBD e </w:t>
            </w:r>
            <w:proofErr w:type="spellStart"/>
            <w:r w:rsidRPr="00550A50">
              <w:rPr>
                <w:rFonts w:ascii="Arial" w:eastAsia="Arial" w:hAnsi="Arial" w:cs="Arial"/>
                <w:i/>
                <w:sz w:val="22"/>
                <w:szCs w:val="22"/>
                <w:highlight w:val="white"/>
              </w:rPr>
              <w:t>instalación</w:t>
            </w:r>
            <w:proofErr w:type="spellEnd"/>
            <w:r w:rsidRPr="00550A50">
              <w:rPr>
                <w:rFonts w:ascii="Arial" w:eastAsia="Arial" w:hAnsi="Arial" w:cs="Arial"/>
                <w:i/>
                <w:sz w:val="22"/>
                <w:szCs w:val="22"/>
                <w:highlight w:val="white"/>
              </w:rPr>
              <w:t>. Administración de bases de datos (UF1469)</w:t>
            </w:r>
            <w:r w:rsidRPr="00550A50">
              <w:rPr>
                <w:rFonts w:ascii="Arial" w:eastAsia="Arial" w:hAnsi="Arial" w:cs="Arial"/>
                <w:sz w:val="22"/>
                <w:szCs w:val="22"/>
                <w:highlight w:val="white"/>
              </w:rPr>
              <w:t xml:space="preserve">. IC Editorial.  </w:t>
            </w:r>
            <w:hyperlink r:id="rId182">
              <w:r w:rsidRPr="00550A50">
                <w:rPr>
                  <w:rFonts w:ascii="Arial" w:eastAsia="Arial" w:hAnsi="Arial" w:cs="Arial"/>
                  <w:sz w:val="22"/>
                  <w:szCs w:val="22"/>
                  <w:highlight w:val="white"/>
                  <w:u w:val="single"/>
                </w:rPr>
                <w:t>https://sena-primo.hosted.exlibrisgroup.com/permalink/f/1j5choe/sena_elibroELB44145</w:t>
              </w:r>
            </w:hyperlink>
            <w:r w:rsidRPr="00550A50">
              <w:rPr>
                <w:rFonts w:ascii="Arial" w:eastAsia="Arial" w:hAnsi="Arial" w:cs="Arial"/>
                <w:sz w:val="22"/>
                <w:szCs w:val="22"/>
                <w:highlight w:val="white"/>
              </w:rPr>
              <w:t xml:space="preserve"> </w:t>
            </w:r>
          </w:p>
        </w:tc>
      </w:tr>
      <w:tr w:rsidR="00550A50" w:rsidRPr="00550A50" w14:paraId="0E1906F6" w14:textId="77777777">
        <w:trPr>
          <w:trHeight w:val="420"/>
        </w:trPr>
        <w:tc>
          <w:tcPr>
            <w:tcW w:w="14307" w:type="dxa"/>
            <w:gridSpan w:val="2"/>
            <w:shd w:val="clear" w:color="auto" w:fill="auto"/>
            <w:tcMar>
              <w:top w:w="100" w:type="dxa"/>
              <w:left w:w="100" w:type="dxa"/>
              <w:bottom w:w="100" w:type="dxa"/>
              <w:right w:w="100" w:type="dxa"/>
            </w:tcMar>
          </w:tcPr>
          <w:p w14:paraId="000005A8" w14:textId="77777777" w:rsidR="008932A3" w:rsidRPr="00550A50" w:rsidRDefault="00000000">
            <w:pPr>
              <w:widowControl w:val="0"/>
              <w:spacing w:after="120"/>
              <w:rPr>
                <w:rFonts w:ascii="Arial" w:eastAsia="Arial" w:hAnsi="Arial" w:cs="Arial"/>
                <w:sz w:val="22"/>
                <w:szCs w:val="22"/>
                <w:highlight w:val="yellow"/>
              </w:rPr>
            </w:pPr>
            <w:r w:rsidRPr="00550A50">
              <w:rPr>
                <w:rFonts w:ascii="Arial" w:eastAsia="Arial" w:hAnsi="Arial" w:cs="Arial"/>
                <w:sz w:val="22"/>
                <w:szCs w:val="22"/>
                <w:highlight w:val="white"/>
              </w:rPr>
              <w:t xml:space="preserve">Ramos, A., Pérez, H., Nava, S. &amp; Martínez, F. (2022). </w:t>
            </w:r>
            <w:proofErr w:type="spellStart"/>
            <w:r w:rsidRPr="00550A50">
              <w:rPr>
                <w:rFonts w:ascii="Arial" w:eastAsia="Arial" w:hAnsi="Arial" w:cs="Arial"/>
                <w:sz w:val="22"/>
                <w:szCs w:val="22"/>
                <w:highlight w:val="white"/>
              </w:rPr>
              <w:t>Mic</w:t>
            </w:r>
            <w:proofErr w:type="spellEnd"/>
            <w:r w:rsidRPr="00550A50">
              <w:rPr>
                <w:rFonts w:ascii="Arial" w:eastAsia="Arial" w:hAnsi="Arial" w:cs="Arial"/>
                <w:sz w:val="22"/>
                <w:szCs w:val="22"/>
                <w:highlight w:val="white"/>
              </w:rPr>
              <w:t xml:space="preserve">-agile: metodología ágil para </w:t>
            </w:r>
            <w:proofErr w:type="spellStart"/>
            <w:r w:rsidRPr="00550A50">
              <w:rPr>
                <w:rFonts w:ascii="Arial" w:eastAsia="Arial" w:hAnsi="Arial" w:cs="Arial"/>
                <w:sz w:val="22"/>
                <w:szCs w:val="22"/>
                <w:highlight w:val="white"/>
              </w:rPr>
              <w:t>micro-equipos</w:t>
            </w:r>
            <w:proofErr w:type="spellEnd"/>
            <w:r w:rsidRPr="00550A50">
              <w:rPr>
                <w:rFonts w:ascii="Arial" w:eastAsia="Arial" w:hAnsi="Arial" w:cs="Arial"/>
                <w:sz w:val="22"/>
                <w:szCs w:val="22"/>
                <w:highlight w:val="white"/>
              </w:rPr>
              <w:t xml:space="preserve"> de desarrollo de software. </w:t>
            </w:r>
            <w:r w:rsidRPr="00550A50">
              <w:rPr>
                <w:rFonts w:ascii="Arial" w:eastAsia="Arial" w:hAnsi="Arial" w:cs="Arial"/>
                <w:i/>
                <w:sz w:val="22"/>
                <w:szCs w:val="22"/>
                <w:highlight w:val="white"/>
              </w:rPr>
              <w:t>Revista Ingenio,</w:t>
            </w:r>
            <w:r w:rsidRPr="00550A50">
              <w:rPr>
                <w:rFonts w:ascii="Arial" w:eastAsia="Arial" w:hAnsi="Arial" w:cs="Arial"/>
                <w:sz w:val="22"/>
                <w:szCs w:val="22"/>
                <w:highlight w:val="white"/>
              </w:rPr>
              <w:t> </w:t>
            </w:r>
            <w:r w:rsidRPr="00550A50">
              <w:rPr>
                <w:rFonts w:ascii="Arial" w:eastAsia="Arial" w:hAnsi="Arial" w:cs="Arial"/>
                <w:i/>
                <w:sz w:val="22"/>
                <w:szCs w:val="22"/>
                <w:highlight w:val="white"/>
              </w:rPr>
              <w:t>19</w:t>
            </w:r>
            <w:r w:rsidRPr="00550A50">
              <w:rPr>
                <w:rFonts w:ascii="Arial" w:eastAsia="Arial" w:hAnsi="Arial" w:cs="Arial"/>
                <w:sz w:val="22"/>
                <w:szCs w:val="22"/>
                <w:highlight w:val="white"/>
              </w:rPr>
              <w:t xml:space="preserve">(1), p. 1-8. </w:t>
            </w:r>
            <w:hyperlink r:id="rId183">
              <w:r w:rsidRPr="00550A50">
                <w:rPr>
                  <w:rFonts w:ascii="Arial" w:eastAsia="Arial" w:hAnsi="Arial" w:cs="Arial"/>
                  <w:sz w:val="22"/>
                  <w:szCs w:val="22"/>
                  <w:highlight w:val="white"/>
                  <w:u w:val="single"/>
                </w:rPr>
                <w:t>https://sena-primo.hosted.exlibrisgroup.com/permalink/f/1i756fj/TN_cdi_doaj_primary_oai_doaj_org_article_e7f326ffff1f4ce291157fd79b01b679</w:t>
              </w:r>
            </w:hyperlink>
          </w:p>
        </w:tc>
      </w:tr>
    </w:tbl>
    <w:p w14:paraId="000005B7" w14:textId="1BA3BB34" w:rsidR="008932A3" w:rsidRPr="00550A50" w:rsidRDefault="008932A3"/>
    <w:sectPr w:rsidR="008932A3" w:rsidRPr="00550A50">
      <w:headerReference w:type="default" r:id="rId184"/>
      <w:footerReference w:type="default" r:id="rId185"/>
      <w:pgSz w:w="16834" w:h="11909" w:orient="landscape"/>
      <w:pgMar w:top="1440" w:right="1080" w:bottom="144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722E6" w14:textId="77777777" w:rsidR="00A74F86" w:rsidRDefault="00A74F86">
      <w:r>
        <w:separator/>
      </w:r>
    </w:p>
  </w:endnote>
  <w:endnote w:type="continuationSeparator" w:id="0">
    <w:p w14:paraId="0E771247" w14:textId="77777777" w:rsidR="00A74F86" w:rsidRDefault="00A74F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5BA" w14:textId="77777777" w:rsidR="008932A3" w:rsidRDefault="00000000">
    <w:pPr>
      <w:pBdr>
        <w:top w:val="nil"/>
        <w:left w:val="nil"/>
        <w:bottom w:val="nil"/>
        <w:right w:val="nil"/>
        <w:between w:val="nil"/>
      </w:pBdr>
      <w:tabs>
        <w:tab w:val="center" w:pos="4419"/>
        <w:tab w:val="right" w:pos="8838"/>
      </w:tabs>
      <w:rPr>
        <w:rFonts w:ascii="Arial" w:eastAsia="Arial" w:hAnsi="Arial" w:cs="Arial"/>
        <w:color w:val="000000"/>
        <w:sz w:val="22"/>
        <w:szCs w:val="22"/>
      </w:rPr>
    </w:pPr>
    <w:r>
      <w:rPr>
        <w:noProof/>
      </w:rPr>
      <w:drawing>
        <wp:anchor distT="0" distB="0" distL="0" distR="0" simplePos="0" relativeHeight="251660288" behindDoc="1" locked="0" layoutInCell="1" hidden="0" allowOverlap="1">
          <wp:simplePos x="0" y="0"/>
          <wp:positionH relativeFrom="column">
            <wp:posOffset>-685798</wp:posOffset>
          </wp:positionH>
          <wp:positionV relativeFrom="paragraph">
            <wp:posOffset>-314958</wp:posOffset>
          </wp:positionV>
          <wp:extent cx="10668000" cy="939800"/>
          <wp:effectExtent l="0" t="0" r="0" b="0"/>
          <wp:wrapNone/>
          <wp:docPr id="447"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
                  <a:srcRect/>
                  <a:stretch>
                    <a:fillRect/>
                  </a:stretch>
                </pic:blipFill>
                <pic:spPr>
                  <a:xfrm>
                    <a:off x="0" y="0"/>
                    <a:ext cx="10668000" cy="93980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4045D" w14:textId="77777777" w:rsidR="00A74F86" w:rsidRDefault="00A74F86">
      <w:r>
        <w:separator/>
      </w:r>
    </w:p>
  </w:footnote>
  <w:footnote w:type="continuationSeparator" w:id="0">
    <w:p w14:paraId="76B30D92" w14:textId="77777777" w:rsidR="00A74F86" w:rsidRDefault="00A74F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5B8" w14:textId="77777777" w:rsidR="008932A3" w:rsidRDefault="00000000">
    <w:pPr>
      <w:pBdr>
        <w:top w:val="nil"/>
        <w:left w:val="nil"/>
        <w:bottom w:val="nil"/>
        <w:right w:val="nil"/>
        <w:between w:val="nil"/>
      </w:pBdr>
      <w:tabs>
        <w:tab w:val="center" w:pos="4419"/>
        <w:tab w:val="right" w:pos="8838"/>
      </w:tabs>
      <w:rPr>
        <w:rFonts w:ascii="Arial" w:eastAsia="Arial" w:hAnsi="Arial" w:cs="Arial"/>
        <w:color w:val="000000"/>
        <w:sz w:val="22"/>
        <w:szCs w:val="22"/>
      </w:rPr>
    </w:pPr>
    <w:r>
      <w:rPr>
        <w:noProof/>
      </w:rPr>
      <w:drawing>
        <wp:anchor distT="0" distB="0" distL="114300" distR="114300" simplePos="0" relativeHeight="251658240" behindDoc="0" locked="0" layoutInCell="1" hidden="0" allowOverlap="1">
          <wp:simplePos x="0" y="0"/>
          <wp:positionH relativeFrom="column">
            <wp:posOffset>-685798</wp:posOffset>
          </wp:positionH>
          <wp:positionV relativeFrom="paragraph">
            <wp:posOffset>-504822</wp:posOffset>
          </wp:positionV>
          <wp:extent cx="10677525" cy="1123950"/>
          <wp:effectExtent l="0" t="0" r="0" b="0"/>
          <wp:wrapSquare wrapText="bothSides" distT="0" distB="0" distL="114300" distR="114300"/>
          <wp:docPr id="44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
                  <a:srcRect/>
                  <a:stretch>
                    <a:fillRect/>
                  </a:stretch>
                </pic:blipFill>
                <pic:spPr>
                  <a:xfrm>
                    <a:off x="0" y="0"/>
                    <a:ext cx="10677525" cy="1123950"/>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simplePos x="0" y="0"/>
              <wp:positionH relativeFrom="column">
                <wp:posOffset>7729855</wp:posOffset>
              </wp:positionH>
              <wp:positionV relativeFrom="paragraph">
                <wp:posOffset>-426929</wp:posOffset>
              </wp:positionV>
              <wp:extent cx="823595" cy="1164590"/>
              <wp:effectExtent l="0" t="0" r="0" b="0"/>
              <wp:wrapNone/>
              <wp:docPr id="377" name="Rectángulo 377"/>
              <wp:cNvGraphicFramePr/>
              <a:graphic xmlns:a="http://schemas.openxmlformats.org/drawingml/2006/main">
                <a:graphicData uri="http://schemas.microsoft.com/office/word/2010/wordprocessingShape">
                  <wps:wsp>
                    <wps:cNvSpPr/>
                    <wps:spPr>
                      <a:xfrm>
                        <a:off x="0" y="0"/>
                        <a:ext cx="823595" cy="116459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63A99345" w14:textId="77777777" w:rsidR="002E4EE4" w:rsidRDefault="00000000" w:rsidP="00AB5852">
                          <w:pPr>
                            <w:ind w:hanging="2"/>
                          </w:pPr>
                          <w:r>
                            <w:rPr>
                              <w:noProof/>
                            </w:rPr>
                            <w:drawing>
                              <wp:inline distT="0" distB="0" distL="0" distR="0">
                                <wp:extent cx="633447" cy="932400"/>
                                <wp:effectExtent l="0" t="0" r="190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633447" cy="932400"/>
                                        </a:xfrm>
                                        <a:prstGeom prst="rect">
                                          <a:avLst/>
                                        </a:prstGeom>
                                        <a:noFill/>
                                        <a:ln>
                                          <a:noFill/>
                                        </a:ln>
                                      </pic:spPr>
                                    </pic:pic>
                                  </a:graphicData>
                                </a:graphic>
                              </wp:inline>
                            </w:drawing>
                          </w:r>
                        </w:p>
                      </w:txbxContent>
                    </wps:txbx>
                    <wps:bodyPr spcFirstLastPara="1" wrap="none" lIns="91425" tIns="91425" rIns="91425" bIns="91425" anchor="ctr" anchorCtr="0">
                      <a:spAutoFit/>
                    </wps:bodyPr>
                  </wps:wsp>
                </a:graphicData>
              </a:graphic>
            </wp:anchor>
          </w:drawing>
        </mc:Choice>
        <mc:Fallback>
          <w:pict>
            <v:rect id="Rectángulo 377" o:spid="_x0000_s1049" style="position:absolute;margin-left:608.65pt;margin-top:-33.6pt;width:64.85pt;height:91.7pt;z-index:25165926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" strokecolor="white">
              <v:stroke startarrowwidth="narrow" startarrowlength="short" endarrowwidth="narrow" endarrowlength="short"/>
              <v:textbox style="mso-fit-shape-to-text:t" inset="2.53958mm,2.53958mm,2.53958mm,2.53958mm">
                <w:txbxContent>
                  <w:p w14:paraId="63A99345" w14:textId="77777777" w:rsidR="002E4EE4" w:rsidRDefault="00000000" w:rsidP="00AB5852">
                    <w:pPr>
                      <w:ind w:hanging="2"/>
                    </w:pPr>
                    <w:r>
                      <w:rPr>
                        <w:noProof/>
                      </w:rPr>
                      <w:drawing>
                        <wp:inline distT="0" distB="0" distL="0" distR="0">
                          <wp:extent cx="633447" cy="932400"/>
                          <wp:effectExtent l="0" t="0" r="190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633447" cy="932400"/>
                                  </a:xfrm>
                                  <a:prstGeom prst="rect">
                                    <a:avLst/>
                                  </a:prstGeom>
                                  <a:noFill/>
                                  <a:ln>
                                    <a:noFill/>
                                  </a:ln>
                                </pic:spPr>
                              </pic:pic>
                            </a:graphicData>
                          </a:graphic>
                        </wp:inline>
                      </w:drawing>
                    </w:r>
                  </w:p>
                </w:txbxContent>
              </v:textbox>
            </v:rect>
          </w:pict>
        </mc:Fallback>
      </mc:AlternateContent>
    </w:r>
  </w:p>
  <w:p w14:paraId="000005B9" w14:textId="77777777" w:rsidR="008932A3" w:rsidRDefault="008932A3">
    <w:pPr>
      <w:pBdr>
        <w:top w:val="nil"/>
        <w:left w:val="nil"/>
        <w:bottom w:val="nil"/>
        <w:right w:val="nil"/>
        <w:between w:val="nil"/>
      </w:pBdr>
      <w:tabs>
        <w:tab w:val="center" w:pos="4419"/>
        <w:tab w:val="right" w:pos="8838"/>
      </w:tabs>
      <w:rPr>
        <w:rFonts w:ascii="Arial" w:eastAsia="Arial" w:hAnsi="Arial" w:cs="Arial"/>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864C2"/>
    <w:multiLevelType w:val="multilevel"/>
    <w:tmpl w:val="637C1F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4A93063"/>
    <w:multiLevelType w:val="multilevel"/>
    <w:tmpl w:val="E9E2123A"/>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15:restartNumberingAfterBreak="0">
    <w:nsid w:val="351E6B27"/>
    <w:multiLevelType w:val="multilevel"/>
    <w:tmpl w:val="E6921DB4"/>
    <w:lvl w:ilvl="0">
      <w:start w:val="4"/>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15:restartNumberingAfterBreak="0">
    <w:nsid w:val="3AFA540C"/>
    <w:multiLevelType w:val="multilevel"/>
    <w:tmpl w:val="4C862B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2F9109A"/>
    <w:multiLevelType w:val="multilevel"/>
    <w:tmpl w:val="46AC9E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8C44D58"/>
    <w:multiLevelType w:val="multilevel"/>
    <w:tmpl w:val="BB148EA4"/>
    <w:lvl w:ilvl="0">
      <w:start w:val="1"/>
      <w:numFmt w:val="decimal"/>
      <w:lvlText w:val="%1."/>
      <w:lvlJc w:val="left"/>
      <w:pPr>
        <w:ind w:left="720" w:hanging="360"/>
      </w:pPr>
      <w:rPr>
        <w:rFonts w:ascii="Arial" w:eastAsia="Arial" w:hAnsi="Arial" w:cs="Arial"/>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6676D49"/>
    <w:multiLevelType w:val="multilevel"/>
    <w:tmpl w:val="A93CEB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2855EAE"/>
    <w:multiLevelType w:val="multilevel"/>
    <w:tmpl w:val="10B2EC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767043150">
    <w:abstractNumId w:val="6"/>
  </w:num>
  <w:num w:numId="2" w16cid:durableId="145976755">
    <w:abstractNumId w:val="3"/>
  </w:num>
  <w:num w:numId="3" w16cid:durableId="576865255">
    <w:abstractNumId w:val="4"/>
  </w:num>
  <w:num w:numId="4" w16cid:durableId="963272885">
    <w:abstractNumId w:val="7"/>
  </w:num>
  <w:num w:numId="5" w16cid:durableId="1842309978">
    <w:abstractNumId w:val="0"/>
  </w:num>
  <w:num w:numId="6" w16cid:durableId="783303592">
    <w:abstractNumId w:val="1"/>
  </w:num>
  <w:num w:numId="7" w16cid:durableId="43138422">
    <w:abstractNumId w:val="2"/>
  </w:num>
  <w:num w:numId="8" w16cid:durableId="12640765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32A3"/>
    <w:rsid w:val="003171CD"/>
    <w:rsid w:val="00550A50"/>
    <w:rsid w:val="008932A3"/>
    <w:rsid w:val="00A74F8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85E3A"/>
  <w15:docId w15:val="{2F566042-96AF-45CD-AF03-340428326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001C"/>
    <w:rPr>
      <w:lang w:eastAsia="es-MX"/>
    </w:rPr>
  </w:style>
  <w:style w:type="paragraph" w:styleId="Ttulo1">
    <w:name w:val="heading 1"/>
    <w:basedOn w:val="Normal"/>
    <w:next w:val="Normal"/>
    <w:link w:val="Ttulo1Car"/>
    <w:uiPriority w:val="9"/>
    <w:qFormat/>
    <w:pPr>
      <w:keepNext/>
      <w:keepLines/>
      <w:spacing w:before="400" w:after="120" w:line="276" w:lineRule="auto"/>
      <w:outlineLvl w:val="0"/>
    </w:pPr>
    <w:rPr>
      <w:rFonts w:ascii="Arial" w:eastAsia="Arial" w:hAnsi="Arial" w:cs="Arial"/>
      <w:sz w:val="40"/>
      <w:szCs w:val="40"/>
      <w:lang w:val="es" w:eastAsia="es-CO"/>
    </w:rPr>
  </w:style>
  <w:style w:type="paragraph" w:styleId="Ttulo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lang w:val="es" w:eastAsia="es-CO"/>
    </w:rPr>
  </w:style>
  <w:style w:type="paragraph" w:styleId="Ttulo3">
    <w:name w:val="heading 3"/>
    <w:basedOn w:val="Normal"/>
    <w:next w:val="Normal"/>
    <w:uiPriority w:val="9"/>
    <w:semiHidden/>
    <w:unhideWhenUsed/>
    <w:qFormat/>
    <w:pPr>
      <w:keepNext/>
      <w:keepLines/>
      <w:spacing w:before="320" w:after="80" w:line="276" w:lineRule="auto"/>
      <w:outlineLvl w:val="2"/>
    </w:pPr>
    <w:rPr>
      <w:rFonts w:ascii="Arial" w:eastAsia="Arial" w:hAnsi="Arial" w:cs="Arial"/>
      <w:color w:val="434343"/>
      <w:sz w:val="28"/>
      <w:szCs w:val="28"/>
      <w:lang w:val="es" w:eastAsia="es-CO"/>
    </w:rPr>
  </w:style>
  <w:style w:type="paragraph" w:styleId="Ttulo4">
    <w:name w:val="heading 4"/>
    <w:basedOn w:val="Normal"/>
    <w:next w:val="Normal"/>
    <w:uiPriority w:val="9"/>
    <w:semiHidden/>
    <w:unhideWhenUsed/>
    <w:qFormat/>
    <w:pPr>
      <w:keepNext/>
      <w:keepLines/>
      <w:spacing w:before="280" w:after="80" w:line="276" w:lineRule="auto"/>
      <w:outlineLvl w:val="3"/>
    </w:pPr>
    <w:rPr>
      <w:rFonts w:ascii="Arial" w:eastAsia="Arial" w:hAnsi="Arial" w:cs="Arial"/>
      <w:color w:val="666666"/>
      <w:lang w:val="es" w:eastAsia="es-CO"/>
    </w:rPr>
  </w:style>
  <w:style w:type="paragraph" w:styleId="Ttulo5">
    <w:name w:val="heading 5"/>
    <w:basedOn w:val="Normal"/>
    <w:next w:val="Normal"/>
    <w:uiPriority w:val="9"/>
    <w:semiHidden/>
    <w:unhideWhenUsed/>
    <w:qFormat/>
    <w:pPr>
      <w:keepNext/>
      <w:keepLines/>
      <w:spacing w:before="240" w:after="80" w:line="276" w:lineRule="auto"/>
      <w:outlineLvl w:val="4"/>
    </w:pPr>
    <w:rPr>
      <w:rFonts w:ascii="Arial" w:eastAsia="Arial" w:hAnsi="Arial" w:cs="Arial"/>
      <w:color w:val="666666"/>
      <w:sz w:val="22"/>
      <w:szCs w:val="22"/>
      <w:lang w:val="es" w:eastAsia="es-CO"/>
    </w:rPr>
  </w:style>
  <w:style w:type="paragraph" w:styleId="Ttulo6">
    <w:name w:val="heading 6"/>
    <w:basedOn w:val="Normal"/>
    <w:next w:val="Normal"/>
    <w:uiPriority w:val="9"/>
    <w:semiHidden/>
    <w:unhideWhenUsed/>
    <w:qFormat/>
    <w:pPr>
      <w:keepNext/>
      <w:keepLines/>
      <w:spacing w:before="240" w:after="80" w:line="276" w:lineRule="auto"/>
      <w:outlineLvl w:val="5"/>
    </w:pPr>
    <w:rPr>
      <w:rFonts w:ascii="Arial" w:eastAsia="Arial" w:hAnsi="Arial" w:cs="Arial"/>
      <w:i/>
      <w:color w:val="666666"/>
      <w:sz w:val="22"/>
      <w:szCs w:val="22"/>
      <w:lang w:val="es"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spacing w:after="60" w:line="276" w:lineRule="auto"/>
    </w:pPr>
    <w:rPr>
      <w:rFonts w:ascii="Arial" w:eastAsia="Arial" w:hAnsi="Arial" w:cs="Arial"/>
      <w:sz w:val="52"/>
      <w:szCs w:val="52"/>
      <w:lang w:val="es" w:eastAsia="es-CO"/>
    </w:rPr>
  </w:style>
  <w:style w:type="table" w:customStyle="1" w:styleId="TableNormal1">
    <w:name w:val="Table Normal1"/>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line="276" w:lineRule="auto"/>
    </w:pPr>
    <w:rPr>
      <w:rFonts w:ascii="Arial" w:eastAsia="Arial" w:hAnsi="Arial" w:cs="Arial"/>
      <w:color w:val="666666"/>
      <w:sz w:val="30"/>
      <w:szCs w:val="30"/>
    </w:rPr>
  </w:style>
  <w:style w:type="table" w:customStyle="1" w:styleId="a">
    <w:basedOn w:val="TableNormal10"/>
    <w:tblPr>
      <w:tblStyleRowBandSize w:val="1"/>
      <w:tblStyleColBandSize w:val="1"/>
      <w:tblCellMar>
        <w:top w:w="100" w:type="dxa"/>
        <w:left w:w="100" w:type="dxa"/>
        <w:bottom w:w="100" w:type="dxa"/>
        <w:right w:w="100" w:type="dxa"/>
      </w:tblCellMar>
    </w:tblPr>
  </w:style>
  <w:style w:type="table" w:customStyle="1" w:styleId="a0">
    <w:basedOn w:val="TableNormal10"/>
    <w:tblPr>
      <w:tblStyleRowBandSize w:val="1"/>
      <w:tblStyleColBandSize w:val="1"/>
      <w:tblCellMar>
        <w:top w:w="100" w:type="dxa"/>
        <w:left w:w="100" w:type="dxa"/>
        <w:bottom w:w="100" w:type="dxa"/>
        <w:right w:w="100" w:type="dxa"/>
      </w:tblCellMar>
    </w:tblPr>
  </w:style>
  <w:style w:type="table" w:customStyle="1" w:styleId="a1">
    <w:basedOn w:val="TableNormal10"/>
    <w:tblPr>
      <w:tblStyleRowBandSize w:val="1"/>
      <w:tblStyleColBandSize w:val="1"/>
      <w:tblCellMar>
        <w:top w:w="100" w:type="dxa"/>
        <w:left w:w="100" w:type="dxa"/>
        <w:bottom w:w="100" w:type="dxa"/>
        <w:right w:w="100" w:type="dxa"/>
      </w:tblCellMar>
    </w:tblPr>
  </w:style>
  <w:style w:type="table" w:customStyle="1" w:styleId="a2">
    <w:basedOn w:val="TableNormal10"/>
    <w:tblPr>
      <w:tblStyleRowBandSize w:val="1"/>
      <w:tblStyleColBandSize w:val="1"/>
      <w:tblCellMar>
        <w:top w:w="100" w:type="dxa"/>
        <w:left w:w="100" w:type="dxa"/>
        <w:bottom w:w="100" w:type="dxa"/>
        <w:right w:w="100" w:type="dxa"/>
      </w:tblCellMar>
    </w:tblPr>
  </w:style>
  <w:style w:type="table" w:customStyle="1" w:styleId="a3">
    <w:basedOn w:val="TableNormal10"/>
    <w:tblPr>
      <w:tblStyleRowBandSize w:val="1"/>
      <w:tblStyleColBandSize w:val="1"/>
      <w:tblCellMar>
        <w:top w:w="100" w:type="dxa"/>
        <w:left w:w="100" w:type="dxa"/>
        <w:bottom w:w="100" w:type="dxa"/>
        <w:right w:w="100" w:type="dxa"/>
      </w:tblCellMar>
    </w:tblPr>
  </w:style>
  <w:style w:type="table" w:customStyle="1" w:styleId="a4">
    <w:basedOn w:val="TableNormal10"/>
    <w:tblPr>
      <w:tblStyleRowBandSize w:val="1"/>
      <w:tblStyleColBandSize w:val="1"/>
      <w:tblCellMar>
        <w:top w:w="100" w:type="dxa"/>
        <w:left w:w="100" w:type="dxa"/>
        <w:bottom w:w="100" w:type="dxa"/>
        <w:right w:w="100" w:type="dxa"/>
      </w:tblCellMar>
    </w:tblPr>
  </w:style>
  <w:style w:type="table" w:customStyle="1" w:styleId="a5">
    <w:basedOn w:val="TableNormal10"/>
    <w:tblPr>
      <w:tblStyleRowBandSize w:val="1"/>
      <w:tblStyleColBandSize w:val="1"/>
      <w:tblCellMar>
        <w:top w:w="100" w:type="dxa"/>
        <w:left w:w="100" w:type="dxa"/>
        <w:bottom w:w="100" w:type="dxa"/>
        <w:right w:w="100" w:type="dxa"/>
      </w:tblCellMar>
    </w:tblPr>
  </w:style>
  <w:style w:type="table" w:customStyle="1" w:styleId="a6">
    <w:basedOn w:val="TableNormal10"/>
    <w:tblPr>
      <w:tblStyleRowBandSize w:val="1"/>
      <w:tblStyleColBandSize w:val="1"/>
      <w:tblCellMar>
        <w:top w:w="100" w:type="dxa"/>
        <w:left w:w="100" w:type="dxa"/>
        <w:bottom w:w="100" w:type="dxa"/>
        <w:right w:w="100" w:type="dxa"/>
      </w:tblCellMar>
    </w:tblPr>
  </w:style>
  <w:style w:type="table" w:customStyle="1" w:styleId="a7">
    <w:basedOn w:val="TableNormal10"/>
    <w:tblPr>
      <w:tblStyleRowBandSize w:val="1"/>
      <w:tblStyleColBandSize w:val="1"/>
      <w:tblCellMar>
        <w:top w:w="100" w:type="dxa"/>
        <w:left w:w="100" w:type="dxa"/>
        <w:bottom w:w="100" w:type="dxa"/>
        <w:right w:w="100" w:type="dxa"/>
      </w:tblCellMar>
    </w:tblPr>
  </w:style>
  <w:style w:type="table" w:customStyle="1" w:styleId="a8">
    <w:basedOn w:val="TableNormal10"/>
    <w:tblPr>
      <w:tblStyleRowBandSize w:val="1"/>
      <w:tblStyleColBandSize w:val="1"/>
      <w:tblCellMar>
        <w:top w:w="100" w:type="dxa"/>
        <w:left w:w="100" w:type="dxa"/>
        <w:bottom w:w="100" w:type="dxa"/>
        <w:right w:w="100" w:type="dxa"/>
      </w:tblCellMar>
    </w:tblPr>
  </w:style>
  <w:style w:type="table" w:customStyle="1" w:styleId="a9">
    <w:basedOn w:val="TableNormal10"/>
    <w:tblPr>
      <w:tblStyleRowBandSize w:val="1"/>
      <w:tblStyleColBandSize w:val="1"/>
      <w:tblCellMar>
        <w:top w:w="100" w:type="dxa"/>
        <w:left w:w="100" w:type="dxa"/>
        <w:bottom w:w="100" w:type="dxa"/>
        <w:right w:w="100" w:type="dxa"/>
      </w:tblCellMar>
    </w:tblPr>
  </w:style>
  <w:style w:type="table" w:customStyle="1" w:styleId="aa">
    <w:basedOn w:val="TableNormal10"/>
    <w:tblPr>
      <w:tblStyleRowBandSize w:val="1"/>
      <w:tblStyleColBandSize w:val="1"/>
      <w:tblCellMar>
        <w:top w:w="100" w:type="dxa"/>
        <w:left w:w="100" w:type="dxa"/>
        <w:bottom w:w="100" w:type="dxa"/>
        <w:right w:w="100" w:type="dxa"/>
      </w:tblCellMar>
    </w:tblPr>
  </w:style>
  <w:style w:type="table" w:customStyle="1" w:styleId="ab">
    <w:basedOn w:val="TableNormal10"/>
    <w:tblPr>
      <w:tblStyleRowBandSize w:val="1"/>
      <w:tblStyleColBandSize w:val="1"/>
      <w:tblCellMar>
        <w:top w:w="100" w:type="dxa"/>
        <w:left w:w="100" w:type="dxa"/>
        <w:bottom w:w="100" w:type="dxa"/>
        <w:right w:w="100" w:type="dxa"/>
      </w:tblCellMar>
    </w:tblPr>
  </w:style>
  <w:style w:type="table" w:customStyle="1" w:styleId="ac">
    <w:basedOn w:val="TableNormal10"/>
    <w:tblPr>
      <w:tblStyleRowBandSize w:val="1"/>
      <w:tblStyleColBandSize w:val="1"/>
      <w:tblCellMar>
        <w:top w:w="100" w:type="dxa"/>
        <w:left w:w="100" w:type="dxa"/>
        <w:bottom w:w="100" w:type="dxa"/>
        <w:right w:w="100" w:type="dxa"/>
      </w:tblCellMar>
    </w:tblPr>
  </w:style>
  <w:style w:type="table" w:customStyle="1" w:styleId="ad">
    <w:basedOn w:val="TableNormal10"/>
    <w:tblPr>
      <w:tblStyleRowBandSize w:val="1"/>
      <w:tblStyleColBandSize w:val="1"/>
      <w:tblCellMar>
        <w:top w:w="100" w:type="dxa"/>
        <w:left w:w="100" w:type="dxa"/>
        <w:bottom w:w="100" w:type="dxa"/>
        <w:right w:w="100" w:type="dxa"/>
      </w:tblCellMar>
    </w:tblPr>
  </w:style>
  <w:style w:type="table" w:customStyle="1" w:styleId="ae">
    <w:basedOn w:val="TableNormal10"/>
    <w:tblPr>
      <w:tblStyleRowBandSize w:val="1"/>
      <w:tblStyleColBandSize w:val="1"/>
      <w:tblCellMar>
        <w:top w:w="100" w:type="dxa"/>
        <w:left w:w="100" w:type="dxa"/>
        <w:bottom w:w="100" w:type="dxa"/>
        <w:right w:w="100" w:type="dxa"/>
      </w:tblCellMar>
    </w:tblPr>
  </w:style>
  <w:style w:type="table" w:customStyle="1" w:styleId="af">
    <w:basedOn w:val="TableNormal10"/>
    <w:tblPr>
      <w:tblStyleRowBandSize w:val="1"/>
      <w:tblStyleColBandSize w:val="1"/>
      <w:tblCellMar>
        <w:top w:w="100" w:type="dxa"/>
        <w:left w:w="100" w:type="dxa"/>
        <w:bottom w:w="100" w:type="dxa"/>
        <w:right w:w="100" w:type="dxa"/>
      </w:tblCellMar>
    </w:tblPr>
  </w:style>
  <w:style w:type="table" w:customStyle="1" w:styleId="af0">
    <w:basedOn w:val="TableNormal10"/>
    <w:tblPr>
      <w:tblStyleRowBandSize w:val="1"/>
      <w:tblStyleColBandSize w:val="1"/>
      <w:tblCellMar>
        <w:top w:w="100" w:type="dxa"/>
        <w:left w:w="100" w:type="dxa"/>
        <w:bottom w:w="100" w:type="dxa"/>
        <w:right w:w="100" w:type="dxa"/>
      </w:tblCellMar>
    </w:tblPr>
  </w:style>
  <w:style w:type="table" w:customStyle="1" w:styleId="af1">
    <w:basedOn w:val="TableNormal10"/>
    <w:tblPr>
      <w:tblStyleRowBandSize w:val="1"/>
      <w:tblStyleColBandSize w:val="1"/>
      <w:tblCellMar>
        <w:top w:w="100" w:type="dxa"/>
        <w:left w:w="100" w:type="dxa"/>
        <w:bottom w:w="100" w:type="dxa"/>
        <w:right w:w="100" w:type="dxa"/>
      </w:tblCellMar>
    </w:tblPr>
  </w:style>
  <w:style w:type="table" w:customStyle="1" w:styleId="af2">
    <w:basedOn w:val="TableNormal10"/>
    <w:tblPr>
      <w:tblStyleRowBandSize w:val="1"/>
      <w:tblStyleColBandSize w:val="1"/>
      <w:tblCellMar>
        <w:top w:w="100" w:type="dxa"/>
        <w:left w:w="100" w:type="dxa"/>
        <w:bottom w:w="100" w:type="dxa"/>
        <w:right w:w="100" w:type="dxa"/>
      </w:tblCellMar>
    </w:tblPr>
  </w:style>
  <w:style w:type="table" w:customStyle="1" w:styleId="af3">
    <w:basedOn w:val="TableNormal10"/>
    <w:tblPr>
      <w:tblStyleRowBandSize w:val="1"/>
      <w:tblStyleColBandSize w:val="1"/>
      <w:tblCellMar>
        <w:top w:w="100" w:type="dxa"/>
        <w:left w:w="100" w:type="dxa"/>
        <w:bottom w:w="100" w:type="dxa"/>
        <w:right w:w="100" w:type="dxa"/>
      </w:tblCellMar>
    </w:tblPr>
  </w:style>
  <w:style w:type="table" w:customStyle="1" w:styleId="af4">
    <w:basedOn w:val="TableNormal10"/>
    <w:tblPr>
      <w:tblStyleRowBandSize w:val="1"/>
      <w:tblStyleColBandSize w:val="1"/>
      <w:tblCellMar>
        <w:top w:w="100" w:type="dxa"/>
        <w:left w:w="100" w:type="dxa"/>
        <w:bottom w:w="100" w:type="dxa"/>
        <w:right w:w="100" w:type="dxa"/>
      </w:tblCellMar>
    </w:tblPr>
  </w:style>
  <w:style w:type="table" w:customStyle="1" w:styleId="af5">
    <w:basedOn w:val="TableNormal10"/>
    <w:tblPr>
      <w:tblStyleRowBandSize w:val="1"/>
      <w:tblStyleColBandSize w:val="1"/>
      <w:tblCellMar>
        <w:top w:w="100" w:type="dxa"/>
        <w:left w:w="100" w:type="dxa"/>
        <w:bottom w:w="100" w:type="dxa"/>
        <w:right w:w="100" w:type="dxa"/>
      </w:tblCellMar>
    </w:tblPr>
  </w:style>
  <w:style w:type="table" w:customStyle="1" w:styleId="af6">
    <w:basedOn w:val="TableNormal10"/>
    <w:tblPr>
      <w:tblStyleRowBandSize w:val="1"/>
      <w:tblStyleColBandSize w:val="1"/>
      <w:tblCellMar>
        <w:top w:w="100" w:type="dxa"/>
        <w:left w:w="100" w:type="dxa"/>
        <w:bottom w:w="100" w:type="dxa"/>
        <w:right w:w="100" w:type="dxa"/>
      </w:tblCellMar>
    </w:tblPr>
  </w:style>
  <w:style w:type="table" w:customStyle="1" w:styleId="af7">
    <w:basedOn w:val="TableNormal10"/>
    <w:tblPr>
      <w:tblStyleRowBandSize w:val="1"/>
      <w:tblStyleColBandSize w:val="1"/>
      <w:tblCellMar>
        <w:top w:w="100" w:type="dxa"/>
        <w:left w:w="100" w:type="dxa"/>
        <w:bottom w:w="100" w:type="dxa"/>
        <w:right w:w="100" w:type="dxa"/>
      </w:tblCellMar>
    </w:tblPr>
  </w:style>
  <w:style w:type="table" w:customStyle="1" w:styleId="af8">
    <w:basedOn w:val="TableNormal10"/>
    <w:tblPr>
      <w:tblStyleRowBandSize w:val="1"/>
      <w:tblStyleColBandSize w:val="1"/>
      <w:tblCellMar>
        <w:top w:w="100" w:type="dxa"/>
        <w:left w:w="100" w:type="dxa"/>
        <w:bottom w:w="100" w:type="dxa"/>
        <w:right w:w="100" w:type="dxa"/>
      </w:tblCellMar>
    </w:tblPr>
  </w:style>
  <w:style w:type="table" w:customStyle="1" w:styleId="af9">
    <w:basedOn w:val="TableNormal10"/>
    <w:tblPr>
      <w:tblStyleRowBandSize w:val="1"/>
      <w:tblStyleColBandSize w:val="1"/>
      <w:tblCellMar>
        <w:top w:w="100" w:type="dxa"/>
        <w:left w:w="100" w:type="dxa"/>
        <w:bottom w:w="100" w:type="dxa"/>
        <w:right w:w="100" w:type="dxa"/>
      </w:tblCellMar>
    </w:tblPr>
  </w:style>
  <w:style w:type="table" w:customStyle="1" w:styleId="afa">
    <w:basedOn w:val="TableNormal10"/>
    <w:tblPr>
      <w:tblStyleRowBandSize w:val="1"/>
      <w:tblStyleColBandSize w:val="1"/>
      <w:tblCellMar>
        <w:top w:w="100" w:type="dxa"/>
        <w:left w:w="100" w:type="dxa"/>
        <w:bottom w:w="100" w:type="dxa"/>
        <w:right w:w="100" w:type="dxa"/>
      </w:tblCellMar>
    </w:tblPr>
  </w:style>
  <w:style w:type="table" w:customStyle="1" w:styleId="afb">
    <w:basedOn w:val="TableNormal10"/>
    <w:tblPr>
      <w:tblStyleRowBandSize w:val="1"/>
      <w:tblStyleColBandSize w:val="1"/>
      <w:tblCellMar>
        <w:top w:w="100" w:type="dxa"/>
        <w:left w:w="100" w:type="dxa"/>
        <w:bottom w:w="100" w:type="dxa"/>
        <w:right w:w="100" w:type="dxa"/>
      </w:tblCellMar>
    </w:tblPr>
  </w:style>
  <w:style w:type="table" w:customStyle="1" w:styleId="afc">
    <w:basedOn w:val="TableNormal10"/>
    <w:tblPr>
      <w:tblStyleRowBandSize w:val="1"/>
      <w:tblStyleColBandSize w:val="1"/>
      <w:tblCellMar>
        <w:top w:w="100" w:type="dxa"/>
        <w:left w:w="100" w:type="dxa"/>
        <w:bottom w:w="100" w:type="dxa"/>
        <w:right w:w="100" w:type="dxa"/>
      </w:tblCellMar>
    </w:tblPr>
  </w:style>
  <w:style w:type="table" w:customStyle="1" w:styleId="afd">
    <w:basedOn w:val="TableNormal10"/>
    <w:tblPr>
      <w:tblStyleRowBandSize w:val="1"/>
      <w:tblStyleColBandSize w:val="1"/>
      <w:tblCellMar>
        <w:top w:w="100" w:type="dxa"/>
        <w:left w:w="100" w:type="dxa"/>
        <w:bottom w:w="100" w:type="dxa"/>
        <w:right w:w="100" w:type="dxa"/>
      </w:tblCellMar>
    </w:tblPr>
  </w:style>
  <w:style w:type="table" w:customStyle="1" w:styleId="afe">
    <w:basedOn w:val="TableNormal10"/>
    <w:tblPr>
      <w:tblStyleRowBandSize w:val="1"/>
      <w:tblStyleColBandSize w:val="1"/>
      <w:tblCellMar>
        <w:top w:w="100" w:type="dxa"/>
        <w:left w:w="100" w:type="dxa"/>
        <w:bottom w:w="100" w:type="dxa"/>
        <w:right w:w="100" w:type="dxa"/>
      </w:tblCellMar>
    </w:tblPr>
  </w:style>
  <w:style w:type="table" w:customStyle="1" w:styleId="aff">
    <w:basedOn w:val="TableNormal10"/>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rPr>
      <w:rFonts w:ascii="Arial" w:eastAsia="Arial" w:hAnsi="Arial" w:cs="Arial"/>
      <w:sz w:val="20"/>
      <w:szCs w:val="20"/>
      <w:lang w:val="es" w:eastAsia="es-CO"/>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7040A6"/>
    <w:pPr>
      <w:tabs>
        <w:tab w:val="center" w:pos="4419"/>
        <w:tab w:val="right" w:pos="8838"/>
      </w:tabs>
    </w:pPr>
    <w:rPr>
      <w:rFonts w:ascii="Arial" w:eastAsia="Arial" w:hAnsi="Arial" w:cs="Arial"/>
      <w:sz w:val="22"/>
      <w:szCs w:val="22"/>
      <w:lang w:val="es" w:eastAsia="es-CO"/>
    </w:rPr>
  </w:style>
  <w:style w:type="character" w:customStyle="1" w:styleId="EncabezadoCar">
    <w:name w:val="Encabezado Car"/>
    <w:basedOn w:val="Fuentedeprrafopredeter"/>
    <w:link w:val="Encabezado"/>
    <w:uiPriority w:val="99"/>
    <w:rsid w:val="007040A6"/>
  </w:style>
  <w:style w:type="paragraph" w:styleId="Piedepgina">
    <w:name w:val="footer"/>
    <w:basedOn w:val="Normal"/>
    <w:link w:val="PiedepginaCar"/>
    <w:uiPriority w:val="99"/>
    <w:unhideWhenUsed/>
    <w:rsid w:val="007040A6"/>
    <w:pPr>
      <w:tabs>
        <w:tab w:val="center" w:pos="4419"/>
        <w:tab w:val="right" w:pos="8838"/>
      </w:tabs>
    </w:pPr>
    <w:rPr>
      <w:rFonts w:ascii="Arial" w:eastAsia="Arial" w:hAnsi="Arial" w:cs="Arial"/>
      <w:sz w:val="22"/>
      <w:szCs w:val="22"/>
      <w:lang w:val="es" w:eastAsia="es-CO"/>
    </w:rPr>
  </w:style>
  <w:style w:type="character" w:customStyle="1" w:styleId="PiedepginaCar">
    <w:name w:val="Pie de página Car"/>
    <w:basedOn w:val="Fuentedeprrafopredeter"/>
    <w:link w:val="Piedepgina"/>
    <w:uiPriority w:val="99"/>
    <w:rsid w:val="007040A6"/>
  </w:style>
  <w:style w:type="paragraph" w:styleId="Textodeglobo">
    <w:name w:val="Balloon Text"/>
    <w:basedOn w:val="Normal"/>
    <w:link w:val="TextodegloboCar"/>
    <w:uiPriority w:val="99"/>
    <w:semiHidden/>
    <w:unhideWhenUsed/>
    <w:rsid w:val="00842A2A"/>
    <w:rPr>
      <w:rFonts w:ascii="Segoe UI" w:eastAsia="Arial" w:hAnsi="Segoe UI" w:cs="Segoe UI"/>
      <w:sz w:val="18"/>
      <w:szCs w:val="18"/>
      <w:lang w:val="es" w:eastAsia="es-CO"/>
    </w:rPr>
  </w:style>
  <w:style w:type="character" w:customStyle="1" w:styleId="TextodegloboCar">
    <w:name w:val="Texto de globo Car"/>
    <w:basedOn w:val="Fuentedeprrafopredeter"/>
    <w:link w:val="Textodeglobo"/>
    <w:uiPriority w:val="99"/>
    <w:semiHidden/>
    <w:rsid w:val="00842A2A"/>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842A2A"/>
    <w:rPr>
      <w:b/>
      <w:bCs/>
    </w:rPr>
  </w:style>
  <w:style w:type="character" w:customStyle="1" w:styleId="AsuntodelcomentarioCar">
    <w:name w:val="Asunto del comentario Car"/>
    <w:basedOn w:val="TextocomentarioCar"/>
    <w:link w:val="Asuntodelcomentario"/>
    <w:uiPriority w:val="99"/>
    <w:semiHidden/>
    <w:rsid w:val="00842A2A"/>
    <w:rPr>
      <w:b/>
      <w:bCs/>
      <w:sz w:val="20"/>
      <w:szCs w:val="20"/>
    </w:rPr>
  </w:style>
  <w:style w:type="paragraph" w:styleId="Prrafodelista">
    <w:name w:val="List Paragraph"/>
    <w:basedOn w:val="Normal"/>
    <w:uiPriority w:val="34"/>
    <w:qFormat/>
    <w:rsid w:val="00C11ED6"/>
    <w:pPr>
      <w:spacing w:line="276" w:lineRule="auto"/>
      <w:ind w:left="720"/>
      <w:contextualSpacing/>
    </w:pPr>
    <w:rPr>
      <w:rFonts w:ascii="Arial" w:eastAsia="Arial" w:hAnsi="Arial" w:cs="Arial"/>
      <w:sz w:val="22"/>
      <w:szCs w:val="22"/>
      <w:lang w:val="es" w:eastAsia="es-CO"/>
    </w:rPr>
  </w:style>
  <w:style w:type="table" w:styleId="Tablaconcuadrcula">
    <w:name w:val="Table Grid"/>
    <w:basedOn w:val="Tablanormal"/>
    <w:uiPriority w:val="39"/>
    <w:rsid w:val="00052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93546B"/>
    <w:rPr>
      <w:b/>
      <w:bCs/>
    </w:rPr>
  </w:style>
  <w:style w:type="character" w:styleId="Hipervnculo">
    <w:name w:val="Hyperlink"/>
    <w:basedOn w:val="Fuentedeprrafopredeter"/>
    <w:uiPriority w:val="99"/>
    <w:unhideWhenUsed/>
    <w:rsid w:val="002006E1"/>
    <w:rPr>
      <w:color w:val="0000FF" w:themeColor="hyperlink"/>
      <w:u w:val="single"/>
    </w:rPr>
  </w:style>
  <w:style w:type="character" w:styleId="Mencinsinresolver">
    <w:name w:val="Unresolved Mention"/>
    <w:basedOn w:val="Fuentedeprrafopredeter"/>
    <w:uiPriority w:val="99"/>
    <w:semiHidden/>
    <w:unhideWhenUsed/>
    <w:rsid w:val="002006E1"/>
    <w:rPr>
      <w:color w:val="605E5C"/>
      <w:shd w:val="clear" w:color="auto" w:fill="E1DFDD"/>
    </w:rPr>
  </w:style>
  <w:style w:type="character" w:styleId="nfasis">
    <w:name w:val="Emphasis"/>
    <w:basedOn w:val="Fuentedeprrafopredeter"/>
    <w:uiPriority w:val="20"/>
    <w:qFormat/>
    <w:rsid w:val="00052EE3"/>
    <w:rPr>
      <w:i/>
      <w:iCs/>
    </w:rPr>
  </w:style>
  <w:style w:type="character" w:customStyle="1" w:styleId="ruby">
    <w:name w:val="ruby"/>
    <w:basedOn w:val="Fuentedeprrafopredeter"/>
    <w:rsid w:val="00386EB0"/>
  </w:style>
  <w:style w:type="character" w:customStyle="1" w:styleId="hljs-number">
    <w:name w:val="hljs-number"/>
    <w:basedOn w:val="Fuentedeprrafopredeter"/>
    <w:rsid w:val="00386EB0"/>
  </w:style>
  <w:style w:type="character" w:customStyle="1" w:styleId="hljs-symbol">
    <w:name w:val="hljs-symbol"/>
    <w:basedOn w:val="Fuentedeprrafopredeter"/>
    <w:rsid w:val="00386EB0"/>
  </w:style>
  <w:style w:type="character" w:customStyle="1" w:styleId="italica">
    <w:name w:val="italica"/>
    <w:basedOn w:val="Fuentedeprrafopredeter"/>
    <w:rsid w:val="0009443F"/>
  </w:style>
  <w:style w:type="character" w:styleId="Hipervnculovisitado">
    <w:name w:val="FollowedHyperlink"/>
    <w:basedOn w:val="Fuentedeprrafopredeter"/>
    <w:uiPriority w:val="99"/>
    <w:semiHidden/>
    <w:unhideWhenUsed/>
    <w:rsid w:val="00922781"/>
    <w:rPr>
      <w:color w:val="800080" w:themeColor="followedHyperlink"/>
      <w:u w:val="single"/>
    </w:rPr>
  </w:style>
  <w:style w:type="character" w:customStyle="1" w:styleId="TtuloCar">
    <w:name w:val="Título Car"/>
    <w:basedOn w:val="Fuentedeprrafopredeter"/>
    <w:link w:val="Ttulo"/>
    <w:uiPriority w:val="10"/>
    <w:rsid w:val="00714A57"/>
    <w:rPr>
      <w:sz w:val="52"/>
      <w:szCs w:val="52"/>
    </w:rPr>
  </w:style>
  <w:style w:type="character" w:customStyle="1" w:styleId="Ttulo1Car">
    <w:name w:val="Título 1 Car"/>
    <w:basedOn w:val="Fuentedeprrafopredeter"/>
    <w:link w:val="Ttulo1"/>
    <w:uiPriority w:val="9"/>
    <w:rsid w:val="004018D5"/>
    <w:rPr>
      <w:sz w:val="40"/>
      <w:szCs w:val="40"/>
    </w:rPr>
  </w:style>
  <w:style w:type="character" w:customStyle="1" w:styleId="hgkelc">
    <w:name w:val="hgkelc"/>
    <w:basedOn w:val="Fuentedeprrafopredeter"/>
    <w:rsid w:val="00842954"/>
  </w:style>
  <w:style w:type="table" w:customStyle="1" w:styleId="aff0">
    <w:basedOn w:val="TableNormal1"/>
    <w:tblPr>
      <w:tblStyleRowBandSize w:val="1"/>
      <w:tblStyleColBandSize w:val="1"/>
      <w:tblCellMar>
        <w:left w:w="115" w:type="dxa"/>
        <w:right w:w="115" w:type="dxa"/>
      </w:tblCellMar>
    </w:tblPr>
  </w:style>
  <w:style w:type="table" w:customStyle="1" w:styleId="aff1">
    <w:basedOn w:val="TableNormal1"/>
    <w:tblPr>
      <w:tblStyleRowBandSize w:val="1"/>
      <w:tblStyleColBandSize w:val="1"/>
      <w:tblCellMar>
        <w:left w:w="115" w:type="dxa"/>
        <w:right w:w="115" w:type="dxa"/>
      </w:tblCellMar>
    </w:tblPr>
  </w:style>
  <w:style w:type="table" w:customStyle="1" w:styleId="aff2">
    <w:basedOn w:val="TableNormal1"/>
    <w:tblPr>
      <w:tblStyleRowBandSize w:val="1"/>
      <w:tblStyleColBandSize w:val="1"/>
      <w:tblCellMar>
        <w:left w:w="115" w:type="dxa"/>
        <w:right w:w="115" w:type="dxa"/>
      </w:tblCellMar>
    </w:tblPr>
  </w:style>
  <w:style w:type="table" w:customStyle="1" w:styleId="aff3">
    <w:basedOn w:val="TableNormal1"/>
    <w:tblPr>
      <w:tblStyleRowBandSize w:val="1"/>
      <w:tblStyleColBandSize w:val="1"/>
      <w:tblCellMar>
        <w:left w:w="115" w:type="dxa"/>
        <w:right w:w="115" w:type="dxa"/>
      </w:tblCellMar>
    </w:tblPr>
  </w:style>
  <w:style w:type="table" w:customStyle="1" w:styleId="aff4">
    <w:basedOn w:val="TableNormal1"/>
    <w:tblPr>
      <w:tblStyleRowBandSize w:val="1"/>
      <w:tblStyleColBandSize w:val="1"/>
      <w:tblCellMar>
        <w:left w:w="115" w:type="dxa"/>
        <w:right w:w="115" w:type="dxa"/>
      </w:tblCellMar>
    </w:tblPr>
  </w:style>
  <w:style w:type="table" w:customStyle="1" w:styleId="aff5">
    <w:basedOn w:val="TableNormal1"/>
    <w:tblPr>
      <w:tblStyleRowBandSize w:val="1"/>
      <w:tblStyleColBandSize w:val="1"/>
      <w:tblCellMar>
        <w:left w:w="115" w:type="dxa"/>
        <w:right w:w="115" w:type="dxa"/>
      </w:tblCellMar>
    </w:tblPr>
  </w:style>
  <w:style w:type="table" w:customStyle="1" w:styleId="aff6">
    <w:basedOn w:val="TableNormal1"/>
    <w:tblPr>
      <w:tblStyleRowBandSize w:val="1"/>
      <w:tblStyleColBandSize w:val="1"/>
      <w:tblCellMar>
        <w:left w:w="115" w:type="dxa"/>
        <w:right w:w="115" w:type="dxa"/>
      </w:tblCellMar>
    </w:tblPr>
  </w:style>
  <w:style w:type="table" w:customStyle="1" w:styleId="aff7">
    <w:basedOn w:val="TableNormal1"/>
    <w:tblPr>
      <w:tblStyleRowBandSize w:val="1"/>
      <w:tblStyleColBandSize w:val="1"/>
      <w:tblCellMar>
        <w:left w:w="115" w:type="dxa"/>
        <w:right w:w="115" w:type="dxa"/>
      </w:tblCellMar>
    </w:tblPr>
  </w:style>
  <w:style w:type="table" w:customStyle="1" w:styleId="aff8">
    <w:basedOn w:val="TableNormal1"/>
    <w:tblPr>
      <w:tblStyleRowBandSize w:val="1"/>
      <w:tblStyleColBandSize w:val="1"/>
      <w:tblCellMar>
        <w:left w:w="115" w:type="dxa"/>
        <w:right w:w="115" w:type="dxa"/>
      </w:tblCellMar>
    </w:tblPr>
  </w:style>
  <w:style w:type="table" w:customStyle="1" w:styleId="aff9">
    <w:basedOn w:val="TableNormal1"/>
    <w:tblPr>
      <w:tblStyleRowBandSize w:val="1"/>
      <w:tblStyleColBandSize w:val="1"/>
      <w:tblCellMar>
        <w:left w:w="115" w:type="dxa"/>
        <w:right w:w="115" w:type="dxa"/>
      </w:tblCellMar>
    </w:tblPr>
  </w:style>
  <w:style w:type="table" w:customStyle="1" w:styleId="affa">
    <w:basedOn w:val="TableNormal1"/>
    <w:tblPr>
      <w:tblStyleRowBandSize w:val="1"/>
      <w:tblStyleColBandSize w:val="1"/>
      <w:tblCellMar>
        <w:left w:w="115" w:type="dxa"/>
        <w:right w:w="115" w:type="dxa"/>
      </w:tblCellMar>
    </w:tblPr>
  </w:style>
  <w:style w:type="table" w:customStyle="1" w:styleId="affb">
    <w:basedOn w:val="TableNormal1"/>
    <w:tblPr>
      <w:tblStyleRowBandSize w:val="1"/>
      <w:tblStyleColBandSize w:val="1"/>
      <w:tblCellMar>
        <w:left w:w="115" w:type="dxa"/>
        <w:right w:w="115" w:type="dxa"/>
      </w:tblCellMar>
    </w:tblPr>
  </w:style>
  <w:style w:type="table" w:customStyle="1" w:styleId="affc">
    <w:basedOn w:val="TableNormal1"/>
    <w:tblPr>
      <w:tblStyleRowBandSize w:val="1"/>
      <w:tblStyleColBandSize w:val="1"/>
      <w:tblCellMar>
        <w:left w:w="115" w:type="dxa"/>
        <w:right w:w="115" w:type="dxa"/>
      </w:tblCellMar>
    </w:tblPr>
  </w:style>
  <w:style w:type="table" w:customStyle="1" w:styleId="affd">
    <w:basedOn w:val="TableNormal1"/>
    <w:tblPr>
      <w:tblStyleRowBandSize w:val="1"/>
      <w:tblStyleColBandSize w:val="1"/>
      <w:tblCellMar>
        <w:left w:w="115" w:type="dxa"/>
        <w:right w:w="115" w:type="dxa"/>
      </w:tblCellMar>
    </w:tblPr>
  </w:style>
  <w:style w:type="table" w:customStyle="1" w:styleId="affe">
    <w:basedOn w:val="TableNormal1"/>
    <w:tblPr>
      <w:tblStyleRowBandSize w:val="1"/>
      <w:tblStyleColBandSize w:val="1"/>
      <w:tblCellMar>
        <w:left w:w="115" w:type="dxa"/>
        <w:right w:w="115" w:type="dxa"/>
      </w:tblCellMar>
    </w:tblPr>
  </w:style>
  <w:style w:type="table" w:customStyle="1" w:styleId="afff">
    <w:basedOn w:val="TableNormal1"/>
    <w:tblPr>
      <w:tblStyleRowBandSize w:val="1"/>
      <w:tblStyleColBandSize w:val="1"/>
      <w:tblCellMar>
        <w:left w:w="115" w:type="dxa"/>
        <w:right w:w="115" w:type="dxa"/>
      </w:tblCellMar>
    </w:tblPr>
  </w:style>
  <w:style w:type="table" w:customStyle="1" w:styleId="afff0">
    <w:basedOn w:val="TableNormal1"/>
    <w:tblPr>
      <w:tblStyleRowBandSize w:val="1"/>
      <w:tblStyleColBandSize w:val="1"/>
      <w:tblCellMar>
        <w:left w:w="115" w:type="dxa"/>
        <w:right w:w="115" w:type="dxa"/>
      </w:tblCellMar>
    </w:tblPr>
  </w:style>
  <w:style w:type="table" w:customStyle="1" w:styleId="afff1">
    <w:basedOn w:val="TableNormal1"/>
    <w:tblPr>
      <w:tblStyleRowBandSize w:val="1"/>
      <w:tblStyleColBandSize w:val="1"/>
      <w:tblCellMar>
        <w:left w:w="115" w:type="dxa"/>
        <w:right w:w="115" w:type="dxa"/>
      </w:tblCellMar>
    </w:tblPr>
  </w:style>
  <w:style w:type="table" w:customStyle="1" w:styleId="afff2">
    <w:basedOn w:val="TableNormal1"/>
    <w:tblPr>
      <w:tblStyleRowBandSize w:val="1"/>
      <w:tblStyleColBandSize w:val="1"/>
      <w:tblCellMar>
        <w:left w:w="115" w:type="dxa"/>
        <w:right w:w="115" w:type="dxa"/>
      </w:tblCellMar>
    </w:tblPr>
  </w:style>
  <w:style w:type="table" w:customStyle="1" w:styleId="afff3">
    <w:basedOn w:val="TableNormal1"/>
    <w:tblPr>
      <w:tblStyleRowBandSize w:val="1"/>
      <w:tblStyleColBandSize w:val="1"/>
      <w:tblCellMar>
        <w:left w:w="115" w:type="dxa"/>
        <w:right w:w="115" w:type="dxa"/>
      </w:tblCellMar>
    </w:tblPr>
  </w:style>
  <w:style w:type="table" w:customStyle="1" w:styleId="afff4">
    <w:basedOn w:val="TableNormal1"/>
    <w:tblPr>
      <w:tblStyleRowBandSize w:val="1"/>
      <w:tblStyleColBandSize w:val="1"/>
      <w:tblCellMar>
        <w:left w:w="115" w:type="dxa"/>
        <w:right w:w="115" w:type="dxa"/>
      </w:tblCellMar>
    </w:tblPr>
  </w:style>
  <w:style w:type="table" w:customStyle="1" w:styleId="afff5">
    <w:basedOn w:val="TableNormal1"/>
    <w:tblPr>
      <w:tblStyleRowBandSize w:val="1"/>
      <w:tblStyleColBandSize w:val="1"/>
      <w:tblCellMar>
        <w:left w:w="115" w:type="dxa"/>
        <w:right w:w="115" w:type="dxa"/>
      </w:tblCellMar>
    </w:tblPr>
  </w:style>
  <w:style w:type="table" w:customStyle="1" w:styleId="afff6">
    <w:basedOn w:val="TableNormal1"/>
    <w:tblPr>
      <w:tblStyleRowBandSize w:val="1"/>
      <w:tblStyleColBandSize w:val="1"/>
      <w:tblCellMar>
        <w:left w:w="115" w:type="dxa"/>
        <w:right w:w="115" w:type="dxa"/>
      </w:tblCellMar>
    </w:tblPr>
  </w:style>
  <w:style w:type="table" w:customStyle="1" w:styleId="afff7">
    <w:basedOn w:val="TableNormal1"/>
    <w:tblPr>
      <w:tblStyleRowBandSize w:val="1"/>
      <w:tblStyleColBandSize w:val="1"/>
      <w:tblCellMar>
        <w:left w:w="115" w:type="dxa"/>
        <w:right w:w="115" w:type="dxa"/>
      </w:tblCellMar>
    </w:tblPr>
  </w:style>
  <w:style w:type="table" w:customStyle="1" w:styleId="afff8">
    <w:basedOn w:val="TableNormal1"/>
    <w:tblPr>
      <w:tblStyleRowBandSize w:val="1"/>
      <w:tblStyleColBandSize w:val="1"/>
      <w:tblCellMar>
        <w:left w:w="115" w:type="dxa"/>
        <w:right w:w="115" w:type="dxa"/>
      </w:tblCellMar>
    </w:tblPr>
  </w:style>
  <w:style w:type="table" w:customStyle="1" w:styleId="afff9">
    <w:basedOn w:val="TableNormal1"/>
    <w:tblPr>
      <w:tblStyleRowBandSize w:val="1"/>
      <w:tblStyleColBandSize w:val="1"/>
      <w:tblCellMar>
        <w:left w:w="115" w:type="dxa"/>
        <w:right w:w="115" w:type="dxa"/>
      </w:tblCellMar>
    </w:tblPr>
  </w:style>
  <w:style w:type="table" w:customStyle="1" w:styleId="afffa">
    <w:basedOn w:val="TableNormal1"/>
    <w:tblPr>
      <w:tblStyleRowBandSize w:val="1"/>
      <w:tblStyleColBandSize w:val="1"/>
      <w:tblCellMar>
        <w:left w:w="115" w:type="dxa"/>
        <w:right w:w="115" w:type="dxa"/>
      </w:tblCellMar>
    </w:tblPr>
  </w:style>
  <w:style w:type="table" w:customStyle="1" w:styleId="afffb">
    <w:basedOn w:val="TableNormal1"/>
    <w:tblPr>
      <w:tblStyleRowBandSize w:val="1"/>
      <w:tblStyleColBandSize w:val="1"/>
      <w:tblCellMar>
        <w:left w:w="115" w:type="dxa"/>
        <w:right w:w="115" w:type="dxa"/>
      </w:tblCellMar>
    </w:tblPr>
  </w:style>
  <w:style w:type="table" w:customStyle="1" w:styleId="afffc">
    <w:basedOn w:val="TableNormal1"/>
    <w:tblPr>
      <w:tblStyleRowBandSize w:val="1"/>
      <w:tblStyleColBandSize w:val="1"/>
      <w:tblCellMar>
        <w:left w:w="115" w:type="dxa"/>
        <w:right w:w="115" w:type="dxa"/>
      </w:tblCellMar>
    </w:tblPr>
  </w:style>
  <w:style w:type="table" w:customStyle="1" w:styleId="afffd">
    <w:basedOn w:val="TableNormal1"/>
    <w:tblPr>
      <w:tblStyleRowBandSize w:val="1"/>
      <w:tblStyleColBandSize w:val="1"/>
      <w:tblCellMar>
        <w:left w:w="115" w:type="dxa"/>
        <w:right w:w="115" w:type="dxa"/>
      </w:tblCellMar>
    </w:tblPr>
  </w:style>
  <w:style w:type="table" w:customStyle="1" w:styleId="afffe">
    <w:basedOn w:val="TableNormal1"/>
    <w:tblPr>
      <w:tblStyleRowBandSize w:val="1"/>
      <w:tblStyleColBandSize w:val="1"/>
      <w:tblCellMar>
        <w:left w:w="115" w:type="dxa"/>
        <w:right w:w="115" w:type="dxa"/>
      </w:tblCellMar>
    </w:tblPr>
  </w:style>
  <w:style w:type="table" w:customStyle="1" w:styleId="affff">
    <w:basedOn w:val="TableNormal1"/>
    <w:tblPr>
      <w:tblStyleRowBandSize w:val="1"/>
      <w:tblStyleColBandSize w:val="1"/>
      <w:tblCellMar>
        <w:left w:w="115" w:type="dxa"/>
        <w:right w:w="115" w:type="dxa"/>
      </w:tblCellMar>
    </w:tblPr>
  </w:style>
  <w:style w:type="table" w:customStyle="1" w:styleId="affff0">
    <w:basedOn w:val="TableNormal1"/>
    <w:tblPr>
      <w:tblStyleRowBandSize w:val="1"/>
      <w:tblStyleColBandSize w:val="1"/>
      <w:tblCellMar>
        <w:left w:w="115" w:type="dxa"/>
        <w:right w:w="115" w:type="dxa"/>
      </w:tblCellMar>
    </w:tblPr>
  </w:style>
  <w:style w:type="table" w:customStyle="1" w:styleId="affff1">
    <w:basedOn w:val="TableNormal1"/>
    <w:tblPr>
      <w:tblStyleRowBandSize w:val="1"/>
      <w:tblStyleColBandSize w:val="1"/>
      <w:tblCellMar>
        <w:left w:w="115" w:type="dxa"/>
        <w:right w:w="115" w:type="dxa"/>
      </w:tblCellMar>
    </w:tblPr>
  </w:style>
  <w:style w:type="table" w:customStyle="1" w:styleId="affff2">
    <w:basedOn w:val="TableNormal1"/>
    <w:tblPr>
      <w:tblStyleRowBandSize w:val="1"/>
      <w:tblStyleColBandSize w:val="1"/>
      <w:tblCellMar>
        <w:left w:w="115" w:type="dxa"/>
        <w:right w:w="115" w:type="dxa"/>
      </w:tblCellMar>
    </w:tblPr>
  </w:style>
  <w:style w:type="table" w:customStyle="1" w:styleId="affff3">
    <w:basedOn w:val="TableNormal1"/>
    <w:tblPr>
      <w:tblStyleRowBandSize w:val="1"/>
      <w:tblStyleColBandSize w:val="1"/>
      <w:tblCellMar>
        <w:left w:w="115" w:type="dxa"/>
        <w:right w:w="115" w:type="dxa"/>
      </w:tblCellMar>
    </w:tblPr>
  </w:style>
  <w:style w:type="table" w:customStyle="1" w:styleId="affff4">
    <w:basedOn w:val="TableNormal1"/>
    <w:tblPr>
      <w:tblStyleRowBandSize w:val="1"/>
      <w:tblStyleColBandSize w:val="1"/>
      <w:tblCellMar>
        <w:left w:w="115" w:type="dxa"/>
        <w:right w:w="115" w:type="dxa"/>
      </w:tblCellMar>
    </w:tblPr>
  </w:style>
  <w:style w:type="table" w:customStyle="1" w:styleId="affff5">
    <w:basedOn w:val="TableNormal1"/>
    <w:tblPr>
      <w:tblStyleRowBandSize w:val="1"/>
      <w:tblStyleColBandSize w:val="1"/>
      <w:tblCellMar>
        <w:left w:w="115" w:type="dxa"/>
        <w:right w:w="115" w:type="dxa"/>
      </w:tblCellMar>
    </w:tblPr>
  </w:style>
  <w:style w:type="table" w:customStyle="1" w:styleId="affff6">
    <w:basedOn w:val="TableNormal1"/>
    <w:tblPr>
      <w:tblStyleRowBandSize w:val="1"/>
      <w:tblStyleColBandSize w:val="1"/>
      <w:tblCellMar>
        <w:left w:w="115" w:type="dxa"/>
        <w:right w:w="115" w:type="dxa"/>
      </w:tblCellMar>
    </w:tblPr>
  </w:style>
  <w:style w:type="table" w:customStyle="1" w:styleId="affff7">
    <w:basedOn w:val="TableNormal1"/>
    <w:tblPr>
      <w:tblStyleRowBandSize w:val="1"/>
      <w:tblStyleColBandSize w:val="1"/>
      <w:tblCellMar>
        <w:left w:w="115" w:type="dxa"/>
        <w:right w:w="115" w:type="dxa"/>
      </w:tblCellMar>
    </w:tblPr>
  </w:style>
  <w:style w:type="table" w:customStyle="1" w:styleId="affff8">
    <w:basedOn w:val="TableNormal1"/>
    <w:tblPr>
      <w:tblStyleRowBandSize w:val="1"/>
      <w:tblStyleColBandSize w:val="1"/>
      <w:tblCellMar>
        <w:left w:w="115" w:type="dxa"/>
        <w:right w:w="115" w:type="dxa"/>
      </w:tblCellMar>
    </w:tblPr>
  </w:style>
  <w:style w:type="table" w:customStyle="1" w:styleId="affff9">
    <w:basedOn w:val="TableNormal1"/>
    <w:tblPr>
      <w:tblStyleRowBandSize w:val="1"/>
      <w:tblStyleColBandSize w:val="1"/>
      <w:tblCellMar>
        <w:left w:w="115" w:type="dxa"/>
        <w:right w:w="115" w:type="dxa"/>
      </w:tblCellMar>
    </w:tblPr>
  </w:style>
  <w:style w:type="table" w:customStyle="1" w:styleId="affffa">
    <w:basedOn w:val="TableNormal1"/>
    <w:tblPr>
      <w:tblStyleRowBandSize w:val="1"/>
      <w:tblStyleColBandSize w:val="1"/>
      <w:tblCellMar>
        <w:top w:w="100" w:type="dxa"/>
        <w:left w:w="100" w:type="dxa"/>
        <w:bottom w:w="100" w:type="dxa"/>
        <w:right w:w="100" w:type="dxa"/>
      </w:tblCellMar>
    </w:tblPr>
  </w:style>
  <w:style w:type="table" w:customStyle="1" w:styleId="affffb">
    <w:basedOn w:val="TableNormal1"/>
    <w:tblPr>
      <w:tblStyleRowBandSize w:val="1"/>
      <w:tblStyleColBandSize w:val="1"/>
      <w:tblCellMar>
        <w:top w:w="100" w:type="dxa"/>
        <w:left w:w="100" w:type="dxa"/>
        <w:bottom w:w="100" w:type="dxa"/>
        <w:right w:w="100" w:type="dxa"/>
      </w:tblCellMar>
    </w:tblPr>
  </w:style>
  <w:style w:type="table" w:customStyle="1" w:styleId="affffc">
    <w:basedOn w:val="TableNormal1"/>
    <w:tblPr>
      <w:tblStyleRowBandSize w:val="1"/>
      <w:tblStyleColBandSize w:val="1"/>
      <w:tblCellMar>
        <w:top w:w="100" w:type="dxa"/>
        <w:left w:w="100" w:type="dxa"/>
        <w:bottom w:w="100" w:type="dxa"/>
        <w:right w:w="100" w:type="dxa"/>
      </w:tblCellMar>
    </w:tblPr>
  </w:style>
  <w:style w:type="paragraph" w:styleId="Revisin">
    <w:name w:val="Revision"/>
    <w:hidden/>
    <w:uiPriority w:val="99"/>
    <w:semiHidden/>
    <w:rsid w:val="00C8077D"/>
    <w:rPr>
      <w:lang w:eastAsia="es-MX"/>
    </w:rPr>
  </w:style>
  <w:style w:type="paragraph" w:styleId="NormalWeb">
    <w:name w:val="Normal (Web)"/>
    <w:basedOn w:val="Normal"/>
    <w:uiPriority w:val="99"/>
    <w:unhideWhenUsed/>
    <w:rsid w:val="0027065F"/>
    <w:pPr>
      <w:spacing w:before="100" w:beforeAutospacing="1" w:after="100" w:afterAutospacing="1"/>
    </w:pPr>
    <w:rPr>
      <w:lang w:eastAsia="es-CO"/>
    </w:rPr>
  </w:style>
  <w:style w:type="table" w:customStyle="1" w:styleId="affffd">
    <w:basedOn w:val="Tablanormal"/>
    <w:tblPr>
      <w:tblStyleRowBandSize w:val="1"/>
      <w:tblStyleColBandSize w:val="1"/>
      <w:tblCellMar>
        <w:top w:w="100" w:type="dxa"/>
        <w:left w:w="100" w:type="dxa"/>
        <w:bottom w:w="100" w:type="dxa"/>
        <w:right w:w="100" w:type="dxa"/>
      </w:tblCellMar>
    </w:tblPr>
  </w:style>
  <w:style w:type="table" w:customStyle="1" w:styleId="affffe">
    <w:basedOn w:val="Tablanormal"/>
    <w:tblPr>
      <w:tblStyleRowBandSize w:val="1"/>
      <w:tblStyleColBandSize w:val="1"/>
      <w:tblCellMar>
        <w:top w:w="100" w:type="dxa"/>
        <w:left w:w="100" w:type="dxa"/>
        <w:bottom w:w="100" w:type="dxa"/>
        <w:right w:w="100" w:type="dxa"/>
      </w:tblCellMar>
    </w:tblPr>
  </w:style>
  <w:style w:type="table" w:customStyle="1" w:styleId="afffff">
    <w:basedOn w:val="Tablanormal"/>
    <w:tblPr>
      <w:tblStyleRowBandSize w:val="1"/>
      <w:tblStyleColBandSize w:val="1"/>
      <w:tblCellMar>
        <w:top w:w="100" w:type="dxa"/>
        <w:left w:w="100" w:type="dxa"/>
        <w:bottom w:w="100" w:type="dxa"/>
        <w:right w:w="100" w:type="dxa"/>
      </w:tblCellMar>
    </w:tblPr>
  </w:style>
  <w:style w:type="table" w:customStyle="1" w:styleId="afffff0">
    <w:basedOn w:val="Tablanormal"/>
    <w:tblPr>
      <w:tblStyleRowBandSize w:val="1"/>
      <w:tblStyleColBandSize w:val="1"/>
      <w:tblCellMar>
        <w:top w:w="100" w:type="dxa"/>
        <w:left w:w="100" w:type="dxa"/>
        <w:bottom w:w="100" w:type="dxa"/>
        <w:right w:w="100" w:type="dxa"/>
      </w:tblCellMar>
    </w:tblPr>
  </w:style>
  <w:style w:type="table" w:customStyle="1" w:styleId="afffff1">
    <w:basedOn w:val="Tablanormal"/>
    <w:tblPr>
      <w:tblStyleRowBandSize w:val="1"/>
      <w:tblStyleColBandSize w:val="1"/>
      <w:tblCellMar>
        <w:top w:w="100" w:type="dxa"/>
        <w:left w:w="100" w:type="dxa"/>
        <w:bottom w:w="100" w:type="dxa"/>
        <w:right w:w="100" w:type="dxa"/>
      </w:tblCellMar>
    </w:tblPr>
  </w:style>
  <w:style w:type="table" w:customStyle="1" w:styleId="afffff2">
    <w:basedOn w:val="Tablanormal"/>
    <w:tblPr>
      <w:tblStyleRowBandSize w:val="1"/>
      <w:tblStyleColBandSize w:val="1"/>
      <w:tblCellMar>
        <w:top w:w="100" w:type="dxa"/>
        <w:left w:w="100" w:type="dxa"/>
        <w:bottom w:w="100" w:type="dxa"/>
        <w:right w:w="100" w:type="dxa"/>
      </w:tblCellMar>
    </w:tblPr>
  </w:style>
  <w:style w:type="table" w:customStyle="1" w:styleId="afffff3">
    <w:basedOn w:val="Tablanormal"/>
    <w:tblPr>
      <w:tblStyleRowBandSize w:val="1"/>
      <w:tblStyleColBandSize w:val="1"/>
      <w:tblCellMar>
        <w:top w:w="100" w:type="dxa"/>
        <w:left w:w="100" w:type="dxa"/>
        <w:bottom w:w="100" w:type="dxa"/>
        <w:right w:w="100" w:type="dxa"/>
      </w:tblCellMar>
    </w:tblPr>
  </w:style>
  <w:style w:type="table" w:customStyle="1" w:styleId="afffff4">
    <w:basedOn w:val="Tablanormal"/>
    <w:tblPr>
      <w:tblStyleRowBandSize w:val="1"/>
      <w:tblStyleColBandSize w:val="1"/>
      <w:tblCellMar>
        <w:top w:w="100" w:type="dxa"/>
        <w:left w:w="100" w:type="dxa"/>
        <w:bottom w:w="100" w:type="dxa"/>
        <w:right w:w="100" w:type="dxa"/>
      </w:tblCellMar>
    </w:tblPr>
  </w:style>
  <w:style w:type="table" w:customStyle="1" w:styleId="afffff5">
    <w:basedOn w:val="Tablanormal"/>
    <w:tblPr>
      <w:tblStyleRowBandSize w:val="1"/>
      <w:tblStyleColBandSize w:val="1"/>
      <w:tblCellMar>
        <w:top w:w="100" w:type="dxa"/>
        <w:left w:w="100" w:type="dxa"/>
        <w:bottom w:w="100" w:type="dxa"/>
        <w:right w:w="100" w:type="dxa"/>
      </w:tblCellMar>
    </w:tblPr>
  </w:style>
  <w:style w:type="table" w:customStyle="1" w:styleId="afffff6">
    <w:basedOn w:val="Tablanormal"/>
    <w:tblPr>
      <w:tblStyleRowBandSize w:val="1"/>
      <w:tblStyleColBandSize w:val="1"/>
      <w:tblCellMar>
        <w:top w:w="100" w:type="dxa"/>
        <w:left w:w="100" w:type="dxa"/>
        <w:bottom w:w="100" w:type="dxa"/>
        <w:right w:w="100" w:type="dxa"/>
      </w:tblCellMar>
    </w:tblPr>
  </w:style>
  <w:style w:type="table" w:customStyle="1" w:styleId="afffff7">
    <w:basedOn w:val="Tablanormal"/>
    <w:tblPr>
      <w:tblStyleRowBandSize w:val="1"/>
      <w:tblStyleColBandSize w:val="1"/>
      <w:tblCellMar>
        <w:top w:w="100" w:type="dxa"/>
        <w:left w:w="100" w:type="dxa"/>
        <w:bottom w:w="100" w:type="dxa"/>
        <w:right w:w="100" w:type="dxa"/>
      </w:tblCellMar>
    </w:tblPr>
  </w:style>
  <w:style w:type="table" w:customStyle="1" w:styleId="afffff8">
    <w:basedOn w:val="Tablanormal"/>
    <w:tblPr>
      <w:tblStyleRowBandSize w:val="1"/>
      <w:tblStyleColBandSize w:val="1"/>
      <w:tblCellMar>
        <w:top w:w="100" w:type="dxa"/>
        <w:left w:w="100" w:type="dxa"/>
        <w:bottom w:w="100" w:type="dxa"/>
        <w:right w:w="100" w:type="dxa"/>
      </w:tblCellMar>
    </w:tblPr>
  </w:style>
  <w:style w:type="table" w:customStyle="1" w:styleId="afffff9">
    <w:basedOn w:val="Tablanormal"/>
    <w:tblPr>
      <w:tblStyleRowBandSize w:val="1"/>
      <w:tblStyleColBandSize w:val="1"/>
      <w:tblCellMar>
        <w:top w:w="100" w:type="dxa"/>
        <w:left w:w="100" w:type="dxa"/>
        <w:bottom w:w="100" w:type="dxa"/>
        <w:right w:w="100" w:type="dxa"/>
      </w:tblCellMar>
    </w:tblPr>
  </w:style>
  <w:style w:type="table" w:customStyle="1" w:styleId="afffffa">
    <w:basedOn w:val="Tablanormal"/>
    <w:tblPr>
      <w:tblStyleRowBandSize w:val="1"/>
      <w:tblStyleColBandSize w:val="1"/>
      <w:tblCellMar>
        <w:top w:w="100" w:type="dxa"/>
        <w:left w:w="100" w:type="dxa"/>
        <w:bottom w:w="100" w:type="dxa"/>
        <w:right w:w="100" w:type="dxa"/>
      </w:tblCellMar>
    </w:tblPr>
  </w:style>
  <w:style w:type="table" w:customStyle="1" w:styleId="afffffb">
    <w:basedOn w:val="Tablanormal"/>
    <w:tblPr>
      <w:tblStyleRowBandSize w:val="1"/>
      <w:tblStyleColBandSize w:val="1"/>
      <w:tblCellMar>
        <w:top w:w="100" w:type="dxa"/>
        <w:left w:w="100" w:type="dxa"/>
        <w:bottom w:w="100" w:type="dxa"/>
        <w:right w:w="100" w:type="dxa"/>
      </w:tblCellMar>
    </w:tblPr>
  </w:style>
  <w:style w:type="table" w:customStyle="1" w:styleId="afffffc">
    <w:basedOn w:val="Tablanormal"/>
    <w:tblPr>
      <w:tblStyleRowBandSize w:val="1"/>
      <w:tblStyleColBandSize w:val="1"/>
      <w:tblCellMar>
        <w:top w:w="100" w:type="dxa"/>
        <w:left w:w="100" w:type="dxa"/>
        <w:bottom w:w="100" w:type="dxa"/>
        <w:right w:w="100" w:type="dxa"/>
      </w:tblCellMar>
    </w:tblPr>
  </w:style>
  <w:style w:type="table" w:customStyle="1" w:styleId="afffffd">
    <w:basedOn w:val="Tablanormal"/>
    <w:tblPr>
      <w:tblStyleRowBandSize w:val="1"/>
      <w:tblStyleColBandSize w:val="1"/>
      <w:tblCellMar>
        <w:top w:w="100" w:type="dxa"/>
        <w:left w:w="100" w:type="dxa"/>
        <w:bottom w:w="100" w:type="dxa"/>
        <w:right w:w="100" w:type="dxa"/>
      </w:tblCellMar>
    </w:tblPr>
  </w:style>
  <w:style w:type="table" w:customStyle="1" w:styleId="afffffe">
    <w:basedOn w:val="Tablanormal"/>
    <w:tblPr>
      <w:tblStyleRowBandSize w:val="1"/>
      <w:tblStyleColBandSize w:val="1"/>
      <w:tblCellMar>
        <w:top w:w="100" w:type="dxa"/>
        <w:left w:w="100" w:type="dxa"/>
        <w:bottom w:w="100" w:type="dxa"/>
        <w:right w:w="100" w:type="dxa"/>
      </w:tblCellMar>
    </w:tblPr>
  </w:style>
  <w:style w:type="table" w:customStyle="1" w:styleId="affffff">
    <w:basedOn w:val="Tablanormal"/>
    <w:tblPr>
      <w:tblStyleRowBandSize w:val="1"/>
      <w:tblStyleColBandSize w:val="1"/>
      <w:tblCellMar>
        <w:top w:w="100" w:type="dxa"/>
        <w:left w:w="100" w:type="dxa"/>
        <w:bottom w:w="100" w:type="dxa"/>
        <w:right w:w="100" w:type="dxa"/>
      </w:tblCellMar>
    </w:tblPr>
  </w:style>
  <w:style w:type="table" w:customStyle="1" w:styleId="affffff0">
    <w:basedOn w:val="Tablanormal"/>
    <w:tblPr>
      <w:tblStyleRowBandSize w:val="1"/>
      <w:tblStyleColBandSize w:val="1"/>
      <w:tblCellMar>
        <w:top w:w="100" w:type="dxa"/>
        <w:left w:w="100" w:type="dxa"/>
        <w:bottom w:w="100" w:type="dxa"/>
        <w:right w:w="100" w:type="dxa"/>
      </w:tblCellMar>
    </w:tblPr>
  </w:style>
  <w:style w:type="table" w:customStyle="1" w:styleId="affffff1">
    <w:basedOn w:val="Tablanormal"/>
    <w:tblPr>
      <w:tblStyleRowBandSize w:val="1"/>
      <w:tblStyleColBandSize w:val="1"/>
      <w:tblCellMar>
        <w:top w:w="100" w:type="dxa"/>
        <w:left w:w="100" w:type="dxa"/>
        <w:bottom w:w="100" w:type="dxa"/>
        <w:right w:w="100" w:type="dxa"/>
      </w:tblCellMar>
    </w:tblPr>
  </w:style>
  <w:style w:type="table" w:customStyle="1" w:styleId="affffff2">
    <w:basedOn w:val="Tablanormal"/>
    <w:tblPr>
      <w:tblStyleRowBandSize w:val="1"/>
      <w:tblStyleColBandSize w:val="1"/>
      <w:tblCellMar>
        <w:top w:w="100" w:type="dxa"/>
        <w:left w:w="100" w:type="dxa"/>
        <w:bottom w:w="100" w:type="dxa"/>
        <w:right w:w="100" w:type="dxa"/>
      </w:tblCellMar>
    </w:tblPr>
  </w:style>
  <w:style w:type="table" w:customStyle="1" w:styleId="affffff3">
    <w:basedOn w:val="Tablanormal"/>
    <w:tblPr>
      <w:tblStyleRowBandSize w:val="1"/>
      <w:tblStyleColBandSize w:val="1"/>
      <w:tblCellMar>
        <w:top w:w="100" w:type="dxa"/>
        <w:left w:w="100" w:type="dxa"/>
        <w:bottom w:w="100" w:type="dxa"/>
        <w:right w:w="100" w:type="dxa"/>
      </w:tblCellMar>
    </w:tblPr>
  </w:style>
  <w:style w:type="table" w:customStyle="1" w:styleId="affffff4">
    <w:basedOn w:val="Tablanormal"/>
    <w:tblPr>
      <w:tblStyleRowBandSize w:val="1"/>
      <w:tblStyleColBandSize w:val="1"/>
      <w:tblCellMar>
        <w:top w:w="100" w:type="dxa"/>
        <w:left w:w="100" w:type="dxa"/>
        <w:bottom w:w="100" w:type="dxa"/>
        <w:right w:w="100" w:type="dxa"/>
      </w:tblCellMar>
    </w:tblPr>
  </w:style>
  <w:style w:type="table" w:customStyle="1" w:styleId="affffff5">
    <w:basedOn w:val="Tablanormal"/>
    <w:tblPr>
      <w:tblStyleRowBandSize w:val="1"/>
      <w:tblStyleColBandSize w:val="1"/>
      <w:tblCellMar>
        <w:top w:w="100" w:type="dxa"/>
        <w:left w:w="100" w:type="dxa"/>
        <w:bottom w:w="100" w:type="dxa"/>
        <w:right w:w="100" w:type="dxa"/>
      </w:tblCellMar>
    </w:tblPr>
  </w:style>
  <w:style w:type="table" w:customStyle="1" w:styleId="affffff6">
    <w:basedOn w:val="Tablanormal"/>
    <w:tblPr>
      <w:tblStyleRowBandSize w:val="1"/>
      <w:tblStyleColBandSize w:val="1"/>
      <w:tblCellMar>
        <w:top w:w="100" w:type="dxa"/>
        <w:left w:w="100" w:type="dxa"/>
        <w:bottom w:w="100" w:type="dxa"/>
        <w:right w:w="100" w:type="dxa"/>
      </w:tblCellMar>
    </w:tblPr>
  </w:style>
  <w:style w:type="table" w:customStyle="1" w:styleId="affffff7">
    <w:basedOn w:val="Tablanormal"/>
    <w:tblPr>
      <w:tblStyleRowBandSize w:val="1"/>
      <w:tblStyleColBandSize w:val="1"/>
      <w:tblCellMar>
        <w:top w:w="100" w:type="dxa"/>
        <w:left w:w="100" w:type="dxa"/>
        <w:bottom w:w="100" w:type="dxa"/>
        <w:right w:w="100" w:type="dxa"/>
      </w:tblCellMar>
    </w:tblPr>
  </w:style>
  <w:style w:type="table" w:customStyle="1" w:styleId="affffff8">
    <w:basedOn w:val="Tablanormal"/>
    <w:tblPr>
      <w:tblStyleRowBandSize w:val="1"/>
      <w:tblStyleColBandSize w:val="1"/>
      <w:tblCellMar>
        <w:top w:w="100" w:type="dxa"/>
        <w:left w:w="100" w:type="dxa"/>
        <w:bottom w:w="100" w:type="dxa"/>
        <w:right w:w="100" w:type="dxa"/>
      </w:tblCellMar>
    </w:tblPr>
  </w:style>
  <w:style w:type="table" w:customStyle="1" w:styleId="affffff9">
    <w:basedOn w:val="Tablanormal"/>
    <w:tblPr>
      <w:tblStyleRowBandSize w:val="1"/>
      <w:tblStyleColBandSize w:val="1"/>
      <w:tblCellMar>
        <w:top w:w="100" w:type="dxa"/>
        <w:left w:w="100" w:type="dxa"/>
        <w:bottom w:w="100" w:type="dxa"/>
        <w:right w:w="100" w:type="dxa"/>
      </w:tblCellMar>
    </w:tblPr>
  </w:style>
  <w:style w:type="table" w:customStyle="1" w:styleId="affffffa">
    <w:basedOn w:val="Tablanormal"/>
    <w:tblPr>
      <w:tblStyleRowBandSize w:val="1"/>
      <w:tblStyleColBandSize w:val="1"/>
      <w:tblCellMar>
        <w:top w:w="100" w:type="dxa"/>
        <w:left w:w="100" w:type="dxa"/>
        <w:bottom w:w="100" w:type="dxa"/>
        <w:right w:w="100" w:type="dxa"/>
      </w:tblCellMar>
    </w:tblPr>
  </w:style>
  <w:style w:type="table" w:customStyle="1" w:styleId="affffffb">
    <w:basedOn w:val="Tablanormal"/>
    <w:tblPr>
      <w:tblStyleRowBandSize w:val="1"/>
      <w:tblStyleColBandSize w:val="1"/>
      <w:tblCellMar>
        <w:top w:w="100" w:type="dxa"/>
        <w:left w:w="100" w:type="dxa"/>
        <w:bottom w:w="100" w:type="dxa"/>
        <w:right w:w="100" w:type="dxa"/>
      </w:tblCellMar>
    </w:tblPr>
  </w:style>
  <w:style w:type="table" w:customStyle="1" w:styleId="affffffc">
    <w:basedOn w:val="Tablanormal"/>
    <w:tblPr>
      <w:tblStyleRowBandSize w:val="1"/>
      <w:tblStyleColBandSize w:val="1"/>
      <w:tblCellMar>
        <w:top w:w="100" w:type="dxa"/>
        <w:left w:w="100" w:type="dxa"/>
        <w:bottom w:w="100" w:type="dxa"/>
        <w:right w:w="100" w:type="dxa"/>
      </w:tblCellMar>
    </w:tblPr>
  </w:style>
  <w:style w:type="table" w:customStyle="1" w:styleId="affffffd">
    <w:basedOn w:val="Tablanormal"/>
    <w:tblPr>
      <w:tblStyleRowBandSize w:val="1"/>
      <w:tblStyleColBandSize w:val="1"/>
      <w:tblCellMar>
        <w:top w:w="100" w:type="dxa"/>
        <w:left w:w="100" w:type="dxa"/>
        <w:bottom w:w="100" w:type="dxa"/>
        <w:right w:w="100" w:type="dxa"/>
      </w:tblCellMar>
    </w:tblPr>
  </w:style>
  <w:style w:type="table" w:customStyle="1" w:styleId="affffffe">
    <w:basedOn w:val="Tablanormal"/>
    <w:tblPr>
      <w:tblStyleRowBandSize w:val="1"/>
      <w:tblStyleColBandSize w:val="1"/>
      <w:tblCellMar>
        <w:top w:w="100" w:type="dxa"/>
        <w:left w:w="100" w:type="dxa"/>
        <w:bottom w:w="100" w:type="dxa"/>
        <w:right w:w="100" w:type="dxa"/>
      </w:tblCellMar>
    </w:tblPr>
  </w:style>
  <w:style w:type="table" w:customStyle="1" w:styleId="afffffff">
    <w:basedOn w:val="Tablanormal"/>
    <w:tblPr>
      <w:tblStyleRowBandSize w:val="1"/>
      <w:tblStyleColBandSize w:val="1"/>
      <w:tblCellMar>
        <w:top w:w="100" w:type="dxa"/>
        <w:left w:w="100" w:type="dxa"/>
        <w:bottom w:w="100" w:type="dxa"/>
        <w:right w:w="100" w:type="dxa"/>
      </w:tblCellMar>
    </w:tblPr>
  </w:style>
  <w:style w:type="table" w:customStyle="1" w:styleId="afffffff0">
    <w:basedOn w:val="Tablanormal"/>
    <w:tblPr>
      <w:tblStyleRowBandSize w:val="1"/>
      <w:tblStyleColBandSize w:val="1"/>
      <w:tblCellMar>
        <w:top w:w="100" w:type="dxa"/>
        <w:left w:w="100" w:type="dxa"/>
        <w:bottom w:w="100" w:type="dxa"/>
        <w:right w:w="100" w:type="dxa"/>
      </w:tblCellMar>
    </w:tblPr>
  </w:style>
  <w:style w:type="table" w:customStyle="1" w:styleId="afffffff1">
    <w:basedOn w:val="Tablanormal"/>
    <w:tblPr>
      <w:tblStyleRowBandSize w:val="1"/>
      <w:tblStyleColBandSize w:val="1"/>
      <w:tblCellMar>
        <w:top w:w="100" w:type="dxa"/>
        <w:left w:w="100" w:type="dxa"/>
        <w:bottom w:w="100" w:type="dxa"/>
        <w:right w:w="100" w:type="dxa"/>
      </w:tblCellMar>
    </w:tblPr>
  </w:style>
  <w:style w:type="table" w:customStyle="1" w:styleId="afffffff2">
    <w:basedOn w:val="Tablanormal"/>
    <w:tblPr>
      <w:tblStyleRowBandSize w:val="1"/>
      <w:tblStyleColBandSize w:val="1"/>
      <w:tblCellMar>
        <w:top w:w="100" w:type="dxa"/>
        <w:left w:w="100" w:type="dxa"/>
        <w:bottom w:w="100" w:type="dxa"/>
        <w:right w:w="100" w:type="dxa"/>
      </w:tblCellMar>
    </w:tblPr>
  </w:style>
  <w:style w:type="table" w:customStyle="1" w:styleId="afffffff3">
    <w:basedOn w:val="Tablanormal"/>
    <w:tblPr>
      <w:tblStyleRowBandSize w:val="1"/>
      <w:tblStyleColBandSize w:val="1"/>
      <w:tblCellMar>
        <w:top w:w="100" w:type="dxa"/>
        <w:left w:w="100" w:type="dxa"/>
        <w:bottom w:w="100" w:type="dxa"/>
        <w:right w:w="100" w:type="dxa"/>
      </w:tblCellMar>
    </w:tblPr>
  </w:style>
  <w:style w:type="table" w:customStyle="1" w:styleId="afffffff4">
    <w:basedOn w:val="Tablanormal"/>
    <w:tblPr>
      <w:tblStyleRowBandSize w:val="1"/>
      <w:tblStyleColBandSize w:val="1"/>
      <w:tblCellMar>
        <w:top w:w="100" w:type="dxa"/>
        <w:left w:w="100" w:type="dxa"/>
        <w:bottom w:w="100" w:type="dxa"/>
        <w:right w:w="100" w:type="dxa"/>
      </w:tblCellMar>
    </w:tblPr>
  </w:style>
  <w:style w:type="table" w:customStyle="1" w:styleId="afffffff5">
    <w:basedOn w:val="Tablanormal"/>
    <w:tblPr>
      <w:tblStyleRowBandSize w:val="1"/>
      <w:tblStyleColBandSize w:val="1"/>
      <w:tblCellMar>
        <w:top w:w="100" w:type="dxa"/>
        <w:left w:w="100" w:type="dxa"/>
        <w:bottom w:w="100" w:type="dxa"/>
        <w:right w:w="100" w:type="dxa"/>
      </w:tblCellMar>
    </w:tblPr>
  </w:style>
  <w:style w:type="table" w:customStyle="1" w:styleId="afffffff6">
    <w:basedOn w:val="Tablanormal"/>
    <w:tblPr>
      <w:tblStyleRowBandSize w:val="1"/>
      <w:tblStyleColBandSize w:val="1"/>
      <w:tblCellMar>
        <w:top w:w="100" w:type="dxa"/>
        <w:left w:w="100" w:type="dxa"/>
        <w:bottom w:w="100" w:type="dxa"/>
        <w:right w:w="100" w:type="dxa"/>
      </w:tblCellMar>
    </w:tblPr>
  </w:style>
  <w:style w:type="table" w:customStyle="1" w:styleId="afffffff7">
    <w:basedOn w:val="Tablanormal"/>
    <w:tblPr>
      <w:tblStyleRowBandSize w:val="1"/>
      <w:tblStyleColBandSize w:val="1"/>
      <w:tblCellMar>
        <w:top w:w="100" w:type="dxa"/>
        <w:left w:w="100" w:type="dxa"/>
        <w:bottom w:w="100" w:type="dxa"/>
        <w:right w:w="100" w:type="dxa"/>
      </w:tblCellMar>
    </w:tblPr>
  </w:style>
  <w:style w:type="table" w:customStyle="1" w:styleId="afffffff8">
    <w:basedOn w:val="Tablanormal"/>
    <w:tblPr>
      <w:tblStyleRowBandSize w:val="1"/>
      <w:tblStyleColBandSize w:val="1"/>
      <w:tblCellMar>
        <w:top w:w="100" w:type="dxa"/>
        <w:left w:w="100" w:type="dxa"/>
        <w:bottom w:w="100" w:type="dxa"/>
        <w:right w:w="100" w:type="dxa"/>
      </w:tblCellMar>
    </w:tblPr>
  </w:style>
  <w:style w:type="table" w:customStyle="1" w:styleId="afffffff9">
    <w:basedOn w:val="Tabla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0.jpg"/><Relationship Id="rId117" Type="http://schemas.openxmlformats.org/officeDocument/2006/relationships/image" Target="media/image52.jpg"/><Relationship Id="rId21" Type="http://schemas.openxmlformats.org/officeDocument/2006/relationships/hyperlink" Target="https://www.shutterstock.com/es/image-photo/smart-male-programer-working-on-desktop-1590824893" TargetMode="External"/><Relationship Id="rId42" Type="http://schemas.openxmlformats.org/officeDocument/2006/relationships/image" Target="media/image18.jpg"/><Relationship Id="rId47" Type="http://schemas.openxmlformats.org/officeDocument/2006/relationships/hyperlink" Target="https://www.shutterstock.com/es/image-vector/quiz-question-icon-template-poll-interface-1873799125" TargetMode="External"/><Relationship Id="rId63" Type="http://schemas.openxmlformats.org/officeDocument/2006/relationships/hyperlink" Target="https://www.freepik.es/vector-premium/memoria-ram-3d-estilo-dibujos-animados-minimo_28702599.htm" TargetMode="External"/><Relationship Id="rId68" Type="http://schemas.openxmlformats.org/officeDocument/2006/relationships/image" Target="media/image31.jpg"/><Relationship Id="rId84" Type="http://schemas.openxmlformats.org/officeDocument/2006/relationships/oleObject" Target="embeddings/oleObject2.bin"/><Relationship Id="rId89" Type="http://schemas.openxmlformats.org/officeDocument/2006/relationships/oleObject" Target="embeddings/oleObject7.bin"/><Relationship Id="rId112" Type="http://schemas.openxmlformats.org/officeDocument/2006/relationships/image" Target="media/image49.png"/><Relationship Id="rId154" Type="http://schemas.openxmlformats.org/officeDocument/2006/relationships/hyperlink" Target="https://www.shutterstock.com/es/image-vector/data-center-server-room-processing-operation-2048482412" TargetMode="External"/><Relationship Id="rId159" Type="http://schemas.openxmlformats.org/officeDocument/2006/relationships/hyperlink" Target="https://www.shutterstock.com/es/image-photo/document-validation-concept-above-hand-man-1817072240" TargetMode="External"/><Relationship Id="rId175" Type="http://schemas.openxmlformats.org/officeDocument/2006/relationships/hyperlink" Target="https://sena-primo.hosted.exlibrisgroup.com/permalink/f/1i756fj/TN_cdi_crossref_primary_10_26423_rctu_v1i3_29" TargetMode="External"/><Relationship Id="rId170" Type="http://schemas.openxmlformats.org/officeDocument/2006/relationships/hyperlink" Target="https://sena-primo.hosted.exlibrisgroup.com/permalink/f/1j5choe/sena_biblioteca_eniRIT08TCP" TargetMode="External"/><Relationship Id="rId16" Type="http://schemas.openxmlformats.org/officeDocument/2006/relationships/image" Target="media/image5.jpg"/><Relationship Id="rId107" Type="http://schemas.openxmlformats.org/officeDocument/2006/relationships/hyperlink" Target="https://www.freepik.es/iconos-gratis/atraer_14306583.htm" TargetMode="External"/><Relationship Id="rId11" Type="http://schemas.openxmlformats.org/officeDocument/2006/relationships/hyperlink" Target="https://www.shutterstock.com/es/image-photo/two-professional-programmer-cooperating-working-on-2151852655" TargetMode="External"/><Relationship Id="rId32" Type="http://schemas.openxmlformats.org/officeDocument/2006/relationships/image" Target="media/image13.jpg"/><Relationship Id="rId37" Type="http://schemas.openxmlformats.org/officeDocument/2006/relationships/hyperlink" Target="https://www.shutterstock.com/es/image-vector/battery-time-icon-long-life-vector-2146641939" TargetMode="External"/><Relationship Id="rId53" Type="http://schemas.openxmlformats.org/officeDocument/2006/relationships/hyperlink" Target="http://3.bp.blogspot.com/-QwuFX4eY4ig/T0wzKv-XqeI/AAAAAAAAADY/LVqHhlTSKo8/s640/Sin+t%C3%ADtulo.png" TargetMode="External"/><Relationship Id="rId58" Type="http://schemas.openxmlformats.org/officeDocument/2006/relationships/image" Target="media/image26.jpg"/><Relationship Id="rId74" Type="http://schemas.openxmlformats.org/officeDocument/2006/relationships/image" Target="media/image34.jpg"/><Relationship Id="rId79" Type="http://schemas.openxmlformats.org/officeDocument/2006/relationships/hyperlink" Target="https://www.freepik.es/vector-gratis/sigueme-diseno-tematica-social-empresarial_4965791.htm" TargetMode="External"/><Relationship Id="rId102" Type="http://schemas.openxmlformats.org/officeDocument/2006/relationships/image" Target="media/image44.jpg"/><Relationship Id="rId144" Type="http://schemas.openxmlformats.org/officeDocument/2006/relationships/image" Target="media/image107.png"/><Relationship Id="rId149" Type="http://schemas.openxmlformats.org/officeDocument/2006/relationships/image" Target="media/image53.jpg"/><Relationship Id="rId5" Type="http://schemas.openxmlformats.org/officeDocument/2006/relationships/webSettings" Target="webSettings.xml"/><Relationship Id="rId90" Type="http://schemas.openxmlformats.org/officeDocument/2006/relationships/oleObject" Target="embeddings/oleObject8.bin"/><Relationship Id="rId95" Type="http://schemas.openxmlformats.org/officeDocument/2006/relationships/hyperlink" Target="https://www.freepik.es/iconos-gratis/gestion_15259082.htm" TargetMode="External"/><Relationship Id="rId160" Type="http://schemas.openxmlformats.org/officeDocument/2006/relationships/image" Target="media/image58.jpg"/><Relationship Id="rId165" Type="http://schemas.openxmlformats.org/officeDocument/2006/relationships/hyperlink" Target="https://www.shutterstock.com/es/image-vector/back-end-development-abstract-concept-vector-2149305147" TargetMode="External"/><Relationship Id="rId181" Type="http://schemas.openxmlformats.org/officeDocument/2006/relationships/hyperlink" Target="https://sena-primo.hosted.exlibrisgroup.com/permalink/f/1i756fj/TN_cdi_doaj_primary_oai_doaj_org_article_c13e240992d94cafb52557ec6d96f979" TargetMode="External"/><Relationship Id="rId186" Type="http://schemas.openxmlformats.org/officeDocument/2006/relationships/fontTable" Target="fontTable.xml"/><Relationship Id="rId22" Type="http://schemas.openxmlformats.org/officeDocument/2006/relationships/image" Target="media/image8.png"/><Relationship Id="rId27" Type="http://schemas.openxmlformats.org/officeDocument/2006/relationships/hyperlink" Target="https://stefannycossio.files.wordpress.com/2015/11/base-de-datos-sistema-modelo-de-gestion-de-datos-31-638.jpg" TargetMode="External"/><Relationship Id="rId43" Type="http://schemas.openxmlformats.org/officeDocument/2006/relationships/hyperlink" Target="https://www.shutterstock.com/es/image-vector/paper-correct-answers-test-list-plan-2004875750" TargetMode="External"/><Relationship Id="rId48" Type="http://schemas.openxmlformats.org/officeDocument/2006/relationships/image" Target="media/image21.jpg"/><Relationship Id="rId64" Type="http://schemas.openxmlformats.org/officeDocument/2006/relationships/image" Target="media/image29.jpg"/><Relationship Id="rId69" Type="http://schemas.openxmlformats.org/officeDocument/2006/relationships/hyperlink" Target="https://www.shutterstock.com/es/image-vector/vector-template-white-blank-usb-flash-254810299" TargetMode="External"/><Relationship Id="rId113" Type="http://schemas.openxmlformats.org/officeDocument/2006/relationships/hyperlink" Target="https://www.freepik.es/iconos-gratis/productividad_15164327.htm" TargetMode="External"/><Relationship Id="rId118" Type="http://schemas.openxmlformats.org/officeDocument/2006/relationships/hyperlink" Target="https://www.manageengine.com/it-operations-management/images/itim-tool-implementation-challenges.jpg" TargetMode="External"/><Relationship Id="rId80" Type="http://schemas.openxmlformats.org/officeDocument/2006/relationships/image" Target="media/image37.png"/><Relationship Id="rId85" Type="http://schemas.openxmlformats.org/officeDocument/2006/relationships/oleObject" Target="embeddings/oleObject3.bin"/><Relationship Id="rId150" Type="http://schemas.openxmlformats.org/officeDocument/2006/relationships/hyperlink" Target="https://www.shutterstock.com/es/image-photo/analyst-working-business-analytics-data-management-1857484450" TargetMode="External"/><Relationship Id="rId155" Type="http://schemas.openxmlformats.org/officeDocument/2006/relationships/image" Target="media/image56.jpg"/><Relationship Id="rId171" Type="http://schemas.openxmlformats.org/officeDocument/2006/relationships/hyperlink" Target="https://sena-primo.hosted.exlibrisgroup.com/permalink/f/1j5choe/sena_elibroELB42931" TargetMode="External"/><Relationship Id="rId176" Type="http://schemas.openxmlformats.org/officeDocument/2006/relationships/hyperlink" Target="https://sena-primo.hosted.exlibrisgroup.com/permalink/f/1i756fj/TN_cdi_dialnet_primary_oai_dialnet_unirioja_es_ART0001283884" TargetMode="External"/><Relationship Id="rId12" Type="http://schemas.openxmlformats.org/officeDocument/2006/relationships/image" Target="media/image3.jpg"/><Relationship Id="rId17" Type="http://schemas.openxmlformats.org/officeDocument/2006/relationships/hyperlink" Target="https://www.freepik.es/foto-gratis/empresarios-que-trabajan-finanzas-contabilidad-analizan-financi_16068311.htm" TargetMode="External"/><Relationship Id="rId33" Type="http://schemas.openxmlformats.org/officeDocument/2006/relationships/hyperlink" Target="https://www.shutterstock.com/es/image-vector/vector-consistency-icon-simple-elementillustration-concept-1316352392" TargetMode="External"/><Relationship Id="rId38" Type="http://schemas.openxmlformats.org/officeDocument/2006/relationships/image" Target="media/image16.jpg"/><Relationship Id="rId59" Type="http://schemas.openxmlformats.org/officeDocument/2006/relationships/hyperlink" Target="https://www.freepik.es/vector-gratis/analisis-base-datos-cliente-estrategia-marketing-planificacion-crm-investigacion-publico-objetivo-experto-analista-que-estudia-preferencias-perfiles-usuario-final-ilustracion-metafora-concepto-aislado-vector_12083345.htm" TargetMode="External"/><Relationship Id="rId103" Type="http://schemas.openxmlformats.org/officeDocument/2006/relationships/hyperlink" Target="https://www.freepik.es/vector-gratis/marca-aprobacion-ventaja-producto-calificacion-resenas-requisitos-cumplimiento_12085280.htm" TargetMode="External"/><Relationship Id="rId108" Type="http://schemas.openxmlformats.org/officeDocument/2006/relationships/image" Target="media/image47.png"/><Relationship Id="rId54" Type="http://schemas.openxmlformats.org/officeDocument/2006/relationships/image" Target="media/image24.jpg"/><Relationship Id="rId70" Type="http://schemas.openxmlformats.org/officeDocument/2006/relationships/image" Target="media/image32.jpg"/><Relationship Id="rId75" Type="http://schemas.openxmlformats.org/officeDocument/2006/relationships/hyperlink" Target="https://www.freepik.es/vector-gratis/ilustracion-concepto-abstracto-sistema-gestion-financiera_12291081.htm" TargetMode="External"/><Relationship Id="rId91" Type="http://schemas.openxmlformats.org/officeDocument/2006/relationships/oleObject" Target="embeddings/oleObject9.bin"/><Relationship Id="rId96" Type="http://schemas.openxmlformats.org/officeDocument/2006/relationships/image" Target="media/image41.png"/><Relationship Id="rId145" Type="http://schemas.openxmlformats.org/officeDocument/2006/relationships/image" Target="media/image95.png"/><Relationship Id="rId161" Type="http://schemas.openxmlformats.org/officeDocument/2006/relationships/hyperlink" Target="https://www.shutterstock.com/es/image-photo/intelligence-bi-business-analytics-ba-key-1135978331" TargetMode="External"/><Relationship Id="rId166" Type="http://schemas.openxmlformats.org/officeDocument/2006/relationships/image" Target="media/image61.jpg"/><Relationship Id="rId182" Type="http://schemas.openxmlformats.org/officeDocument/2006/relationships/hyperlink" Target="https://sena-primo.hosted.exlibrisgroup.com/permalink/f/1j5choe/sena_elibroELB44145" TargetMode="External"/><Relationship Id="rId187"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hutterstock.com/es/image-photo/concept-digital-diagramgraph-interfacesvirtual-displayconnections-icon-720821920" TargetMode="External"/><Relationship Id="rId23" Type="http://schemas.openxmlformats.org/officeDocument/2006/relationships/hyperlink" Target="https://support.content.office.net/es-es/media/d5dec974-69d2-467a-b334-672123242056.png" TargetMode="External"/><Relationship Id="rId28" Type="http://schemas.openxmlformats.org/officeDocument/2006/relationships/image" Target="media/image11.jpg"/><Relationship Id="rId36" Type="http://schemas.openxmlformats.org/officeDocument/2006/relationships/image" Target="media/image15.jpg"/><Relationship Id="rId49" Type="http://schemas.openxmlformats.org/officeDocument/2006/relationships/hyperlink" Target="https://www.shutterstock.com/es/image-vector/best-rating-flat-minimal-icon-569894848" TargetMode="External"/><Relationship Id="rId57" Type="http://schemas.openxmlformats.org/officeDocument/2006/relationships/hyperlink" Target="https://www.freepik.es/vector-gratis/composicion-isometrica-servicios-nube-grandes-elementos-infraestructura-computacion-nube-conectados-lineas-discontinuas-ilustracion-vectorial_7199787.htm" TargetMode="External"/><Relationship Id="rId106" Type="http://schemas.openxmlformats.org/officeDocument/2006/relationships/image" Target="media/image46.png"/><Relationship Id="rId114" Type="http://schemas.openxmlformats.org/officeDocument/2006/relationships/image" Target="media/image50.png"/><Relationship Id="rId10" Type="http://schemas.openxmlformats.org/officeDocument/2006/relationships/image" Target="media/image2.jpg"/><Relationship Id="rId31" Type="http://schemas.openxmlformats.org/officeDocument/2006/relationships/hyperlink" Target="https://www.freepik.es/iconos-gratis/atomo_15282211.htm" TargetMode="External"/><Relationship Id="rId44" Type="http://schemas.openxmlformats.org/officeDocument/2006/relationships/image" Target="media/image19.jpg"/><Relationship Id="rId52" Type="http://schemas.openxmlformats.org/officeDocument/2006/relationships/image" Target="media/image23.png"/><Relationship Id="rId60" Type="http://schemas.openxmlformats.org/officeDocument/2006/relationships/image" Target="media/image27.jpg"/><Relationship Id="rId65" Type="http://schemas.openxmlformats.org/officeDocument/2006/relationships/hyperlink" Target="https://www.shutterstock.com/es/image-vector/opened-hard-disk-drive-isometric-vector-448275088" TargetMode="External"/><Relationship Id="rId73" Type="http://schemas.openxmlformats.org/officeDocument/2006/relationships/hyperlink" Target="https://www.shutterstock.com/es/image-illustration/cloud-architecture-platform-internet-infrastructure-concept-1748437547" TargetMode="External"/><Relationship Id="rId78" Type="http://schemas.openxmlformats.org/officeDocument/2006/relationships/image" Target="media/image36.jpg"/><Relationship Id="rId81" Type="http://schemas.openxmlformats.org/officeDocument/2006/relationships/hyperlink" Target="https://www.flaticon.es/icono-gratis/aislamiento_2948028" TargetMode="External"/><Relationship Id="rId86" Type="http://schemas.openxmlformats.org/officeDocument/2006/relationships/oleObject" Target="embeddings/oleObject4.bin"/><Relationship Id="rId94" Type="http://schemas.openxmlformats.org/officeDocument/2006/relationships/image" Target="media/image40.png"/><Relationship Id="rId99" Type="http://schemas.openxmlformats.org/officeDocument/2006/relationships/hyperlink" Target="https://www.freepik.es/iconos-gratis/estructura-jerarquica_14673915.htm" TargetMode="External"/><Relationship Id="rId101" Type="http://schemas.openxmlformats.org/officeDocument/2006/relationships/hyperlink" Target="https://www.freepik.es/vector-gratis/ilustracion-concepto-desarrollo-codigo_18407473.htm" TargetMode="External"/><Relationship Id="rId143" Type="http://schemas.openxmlformats.org/officeDocument/2006/relationships/image" Target="media/image90.png"/><Relationship Id="rId148" Type="http://schemas.openxmlformats.org/officeDocument/2006/relationships/image" Target="media/image480.png"/><Relationship Id="rId151" Type="http://schemas.openxmlformats.org/officeDocument/2006/relationships/image" Target="media/image54.jpg"/><Relationship Id="rId156" Type="http://schemas.openxmlformats.org/officeDocument/2006/relationships/hyperlink" Target="https://www.shutterstock.com/es/image-vector/people-interacting-charts-analyzing-statistics-data-1120451582" TargetMode="External"/><Relationship Id="rId164" Type="http://schemas.openxmlformats.org/officeDocument/2006/relationships/image" Target="media/image60.jpg"/><Relationship Id="rId169" Type="http://schemas.openxmlformats.org/officeDocument/2006/relationships/hyperlink" Target="https://www.shutterstock.com/es/image-vector/monolithic-application-modernization-through-microservice-architectural-1985496938" TargetMode="External"/><Relationship Id="rId177" Type="http://schemas.openxmlformats.org/officeDocument/2006/relationships/hyperlink" Target="https://sena-primo.hosted.exlibrisgroup.com/permalink/f/1i756fj/TN_cdi_dialnet_primary_oai_dialnet_unirioja_es_ART0001367765" TargetMode="External"/><Relationship Id="rId18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shutterstock.com/es/image-photo/data-scientists-business-intelligence-software-development-2067097457" TargetMode="External"/><Relationship Id="rId172" Type="http://schemas.openxmlformats.org/officeDocument/2006/relationships/hyperlink" Target="https://sena-primo.hosted.exlibrisgroup.com/permalink/f/1i756fj/TN_cdi_doaj_primary_oai_doaj_org_article_fe2fd93ea30149c5ac6bd70d267159f7" TargetMode="External"/><Relationship Id="rId180" Type="http://schemas.openxmlformats.org/officeDocument/2006/relationships/hyperlink" Target="https://sena-primo.hosted.exlibrisgroup.com/permalink/f/q6j6k0/sena_aleph000105669" TargetMode="External"/><Relationship Id="rId13" Type="http://schemas.openxmlformats.org/officeDocument/2006/relationships/hyperlink" Target="https://www.shutterstock.com/es/image-photo/employee-confidentiality-software-security-searching-managing-2078859745" TargetMode="External"/><Relationship Id="rId18" Type="http://schemas.openxmlformats.org/officeDocument/2006/relationships/image" Target="media/image6.jpg"/><Relationship Id="rId39" Type="http://schemas.openxmlformats.org/officeDocument/2006/relationships/hyperlink" Target="https://www.freepik.es/vector-gratis/ilustracion-concepto-ok_8320200.htm" TargetMode="External"/><Relationship Id="rId109" Type="http://schemas.openxmlformats.org/officeDocument/2006/relationships/hyperlink" Target="https://www.freepik.es/iconos-gratis/dolar-canadiense_14229604.htm" TargetMode="External"/><Relationship Id="rId34" Type="http://schemas.openxmlformats.org/officeDocument/2006/relationships/image" Target="media/image14.jpg"/><Relationship Id="rId50" Type="http://schemas.openxmlformats.org/officeDocument/2006/relationships/image" Target="media/image22.jpg"/><Relationship Id="rId55" Type="http://schemas.openxmlformats.org/officeDocument/2006/relationships/hyperlink" Target="https://www.freepik.es/vector-premium/impresion-almacenamiento-documentos-fisicos-ilustracion-vectorial-carpetas-papeles-impresora-laptop-estilo-plano-concepto-almacenamiento-archivo_23065851.htm" TargetMode="External"/><Relationship Id="rId76" Type="http://schemas.openxmlformats.org/officeDocument/2006/relationships/image" Target="media/image35.jpg"/><Relationship Id="rId97" Type="http://schemas.openxmlformats.org/officeDocument/2006/relationships/hyperlink" Target="https://www.freepik.es/iconos-gratis/patron_15617508.htm" TargetMode="External"/><Relationship Id="rId104" Type="http://schemas.openxmlformats.org/officeDocument/2006/relationships/image" Target="media/image45.png"/><Relationship Id="rId146" Type="http://schemas.openxmlformats.org/officeDocument/2006/relationships/image" Target="media/image89.png"/><Relationship Id="rId167" Type="http://schemas.openxmlformats.org/officeDocument/2006/relationships/hyperlink" Target="https://www.shutterstock.com/es/image-vector/devops-engineers-web-design-people-developers-1918572845" TargetMode="External"/><Relationship Id="rId7" Type="http://schemas.openxmlformats.org/officeDocument/2006/relationships/endnotes" Target="endnotes.xml"/><Relationship Id="rId71" Type="http://schemas.openxmlformats.org/officeDocument/2006/relationships/hyperlink" Target="https://www.shutterstock.com/es/image-vector/realistic-external-hard-drive-isometry-vector-2008314485" TargetMode="External"/><Relationship Id="rId92" Type="http://schemas.openxmlformats.org/officeDocument/2006/relationships/image" Target="media/image39.jpg"/><Relationship Id="rId162" Type="http://schemas.openxmlformats.org/officeDocument/2006/relationships/image" Target="media/image59.jpg"/><Relationship Id="rId183" Type="http://schemas.openxmlformats.org/officeDocument/2006/relationships/hyperlink" Target="https://sena-primo.hosted.exlibrisgroup.com/permalink/f/1i756fj/TN_cdi_doaj_primary_oai_doaj_org_article_e7f326ffff1f4ce291157fd79b01b679" TargetMode="External"/><Relationship Id="rId2" Type="http://schemas.openxmlformats.org/officeDocument/2006/relationships/numbering" Target="numbering.xml"/><Relationship Id="rId29" Type="http://schemas.openxmlformats.org/officeDocument/2006/relationships/hyperlink" Target="https://www.shutterstock.com/es/image-illustration/database-normalization-form-binary-code-3d-503191684" TargetMode="External"/><Relationship Id="rId24" Type="http://schemas.openxmlformats.org/officeDocument/2006/relationships/image" Target="media/image9.jpg"/><Relationship Id="rId40" Type="http://schemas.openxmlformats.org/officeDocument/2006/relationships/image" Target="media/image17.jpg"/><Relationship Id="rId45" Type="http://schemas.openxmlformats.org/officeDocument/2006/relationships/hyperlink" Target="https://www.shutterstock.com/es/image-photo/application-form-ballpoint-pen-focus-on-232294762" TargetMode="External"/><Relationship Id="rId66" Type="http://schemas.openxmlformats.org/officeDocument/2006/relationships/image" Target="media/image30.jpg"/><Relationship Id="rId87" Type="http://schemas.openxmlformats.org/officeDocument/2006/relationships/oleObject" Target="embeddings/oleObject5.bin"/><Relationship Id="rId110" Type="http://schemas.openxmlformats.org/officeDocument/2006/relationships/image" Target="media/image48.png"/><Relationship Id="rId115" Type="http://schemas.openxmlformats.org/officeDocument/2006/relationships/image" Target="media/image51.jpg"/><Relationship Id="rId157" Type="http://schemas.openxmlformats.org/officeDocument/2006/relationships/hyperlink" Target="https://www.shutterstock.com/es/image-photo/employee-confidentiality-software-security-searching-managing-2078859745" TargetMode="External"/><Relationship Id="rId178" Type="http://schemas.openxmlformats.org/officeDocument/2006/relationships/hyperlink" Target="https://sena-primo.hosted.exlibrisgroup.com/permalink/f/1j5choe/sena_aleph000090995" TargetMode="External"/><Relationship Id="rId61" Type="http://schemas.openxmlformats.org/officeDocument/2006/relationships/hyperlink" Target="https://www.freepik.es/vector-gratis/ilustracion-circuito_2606103.htm" TargetMode="External"/><Relationship Id="rId82" Type="http://schemas.openxmlformats.org/officeDocument/2006/relationships/image" Target="media/image38.png"/><Relationship Id="rId152" Type="http://schemas.openxmlformats.org/officeDocument/2006/relationships/hyperlink" Target="https://www.shutterstock.com/es/image-photo/business-developer-hand-using-kanban-board-2082257050" TargetMode="External"/><Relationship Id="rId173" Type="http://schemas.openxmlformats.org/officeDocument/2006/relationships/hyperlink" Target="https://sena-primo.hosted.exlibrisgroup.com/permalink/f/1j5choe/sena_aleph000094337" TargetMode="External"/><Relationship Id="rId19" Type="http://schemas.openxmlformats.org/officeDocument/2006/relationships/hyperlink" Target="https://www.shutterstock.com/es/image-photo/collaborative-work-software-engineers-website-developer-1654282903" TargetMode="External"/><Relationship Id="rId14" Type="http://schemas.openxmlformats.org/officeDocument/2006/relationships/image" Target="media/image4.jpg"/><Relationship Id="rId30" Type="http://schemas.openxmlformats.org/officeDocument/2006/relationships/image" Target="media/image12.png"/><Relationship Id="rId35" Type="http://schemas.openxmlformats.org/officeDocument/2006/relationships/hyperlink" Target="https://www.shutterstock.com/es/image-vector/vector-big-businessman-hand-pulling-closet-1711435531" TargetMode="External"/><Relationship Id="rId56" Type="http://schemas.openxmlformats.org/officeDocument/2006/relationships/image" Target="media/image25.jpg"/><Relationship Id="rId77" Type="http://schemas.openxmlformats.org/officeDocument/2006/relationships/hyperlink" Target="https://www.freepik.es/vector-gratis/hombre-que-sostiene-concepto-gestion-tiempo-reloj_12067486.htm" TargetMode="External"/><Relationship Id="rId100" Type="http://schemas.openxmlformats.org/officeDocument/2006/relationships/image" Target="media/image43.jpg"/><Relationship Id="rId105" Type="http://schemas.openxmlformats.org/officeDocument/2006/relationships/hyperlink" Target="https://ehorus.com/wp-content/uploads/2018/05/tipos-de-mantenimiento-informatico-featured.png" TargetMode="External"/><Relationship Id="rId147" Type="http://schemas.openxmlformats.org/officeDocument/2006/relationships/image" Target="media/image86.png"/><Relationship Id="rId168" Type="http://schemas.openxmlformats.org/officeDocument/2006/relationships/image" Target="media/image62.jpg"/><Relationship Id="rId8" Type="http://schemas.openxmlformats.org/officeDocument/2006/relationships/image" Target="media/image1.jpg"/><Relationship Id="rId51" Type="http://schemas.openxmlformats.org/officeDocument/2006/relationships/hyperlink" Target="https://www.shutterstock.com/es/image-vector/hand-holding-mobile-smart-phone-face-2093829028" TargetMode="External"/><Relationship Id="rId72" Type="http://schemas.openxmlformats.org/officeDocument/2006/relationships/image" Target="media/image33.jpg"/><Relationship Id="rId93" Type="http://schemas.openxmlformats.org/officeDocument/2006/relationships/hyperlink" Target="https://www.freepik.es/vector-gratis/comunidad-online_4979937.htm" TargetMode="External"/><Relationship Id="rId98" Type="http://schemas.openxmlformats.org/officeDocument/2006/relationships/image" Target="media/image42.png"/><Relationship Id="rId163" Type="http://schemas.openxmlformats.org/officeDocument/2006/relationships/hyperlink" Target="https://www.shutterstock.com/es/image-vector/data-warehouse-icon-logo-design-vector-713235949" TargetMode="External"/><Relationship Id="rId184" Type="http://schemas.openxmlformats.org/officeDocument/2006/relationships/header" Target="header1.xml"/><Relationship Id="rId3" Type="http://schemas.openxmlformats.org/officeDocument/2006/relationships/styles" Target="styles.xml"/><Relationship Id="rId25" Type="http://schemas.openxmlformats.org/officeDocument/2006/relationships/hyperlink" Target="https://gitmind.com/wp-content/uploads/2021/04/er-diagram-creator.jpg" TargetMode="External"/><Relationship Id="rId46" Type="http://schemas.openxmlformats.org/officeDocument/2006/relationships/image" Target="media/image20.jpg"/><Relationship Id="rId67" Type="http://schemas.openxmlformats.org/officeDocument/2006/relationships/hyperlink" Target="https://www.shutterstock.com/es/image-vector/vector-cd-dvd-icon-1916075332" TargetMode="External"/><Relationship Id="rId116" Type="http://schemas.openxmlformats.org/officeDocument/2006/relationships/hyperlink" Target="https://www.freepik.es/psd-premium/concepto-centro-datos-representacion-3d-computadora-simbolo-servidor-colorido-util-servidor-ti_25169553.htm" TargetMode="External"/><Relationship Id="rId158" Type="http://schemas.openxmlformats.org/officeDocument/2006/relationships/image" Target="media/image57.jpg"/><Relationship Id="rId20" Type="http://schemas.openxmlformats.org/officeDocument/2006/relationships/image" Target="media/image7.jpg"/><Relationship Id="rId41" Type="http://schemas.openxmlformats.org/officeDocument/2006/relationships/hyperlink" Target="https://www.shutterstock.com/es/image-photo/notebook-handwritten-message-on-wooden-desk-1883412784" TargetMode="External"/><Relationship Id="rId62" Type="http://schemas.openxmlformats.org/officeDocument/2006/relationships/image" Target="media/image28.jpg"/><Relationship Id="rId83" Type="http://schemas.openxmlformats.org/officeDocument/2006/relationships/oleObject" Target="embeddings/oleObject1.bin"/><Relationship Id="rId88" Type="http://schemas.openxmlformats.org/officeDocument/2006/relationships/oleObject" Target="embeddings/oleObject6.bin"/><Relationship Id="rId111" Type="http://schemas.openxmlformats.org/officeDocument/2006/relationships/hyperlink" Target="https://www.freepik.es/iconos-gratis/carpeta_15633451.htm" TargetMode="External"/><Relationship Id="rId153" Type="http://schemas.openxmlformats.org/officeDocument/2006/relationships/image" Target="media/image55.jpg"/><Relationship Id="rId174" Type="http://schemas.openxmlformats.org/officeDocument/2006/relationships/hyperlink" Target="https://sena-primo.hosted.exlibrisgroup.com/permalink/f/1i756fj/TN_cdi_doaj_primary_oai_doaj_org_article_3cc3068084034406b6a0427715aaad8b" TargetMode="External"/><Relationship Id="rId179" Type="http://schemas.openxmlformats.org/officeDocument/2006/relationships/hyperlink" Target="https://sena-primo.hosted.exlibrisgroup.com/permalink/f/1j5choe/sena_ebooks000132"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65.png"/></Relationships>
</file>

<file path=word/_rels/header1.xml.rels><?xml version="1.0" encoding="UTF-8" standalone="yes"?>
<Relationships xmlns="http://schemas.openxmlformats.org/package/2006/relationships"><Relationship Id="rId2" Type="http://schemas.openxmlformats.org/officeDocument/2006/relationships/image" Target="media/image64.png"/><Relationship Id="rId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mFZboBi41h67cr0Z7+E+AkxRNvA==">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89</Pages>
  <Words>11954</Words>
  <Characters>65748</Characters>
  <Application>Microsoft Office Word</Application>
  <DocSecurity>0</DocSecurity>
  <Lines>547</Lines>
  <Paragraphs>155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EQUIPO</cp:lastModifiedBy>
  <cp:revision>2</cp:revision>
  <dcterms:created xsi:type="dcterms:W3CDTF">2023-03-22T16:07:00Z</dcterms:created>
  <dcterms:modified xsi:type="dcterms:W3CDTF">2023-03-22T16:07:00Z</dcterms:modified>
</cp:coreProperties>
</file>