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CA92" w14:textId="4EE3B62E" w:rsidR="00F45EF8" w:rsidRPr="00D50B03" w:rsidRDefault="00D50B03">
      <w:pPr>
        <w:rPr>
          <w:lang w:val="es-ES"/>
        </w:rPr>
      </w:pPr>
      <w:r>
        <w:rPr>
          <w:lang w:val="es-ES"/>
        </w:rPr>
        <w:t>fgfgfjhk</w:t>
      </w:r>
    </w:p>
    <w:sectPr w:rsidR="00F45EF8" w:rsidRPr="00D50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00"/>
    <w:rsid w:val="00AE4A00"/>
    <w:rsid w:val="00D50B03"/>
    <w:rsid w:val="00F4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DA9EA"/>
  <w15:chartTrackingRefBased/>
  <w15:docId w15:val="{D1BBFC07-AB73-41B8-B544-BCBB3C89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.</dc:creator>
  <cp:keywords/>
  <dc:description/>
  <cp:lastModifiedBy>Oficina2</cp:lastModifiedBy>
  <cp:revision>2</cp:revision>
  <dcterms:created xsi:type="dcterms:W3CDTF">2022-02-14T03:39:00Z</dcterms:created>
  <dcterms:modified xsi:type="dcterms:W3CDTF">2022-09-07T15:31:00Z</dcterms:modified>
</cp:coreProperties>
</file>