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767434" w:rsidRPr="00BD38CC" w:rsidRDefault="000269D2" w:rsidP="00BD38CC">
      <w:pPr>
        <w:spacing w:before="160" w:after="160" w:line="264" w:lineRule="auto"/>
        <w:jc w:val="center"/>
        <w:rPr>
          <w:b/>
        </w:rPr>
      </w:pPr>
      <w:r w:rsidRPr="00BD38CC">
        <w:rPr>
          <w:b/>
        </w:rPr>
        <w:t>Tipos de Pólizas</w:t>
      </w:r>
    </w:p>
    <w:p w14:paraId="00000005" w14:textId="70247B12" w:rsidR="00767434" w:rsidRPr="00BD38CC" w:rsidRDefault="000269D2" w:rsidP="00C562F4">
      <w:pPr>
        <w:spacing w:before="160" w:after="160" w:line="264" w:lineRule="auto"/>
        <w:ind w:firstLine="720"/>
        <w:jc w:val="both"/>
      </w:pPr>
      <w:r w:rsidRPr="00BD38CC">
        <w:t>En el presente documento</w:t>
      </w:r>
      <w:r w:rsidRPr="00BD38CC">
        <w:t xml:space="preserve"> se enlistan algunas de las pólizas más utilizadas en el mercado:</w:t>
      </w:r>
    </w:p>
    <w:p w14:paraId="00000009" w14:textId="3F11F86D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  <w:rPr>
          <w:b/>
        </w:rPr>
      </w:pPr>
      <w:r w:rsidRPr="00BD38CC">
        <w:rPr>
          <w:b/>
        </w:rPr>
        <w:t xml:space="preserve">Póliza abierta: </w:t>
      </w:r>
      <w:r w:rsidRPr="00BD38CC">
        <w:t>es aquella que permite realizar las modificaciones de las coberturas que se encuentran durante la vigencia.</w:t>
      </w:r>
    </w:p>
    <w:p w14:paraId="0000000B" w14:textId="7F6A75DD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>Póliza colectiva:</w:t>
      </w:r>
      <w:r w:rsidRPr="00BD38CC">
        <w:t xml:space="preserve"> es aquella que brinda cobertura a más de dos asegurados, con un mismo tomador</w:t>
      </w:r>
      <w:r w:rsidR="00FD367F">
        <w:t>.</w:t>
      </w:r>
      <w:r w:rsidRPr="00BD38CC">
        <w:t xml:space="preserve"> No facilita la personalización de condiciones parti</w:t>
      </w:r>
      <w:r w:rsidRPr="00BD38CC">
        <w:t xml:space="preserve">culares, es ofrecida habitualmente por bancos y </w:t>
      </w:r>
      <w:r w:rsidRPr="00BD38CC">
        <w:t>grandes</w:t>
      </w:r>
      <w:r w:rsidR="00FD367F">
        <w:t xml:space="preserve"> </w:t>
      </w:r>
      <w:r w:rsidR="00FD367F" w:rsidRPr="00BD38CC">
        <w:t>empresas</w:t>
      </w:r>
      <w:r w:rsidRPr="00BD38CC">
        <w:t>.</w:t>
      </w:r>
    </w:p>
    <w:p w14:paraId="0000000D" w14:textId="6C26CBD7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>Póliza a la orden:</w:t>
      </w:r>
      <w:r w:rsidRPr="00BD38CC">
        <w:t xml:space="preserve"> es aquella que brinda cobertura a quien se definió en favor del beneficiario.</w:t>
      </w:r>
    </w:p>
    <w:p w14:paraId="0000000F" w14:textId="0F59D9FB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  <w:rPr>
          <w:b/>
        </w:rPr>
      </w:pPr>
      <w:r w:rsidRPr="00BD38CC">
        <w:rPr>
          <w:b/>
        </w:rPr>
        <w:t xml:space="preserve">Póliza al portador: </w:t>
      </w:r>
      <w:r w:rsidRPr="00BD38CC">
        <w:t xml:space="preserve">da la garantía de </w:t>
      </w:r>
      <w:r w:rsidR="00FD367F">
        <w:t>la</w:t>
      </w:r>
      <w:r w:rsidRPr="00BD38CC">
        <w:t xml:space="preserve"> cobertura a su portador.</w:t>
      </w:r>
    </w:p>
    <w:p w14:paraId="00000011" w14:textId="3F720608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todo riesgo: </w:t>
      </w:r>
      <w:r w:rsidRPr="00BD38CC">
        <w:t>es a</w:t>
      </w:r>
      <w:r w:rsidRPr="00BD38CC">
        <w:t>quella que brinda cobertura por una serie de riesgos definidos sumados al objeto asegurado</w:t>
      </w:r>
      <w:r w:rsidR="00FD367F">
        <w:t>;</w:t>
      </w:r>
      <w:r w:rsidRPr="00BD38CC">
        <w:t xml:space="preserve"> un claro ejemplo es el de vehículos, el cual tiene la cobertura al vehículo mismo, sumado a los riesgos de daños, robo, incendio entre otros riesgos que puedan reca</w:t>
      </w:r>
      <w:r w:rsidRPr="00BD38CC">
        <w:t>er sobre el vehículo.</w:t>
      </w:r>
    </w:p>
    <w:p w14:paraId="00000013" w14:textId="3E83F284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maestra: </w:t>
      </w:r>
      <w:r w:rsidRPr="00BD38CC">
        <w:t>es la póliza originaria de donde se desprenden las pólizas colectivas</w:t>
      </w:r>
      <w:r w:rsidR="00FD367F">
        <w:t>;</w:t>
      </w:r>
      <w:r w:rsidRPr="00BD38CC">
        <w:t xml:space="preserve"> se debe </w:t>
      </w:r>
      <w:r w:rsidRPr="00BD38CC">
        <w:t>suscribir</w:t>
      </w:r>
      <w:r w:rsidR="00FD367F">
        <w:t xml:space="preserve"> </w:t>
      </w:r>
      <w:r w:rsidR="00FD367F" w:rsidRPr="00BD38CC">
        <w:t>primero</w:t>
      </w:r>
      <w:r w:rsidRPr="00BD38CC">
        <w:t xml:space="preserve"> la maestra</w:t>
      </w:r>
      <w:r w:rsidR="00FD367F">
        <w:t>,</w:t>
      </w:r>
      <w:r w:rsidRPr="00BD38CC">
        <w:t xml:space="preserve"> para las consecuentes colectivas.</w:t>
      </w:r>
    </w:p>
    <w:p w14:paraId="00000015" w14:textId="1CC44FB3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grupal: </w:t>
      </w:r>
      <w:r w:rsidRPr="00BD38CC">
        <w:t xml:space="preserve">en esta póliza </w:t>
      </w:r>
      <w:r w:rsidR="00FD367F">
        <w:t>se presentan,</w:t>
      </w:r>
      <w:r w:rsidRPr="00BD38CC">
        <w:t xml:space="preserve"> conjuntamente</w:t>
      </w:r>
      <w:r w:rsidR="00FD367F">
        <w:t>,</w:t>
      </w:r>
      <w:r w:rsidRPr="00BD38CC">
        <w:t xml:space="preserve"> varias personas asegur</w:t>
      </w:r>
      <w:r w:rsidRPr="00BD38CC">
        <w:t xml:space="preserve">adas. </w:t>
      </w:r>
    </w:p>
    <w:p w14:paraId="00000017" w14:textId="7A3B9913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  <w:rPr>
          <w:b/>
        </w:rPr>
      </w:pPr>
      <w:r w:rsidRPr="00BD38CC">
        <w:rPr>
          <w:b/>
        </w:rPr>
        <w:t xml:space="preserve">Póliza combinada: </w:t>
      </w:r>
      <w:r w:rsidRPr="00BD38CC">
        <w:t xml:space="preserve">es aquella que brinda cobertura combinada con riesgos que tienen un vínculo </w:t>
      </w:r>
      <w:r w:rsidR="00FD367F">
        <w:t xml:space="preserve">en </w:t>
      </w:r>
      <w:r w:rsidRPr="00BD38CC">
        <w:t>común</w:t>
      </w:r>
      <w:r w:rsidR="00FD367F">
        <w:t>;</w:t>
      </w:r>
      <w:r w:rsidRPr="00BD38CC">
        <w:t xml:space="preserve"> ejemplo</w:t>
      </w:r>
      <w:r w:rsidR="00FD367F">
        <w:t>:</w:t>
      </w:r>
      <w:r w:rsidRPr="00BD38CC">
        <w:t xml:space="preserve"> la póliza combinada de robo, incendios y daños al inmueble.</w:t>
      </w:r>
    </w:p>
    <w:p w14:paraId="00000019" w14:textId="5EF6C565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de cobertura mundial: </w:t>
      </w:r>
      <w:r w:rsidRPr="00BD38CC">
        <w:t>es aquella que brinda cobertura a nivel de vario</w:t>
      </w:r>
      <w:r w:rsidRPr="00BD38CC">
        <w:t>s países</w:t>
      </w:r>
      <w:r w:rsidRPr="00BD38CC">
        <w:t>.</w:t>
      </w:r>
    </w:p>
    <w:p w14:paraId="0000001B" w14:textId="2AF46D21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deficitaria: </w:t>
      </w:r>
      <w:r w:rsidRPr="00BD38CC">
        <w:t xml:space="preserve">es aquella póliza que ha sido afectada en varias ocasiones por </w:t>
      </w:r>
      <w:r w:rsidRPr="00BD38CC">
        <w:t>un número</w:t>
      </w:r>
      <w:r w:rsidRPr="00BD38CC">
        <w:t xml:space="preserve"> de siniestros</w:t>
      </w:r>
      <w:r w:rsidR="000E57B4">
        <w:t xml:space="preserve"> y</w:t>
      </w:r>
      <w:r w:rsidRPr="00BD38CC">
        <w:t xml:space="preserve"> se puede identificar que </w:t>
      </w:r>
      <w:r w:rsidR="000E57B4">
        <w:t>la cantidad</w:t>
      </w:r>
      <w:r w:rsidRPr="00BD38CC">
        <w:t xml:space="preserve"> de siniestros </w:t>
      </w:r>
      <w:r w:rsidR="000E57B4">
        <w:t>son causados</w:t>
      </w:r>
      <w:r w:rsidRPr="00BD38CC">
        <w:t xml:space="preserve"> por imprudencia del asegurado.</w:t>
      </w:r>
    </w:p>
    <w:p w14:paraId="0000001D" w14:textId="438B8856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en suspensión de garantías: </w:t>
      </w:r>
      <w:r w:rsidR="000E57B4">
        <w:t>e</w:t>
      </w:r>
      <w:r w:rsidRPr="00BD38CC">
        <w:t>s aquella que queda temporalmente sin efecto sobre las garantías</w:t>
      </w:r>
      <w:r w:rsidR="000E57B4">
        <w:t>,</w:t>
      </w:r>
      <w:r w:rsidRPr="00BD38CC">
        <w:t xml:space="preserve"> </w:t>
      </w:r>
      <w:r w:rsidR="000E57B4">
        <w:t xml:space="preserve">como </w:t>
      </w:r>
      <w:r w:rsidRPr="00BD38CC">
        <w:t xml:space="preserve">resultado de una serie de situaciones negativas como </w:t>
      </w:r>
      <w:r w:rsidR="000E57B4">
        <w:t>la</w:t>
      </w:r>
      <w:r w:rsidRPr="00BD38CC">
        <w:t xml:space="preserve"> desaparición del riesgo</w:t>
      </w:r>
      <w:r w:rsidR="000E57B4">
        <w:t xml:space="preserve"> y</w:t>
      </w:r>
      <w:r w:rsidRPr="00BD38CC">
        <w:t xml:space="preserve"> recibos no pagados.</w:t>
      </w:r>
    </w:p>
    <w:p w14:paraId="0000001F" w14:textId="71FEDABA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en vigor: </w:t>
      </w:r>
      <w:r w:rsidRPr="00BD38CC">
        <w:t>se refiere a</w:t>
      </w:r>
      <w:r w:rsidRPr="00BD38CC">
        <w:t xml:space="preserve"> identificar el es</w:t>
      </w:r>
      <w:r w:rsidRPr="00BD38CC">
        <w:t>tado actual de la póliza, de manera que expresa que se encuentra activa</w:t>
      </w:r>
      <w:r w:rsidRPr="00BD38CC">
        <w:t>.</w:t>
      </w:r>
    </w:p>
    <w:p w14:paraId="00000021" w14:textId="245F60A4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estimada: </w:t>
      </w:r>
      <w:r w:rsidRPr="00BD38CC">
        <w:t>se refiere a un determinado seguro en donde el valor se estima o se aproxima.</w:t>
      </w:r>
    </w:p>
    <w:p w14:paraId="00000023" w14:textId="54903755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flotante: </w:t>
      </w:r>
      <w:r w:rsidRPr="00BD38CC">
        <w:t>se ref</w:t>
      </w:r>
      <w:r w:rsidRPr="00BD38CC">
        <w:t xml:space="preserve">iere a aquella que es concedida al asegurado en ciertas condiciones de garantía abierta, </w:t>
      </w:r>
      <w:r w:rsidR="000E57B4">
        <w:t>y presentando</w:t>
      </w:r>
      <w:r w:rsidRPr="00BD38CC">
        <w:t xml:space="preserve"> aumentos y reducciones por su condición de variabilidad del objeto asegurado</w:t>
      </w:r>
      <w:r w:rsidR="000E57B4">
        <w:t xml:space="preserve"> o</w:t>
      </w:r>
      <w:r w:rsidRPr="00BD38CC">
        <w:t xml:space="preserve"> alguna modificación, entre otras. Se </w:t>
      </w:r>
      <w:r w:rsidRPr="00BD38CC">
        <w:lastRenderedPageBreak/>
        <w:t>fundamenta claramente</w:t>
      </w:r>
      <w:r w:rsidR="000E57B4">
        <w:t>,</w:t>
      </w:r>
      <w:r w:rsidRPr="00BD38CC">
        <w:t xml:space="preserve"> en simplificar los as</w:t>
      </w:r>
      <w:r w:rsidRPr="00BD38CC">
        <w:t xml:space="preserve">pectos administrativos de estar en constante actualización por las variantes de acuerdo con el objeto asegurado. Un ejemplo práctico, se da en pólizas de accidentes personales en una gran empresa, </w:t>
      </w:r>
      <w:r w:rsidR="000E57B4">
        <w:t>a la</w:t>
      </w:r>
      <w:r w:rsidRPr="00BD38CC">
        <w:t xml:space="preserve"> que ingresa</w:t>
      </w:r>
      <w:r w:rsidRPr="00BD38CC">
        <w:t xml:space="preserve"> y egresa</w:t>
      </w:r>
      <w:r w:rsidRPr="00BD38CC">
        <w:t xml:space="preserve"> </w:t>
      </w:r>
      <w:r w:rsidRPr="00BD38CC">
        <w:t>constantemente el personal.</w:t>
      </w:r>
    </w:p>
    <w:p w14:paraId="00000025" w14:textId="27FB2118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  <w:rPr>
          <w:b/>
        </w:rPr>
      </w:pPr>
      <w:r w:rsidRPr="00BD38CC">
        <w:rPr>
          <w:b/>
        </w:rPr>
        <w:t xml:space="preserve">Póliza global: </w:t>
      </w:r>
      <w:r w:rsidRPr="00BD38CC">
        <w:t xml:space="preserve">es aquella expresada en un documento donde son detalladas las condiciones del contrato entre asegurador y el asegurado, incluyen expediciones llevadas a cabo en un periodo específico, con la ventaja que no </w:t>
      </w:r>
      <w:r w:rsidRPr="00BD38CC">
        <w:t>se requiere ser determinad</w:t>
      </w:r>
      <w:r w:rsidR="000E57B4">
        <w:t>a</w:t>
      </w:r>
      <w:r w:rsidRPr="00BD38CC">
        <w:t xml:space="preserve"> previamente.</w:t>
      </w:r>
    </w:p>
    <w:p w14:paraId="00000027" w14:textId="0AF4B70C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</w:t>
      </w:r>
      <w:r w:rsidRPr="000E57B4">
        <w:rPr>
          <w:b/>
          <w:i/>
          <w:iCs/>
        </w:rPr>
        <w:t>in quo vis</w:t>
      </w:r>
      <w:r w:rsidRPr="00BD38CC">
        <w:rPr>
          <w:b/>
        </w:rPr>
        <w:t xml:space="preserve">: </w:t>
      </w:r>
      <w:r w:rsidRPr="00BD38CC">
        <w:t xml:space="preserve">con base en su traducción del latín </w:t>
      </w:r>
      <w:r w:rsidRPr="000E57B4">
        <w:rPr>
          <w:i/>
          <w:iCs/>
        </w:rPr>
        <w:t>in quo vis</w:t>
      </w:r>
      <w:r w:rsidRPr="00BD38CC">
        <w:t xml:space="preserve"> “en el que fuera”, es llamado en los seguros de transporte marítimo a la póliza en que no se designa el buque responsable de transportar las mercanc</w:t>
      </w:r>
      <w:r w:rsidRPr="00BD38CC">
        <w:t>ías aseguradas.</w:t>
      </w:r>
    </w:p>
    <w:p w14:paraId="00000029" w14:textId="779CF711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individual: </w:t>
      </w:r>
      <w:r w:rsidRPr="00BD38CC">
        <w:t>es aquella que su cobertura es exclusiva para un único asegurado, es contraria a la póliza colectiva.</w:t>
      </w:r>
    </w:p>
    <w:p w14:paraId="0000002B" w14:textId="5C6EA977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integral: </w:t>
      </w:r>
      <w:r w:rsidRPr="00BD38CC">
        <w:t xml:space="preserve">es aquella que cubre todos los riesgos identificados y asociados </w:t>
      </w:r>
      <w:r w:rsidR="000E57B4">
        <w:t>con el</w:t>
      </w:r>
      <w:r w:rsidRPr="00BD38CC">
        <w:t xml:space="preserve"> objeto asegurable.</w:t>
      </w:r>
    </w:p>
    <w:p w14:paraId="0000002D" w14:textId="42C47937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>Póliza liber</w:t>
      </w:r>
      <w:r w:rsidRPr="00BD38CC">
        <w:rPr>
          <w:b/>
        </w:rPr>
        <w:t xml:space="preserve">ada: </w:t>
      </w:r>
      <w:r w:rsidRPr="00BD38CC">
        <w:t>es aquella que</w:t>
      </w:r>
      <w:r w:rsidR="000E57B4">
        <w:t>,</w:t>
      </w:r>
      <w:r w:rsidRPr="00BD38CC">
        <w:t xml:space="preserve"> por condiciones previstas en la póliza</w:t>
      </w:r>
      <w:r w:rsidR="000E57B4">
        <w:t>,</w:t>
      </w:r>
      <w:r w:rsidRPr="00BD38CC">
        <w:t xml:space="preserve"> en un tiempo estimado</w:t>
      </w:r>
      <w:r w:rsidR="000E57B4">
        <w:t>,</w:t>
      </w:r>
      <w:r w:rsidRPr="00BD38CC">
        <w:t xml:space="preserve"> </w:t>
      </w:r>
      <w:r w:rsidRPr="00BD38CC">
        <w:t>el asegurado</w:t>
      </w:r>
      <w:r w:rsidR="000E57B4">
        <w:t xml:space="preserve"> </w:t>
      </w:r>
      <w:r w:rsidR="000E57B4" w:rsidRPr="00BD38CC">
        <w:t>es exonerado de pagar las primas</w:t>
      </w:r>
      <w:r w:rsidRPr="00BD38CC">
        <w:t xml:space="preserve">, continuando la vigencia de la póliza. Un ejemplo claro se da, </w:t>
      </w:r>
      <w:r w:rsidR="000E57B4">
        <w:t xml:space="preserve">en </w:t>
      </w:r>
      <w:r w:rsidRPr="00BD38CC">
        <w:t xml:space="preserve">un seguro de </w:t>
      </w:r>
      <w:r w:rsidR="000E57B4">
        <w:t>v</w:t>
      </w:r>
      <w:r w:rsidRPr="00BD38CC">
        <w:t xml:space="preserve">ida </w:t>
      </w:r>
      <w:r w:rsidR="000E57B4">
        <w:t>e</w:t>
      </w:r>
      <w:r w:rsidRPr="00BD38CC">
        <w:t>ntero, que se da al alcanzar una fecha determin</w:t>
      </w:r>
      <w:r w:rsidRPr="00BD38CC">
        <w:t>ada.</w:t>
      </w:r>
    </w:p>
    <w:p w14:paraId="0000002F" w14:textId="6C585B95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máster: </w:t>
      </w:r>
      <w:r w:rsidRPr="00BD38CC">
        <w:t>es aquella cobertura que se da a nivel empresarial en donde los beneficiarios son los trabajadores, en donde a cada uno se les expide</w:t>
      </w:r>
      <w:r>
        <w:t>n</w:t>
      </w:r>
      <w:r w:rsidRPr="00BD38CC">
        <w:t xml:space="preserve"> certificaciones individuales de los beneficios de la cobertura.</w:t>
      </w:r>
    </w:p>
    <w:p w14:paraId="00000031" w14:textId="16A6C94B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bookmarkStart w:id="0" w:name="_heading=h.gjdgxs" w:colFirst="0" w:colLast="0"/>
      <w:bookmarkEnd w:id="0"/>
      <w:r w:rsidRPr="00BD38CC">
        <w:rPr>
          <w:b/>
        </w:rPr>
        <w:t xml:space="preserve">Póliza </w:t>
      </w:r>
      <w:proofErr w:type="spellStart"/>
      <w:r w:rsidRPr="00BD38CC">
        <w:rPr>
          <w:b/>
        </w:rPr>
        <w:t>multirriesgo</w:t>
      </w:r>
      <w:proofErr w:type="spellEnd"/>
      <w:r w:rsidRPr="00BD38CC">
        <w:rPr>
          <w:b/>
        </w:rPr>
        <w:t>:</w:t>
      </w:r>
      <w:r w:rsidRPr="00BD38CC">
        <w:t xml:space="preserve"> es aquella que </w:t>
      </w:r>
      <w:r w:rsidRPr="00BD38CC">
        <w:t>cubre múltiples riesgos a un asegurado, y es conocida como póliza combinada.</w:t>
      </w:r>
    </w:p>
    <w:p w14:paraId="00000034" w14:textId="3A9AAB9B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nominativa: </w:t>
      </w:r>
      <w:r w:rsidRPr="00BD38CC">
        <w:t>es aquella que</w:t>
      </w:r>
      <w:r w:rsidRPr="00BD38CC">
        <w:t xml:space="preserve"> su cobertura </w:t>
      </w:r>
      <w:r>
        <w:t>se da</w:t>
      </w:r>
      <w:r w:rsidRPr="00BD38CC">
        <w:t xml:space="preserve"> expresamente sobre la persona beneficiaria designada.</w:t>
      </w:r>
    </w:p>
    <w:p w14:paraId="00000036" w14:textId="72009CB9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reemplazada: </w:t>
      </w:r>
      <w:r w:rsidRPr="00BD38CC">
        <w:t xml:space="preserve">ocurre al reemplazar la póliza actual que ha sido </w:t>
      </w:r>
      <w:r w:rsidRPr="00BD38CC">
        <w:t>anulada por una nueva</w:t>
      </w:r>
      <w:r>
        <w:t>;</w:t>
      </w:r>
      <w:r w:rsidRPr="00BD38CC">
        <w:t xml:space="preserve"> en muchas ocasiones basta solamente con emitir un </w:t>
      </w:r>
      <w:r>
        <w:t>s</w:t>
      </w:r>
      <w:r w:rsidRPr="00BD38CC">
        <w:t>uplemento a la póliza.</w:t>
      </w:r>
    </w:p>
    <w:p w14:paraId="00000038" w14:textId="40F6D965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rehabilitada: </w:t>
      </w:r>
      <w:r w:rsidRPr="00BD38CC">
        <w:t>se presenta luego de ser reactivada una póliza tras haber sido suspendida</w:t>
      </w:r>
      <w:r>
        <w:t>;</w:t>
      </w:r>
      <w:r w:rsidRPr="00BD38CC">
        <w:t xml:space="preserve"> al momento de rehabilitar</w:t>
      </w:r>
      <w:r>
        <w:t>,</w:t>
      </w:r>
      <w:r w:rsidRPr="00BD38CC">
        <w:t xml:space="preserve"> vuelve a contar con todos los efecto</w:t>
      </w:r>
      <w:r w:rsidRPr="00BD38CC">
        <w:t>s.</w:t>
      </w:r>
    </w:p>
    <w:p w14:paraId="0000003A" w14:textId="43209B6C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renovada: </w:t>
      </w:r>
      <w:r w:rsidRPr="00BD38CC">
        <w:t>es aquella que es emitida como cobertura del mismo riesgo, con iguales condiciones a</w:t>
      </w:r>
      <w:r>
        <w:t xml:space="preserve"> </w:t>
      </w:r>
      <w:r w:rsidRPr="00BD38CC">
        <w:t>l</w:t>
      </w:r>
      <w:r>
        <w:t>a</w:t>
      </w:r>
      <w:r w:rsidRPr="00BD38CC">
        <w:t xml:space="preserve"> anterior, pero en otro periodo. Su característica es que es temporal y no podrá ser prorrogable nuevamente.</w:t>
      </w:r>
    </w:p>
    <w:p w14:paraId="0000003C" w14:textId="02BB050F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saldada: </w:t>
      </w:r>
      <w:r w:rsidRPr="00BD38CC">
        <w:t>es aquella que ya fue liberada en su valor to</w:t>
      </w:r>
      <w:r w:rsidRPr="00BD38CC">
        <w:t>tal.</w:t>
      </w:r>
    </w:p>
    <w:p w14:paraId="0000003E" w14:textId="7D1722FE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simple: </w:t>
      </w:r>
      <w:r w:rsidRPr="00BD38CC">
        <w:t>es aquella que cubre solamente una garantía, y se opone a la póliza combinada.</w:t>
      </w:r>
    </w:p>
    <w:p w14:paraId="00000040" w14:textId="2906037C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lastRenderedPageBreak/>
        <w:t xml:space="preserve">Póliza </w:t>
      </w:r>
      <w:proofErr w:type="spellStart"/>
      <w:r w:rsidRPr="000269D2">
        <w:rPr>
          <w:b/>
        </w:rPr>
        <w:t>stub</w:t>
      </w:r>
      <w:proofErr w:type="spellEnd"/>
      <w:r w:rsidRPr="00BD38CC">
        <w:rPr>
          <w:b/>
        </w:rPr>
        <w:t xml:space="preserve">: </w:t>
      </w:r>
      <w:r w:rsidRPr="00BD38CC">
        <w:t>es aquella que ha extendido el periodo de otra que ya existía, y su duración es menor a un año.</w:t>
      </w:r>
    </w:p>
    <w:p w14:paraId="00000042" w14:textId="564B4D62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temporal: </w:t>
      </w:r>
      <w:r w:rsidRPr="00BD38CC">
        <w:t>se identifica porque es limitada a un periodo puntual que en gran medida es menor a un año.</w:t>
      </w:r>
    </w:p>
    <w:p w14:paraId="00000043" w14:textId="6F528557" w:rsidR="00767434" w:rsidRPr="00BD38CC" w:rsidRDefault="000269D2" w:rsidP="00D50BA9">
      <w:pPr>
        <w:numPr>
          <w:ilvl w:val="0"/>
          <w:numId w:val="1"/>
        </w:numPr>
        <w:spacing w:before="160" w:after="160" w:line="264" w:lineRule="auto"/>
      </w:pPr>
      <w:r w:rsidRPr="00BD38CC">
        <w:rPr>
          <w:b/>
        </w:rPr>
        <w:t xml:space="preserve">Póliza de grupo: </w:t>
      </w:r>
      <w:r w:rsidRPr="00BD38CC">
        <w:t>es aquella identificada como colectiva</w:t>
      </w:r>
      <w:r>
        <w:t>,</w:t>
      </w:r>
      <w:r w:rsidRPr="00BD38CC">
        <w:t xml:space="preserve"> </w:t>
      </w:r>
      <w:r>
        <w:t>e</w:t>
      </w:r>
      <w:r w:rsidRPr="00BD38CC">
        <w:t xml:space="preserve"> involucra a más de dos asegurados.</w:t>
      </w:r>
    </w:p>
    <w:sectPr w:rsidR="00767434" w:rsidRPr="00BD38CC" w:rsidSect="00BD38CC"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0724"/>
    <w:multiLevelType w:val="multilevel"/>
    <w:tmpl w:val="1F649750"/>
    <w:lvl w:ilvl="0">
      <w:start w:val="1"/>
      <w:numFmt w:val="decimal"/>
      <w:lvlText w:val="%1."/>
      <w:lvlJc w:val="left"/>
      <w:pPr>
        <w:ind w:left="992" w:hanging="272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34"/>
    <w:rsid w:val="000269D2"/>
    <w:rsid w:val="000E57B4"/>
    <w:rsid w:val="0035757E"/>
    <w:rsid w:val="00767434"/>
    <w:rsid w:val="00BD38CC"/>
    <w:rsid w:val="00C562F4"/>
    <w:rsid w:val="00D50BA9"/>
    <w:rsid w:val="00F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B4865"/>
  <w15:docId w15:val="{BEDAF976-838F-7D41-ADC9-AC566B92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A8"/>
    <w:rPr>
      <w:lang w:eastAsia="es-MX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mbYZaxeDw0vbeAIR+nVlbZeJQ==">AMUW2mXCRa6YZdSHfucTQ8Q37ckYJyXINvdKORXTzwRTdqzS55aDM8JTLXjLcKu2KhI329ysTF+nCtlDGrNE9ayx13w5OFoCb+68UHl4CTRd0ZsnDFBIPRZoVOK2FWR50VU7n9gKzxgA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4</cp:revision>
  <dcterms:created xsi:type="dcterms:W3CDTF">2022-08-24T19:36:00Z</dcterms:created>
  <dcterms:modified xsi:type="dcterms:W3CDTF">2022-08-25T20:34:00Z</dcterms:modified>
</cp:coreProperties>
</file>