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CHECK LIST DE EVALUACIÓN PARA PROVEEDORES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Alcance / Propósito</w:t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both"/>
        <w:rPr>
          <w:rFonts w:ascii="Arial" w:cs="Arial" w:eastAsia="Arial" w:hAnsi="Arial"/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4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general del proveedor</w:t>
      </w:r>
    </w:p>
    <w:tbl>
      <w:tblPr>
        <w:tblStyle w:val="Table1"/>
        <w:tblW w:w="9270.0" w:type="dxa"/>
        <w:jc w:val="left"/>
        <w:tblInd w:w="0.0" w:type="dxa"/>
        <w:tblLayout w:type="fixed"/>
        <w:tblLook w:val="0400"/>
      </w:tblPr>
      <w:tblGrid>
        <w:gridCol w:w="2905"/>
        <w:gridCol w:w="6365"/>
        <w:tblGridChange w:id="0">
          <w:tblGrid>
            <w:gridCol w:w="2905"/>
            <w:gridCol w:w="636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 la empresa: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Dirección de la empresa: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 de contacto: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Cargo:</w:t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Teléfono:</w:t>
            </w:r>
          </w:p>
          <w:p w:rsidR="00000000" w:rsidDel="00000000" w:rsidP="00000000" w:rsidRDefault="00000000" w:rsidRPr="00000000" w14:paraId="0000000D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Correo electrónico: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20" w:before="120" w:line="240" w:lineRule="auto"/>
        <w:jc w:val="both"/>
        <w:rPr>
          <w:rFonts w:ascii="Arial" w:cs="Arial" w:eastAsia="Arial" w:hAnsi="Arial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4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Descripción de la compra</w:t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Nota: Introduzca aquí una descripción de los bienes y servicios que la organización pretende comprar a este proveedor.</w:t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4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Criterios de evaluación de proveedores</w:t>
      </w:r>
    </w:p>
    <w:tbl>
      <w:tblPr>
        <w:tblStyle w:val="Table2"/>
        <w:tblW w:w="9977.0" w:type="dxa"/>
        <w:jc w:val="left"/>
        <w:tblInd w:w="0.0" w:type="dxa"/>
        <w:tblLayout w:type="fixed"/>
        <w:tblLook w:val="0400"/>
      </w:tblPr>
      <w:tblGrid>
        <w:gridCol w:w="324"/>
        <w:gridCol w:w="4779"/>
        <w:gridCol w:w="851"/>
        <w:gridCol w:w="4023"/>
        <w:tblGridChange w:id="0">
          <w:tblGrid>
            <w:gridCol w:w="324"/>
            <w:gridCol w:w="4779"/>
            <w:gridCol w:w="851"/>
            <w:gridCol w:w="4023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Criterios de evaluación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Si/No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Comentarios u observaciones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¿Los bienes o servicios adquiridos cumplen con las características y especificaciones requeridas?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¿Cuenta con la capacidad operacional para la entrega de los productos y servicios?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¿Cumple con los requisitos mínimos de seguridad y salud en el trabajo?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¿El proveedor cuenta con las instalaciones adecuadas para el cumplimiento del bien o servicio?</w:t>
            </w:r>
          </w:p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¿Cumple con los requisitos para la aprobación de buenas prácticas de manufacturas o prestación de servicios?</w:t>
            </w:r>
          </w:p>
          <w:p w:rsidR="00000000" w:rsidDel="00000000" w:rsidP="00000000" w:rsidRDefault="00000000" w:rsidRPr="00000000" w14:paraId="0000002C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¿Aprobó la evaluación económica y/o financiera para asegurar la viabilidad del proveedor durante el periodo de contratación?</w:t>
            </w:r>
          </w:p>
          <w:p w:rsidR="00000000" w:rsidDel="00000000" w:rsidP="00000000" w:rsidRDefault="00000000" w:rsidRPr="00000000" w14:paraId="00000031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¿Tiene el proveedor la capacidad de entregar los productos o servicios en los tiempos establecidos?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¿Cumple con los requisitos legales y reglamentarios aplicables?</w:t>
            </w:r>
          </w:p>
          <w:p w:rsidR="00000000" w:rsidDel="00000000" w:rsidP="00000000" w:rsidRDefault="00000000" w:rsidRPr="00000000" w14:paraId="0000003A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20" w:before="120" w:line="240" w:lineRule="auto"/>
        <w:ind w:left="-76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encargado de la oficina de calidad decidirá sobre nivel crítico de las preguntas de impacto directo e indirecto en cada caso.</w:t>
      </w:r>
    </w:p>
    <w:p w:rsidR="00000000" w:rsidDel="00000000" w:rsidP="00000000" w:rsidRDefault="00000000" w:rsidRPr="00000000" w14:paraId="0000003E">
      <w:pPr>
        <w:spacing w:after="120" w:before="120" w:line="240" w:lineRule="auto"/>
        <w:ind w:left="-76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resultado de la evaluación de los criterios: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(se anexa aquí).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40" w:lineRule="auto"/>
        <w:ind w:left="-76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(El resultado de la evaluación se añade a la Lista de Proveedores Cualificados)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2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del proveedor</w:t>
      </w:r>
    </w:p>
    <w:tbl>
      <w:tblPr>
        <w:tblStyle w:val="Table3"/>
        <w:tblW w:w="8905.0" w:type="dxa"/>
        <w:jc w:val="left"/>
        <w:tblInd w:w="0.0" w:type="dxa"/>
        <w:tblLayout w:type="fixed"/>
        <w:tblLook w:val="0400"/>
      </w:tblPr>
      <w:tblGrid>
        <w:gridCol w:w="3655"/>
        <w:gridCol w:w="1498"/>
        <w:gridCol w:w="3752"/>
        <w:tblGridChange w:id="0">
          <w:tblGrid>
            <w:gridCol w:w="3655"/>
            <w:gridCol w:w="1498"/>
            <w:gridCol w:w="3752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Criterios de evaluación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Puntuación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Observación o comentario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Calidad de los productos/servicios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Puntualidad / 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Cooperación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Condiciones de pago</w:t>
            </w:r>
          </w:p>
          <w:p w:rsidR="00000000" w:rsidDel="00000000" w:rsidP="00000000" w:rsidRDefault="00000000" w:rsidRPr="00000000" w14:paraId="00000052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Puntuación media:</w:t>
      </w:r>
    </w:p>
    <w:p w:rsidR="00000000" w:rsidDel="00000000" w:rsidP="00000000" w:rsidRDefault="00000000" w:rsidRPr="00000000" w14:paraId="00000056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Las disposiciones para la evaluación de los proveedores y la información adicional se encuentran en el proceso de proveedores de la organización.</w:t>
      </w:r>
    </w:p>
    <w:p w:rsidR="00000000" w:rsidDel="00000000" w:rsidP="00000000" w:rsidRDefault="00000000" w:rsidRPr="00000000" w14:paraId="00000057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pueden utilizar criterios de evaluación adicionales para evaluar a los proveedores:</w:t>
      </w:r>
    </w:p>
    <w:p w:rsidR="00000000" w:rsidDel="00000000" w:rsidP="00000000" w:rsidRDefault="00000000" w:rsidRPr="00000000" w14:paraId="00000058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0.0" w:type="dxa"/>
        <w:jc w:val="left"/>
        <w:tblInd w:w="0.0" w:type="dxa"/>
        <w:tblLayout w:type="fixed"/>
        <w:tblLook w:val="0400"/>
      </w:tblPr>
      <w:tblGrid>
        <w:gridCol w:w="5562"/>
        <w:gridCol w:w="778"/>
        <w:gridCol w:w="3480"/>
        <w:tblGridChange w:id="0">
          <w:tblGrid>
            <w:gridCol w:w="5562"/>
            <w:gridCol w:w="778"/>
            <w:gridCol w:w="3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Otros criterios</w:t>
            </w:r>
          </w:p>
          <w:p w:rsidR="00000000" w:rsidDel="00000000" w:rsidP="00000000" w:rsidRDefault="00000000" w:rsidRPr="00000000" w14:paraId="0000005A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Si/No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Observación o comentarios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¿Existe un acuerdo de no divulgación entre el proveedor y nuestra organización?</w:t>
            </w:r>
          </w:p>
          <w:p w:rsidR="00000000" w:rsidDel="00000000" w:rsidP="00000000" w:rsidRDefault="00000000" w:rsidRPr="00000000" w14:paraId="0000005E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¿Tiene el proveedor un sistema de gestión certificado?</w:t>
            </w:r>
          </w:p>
          <w:p w:rsidR="00000000" w:rsidDel="00000000" w:rsidP="00000000" w:rsidRDefault="00000000" w:rsidRPr="00000000" w14:paraId="00000062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¿Realiza el proveedor revisiones de calidad antes del envío?</w:t>
            </w:r>
          </w:p>
          <w:p w:rsidR="00000000" w:rsidDel="00000000" w:rsidP="00000000" w:rsidRDefault="00000000" w:rsidRPr="00000000" w14:paraId="00000066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¿Tiene el proveedor un sistema de trazabilidad establecido?</w:t>
            </w:r>
          </w:p>
          <w:p w:rsidR="00000000" w:rsidDel="00000000" w:rsidP="00000000" w:rsidRDefault="00000000" w:rsidRPr="00000000" w14:paraId="0000006A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¿Dispone el proveedor de un procedimiento para el tratamiento de productos no conformes?</w:t>
            </w:r>
          </w:p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¿Dispone el proveedor de un procedimiento para las acciones correctivas y preventivas?</w:t>
            </w:r>
          </w:p>
          <w:p w:rsidR="00000000" w:rsidDel="00000000" w:rsidP="00000000" w:rsidRDefault="00000000" w:rsidRPr="00000000" w14:paraId="00000072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¿Dispone el proveedor de un procedimiento para notificar los cambios a los clientes?</w:t>
            </w:r>
          </w:p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¿Subcontrata el proveedor los servicios/productos en cuestión y tiene establecido su propio proceso de evaluación de proveedores?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Información adicional del proveedor/descripción: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(Introducir información adicional).</w:t>
      </w:r>
    </w:p>
    <w:p w:rsidR="00000000" w:rsidDel="00000000" w:rsidP="00000000" w:rsidRDefault="00000000" w:rsidRPr="00000000" w14:paraId="0000007E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2.0" w:type="dxa"/>
        <w:jc w:val="left"/>
        <w:tblInd w:w="0.0" w:type="dxa"/>
        <w:tblLayout w:type="fixed"/>
        <w:tblLook w:val="0400"/>
      </w:tblPr>
      <w:tblGrid>
        <w:gridCol w:w="5519"/>
        <w:gridCol w:w="1020"/>
        <w:gridCol w:w="3293"/>
        <w:tblGridChange w:id="0">
          <w:tblGrid>
            <w:gridCol w:w="5519"/>
            <w:gridCol w:w="1020"/>
            <w:gridCol w:w="3293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de la evaluación final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Sí /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Observación o Comentarios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¿Cumple el proveedor con los requisitos de calidad de la organización?</w:t>
            </w:r>
          </w:p>
          <w:p w:rsidR="00000000" w:rsidDel="00000000" w:rsidP="00000000" w:rsidRDefault="00000000" w:rsidRPr="00000000" w14:paraId="00000084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(El resultado de la evaluación se añade a la Lista de Proveedores Cualificados)</w:t>
      </w:r>
    </w:p>
    <w:p w:rsidR="00000000" w:rsidDel="00000000" w:rsidP="00000000" w:rsidRDefault="00000000" w:rsidRPr="00000000" w14:paraId="00000088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Evaluación realizada por: (Introducir nombre y función)</w:t>
      </w:r>
    </w:p>
    <w:p w:rsidR="00000000" w:rsidDel="00000000" w:rsidP="00000000" w:rsidRDefault="00000000" w:rsidRPr="00000000" w14:paraId="00000089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Fecha de finalización: (Introducir fecha)</w:t>
      </w:r>
    </w:p>
    <w:p w:rsidR="00000000" w:rsidDel="00000000" w:rsidP="00000000" w:rsidRDefault="00000000" w:rsidRPr="00000000" w14:paraId="0000008A">
      <w:pPr>
        <w:spacing w:after="120" w:before="120" w:line="240" w:lineRule="auto"/>
        <w:ind w:left="-21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4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de control</w:t>
      </w:r>
    </w:p>
    <w:tbl>
      <w:tblPr>
        <w:tblStyle w:val="Table6"/>
        <w:tblW w:w="9951.0" w:type="dxa"/>
        <w:jc w:val="left"/>
        <w:tblInd w:w="0.0" w:type="dxa"/>
        <w:tblLayout w:type="fixed"/>
        <w:tblLook w:val="0400"/>
      </w:tblPr>
      <w:tblGrid>
        <w:gridCol w:w="5322"/>
        <w:gridCol w:w="984"/>
        <w:gridCol w:w="3645"/>
        <w:tblGridChange w:id="0">
          <w:tblGrid>
            <w:gridCol w:w="5322"/>
            <w:gridCol w:w="984"/>
            <w:gridCol w:w="3645"/>
          </w:tblGrid>
        </w:tblGridChange>
      </w:tblGrid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de la evaluación final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Sí /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Observación o Comentarios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¿Debe el proveedor presentar Certificaciones de calidad?</w:t>
            </w:r>
          </w:p>
          <w:p w:rsidR="00000000" w:rsidDel="00000000" w:rsidP="00000000" w:rsidRDefault="00000000" w:rsidRPr="00000000" w14:paraId="00000091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¿Se exige al proveedor que suscriba un acuerdo de garantía de calidad?</w:t>
            </w:r>
          </w:p>
          <w:p w:rsidR="00000000" w:rsidDel="00000000" w:rsidP="00000000" w:rsidRDefault="00000000" w:rsidRPr="00000000" w14:paraId="00000095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¿Se requiere que el proveedor acepte un programa de auditoría de proveedores?</w:t>
            </w:r>
          </w:p>
          <w:p w:rsidR="00000000" w:rsidDel="00000000" w:rsidP="00000000" w:rsidRDefault="00000000" w:rsidRPr="00000000" w14:paraId="00000099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¿Se requiere alguna otra medida de vigilancia del proveedor?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120" w:before="12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120" w:before="12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120" w:before="120" w:line="240" w:lineRule="auto"/>
        <w:ind w:left="-76" w:firstLine="0"/>
        <w:jc w:val="both"/>
        <w:rPr>
          <w:rFonts w:ascii="Arial" w:cs="Arial" w:eastAsia="Arial" w:hAnsi="Arial"/>
          <w:b w:val="1"/>
          <w:color w:val="4472c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183569"/>
    <w:pPr>
      <w:spacing w:after="0" w:line="240" w:lineRule="auto"/>
    </w:pPr>
  </w:style>
  <w:style w:type="paragraph" w:styleId="Prrafodelista">
    <w:name w:val="List Paragraph"/>
    <w:basedOn w:val="Normal"/>
    <w:uiPriority w:val="34"/>
    <w:qFormat w:val="1"/>
    <w:rsid w:val="00183569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1835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LDwZcgk61BJ6c8Ey/Vhdy8C6Q==">AMUW2mXi6LvYE27KiOKm+vs9IKvrflaauZ9z43yJv889b1XeYTy0vKGgQAPmTK5OJSWPUz5djUn9VE0pJ8vuNG72FrYEm1wUAq7l4Gcw9aimQJsRWZ1wHTw=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2022-10-13T04:05:00Z</dcterms:created>
  <dc:creator>Arias Calero</dc:creator>
</cp:coreProperties>
</file>