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1B118D" w:rsidRDefault="001B118D">
      <w:pPr>
        <w:keepNext/>
        <w:keepLines/>
        <w:spacing w:after="60" w:line="240" w:lineRule="auto"/>
        <w:jc w:val="center"/>
      </w:pPr>
    </w:p>
    <w:p w14:paraId="00000002" w14:textId="77777777" w:rsidR="001B118D" w:rsidRDefault="00000000">
      <w:pPr>
        <w:keepNext/>
        <w:keepLines/>
        <w:spacing w:after="60" w:line="240" w:lineRule="auto"/>
        <w:jc w:val="center"/>
      </w:pPr>
      <w:r>
        <w:t>Guion para desarrollo de contenidos</w:t>
      </w:r>
    </w:p>
    <w:p w14:paraId="00000003" w14:textId="77777777" w:rsidR="001B118D" w:rsidRDefault="001B118D">
      <w:pPr>
        <w:spacing w:line="240" w:lineRule="auto"/>
        <w:jc w:val="both"/>
      </w:pPr>
    </w:p>
    <w:p w14:paraId="00000004" w14:textId="77777777" w:rsidR="001B118D" w:rsidRDefault="001B118D">
      <w:pPr>
        <w:spacing w:line="240" w:lineRule="auto"/>
        <w:jc w:val="both"/>
      </w:pPr>
    </w:p>
    <w:tbl>
      <w:tblPr>
        <w:tblStyle w:val="affff5"/>
        <w:tblW w:w="1342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66"/>
        <w:gridCol w:w="10355"/>
      </w:tblGrid>
      <w:tr w:rsidR="001B118D" w14:paraId="009EE4C3" w14:textId="77777777">
        <w:trPr>
          <w:trHeight w:val="340"/>
        </w:trPr>
        <w:tc>
          <w:tcPr>
            <w:tcW w:w="3066" w:type="dxa"/>
            <w:shd w:val="clear" w:color="auto" w:fill="8DB3E2"/>
            <w:vAlign w:val="center"/>
          </w:tcPr>
          <w:p w14:paraId="00000005" w14:textId="77777777" w:rsidR="001B118D" w:rsidRDefault="00000000">
            <w:pPr>
              <w:spacing w:line="240" w:lineRule="auto"/>
              <w:jc w:val="both"/>
            </w:pPr>
            <w:r>
              <w:t>PROGRAMA DE FORMACIÓN</w:t>
            </w:r>
          </w:p>
        </w:tc>
        <w:tc>
          <w:tcPr>
            <w:tcW w:w="10355" w:type="dxa"/>
            <w:vAlign w:val="center"/>
          </w:tcPr>
          <w:p w14:paraId="00000006" w14:textId="77777777" w:rsidR="001B118D" w:rsidRDefault="00000000">
            <w:pPr>
              <w:spacing w:after="120" w:line="240" w:lineRule="auto"/>
            </w:pPr>
            <w:r>
              <w:t>Producción de eventos masivos</w:t>
            </w:r>
          </w:p>
        </w:tc>
      </w:tr>
    </w:tbl>
    <w:p w14:paraId="00000007" w14:textId="77777777" w:rsidR="001B118D" w:rsidRDefault="001B118D">
      <w:pPr>
        <w:spacing w:line="240" w:lineRule="auto"/>
        <w:jc w:val="both"/>
      </w:pPr>
    </w:p>
    <w:tbl>
      <w:tblPr>
        <w:tblStyle w:val="affff6"/>
        <w:tblW w:w="1332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0"/>
        <w:gridCol w:w="2501"/>
        <w:gridCol w:w="1860"/>
        <w:gridCol w:w="7129"/>
      </w:tblGrid>
      <w:tr w:rsidR="001B118D" w14:paraId="6ABAC5C8" w14:textId="77777777">
        <w:trPr>
          <w:trHeight w:val="340"/>
        </w:trPr>
        <w:tc>
          <w:tcPr>
            <w:tcW w:w="1830" w:type="dxa"/>
            <w:shd w:val="clear" w:color="auto" w:fill="8DB3E2"/>
            <w:vAlign w:val="center"/>
          </w:tcPr>
          <w:p w14:paraId="00000008" w14:textId="77777777" w:rsidR="001B118D" w:rsidRDefault="00000000">
            <w:pPr>
              <w:spacing w:line="240" w:lineRule="auto"/>
              <w:jc w:val="both"/>
            </w:pPr>
            <w:r>
              <w:t>COMPETENCIA</w:t>
            </w:r>
          </w:p>
        </w:tc>
        <w:tc>
          <w:tcPr>
            <w:tcW w:w="2501" w:type="dxa"/>
            <w:vAlign w:val="center"/>
          </w:tcPr>
          <w:p w14:paraId="00000009" w14:textId="77777777" w:rsidR="001B118D" w:rsidRDefault="00000000">
            <w:pPr>
              <w:spacing w:after="120" w:line="240" w:lineRule="auto"/>
              <w:jc w:val="both"/>
              <w:rPr>
                <w:u w:val="single"/>
              </w:rPr>
            </w:pPr>
            <w:r>
              <w:rPr>
                <w:color w:val="000000"/>
                <w:highlight w:val="white"/>
              </w:rPr>
              <w:t>260402014 - Promover acciones de prevención de acuerdo con normativa y protocolos de gestión del riesgo de desastres</w:t>
            </w:r>
            <w:r>
              <w:rPr>
                <w:color w:val="000000"/>
              </w:rPr>
              <w:t>.</w:t>
            </w:r>
          </w:p>
        </w:tc>
        <w:tc>
          <w:tcPr>
            <w:tcW w:w="1860" w:type="dxa"/>
            <w:shd w:val="clear" w:color="auto" w:fill="8DB3E2"/>
            <w:vAlign w:val="center"/>
          </w:tcPr>
          <w:p w14:paraId="0000000A" w14:textId="77777777" w:rsidR="001B118D" w:rsidRDefault="00000000">
            <w:pPr>
              <w:spacing w:line="240" w:lineRule="auto"/>
              <w:jc w:val="both"/>
            </w:pPr>
            <w:r>
              <w:t>RESULTADOS DE APRENDIZAJE</w:t>
            </w:r>
          </w:p>
        </w:tc>
        <w:tc>
          <w:tcPr>
            <w:tcW w:w="7129" w:type="dxa"/>
            <w:shd w:val="clear" w:color="auto" w:fill="FFFFFF"/>
          </w:tcPr>
          <w:p w14:paraId="0000000B" w14:textId="77777777" w:rsidR="001B118D" w:rsidRDefault="00000000">
            <w:pPr>
              <w:spacing w:before="280" w:line="240" w:lineRule="auto"/>
              <w:ind w:left="66"/>
              <w:jc w:val="both"/>
              <w:rPr>
                <w:color w:val="000000"/>
              </w:rPr>
            </w:pPr>
            <w:r>
              <w:rPr>
                <w:color w:val="000000"/>
                <w:highlight w:val="white"/>
              </w:rPr>
              <w:t>260402014-4 - Estructurar acciones de mejora al plan de emergencias y contingencias con base en resultados del evento y criterios de calidad.</w:t>
            </w:r>
          </w:p>
        </w:tc>
      </w:tr>
    </w:tbl>
    <w:p w14:paraId="0000000C" w14:textId="77777777" w:rsidR="001B118D" w:rsidRDefault="001B118D">
      <w:pPr>
        <w:spacing w:line="240" w:lineRule="auto"/>
        <w:jc w:val="both"/>
      </w:pPr>
    </w:p>
    <w:tbl>
      <w:tblPr>
        <w:tblStyle w:val="affff7"/>
        <w:tblW w:w="1342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66"/>
        <w:gridCol w:w="10355"/>
      </w:tblGrid>
      <w:tr w:rsidR="001B118D" w14:paraId="1A428BA9" w14:textId="77777777">
        <w:trPr>
          <w:trHeight w:val="340"/>
        </w:trPr>
        <w:tc>
          <w:tcPr>
            <w:tcW w:w="3066" w:type="dxa"/>
            <w:shd w:val="clear" w:color="auto" w:fill="8DB3E2"/>
            <w:vAlign w:val="center"/>
          </w:tcPr>
          <w:p w14:paraId="0000000D" w14:textId="77777777" w:rsidR="001B118D" w:rsidRDefault="00000000">
            <w:pPr>
              <w:spacing w:line="240" w:lineRule="auto"/>
              <w:jc w:val="both"/>
            </w:pPr>
            <w:r>
              <w:t>NÚMERO DEL COMPONENTE FORMATIVO</w:t>
            </w:r>
          </w:p>
        </w:tc>
        <w:tc>
          <w:tcPr>
            <w:tcW w:w="10355" w:type="dxa"/>
            <w:vAlign w:val="center"/>
          </w:tcPr>
          <w:p w14:paraId="0000000E" w14:textId="77777777" w:rsidR="001B118D" w:rsidRDefault="00000000">
            <w:pPr>
              <w:spacing w:line="240" w:lineRule="auto"/>
              <w:jc w:val="both"/>
            </w:pPr>
            <w:r>
              <w:t>CF16</w:t>
            </w:r>
          </w:p>
        </w:tc>
      </w:tr>
      <w:tr w:rsidR="001B118D" w14:paraId="05F496F5" w14:textId="77777777">
        <w:trPr>
          <w:trHeight w:val="340"/>
        </w:trPr>
        <w:tc>
          <w:tcPr>
            <w:tcW w:w="3066" w:type="dxa"/>
            <w:shd w:val="clear" w:color="auto" w:fill="8DB3E2"/>
            <w:vAlign w:val="center"/>
          </w:tcPr>
          <w:p w14:paraId="0000000F" w14:textId="77777777" w:rsidR="001B118D" w:rsidRDefault="00000000">
            <w:pPr>
              <w:spacing w:line="240" w:lineRule="auto"/>
              <w:jc w:val="both"/>
            </w:pPr>
            <w:r>
              <w:t>NOMBRE DEL COMPONENTE FORMATIVO</w:t>
            </w:r>
          </w:p>
        </w:tc>
        <w:tc>
          <w:tcPr>
            <w:tcW w:w="10355" w:type="dxa"/>
            <w:vAlign w:val="center"/>
          </w:tcPr>
          <w:p w14:paraId="00000010" w14:textId="77777777" w:rsidR="001B118D" w:rsidRDefault="00000000">
            <w:pPr>
              <w:spacing w:after="120" w:line="240" w:lineRule="auto"/>
              <w:jc w:val="both"/>
            </w:pPr>
            <w:r>
              <w:rPr>
                <w:color w:val="000000"/>
              </w:rPr>
              <w:t>Plan de mejora del plan de emergencias y contingencias</w:t>
            </w:r>
          </w:p>
        </w:tc>
      </w:tr>
      <w:tr w:rsidR="001B118D" w14:paraId="134FF033" w14:textId="77777777">
        <w:trPr>
          <w:trHeight w:val="340"/>
        </w:trPr>
        <w:tc>
          <w:tcPr>
            <w:tcW w:w="3066" w:type="dxa"/>
            <w:shd w:val="clear" w:color="auto" w:fill="8DB3E2"/>
            <w:vAlign w:val="center"/>
          </w:tcPr>
          <w:p w14:paraId="00000011" w14:textId="77777777" w:rsidR="001B118D" w:rsidRDefault="00000000">
            <w:pPr>
              <w:spacing w:line="240" w:lineRule="auto"/>
              <w:jc w:val="both"/>
            </w:pPr>
            <w:r>
              <w:t>BREVE DESCRIPCIÓN</w:t>
            </w:r>
          </w:p>
        </w:tc>
        <w:tc>
          <w:tcPr>
            <w:tcW w:w="10355" w:type="dxa"/>
            <w:vAlign w:val="center"/>
          </w:tcPr>
          <w:p w14:paraId="00000012" w14:textId="77777777" w:rsidR="001B118D" w:rsidRDefault="00000000">
            <w:pPr>
              <w:spacing w:after="120" w:line="240" w:lineRule="auto"/>
              <w:jc w:val="both"/>
            </w:pPr>
            <w:r>
              <w:t>Los planes de mejora son herramientas que nos permiten hacer una gestión para implementar acciones que mitiguen los efectos negativos de las amenazas. Estas acciones serán el resultado de un análisis causal, a partir de la revisión documental de los incumplimientos de requisitos legales y el desarrollo de simulacros, con el fin de prevenir y enfrentar los problemas de gestión.</w:t>
            </w:r>
          </w:p>
        </w:tc>
      </w:tr>
      <w:tr w:rsidR="001B118D" w14:paraId="7CBE9B08" w14:textId="77777777">
        <w:trPr>
          <w:trHeight w:val="340"/>
        </w:trPr>
        <w:tc>
          <w:tcPr>
            <w:tcW w:w="3066" w:type="dxa"/>
            <w:shd w:val="clear" w:color="auto" w:fill="8DB3E2"/>
            <w:vAlign w:val="center"/>
          </w:tcPr>
          <w:p w14:paraId="00000013" w14:textId="77777777" w:rsidR="001B118D" w:rsidRDefault="00000000">
            <w:pPr>
              <w:spacing w:line="240" w:lineRule="auto"/>
              <w:jc w:val="both"/>
            </w:pPr>
            <w:r>
              <w:lastRenderedPageBreak/>
              <w:t>PALABRAS CLAVE</w:t>
            </w:r>
          </w:p>
        </w:tc>
        <w:tc>
          <w:tcPr>
            <w:tcW w:w="10355" w:type="dxa"/>
            <w:vAlign w:val="center"/>
          </w:tcPr>
          <w:p w14:paraId="00000014" w14:textId="77777777" w:rsidR="001B118D" w:rsidRDefault="00000000">
            <w:pPr>
              <w:spacing w:after="120" w:line="240" w:lineRule="auto"/>
              <w:jc w:val="both"/>
            </w:pPr>
            <w:r>
              <w:t>Acción correctiva, acción preventiva, planes de mejora.</w:t>
            </w:r>
          </w:p>
        </w:tc>
      </w:tr>
    </w:tbl>
    <w:p w14:paraId="00000015" w14:textId="77777777" w:rsidR="001B118D" w:rsidRDefault="001B118D">
      <w:pPr>
        <w:spacing w:line="240" w:lineRule="auto"/>
        <w:jc w:val="both"/>
      </w:pPr>
    </w:p>
    <w:tbl>
      <w:tblPr>
        <w:tblStyle w:val="affff8"/>
        <w:tblW w:w="1342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66"/>
        <w:gridCol w:w="10355"/>
      </w:tblGrid>
      <w:tr w:rsidR="001B118D" w14:paraId="374E7F30" w14:textId="77777777">
        <w:trPr>
          <w:trHeight w:val="340"/>
        </w:trPr>
        <w:tc>
          <w:tcPr>
            <w:tcW w:w="3066" w:type="dxa"/>
            <w:shd w:val="clear" w:color="auto" w:fill="8DB3E2"/>
            <w:vAlign w:val="center"/>
          </w:tcPr>
          <w:p w14:paraId="00000016" w14:textId="77777777" w:rsidR="001B118D" w:rsidRDefault="00000000">
            <w:pPr>
              <w:spacing w:line="240" w:lineRule="auto"/>
              <w:jc w:val="both"/>
            </w:pPr>
            <w:r>
              <w:t>ÁREA OCUPACIONAL</w:t>
            </w:r>
          </w:p>
        </w:tc>
        <w:tc>
          <w:tcPr>
            <w:tcW w:w="10355" w:type="dxa"/>
            <w:vAlign w:val="center"/>
          </w:tcPr>
          <w:p w14:paraId="00000017" w14:textId="77777777" w:rsidR="001B118D" w:rsidRDefault="00000000">
            <w:pPr>
              <w:spacing w:line="240" w:lineRule="auto"/>
              <w:jc w:val="both"/>
            </w:pPr>
            <w:r>
              <w:t>6 – Ventas y Servicios</w:t>
            </w:r>
          </w:p>
        </w:tc>
      </w:tr>
      <w:tr w:rsidR="001B118D" w14:paraId="597222E3" w14:textId="77777777">
        <w:trPr>
          <w:trHeight w:val="465"/>
        </w:trPr>
        <w:tc>
          <w:tcPr>
            <w:tcW w:w="3066" w:type="dxa"/>
            <w:shd w:val="clear" w:color="auto" w:fill="8DB3E2"/>
            <w:vAlign w:val="center"/>
          </w:tcPr>
          <w:p w14:paraId="00000018" w14:textId="77777777" w:rsidR="001B118D" w:rsidRDefault="00000000">
            <w:pPr>
              <w:spacing w:line="240" w:lineRule="auto"/>
              <w:jc w:val="both"/>
            </w:pPr>
            <w:r>
              <w:t>IDIOMA</w:t>
            </w:r>
          </w:p>
        </w:tc>
        <w:tc>
          <w:tcPr>
            <w:tcW w:w="10355" w:type="dxa"/>
            <w:vAlign w:val="center"/>
          </w:tcPr>
          <w:p w14:paraId="00000019" w14:textId="77777777" w:rsidR="001B118D" w:rsidRDefault="00000000">
            <w:pPr>
              <w:spacing w:line="240" w:lineRule="auto"/>
              <w:jc w:val="both"/>
            </w:pPr>
            <w:r>
              <w:t>Español</w:t>
            </w:r>
          </w:p>
        </w:tc>
      </w:tr>
    </w:tbl>
    <w:p w14:paraId="0000001A" w14:textId="77777777" w:rsidR="001B118D" w:rsidRDefault="00000000">
      <w:pPr>
        <w:keepNext/>
        <w:keepLines/>
        <w:spacing w:before="400" w:after="120" w:line="240" w:lineRule="auto"/>
        <w:jc w:val="both"/>
        <w:rPr>
          <w:b/>
        </w:rPr>
      </w:pPr>
      <w:r>
        <w:rPr>
          <w:b/>
        </w:rPr>
        <w:t>TABLA DE CONTENIDOS</w:t>
      </w:r>
    </w:p>
    <w:p w14:paraId="0000001B" w14:textId="77777777" w:rsidR="001B118D" w:rsidRDefault="00000000">
      <w:pPr>
        <w:pStyle w:val="Ttulo1"/>
        <w:spacing w:before="0"/>
        <w:rPr>
          <w:b/>
        </w:rPr>
      </w:pPr>
      <w:sdt>
        <w:sdtPr>
          <w:tag w:val="goog_rdk_0"/>
          <w:id w:val="-471216126"/>
        </w:sdtPr>
        <w:sdtContent>
          <w:commentRangeStart w:id="0"/>
        </w:sdtContent>
      </w:sdt>
      <w:r>
        <w:rPr>
          <w:b/>
          <w:sz w:val="22"/>
          <w:szCs w:val="22"/>
        </w:rPr>
        <w:t>Introducción</w:t>
      </w:r>
      <w:commentRangeEnd w:id="0"/>
      <w:r>
        <w:commentReference w:id="0"/>
      </w:r>
    </w:p>
    <w:p w14:paraId="0000001C" w14:textId="77777777" w:rsidR="001B118D" w:rsidRDefault="00000000">
      <w:pPr>
        <w:rPr>
          <w:color w:val="000000"/>
        </w:rPr>
      </w:pPr>
      <w:r>
        <w:rPr>
          <w:b/>
          <w:color w:val="000000"/>
        </w:rPr>
        <w:t>1. Ciclo de mejoramiento continuo de Deming</w:t>
      </w:r>
      <w:r>
        <w:rPr>
          <w:color w:val="000000"/>
        </w:rPr>
        <w:t xml:space="preserve"> </w:t>
      </w:r>
    </w:p>
    <w:p w14:paraId="0000001D" w14:textId="77777777" w:rsidR="001B118D" w:rsidRPr="00F85907" w:rsidRDefault="00000000">
      <w:pPr>
        <w:ind w:firstLine="110"/>
        <w:rPr>
          <w:strike/>
          <w:color w:val="FF0000"/>
        </w:rPr>
      </w:pPr>
      <w:r w:rsidRPr="00F85907">
        <w:rPr>
          <w:strike/>
          <w:color w:val="FF0000"/>
        </w:rPr>
        <w:t>1.1 Concepto y proceso, herramientas y metodología</w:t>
      </w:r>
    </w:p>
    <w:p w14:paraId="0000001E" w14:textId="77777777" w:rsidR="001B118D" w:rsidRDefault="00000000">
      <w:pPr>
        <w:rPr>
          <w:b/>
          <w:color w:val="000000"/>
        </w:rPr>
      </w:pPr>
      <w:r>
        <w:rPr>
          <w:b/>
          <w:color w:val="000000"/>
        </w:rPr>
        <w:t>2. Plan de mejora y acciones de mejora</w:t>
      </w:r>
    </w:p>
    <w:p w14:paraId="0000001F" w14:textId="77777777" w:rsidR="001B118D" w:rsidRPr="00F85907" w:rsidRDefault="00000000">
      <w:pPr>
        <w:rPr>
          <w:strike/>
          <w:color w:val="FF0000"/>
        </w:rPr>
      </w:pPr>
      <w:r w:rsidRPr="00F85907">
        <w:rPr>
          <w:strike/>
          <w:color w:val="FF0000"/>
        </w:rPr>
        <w:t xml:space="preserve">  2.1 Concepto, componentes, clasificación y metodología</w:t>
      </w:r>
    </w:p>
    <w:p w14:paraId="00000020" w14:textId="77777777" w:rsidR="001B118D" w:rsidRDefault="00000000">
      <w:pPr>
        <w:rPr>
          <w:color w:val="000000"/>
        </w:rPr>
      </w:pPr>
      <w:r>
        <w:rPr>
          <w:b/>
          <w:color w:val="000000"/>
        </w:rPr>
        <w:t>3. Evaluación de resultados del plan de emergencias y contingencias</w:t>
      </w:r>
      <w:r>
        <w:rPr>
          <w:color w:val="000000"/>
        </w:rPr>
        <w:t xml:space="preserve"> </w:t>
      </w:r>
    </w:p>
    <w:p w14:paraId="00000021" w14:textId="77777777" w:rsidR="001B118D" w:rsidRPr="00F85907" w:rsidRDefault="00000000">
      <w:pPr>
        <w:ind w:firstLine="110"/>
        <w:rPr>
          <w:strike/>
          <w:color w:val="FF0000"/>
        </w:rPr>
      </w:pPr>
      <w:r w:rsidRPr="00F85907">
        <w:rPr>
          <w:strike/>
          <w:color w:val="FF0000"/>
        </w:rPr>
        <w:t>3.1 Concepto, componentes, lista de chequeo, criterios de evaluación y metodología</w:t>
      </w:r>
    </w:p>
    <w:p w14:paraId="00000022" w14:textId="77777777" w:rsidR="001B118D" w:rsidRDefault="001B118D">
      <w:pPr>
        <w:spacing w:after="120" w:line="240" w:lineRule="auto"/>
        <w:rPr>
          <w:rFonts w:ascii="Times New Roman" w:eastAsia="Times New Roman" w:hAnsi="Times New Roman" w:cs="Times New Roman"/>
          <w:color w:val="000000"/>
          <w:sz w:val="24"/>
          <w:szCs w:val="24"/>
        </w:rPr>
      </w:pPr>
    </w:p>
    <w:p w14:paraId="00000023" w14:textId="77777777" w:rsidR="001B118D" w:rsidRDefault="001B118D">
      <w:pPr>
        <w:spacing w:line="240" w:lineRule="auto"/>
        <w:ind w:left="1440"/>
        <w:jc w:val="both"/>
      </w:pPr>
    </w:p>
    <w:p w14:paraId="00000024" w14:textId="77777777" w:rsidR="001B118D" w:rsidRDefault="00000000">
      <w:pPr>
        <w:spacing w:line="240" w:lineRule="auto"/>
        <w:jc w:val="both"/>
        <w:rPr>
          <w:b/>
        </w:rPr>
      </w:pPr>
      <w:r>
        <w:rPr>
          <w:b/>
        </w:rPr>
        <w:t>Introducción</w:t>
      </w:r>
    </w:p>
    <w:p w14:paraId="00000025" w14:textId="77777777" w:rsidR="001B118D" w:rsidRDefault="001B118D">
      <w:pPr>
        <w:spacing w:line="240" w:lineRule="auto"/>
        <w:jc w:val="both"/>
      </w:pPr>
    </w:p>
    <w:tbl>
      <w:tblPr>
        <w:tblStyle w:val="affff9"/>
        <w:tblW w:w="13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1B118D" w14:paraId="7DB20338" w14:textId="77777777">
        <w:trPr>
          <w:trHeight w:val="444"/>
        </w:trPr>
        <w:tc>
          <w:tcPr>
            <w:tcW w:w="13422" w:type="dxa"/>
            <w:shd w:val="clear" w:color="auto" w:fill="8DB3E2"/>
          </w:tcPr>
          <w:p w14:paraId="00000026" w14:textId="77777777" w:rsidR="001B118D" w:rsidRDefault="00000000">
            <w:pPr>
              <w:keepNext/>
              <w:keepLines/>
              <w:spacing w:before="400" w:after="120" w:line="240" w:lineRule="auto"/>
              <w:jc w:val="both"/>
            </w:pPr>
            <w:r>
              <w:lastRenderedPageBreak/>
              <w:t>Cuadro de texto</w:t>
            </w:r>
          </w:p>
        </w:tc>
      </w:tr>
      <w:tr w:rsidR="001B118D" w14:paraId="313286B6" w14:textId="77777777">
        <w:tc>
          <w:tcPr>
            <w:tcW w:w="13422" w:type="dxa"/>
          </w:tcPr>
          <w:p w14:paraId="00000027" w14:textId="1C9AFE75" w:rsidR="001B118D" w:rsidRPr="00F85907" w:rsidRDefault="00000000">
            <w:pPr>
              <w:spacing w:after="120" w:line="240" w:lineRule="auto"/>
              <w:jc w:val="both"/>
              <w:rPr>
                <w:color w:val="FF0000"/>
              </w:rPr>
            </w:pPr>
            <w:r w:rsidRPr="00F85907">
              <w:rPr>
                <w:color w:val="FF0000"/>
              </w:rPr>
              <w:t>Estimado aprendiz, en este componente formativo desarrollará habilidades para identificar la utilidad de los planes de emergencia y contingencia, los cuales se deben evaluar para determinar su efectividad y</w:t>
            </w:r>
            <w:r w:rsidR="00F85907" w:rsidRPr="00F85907">
              <w:rPr>
                <w:color w:val="FF0000"/>
              </w:rPr>
              <w:t>,</w:t>
            </w:r>
            <w:r w:rsidRPr="00F85907">
              <w:rPr>
                <w:color w:val="FF0000"/>
              </w:rPr>
              <w:t xml:space="preserve"> a partir de allí establecer los planes de mejora</w:t>
            </w:r>
            <w:r w:rsidR="00F85907" w:rsidRPr="00F85907">
              <w:rPr>
                <w:color w:val="FF0000"/>
              </w:rPr>
              <w:t>,</w:t>
            </w:r>
            <w:r w:rsidRPr="00F85907">
              <w:rPr>
                <w:color w:val="FF0000"/>
              </w:rPr>
              <w:t xml:space="preserve"> que generalmente</w:t>
            </w:r>
            <w:r w:rsidR="00F85907" w:rsidRPr="00F85907">
              <w:rPr>
                <w:color w:val="FF0000"/>
              </w:rPr>
              <w:t>,</w:t>
            </w:r>
            <w:r w:rsidRPr="00F85907">
              <w:rPr>
                <w:color w:val="FF0000"/>
              </w:rPr>
              <w:t xml:space="preserve"> se derivan de procesos de auditoría, revisión por la alta dirección o incumplimientos legales. En esta unidad formativa se identificará</w:t>
            </w:r>
            <w:r w:rsidR="00F85907">
              <w:rPr>
                <w:color w:val="FF0000"/>
              </w:rPr>
              <w:t>n</w:t>
            </w:r>
            <w:r w:rsidRPr="00F85907">
              <w:rPr>
                <w:color w:val="FF0000"/>
              </w:rPr>
              <w:t xml:space="preserve"> cuáles son los mecanismos con los que se puede determinar la efectividad de los planes de emergencia y contingencia. Por otra parte, comprenderá la importancia que tienen los procesos de evaluación para establecer los planes de mejora en la ejecución y control de las emergencias y contingencias. </w:t>
            </w:r>
          </w:p>
          <w:p w14:paraId="00000028" w14:textId="33715B9F" w:rsidR="001B118D" w:rsidRDefault="00F85907" w:rsidP="00F85907">
            <w:pPr>
              <w:pStyle w:val="NormalWeb"/>
              <w:spacing w:before="0" w:beforeAutospacing="0" w:after="0" w:afterAutospacing="0"/>
            </w:pPr>
            <w:r>
              <w:rPr>
                <w:rFonts w:ascii="Arial" w:hAnsi="Arial" w:cs="Arial"/>
                <w:color w:val="FF0000"/>
                <w:sz w:val="22"/>
                <w:szCs w:val="22"/>
              </w:rPr>
              <w:t>En el siguiente video conocerá, de forma general, la temática que se estudiará a lo largo del componente formativo.</w:t>
            </w:r>
          </w:p>
        </w:tc>
      </w:tr>
    </w:tbl>
    <w:p w14:paraId="00000029" w14:textId="77777777" w:rsidR="001B118D" w:rsidRDefault="001B118D">
      <w:pPr>
        <w:spacing w:line="240" w:lineRule="auto"/>
        <w:jc w:val="both"/>
      </w:pPr>
    </w:p>
    <w:p w14:paraId="0000002A" w14:textId="77777777" w:rsidR="001B118D" w:rsidRDefault="001B118D">
      <w:pPr>
        <w:spacing w:line="240" w:lineRule="auto"/>
        <w:jc w:val="both"/>
        <w:rPr>
          <w:b/>
        </w:rPr>
      </w:pPr>
    </w:p>
    <w:p w14:paraId="0000002B" w14:textId="77777777" w:rsidR="001B118D" w:rsidRDefault="00000000">
      <w:pPr>
        <w:spacing w:line="240" w:lineRule="auto"/>
        <w:jc w:val="both"/>
        <w:rPr>
          <w:i/>
        </w:rPr>
      </w:pPr>
      <w:r>
        <w:rPr>
          <w:b/>
        </w:rPr>
        <w:t xml:space="preserve">GUION DE VIDEO INTRODUCTORIO </w:t>
      </w:r>
    </w:p>
    <w:p w14:paraId="0000002C" w14:textId="77777777" w:rsidR="001B118D" w:rsidRDefault="001B118D">
      <w:pPr>
        <w:spacing w:line="240" w:lineRule="auto"/>
        <w:jc w:val="both"/>
      </w:pPr>
    </w:p>
    <w:tbl>
      <w:tblPr>
        <w:tblStyle w:val="affffa"/>
        <w:tblW w:w="13350" w:type="dxa"/>
        <w:tblInd w:w="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1035"/>
        <w:gridCol w:w="3540"/>
        <w:gridCol w:w="1470"/>
        <w:gridCol w:w="3930"/>
        <w:gridCol w:w="3375"/>
      </w:tblGrid>
      <w:tr w:rsidR="001B118D" w14:paraId="7A66C842" w14:textId="77777777">
        <w:trPr>
          <w:trHeight w:val="460"/>
        </w:trPr>
        <w:tc>
          <w:tcPr>
            <w:tcW w:w="1035" w:type="dxa"/>
            <w:shd w:val="clear" w:color="auto" w:fill="C9DAF8"/>
            <w:tcMar>
              <w:top w:w="100" w:type="dxa"/>
              <w:left w:w="100" w:type="dxa"/>
              <w:bottom w:w="100" w:type="dxa"/>
              <w:right w:w="100" w:type="dxa"/>
            </w:tcMar>
          </w:tcPr>
          <w:p w14:paraId="0000002D" w14:textId="77777777" w:rsidR="001B118D" w:rsidRDefault="00000000">
            <w:pPr>
              <w:widowControl w:val="0"/>
              <w:spacing w:line="240" w:lineRule="auto"/>
              <w:jc w:val="both"/>
              <w:rPr>
                <w:b/>
              </w:rPr>
            </w:pPr>
            <w:r>
              <w:rPr>
                <w:b/>
              </w:rPr>
              <w:t>Tipo de recurso</w:t>
            </w:r>
          </w:p>
        </w:tc>
        <w:tc>
          <w:tcPr>
            <w:tcW w:w="12315" w:type="dxa"/>
            <w:gridSpan w:val="4"/>
            <w:shd w:val="clear" w:color="auto" w:fill="C9DAF8"/>
            <w:tcMar>
              <w:top w:w="100" w:type="dxa"/>
              <w:left w:w="100" w:type="dxa"/>
              <w:bottom w:w="100" w:type="dxa"/>
              <w:right w:w="100" w:type="dxa"/>
            </w:tcMar>
          </w:tcPr>
          <w:p w14:paraId="0000002E" w14:textId="77777777" w:rsidR="001B118D" w:rsidRDefault="00000000">
            <w:pPr>
              <w:keepNext/>
              <w:keepLines/>
              <w:widowControl w:val="0"/>
              <w:spacing w:after="60" w:line="240" w:lineRule="auto"/>
              <w:jc w:val="both"/>
            </w:pPr>
            <w:bookmarkStart w:id="1" w:name="_heading=h.1t3h5sf" w:colFirst="0" w:colLast="0"/>
            <w:bookmarkEnd w:id="1"/>
            <w:r>
              <w:t xml:space="preserve">Video </w:t>
            </w:r>
            <w:r>
              <w:rPr>
                <w:i/>
              </w:rPr>
              <w:t>spot</w:t>
            </w:r>
            <w:r>
              <w:t xml:space="preserve"> animado</w:t>
            </w:r>
          </w:p>
        </w:tc>
      </w:tr>
      <w:tr w:rsidR="001B118D" w14:paraId="541D8B81" w14:textId="77777777">
        <w:trPr>
          <w:trHeight w:val="460"/>
        </w:trPr>
        <w:tc>
          <w:tcPr>
            <w:tcW w:w="1035" w:type="dxa"/>
            <w:shd w:val="clear" w:color="auto" w:fill="C9DAF8"/>
            <w:tcMar>
              <w:top w:w="100" w:type="dxa"/>
              <w:left w:w="100" w:type="dxa"/>
              <w:bottom w:w="100" w:type="dxa"/>
              <w:right w:w="100" w:type="dxa"/>
            </w:tcMar>
          </w:tcPr>
          <w:p w14:paraId="00000032" w14:textId="77777777" w:rsidR="001B118D" w:rsidRDefault="00000000">
            <w:pPr>
              <w:widowControl w:val="0"/>
              <w:spacing w:line="240" w:lineRule="auto"/>
              <w:jc w:val="both"/>
              <w:rPr>
                <w:b/>
              </w:rPr>
            </w:pPr>
            <w:r>
              <w:rPr>
                <w:b/>
              </w:rPr>
              <w:t>NOTA</w:t>
            </w:r>
          </w:p>
        </w:tc>
        <w:tc>
          <w:tcPr>
            <w:tcW w:w="12315" w:type="dxa"/>
            <w:gridSpan w:val="4"/>
            <w:shd w:val="clear" w:color="auto" w:fill="C9DAF8"/>
            <w:tcMar>
              <w:top w:w="100" w:type="dxa"/>
              <w:left w:w="100" w:type="dxa"/>
              <w:bottom w:w="100" w:type="dxa"/>
              <w:right w:w="100" w:type="dxa"/>
            </w:tcMar>
          </w:tcPr>
          <w:p w14:paraId="00000033" w14:textId="77777777" w:rsidR="001B118D" w:rsidRDefault="00000000">
            <w:pPr>
              <w:widowControl w:val="0"/>
              <w:spacing w:line="240" w:lineRule="auto"/>
              <w:jc w:val="both"/>
              <w:rPr>
                <w:b/>
              </w:rPr>
            </w:pPr>
            <w:r>
              <w:rPr>
                <w:b/>
              </w:rPr>
              <w:t>La totalidad del texto locutado para el video no debe superar las 500 palabras aproximadamente</w:t>
            </w:r>
          </w:p>
        </w:tc>
      </w:tr>
      <w:tr w:rsidR="001B118D" w14:paraId="0C7DB3B3" w14:textId="77777777">
        <w:trPr>
          <w:trHeight w:val="420"/>
        </w:trPr>
        <w:tc>
          <w:tcPr>
            <w:tcW w:w="1035" w:type="dxa"/>
            <w:shd w:val="clear" w:color="auto" w:fill="auto"/>
            <w:tcMar>
              <w:top w:w="100" w:type="dxa"/>
              <w:left w:w="100" w:type="dxa"/>
              <w:bottom w:w="100" w:type="dxa"/>
              <w:right w:w="100" w:type="dxa"/>
            </w:tcMar>
          </w:tcPr>
          <w:p w14:paraId="00000037" w14:textId="77777777" w:rsidR="001B118D" w:rsidRDefault="00000000">
            <w:pPr>
              <w:widowControl w:val="0"/>
              <w:spacing w:line="240" w:lineRule="auto"/>
              <w:jc w:val="both"/>
              <w:rPr>
                <w:b/>
              </w:rPr>
            </w:pPr>
            <w:r>
              <w:rPr>
                <w:b/>
              </w:rPr>
              <w:t xml:space="preserve">Título </w:t>
            </w:r>
          </w:p>
        </w:tc>
        <w:tc>
          <w:tcPr>
            <w:tcW w:w="12315" w:type="dxa"/>
            <w:gridSpan w:val="4"/>
            <w:shd w:val="clear" w:color="auto" w:fill="auto"/>
            <w:tcMar>
              <w:top w:w="100" w:type="dxa"/>
              <w:left w:w="100" w:type="dxa"/>
              <w:bottom w:w="100" w:type="dxa"/>
              <w:right w:w="100" w:type="dxa"/>
            </w:tcMar>
          </w:tcPr>
          <w:p w14:paraId="00000038" w14:textId="77777777" w:rsidR="001B118D" w:rsidRDefault="00000000">
            <w:pPr>
              <w:widowControl w:val="0"/>
              <w:spacing w:line="240" w:lineRule="auto"/>
              <w:jc w:val="both"/>
            </w:pPr>
            <w:r>
              <w:t>Los planes de emergencia y contingencia</w:t>
            </w:r>
          </w:p>
        </w:tc>
      </w:tr>
      <w:tr w:rsidR="001B118D" w14:paraId="4D6399B7" w14:textId="77777777">
        <w:tc>
          <w:tcPr>
            <w:tcW w:w="1035" w:type="dxa"/>
            <w:shd w:val="clear" w:color="auto" w:fill="auto"/>
            <w:tcMar>
              <w:top w:w="100" w:type="dxa"/>
              <w:left w:w="100" w:type="dxa"/>
              <w:bottom w:w="100" w:type="dxa"/>
              <w:right w:w="100" w:type="dxa"/>
            </w:tcMar>
          </w:tcPr>
          <w:p w14:paraId="0000003C" w14:textId="77777777" w:rsidR="001B118D" w:rsidRDefault="00000000">
            <w:pPr>
              <w:widowControl w:val="0"/>
              <w:spacing w:line="240" w:lineRule="auto"/>
              <w:jc w:val="both"/>
              <w:rPr>
                <w:b/>
              </w:rPr>
            </w:pPr>
            <w:r>
              <w:rPr>
                <w:b/>
              </w:rPr>
              <w:t>Escena</w:t>
            </w:r>
          </w:p>
        </w:tc>
        <w:tc>
          <w:tcPr>
            <w:tcW w:w="3540" w:type="dxa"/>
            <w:shd w:val="clear" w:color="auto" w:fill="auto"/>
            <w:tcMar>
              <w:top w:w="100" w:type="dxa"/>
              <w:left w:w="100" w:type="dxa"/>
              <w:bottom w:w="100" w:type="dxa"/>
              <w:right w:w="100" w:type="dxa"/>
            </w:tcMar>
          </w:tcPr>
          <w:p w14:paraId="0000003D" w14:textId="77777777" w:rsidR="001B118D" w:rsidRDefault="00000000">
            <w:pPr>
              <w:widowControl w:val="0"/>
              <w:spacing w:line="240" w:lineRule="auto"/>
              <w:jc w:val="both"/>
              <w:rPr>
                <w:b/>
              </w:rPr>
            </w:pPr>
            <w:r>
              <w:rPr>
                <w:b/>
              </w:rPr>
              <w:t>Imagen</w:t>
            </w:r>
          </w:p>
        </w:tc>
        <w:tc>
          <w:tcPr>
            <w:tcW w:w="1470" w:type="dxa"/>
            <w:shd w:val="clear" w:color="auto" w:fill="auto"/>
            <w:tcMar>
              <w:top w:w="100" w:type="dxa"/>
              <w:left w:w="100" w:type="dxa"/>
              <w:bottom w:w="100" w:type="dxa"/>
              <w:right w:w="100" w:type="dxa"/>
            </w:tcMar>
          </w:tcPr>
          <w:p w14:paraId="0000003E" w14:textId="77777777" w:rsidR="001B118D" w:rsidRDefault="00000000">
            <w:pPr>
              <w:widowControl w:val="0"/>
              <w:spacing w:line="240" w:lineRule="auto"/>
              <w:jc w:val="both"/>
              <w:rPr>
                <w:b/>
              </w:rPr>
            </w:pPr>
            <w:r>
              <w:rPr>
                <w:b/>
              </w:rPr>
              <w:t>Sonido</w:t>
            </w:r>
          </w:p>
        </w:tc>
        <w:tc>
          <w:tcPr>
            <w:tcW w:w="3930" w:type="dxa"/>
            <w:shd w:val="clear" w:color="auto" w:fill="auto"/>
            <w:tcMar>
              <w:top w:w="100" w:type="dxa"/>
              <w:left w:w="100" w:type="dxa"/>
              <w:bottom w:w="100" w:type="dxa"/>
              <w:right w:w="100" w:type="dxa"/>
            </w:tcMar>
          </w:tcPr>
          <w:p w14:paraId="0000003F" w14:textId="77777777" w:rsidR="001B118D" w:rsidRDefault="00000000">
            <w:pPr>
              <w:widowControl w:val="0"/>
              <w:spacing w:line="240" w:lineRule="auto"/>
              <w:jc w:val="both"/>
              <w:rPr>
                <w:b/>
              </w:rPr>
            </w:pPr>
            <w:r>
              <w:rPr>
                <w:b/>
              </w:rPr>
              <w:t xml:space="preserve">Narración (voz en </w:t>
            </w:r>
            <w:r>
              <w:rPr>
                <w:b/>
                <w:i/>
              </w:rPr>
              <w:t>off</w:t>
            </w:r>
            <w:r>
              <w:rPr>
                <w:b/>
              </w:rPr>
              <w:t>)</w:t>
            </w:r>
          </w:p>
        </w:tc>
        <w:tc>
          <w:tcPr>
            <w:tcW w:w="3375" w:type="dxa"/>
            <w:shd w:val="clear" w:color="auto" w:fill="auto"/>
            <w:tcMar>
              <w:top w:w="100" w:type="dxa"/>
              <w:left w:w="100" w:type="dxa"/>
              <w:bottom w:w="100" w:type="dxa"/>
              <w:right w:w="100" w:type="dxa"/>
            </w:tcMar>
          </w:tcPr>
          <w:p w14:paraId="00000040" w14:textId="77777777" w:rsidR="001B118D" w:rsidRDefault="00000000">
            <w:pPr>
              <w:widowControl w:val="0"/>
              <w:spacing w:line="240" w:lineRule="auto"/>
              <w:jc w:val="both"/>
              <w:rPr>
                <w:b/>
              </w:rPr>
            </w:pPr>
            <w:r>
              <w:rPr>
                <w:b/>
              </w:rPr>
              <w:t>Texto</w:t>
            </w:r>
          </w:p>
        </w:tc>
      </w:tr>
      <w:tr w:rsidR="001B118D" w14:paraId="1D92E8A1" w14:textId="77777777">
        <w:tc>
          <w:tcPr>
            <w:tcW w:w="1035" w:type="dxa"/>
            <w:shd w:val="clear" w:color="auto" w:fill="auto"/>
            <w:tcMar>
              <w:top w:w="100" w:type="dxa"/>
              <w:left w:w="100" w:type="dxa"/>
              <w:bottom w:w="100" w:type="dxa"/>
              <w:right w:w="100" w:type="dxa"/>
            </w:tcMar>
          </w:tcPr>
          <w:p w14:paraId="00000041" w14:textId="77777777" w:rsidR="001B118D" w:rsidRDefault="00000000">
            <w:pPr>
              <w:widowControl w:val="0"/>
              <w:spacing w:line="240" w:lineRule="auto"/>
              <w:jc w:val="both"/>
              <w:rPr>
                <w:b/>
              </w:rPr>
            </w:pPr>
            <w:r>
              <w:rPr>
                <w:b/>
              </w:rPr>
              <w:t>1</w:t>
            </w:r>
          </w:p>
        </w:tc>
        <w:tc>
          <w:tcPr>
            <w:tcW w:w="3540" w:type="dxa"/>
            <w:shd w:val="clear" w:color="auto" w:fill="auto"/>
            <w:tcMar>
              <w:top w:w="100" w:type="dxa"/>
              <w:left w:w="100" w:type="dxa"/>
              <w:bottom w:w="100" w:type="dxa"/>
              <w:right w:w="100" w:type="dxa"/>
            </w:tcMar>
          </w:tcPr>
          <w:p w14:paraId="00000042" w14:textId="77777777" w:rsidR="001B118D" w:rsidRDefault="00000000">
            <w:pPr>
              <w:widowControl w:val="0"/>
              <w:spacing w:line="240" w:lineRule="auto"/>
              <w:jc w:val="both"/>
            </w:pPr>
            <w:sdt>
              <w:sdtPr>
                <w:tag w:val="goog_rdk_1"/>
                <w:id w:val="35245845"/>
              </w:sdtPr>
              <w:sdtContent>
                <w:commentRangeStart w:id="2"/>
              </w:sdtContent>
            </w:sdt>
            <w:commentRangeEnd w:id="2"/>
            <w:r>
              <w:commentReference w:id="2"/>
            </w:r>
            <w:r>
              <w:t xml:space="preserve">Creando una imagen similar se resalta que los planes de emergencia y contingencia se estructuran a partir de las </w:t>
            </w:r>
            <w:r>
              <w:lastRenderedPageBreak/>
              <w:t>siguientes etapas (se enunciarán una por una a detalle).</w:t>
            </w:r>
            <w:r>
              <w:rPr>
                <w:noProof/>
              </w:rPr>
              <w:drawing>
                <wp:anchor distT="0" distB="0" distL="114300" distR="114300" simplePos="0" relativeHeight="251658240" behindDoc="0" locked="0" layoutInCell="1" hidden="0" allowOverlap="1" wp14:anchorId="7954537C" wp14:editId="3313B26F">
                  <wp:simplePos x="0" y="0"/>
                  <wp:positionH relativeFrom="column">
                    <wp:posOffset>172720</wp:posOffset>
                  </wp:positionH>
                  <wp:positionV relativeFrom="paragraph">
                    <wp:posOffset>1003743</wp:posOffset>
                  </wp:positionV>
                  <wp:extent cx="1695598" cy="1695598"/>
                  <wp:effectExtent l="0" t="0" r="0" b="0"/>
                  <wp:wrapSquare wrapText="bothSides" distT="0" distB="0" distL="114300" distR="114300"/>
                  <wp:docPr id="688" name="image38.jpg" descr="Ilustración de estilo plano de continuidad empresarial y recuperación ante desastres"/>
                  <wp:cNvGraphicFramePr/>
                  <a:graphic xmlns:a="http://schemas.openxmlformats.org/drawingml/2006/main">
                    <a:graphicData uri="http://schemas.openxmlformats.org/drawingml/2006/picture">
                      <pic:pic xmlns:pic="http://schemas.openxmlformats.org/drawingml/2006/picture">
                        <pic:nvPicPr>
                          <pic:cNvPr id="0" name="image38.jpg" descr="Ilustración de estilo plano de continuidad empresarial y recuperación ante desastres"/>
                          <pic:cNvPicPr preferRelativeResize="0"/>
                        </pic:nvPicPr>
                        <pic:blipFill>
                          <a:blip r:embed="rId12"/>
                          <a:srcRect/>
                          <a:stretch>
                            <a:fillRect/>
                          </a:stretch>
                        </pic:blipFill>
                        <pic:spPr>
                          <a:xfrm>
                            <a:off x="0" y="0"/>
                            <a:ext cx="1695598" cy="1695598"/>
                          </a:xfrm>
                          <a:prstGeom prst="rect">
                            <a:avLst/>
                          </a:prstGeom>
                          <a:ln/>
                        </pic:spPr>
                      </pic:pic>
                    </a:graphicData>
                  </a:graphic>
                </wp:anchor>
              </w:drawing>
            </w:r>
          </w:p>
          <w:p w14:paraId="00000043" w14:textId="77777777" w:rsidR="001B118D" w:rsidRDefault="00000000">
            <w:pPr>
              <w:widowControl w:val="0"/>
              <w:spacing w:line="240" w:lineRule="auto"/>
              <w:jc w:val="both"/>
            </w:pPr>
            <w:r>
              <w:t xml:space="preserve">Se muestra la imagen con el número 1 (para mencionar la primera etapa). </w:t>
            </w:r>
          </w:p>
          <w:p w14:paraId="00000044" w14:textId="77777777" w:rsidR="001B118D" w:rsidRDefault="00000000">
            <w:pPr>
              <w:widowControl w:val="0"/>
              <w:spacing w:line="240" w:lineRule="auto"/>
              <w:jc w:val="both"/>
            </w:pPr>
            <w:r>
              <w:t>A medida que se va narrando, se muestran las imágenes alusivas a manera de collage:</w:t>
            </w:r>
          </w:p>
          <w:p w14:paraId="00000045" w14:textId="77777777" w:rsidR="001B118D" w:rsidRDefault="00000000">
            <w:pPr>
              <w:widowControl w:val="0"/>
              <w:spacing w:line="240" w:lineRule="auto"/>
              <w:jc w:val="both"/>
            </w:pPr>
            <w:r>
              <w:t>Ubicación geográfica</w:t>
            </w:r>
            <w:r>
              <w:rPr>
                <w:noProof/>
              </w:rPr>
              <w:drawing>
                <wp:anchor distT="0" distB="0" distL="114300" distR="114300" simplePos="0" relativeHeight="251659264" behindDoc="0" locked="0" layoutInCell="1" hidden="0" allowOverlap="1" wp14:anchorId="15B125DE" wp14:editId="48066B72">
                  <wp:simplePos x="0" y="0"/>
                  <wp:positionH relativeFrom="column">
                    <wp:posOffset>2868</wp:posOffset>
                  </wp:positionH>
                  <wp:positionV relativeFrom="paragraph">
                    <wp:posOffset>207999</wp:posOffset>
                  </wp:positionV>
                  <wp:extent cx="2120900" cy="1512570"/>
                  <wp:effectExtent l="0" t="0" r="0" b="0"/>
                  <wp:wrapSquare wrapText="bothSides" distT="0" distB="0" distL="114300" distR="114300"/>
                  <wp:docPr id="675" name="image27.jpg" descr="Conjunto de iconos de ilustración de vector de mapa. Incluidos los iconos como pin, near, dirección, posición, formas, navegación y más."/>
                  <wp:cNvGraphicFramePr/>
                  <a:graphic xmlns:a="http://schemas.openxmlformats.org/drawingml/2006/main">
                    <a:graphicData uri="http://schemas.openxmlformats.org/drawingml/2006/picture">
                      <pic:pic xmlns:pic="http://schemas.openxmlformats.org/drawingml/2006/picture">
                        <pic:nvPicPr>
                          <pic:cNvPr id="0" name="image27.jpg" descr="Conjunto de iconos de ilustración de vector de mapa. Incluidos los iconos como pin, near, dirección, posición, formas, navegación y más."/>
                          <pic:cNvPicPr preferRelativeResize="0"/>
                        </pic:nvPicPr>
                        <pic:blipFill>
                          <a:blip r:embed="rId13"/>
                          <a:srcRect/>
                          <a:stretch>
                            <a:fillRect/>
                          </a:stretch>
                        </pic:blipFill>
                        <pic:spPr>
                          <a:xfrm>
                            <a:off x="0" y="0"/>
                            <a:ext cx="2120900" cy="1512570"/>
                          </a:xfrm>
                          <a:prstGeom prst="rect">
                            <a:avLst/>
                          </a:prstGeom>
                          <a:ln/>
                        </pic:spPr>
                      </pic:pic>
                    </a:graphicData>
                  </a:graphic>
                </wp:anchor>
              </w:drawing>
            </w:r>
          </w:p>
          <w:p w14:paraId="00000046" w14:textId="77777777" w:rsidR="001B118D" w:rsidRDefault="001B118D">
            <w:pPr>
              <w:widowControl w:val="0"/>
              <w:spacing w:line="240" w:lineRule="auto"/>
              <w:jc w:val="both"/>
            </w:pPr>
          </w:p>
          <w:p w14:paraId="00000047" w14:textId="77777777" w:rsidR="001B118D" w:rsidRDefault="00000000">
            <w:pPr>
              <w:widowControl w:val="0"/>
              <w:spacing w:line="240" w:lineRule="auto"/>
              <w:jc w:val="both"/>
            </w:pPr>
            <w:r>
              <w:lastRenderedPageBreak/>
              <w:t>Amenazas de riesgo físico</w:t>
            </w:r>
            <w:r>
              <w:rPr>
                <w:noProof/>
              </w:rPr>
              <w:drawing>
                <wp:anchor distT="0" distB="0" distL="114300" distR="114300" simplePos="0" relativeHeight="251660288" behindDoc="0" locked="0" layoutInCell="1" hidden="0" allowOverlap="1" wp14:anchorId="3954DE4A" wp14:editId="07E0899D">
                  <wp:simplePos x="0" y="0"/>
                  <wp:positionH relativeFrom="column">
                    <wp:posOffset>66353</wp:posOffset>
                  </wp:positionH>
                  <wp:positionV relativeFrom="paragraph">
                    <wp:posOffset>271263</wp:posOffset>
                  </wp:positionV>
                  <wp:extent cx="1945640" cy="1434465"/>
                  <wp:effectExtent l="0" t="0" r="0" b="0"/>
                  <wp:wrapSquare wrapText="bothSides" distT="0" distB="0" distL="114300" distR="114300"/>
                  <wp:docPr id="695" name="image52.jpg" descr="Conjunto de iconos de línea de vectores relacionados con la gestión de riesgos. Análisis de Riesgos, Plan de Inversión, Decisión de Gestión, Minimización de Pérdidas. Stroke editable. 48x48 Pixel Perfecto."/>
                  <wp:cNvGraphicFramePr/>
                  <a:graphic xmlns:a="http://schemas.openxmlformats.org/drawingml/2006/main">
                    <a:graphicData uri="http://schemas.openxmlformats.org/drawingml/2006/picture">
                      <pic:pic xmlns:pic="http://schemas.openxmlformats.org/drawingml/2006/picture">
                        <pic:nvPicPr>
                          <pic:cNvPr id="0" name="image52.jpg" descr="Conjunto de iconos de línea de vectores relacionados con la gestión de riesgos. Análisis de Riesgos, Plan de Inversión, Decisión de Gestión, Minimización de Pérdidas. Stroke editable. 48x48 Pixel Perfecto."/>
                          <pic:cNvPicPr preferRelativeResize="0"/>
                        </pic:nvPicPr>
                        <pic:blipFill>
                          <a:blip r:embed="rId14"/>
                          <a:srcRect/>
                          <a:stretch>
                            <a:fillRect/>
                          </a:stretch>
                        </pic:blipFill>
                        <pic:spPr>
                          <a:xfrm>
                            <a:off x="0" y="0"/>
                            <a:ext cx="1945640" cy="1434465"/>
                          </a:xfrm>
                          <a:prstGeom prst="rect">
                            <a:avLst/>
                          </a:prstGeom>
                          <a:ln/>
                        </pic:spPr>
                      </pic:pic>
                    </a:graphicData>
                  </a:graphic>
                </wp:anchor>
              </w:drawing>
            </w:r>
          </w:p>
          <w:p w14:paraId="00000048" w14:textId="77777777" w:rsidR="001B118D" w:rsidRDefault="001B118D">
            <w:pPr>
              <w:widowControl w:val="0"/>
              <w:spacing w:line="240" w:lineRule="auto"/>
              <w:jc w:val="both"/>
            </w:pPr>
          </w:p>
          <w:p w14:paraId="00000049" w14:textId="77777777" w:rsidR="001B118D" w:rsidRDefault="00000000">
            <w:pPr>
              <w:widowControl w:val="0"/>
              <w:spacing w:line="240" w:lineRule="auto"/>
              <w:jc w:val="both"/>
            </w:pPr>
            <w:r>
              <w:t xml:space="preserve">Roles y responsabilidades </w:t>
            </w:r>
          </w:p>
          <w:p w14:paraId="0000004A" w14:textId="77777777" w:rsidR="001B118D" w:rsidRDefault="00000000">
            <w:pPr>
              <w:widowControl w:val="0"/>
              <w:spacing w:line="240" w:lineRule="auto"/>
              <w:jc w:val="both"/>
            </w:pPr>
            <w:r>
              <w:rPr>
                <w:noProof/>
              </w:rPr>
              <w:drawing>
                <wp:anchor distT="0" distB="0" distL="114300" distR="114300" simplePos="0" relativeHeight="251661312" behindDoc="0" locked="0" layoutInCell="1" hidden="0" allowOverlap="1" wp14:anchorId="4C0BFF83" wp14:editId="03561644">
                  <wp:simplePos x="0" y="0"/>
                  <wp:positionH relativeFrom="column">
                    <wp:posOffset>577274</wp:posOffset>
                  </wp:positionH>
                  <wp:positionV relativeFrom="paragraph">
                    <wp:posOffset>116087</wp:posOffset>
                  </wp:positionV>
                  <wp:extent cx="1033780" cy="767080"/>
                  <wp:effectExtent l="0" t="0" r="0" b="0"/>
                  <wp:wrapSquare wrapText="bothSides" distT="0" distB="0" distL="114300" distR="114300"/>
                  <wp:docPr id="669" name="image21.jpg" descr="people vector illustration EPS 10"/>
                  <wp:cNvGraphicFramePr/>
                  <a:graphic xmlns:a="http://schemas.openxmlformats.org/drawingml/2006/main">
                    <a:graphicData uri="http://schemas.openxmlformats.org/drawingml/2006/picture">
                      <pic:pic xmlns:pic="http://schemas.openxmlformats.org/drawingml/2006/picture">
                        <pic:nvPicPr>
                          <pic:cNvPr id="0" name="image21.jpg" descr="people vector illustration EPS 10"/>
                          <pic:cNvPicPr preferRelativeResize="0"/>
                        </pic:nvPicPr>
                        <pic:blipFill>
                          <a:blip r:embed="rId15"/>
                          <a:srcRect/>
                          <a:stretch>
                            <a:fillRect/>
                          </a:stretch>
                        </pic:blipFill>
                        <pic:spPr>
                          <a:xfrm>
                            <a:off x="0" y="0"/>
                            <a:ext cx="1033780" cy="767080"/>
                          </a:xfrm>
                          <a:prstGeom prst="rect">
                            <a:avLst/>
                          </a:prstGeom>
                          <a:ln/>
                        </pic:spPr>
                      </pic:pic>
                    </a:graphicData>
                  </a:graphic>
                </wp:anchor>
              </w:drawing>
            </w:r>
          </w:p>
          <w:p w14:paraId="0000004B" w14:textId="77777777" w:rsidR="001B118D" w:rsidRDefault="001B118D">
            <w:pPr>
              <w:widowControl w:val="0"/>
              <w:spacing w:line="240" w:lineRule="auto"/>
              <w:jc w:val="both"/>
            </w:pPr>
          </w:p>
          <w:p w14:paraId="0000004C" w14:textId="77777777" w:rsidR="001B118D" w:rsidRDefault="001B118D">
            <w:pPr>
              <w:widowControl w:val="0"/>
              <w:spacing w:line="240" w:lineRule="auto"/>
              <w:jc w:val="both"/>
            </w:pPr>
          </w:p>
          <w:p w14:paraId="0000004D" w14:textId="77777777" w:rsidR="001B118D" w:rsidRDefault="001B118D">
            <w:pPr>
              <w:widowControl w:val="0"/>
              <w:spacing w:line="240" w:lineRule="auto"/>
              <w:jc w:val="both"/>
            </w:pPr>
          </w:p>
          <w:p w14:paraId="0000004E" w14:textId="77777777" w:rsidR="001B118D" w:rsidRDefault="001B118D">
            <w:pPr>
              <w:widowControl w:val="0"/>
              <w:spacing w:line="240" w:lineRule="auto"/>
              <w:jc w:val="both"/>
            </w:pPr>
          </w:p>
          <w:p w14:paraId="0000004F" w14:textId="77777777" w:rsidR="001B118D" w:rsidRDefault="001B118D">
            <w:pPr>
              <w:widowControl w:val="0"/>
              <w:spacing w:line="240" w:lineRule="auto"/>
              <w:jc w:val="both"/>
            </w:pPr>
          </w:p>
          <w:p w14:paraId="00000050" w14:textId="77777777" w:rsidR="001B118D" w:rsidRDefault="001B118D">
            <w:pPr>
              <w:widowControl w:val="0"/>
              <w:spacing w:line="240" w:lineRule="auto"/>
              <w:jc w:val="both"/>
            </w:pPr>
          </w:p>
          <w:p w14:paraId="00000051" w14:textId="77777777" w:rsidR="001B118D" w:rsidRDefault="001B118D">
            <w:pPr>
              <w:widowControl w:val="0"/>
              <w:spacing w:line="240" w:lineRule="auto"/>
              <w:jc w:val="both"/>
            </w:pPr>
          </w:p>
        </w:tc>
        <w:tc>
          <w:tcPr>
            <w:tcW w:w="1470" w:type="dxa"/>
            <w:shd w:val="clear" w:color="auto" w:fill="auto"/>
            <w:tcMar>
              <w:top w:w="100" w:type="dxa"/>
              <w:left w:w="100" w:type="dxa"/>
              <w:bottom w:w="100" w:type="dxa"/>
              <w:right w:w="100" w:type="dxa"/>
            </w:tcMar>
          </w:tcPr>
          <w:p w14:paraId="00000052" w14:textId="77777777" w:rsidR="001B118D" w:rsidRDefault="001B118D">
            <w:pPr>
              <w:widowControl w:val="0"/>
              <w:spacing w:line="240" w:lineRule="auto"/>
              <w:jc w:val="both"/>
            </w:pPr>
          </w:p>
        </w:tc>
        <w:tc>
          <w:tcPr>
            <w:tcW w:w="3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053" w14:textId="77777777" w:rsidR="001B118D" w:rsidRDefault="00000000">
            <w:pPr>
              <w:spacing w:line="240" w:lineRule="auto"/>
              <w:jc w:val="both"/>
              <w:rPr>
                <w:color w:val="000000"/>
              </w:rPr>
            </w:pPr>
            <w:r>
              <w:rPr>
                <w:color w:val="000000"/>
              </w:rPr>
              <w:t>Los planes de emergencia y contingencia se estructuran de la siguiente manera, implementando cada una de las siguientes etapas:</w:t>
            </w:r>
          </w:p>
          <w:p w14:paraId="00000054" w14:textId="77777777" w:rsidR="001B118D" w:rsidRDefault="001B118D">
            <w:pPr>
              <w:spacing w:line="240" w:lineRule="auto"/>
              <w:jc w:val="both"/>
              <w:rPr>
                <w:color w:val="000000"/>
              </w:rPr>
            </w:pPr>
          </w:p>
          <w:p w14:paraId="00000055" w14:textId="77777777" w:rsidR="001B118D" w:rsidRDefault="00000000">
            <w:pPr>
              <w:numPr>
                <w:ilvl w:val="0"/>
                <w:numId w:val="1"/>
              </w:numPr>
              <w:pBdr>
                <w:top w:val="nil"/>
                <w:left w:val="nil"/>
                <w:bottom w:val="nil"/>
                <w:right w:val="nil"/>
                <w:between w:val="nil"/>
              </w:pBdr>
              <w:spacing w:line="240" w:lineRule="auto"/>
              <w:jc w:val="both"/>
              <w:rPr>
                <w:color w:val="000000"/>
              </w:rPr>
            </w:pPr>
            <w:r>
              <w:rPr>
                <w:color w:val="000000"/>
              </w:rPr>
              <w:t>Definir los aspectos básicos de información relacionada con la ubicación geográfica, caracterización de las amenazas y valoración del riesgo, además de la asignación de roles y responsabilidades.</w:t>
            </w:r>
          </w:p>
          <w:p w14:paraId="00000056" w14:textId="77777777" w:rsidR="001B118D" w:rsidRDefault="001B118D">
            <w:pPr>
              <w:spacing w:line="240" w:lineRule="auto"/>
              <w:ind w:left="360"/>
              <w:jc w:val="both"/>
              <w:rPr>
                <w:color w:val="000000"/>
              </w:rPr>
            </w:pPr>
          </w:p>
        </w:tc>
        <w:tc>
          <w:tcPr>
            <w:tcW w:w="3375" w:type="dxa"/>
            <w:shd w:val="clear" w:color="auto" w:fill="auto"/>
            <w:tcMar>
              <w:top w:w="100" w:type="dxa"/>
              <w:left w:w="100" w:type="dxa"/>
              <w:bottom w:w="100" w:type="dxa"/>
              <w:right w:w="100" w:type="dxa"/>
            </w:tcMar>
          </w:tcPr>
          <w:p w14:paraId="00000057" w14:textId="77777777" w:rsidR="001B118D" w:rsidRDefault="00000000">
            <w:pPr>
              <w:widowControl w:val="0"/>
              <w:spacing w:line="240" w:lineRule="auto"/>
              <w:jc w:val="both"/>
            </w:pPr>
            <w:r>
              <w:lastRenderedPageBreak/>
              <w:t>Los planes de emergencia y contingencia</w:t>
            </w:r>
          </w:p>
          <w:p w14:paraId="00000058" w14:textId="77777777" w:rsidR="001B118D" w:rsidRDefault="001B118D">
            <w:pPr>
              <w:widowControl w:val="0"/>
              <w:spacing w:line="240" w:lineRule="auto"/>
              <w:jc w:val="both"/>
            </w:pPr>
          </w:p>
          <w:p w14:paraId="00000059" w14:textId="77777777" w:rsidR="001B118D" w:rsidRDefault="001B118D">
            <w:pPr>
              <w:widowControl w:val="0"/>
              <w:spacing w:line="240" w:lineRule="auto"/>
              <w:jc w:val="both"/>
            </w:pPr>
          </w:p>
          <w:p w14:paraId="0000005A" w14:textId="77777777" w:rsidR="001B118D" w:rsidRDefault="001B118D">
            <w:pPr>
              <w:widowControl w:val="0"/>
              <w:spacing w:line="240" w:lineRule="auto"/>
              <w:jc w:val="both"/>
            </w:pPr>
          </w:p>
          <w:p w14:paraId="0000005B" w14:textId="77777777" w:rsidR="001B118D" w:rsidRDefault="00000000">
            <w:pPr>
              <w:widowControl w:val="0"/>
              <w:spacing w:line="240" w:lineRule="auto"/>
              <w:jc w:val="both"/>
            </w:pPr>
            <w:r>
              <w:t>Ubicación geográfica</w:t>
            </w:r>
          </w:p>
          <w:p w14:paraId="0000005C" w14:textId="77777777" w:rsidR="001B118D" w:rsidRDefault="001B118D">
            <w:pPr>
              <w:widowControl w:val="0"/>
              <w:spacing w:line="240" w:lineRule="auto"/>
              <w:jc w:val="both"/>
            </w:pPr>
          </w:p>
          <w:p w14:paraId="0000005D" w14:textId="77777777" w:rsidR="001B118D" w:rsidRDefault="00000000">
            <w:pPr>
              <w:widowControl w:val="0"/>
              <w:spacing w:line="240" w:lineRule="auto"/>
              <w:jc w:val="both"/>
            </w:pPr>
            <w:r>
              <w:t>Amenazas y valoración del riesgo</w:t>
            </w:r>
          </w:p>
          <w:p w14:paraId="0000005E" w14:textId="77777777" w:rsidR="001B118D" w:rsidRDefault="001B118D">
            <w:pPr>
              <w:widowControl w:val="0"/>
              <w:spacing w:line="240" w:lineRule="auto"/>
              <w:jc w:val="both"/>
            </w:pPr>
          </w:p>
          <w:p w14:paraId="0000005F" w14:textId="77777777" w:rsidR="001B118D" w:rsidRDefault="00000000">
            <w:pPr>
              <w:widowControl w:val="0"/>
              <w:spacing w:line="240" w:lineRule="auto"/>
              <w:jc w:val="both"/>
            </w:pPr>
            <w:r>
              <w:t>Roles y responsabilidades</w:t>
            </w:r>
          </w:p>
        </w:tc>
      </w:tr>
      <w:tr w:rsidR="001B118D" w14:paraId="27F31765" w14:textId="77777777">
        <w:tc>
          <w:tcPr>
            <w:tcW w:w="1035" w:type="dxa"/>
            <w:shd w:val="clear" w:color="auto" w:fill="auto"/>
            <w:tcMar>
              <w:top w:w="100" w:type="dxa"/>
              <w:left w:w="100" w:type="dxa"/>
              <w:bottom w:w="100" w:type="dxa"/>
              <w:right w:w="100" w:type="dxa"/>
            </w:tcMar>
          </w:tcPr>
          <w:p w14:paraId="00000060" w14:textId="77777777" w:rsidR="001B118D" w:rsidRDefault="00000000">
            <w:pPr>
              <w:widowControl w:val="0"/>
              <w:spacing w:line="240" w:lineRule="auto"/>
              <w:jc w:val="both"/>
              <w:rPr>
                <w:b/>
              </w:rPr>
            </w:pPr>
            <w:r>
              <w:rPr>
                <w:b/>
              </w:rPr>
              <w:lastRenderedPageBreak/>
              <w:t>2</w:t>
            </w:r>
          </w:p>
        </w:tc>
        <w:tc>
          <w:tcPr>
            <w:tcW w:w="3540" w:type="dxa"/>
            <w:shd w:val="clear" w:color="auto" w:fill="auto"/>
            <w:tcMar>
              <w:top w:w="100" w:type="dxa"/>
              <w:left w:w="100" w:type="dxa"/>
              <w:bottom w:w="100" w:type="dxa"/>
              <w:right w:w="100" w:type="dxa"/>
            </w:tcMar>
          </w:tcPr>
          <w:p w14:paraId="00000061" w14:textId="77777777" w:rsidR="001B118D" w:rsidRDefault="00000000">
            <w:pPr>
              <w:widowControl w:val="0"/>
              <w:spacing w:line="240" w:lineRule="auto"/>
              <w:jc w:val="both"/>
            </w:pPr>
            <w:r>
              <w:t xml:space="preserve">Se muestra el número 2 con el fin de apuntar hacia la segunda etapa. </w:t>
            </w:r>
          </w:p>
          <w:p w14:paraId="00000062" w14:textId="77777777" w:rsidR="001B118D" w:rsidRDefault="001B118D">
            <w:pPr>
              <w:widowControl w:val="0"/>
              <w:spacing w:line="240" w:lineRule="auto"/>
              <w:jc w:val="both"/>
            </w:pPr>
          </w:p>
          <w:p w14:paraId="00000063" w14:textId="77777777" w:rsidR="001B118D" w:rsidRDefault="00000000">
            <w:pPr>
              <w:widowControl w:val="0"/>
              <w:spacing w:line="240" w:lineRule="auto"/>
              <w:jc w:val="both"/>
            </w:pPr>
            <w:r>
              <w:t xml:space="preserve">Luego se proyecta una imagen similar alusiva a la acción de </w:t>
            </w:r>
            <w:r>
              <w:lastRenderedPageBreak/>
              <w:t xml:space="preserve">divulgar el plan de emergencias. </w:t>
            </w:r>
            <w:r>
              <w:rPr>
                <w:noProof/>
              </w:rPr>
              <w:drawing>
                <wp:anchor distT="0" distB="0" distL="114300" distR="114300" simplePos="0" relativeHeight="251662336" behindDoc="0" locked="0" layoutInCell="1" hidden="0" allowOverlap="1" wp14:anchorId="18A0E1BB" wp14:editId="6F009128">
                  <wp:simplePos x="0" y="0"/>
                  <wp:positionH relativeFrom="column">
                    <wp:posOffset>332105</wp:posOffset>
                  </wp:positionH>
                  <wp:positionV relativeFrom="paragraph">
                    <wp:posOffset>527538</wp:posOffset>
                  </wp:positionV>
                  <wp:extent cx="1483069" cy="1532801"/>
                  <wp:effectExtent l="0" t="0" r="0" b="0"/>
                  <wp:wrapSquare wrapText="bothSides" distT="0" distB="0" distL="114300" distR="114300"/>
                  <wp:docPr id="653" name="image2.jpg" descr="Icono de la línea de concepto de las elecciones de candidatos. Ilustración de elemento simple. Diseño del símbolo del esquema del concepto de las elecciones de candidatos."/>
                  <wp:cNvGraphicFramePr/>
                  <a:graphic xmlns:a="http://schemas.openxmlformats.org/drawingml/2006/main">
                    <a:graphicData uri="http://schemas.openxmlformats.org/drawingml/2006/picture">
                      <pic:pic xmlns:pic="http://schemas.openxmlformats.org/drawingml/2006/picture">
                        <pic:nvPicPr>
                          <pic:cNvPr id="0" name="image2.jpg" descr="Icono de la línea de concepto de las elecciones de candidatos. Ilustración de elemento simple. Diseño del símbolo del esquema del concepto de las elecciones de candidatos."/>
                          <pic:cNvPicPr preferRelativeResize="0"/>
                        </pic:nvPicPr>
                        <pic:blipFill>
                          <a:blip r:embed="rId16"/>
                          <a:srcRect/>
                          <a:stretch>
                            <a:fillRect/>
                          </a:stretch>
                        </pic:blipFill>
                        <pic:spPr>
                          <a:xfrm>
                            <a:off x="0" y="0"/>
                            <a:ext cx="1483069" cy="1532801"/>
                          </a:xfrm>
                          <a:prstGeom prst="rect">
                            <a:avLst/>
                          </a:prstGeom>
                          <a:ln/>
                        </pic:spPr>
                      </pic:pic>
                    </a:graphicData>
                  </a:graphic>
                </wp:anchor>
              </w:drawing>
            </w:r>
          </w:p>
          <w:p w14:paraId="00000064" w14:textId="77777777" w:rsidR="001B118D" w:rsidRDefault="00000000">
            <w:pPr>
              <w:widowControl w:val="0"/>
              <w:spacing w:line="240" w:lineRule="auto"/>
              <w:jc w:val="both"/>
            </w:pPr>
            <w:r>
              <w:t>Cuando se narra la segunda etapa, se muestran las imágenes en forma de collage, pero organizado de otra manera.</w:t>
            </w:r>
          </w:p>
          <w:p w14:paraId="00000065" w14:textId="77777777" w:rsidR="001B118D" w:rsidRDefault="00000000">
            <w:pPr>
              <w:widowControl w:val="0"/>
              <w:spacing w:line="240" w:lineRule="auto"/>
              <w:jc w:val="both"/>
            </w:pPr>
            <w:r>
              <w:t xml:space="preserve"> </w:t>
            </w:r>
          </w:p>
          <w:p w14:paraId="00000066" w14:textId="77777777" w:rsidR="001B118D" w:rsidRDefault="00000000">
            <w:pPr>
              <w:widowControl w:val="0"/>
              <w:spacing w:line="240" w:lineRule="auto"/>
              <w:jc w:val="both"/>
            </w:pPr>
            <w:r>
              <w:t>Inspecciones periódicas</w:t>
            </w:r>
          </w:p>
          <w:p w14:paraId="00000067" w14:textId="77777777" w:rsidR="001B118D" w:rsidRDefault="001B118D">
            <w:pPr>
              <w:widowControl w:val="0"/>
              <w:spacing w:line="240" w:lineRule="auto"/>
              <w:jc w:val="both"/>
            </w:pPr>
          </w:p>
          <w:p w14:paraId="00000068" w14:textId="77777777" w:rsidR="001B118D" w:rsidRDefault="001B118D">
            <w:pPr>
              <w:widowControl w:val="0"/>
              <w:spacing w:line="240" w:lineRule="auto"/>
              <w:jc w:val="both"/>
            </w:pPr>
          </w:p>
          <w:p w14:paraId="00000069" w14:textId="77777777" w:rsidR="001B118D" w:rsidRDefault="001B118D">
            <w:pPr>
              <w:widowControl w:val="0"/>
              <w:spacing w:line="240" w:lineRule="auto"/>
              <w:jc w:val="both"/>
            </w:pPr>
          </w:p>
          <w:p w14:paraId="0000006A" w14:textId="77777777" w:rsidR="001B118D" w:rsidRDefault="001B118D">
            <w:pPr>
              <w:widowControl w:val="0"/>
              <w:spacing w:line="240" w:lineRule="auto"/>
              <w:jc w:val="both"/>
            </w:pPr>
          </w:p>
          <w:p w14:paraId="0000006B" w14:textId="77777777" w:rsidR="001B118D" w:rsidRDefault="00000000">
            <w:pPr>
              <w:spacing w:line="240" w:lineRule="auto"/>
              <w:jc w:val="both"/>
              <w:rPr>
                <w:color w:val="000000"/>
              </w:rPr>
            </w:pPr>
            <w:r>
              <w:lastRenderedPageBreak/>
              <w:t xml:space="preserve">Capacitación a brigadistas, </w:t>
            </w:r>
            <w:r>
              <w:rPr>
                <w:color w:val="000000"/>
              </w:rPr>
              <w:t>coordinadores, jefes de emergencia.</w:t>
            </w:r>
            <w:r>
              <w:rPr>
                <w:noProof/>
              </w:rPr>
              <w:drawing>
                <wp:anchor distT="0" distB="0" distL="114300" distR="114300" simplePos="0" relativeHeight="251663360" behindDoc="0" locked="0" layoutInCell="1" hidden="0" allowOverlap="1" wp14:anchorId="03CD9DA7" wp14:editId="0225B55C">
                  <wp:simplePos x="0" y="0"/>
                  <wp:positionH relativeFrom="column">
                    <wp:posOffset>194310</wp:posOffset>
                  </wp:positionH>
                  <wp:positionV relativeFrom="paragraph">
                    <wp:posOffset>501</wp:posOffset>
                  </wp:positionV>
                  <wp:extent cx="1690576" cy="1747266"/>
                  <wp:effectExtent l="0" t="0" r="0" b="0"/>
                  <wp:wrapSquare wrapText="bothSides" distT="0" distB="0" distL="114300" distR="114300"/>
                  <wp:docPr id="661" name="image5.jpg" descr="objetivos a largo plazo Vector Ilustración de estilo sólido. Icono de símbolo de inicio y nuevo negocio. EPS 10"/>
                  <wp:cNvGraphicFramePr/>
                  <a:graphic xmlns:a="http://schemas.openxmlformats.org/drawingml/2006/main">
                    <a:graphicData uri="http://schemas.openxmlformats.org/drawingml/2006/picture">
                      <pic:pic xmlns:pic="http://schemas.openxmlformats.org/drawingml/2006/picture">
                        <pic:nvPicPr>
                          <pic:cNvPr id="0" name="image5.jpg" descr="objetivos a largo plazo Vector Ilustración de estilo sólido. Icono de símbolo de inicio y nuevo negocio. EPS 10"/>
                          <pic:cNvPicPr preferRelativeResize="0"/>
                        </pic:nvPicPr>
                        <pic:blipFill>
                          <a:blip r:embed="rId17"/>
                          <a:srcRect/>
                          <a:stretch>
                            <a:fillRect/>
                          </a:stretch>
                        </pic:blipFill>
                        <pic:spPr>
                          <a:xfrm>
                            <a:off x="0" y="0"/>
                            <a:ext cx="1690576" cy="1747266"/>
                          </a:xfrm>
                          <a:prstGeom prst="rect">
                            <a:avLst/>
                          </a:prstGeom>
                          <a:ln/>
                        </pic:spPr>
                      </pic:pic>
                    </a:graphicData>
                  </a:graphic>
                </wp:anchor>
              </w:drawing>
            </w:r>
            <w:r>
              <w:rPr>
                <w:noProof/>
              </w:rPr>
              <w:drawing>
                <wp:anchor distT="0" distB="0" distL="114300" distR="114300" simplePos="0" relativeHeight="251664384" behindDoc="0" locked="0" layoutInCell="1" hidden="0" allowOverlap="1" wp14:anchorId="7BAB4BE8" wp14:editId="758BFA0B">
                  <wp:simplePos x="0" y="0"/>
                  <wp:positionH relativeFrom="column">
                    <wp:posOffset>3179</wp:posOffset>
                  </wp:positionH>
                  <wp:positionV relativeFrom="paragraph">
                    <wp:posOffset>2332961</wp:posOffset>
                  </wp:positionV>
                  <wp:extent cx="2120900" cy="1429385"/>
                  <wp:effectExtent l="0" t="0" r="0" b="0"/>
                  <wp:wrapSquare wrapText="bothSides" distT="0" distB="0" distL="114300" distR="114300"/>
                  <wp:docPr id="673" name="image23.jpg" descr="fire fighter,security guard training basic fire fighting step,move and help casualty with people,industrial employees,factory workers,sketch drawings,oil pastel,watercolor brush painting illustration"/>
                  <wp:cNvGraphicFramePr/>
                  <a:graphic xmlns:a="http://schemas.openxmlformats.org/drawingml/2006/main">
                    <a:graphicData uri="http://schemas.openxmlformats.org/drawingml/2006/picture">
                      <pic:pic xmlns:pic="http://schemas.openxmlformats.org/drawingml/2006/picture">
                        <pic:nvPicPr>
                          <pic:cNvPr id="0" name="image23.jpg" descr="fire fighter,security guard training basic fire fighting step,move and help casualty with people,industrial employees,factory workers,sketch drawings,oil pastel,watercolor brush painting illustration"/>
                          <pic:cNvPicPr preferRelativeResize="0"/>
                        </pic:nvPicPr>
                        <pic:blipFill>
                          <a:blip r:embed="rId18"/>
                          <a:srcRect/>
                          <a:stretch>
                            <a:fillRect/>
                          </a:stretch>
                        </pic:blipFill>
                        <pic:spPr>
                          <a:xfrm>
                            <a:off x="0" y="0"/>
                            <a:ext cx="2120900" cy="1429385"/>
                          </a:xfrm>
                          <a:prstGeom prst="rect">
                            <a:avLst/>
                          </a:prstGeom>
                          <a:ln/>
                        </pic:spPr>
                      </pic:pic>
                    </a:graphicData>
                  </a:graphic>
                </wp:anchor>
              </w:drawing>
            </w:r>
          </w:p>
        </w:tc>
        <w:tc>
          <w:tcPr>
            <w:tcW w:w="1470" w:type="dxa"/>
            <w:shd w:val="clear" w:color="auto" w:fill="auto"/>
            <w:tcMar>
              <w:top w:w="100" w:type="dxa"/>
              <w:left w:w="100" w:type="dxa"/>
              <w:bottom w:w="100" w:type="dxa"/>
              <w:right w:w="100" w:type="dxa"/>
            </w:tcMar>
          </w:tcPr>
          <w:p w14:paraId="0000006C" w14:textId="77777777" w:rsidR="001B118D" w:rsidRDefault="00000000">
            <w:pPr>
              <w:widowControl w:val="0"/>
              <w:spacing w:line="240" w:lineRule="auto"/>
              <w:jc w:val="both"/>
            </w:pPr>
            <w:r>
              <w:lastRenderedPageBreak/>
              <w:t>Música de fondo (volumen suave)</w:t>
            </w:r>
          </w:p>
        </w:tc>
        <w:tc>
          <w:tcPr>
            <w:tcW w:w="3930" w:type="dxa"/>
            <w:shd w:val="clear" w:color="auto" w:fill="auto"/>
            <w:tcMar>
              <w:top w:w="100" w:type="dxa"/>
              <w:left w:w="100" w:type="dxa"/>
              <w:bottom w:w="100" w:type="dxa"/>
              <w:right w:w="100" w:type="dxa"/>
            </w:tcMar>
          </w:tcPr>
          <w:p w14:paraId="0000006D" w14:textId="77777777" w:rsidR="001B118D" w:rsidRDefault="00000000">
            <w:pPr>
              <w:numPr>
                <w:ilvl w:val="0"/>
                <w:numId w:val="3"/>
              </w:numPr>
              <w:pBdr>
                <w:top w:val="nil"/>
                <w:left w:val="nil"/>
                <w:bottom w:val="nil"/>
                <w:right w:val="nil"/>
                <w:between w:val="nil"/>
              </w:pBdr>
              <w:spacing w:line="240" w:lineRule="auto"/>
              <w:jc w:val="both"/>
              <w:rPr>
                <w:color w:val="000000"/>
              </w:rPr>
            </w:pPr>
            <w:r>
              <w:rPr>
                <w:color w:val="000000"/>
              </w:rPr>
              <w:t>Divulgar el plan de emergencias, el seguimiento a los recursos a través de inspecciones periódicas, la capacitación a brigadistas, coordinadores y jefes de emergencia.</w:t>
            </w:r>
          </w:p>
          <w:p w14:paraId="0000006E" w14:textId="77777777" w:rsidR="001B118D" w:rsidRDefault="001B118D">
            <w:pPr>
              <w:spacing w:line="240" w:lineRule="auto"/>
              <w:jc w:val="both"/>
              <w:rPr>
                <w:color w:val="000000"/>
              </w:rPr>
            </w:pPr>
          </w:p>
          <w:p w14:paraId="0000006F" w14:textId="77777777" w:rsidR="001B118D" w:rsidRDefault="001B118D">
            <w:pPr>
              <w:spacing w:line="240" w:lineRule="auto"/>
              <w:jc w:val="both"/>
              <w:rPr>
                <w:color w:val="000000"/>
              </w:rPr>
            </w:pPr>
          </w:p>
          <w:p w14:paraId="00000070" w14:textId="77777777" w:rsidR="001B118D" w:rsidRDefault="001B118D">
            <w:pPr>
              <w:spacing w:line="240" w:lineRule="auto"/>
              <w:jc w:val="both"/>
              <w:rPr>
                <w:color w:val="000000"/>
              </w:rPr>
            </w:pPr>
          </w:p>
          <w:p w14:paraId="00000071" w14:textId="77777777" w:rsidR="001B118D" w:rsidRDefault="001B118D">
            <w:pPr>
              <w:spacing w:line="240" w:lineRule="auto"/>
              <w:jc w:val="both"/>
              <w:rPr>
                <w:color w:val="000000"/>
              </w:rPr>
            </w:pPr>
          </w:p>
          <w:p w14:paraId="00000072" w14:textId="77777777" w:rsidR="001B118D" w:rsidRDefault="001B118D">
            <w:pPr>
              <w:spacing w:line="240" w:lineRule="auto"/>
              <w:jc w:val="both"/>
              <w:rPr>
                <w:color w:val="000000"/>
              </w:rPr>
            </w:pPr>
          </w:p>
          <w:p w14:paraId="00000073" w14:textId="77777777" w:rsidR="001B118D" w:rsidRDefault="001B118D">
            <w:pPr>
              <w:spacing w:line="240" w:lineRule="auto"/>
              <w:jc w:val="both"/>
              <w:rPr>
                <w:color w:val="000000"/>
              </w:rPr>
            </w:pPr>
          </w:p>
          <w:p w14:paraId="00000074" w14:textId="77777777" w:rsidR="001B118D" w:rsidRDefault="001B118D">
            <w:pPr>
              <w:spacing w:line="240" w:lineRule="auto"/>
              <w:jc w:val="both"/>
              <w:rPr>
                <w:color w:val="000000"/>
              </w:rPr>
            </w:pPr>
          </w:p>
          <w:p w14:paraId="00000075" w14:textId="77777777" w:rsidR="001B118D" w:rsidRDefault="001B118D">
            <w:pPr>
              <w:spacing w:line="240" w:lineRule="auto"/>
              <w:jc w:val="both"/>
              <w:rPr>
                <w:color w:val="000000"/>
              </w:rPr>
            </w:pPr>
          </w:p>
          <w:p w14:paraId="00000076" w14:textId="77777777" w:rsidR="001B118D" w:rsidRDefault="001B118D">
            <w:pPr>
              <w:spacing w:line="240" w:lineRule="auto"/>
              <w:jc w:val="both"/>
              <w:rPr>
                <w:color w:val="000000"/>
              </w:rPr>
            </w:pPr>
          </w:p>
          <w:p w14:paraId="00000077" w14:textId="77777777" w:rsidR="001B118D" w:rsidRDefault="001B118D">
            <w:pPr>
              <w:spacing w:line="240" w:lineRule="auto"/>
              <w:jc w:val="both"/>
              <w:rPr>
                <w:color w:val="000000"/>
              </w:rPr>
            </w:pPr>
          </w:p>
          <w:p w14:paraId="00000078" w14:textId="77777777" w:rsidR="001B118D" w:rsidRDefault="001B118D">
            <w:pPr>
              <w:spacing w:line="240" w:lineRule="auto"/>
              <w:jc w:val="both"/>
              <w:rPr>
                <w:color w:val="000000"/>
              </w:rPr>
            </w:pPr>
          </w:p>
        </w:tc>
        <w:tc>
          <w:tcPr>
            <w:tcW w:w="3375" w:type="dxa"/>
            <w:shd w:val="clear" w:color="auto" w:fill="auto"/>
            <w:tcMar>
              <w:top w:w="100" w:type="dxa"/>
              <w:left w:w="100" w:type="dxa"/>
              <w:bottom w:w="100" w:type="dxa"/>
              <w:right w:w="100" w:type="dxa"/>
            </w:tcMar>
          </w:tcPr>
          <w:p w14:paraId="00000079" w14:textId="77777777" w:rsidR="001B118D" w:rsidRDefault="00000000">
            <w:pPr>
              <w:spacing w:line="240" w:lineRule="auto"/>
              <w:jc w:val="both"/>
            </w:pPr>
            <w:r>
              <w:lastRenderedPageBreak/>
              <w:t>Divulgar el plan de emergencias</w:t>
            </w:r>
          </w:p>
          <w:p w14:paraId="0000007A" w14:textId="77777777" w:rsidR="001B118D" w:rsidRDefault="001B118D">
            <w:pPr>
              <w:spacing w:line="240" w:lineRule="auto"/>
              <w:jc w:val="both"/>
            </w:pPr>
          </w:p>
          <w:p w14:paraId="0000007B" w14:textId="77777777" w:rsidR="001B118D" w:rsidRDefault="00000000">
            <w:pPr>
              <w:spacing w:line="240" w:lineRule="auto"/>
              <w:jc w:val="both"/>
            </w:pPr>
            <w:r>
              <w:t>Seguimiento e inspecciones periódicas</w:t>
            </w:r>
          </w:p>
          <w:p w14:paraId="0000007C" w14:textId="77777777" w:rsidR="001B118D" w:rsidRDefault="001B118D">
            <w:pPr>
              <w:spacing w:line="240" w:lineRule="auto"/>
              <w:jc w:val="both"/>
            </w:pPr>
          </w:p>
          <w:p w14:paraId="0000007D" w14:textId="77777777" w:rsidR="001B118D" w:rsidRDefault="00000000">
            <w:pPr>
              <w:spacing w:line="240" w:lineRule="auto"/>
              <w:jc w:val="both"/>
            </w:pPr>
            <w:r>
              <w:t xml:space="preserve">Capacitación a brigadistas, </w:t>
            </w:r>
            <w:r>
              <w:rPr>
                <w:color w:val="000000"/>
              </w:rPr>
              <w:t>coordinadores, jefes de emergencia</w:t>
            </w:r>
          </w:p>
        </w:tc>
      </w:tr>
      <w:tr w:rsidR="001B118D" w14:paraId="33D54C4B" w14:textId="77777777">
        <w:tc>
          <w:tcPr>
            <w:tcW w:w="1035" w:type="dxa"/>
            <w:shd w:val="clear" w:color="auto" w:fill="auto"/>
            <w:tcMar>
              <w:top w:w="100" w:type="dxa"/>
              <w:left w:w="100" w:type="dxa"/>
              <w:bottom w:w="100" w:type="dxa"/>
              <w:right w:w="100" w:type="dxa"/>
            </w:tcMar>
          </w:tcPr>
          <w:p w14:paraId="0000007E" w14:textId="77777777" w:rsidR="001B118D" w:rsidRDefault="00000000">
            <w:pPr>
              <w:widowControl w:val="0"/>
              <w:spacing w:line="240" w:lineRule="auto"/>
              <w:jc w:val="both"/>
              <w:rPr>
                <w:b/>
              </w:rPr>
            </w:pPr>
            <w:r>
              <w:rPr>
                <w:b/>
              </w:rPr>
              <w:lastRenderedPageBreak/>
              <w:t>3</w:t>
            </w:r>
          </w:p>
        </w:tc>
        <w:tc>
          <w:tcPr>
            <w:tcW w:w="3540" w:type="dxa"/>
            <w:shd w:val="clear" w:color="auto" w:fill="auto"/>
            <w:tcMar>
              <w:top w:w="100" w:type="dxa"/>
              <w:left w:w="100" w:type="dxa"/>
              <w:bottom w:w="100" w:type="dxa"/>
              <w:right w:w="100" w:type="dxa"/>
            </w:tcMar>
          </w:tcPr>
          <w:p w14:paraId="0000007F" w14:textId="77777777" w:rsidR="001B118D" w:rsidRDefault="00000000">
            <w:pPr>
              <w:widowControl w:val="0"/>
              <w:spacing w:line="240" w:lineRule="auto"/>
              <w:jc w:val="both"/>
            </w:pPr>
            <w:r>
              <w:t>Se muestra el número 3 para la tercera etapa.</w:t>
            </w:r>
          </w:p>
          <w:p w14:paraId="00000080" w14:textId="77777777" w:rsidR="001B118D" w:rsidRDefault="001B118D">
            <w:pPr>
              <w:widowControl w:val="0"/>
              <w:spacing w:line="240" w:lineRule="auto"/>
              <w:jc w:val="both"/>
            </w:pPr>
          </w:p>
          <w:p w14:paraId="00000081" w14:textId="77777777" w:rsidR="001B118D" w:rsidRDefault="00000000">
            <w:pPr>
              <w:widowControl w:val="0"/>
              <w:spacing w:line="240" w:lineRule="auto"/>
              <w:jc w:val="both"/>
            </w:pPr>
            <w:r>
              <w:t>Ahora, en forma de barrido, se van mostrando las imágenes según los aspectos narrados.</w:t>
            </w:r>
          </w:p>
          <w:p w14:paraId="00000082" w14:textId="77777777" w:rsidR="001B118D" w:rsidRDefault="00000000">
            <w:pPr>
              <w:widowControl w:val="0"/>
              <w:spacing w:line="240" w:lineRule="auto"/>
              <w:jc w:val="both"/>
            </w:pPr>
            <w:r>
              <w:lastRenderedPageBreak/>
              <w:t>Desarrollo de simulaciones y simulacros</w:t>
            </w:r>
            <w:r>
              <w:rPr>
                <w:noProof/>
              </w:rPr>
              <w:drawing>
                <wp:anchor distT="0" distB="0" distL="114300" distR="114300" simplePos="0" relativeHeight="251665408" behindDoc="0" locked="0" layoutInCell="1" hidden="0" allowOverlap="1" wp14:anchorId="16046505" wp14:editId="41A42F62">
                  <wp:simplePos x="0" y="0"/>
                  <wp:positionH relativeFrom="column">
                    <wp:posOffset>13811</wp:posOffset>
                  </wp:positionH>
                  <wp:positionV relativeFrom="paragraph">
                    <wp:posOffset>367577</wp:posOffset>
                  </wp:positionV>
                  <wp:extent cx="1807210" cy="1294765"/>
                  <wp:effectExtent l="0" t="0" r="0" b="0"/>
                  <wp:wrapSquare wrapText="bothSides" distT="0" distB="0" distL="114300" distR="114300"/>
                  <wp:docPr id="693" name="image50.jpg" descr="Puerta de salida para personas"/>
                  <wp:cNvGraphicFramePr/>
                  <a:graphic xmlns:a="http://schemas.openxmlformats.org/drawingml/2006/main">
                    <a:graphicData uri="http://schemas.openxmlformats.org/drawingml/2006/picture">
                      <pic:pic xmlns:pic="http://schemas.openxmlformats.org/drawingml/2006/picture">
                        <pic:nvPicPr>
                          <pic:cNvPr id="0" name="image50.jpg" descr="Puerta de salida para personas"/>
                          <pic:cNvPicPr preferRelativeResize="0"/>
                        </pic:nvPicPr>
                        <pic:blipFill>
                          <a:blip r:embed="rId19"/>
                          <a:srcRect/>
                          <a:stretch>
                            <a:fillRect/>
                          </a:stretch>
                        </pic:blipFill>
                        <pic:spPr>
                          <a:xfrm>
                            <a:off x="0" y="0"/>
                            <a:ext cx="1807210" cy="1294765"/>
                          </a:xfrm>
                          <a:prstGeom prst="rect">
                            <a:avLst/>
                          </a:prstGeom>
                          <a:ln/>
                        </pic:spPr>
                      </pic:pic>
                    </a:graphicData>
                  </a:graphic>
                </wp:anchor>
              </w:drawing>
            </w:r>
          </w:p>
          <w:p w14:paraId="00000083" w14:textId="77777777" w:rsidR="001B118D" w:rsidRDefault="00000000">
            <w:pPr>
              <w:widowControl w:val="0"/>
              <w:spacing w:line="240" w:lineRule="auto"/>
              <w:jc w:val="both"/>
            </w:pPr>
            <w:r>
              <w:t>Capacidad de respuesta y organización ante una emergencia</w:t>
            </w:r>
          </w:p>
          <w:p w14:paraId="00000084" w14:textId="77777777" w:rsidR="001B118D" w:rsidRDefault="00000000">
            <w:pPr>
              <w:widowControl w:val="0"/>
              <w:spacing w:line="240" w:lineRule="auto"/>
              <w:jc w:val="both"/>
            </w:pPr>
            <w:r>
              <w:t>Para la cuarta etapa se muestra el número 4.</w:t>
            </w:r>
          </w:p>
          <w:p w14:paraId="00000085" w14:textId="77777777" w:rsidR="001B118D" w:rsidRDefault="001B118D">
            <w:pPr>
              <w:widowControl w:val="0"/>
              <w:spacing w:line="240" w:lineRule="auto"/>
              <w:jc w:val="both"/>
            </w:pPr>
          </w:p>
          <w:p w14:paraId="00000086" w14:textId="77777777" w:rsidR="001B118D" w:rsidRDefault="00000000">
            <w:pPr>
              <w:widowControl w:val="0"/>
              <w:spacing w:line="240" w:lineRule="auto"/>
              <w:jc w:val="both"/>
            </w:pPr>
            <w:r>
              <w:t>Se van mostrando las imágenes pausadamente a medida de la narración.</w:t>
            </w:r>
          </w:p>
          <w:p w14:paraId="00000087" w14:textId="77777777" w:rsidR="001B118D" w:rsidRDefault="00000000">
            <w:pPr>
              <w:widowControl w:val="0"/>
              <w:spacing w:line="240" w:lineRule="auto"/>
              <w:jc w:val="both"/>
            </w:pPr>
            <w:r>
              <w:t>Implementar mejoras</w:t>
            </w:r>
            <w:r>
              <w:rPr>
                <w:noProof/>
              </w:rPr>
              <w:drawing>
                <wp:anchor distT="0" distB="0" distL="114300" distR="114300" simplePos="0" relativeHeight="251666432" behindDoc="0" locked="0" layoutInCell="1" hidden="0" allowOverlap="1" wp14:anchorId="52BA8FC7" wp14:editId="5A2AA294">
                  <wp:simplePos x="0" y="0"/>
                  <wp:positionH relativeFrom="column">
                    <wp:posOffset>7284</wp:posOffset>
                  </wp:positionH>
                  <wp:positionV relativeFrom="paragraph">
                    <wp:posOffset>230682</wp:posOffset>
                  </wp:positionV>
                  <wp:extent cx="2120900" cy="939800"/>
                  <wp:effectExtent l="0" t="0" r="0" b="0"/>
                  <wp:wrapSquare wrapText="bothSides" distT="0" distB="0" distL="114300" distR="114300"/>
                  <wp:docPr id="662" name="image14.jpg" descr="Procedimiento de evacuación de edificios, entrenamiento de emergencia en el lugar de trabajo. Perforar a los empleados al salir de su oficina en situación de peligro para la vida bajo el control de los bomberos. Ilustración de dibujos animados de estilo plano"/>
                  <wp:cNvGraphicFramePr/>
                  <a:graphic xmlns:a="http://schemas.openxmlformats.org/drawingml/2006/main">
                    <a:graphicData uri="http://schemas.openxmlformats.org/drawingml/2006/picture">
                      <pic:pic xmlns:pic="http://schemas.openxmlformats.org/drawingml/2006/picture">
                        <pic:nvPicPr>
                          <pic:cNvPr id="0" name="image14.jpg" descr="Procedimiento de evacuación de edificios, entrenamiento de emergencia en el lugar de trabajo. Perforar a los empleados al salir de su oficina en situación de peligro para la vida bajo el control de los bomberos. Ilustración de dibujos animados de estilo plano"/>
                          <pic:cNvPicPr preferRelativeResize="0"/>
                        </pic:nvPicPr>
                        <pic:blipFill>
                          <a:blip r:embed="rId20"/>
                          <a:srcRect/>
                          <a:stretch>
                            <a:fillRect/>
                          </a:stretch>
                        </pic:blipFill>
                        <pic:spPr>
                          <a:xfrm>
                            <a:off x="0" y="0"/>
                            <a:ext cx="2120900" cy="939800"/>
                          </a:xfrm>
                          <a:prstGeom prst="rect">
                            <a:avLst/>
                          </a:prstGeom>
                          <a:ln/>
                        </pic:spPr>
                      </pic:pic>
                    </a:graphicData>
                  </a:graphic>
                </wp:anchor>
              </w:drawing>
            </w:r>
          </w:p>
          <w:p w14:paraId="00000088" w14:textId="77777777" w:rsidR="001B118D" w:rsidRDefault="00000000">
            <w:pPr>
              <w:widowControl w:val="0"/>
              <w:spacing w:line="240" w:lineRule="auto"/>
              <w:jc w:val="both"/>
            </w:pPr>
            <w:r>
              <w:rPr>
                <w:noProof/>
              </w:rPr>
              <w:drawing>
                <wp:anchor distT="0" distB="0" distL="114300" distR="114300" simplePos="0" relativeHeight="251667456" behindDoc="0" locked="0" layoutInCell="1" hidden="0" allowOverlap="1" wp14:anchorId="30ABE713" wp14:editId="4DCC9F8A">
                  <wp:simplePos x="0" y="0"/>
                  <wp:positionH relativeFrom="column">
                    <wp:posOffset>3651</wp:posOffset>
                  </wp:positionH>
                  <wp:positionV relativeFrom="paragraph">
                    <wp:posOffset>-4332041</wp:posOffset>
                  </wp:positionV>
                  <wp:extent cx="2120900" cy="1181100"/>
                  <wp:effectExtent l="0" t="0" r="0" b="0"/>
                  <wp:wrapSquare wrapText="bothSides" distT="0" distB="0" distL="114300" distR="114300"/>
                  <wp:docPr id="697" name="image48.jpg" descr="El concepto de persona minúscula en el flujo de trabajo y las etapas de desarrollo de negocios del proceso de trabajo. La mejora del rendimiento del trabajo en equipo y el progreso de la innovación se orientan hacia la ilustración vectorial. Diseño de productos de la empresa mejorar la gestión"/>
                  <wp:cNvGraphicFramePr/>
                  <a:graphic xmlns:a="http://schemas.openxmlformats.org/drawingml/2006/main">
                    <a:graphicData uri="http://schemas.openxmlformats.org/drawingml/2006/picture">
                      <pic:pic xmlns:pic="http://schemas.openxmlformats.org/drawingml/2006/picture">
                        <pic:nvPicPr>
                          <pic:cNvPr id="0" name="image48.jpg" descr="El concepto de persona minúscula en el flujo de trabajo y las etapas de desarrollo de negocios del proceso de trabajo. La mejora del rendimiento del trabajo en equipo y el progreso de la innovación se orientan hacia la ilustración vectorial. Diseño de productos de la empresa mejorar la gestión"/>
                          <pic:cNvPicPr preferRelativeResize="0"/>
                        </pic:nvPicPr>
                        <pic:blipFill>
                          <a:blip r:embed="rId21"/>
                          <a:srcRect/>
                          <a:stretch>
                            <a:fillRect/>
                          </a:stretch>
                        </pic:blipFill>
                        <pic:spPr>
                          <a:xfrm>
                            <a:off x="0" y="0"/>
                            <a:ext cx="2120900" cy="1181100"/>
                          </a:xfrm>
                          <a:prstGeom prst="rect">
                            <a:avLst/>
                          </a:prstGeom>
                          <a:ln/>
                        </pic:spPr>
                      </pic:pic>
                    </a:graphicData>
                  </a:graphic>
                </wp:anchor>
              </w:drawing>
            </w:r>
          </w:p>
          <w:p w14:paraId="00000089" w14:textId="77777777" w:rsidR="001B118D" w:rsidRDefault="00000000">
            <w:pPr>
              <w:widowControl w:val="0"/>
              <w:spacing w:line="240" w:lineRule="auto"/>
              <w:jc w:val="both"/>
            </w:pPr>
            <w:r>
              <w:t xml:space="preserve">Documentación y garantía de </w:t>
            </w:r>
            <w:r>
              <w:lastRenderedPageBreak/>
              <w:t>recursos</w:t>
            </w:r>
            <w:r>
              <w:rPr>
                <w:noProof/>
              </w:rPr>
              <w:drawing>
                <wp:anchor distT="0" distB="0" distL="114300" distR="114300" simplePos="0" relativeHeight="251668480" behindDoc="0" locked="0" layoutInCell="1" hidden="0" allowOverlap="1" wp14:anchorId="3E115098" wp14:editId="394D9A6E">
                  <wp:simplePos x="0" y="0"/>
                  <wp:positionH relativeFrom="column">
                    <wp:posOffset>-7453</wp:posOffset>
                  </wp:positionH>
                  <wp:positionV relativeFrom="paragraph">
                    <wp:posOffset>376585</wp:posOffset>
                  </wp:positionV>
                  <wp:extent cx="1923415" cy="1346835"/>
                  <wp:effectExtent l="0" t="0" r="0" b="0"/>
                  <wp:wrapSquare wrapText="bothSides" distT="0" distB="0" distL="114300" distR="114300"/>
                  <wp:docPr id="694" name="image49.jpg" descr="Gente tomando documentos de los estantes, usando vidrios de aumento y buscando archivos en bases de datos electrónicas. Ilustración vectorial para archivo, concepto de almacenamiento de información"/>
                  <wp:cNvGraphicFramePr/>
                  <a:graphic xmlns:a="http://schemas.openxmlformats.org/drawingml/2006/main">
                    <a:graphicData uri="http://schemas.openxmlformats.org/drawingml/2006/picture">
                      <pic:pic xmlns:pic="http://schemas.openxmlformats.org/drawingml/2006/picture">
                        <pic:nvPicPr>
                          <pic:cNvPr id="0" name="image49.jpg" descr="Gente tomando documentos de los estantes, usando vidrios de aumento y buscando archivos en bases de datos electrónicas. Ilustración vectorial para archivo, concepto de almacenamiento de información"/>
                          <pic:cNvPicPr preferRelativeResize="0"/>
                        </pic:nvPicPr>
                        <pic:blipFill>
                          <a:blip r:embed="rId22"/>
                          <a:srcRect/>
                          <a:stretch>
                            <a:fillRect/>
                          </a:stretch>
                        </pic:blipFill>
                        <pic:spPr>
                          <a:xfrm>
                            <a:off x="0" y="0"/>
                            <a:ext cx="1923415" cy="1346835"/>
                          </a:xfrm>
                          <a:prstGeom prst="rect">
                            <a:avLst/>
                          </a:prstGeom>
                          <a:ln/>
                        </pic:spPr>
                      </pic:pic>
                    </a:graphicData>
                  </a:graphic>
                </wp:anchor>
              </w:drawing>
            </w:r>
          </w:p>
        </w:tc>
        <w:tc>
          <w:tcPr>
            <w:tcW w:w="1470" w:type="dxa"/>
            <w:shd w:val="clear" w:color="auto" w:fill="auto"/>
            <w:tcMar>
              <w:top w:w="100" w:type="dxa"/>
              <w:left w:w="100" w:type="dxa"/>
              <w:bottom w:w="100" w:type="dxa"/>
              <w:right w:w="100" w:type="dxa"/>
            </w:tcMar>
          </w:tcPr>
          <w:p w14:paraId="0000008A" w14:textId="77777777" w:rsidR="001B118D" w:rsidRDefault="001B118D">
            <w:pPr>
              <w:widowControl w:val="0"/>
              <w:spacing w:line="240" w:lineRule="auto"/>
              <w:jc w:val="both"/>
            </w:pPr>
          </w:p>
        </w:tc>
        <w:tc>
          <w:tcPr>
            <w:tcW w:w="3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08B" w14:textId="77777777" w:rsidR="001B118D" w:rsidRDefault="00000000">
            <w:pPr>
              <w:numPr>
                <w:ilvl w:val="0"/>
                <w:numId w:val="3"/>
              </w:numPr>
              <w:pBdr>
                <w:top w:val="nil"/>
                <w:left w:val="nil"/>
                <w:bottom w:val="nil"/>
                <w:right w:val="nil"/>
                <w:between w:val="nil"/>
              </w:pBdr>
              <w:spacing w:line="240" w:lineRule="auto"/>
              <w:jc w:val="both"/>
              <w:rPr>
                <w:color w:val="000000"/>
              </w:rPr>
            </w:pPr>
            <w:r>
              <w:rPr>
                <w:color w:val="000000"/>
              </w:rPr>
              <w:t>Desarrollo de simulaciones y simulacros, evaluando la capacidad de respuesta de la organización ante una emergencia.</w:t>
            </w:r>
          </w:p>
          <w:p w14:paraId="0000008C" w14:textId="77777777" w:rsidR="001B118D" w:rsidRDefault="00000000">
            <w:pPr>
              <w:numPr>
                <w:ilvl w:val="0"/>
                <w:numId w:val="3"/>
              </w:numPr>
              <w:pBdr>
                <w:top w:val="nil"/>
                <w:left w:val="nil"/>
                <w:bottom w:val="nil"/>
                <w:right w:val="nil"/>
                <w:between w:val="nil"/>
              </w:pBdr>
              <w:spacing w:line="240" w:lineRule="auto"/>
              <w:jc w:val="both"/>
              <w:rPr>
                <w:color w:val="000000"/>
              </w:rPr>
            </w:pPr>
            <w:r>
              <w:rPr>
                <w:color w:val="000000"/>
              </w:rPr>
              <w:lastRenderedPageBreak/>
              <w:t>Implementar las mejoras derivadas de las falencias o debilidades identificadas en las actividades desarrolladas. Estas mejoras se deberán documentar, garantizando la disponibilidad de los recursos para intervenir.</w:t>
            </w:r>
          </w:p>
        </w:tc>
        <w:tc>
          <w:tcPr>
            <w:tcW w:w="3375" w:type="dxa"/>
            <w:shd w:val="clear" w:color="auto" w:fill="auto"/>
            <w:tcMar>
              <w:top w:w="100" w:type="dxa"/>
              <w:left w:w="100" w:type="dxa"/>
              <w:bottom w:w="100" w:type="dxa"/>
              <w:right w:w="100" w:type="dxa"/>
            </w:tcMar>
          </w:tcPr>
          <w:p w14:paraId="0000008D" w14:textId="77777777" w:rsidR="001B118D" w:rsidRDefault="00000000">
            <w:pPr>
              <w:widowControl w:val="0"/>
              <w:spacing w:line="240" w:lineRule="auto"/>
            </w:pPr>
            <w:r>
              <w:lastRenderedPageBreak/>
              <w:t>Simulacros y simulaciones</w:t>
            </w:r>
          </w:p>
          <w:p w14:paraId="0000008E" w14:textId="77777777" w:rsidR="001B118D" w:rsidRDefault="001B118D">
            <w:pPr>
              <w:widowControl w:val="0"/>
              <w:spacing w:line="240" w:lineRule="auto"/>
            </w:pPr>
          </w:p>
          <w:p w14:paraId="0000008F" w14:textId="77777777" w:rsidR="001B118D" w:rsidRDefault="00000000">
            <w:pPr>
              <w:widowControl w:val="0"/>
              <w:spacing w:line="240" w:lineRule="auto"/>
            </w:pPr>
            <w:r>
              <w:t>Capacidad de respuesta y organización ante una emergencia.</w:t>
            </w:r>
          </w:p>
        </w:tc>
      </w:tr>
      <w:tr w:rsidR="001B118D" w14:paraId="18DCA17B" w14:textId="77777777">
        <w:tc>
          <w:tcPr>
            <w:tcW w:w="1035" w:type="dxa"/>
            <w:shd w:val="clear" w:color="auto" w:fill="auto"/>
            <w:tcMar>
              <w:top w:w="100" w:type="dxa"/>
              <w:left w:w="100" w:type="dxa"/>
              <w:bottom w:w="100" w:type="dxa"/>
              <w:right w:w="100" w:type="dxa"/>
            </w:tcMar>
          </w:tcPr>
          <w:p w14:paraId="00000090" w14:textId="77777777" w:rsidR="001B118D" w:rsidRDefault="00000000">
            <w:pPr>
              <w:widowControl w:val="0"/>
              <w:spacing w:line="240" w:lineRule="auto"/>
              <w:jc w:val="both"/>
              <w:rPr>
                <w:b/>
              </w:rPr>
            </w:pPr>
            <w:r>
              <w:rPr>
                <w:b/>
              </w:rPr>
              <w:lastRenderedPageBreak/>
              <w:t>4</w:t>
            </w:r>
          </w:p>
        </w:tc>
        <w:tc>
          <w:tcPr>
            <w:tcW w:w="3540" w:type="dxa"/>
            <w:shd w:val="clear" w:color="auto" w:fill="auto"/>
            <w:tcMar>
              <w:top w:w="100" w:type="dxa"/>
              <w:left w:w="100" w:type="dxa"/>
              <w:bottom w:w="100" w:type="dxa"/>
              <w:right w:w="100" w:type="dxa"/>
            </w:tcMar>
          </w:tcPr>
          <w:p w14:paraId="00000091" w14:textId="77777777" w:rsidR="001B118D" w:rsidRDefault="00000000">
            <w:pPr>
              <w:widowControl w:val="0"/>
              <w:spacing w:line="240" w:lineRule="auto"/>
              <w:jc w:val="both"/>
              <w:rPr>
                <w:b/>
                <w:i/>
                <w:color w:val="000000"/>
              </w:rPr>
            </w:pPr>
            <w:r>
              <w:t xml:space="preserve">Después de haber enunciado las etapas del plan de emergencias, se proyecta en un fondo plano, la pregunta </w:t>
            </w:r>
            <w:r>
              <w:rPr>
                <w:b/>
                <w:i/>
                <w:color w:val="000000"/>
              </w:rPr>
              <w:t>¿Pero y de donde salen estas necesidades?</w:t>
            </w:r>
          </w:p>
          <w:p w14:paraId="00000092" w14:textId="77777777" w:rsidR="001B118D" w:rsidRDefault="001B118D">
            <w:pPr>
              <w:widowControl w:val="0"/>
              <w:spacing w:line="240" w:lineRule="auto"/>
              <w:jc w:val="both"/>
            </w:pPr>
          </w:p>
          <w:p w14:paraId="00000093" w14:textId="77777777" w:rsidR="001B118D" w:rsidRDefault="00000000">
            <w:pPr>
              <w:widowControl w:val="0"/>
              <w:spacing w:line="240" w:lineRule="auto"/>
              <w:jc w:val="both"/>
              <w:rPr>
                <w:color w:val="000000"/>
              </w:rPr>
            </w:pPr>
            <w:r>
              <w:t xml:space="preserve">Al continuar leyendo se menciona la herramienta </w:t>
            </w:r>
            <w:r>
              <w:rPr>
                <w:color w:val="000000"/>
              </w:rPr>
              <w:t>creada por la “Estrategia para la alianza pública y privada en gestión de riesgo de desastres ARISE de Colombia”</w:t>
            </w:r>
          </w:p>
          <w:p w14:paraId="00000094" w14:textId="77777777" w:rsidR="001B118D" w:rsidRDefault="001B118D">
            <w:pPr>
              <w:widowControl w:val="0"/>
              <w:spacing w:line="240" w:lineRule="auto"/>
              <w:jc w:val="both"/>
              <w:rPr>
                <w:color w:val="000000"/>
              </w:rPr>
            </w:pPr>
          </w:p>
          <w:p w14:paraId="00000095" w14:textId="77777777" w:rsidR="001B118D" w:rsidRDefault="00000000">
            <w:pPr>
              <w:widowControl w:val="0"/>
              <w:spacing w:line="240" w:lineRule="auto"/>
              <w:jc w:val="both"/>
              <w:rPr>
                <w:color w:val="000000"/>
              </w:rPr>
            </w:pPr>
            <w:r>
              <w:rPr>
                <w:color w:val="000000"/>
              </w:rPr>
              <w:t>Imagen similar</w:t>
            </w:r>
          </w:p>
          <w:p w14:paraId="00000096" w14:textId="77777777" w:rsidR="001B118D" w:rsidRDefault="00000000">
            <w:pPr>
              <w:widowControl w:val="0"/>
              <w:spacing w:line="240" w:lineRule="auto"/>
              <w:jc w:val="both"/>
              <w:rPr>
                <w:color w:val="000000"/>
              </w:rPr>
            </w:pPr>
            <w:r>
              <w:t>Se continúa narrando y después se muestra en un fondo neutro “G</w:t>
            </w:r>
            <w:r>
              <w:rPr>
                <w:color w:val="000000"/>
              </w:rPr>
              <w:t xml:space="preserve">estión de riesgos de desastres en el marco del cumplimiento de la </w:t>
            </w:r>
            <w:r>
              <w:rPr>
                <w:color w:val="000000"/>
              </w:rPr>
              <w:lastRenderedPageBreak/>
              <w:t>Ley 1523 de 2012”</w:t>
            </w:r>
            <w:r>
              <w:rPr>
                <w:noProof/>
              </w:rPr>
              <w:drawing>
                <wp:anchor distT="0" distB="0" distL="114300" distR="114300" simplePos="0" relativeHeight="251669504" behindDoc="0" locked="0" layoutInCell="1" hidden="0" allowOverlap="1" wp14:anchorId="712A452D" wp14:editId="7DACB9AB">
                  <wp:simplePos x="0" y="0"/>
                  <wp:positionH relativeFrom="column">
                    <wp:posOffset>247723</wp:posOffset>
                  </wp:positionH>
                  <wp:positionV relativeFrom="paragraph">
                    <wp:posOffset>325</wp:posOffset>
                  </wp:positionV>
                  <wp:extent cx="1621170" cy="1621170"/>
                  <wp:effectExtent l="0" t="0" r="0" b="0"/>
                  <wp:wrapSquare wrapText="bothSides" distT="0" distB="0" distL="114300" distR="114300"/>
                  <wp:docPr id="687" name="image36.jpg" descr="Infografía de mapa de colombia isométrica"/>
                  <wp:cNvGraphicFramePr/>
                  <a:graphic xmlns:a="http://schemas.openxmlformats.org/drawingml/2006/main">
                    <a:graphicData uri="http://schemas.openxmlformats.org/drawingml/2006/picture">
                      <pic:pic xmlns:pic="http://schemas.openxmlformats.org/drawingml/2006/picture">
                        <pic:nvPicPr>
                          <pic:cNvPr id="0" name="image36.jpg" descr="Infografía de mapa de colombia isométrica"/>
                          <pic:cNvPicPr preferRelativeResize="0"/>
                        </pic:nvPicPr>
                        <pic:blipFill>
                          <a:blip r:embed="rId23"/>
                          <a:srcRect/>
                          <a:stretch>
                            <a:fillRect/>
                          </a:stretch>
                        </pic:blipFill>
                        <pic:spPr>
                          <a:xfrm>
                            <a:off x="0" y="0"/>
                            <a:ext cx="1621170" cy="1621170"/>
                          </a:xfrm>
                          <a:prstGeom prst="rect">
                            <a:avLst/>
                          </a:prstGeom>
                          <a:ln/>
                        </pic:spPr>
                      </pic:pic>
                    </a:graphicData>
                  </a:graphic>
                </wp:anchor>
              </w:drawing>
            </w:r>
          </w:p>
          <w:p w14:paraId="00000097" w14:textId="77777777" w:rsidR="001B118D" w:rsidRDefault="001B118D">
            <w:pPr>
              <w:widowControl w:val="0"/>
              <w:spacing w:line="240" w:lineRule="auto"/>
              <w:jc w:val="both"/>
            </w:pPr>
          </w:p>
          <w:p w14:paraId="00000098" w14:textId="77777777" w:rsidR="001B118D" w:rsidRDefault="00000000">
            <w:pPr>
              <w:widowControl w:val="0"/>
              <w:spacing w:line="240" w:lineRule="auto"/>
              <w:jc w:val="both"/>
            </w:pPr>
            <w:r>
              <w:t xml:space="preserve">Al terminar la narración, se hace énfasis del informe que permite identificar. </w:t>
            </w:r>
          </w:p>
          <w:p w14:paraId="00000099" w14:textId="77777777" w:rsidR="001B118D" w:rsidRDefault="00000000">
            <w:pPr>
              <w:widowControl w:val="0"/>
              <w:spacing w:line="240" w:lineRule="auto"/>
              <w:jc w:val="both"/>
            </w:pPr>
            <w:r>
              <w:t xml:space="preserve"> Se señalan las palabras:</w:t>
            </w:r>
          </w:p>
          <w:p w14:paraId="0000009A" w14:textId="77777777" w:rsidR="001B118D" w:rsidRDefault="00000000">
            <w:pPr>
              <w:widowControl w:val="0"/>
              <w:spacing w:line="240" w:lineRule="auto"/>
              <w:jc w:val="both"/>
            </w:pPr>
            <w:r>
              <w:t xml:space="preserve">DEBILIDADES </w:t>
            </w:r>
          </w:p>
          <w:p w14:paraId="0000009B" w14:textId="77777777" w:rsidR="001B118D" w:rsidRDefault="00000000">
            <w:pPr>
              <w:widowControl w:val="0"/>
              <w:spacing w:line="240" w:lineRule="auto"/>
              <w:jc w:val="both"/>
            </w:pPr>
            <w:r>
              <w:t>FORTALEZAS</w:t>
            </w:r>
          </w:p>
          <w:p w14:paraId="0000009C" w14:textId="77777777" w:rsidR="001B118D" w:rsidRDefault="00000000">
            <w:pPr>
              <w:widowControl w:val="0"/>
              <w:spacing w:line="240" w:lineRule="auto"/>
              <w:jc w:val="both"/>
            </w:pPr>
            <w:r>
              <w:t>DE LOS PLANES DE EMERGENCIA Y CONTINGENCIA</w:t>
            </w:r>
          </w:p>
          <w:p w14:paraId="0000009D" w14:textId="77777777" w:rsidR="001B118D" w:rsidRDefault="001B118D">
            <w:pPr>
              <w:widowControl w:val="0"/>
              <w:spacing w:line="240" w:lineRule="auto"/>
              <w:jc w:val="both"/>
            </w:pPr>
          </w:p>
        </w:tc>
        <w:tc>
          <w:tcPr>
            <w:tcW w:w="1470" w:type="dxa"/>
            <w:shd w:val="clear" w:color="auto" w:fill="auto"/>
            <w:tcMar>
              <w:top w:w="100" w:type="dxa"/>
              <w:left w:w="100" w:type="dxa"/>
              <w:bottom w:w="100" w:type="dxa"/>
              <w:right w:w="100" w:type="dxa"/>
            </w:tcMar>
          </w:tcPr>
          <w:p w14:paraId="0000009E" w14:textId="77777777" w:rsidR="001B118D" w:rsidRDefault="001B118D">
            <w:pPr>
              <w:widowControl w:val="0"/>
              <w:spacing w:line="240" w:lineRule="auto"/>
              <w:jc w:val="both"/>
            </w:pPr>
          </w:p>
        </w:tc>
        <w:tc>
          <w:tcPr>
            <w:tcW w:w="3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09F" w14:textId="77777777" w:rsidR="001B118D" w:rsidRDefault="00000000">
            <w:pPr>
              <w:spacing w:line="240" w:lineRule="auto"/>
              <w:jc w:val="both"/>
              <w:rPr>
                <w:color w:val="000000"/>
              </w:rPr>
            </w:pPr>
            <w:r>
              <w:rPr>
                <w:color w:val="000000"/>
              </w:rPr>
              <w:t xml:space="preserve">Después del desarrollo de las diferentes etapas del plan de emergencias, surge la necesidad de elaborar planes de mejoramiento. Pero ¿de dónde salen estas necesidades?, generalmente, se evidencian luego de la elaboración de los procesos de autoevaluación, para los cuales se aplicó un método determinado, tal como la herramienta creada en el encuentro denominado Estrategia para la articulación público-privada en la Gestión del riesgo de desastres y ampliación de la red ARISE - Colombia, organizado por la ANDI. </w:t>
            </w:r>
          </w:p>
          <w:p w14:paraId="000000A0" w14:textId="77777777" w:rsidR="001B118D" w:rsidRDefault="001B118D">
            <w:pPr>
              <w:spacing w:line="240" w:lineRule="auto"/>
              <w:jc w:val="both"/>
              <w:rPr>
                <w:color w:val="000000"/>
              </w:rPr>
            </w:pPr>
          </w:p>
          <w:p w14:paraId="000000A1" w14:textId="77777777" w:rsidR="001B118D" w:rsidRDefault="00000000">
            <w:pPr>
              <w:spacing w:line="240" w:lineRule="auto"/>
              <w:jc w:val="both"/>
              <w:rPr>
                <w:color w:val="000000"/>
              </w:rPr>
            </w:pPr>
            <w:r>
              <w:rPr>
                <w:color w:val="000000"/>
              </w:rPr>
              <w:t xml:space="preserve">Con esta estrategia en particular se puede evaluar el cumplimiento de los </w:t>
            </w:r>
            <w:r>
              <w:rPr>
                <w:color w:val="000000"/>
              </w:rPr>
              <w:lastRenderedPageBreak/>
              <w:t>requisitos mínimos para la gestión de riesgos de desastres, haciendo uso del marco de cumplimiento de la ley 1523 de 2012. A su vez, es posible avanzar con el desarrollo de las simulaciones y simulacros, porque de estos ejercicios prácticos debe salir un informe para identificar las debilidades y fortalezas de los planes de emergencia y contingencia.</w:t>
            </w:r>
          </w:p>
        </w:tc>
        <w:tc>
          <w:tcPr>
            <w:tcW w:w="3375" w:type="dxa"/>
            <w:shd w:val="clear" w:color="auto" w:fill="auto"/>
            <w:tcMar>
              <w:top w:w="100" w:type="dxa"/>
              <w:left w:w="100" w:type="dxa"/>
              <w:bottom w:w="100" w:type="dxa"/>
              <w:right w:w="100" w:type="dxa"/>
            </w:tcMar>
          </w:tcPr>
          <w:p w14:paraId="000000A2" w14:textId="77777777" w:rsidR="001B118D" w:rsidRDefault="00000000">
            <w:pPr>
              <w:widowControl w:val="0"/>
              <w:spacing w:line="240" w:lineRule="auto"/>
              <w:jc w:val="both"/>
            </w:pPr>
            <w:r>
              <w:rPr>
                <w:color w:val="000000"/>
              </w:rPr>
              <w:lastRenderedPageBreak/>
              <w:t>“Estrategia para la alianza pública y privada en gestión de riesgo de desastres ARISE de Colombia”</w:t>
            </w:r>
          </w:p>
          <w:p w14:paraId="000000A3" w14:textId="77777777" w:rsidR="001B118D" w:rsidRDefault="001B118D">
            <w:pPr>
              <w:widowControl w:val="0"/>
              <w:spacing w:line="240" w:lineRule="auto"/>
              <w:jc w:val="both"/>
            </w:pPr>
          </w:p>
          <w:p w14:paraId="000000A4" w14:textId="77777777" w:rsidR="001B118D" w:rsidRDefault="00000000">
            <w:pPr>
              <w:widowControl w:val="0"/>
              <w:spacing w:line="240" w:lineRule="auto"/>
              <w:jc w:val="both"/>
              <w:rPr>
                <w:color w:val="000000"/>
              </w:rPr>
            </w:pPr>
            <w:r>
              <w:t>G</w:t>
            </w:r>
            <w:r>
              <w:rPr>
                <w:color w:val="000000"/>
              </w:rPr>
              <w:t>estión de riesgos de desastres</w:t>
            </w:r>
          </w:p>
          <w:p w14:paraId="000000A5" w14:textId="77777777" w:rsidR="001B118D" w:rsidRDefault="001B118D">
            <w:pPr>
              <w:widowControl w:val="0"/>
              <w:spacing w:line="240" w:lineRule="auto"/>
              <w:jc w:val="both"/>
              <w:rPr>
                <w:color w:val="000000"/>
              </w:rPr>
            </w:pPr>
          </w:p>
          <w:p w14:paraId="000000A6" w14:textId="77777777" w:rsidR="001B118D" w:rsidRDefault="00000000">
            <w:pPr>
              <w:widowControl w:val="0"/>
              <w:spacing w:line="240" w:lineRule="auto"/>
              <w:jc w:val="both"/>
              <w:rPr>
                <w:color w:val="000000"/>
              </w:rPr>
            </w:pPr>
            <w:r>
              <w:rPr>
                <w:color w:val="000000"/>
              </w:rPr>
              <w:t>Ley 1523 de 2012</w:t>
            </w:r>
          </w:p>
          <w:p w14:paraId="000000A7" w14:textId="77777777" w:rsidR="001B118D" w:rsidRDefault="001B118D">
            <w:pPr>
              <w:widowControl w:val="0"/>
              <w:spacing w:line="240" w:lineRule="auto"/>
              <w:jc w:val="both"/>
              <w:rPr>
                <w:color w:val="000000"/>
              </w:rPr>
            </w:pPr>
          </w:p>
          <w:p w14:paraId="000000A8" w14:textId="77777777" w:rsidR="001B118D" w:rsidRDefault="001B118D">
            <w:pPr>
              <w:widowControl w:val="0"/>
              <w:spacing w:line="240" w:lineRule="auto"/>
              <w:jc w:val="both"/>
              <w:rPr>
                <w:color w:val="000000"/>
              </w:rPr>
            </w:pPr>
          </w:p>
          <w:p w14:paraId="000000A9" w14:textId="77777777" w:rsidR="001B118D" w:rsidRDefault="001B118D">
            <w:pPr>
              <w:widowControl w:val="0"/>
              <w:spacing w:line="240" w:lineRule="auto"/>
              <w:jc w:val="both"/>
              <w:rPr>
                <w:color w:val="000000"/>
              </w:rPr>
            </w:pPr>
          </w:p>
          <w:p w14:paraId="000000AA" w14:textId="77777777" w:rsidR="001B118D" w:rsidRDefault="001B118D">
            <w:pPr>
              <w:widowControl w:val="0"/>
              <w:spacing w:line="240" w:lineRule="auto"/>
              <w:jc w:val="both"/>
            </w:pPr>
          </w:p>
        </w:tc>
      </w:tr>
      <w:tr w:rsidR="001B118D" w14:paraId="632BA30E" w14:textId="77777777">
        <w:tc>
          <w:tcPr>
            <w:tcW w:w="1035" w:type="dxa"/>
            <w:shd w:val="clear" w:color="auto" w:fill="auto"/>
            <w:tcMar>
              <w:top w:w="100" w:type="dxa"/>
              <w:left w:w="100" w:type="dxa"/>
              <w:bottom w:w="100" w:type="dxa"/>
              <w:right w:w="100" w:type="dxa"/>
            </w:tcMar>
          </w:tcPr>
          <w:p w14:paraId="000000AB" w14:textId="77777777" w:rsidR="001B118D" w:rsidRDefault="00000000">
            <w:pPr>
              <w:widowControl w:val="0"/>
              <w:spacing w:line="240" w:lineRule="auto"/>
              <w:jc w:val="both"/>
              <w:rPr>
                <w:b/>
              </w:rPr>
            </w:pPr>
            <w:r>
              <w:rPr>
                <w:b/>
              </w:rPr>
              <w:t>5</w:t>
            </w:r>
          </w:p>
        </w:tc>
        <w:tc>
          <w:tcPr>
            <w:tcW w:w="3540" w:type="dxa"/>
            <w:shd w:val="clear" w:color="auto" w:fill="auto"/>
            <w:tcMar>
              <w:top w:w="100" w:type="dxa"/>
              <w:left w:w="100" w:type="dxa"/>
              <w:bottom w:w="100" w:type="dxa"/>
              <w:right w:w="100" w:type="dxa"/>
            </w:tcMar>
          </w:tcPr>
          <w:p w14:paraId="000000AC" w14:textId="77777777" w:rsidR="001B118D" w:rsidRDefault="00000000">
            <w:pPr>
              <w:widowControl w:val="0"/>
              <w:spacing w:line="240" w:lineRule="auto"/>
              <w:jc w:val="both"/>
              <w:rPr>
                <w:color w:val="000000"/>
              </w:rPr>
            </w:pPr>
            <w:r>
              <w:t xml:space="preserve">Luego, se proyecta una imagen similar donde se menciona que cualquier persona u organización está en la obligación de documentar y ejecutar planes de emergencia, documentados a partir del ciclo </w:t>
            </w:r>
            <w:r>
              <w:rPr>
                <w:color w:val="000000"/>
              </w:rPr>
              <w:t xml:space="preserve">PHVA. donde se </w:t>
            </w:r>
            <w:r>
              <w:rPr>
                <w:color w:val="000000"/>
              </w:rPr>
              <w:lastRenderedPageBreak/>
              <w:t>irán mostrando las letras a medida que se vaya narrando.  Se complementa la letra con una palabra asociada a su significado.</w:t>
            </w:r>
            <w:r>
              <w:rPr>
                <w:noProof/>
              </w:rPr>
              <w:drawing>
                <wp:anchor distT="0" distB="0" distL="114300" distR="114300" simplePos="0" relativeHeight="251670528" behindDoc="0" locked="0" layoutInCell="1" hidden="0" allowOverlap="1" wp14:anchorId="665BCBBB" wp14:editId="6AA3B373">
                  <wp:simplePos x="0" y="0"/>
                  <wp:positionH relativeFrom="column">
                    <wp:posOffset>172720</wp:posOffset>
                  </wp:positionH>
                  <wp:positionV relativeFrom="paragraph">
                    <wp:posOffset>982286</wp:posOffset>
                  </wp:positionV>
                  <wp:extent cx="1743739" cy="1743739"/>
                  <wp:effectExtent l="0" t="0" r="0" b="0"/>
                  <wp:wrapSquare wrapText="bothSides" distT="0" distB="0" distL="114300" distR="114300"/>
                  <wp:docPr id="657" name="image6.jpg" descr="Conjunto de iconos de recursos humanos"/>
                  <wp:cNvGraphicFramePr/>
                  <a:graphic xmlns:a="http://schemas.openxmlformats.org/drawingml/2006/main">
                    <a:graphicData uri="http://schemas.openxmlformats.org/drawingml/2006/picture">
                      <pic:pic xmlns:pic="http://schemas.openxmlformats.org/drawingml/2006/picture">
                        <pic:nvPicPr>
                          <pic:cNvPr id="0" name="image6.jpg" descr="Conjunto de iconos de recursos humanos"/>
                          <pic:cNvPicPr preferRelativeResize="0"/>
                        </pic:nvPicPr>
                        <pic:blipFill>
                          <a:blip r:embed="rId24"/>
                          <a:srcRect/>
                          <a:stretch>
                            <a:fillRect/>
                          </a:stretch>
                        </pic:blipFill>
                        <pic:spPr>
                          <a:xfrm>
                            <a:off x="0" y="0"/>
                            <a:ext cx="1743739" cy="1743739"/>
                          </a:xfrm>
                          <a:prstGeom prst="rect">
                            <a:avLst/>
                          </a:prstGeom>
                          <a:ln/>
                        </pic:spPr>
                      </pic:pic>
                    </a:graphicData>
                  </a:graphic>
                </wp:anchor>
              </w:drawing>
            </w:r>
            <w:r>
              <w:rPr>
                <w:noProof/>
              </w:rPr>
              <w:drawing>
                <wp:anchor distT="0" distB="0" distL="114300" distR="114300" simplePos="0" relativeHeight="251671552" behindDoc="0" locked="0" layoutInCell="1" hidden="0" allowOverlap="1" wp14:anchorId="25283FE9" wp14:editId="14288E29">
                  <wp:simplePos x="0" y="0"/>
                  <wp:positionH relativeFrom="column">
                    <wp:posOffset>205194</wp:posOffset>
                  </wp:positionH>
                  <wp:positionV relativeFrom="paragraph">
                    <wp:posOffset>2854488</wp:posOffset>
                  </wp:positionV>
                  <wp:extent cx="1679944" cy="1176464"/>
                  <wp:effectExtent l="0" t="0" r="0" b="0"/>
                  <wp:wrapSquare wrapText="bothSides" distT="0" distB="0" distL="114300" distR="114300"/>
                  <wp:docPr id="678" name="image29.jpg" descr="Un mostrador con un plan de respuesta de emergencia."/>
                  <wp:cNvGraphicFramePr/>
                  <a:graphic xmlns:a="http://schemas.openxmlformats.org/drawingml/2006/main">
                    <a:graphicData uri="http://schemas.openxmlformats.org/drawingml/2006/picture">
                      <pic:pic xmlns:pic="http://schemas.openxmlformats.org/drawingml/2006/picture">
                        <pic:nvPicPr>
                          <pic:cNvPr id="0" name="image29.jpg" descr="Un mostrador con un plan de respuesta de emergencia."/>
                          <pic:cNvPicPr preferRelativeResize="0"/>
                        </pic:nvPicPr>
                        <pic:blipFill>
                          <a:blip r:embed="rId25"/>
                          <a:srcRect/>
                          <a:stretch>
                            <a:fillRect/>
                          </a:stretch>
                        </pic:blipFill>
                        <pic:spPr>
                          <a:xfrm>
                            <a:off x="0" y="0"/>
                            <a:ext cx="1679944" cy="1176464"/>
                          </a:xfrm>
                          <a:prstGeom prst="rect">
                            <a:avLst/>
                          </a:prstGeom>
                          <a:ln/>
                        </pic:spPr>
                      </pic:pic>
                    </a:graphicData>
                  </a:graphic>
                </wp:anchor>
              </w:drawing>
            </w:r>
          </w:p>
          <w:p w14:paraId="000000AD" w14:textId="77777777" w:rsidR="001B118D" w:rsidRDefault="00000000">
            <w:pPr>
              <w:widowControl w:val="0"/>
              <w:spacing w:line="240" w:lineRule="auto"/>
              <w:jc w:val="both"/>
              <w:rPr>
                <w:color w:val="000000"/>
              </w:rPr>
            </w:pPr>
            <w:r>
              <w:rPr>
                <w:color w:val="000000"/>
              </w:rPr>
              <w:t>P Planeación</w:t>
            </w:r>
          </w:p>
          <w:p w14:paraId="000000AE" w14:textId="77777777" w:rsidR="001B118D" w:rsidRDefault="00000000">
            <w:pPr>
              <w:widowControl w:val="0"/>
              <w:spacing w:line="240" w:lineRule="auto"/>
              <w:jc w:val="both"/>
              <w:rPr>
                <w:color w:val="000000"/>
              </w:rPr>
            </w:pPr>
            <w:r>
              <w:rPr>
                <w:color w:val="000000"/>
              </w:rPr>
              <w:t>H Hacer</w:t>
            </w:r>
          </w:p>
          <w:p w14:paraId="000000AF" w14:textId="77777777" w:rsidR="001B118D" w:rsidRDefault="00000000">
            <w:pPr>
              <w:widowControl w:val="0"/>
              <w:spacing w:line="240" w:lineRule="auto"/>
              <w:jc w:val="both"/>
              <w:rPr>
                <w:color w:val="000000"/>
              </w:rPr>
            </w:pPr>
            <w:r>
              <w:rPr>
                <w:color w:val="000000"/>
              </w:rPr>
              <w:t>V Verificar</w:t>
            </w:r>
          </w:p>
          <w:p w14:paraId="000000B0" w14:textId="77777777" w:rsidR="001B118D" w:rsidRDefault="00000000">
            <w:pPr>
              <w:widowControl w:val="0"/>
              <w:spacing w:line="240" w:lineRule="auto"/>
              <w:jc w:val="both"/>
              <w:rPr>
                <w:color w:val="000000"/>
              </w:rPr>
            </w:pPr>
            <w:r>
              <w:rPr>
                <w:color w:val="000000"/>
              </w:rPr>
              <w:t>A Actuar</w:t>
            </w:r>
          </w:p>
          <w:p w14:paraId="000000B1" w14:textId="77777777" w:rsidR="001B118D" w:rsidRDefault="001B118D">
            <w:pPr>
              <w:widowControl w:val="0"/>
              <w:spacing w:line="240" w:lineRule="auto"/>
              <w:jc w:val="both"/>
            </w:pPr>
          </w:p>
          <w:p w14:paraId="000000B2" w14:textId="77777777" w:rsidR="001B118D" w:rsidRDefault="001B118D">
            <w:pPr>
              <w:widowControl w:val="0"/>
              <w:spacing w:line="240" w:lineRule="auto"/>
              <w:jc w:val="both"/>
            </w:pPr>
          </w:p>
        </w:tc>
        <w:tc>
          <w:tcPr>
            <w:tcW w:w="1470" w:type="dxa"/>
            <w:shd w:val="clear" w:color="auto" w:fill="auto"/>
            <w:tcMar>
              <w:top w:w="100" w:type="dxa"/>
              <w:left w:w="100" w:type="dxa"/>
              <w:bottom w:w="100" w:type="dxa"/>
              <w:right w:w="100" w:type="dxa"/>
            </w:tcMar>
          </w:tcPr>
          <w:p w14:paraId="000000B3" w14:textId="77777777" w:rsidR="001B118D" w:rsidRDefault="001B118D">
            <w:pPr>
              <w:widowControl w:val="0"/>
              <w:spacing w:line="240" w:lineRule="auto"/>
              <w:jc w:val="both"/>
            </w:pPr>
          </w:p>
        </w:tc>
        <w:tc>
          <w:tcPr>
            <w:tcW w:w="3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0B4" w14:textId="77777777" w:rsidR="001B118D" w:rsidRDefault="00000000">
            <w:pPr>
              <w:spacing w:line="240" w:lineRule="auto"/>
              <w:jc w:val="both"/>
              <w:rPr>
                <w:color w:val="000000"/>
              </w:rPr>
            </w:pPr>
            <w:r>
              <w:rPr>
                <w:color w:val="000000"/>
              </w:rPr>
              <w:t xml:space="preserve">Teniendo en cuenta los insumos </w:t>
            </w:r>
            <w:proofErr w:type="gramStart"/>
            <w:r>
              <w:rPr>
                <w:color w:val="000000"/>
              </w:rPr>
              <w:t>mencionados,  cualquier</w:t>
            </w:r>
            <w:proofErr w:type="gramEnd"/>
            <w:r>
              <w:rPr>
                <w:color w:val="000000"/>
              </w:rPr>
              <w:t xml:space="preserve"> persona u organización que esté en la obligación de documentar y ejecutar planes de emergencia, debe establecer los planes de mejora a partir de una autoevaluación y simulaciones o </w:t>
            </w:r>
            <w:r>
              <w:rPr>
                <w:color w:val="000000"/>
              </w:rPr>
              <w:lastRenderedPageBreak/>
              <w:t xml:space="preserve">simulacros. Estos planes de mejora serán documentados a partir del ciclo PHVA, donde la ‘P’ se refiere a la planeación, en la cual se identifican las necesidades y se define </w:t>
            </w:r>
            <w:r>
              <w:t>qué</w:t>
            </w:r>
            <w:r>
              <w:rPr>
                <w:color w:val="000000"/>
              </w:rPr>
              <w:t xml:space="preserve"> actividades se desarrollarán; la ‘H’ se refiere al hacer, y como su verbo lo indica, en esta fase se ejecutan las actividades planeadas; la ‘V’ corresponde a verificar, en este nivel se realiza una comparación entre lo planeado y lo que se cumplió, a fin de comprobar la aplicación de las acciones de mejora; por su parte, la ‘A’ corresponde a actuar, etapa donde se valora la eficacia de las medidas implementadas. Cuando las medidas no son suficientes, se da inicio al ciclo nuevamente y se retroalimenta con las personas interesadas.</w:t>
            </w:r>
          </w:p>
          <w:p w14:paraId="000000B5" w14:textId="77777777" w:rsidR="001B118D" w:rsidRDefault="001B118D">
            <w:pPr>
              <w:spacing w:line="240" w:lineRule="auto"/>
              <w:jc w:val="both"/>
              <w:rPr>
                <w:color w:val="000000"/>
              </w:rPr>
            </w:pPr>
          </w:p>
          <w:p w14:paraId="000000B6" w14:textId="77777777" w:rsidR="001B118D" w:rsidRDefault="00000000">
            <w:pPr>
              <w:spacing w:line="240" w:lineRule="auto"/>
              <w:jc w:val="both"/>
              <w:rPr>
                <w:color w:val="000000"/>
              </w:rPr>
            </w:pPr>
            <w:bookmarkStart w:id="3" w:name="_heading=h.tyjcwt" w:colFirst="0" w:colLast="0"/>
            <w:bookmarkEnd w:id="3"/>
            <w:r>
              <w:rPr>
                <w:color w:val="000000"/>
              </w:rPr>
              <w:t xml:space="preserve">Con el cumplimiento de estos requisitos, se establece la adherencia a los planes operativos de respuesta ante el riesgo identificado. Estas evaluaciones son importantes, toda vez que definen la eficacia de las medidas implementadas; se deben realizar de manera periódica y en la ejecución de una aglomeración </w:t>
            </w:r>
            <w:r>
              <w:rPr>
                <w:color w:val="000000"/>
              </w:rPr>
              <w:lastRenderedPageBreak/>
              <w:t>masiva, se sugiere realizar estas actividades previas al desarrollo del evento, para, de esta manera, poder disminuir la posibilidad de errores y minimizar los riesgos a futuro, evitando futuras repercusiones negativas en la integridad y vida de los participantes.</w:t>
            </w:r>
          </w:p>
        </w:tc>
        <w:tc>
          <w:tcPr>
            <w:tcW w:w="3375" w:type="dxa"/>
            <w:shd w:val="clear" w:color="auto" w:fill="auto"/>
            <w:tcMar>
              <w:top w:w="100" w:type="dxa"/>
              <w:left w:w="100" w:type="dxa"/>
              <w:bottom w:w="100" w:type="dxa"/>
              <w:right w:w="100" w:type="dxa"/>
            </w:tcMar>
          </w:tcPr>
          <w:p w14:paraId="000000B7" w14:textId="77777777" w:rsidR="001B118D" w:rsidRDefault="001B118D">
            <w:pPr>
              <w:widowControl w:val="0"/>
              <w:spacing w:line="240" w:lineRule="auto"/>
              <w:jc w:val="both"/>
              <w:rPr>
                <w:color w:val="000000"/>
              </w:rPr>
            </w:pPr>
          </w:p>
          <w:p w14:paraId="000000B8" w14:textId="77777777" w:rsidR="001B118D" w:rsidRDefault="001B118D">
            <w:pPr>
              <w:widowControl w:val="0"/>
              <w:spacing w:line="240" w:lineRule="auto"/>
              <w:jc w:val="both"/>
              <w:rPr>
                <w:color w:val="000000"/>
              </w:rPr>
            </w:pPr>
          </w:p>
          <w:p w14:paraId="000000B9" w14:textId="77777777" w:rsidR="001B118D" w:rsidRDefault="001B118D">
            <w:pPr>
              <w:widowControl w:val="0"/>
              <w:spacing w:line="240" w:lineRule="auto"/>
              <w:jc w:val="both"/>
              <w:rPr>
                <w:color w:val="000000"/>
              </w:rPr>
            </w:pPr>
          </w:p>
          <w:p w14:paraId="000000BA" w14:textId="77777777" w:rsidR="001B118D" w:rsidRDefault="00000000">
            <w:pPr>
              <w:widowControl w:val="0"/>
              <w:spacing w:line="240" w:lineRule="auto"/>
              <w:jc w:val="both"/>
              <w:rPr>
                <w:color w:val="000000"/>
              </w:rPr>
            </w:pPr>
            <w:r>
              <w:rPr>
                <w:color w:val="000000"/>
              </w:rPr>
              <w:t>Ciclo PHVA</w:t>
            </w:r>
          </w:p>
          <w:p w14:paraId="000000BB" w14:textId="77777777" w:rsidR="001B118D" w:rsidRDefault="001B118D">
            <w:pPr>
              <w:widowControl w:val="0"/>
              <w:spacing w:line="240" w:lineRule="auto"/>
              <w:jc w:val="both"/>
              <w:rPr>
                <w:color w:val="000000"/>
              </w:rPr>
            </w:pPr>
          </w:p>
          <w:p w14:paraId="000000BC" w14:textId="77777777" w:rsidR="001B118D" w:rsidRDefault="00000000">
            <w:pPr>
              <w:widowControl w:val="0"/>
              <w:spacing w:line="240" w:lineRule="auto"/>
              <w:jc w:val="both"/>
              <w:rPr>
                <w:color w:val="000000"/>
              </w:rPr>
            </w:pPr>
            <w:r>
              <w:rPr>
                <w:color w:val="000000"/>
              </w:rPr>
              <w:t>P: Planeación</w:t>
            </w:r>
          </w:p>
          <w:p w14:paraId="000000BD" w14:textId="77777777" w:rsidR="001B118D" w:rsidRDefault="001B118D">
            <w:pPr>
              <w:widowControl w:val="0"/>
              <w:spacing w:line="240" w:lineRule="auto"/>
              <w:jc w:val="both"/>
              <w:rPr>
                <w:color w:val="000000"/>
              </w:rPr>
            </w:pPr>
          </w:p>
          <w:p w14:paraId="000000BE" w14:textId="77777777" w:rsidR="001B118D" w:rsidRDefault="00000000">
            <w:pPr>
              <w:widowControl w:val="0"/>
              <w:spacing w:line="240" w:lineRule="auto"/>
              <w:jc w:val="both"/>
              <w:rPr>
                <w:color w:val="000000"/>
              </w:rPr>
            </w:pPr>
            <w:r>
              <w:rPr>
                <w:color w:val="000000"/>
              </w:rPr>
              <w:lastRenderedPageBreak/>
              <w:t>H: Hacer</w:t>
            </w:r>
          </w:p>
          <w:p w14:paraId="000000BF" w14:textId="77777777" w:rsidR="001B118D" w:rsidRDefault="001B118D">
            <w:pPr>
              <w:widowControl w:val="0"/>
              <w:spacing w:line="240" w:lineRule="auto"/>
              <w:jc w:val="both"/>
              <w:rPr>
                <w:color w:val="000000"/>
              </w:rPr>
            </w:pPr>
          </w:p>
          <w:p w14:paraId="000000C0" w14:textId="77777777" w:rsidR="001B118D" w:rsidRDefault="00000000">
            <w:pPr>
              <w:widowControl w:val="0"/>
              <w:spacing w:line="240" w:lineRule="auto"/>
              <w:jc w:val="both"/>
              <w:rPr>
                <w:color w:val="000000"/>
              </w:rPr>
            </w:pPr>
            <w:r>
              <w:rPr>
                <w:color w:val="000000"/>
              </w:rPr>
              <w:t>V: Verificar</w:t>
            </w:r>
          </w:p>
          <w:p w14:paraId="000000C1" w14:textId="77777777" w:rsidR="001B118D" w:rsidRDefault="001B118D">
            <w:pPr>
              <w:widowControl w:val="0"/>
              <w:spacing w:line="240" w:lineRule="auto"/>
              <w:jc w:val="both"/>
              <w:rPr>
                <w:color w:val="000000"/>
              </w:rPr>
            </w:pPr>
          </w:p>
          <w:p w14:paraId="000000C2" w14:textId="77777777" w:rsidR="001B118D" w:rsidRDefault="00000000">
            <w:pPr>
              <w:widowControl w:val="0"/>
              <w:spacing w:line="240" w:lineRule="auto"/>
              <w:jc w:val="both"/>
              <w:rPr>
                <w:color w:val="000000"/>
              </w:rPr>
            </w:pPr>
            <w:r>
              <w:rPr>
                <w:color w:val="000000"/>
              </w:rPr>
              <w:t>A: Actuar</w:t>
            </w:r>
          </w:p>
          <w:p w14:paraId="000000C3" w14:textId="77777777" w:rsidR="001B118D" w:rsidRDefault="001B118D">
            <w:pPr>
              <w:widowControl w:val="0"/>
              <w:spacing w:line="240" w:lineRule="auto"/>
              <w:jc w:val="both"/>
            </w:pPr>
          </w:p>
        </w:tc>
      </w:tr>
      <w:tr w:rsidR="001B118D" w14:paraId="1C1B32D8" w14:textId="77777777">
        <w:trPr>
          <w:trHeight w:val="420"/>
        </w:trPr>
        <w:tc>
          <w:tcPr>
            <w:tcW w:w="1035" w:type="dxa"/>
            <w:shd w:val="clear" w:color="auto" w:fill="auto"/>
            <w:tcMar>
              <w:top w:w="100" w:type="dxa"/>
              <w:left w:w="100" w:type="dxa"/>
              <w:bottom w:w="100" w:type="dxa"/>
              <w:right w:w="100" w:type="dxa"/>
            </w:tcMar>
          </w:tcPr>
          <w:p w14:paraId="000000C4" w14:textId="77777777" w:rsidR="001B118D" w:rsidRDefault="00000000">
            <w:pPr>
              <w:widowControl w:val="0"/>
              <w:spacing w:line="240" w:lineRule="auto"/>
              <w:jc w:val="both"/>
              <w:rPr>
                <w:b/>
              </w:rPr>
            </w:pPr>
            <w:r>
              <w:rPr>
                <w:b/>
              </w:rPr>
              <w:lastRenderedPageBreak/>
              <w:t>Nombre del archivo</w:t>
            </w:r>
          </w:p>
        </w:tc>
        <w:tc>
          <w:tcPr>
            <w:tcW w:w="12315" w:type="dxa"/>
            <w:gridSpan w:val="4"/>
            <w:shd w:val="clear" w:color="auto" w:fill="auto"/>
            <w:tcMar>
              <w:top w:w="100" w:type="dxa"/>
              <w:left w:w="100" w:type="dxa"/>
              <w:bottom w:w="100" w:type="dxa"/>
              <w:right w:w="100" w:type="dxa"/>
            </w:tcMar>
          </w:tcPr>
          <w:p w14:paraId="000000C5" w14:textId="77777777" w:rsidR="001B118D" w:rsidRDefault="00000000">
            <w:pPr>
              <w:widowControl w:val="0"/>
              <w:spacing w:line="240" w:lineRule="auto"/>
              <w:jc w:val="both"/>
              <w:rPr>
                <w:b/>
              </w:rPr>
            </w:pPr>
            <w:r>
              <w:rPr>
                <w:b/>
              </w:rPr>
              <w:t>623800_v1</w:t>
            </w:r>
          </w:p>
        </w:tc>
      </w:tr>
    </w:tbl>
    <w:p w14:paraId="000000C9" w14:textId="77777777" w:rsidR="001B118D" w:rsidRDefault="001B118D">
      <w:pPr>
        <w:spacing w:line="240" w:lineRule="auto"/>
        <w:jc w:val="both"/>
        <w:rPr>
          <w:b/>
        </w:rPr>
      </w:pPr>
    </w:p>
    <w:p w14:paraId="000000CA" w14:textId="77777777" w:rsidR="001B118D" w:rsidRDefault="001B118D">
      <w:pPr>
        <w:spacing w:line="240" w:lineRule="auto"/>
        <w:jc w:val="both"/>
        <w:rPr>
          <w:b/>
        </w:rPr>
      </w:pPr>
    </w:p>
    <w:p w14:paraId="000000CB" w14:textId="77777777" w:rsidR="001B118D" w:rsidRDefault="00000000">
      <w:pPr>
        <w:spacing w:line="240" w:lineRule="auto"/>
        <w:jc w:val="both"/>
        <w:rPr>
          <w:b/>
        </w:rPr>
      </w:pPr>
      <w:r>
        <w:rPr>
          <w:b/>
        </w:rPr>
        <w:t>DESARROLLO DE CONTENIDO</w:t>
      </w:r>
    </w:p>
    <w:p w14:paraId="000000CC" w14:textId="77777777" w:rsidR="001B118D" w:rsidRDefault="001B118D">
      <w:pPr>
        <w:spacing w:line="240" w:lineRule="auto"/>
        <w:jc w:val="both"/>
        <w:rPr>
          <w:b/>
        </w:rPr>
      </w:pPr>
    </w:p>
    <w:p w14:paraId="000000CD" w14:textId="77777777" w:rsidR="001B118D" w:rsidRDefault="00000000">
      <w:pPr>
        <w:rPr>
          <w:color w:val="000000"/>
        </w:rPr>
      </w:pPr>
      <w:bookmarkStart w:id="4" w:name="_heading=h.gjdgxs" w:colFirst="0" w:colLast="0"/>
      <w:bookmarkEnd w:id="4"/>
      <w:r>
        <w:rPr>
          <w:b/>
          <w:color w:val="000000"/>
        </w:rPr>
        <w:t>1. Ciclo de mejoramiento continuo de Deming</w:t>
      </w:r>
      <w:r>
        <w:rPr>
          <w:color w:val="000000"/>
        </w:rPr>
        <w:t xml:space="preserve"> </w:t>
      </w:r>
    </w:p>
    <w:p w14:paraId="000000CE" w14:textId="77777777" w:rsidR="001B118D" w:rsidRDefault="001B118D">
      <w:pPr>
        <w:spacing w:line="240" w:lineRule="auto"/>
        <w:jc w:val="both"/>
      </w:pPr>
    </w:p>
    <w:tbl>
      <w:tblPr>
        <w:tblStyle w:val="affffb"/>
        <w:tblW w:w="13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1B118D" w14:paraId="5A7A4B61" w14:textId="77777777">
        <w:trPr>
          <w:trHeight w:val="444"/>
        </w:trPr>
        <w:tc>
          <w:tcPr>
            <w:tcW w:w="13422" w:type="dxa"/>
            <w:shd w:val="clear" w:color="auto" w:fill="8DB3E2"/>
          </w:tcPr>
          <w:p w14:paraId="000000CF" w14:textId="77777777" w:rsidR="001B118D" w:rsidRDefault="00000000">
            <w:pPr>
              <w:keepNext/>
              <w:keepLines/>
              <w:spacing w:before="400" w:after="120" w:line="240" w:lineRule="auto"/>
              <w:jc w:val="center"/>
            </w:pPr>
            <w:r>
              <w:t>Cuadro de texto</w:t>
            </w:r>
          </w:p>
        </w:tc>
      </w:tr>
      <w:tr w:rsidR="001B118D" w14:paraId="20AAA9F2" w14:textId="77777777">
        <w:tc>
          <w:tcPr>
            <w:tcW w:w="13422" w:type="dxa"/>
          </w:tcPr>
          <w:p w14:paraId="000000D0" w14:textId="4F7946DA" w:rsidR="001B118D" w:rsidRPr="00B624EE" w:rsidRDefault="000F3C40">
            <w:pPr>
              <w:spacing w:line="240" w:lineRule="auto"/>
              <w:jc w:val="both"/>
              <w:rPr>
                <w:color w:val="FF0000"/>
              </w:rPr>
            </w:pPr>
            <w:r w:rsidRPr="00B624EE">
              <w:rPr>
                <w:b/>
                <w:bCs/>
                <w:color w:val="FF0000"/>
              </w:rPr>
              <w:t>¿Qué es la mejora continua</w:t>
            </w:r>
            <w:r w:rsidR="00F150BD">
              <w:rPr>
                <w:b/>
                <w:bCs/>
                <w:color w:val="FF0000"/>
              </w:rPr>
              <w:t xml:space="preserve"> de Deming</w:t>
            </w:r>
            <w:r w:rsidRPr="00B624EE">
              <w:rPr>
                <w:b/>
                <w:bCs/>
                <w:color w:val="FF0000"/>
              </w:rPr>
              <w:t>?</w:t>
            </w:r>
            <w:r w:rsidRPr="00A01D7A">
              <w:rPr>
                <w:color w:val="FF0000"/>
              </w:rPr>
              <w:t xml:space="preserve"> </w:t>
            </w:r>
            <w:r w:rsidR="00A01D7A">
              <w:rPr>
                <w:color w:val="FF0000"/>
              </w:rPr>
              <w:t>Es</w:t>
            </w:r>
            <w:r w:rsidR="00F150BD">
              <w:rPr>
                <w:color w:val="FF0000"/>
              </w:rPr>
              <w:t xml:space="preserve"> </w:t>
            </w:r>
            <w:r w:rsidRPr="00B624EE">
              <w:rPr>
                <w:color w:val="FF0000"/>
              </w:rPr>
              <w:t>una estrategia que se aplica para cualquier tipo de actividad económica, no es exclusiva para las actividades económicas de cadenas de producción, sino lo contrario, es la forma en la cual la organización busca realizar procesos o actividades más eficientes, con menos recursos, optimizando tiempo y evitando reprocesos.</w:t>
            </w:r>
          </w:p>
          <w:p w14:paraId="000000D1" w14:textId="77777777" w:rsidR="001B118D" w:rsidRPr="00B624EE" w:rsidRDefault="001B118D">
            <w:pPr>
              <w:spacing w:line="240" w:lineRule="auto"/>
              <w:jc w:val="both"/>
              <w:rPr>
                <w:color w:val="FF0000"/>
              </w:rPr>
            </w:pPr>
          </w:p>
          <w:p w14:paraId="000000D2" w14:textId="25B70555" w:rsidR="001B118D" w:rsidRPr="00B624EE" w:rsidRDefault="00000000">
            <w:pPr>
              <w:spacing w:line="240" w:lineRule="auto"/>
              <w:jc w:val="both"/>
              <w:rPr>
                <w:color w:val="FF0000"/>
              </w:rPr>
            </w:pPr>
            <w:r w:rsidRPr="00B624EE">
              <w:rPr>
                <w:color w:val="FF0000"/>
              </w:rPr>
              <w:t>Los ciclos de mejora continua Deming reciben este nombre por su autor Edwards Deming, quien fue su principal promotor. También es conocido como el ciclo PHVA</w:t>
            </w:r>
            <w:r w:rsidR="000F3C40" w:rsidRPr="00B624EE">
              <w:rPr>
                <w:color w:val="FF0000"/>
              </w:rPr>
              <w:t xml:space="preserve"> (</w:t>
            </w:r>
            <w:r w:rsidR="000F3C40" w:rsidRPr="00B624EE">
              <w:rPr>
                <w:rStyle w:val="hgkelc"/>
                <w:color w:val="FF0000"/>
                <w:lang w:val="es-ES"/>
              </w:rPr>
              <w:t xml:space="preserve">siglas de </w:t>
            </w:r>
            <w:r w:rsidR="00B624EE" w:rsidRPr="00B624EE">
              <w:rPr>
                <w:rStyle w:val="hgkelc"/>
                <w:color w:val="FF0000"/>
                <w:lang w:val="es-ES"/>
              </w:rPr>
              <w:t>p</w:t>
            </w:r>
            <w:r w:rsidR="000F3C40" w:rsidRPr="00B624EE">
              <w:rPr>
                <w:rStyle w:val="hgkelc"/>
                <w:color w:val="FF0000"/>
                <w:lang w:val="es-ES"/>
              </w:rPr>
              <w:t xml:space="preserve">lanificar, </w:t>
            </w:r>
            <w:r w:rsidR="00B624EE" w:rsidRPr="00B624EE">
              <w:rPr>
                <w:rStyle w:val="hgkelc"/>
                <w:color w:val="FF0000"/>
                <w:lang w:val="es-ES"/>
              </w:rPr>
              <w:t>h</w:t>
            </w:r>
            <w:r w:rsidR="000F3C40" w:rsidRPr="00B624EE">
              <w:rPr>
                <w:rStyle w:val="hgkelc"/>
                <w:color w:val="FF0000"/>
                <w:lang w:val="es-ES"/>
              </w:rPr>
              <w:t xml:space="preserve">acer, </w:t>
            </w:r>
            <w:r w:rsidR="00B624EE" w:rsidRPr="00B624EE">
              <w:rPr>
                <w:rStyle w:val="hgkelc"/>
                <w:color w:val="FF0000"/>
                <w:lang w:val="es-ES"/>
              </w:rPr>
              <w:t>v</w:t>
            </w:r>
            <w:r w:rsidR="000F3C40" w:rsidRPr="00B624EE">
              <w:rPr>
                <w:rStyle w:val="hgkelc"/>
                <w:color w:val="FF0000"/>
                <w:lang w:val="es-ES"/>
              </w:rPr>
              <w:t xml:space="preserve">erificar y </w:t>
            </w:r>
            <w:r w:rsidR="00B624EE" w:rsidRPr="00B624EE">
              <w:rPr>
                <w:rStyle w:val="hgkelc"/>
                <w:color w:val="FF0000"/>
                <w:lang w:val="es-ES"/>
              </w:rPr>
              <w:t>a</w:t>
            </w:r>
            <w:r w:rsidR="000F3C40" w:rsidRPr="00B624EE">
              <w:rPr>
                <w:rStyle w:val="hgkelc"/>
                <w:color w:val="FF0000"/>
                <w:lang w:val="es-ES"/>
              </w:rPr>
              <w:t>ctuar)</w:t>
            </w:r>
            <w:r w:rsidRPr="00B624EE">
              <w:rPr>
                <w:color w:val="FF0000"/>
              </w:rPr>
              <w:t>, que se utiliza como herramienta para implementar controles, o como su nombre lo indica, acciones de mejora de manera oportuna</w:t>
            </w:r>
            <w:r w:rsidR="00B624EE" w:rsidRPr="00B624EE">
              <w:rPr>
                <w:color w:val="FF0000"/>
              </w:rPr>
              <w:t>,</w:t>
            </w:r>
            <w:r w:rsidRPr="00B624EE">
              <w:rPr>
                <w:color w:val="FF0000"/>
              </w:rPr>
              <w:t xml:space="preserve"> para favorecer la competitividad de una empresa u organización, </w:t>
            </w:r>
            <w:r w:rsidRPr="00B624EE">
              <w:rPr>
                <w:color w:val="FF0000"/>
              </w:rPr>
              <w:lastRenderedPageBreak/>
              <w:t>y</w:t>
            </w:r>
            <w:r w:rsidR="00B624EE" w:rsidRPr="00B624EE">
              <w:rPr>
                <w:color w:val="FF0000"/>
              </w:rPr>
              <w:t>,</w:t>
            </w:r>
            <w:r w:rsidRPr="00B624EE">
              <w:rPr>
                <w:color w:val="FF0000"/>
              </w:rPr>
              <w:t xml:space="preserve"> en e</w:t>
            </w:r>
            <w:r w:rsidR="00B624EE" w:rsidRPr="00B624EE">
              <w:rPr>
                <w:color w:val="FF0000"/>
              </w:rPr>
              <w:t>ste</w:t>
            </w:r>
            <w:r w:rsidRPr="00B624EE">
              <w:rPr>
                <w:color w:val="FF0000"/>
              </w:rPr>
              <w:t xml:space="preserve"> caso</w:t>
            </w:r>
            <w:r w:rsidR="00B624EE" w:rsidRPr="00B624EE">
              <w:rPr>
                <w:color w:val="FF0000"/>
              </w:rPr>
              <w:t>,</w:t>
            </w:r>
            <w:r w:rsidRPr="00B624EE">
              <w:rPr>
                <w:color w:val="FF0000"/>
              </w:rPr>
              <w:t xml:space="preserve"> </w:t>
            </w:r>
            <w:r w:rsidR="00B624EE" w:rsidRPr="00B624EE">
              <w:rPr>
                <w:color w:val="FF0000"/>
              </w:rPr>
              <w:t>de</w:t>
            </w:r>
            <w:r w:rsidRPr="00B624EE">
              <w:rPr>
                <w:color w:val="FF0000"/>
              </w:rPr>
              <w:t xml:space="preserve"> mejoras ante un riesgo; es por ello que se desarrollan a partir de procesos de evaluación y prácticas, donde se pone a prueba la capacidad de respuesta de una organización.  El ciclo PHVA, de acuerdo con lo estipulado por la norma (Instituto Colombiano de Normas Técnicas, 2015), puede describirse brevemente como:</w:t>
            </w:r>
          </w:p>
        </w:tc>
      </w:tr>
    </w:tbl>
    <w:p w14:paraId="000000D3" w14:textId="77777777" w:rsidR="001B118D" w:rsidRDefault="001B118D">
      <w:pPr>
        <w:spacing w:line="240" w:lineRule="auto"/>
        <w:jc w:val="both"/>
      </w:pPr>
    </w:p>
    <w:p w14:paraId="000000D4" w14:textId="77777777" w:rsidR="001B118D" w:rsidRDefault="001B118D">
      <w:pPr>
        <w:spacing w:line="240" w:lineRule="auto"/>
        <w:jc w:val="both"/>
      </w:pPr>
    </w:p>
    <w:tbl>
      <w:tblPr>
        <w:tblStyle w:val="affffc"/>
        <w:tblW w:w="13411"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1534"/>
        <w:gridCol w:w="4565"/>
        <w:gridCol w:w="7312"/>
      </w:tblGrid>
      <w:tr w:rsidR="001B118D" w14:paraId="4E467D5C" w14:textId="77777777">
        <w:trPr>
          <w:trHeight w:val="580"/>
        </w:trPr>
        <w:tc>
          <w:tcPr>
            <w:tcW w:w="1534" w:type="dxa"/>
            <w:shd w:val="clear" w:color="auto" w:fill="C9DAF8"/>
            <w:tcMar>
              <w:top w:w="100" w:type="dxa"/>
              <w:left w:w="100" w:type="dxa"/>
              <w:bottom w:w="100" w:type="dxa"/>
              <w:right w:w="100" w:type="dxa"/>
            </w:tcMar>
          </w:tcPr>
          <w:p w14:paraId="000000D5" w14:textId="77777777" w:rsidR="001B118D" w:rsidRDefault="00000000">
            <w:pPr>
              <w:widowControl w:val="0"/>
              <w:spacing w:line="240" w:lineRule="auto"/>
              <w:rPr>
                <w:b/>
              </w:rPr>
            </w:pPr>
            <w:r>
              <w:rPr>
                <w:b/>
              </w:rPr>
              <w:t>Tipo de recurso</w:t>
            </w:r>
          </w:p>
        </w:tc>
        <w:tc>
          <w:tcPr>
            <w:tcW w:w="11877" w:type="dxa"/>
            <w:gridSpan w:val="2"/>
            <w:shd w:val="clear" w:color="auto" w:fill="C9DAF8"/>
            <w:tcMar>
              <w:top w:w="100" w:type="dxa"/>
              <w:left w:w="100" w:type="dxa"/>
              <w:bottom w:w="100" w:type="dxa"/>
              <w:right w:w="100" w:type="dxa"/>
            </w:tcMar>
          </w:tcPr>
          <w:p w14:paraId="000000D6" w14:textId="77777777" w:rsidR="001B118D" w:rsidRDefault="00000000">
            <w:pPr>
              <w:pStyle w:val="Ttulo"/>
              <w:widowControl w:val="0"/>
              <w:spacing w:line="240" w:lineRule="auto"/>
              <w:jc w:val="center"/>
              <w:rPr>
                <w:sz w:val="22"/>
                <w:szCs w:val="22"/>
              </w:rPr>
            </w:pPr>
            <w:r>
              <w:rPr>
                <w:sz w:val="22"/>
                <w:szCs w:val="22"/>
              </w:rPr>
              <w:t>Tarjetas Avatar</w:t>
            </w:r>
          </w:p>
        </w:tc>
      </w:tr>
      <w:tr w:rsidR="001B118D" w14:paraId="0144011A" w14:textId="77777777">
        <w:tc>
          <w:tcPr>
            <w:tcW w:w="1534" w:type="dxa"/>
            <w:shd w:val="clear" w:color="auto" w:fill="auto"/>
            <w:tcMar>
              <w:top w:w="100" w:type="dxa"/>
              <w:left w:w="100" w:type="dxa"/>
              <w:bottom w:w="100" w:type="dxa"/>
              <w:right w:w="100" w:type="dxa"/>
            </w:tcMar>
          </w:tcPr>
          <w:p w14:paraId="000000D8" w14:textId="77777777" w:rsidR="001B118D" w:rsidRDefault="00000000">
            <w:pPr>
              <w:widowControl w:val="0"/>
              <w:spacing w:line="240" w:lineRule="auto"/>
              <w:rPr>
                <w:b/>
              </w:rPr>
            </w:pPr>
            <w:r>
              <w:rPr>
                <w:b/>
              </w:rPr>
              <w:t>Introducción</w:t>
            </w:r>
          </w:p>
        </w:tc>
        <w:tc>
          <w:tcPr>
            <w:tcW w:w="11877" w:type="dxa"/>
            <w:gridSpan w:val="2"/>
            <w:shd w:val="clear" w:color="auto" w:fill="auto"/>
            <w:tcMar>
              <w:top w:w="100" w:type="dxa"/>
              <w:left w:w="100" w:type="dxa"/>
              <w:bottom w:w="100" w:type="dxa"/>
              <w:right w:w="100" w:type="dxa"/>
            </w:tcMar>
          </w:tcPr>
          <w:p w14:paraId="000000D9" w14:textId="77777777" w:rsidR="001B118D" w:rsidRDefault="00000000">
            <w:pPr>
              <w:widowControl w:val="0"/>
              <w:spacing w:line="240" w:lineRule="auto"/>
            </w:pPr>
            <w:r>
              <w:t>Ciclo de mejoramiento continuo de Deming</w:t>
            </w:r>
          </w:p>
        </w:tc>
      </w:tr>
      <w:tr w:rsidR="001B118D" w14:paraId="21CD289B" w14:textId="77777777">
        <w:trPr>
          <w:trHeight w:val="420"/>
        </w:trPr>
        <w:tc>
          <w:tcPr>
            <w:tcW w:w="6099" w:type="dxa"/>
            <w:gridSpan w:val="2"/>
            <w:shd w:val="clear" w:color="auto" w:fill="auto"/>
            <w:tcMar>
              <w:top w:w="100" w:type="dxa"/>
              <w:left w:w="100" w:type="dxa"/>
              <w:bottom w:w="100" w:type="dxa"/>
              <w:right w:w="100" w:type="dxa"/>
            </w:tcMar>
          </w:tcPr>
          <w:p w14:paraId="000000DB" w14:textId="77777777" w:rsidR="001B118D" w:rsidRDefault="00000000">
            <w:pPr>
              <w:spacing w:after="160" w:line="259" w:lineRule="auto"/>
              <w:jc w:val="both"/>
              <w:rPr>
                <w:b/>
              </w:rPr>
            </w:pPr>
            <w:r>
              <w:rPr>
                <w:b/>
              </w:rPr>
              <w:t>Planificar</w:t>
            </w:r>
          </w:p>
          <w:p w14:paraId="000000DC" w14:textId="77777777" w:rsidR="001B118D" w:rsidRDefault="00000000">
            <w:pPr>
              <w:spacing w:after="160" w:line="259" w:lineRule="auto"/>
              <w:jc w:val="both"/>
            </w:pPr>
            <w:r>
              <w:t>Establecer los objetivos del sistema y sus procesos, los recursos necesarios para generar y proporcionar resultados de acuerdo con los requisitos del cliente y las políticas de la organización; además, identificar y abordar los riesgos y las oportunidades.</w:t>
            </w:r>
          </w:p>
          <w:p w14:paraId="000000DD" w14:textId="77777777" w:rsidR="001B118D" w:rsidRDefault="001B118D">
            <w:pPr>
              <w:widowControl w:val="0"/>
              <w:spacing w:line="240" w:lineRule="auto"/>
              <w:rPr>
                <w:b/>
              </w:rPr>
            </w:pPr>
          </w:p>
        </w:tc>
        <w:tc>
          <w:tcPr>
            <w:tcW w:w="7312" w:type="dxa"/>
            <w:shd w:val="clear" w:color="auto" w:fill="auto"/>
            <w:tcMar>
              <w:top w:w="100" w:type="dxa"/>
              <w:left w:w="100" w:type="dxa"/>
              <w:bottom w:w="100" w:type="dxa"/>
              <w:right w:w="100" w:type="dxa"/>
            </w:tcMar>
          </w:tcPr>
          <w:p w14:paraId="000000DF" w14:textId="77777777" w:rsidR="001B118D" w:rsidRDefault="00000000">
            <w:pPr>
              <w:widowControl w:val="0"/>
              <w:spacing w:line="240" w:lineRule="auto"/>
            </w:pPr>
            <w:sdt>
              <w:sdtPr>
                <w:tag w:val="goog_rdk_2"/>
                <w:id w:val="1372958369"/>
              </w:sdtPr>
              <w:sdtContent>
                <w:commentRangeStart w:id="5"/>
              </w:sdtContent>
            </w:sdt>
            <w:commentRangeEnd w:id="5"/>
            <w:r>
              <w:commentReference w:id="5"/>
            </w:r>
            <w:r>
              <w:t xml:space="preserve">     </w:t>
            </w:r>
            <w:r>
              <w:rPr>
                <w:noProof/>
              </w:rPr>
              <w:drawing>
                <wp:anchor distT="0" distB="0" distL="114300" distR="114300" simplePos="0" relativeHeight="251672576" behindDoc="0" locked="0" layoutInCell="1" hidden="0" allowOverlap="1" wp14:anchorId="72E27D6E" wp14:editId="75F2CA30">
                  <wp:simplePos x="0" y="0"/>
                  <wp:positionH relativeFrom="column">
                    <wp:posOffset>152424</wp:posOffset>
                  </wp:positionH>
                  <wp:positionV relativeFrom="paragraph">
                    <wp:posOffset>527</wp:posOffset>
                  </wp:positionV>
                  <wp:extent cx="2005965" cy="1405890"/>
                  <wp:effectExtent l="0" t="0" r="0" b="0"/>
                  <wp:wrapSquare wrapText="bothSides" distT="0" distB="0" distL="114300" distR="114300"/>
                  <wp:docPr id="660" name="image16.jpg" descr="Joven parada cerca del escritorio con instrumentos, planos y laptop"/>
                  <wp:cNvGraphicFramePr/>
                  <a:graphic xmlns:a="http://schemas.openxmlformats.org/drawingml/2006/main">
                    <a:graphicData uri="http://schemas.openxmlformats.org/drawingml/2006/picture">
                      <pic:pic xmlns:pic="http://schemas.openxmlformats.org/drawingml/2006/picture">
                        <pic:nvPicPr>
                          <pic:cNvPr id="0" name="image16.jpg" descr="Joven parada cerca del escritorio con instrumentos, planos y laptop"/>
                          <pic:cNvPicPr preferRelativeResize="0"/>
                        </pic:nvPicPr>
                        <pic:blipFill>
                          <a:blip r:embed="rId26"/>
                          <a:srcRect/>
                          <a:stretch>
                            <a:fillRect/>
                          </a:stretch>
                        </pic:blipFill>
                        <pic:spPr>
                          <a:xfrm>
                            <a:off x="0" y="0"/>
                            <a:ext cx="2005965" cy="1405890"/>
                          </a:xfrm>
                          <a:prstGeom prst="rect">
                            <a:avLst/>
                          </a:prstGeom>
                          <a:ln/>
                        </pic:spPr>
                      </pic:pic>
                    </a:graphicData>
                  </a:graphic>
                </wp:anchor>
              </w:drawing>
            </w:r>
          </w:p>
          <w:p w14:paraId="000000E0" w14:textId="77777777" w:rsidR="001B118D" w:rsidRDefault="001B118D">
            <w:pPr>
              <w:widowControl w:val="0"/>
              <w:spacing w:line="240" w:lineRule="auto"/>
            </w:pPr>
          </w:p>
          <w:p w14:paraId="000000E1" w14:textId="77777777" w:rsidR="001B118D" w:rsidRDefault="001B118D">
            <w:pPr>
              <w:widowControl w:val="0"/>
              <w:spacing w:line="240" w:lineRule="auto"/>
            </w:pPr>
          </w:p>
          <w:p w14:paraId="000000E2" w14:textId="77777777" w:rsidR="001B118D" w:rsidRDefault="001B118D">
            <w:pPr>
              <w:widowControl w:val="0"/>
              <w:spacing w:line="240" w:lineRule="auto"/>
            </w:pPr>
          </w:p>
          <w:p w14:paraId="000000E3" w14:textId="77777777" w:rsidR="001B118D" w:rsidRDefault="001B118D">
            <w:pPr>
              <w:widowControl w:val="0"/>
              <w:spacing w:line="240" w:lineRule="auto"/>
            </w:pPr>
          </w:p>
          <w:p w14:paraId="000000E4" w14:textId="77777777" w:rsidR="001B118D" w:rsidRDefault="001B118D">
            <w:pPr>
              <w:widowControl w:val="0"/>
              <w:spacing w:line="240" w:lineRule="auto"/>
              <w:rPr>
                <w:b/>
              </w:rPr>
            </w:pPr>
          </w:p>
          <w:p w14:paraId="000000E5" w14:textId="77777777" w:rsidR="001B118D" w:rsidRDefault="001B118D">
            <w:pPr>
              <w:widowControl w:val="0"/>
              <w:spacing w:line="240" w:lineRule="auto"/>
              <w:rPr>
                <w:b/>
              </w:rPr>
            </w:pPr>
          </w:p>
          <w:p w14:paraId="000000E6" w14:textId="77777777" w:rsidR="001B118D" w:rsidRDefault="001B118D">
            <w:pPr>
              <w:widowControl w:val="0"/>
              <w:spacing w:line="240" w:lineRule="auto"/>
              <w:rPr>
                <w:b/>
              </w:rPr>
            </w:pPr>
          </w:p>
          <w:p w14:paraId="000000E7" w14:textId="77777777" w:rsidR="001B118D" w:rsidRDefault="001B118D">
            <w:pPr>
              <w:widowControl w:val="0"/>
              <w:spacing w:line="240" w:lineRule="auto"/>
              <w:rPr>
                <w:b/>
              </w:rPr>
            </w:pPr>
          </w:p>
          <w:p w14:paraId="000000E8" w14:textId="77777777" w:rsidR="001B118D" w:rsidRDefault="001B118D">
            <w:pPr>
              <w:widowControl w:val="0"/>
              <w:spacing w:line="240" w:lineRule="auto"/>
              <w:rPr>
                <w:b/>
              </w:rPr>
            </w:pPr>
          </w:p>
          <w:p w14:paraId="000000E9" w14:textId="77777777" w:rsidR="001B118D" w:rsidRDefault="00000000">
            <w:pPr>
              <w:widowControl w:val="0"/>
              <w:spacing w:line="240" w:lineRule="auto"/>
            </w:pPr>
            <w:r>
              <w:rPr>
                <w:b/>
              </w:rPr>
              <w:t>Imagen</w:t>
            </w:r>
            <w:r>
              <w:t xml:space="preserve">: </w:t>
            </w:r>
            <w:r>
              <w:rPr>
                <w:b/>
              </w:rPr>
              <w:t>623800_i1</w:t>
            </w:r>
          </w:p>
        </w:tc>
      </w:tr>
      <w:tr w:rsidR="001B118D" w14:paraId="4309CC82" w14:textId="77777777">
        <w:trPr>
          <w:trHeight w:val="420"/>
        </w:trPr>
        <w:tc>
          <w:tcPr>
            <w:tcW w:w="6099" w:type="dxa"/>
            <w:gridSpan w:val="2"/>
            <w:shd w:val="clear" w:color="auto" w:fill="auto"/>
            <w:tcMar>
              <w:top w:w="100" w:type="dxa"/>
              <w:left w:w="100" w:type="dxa"/>
              <w:bottom w:w="100" w:type="dxa"/>
              <w:right w:w="100" w:type="dxa"/>
            </w:tcMar>
          </w:tcPr>
          <w:p w14:paraId="000000EA" w14:textId="77777777" w:rsidR="001B118D" w:rsidRDefault="00000000">
            <w:pPr>
              <w:rPr>
                <w:b/>
              </w:rPr>
            </w:pPr>
            <w:r>
              <w:rPr>
                <w:b/>
              </w:rPr>
              <w:lastRenderedPageBreak/>
              <w:t>Hacer</w:t>
            </w:r>
          </w:p>
          <w:p w14:paraId="000000EB" w14:textId="77777777" w:rsidR="001B118D" w:rsidRDefault="001B118D"/>
          <w:p w14:paraId="000000EC" w14:textId="77777777" w:rsidR="001B118D" w:rsidRDefault="00000000">
            <w:pPr>
              <w:rPr>
                <w:b/>
                <w:color w:val="000000"/>
              </w:rPr>
            </w:pPr>
            <w:r>
              <w:t>Implementar lo planificado.</w:t>
            </w:r>
          </w:p>
        </w:tc>
        <w:tc>
          <w:tcPr>
            <w:tcW w:w="7312" w:type="dxa"/>
            <w:shd w:val="clear" w:color="auto" w:fill="auto"/>
            <w:tcMar>
              <w:top w:w="100" w:type="dxa"/>
              <w:left w:w="100" w:type="dxa"/>
              <w:bottom w:w="100" w:type="dxa"/>
              <w:right w:w="100" w:type="dxa"/>
            </w:tcMar>
          </w:tcPr>
          <w:p w14:paraId="000000EE" w14:textId="77777777" w:rsidR="001B118D" w:rsidRDefault="00000000">
            <w:pPr>
              <w:widowControl w:val="0"/>
              <w:spacing w:line="240" w:lineRule="auto"/>
              <w:rPr>
                <w:b/>
              </w:rPr>
            </w:pPr>
            <w:sdt>
              <w:sdtPr>
                <w:tag w:val="goog_rdk_3"/>
                <w:id w:val="-1388950243"/>
              </w:sdtPr>
              <w:sdtContent>
                <w:commentRangeStart w:id="6"/>
              </w:sdtContent>
            </w:sdt>
            <w:commentRangeEnd w:id="6"/>
            <w:r>
              <w:commentReference w:id="6"/>
            </w:r>
            <w:r>
              <w:t xml:space="preserve">     </w:t>
            </w:r>
            <w:r>
              <w:rPr>
                <w:noProof/>
              </w:rPr>
              <w:drawing>
                <wp:anchor distT="0" distB="0" distL="114300" distR="114300" simplePos="0" relativeHeight="251673600" behindDoc="0" locked="0" layoutInCell="1" hidden="0" allowOverlap="1" wp14:anchorId="7E437C8F" wp14:editId="7E0E7427">
                  <wp:simplePos x="0" y="0"/>
                  <wp:positionH relativeFrom="column">
                    <wp:posOffset>454660</wp:posOffset>
                  </wp:positionH>
                  <wp:positionV relativeFrom="paragraph">
                    <wp:posOffset>0</wp:posOffset>
                  </wp:positionV>
                  <wp:extent cx="1673225" cy="1590040"/>
                  <wp:effectExtent l="0" t="0" r="0" b="0"/>
                  <wp:wrapSquare wrapText="bothSides" distT="0" distB="0" distL="114300" distR="114300"/>
                  <wp:docPr id="667" name="image26.jpg" descr="People mark important dates. Time control. Task manager"/>
                  <wp:cNvGraphicFramePr/>
                  <a:graphic xmlns:a="http://schemas.openxmlformats.org/drawingml/2006/main">
                    <a:graphicData uri="http://schemas.openxmlformats.org/drawingml/2006/picture">
                      <pic:pic xmlns:pic="http://schemas.openxmlformats.org/drawingml/2006/picture">
                        <pic:nvPicPr>
                          <pic:cNvPr id="0" name="image26.jpg" descr="People mark important dates. Time control. Task manager"/>
                          <pic:cNvPicPr preferRelativeResize="0"/>
                        </pic:nvPicPr>
                        <pic:blipFill>
                          <a:blip r:embed="rId27"/>
                          <a:srcRect/>
                          <a:stretch>
                            <a:fillRect/>
                          </a:stretch>
                        </pic:blipFill>
                        <pic:spPr>
                          <a:xfrm>
                            <a:off x="0" y="0"/>
                            <a:ext cx="1673225" cy="1590040"/>
                          </a:xfrm>
                          <a:prstGeom prst="rect">
                            <a:avLst/>
                          </a:prstGeom>
                          <a:ln/>
                        </pic:spPr>
                      </pic:pic>
                    </a:graphicData>
                  </a:graphic>
                </wp:anchor>
              </w:drawing>
            </w:r>
          </w:p>
          <w:p w14:paraId="000000EF" w14:textId="77777777" w:rsidR="001B118D" w:rsidRDefault="001B118D">
            <w:pPr>
              <w:widowControl w:val="0"/>
              <w:spacing w:line="240" w:lineRule="auto"/>
            </w:pPr>
          </w:p>
          <w:p w14:paraId="000000F0" w14:textId="77777777" w:rsidR="001B118D" w:rsidRDefault="001B118D">
            <w:pPr>
              <w:widowControl w:val="0"/>
              <w:spacing w:line="240" w:lineRule="auto"/>
              <w:rPr>
                <w:b/>
              </w:rPr>
            </w:pPr>
          </w:p>
          <w:p w14:paraId="000000F1" w14:textId="77777777" w:rsidR="001B118D" w:rsidRDefault="001B118D">
            <w:pPr>
              <w:widowControl w:val="0"/>
              <w:spacing w:line="240" w:lineRule="auto"/>
              <w:rPr>
                <w:b/>
              </w:rPr>
            </w:pPr>
          </w:p>
          <w:p w14:paraId="000000F2" w14:textId="77777777" w:rsidR="001B118D" w:rsidRDefault="001B118D">
            <w:pPr>
              <w:widowControl w:val="0"/>
              <w:spacing w:line="240" w:lineRule="auto"/>
              <w:rPr>
                <w:b/>
              </w:rPr>
            </w:pPr>
          </w:p>
          <w:p w14:paraId="000000F3" w14:textId="77777777" w:rsidR="001B118D" w:rsidRDefault="001B118D">
            <w:pPr>
              <w:widowControl w:val="0"/>
              <w:spacing w:line="240" w:lineRule="auto"/>
              <w:rPr>
                <w:b/>
              </w:rPr>
            </w:pPr>
          </w:p>
          <w:p w14:paraId="000000F4" w14:textId="77777777" w:rsidR="001B118D" w:rsidRDefault="001B118D">
            <w:pPr>
              <w:widowControl w:val="0"/>
              <w:spacing w:line="240" w:lineRule="auto"/>
              <w:rPr>
                <w:b/>
              </w:rPr>
            </w:pPr>
          </w:p>
          <w:p w14:paraId="000000F5" w14:textId="77777777" w:rsidR="001B118D" w:rsidRDefault="001B118D">
            <w:pPr>
              <w:widowControl w:val="0"/>
              <w:spacing w:line="240" w:lineRule="auto"/>
              <w:rPr>
                <w:b/>
              </w:rPr>
            </w:pPr>
          </w:p>
          <w:p w14:paraId="000000F6" w14:textId="77777777" w:rsidR="001B118D" w:rsidRDefault="001B118D">
            <w:pPr>
              <w:widowControl w:val="0"/>
              <w:spacing w:line="240" w:lineRule="auto"/>
              <w:rPr>
                <w:b/>
              </w:rPr>
            </w:pPr>
          </w:p>
          <w:p w14:paraId="000000F7" w14:textId="77777777" w:rsidR="001B118D" w:rsidRDefault="001B118D">
            <w:pPr>
              <w:widowControl w:val="0"/>
              <w:spacing w:line="240" w:lineRule="auto"/>
              <w:rPr>
                <w:b/>
              </w:rPr>
            </w:pPr>
          </w:p>
          <w:p w14:paraId="000000F8" w14:textId="77777777" w:rsidR="001B118D" w:rsidRDefault="001B118D">
            <w:pPr>
              <w:widowControl w:val="0"/>
              <w:spacing w:line="240" w:lineRule="auto"/>
              <w:rPr>
                <w:b/>
              </w:rPr>
            </w:pPr>
          </w:p>
          <w:p w14:paraId="000000F9" w14:textId="77777777" w:rsidR="001B118D" w:rsidRDefault="00000000">
            <w:pPr>
              <w:widowControl w:val="0"/>
              <w:spacing w:line="240" w:lineRule="auto"/>
              <w:rPr>
                <w:b/>
              </w:rPr>
            </w:pPr>
            <w:r>
              <w:rPr>
                <w:b/>
              </w:rPr>
              <w:t>Imagen: 623800_i2</w:t>
            </w:r>
          </w:p>
        </w:tc>
      </w:tr>
      <w:tr w:rsidR="001B118D" w14:paraId="79FD1547" w14:textId="77777777">
        <w:trPr>
          <w:trHeight w:val="420"/>
        </w:trPr>
        <w:tc>
          <w:tcPr>
            <w:tcW w:w="6099" w:type="dxa"/>
            <w:gridSpan w:val="2"/>
            <w:shd w:val="clear" w:color="auto" w:fill="auto"/>
            <w:tcMar>
              <w:top w:w="100" w:type="dxa"/>
              <w:left w:w="100" w:type="dxa"/>
              <w:bottom w:w="100" w:type="dxa"/>
              <w:right w:w="100" w:type="dxa"/>
            </w:tcMar>
          </w:tcPr>
          <w:p w14:paraId="000000FA" w14:textId="77777777" w:rsidR="001B118D" w:rsidRDefault="00000000">
            <w:pPr>
              <w:spacing w:after="120" w:line="240" w:lineRule="auto"/>
              <w:rPr>
                <w:b/>
              </w:rPr>
            </w:pPr>
            <w:r>
              <w:rPr>
                <w:b/>
              </w:rPr>
              <w:t xml:space="preserve">Verificar </w:t>
            </w:r>
          </w:p>
          <w:p w14:paraId="000000FB" w14:textId="774F8173" w:rsidR="001B118D" w:rsidRDefault="00000000">
            <w:pPr>
              <w:spacing w:after="120" w:line="240" w:lineRule="auto"/>
            </w:pPr>
            <w:r w:rsidRPr="000D690F">
              <w:rPr>
                <w:color w:val="FF0000"/>
              </w:rPr>
              <w:t>Realizar el seguimiento y (cuando sea aplicable) la medición de los procesos</w:t>
            </w:r>
            <w:r w:rsidR="000D690F" w:rsidRPr="000D690F">
              <w:rPr>
                <w:color w:val="FF0000"/>
              </w:rPr>
              <w:t>,</w:t>
            </w:r>
            <w:r w:rsidRPr="000D690F">
              <w:rPr>
                <w:color w:val="FF0000"/>
              </w:rPr>
              <w:t xml:space="preserve"> los productos y servicios resultantes respecto a las políticas, los objetivos, los requisitos y las actividades planificadas e informar sobre los resultados.</w:t>
            </w:r>
          </w:p>
        </w:tc>
        <w:tc>
          <w:tcPr>
            <w:tcW w:w="7312" w:type="dxa"/>
            <w:shd w:val="clear" w:color="auto" w:fill="auto"/>
            <w:tcMar>
              <w:top w:w="100" w:type="dxa"/>
              <w:left w:w="100" w:type="dxa"/>
              <w:bottom w:w="100" w:type="dxa"/>
              <w:right w:w="100" w:type="dxa"/>
            </w:tcMar>
          </w:tcPr>
          <w:p w14:paraId="000000FD" w14:textId="77777777" w:rsidR="001B118D" w:rsidRDefault="00000000">
            <w:pPr>
              <w:widowControl w:val="0"/>
              <w:spacing w:line="240" w:lineRule="auto"/>
            </w:pPr>
            <w:sdt>
              <w:sdtPr>
                <w:tag w:val="goog_rdk_4"/>
                <w:id w:val="-739333878"/>
              </w:sdtPr>
              <w:sdtContent>
                <w:commentRangeStart w:id="7"/>
              </w:sdtContent>
            </w:sdt>
            <w:commentRangeEnd w:id="7"/>
            <w:r>
              <w:commentReference w:id="7"/>
            </w:r>
            <w:r>
              <w:t xml:space="preserve">     </w:t>
            </w:r>
            <w:r>
              <w:rPr>
                <w:noProof/>
              </w:rPr>
              <w:drawing>
                <wp:anchor distT="0" distB="0" distL="114300" distR="114300" simplePos="0" relativeHeight="251674624" behindDoc="0" locked="0" layoutInCell="1" hidden="0" allowOverlap="1" wp14:anchorId="0B8B0644" wp14:editId="6F7C092F">
                  <wp:simplePos x="0" y="0"/>
                  <wp:positionH relativeFrom="column">
                    <wp:posOffset>781194</wp:posOffset>
                  </wp:positionH>
                  <wp:positionV relativeFrom="paragraph">
                    <wp:posOffset>276</wp:posOffset>
                  </wp:positionV>
                  <wp:extent cx="1898650" cy="1407795"/>
                  <wp:effectExtent l="0" t="0" r="0" b="0"/>
                  <wp:wrapSquare wrapText="bothSides" distT="0" distB="0" distL="114300" distR="114300"/>
                  <wp:docPr id="674" name="image18.jpg" descr="Flujo de trabajo de procesos de negocio que ilustra la aprobación de la administración, diagrama de flujo con empresario en segundo plano"/>
                  <wp:cNvGraphicFramePr/>
                  <a:graphic xmlns:a="http://schemas.openxmlformats.org/drawingml/2006/main">
                    <a:graphicData uri="http://schemas.openxmlformats.org/drawingml/2006/picture">
                      <pic:pic xmlns:pic="http://schemas.openxmlformats.org/drawingml/2006/picture">
                        <pic:nvPicPr>
                          <pic:cNvPr id="0" name="image18.jpg" descr="Flujo de trabajo de procesos de negocio que ilustra la aprobación de la administración, diagrama de flujo con empresario en segundo plano"/>
                          <pic:cNvPicPr preferRelativeResize="0"/>
                        </pic:nvPicPr>
                        <pic:blipFill>
                          <a:blip r:embed="rId28"/>
                          <a:srcRect/>
                          <a:stretch>
                            <a:fillRect/>
                          </a:stretch>
                        </pic:blipFill>
                        <pic:spPr>
                          <a:xfrm>
                            <a:off x="0" y="0"/>
                            <a:ext cx="1898650" cy="1407795"/>
                          </a:xfrm>
                          <a:prstGeom prst="rect">
                            <a:avLst/>
                          </a:prstGeom>
                          <a:ln/>
                        </pic:spPr>
                      </pic:pic>
                    </a:graphicData>
                  </a:graphic>
                </wp:anchor>
              </w:drawing>
            </w:r>
          </w:p>
          <w:p w14:paraId="000000FE" w14:textId="77777777" w:rsidR="001B118D" w:rsidRDefault="001B118D">
            <w:pPr>
              <w:widowControl w:val="0"/>
              <w:spacing w:line="240" w:lineRule="auto"/>
              <w:rPr>
                <w:b/>
              </w:rPr>
            </w:pPr>
          </w:p>
          <w:p w14:paraId="000000FF" w14:textId="77777777" w:rsidR="001B118D" w:rsidRDefault="001B118D">
            <w:pPr>
              <w:widowControl w:val="0"/>
              <w:spacing w:line="240" w:lineRule="auto"/>
              <w:rPr>
                <w:b/>
              </w:rPr>
            </w:pPr>
          </w:p>
          <w:p w14:paraId="00000100" w14:textId="77777777" w:rsidR="001B118D" w:rsidRDefault="001B118D">
            <w:pPr>
              <w:widowControl w:val="0"/>
              <w:spacing w:line="240" w:lineRule="auto"/>
              <w:rPr>
                <w:b/>
              </w:rPr>
            </w:pPr>
          </w:p>
          <w:p w14:paraId="00000101" w14:textId="77777777" w:rsidR="001B118D" w:rsidRDefault="001B118D">
            <w:pPr>
              <w:widowControl w:val="0"/>
              <w:spacing w:line="240" w:lineRule="auto"/>
              <w:rPr>
                <w:b/>
              </w:rPr>
            </w:pPr>
          </w:p>
          <w:p w14:paraId="00000102" w14:textId="77777777" w:rsidR="001B118D" w:rsidRDefault="001B118D">
            <w:pPr>
              <w:widowControl w:val="0"/>
              <w:spacing w:line="240" w:lineRule="auto"/>
              <w:rPr>
                <w:b/>
              </w:rPr>
            </w:pPr>
          </w:p>
          <w:p w14:paraId="00000103" w14:textId="77777777" w:rsidR="001B118D" w:rsidRDefault="001B118D">
            <w:pPr>
              <w:widowControl w:val="0"/>
              <w:spacing w:line="240" w:lineRule="auto"/>
              <w:rPr>
                <w:b/>
              </w:rPr>
            </w:pPr>
          </w:p>
          <w:p w14:paraId="00000104" w14:textId="77777777" w:rsidR="001B118D" w:rsidRDefault="001B118D">
            <w:pPr>
              <w:widowControl w:val="0"/>
              <w:spacing w:line="240" w:lineRule="auto"/>
              <w:rPr>
                <w:b/>
              </w:rPr>
            </w:pPr>
          </w:p>
          <w:p w14:paraId="00000105" w14:textId="77777777" w:rsidR="001B118D" w:rsidRDefault="001B118D">
            <w:pPr>
              <w:widowControl w:val="0"/>
              <w:spacing w:line="240" w:lineRule="auto"/>
              <w:rPr>
                <w:b/>
              </w:rPr>
            </w:pPr>
          </w:p>
          <w:p w14:paraId="00000106" w14:textId="77777777" w:rsidR="001B118D" w:rsidRDefault="00000000">
            <w:pPr>
              <w:widowControl w:val="0"/>
              <w:spacing w:line="240" w:lineRule="auto"/>
              <w:rPr>
                <w:b/>
              </w:rPr>
            </w:pPr>
            <w:r>
              <w:rPr>
                <w:b/>
              </w:rPr>
              <w:t>Imagen: 623800_i3</w:t>
            </w:r>
          </w:p>
        </w:tc>
      </w:tr>
      <w:tr w:rsidR="001B118D" w14:paraId="4FCFD3F2" w14:textId="77777777">
        <w:trPr>
          <w:trHeight w:val="420"/>
        </w:trPr>
        <w:tc>
          <w:tcPr>
            <w:tcW w:w="6099" w:type="dxa"/>
            <w:gridSpan w:val="2"/>
            <w:shd w:val="clear" w:color="auto" w:fill="auto"/>
            <w:tcMar>
              <w:top w:w="100" w:type="dxa"/>
              <w:left w:w="100" w:type="dxa"/>
              <w:bottom w:w="100" w:type="dxa"/>
              <w:right w:w="100" w:type="dxa"/>
            </w:tcMar>
          </w:tcPr>
          <w:p w14:paraId="00000107" w14:textId="77777777" w:rsidR="001B118D" w:rsidRDefault="00000000">
            <w:pPr>
              <w:spacing w:after="160" w:line="259" w:lineRule="auto"/>
              <w:jc w:val="both"/>
              <w:rPr>
                <w:b/>
              </w:rPr>
            </w:pPr>
            <w:r>
              <w:rPr>
                <w:b/>
              </w:rPr>
              <w:lastRenderedPageBreak/>
              <w:t>Actuar</w:t>
            </w:r>
          </w:p>
          <w:p w14:paraId="00000108" w14:textId="77777777" w:rsidR="001B118D" w:rsidRDefault="00000000">
            <w:pPr>
              <w:spacing w:after="160" w:line="259" w:lineRule="auto"/>
              <w:jc w:val="both"/>
            </w:pPr>
            <w:r>
              <w:t>Tomar acciones para mejorar el desempeño cuando sea necesario.</w:t>
            </w:r>
          </w:p>
          <w:p w14:paraId="00000109" w14:textId="77777777" w:rsidR="001B118D" w:rsidRDefault="001B118D">
            <w:pPr>
              <w:widowControl w:val="0"/>
              <w:spacing w:line="240" w:lineRule="auto"/>
              <w:rPr>
                <w:b/>
              </w:rPr>
            </w:pPr>
          </w:p>
        </w:tc>
        <w:tc>
          <w:tcPr>
            <w:tcW w:w="7312" w:type="dxa"/>
            <w:shd w:val="clear" w:color="auto" w:fill="auto"/>
            <w:tcMar>
              <w:top w:w="100" w:type="dxa"/>
              <w:left w:w="100" w:type="dxa"/>
              <w:bottom w:w="100" w:type="dxa"/>
              <w:right w:w="100" w:type="dxa"/>
            </w:tcMar>
          </w:tcPr>
          <w:p w14:paraId="0000010B" w14:textId="77777777" w:rsidR="001B118D" w:rsidRDefault="00000000">
            <w:pPr>
              <w:widowControl w:val="0"/>
              <w:spacing w:line="240" w:lineRule="auto"/>
            </w:pPr>
            <w:sdt>
              <w:sdtPr>
                <w:tag w:val="goog_rdk_5"/>
                <w:id w:val="-95714390"/>
              </w:sdtPr>
              <w:sdtContent>
                <w:commentRangeStart w:id="8"/>
              </w:sdtContent>
            </w:sdt>
            <w:commentRangeEnd w:id="8"/>
            <w:r>
              <w:commentReference w:id="8"/>
            </w:r>
            <w:r>
              <w:rPr>
                <w:noProof/>
              </w:rPr>
              <w:drawing>
                <wp:anchor distT="0" distB="0" distL="114300" distR="114300" simplePos="0" relativeHeight="251675648" behindDoc="0" locked="0" layoutInCell="1" hidden="0" allowOverlap="1" wp14:anchorId="04794FE8" wp14:editId="3CFB2643">
                  <wp:simplePos x="0" y="0"/>
                  <wp:positionH relativeFrom="column">
                    <wp:posOffset>644441</wp:posOffset>
                  </wp:positionH>
                  <wp:positionV relativeFrom="paragraph">
                    <wp:posOffset>155</wp:posOffset>
                  </wp:positionV>
                  <wp:extent cx="2182483" cy="1529764"/>
                  <wp:effectExtent l="0" t="0" r="0" b="0"/>
                  <wp:wrapSquare wrapText="bothSides" distT="0" distB="0" distL="114300" distR="114300"/>
                  <wp:docPr id="690" name="image46.jpg" descr="Empleadores o reclutadores multinacionales que toman una decisión de contratación, discuten reanudar el trabajo mientras el solicitante espera un resultado, el equipo de selección de empleados está considerando la selección de candidatos antes de una entrevista personal"/>
                  <wp:cNvGraphicFramePr/>
                  <a:graphic xmlns:a="http://schemas.openxmlformats.org/drawingml/2006/main">
                    <a:graphicData uri="http://schemas.openxmlformats.org/drawingml/2006/picture">
                      <pic:pic xmlns:pic="http://schemas.openxmlformats.org/drawingml/2006/picture">
                        <pic:nvPicPr>
                          <pic:cNvPr id="0" name="image46.jpg" descr="Empleadores o reclutadores multinacionales que toman una decisión de contratación, discuten reanudar el trabajo mientras el solicitante espera un resultado, el equipo de selección de empleados está considerando la selección de candidatos antes de una entrevista personal"/>
                          <pic:cNvPicPr preferRelativeResize="0"/>
                        </pic:nvPicPr>
                        <pic:blipFill>
                          <a:blip r:embed="rId29"/>
                          <a:srcRect/>
                          <a:stretch>
                            <a:fillRect/>
                          </a:stretch>
                        </pic:blipFill>
                        <pic:spPr>
                          <a:xfrm>
                            <a:off x="0" y="0"/>
                            <a:ext cx="2182483" cy="1529764"/>
                          </a:xfrm>
                          <a:prstGeom prst="rect">
                            <a:avLst/>
                          </a:prstGeom>
                          <a:ln/>
                        </pic:spPr>
                      </pic:pic>
                    </a:graphicData>
                  </a:graphic>
                </wp:anchor>
              </w:drawing>
            </w:r>
          </w:p>
          <w:p w14:paraId="0000010C" w14:textId="77777777" w:rsidR="001B118D" w:rsidRDefault="001B118D">
            <w:pPr>
              <w:widowControl w:val="0"/>
              <w:spacing w:line="240" w:lineRule="auto"/>
            </w:pPr>
          </w:p>
          <w:p w14:paraId="0000010D" w14:textId="77777777" w:rsidR="001B118D" w:rsidRDefault="001B118D">
            <w:pPr>
              <w:widowControl w:val="0"/>
              <w:spacing w:line="240" w:lineRule="auto"/>
            </w:pPr>
          </w:p>
          <w:p w14:paraId="0000010E" w14:textId="77777777" w:rsidR="001B118D" w:rsidRDefault="001B118D">
            <w:pPr>
              <w:widowControl w:val="0"/>
              <w:spacing w:line="240" w:lineRule="auto"/>
            </w:pPr>
          </w:p>
          <w:p w14:paraId="0000010F" w14:textId="77777777" w:rsidR="001B118D" w:rsidRDefault="001B118D">
            <w:pPr>
              <w:widowControl w:val="0"/>
              <w:spacing w:line="240" w:lineRule="auto"/>
            </w:pPr>
          </w:p>
          <w:p w14:paraId="00000110" w14:textId="77777777" w:rsidR="001B118D" w:rsidRDefault="001B118D">
            <w:pPr>
              <w:widowControl w:val="0"/>
              <w:spacing w:line="240" w:lineRule="auto"/>
            </w:pPr>
          </w:p>
          <w:p w14:paraId="00000111" w14:textId="77777777" w:rsidR="001B118D" w:rsidRDefault="001B118D">
            <w:pPr>
              <w:widowControl w:val="0"/>
              <w:spacing w:line="240" w:lineRule="auto"/>
            </w:pPr>
          </w:p>
          <w:p w14:paraId="00000112" w14:textId="77777777" w:rsidR="001B118D" w:rsidRDefault="001B118D">
            <w:pPr>
              <w:widowControl w:val="0"/>
              <w:spacing w:line="240" w:lineRule="auto"/>
            </w:pPr>
          </w:p>
          <w:p w14:paraId="00000113" w14:textId="77777777" w:rsidR="001B118D" w:rsidRDefault="001B118D">
            <w:pPr>
              <w:widowControl w:val="0"/>
              <w:spacing w:line="240" w:lineRule="auto"/>
              <w:rPr>
                <w:b/>
              </w:rPr>
            </w:pPr>
          </w:p>
          <w:p w14:paraId="00000114" w14:textId="77777777" w:rsidR="001B118D" w:rsidRDefault="001B118D">
            <w:pPr>
              <w:widowControl w:val="0"/>
              <w:spacing w:line="240" w:lineRule="auto"/>
              <w:rPr>
                <w:b/>
              </w:rPr>
            </w:pPr>
          </w:p>
          <w:p w14:paraId="00000115" w14:textId="77777777" w:rsidR="001B118D" w:rsidRDefault="00000000">
            <w:pPr>
              <w:widowControl w:val="0"/>
              <w:spacing w:line="240" w:lineRule="auto"/>
            </w:pPr>
            <w:r>
              <w:rPr>
                <w:b/>
              </w:rPr>
              <w:t>Imagen: 623800_i4</w:t>
            </w:r>
          </w:p>
        </w:tc>
      </w:tr>
    </w:tbl>
    <w:p w14:paraId="00000116" w14:textId="40261DED" w:rsidR="001B118D" w:rsidRDefault="001B118D">
      <w:pPr>
        <w:spacing w:line="240" w:lineRule="auto"/>
        <w:jc w:val="both"/>
      </w:pPr>
    </w:p>
    <w:p w14:paraId="1156DE66" w14:textId="12E0D79B" w:rsidR="000D690F" w:rsidRPr="000D690F" w:rsidRDefault="000D690F">
      <w:pPr>
        <w:spacing w:line="240" w:lineRule="auto"/>
        <w:jc w:val="both"/>
        <w:rPr>
          <w:b/>
          <w:bCs/>
          <w:color w:val="FF0000"/>
        </w:rPr>
      </w:pPr>
      <w:commentRangeStart w:id="9"/>
      <w:r w:rsidRPr="000D690F">
        <w:rPr>
          <w:b/>
          <w:bCs/>
          <w:color w:val="FF0000"/>
        </w:rPr>
        <w:t>Ejemplo de aplicación del ciclo</w:t>
      </w:r>
      <w:commentRangeEnd w:id="9"/>
      <w:r>
        <w:rPr>
          <w:rStyle w:val="Refdecomentario"/>
        </w:rPr>
        <w:commentReference w:id="9"/>
      </w:r>
    </w:p>
    <w:p w14:paraId="00000117" w14:textId="77777777" w:rsidR="001B118D" w:rsidRDefault="001B118D">
      <w:pPr>
        <w:spacing w:line="240" w:lineRule="auto"/>
        <w:rPr>
          <w:b/>
        </w:rPr>
      </w:pPr>
    </w:p>
    <w:tbl>
      <w:tblPr>
        <w:tblStyle w:val="affffd"/>
        <w:tblW w:w="13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1B118D" w14:paraId="7302C9D8" w14:textId="77777777">
        <w:trPr>
          <w:trHeight w:val="444"/>
        </w:trPr>
        <w:tc>
          <w:tcPr>
            <w:tcW w:w="13422" w:type="dxa"/>
            <w:shd w:val="clear" w:color="auto" w:fill="8DB3E2"/>
          </w:tcPr>
          <w:p w14:paraId="00000118" w14:textId="77777777" w:rsidR="001B118D" w:rsidRDefault="00000000">
            <w:pPr>
              <w:keepNext/>
              <w:keepLines/>
              <w:spacing w:before="400" w:after="120" w:line="240" w:lineRule="auto"/>
              <w:jc w:val="center"/>
            </w:pPr>
            <w:r>
              <w:t>Cuadro de texto</w:t>
            </w:r>
          </w:p>
        </w:tc>
      </w:tr>
      <w:tr w:rsidR="001B118D" w14:paraId="4D0668FE" w14:textId="77777777">
        <w:tc>
          <w:tcPr>
            <w:tcW w:w="13422" w:type="dxa"/>
          </w:tcPr>
          <w:p w14:paraId="00000119" w14:textId="77777777" w:rsidR="001B118D" w:rsidRDefault="00000000">
            <w:pPr>
              <w:spacing w:after="160" w:line="259" w:lineRule="auto"/>
              <w:jc w:val="both"/>
            </w:pPr>
            <w:r>
              <w:t xml:space="preserve">La empresa de eventos ‘Fiestas y animaciones’ es la responsable de organizar el evento de fin de año para los trabajadores en una empresa donde asistirán aproximadamente 600 personas. Para esta actividad, la empresa contratante solicitó a ‘Fiestas y animaciones’ enviar el protocolo para la atención de emergencias; la persona encargada de verificar el cumplimiento de los requisitos mínimos para emergencias detecta que no se inventariaron los recursos, y que tampoco se determina la cadena de llamadas, ni el protocolo de activación del plan de contingencia. Teniendo en cuenta los hallazgos identificados, la empresa de eventos y fiestas procede a convocar a su equipo de trabajo e inicia la construcción de su plan de mejora; el encargado de seguridad y salud en el trabajo propone que se ejecute de la siguiente manera: </w:t>
            </w:r>
          </w:p>
        </w:tc>
      </w:tr>
    </w:tbl>
    <w:p w14:paraId="0000011A" w14:textId="77777777" w:rsidR="001B118D" w:rsidRDefault="001B118D">
      <w:pPr>
        <w:spacing w:line="240" w:lineRule="auto"/>
        <w:rPr>
          <w:b/>
        </w:rPr>
      </w:pPr>
    </w:p>
    <w:p w14:paraId="0000011B" w14:textId="77777777" w:rsidR="001B118D" w:rsidRDefault="001B118D">
      <w:pPr>
        <w:spacing w:line="240" w:lineRule="auto"/>
        <w:rPr>
          <w:b/>
        </w:rPr>
      </w:pPr>
    </w:p>
    <w:tbl>
      <w:tblPr>
        <w:tblStyle w:val="affffe"/>
        <w:tblW w:w="1341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32"/>
        <w:gridCol w:w="11980"/>
      </w:tblGrid>
      <w:tr w:rsidR="001B118D" w14:paraId="09F6A621" w14:textId="77777777">
        <w:trPr>
          <w:trHeight w:val="580"/>
        </w:trPr>
        <w:tc>
          <w:tcPr>
            <w:tcW w:w="1432" w:type="dxa"/>
            <w:shd w:val="clear" w:color="auto" w:fill="C9DAF8"/>
            <w:tcMar>
              <w:top w:w="100" w:type="dxa"/>
              <w:left w:w="100" w:type="dxa"/>
              <w:bottom w:w="100" w:type="dxa"/>
              <w:right w:w="100" w:type="dxa"/>
            </w:tcMar>
          </w:tcPr>
          <w:p w14:paraId="0000011C" w14:textId="77777777" w:rsidR="001B118D" w:rsidRDefault="00000000">
            <w:pPr>
              <w:widowControl w:val="0"/>
              <w:pBdr>
                <w:top w:val="nil"/>
                <w:left w:val="nil"/>
                <w:bottom w:val="nil"/>
                <w:right w:val="nil"/>
                <w:between w:val="nil"/>
              </w:pBdr>
              <w:spacing w:line="240" w:lineRule="auto"/>
            </w:pPr>
            <w:r>
              <w:lastRenderedPageBreak/>
              <w:t>Tipo de recurso</w:t>
            </w:r>
          </w:p>
        </w:tc>
        <w:tc>
          <w:tcPr>
            <w:tcW w:w="11980" w:type="dxa"/>
            <w:shd w:val="clear" w:color="auto" w:fill="C9DAF8"/>
            <w:tcMar>
              <w:top w:w="100" w:type="dxa"/>
              <w:left w:w="100" w:type="dxa"/>
              <w:bottom w:w="100" w:type="dxa"/>
              <w:right w:w="100" w:type="dxa"/>
            </w:tcMar>
          </w:tcPr>
          <w:p w14:paraId="0000011D" w14:textId="77777777" w:rsidR="001B118D" w:rsidRDefault="00000000">
            <w:pPr>
              <w:pStyle w:val="Ttulo"/>
              <w:jc w:val="center"/>
              <w:rPr>
                <w:sz w:val="22"/>
                <w:szCs w:val="22"/>
              </w:rPr>
            </w:pPr>
            <w:r>
              <w:rPr>
                <w:sz w:val="22"/>
                <w:szCs w:val="22"/>
              </w:rPr>
              <w:t>Cajón de texto de color</w:t>
            </w:r>
          </w:p>
        </w:tc>
      </w:tr>
      <w:tr w:rsidR="001B118D" w14:paraId="564FE8E6" w14:textId="77777777">
        <w:trPr>
          <w:trHeight w:val="420"/>
        </w:trPr>
        <w:tc>
          <w:tcPr>
            <w:tcW w:w="13412" w:type="dxa"/>
            <w:gridSpan w:val="2"/>
            <w:shd w:val="clear" w:color="auto" w:fill="auto"/>
            <w:tcMar>
              <w:top w:w="100" w:type="dxa"/>
              <w:left w:w="100" w:type="dxa"/>
              <w:bottom w:w="100" w:type="dxa"/>
              <w:right w:w="100" w:type="dxa"/>
            </w:tcMar>
          </w:tcPr>
          <w:p w14:paraId="0000011E" w14:textId="77777777" w:rsidR="001B118D" w:rsidRDefault="00000000">
            <w:pPr>
              <w:spacing w:line="240" w:lineRule="auto"/>
              <w:jc w:val="both"/>
            </w:pPr>
            <w:r>
              <w:t>• Planeación de la mejora. Consistirá en diseñar un instrumento para inventariar los recursos de atención de emergencias y documentar          el mecanismo de activación del plan de contingencia, quedando inmersa la cadena de llamadas.</w:t>
            </w:r>
          </w:p>
          <w:p w14:paraId="0000011F" w14:textId="77777777" w:rsidR="001B118D" w:rsidRDefault="00000000">
            <w:pPr>
              <w:spacing w:line="240" w:lineRule="auto"/>
              <w:jc w:val="both"/>
            </w:pPr>
            <w:r>
              <w:t>• Hacer. Se crean las listas de verificación y se procede a documentar y socializar el procedimiento de la activación de contingencias.</w:t>
            </w:r>
          </w:p>
          <w:p w14:paraId="00000120" w14:textId="77777777" w:rsidR="001B118D" w:rsidRDefault="00000000">
            <w:pPr>
              <w:spacing w:line="240" w:lineRule="auto"/>
              <w:jc w:val="both"/>
            </w:pPr>
            <w:r>
              <w:t xml:space="preserve">• Verificación. Se aplican las listas de chequeo para medir el cumplimiento de los recursos en la atención de emergencias, y se comprueba que el personal responsable de emergencias conoce y entiende los mecanismos de activación de la contingencia. </w:t>
            </w:r>
          </w:p>
          <w:p w14:paraId="00000121" w14:textId="77777777" w:rsidR="001B118D" w:rsidRDefault="00000000">
            <w:pPr>
              <w:spacing w:line="240" w:lineRule="auto"/>
              <w:jc w:val="both"/>
            </w:pPr>
            <w:r>
              <w:t xml:space="preserve">• Actuar. De ser necesario, se toman acciones para subsanar los hallazgos en la verificación y se inicia nuevamente el ciclo. </w:t>
            </w:r>
          </w:p>
          <w:p w14:paraId="00000122" w14:textId="77777777" w:rsidR="001B118D" w:rsidRDefault="001B118D">
            <w:pPr>
              <w:spacing w:line="240" w:lineRule="auto"/>
              <w:jc w:val="both"/>
            </w:pPr>
          </w:p>
          <w:p w14:paraId="00000123" w14:textId="77777777" w:rsidR="001B118D" w:rsidRDefault="00000000">
            <w:pPr>
              <w:spacing w:line="240" w:lineRule="auto"/>
              <w:jc w:val="both"/>
            </w:pPr>
            <w:r>
              <w:t>Teniendo en cuenta este contexto, se puede evidenciar que las mejoras son ciclos repetitivos que tienen como finalidad optimizar los procesos, procedimientos y productividad de las organizaciones. Todas las fases en una mejora deben estar interrelacionadas entre sí y ser coherentes con los objetivos planteados.</w:t>
            </w:r>
          </w:p>
          <w:p w14:paraId="00000124" w14:textId="77777777" w:rsidR="001B118D" w:rsidRDefault="001B118D">
            <w:pPr>
              <w:spacing w:line="240" w:lineRule="auto"/>
              <w:jc w:val="both"/>
            </w:pPr>
          </w:p>
          <w:p w14:paraId="00000125" w14:textId="77777777" w:rsidR="001B118D" w:rsidRDefault="00000000">
            <w:pPr>
              <w:spacing w:line="240" w:lineRule="auto"/>
              <w:jc w:val="both"/>
            </w:pPr>
            <w:r>
              <w:t xml:space="preserve">Por otra parte, cada organización podrá escoger las herramientas que considere pertinentes para el diseño y ejecución de las mejoras, pero lo más importante es que la decisión de adoptar e implementar este tipo de acciones sea aceptada, no solo por quien lidera el proceso, sino por todo el equipo de trabajo. Es necesario que todo el personal participe para que, con sus conocimientos y experticia, se pueda contribuir al éxito de lo que se planea implementar, y que las acciones implementadas sean construidas por todos los participantes; con esto se garantiza que la adherencia o aceptación de los cambios que surjan sean tomados a buen término por quienes se verán impactados en sus actividades o procesos. </w:t>
            </w:r>
          </w:p>
          <w:p w14:paraId="00000126" w14:textId="77777777" w:rsidR="001B118D" w:rsidRDefault="001B118D">
            <w:pPr>
              <w:spacing w:line="240" w:lineRule="auto"/>
              <w:jc w:val="both"/>
            </w:pPr>
          </w:p>
          <w:p w14:paraId="00000127" w14:textId="77777777" w:rsidR="001B118D" w:rsidRDefault="00000000">
            <w:pPr>
              <w:spacing w:line="240" w:lineRule="auto"/>
              <w:jc w:val="both"/>
            </w:pPr>
            <w:r>
              <w:t>A partir de este análisis, se puede identificar que el ciclo de mejora es continuo y que se puede reiniciar cuantas veces se considere necesario, siempre que no se pierda la objetividad del mismo y dando nuevamente inicio al ciclo PHVA con el acompañamiento del equipo de trabajo, conformado por quienes tienen el mismo interés de mejora. En los riesgos este proceso toma mayor relevancia, toda vez que es la oportunidad de intervenir, de manera más rápida y oportuna, en las condiciones inseguras que puedan derivar en sucesos con graves afectaciones a la salud.</w:t>
            </w:r>
          </w:p>
        </w:tc>
      </w:tr>
    </w:tbl>
    <w:p w14:paraId="00000129" w14:textId="77777777" w:rsidR="001B118D" w:rsidRDefault="001B118D">
      <w:pPr>
        <w:spacing w:line="240" w:lineRule="auto"/>
        <w:rPr>
          <w:b/>
        </w:rPr>
      </w:pPr>
    </w:p>
    <w:p w14:paraId="0000012A" w14:textId="77777777" w:rsidR="001B118D" w:rsidRDefault="001B118D">
      <w:pPr>
        <w:spacing w:line="240" w:lineRule="auto"/>
        <w:jc w:val="both"/>
        <w:rPr>
          <w:b/>
        </w:rPr>
      </w:pPr>
    </w:p>
    <w:p w14:paraId="0000012B" w14:textId="6D54F8D6" w:rsidR="001B118D" w:rsidRPr="008D565F" w:rsidRDefault="00000000">
      <w:pPr>
        <w:spacing w:after="160" w:line="259" w:lineRule="auto"/>
        <w:jc w:val="both"/>
        <w:rPr>
          <w:b/>
          <w:color w:val="FF0000"/>
        </w:rPr>
      </w:pPr>
      <w:commentRangeStart w:id="10"/>
      <w:r w:rsidRPr="008D565F">
        <w:rPr>
          <w:b/>
          <w:strike/>
          <w:color w:val="FF0000"/>
        </w:rPr>
        <w:t>1.1</w:t>
      </w:r>
      <w:r w:rsidRPr="008D565F">
        <w:rPr>
          <w:b/>
          <w:color w:val="FF0000"/>
        </w:rPr>
        <w:t xml:space="preserve"> </w:t>
      </w:r>
      <w:commentRangeEnd w:id="10"/>
      <w:r w:rsidR="008D565F">
        <w:rPr>
          <w:rStyle w:val="Refdecomentario"/>
        </w:rPr>
        <w:commentReference w:id="10"/>
      </w:r>
      <w:r w:rsidRPr="008D565F">
        <w:rPr>
          <w:b/>
          <w:color w:val="FF0000"/>
        </w:rPr>
        <w:t xml:space="preserve"> </w:t>
      </w:r>
      <w:r w:rsidR="00F150BD">
        <w:rPr>
          <w:b/>
          <w:color w:val="FF0000"/>
        </w:rPr>
        <w:t xml:space="preserve">Herramientas </w:t>
      </w:r>
      <w:r w:rsidRPr="008D565F">
        <w:rPr>
          <w:b/>
          <w:color w:val="FF0000"/>
        </w:rPr>
        <w:t xml:space="preserve">y metodología </w:t>
      </w:r>
      <w:r w:rsidR="00F150BD">
        <w:rPr>
          <w:b/>
          <w:color w:val="FF0000"/>
        </w:rPr>
        <w:t>de la mejora continua</w:t>
      </w:r>
    </w:p>
    <w:p w14:paraId="0000012C" w14:textId="77777777" w:rsidR="001B118D" w:rsidRDefault="001B118D">
      <w:pPr>
        <w:spacing w:line="240" w:lineRule="auto"/>
        <w:jc w:val="both"/>
        <w:rPr>
          <w:b/>
        </w:rPr>
      </w:pPr>
    </w:p>
    <w:tbl>
      <w:tblPr>
        <w:tblStyle w:val="afffff"/>
        <w:tblW w:w="13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1B118D" w14:paraId="52A6A023" w14:textId="77777777">
        <w:trPr>
          <w:trHeight w:val="444"/>
        </w:trPr>
        <w:tc>
          <w:tcPr>
            <w:tcW w:w="13422" w:type="dxa"/>
            <w:shd w:val="clear" w:color="auto" w:fill="8DB3E2"/>
          </w:tcPr>
          <w:p w14:paraId="0000012D" w14:textId="77777777" w:rsidR="001B118D" w:rsidRDefault="00000000">
            <w:pPr>
              <w:keepNext/>
              <w:keepLines/>
              <w:spacing w:before="400" w:after="120" w:line="240" w:lineRule="auto"/>
              <w:jc w:val="center"/>
            </w:pPr>
            <w:r>
              <w:t>Cuadro de texto</w:t>
            </w:r>
          </w:p>
        </w:tc>
      </w:tr>
      <w:tr w:rsidR="001B118D" w14:paraId="5D5A3DB9" w14:textId="77777777">
        <w:tc>
          <w:tcPr>
            <w:tcW w:w="13422" w:type="dxa"/>
          </w:tcPr>
          <w:p w14:paraId="0000012E" w14:textId="77777777" w:rsidR="001B118D" w:rsidRDefault="00000000">
            <w:pPr>
              <w:spacing w:after="120" w:line="240" w:lineRule="auto"/>
              <w:jc w:val="both"/>
            </w:pPr>
            <w:r>
              <w:t>La mejora continua dentro de la ISO 9001 supone disponer de un enfoque coherente de la globalidad de la organización, formar a los recursos humanos en cuanto a los métodos y herramientas de mejora continua, promocionar internamente una cultura basada en la calidad con objetivos definidos para orientar estas acciones y hacer su seguimiento, así como el reconocimiento de las mejoras.</w:t>
            </w:r>
          </w:p>
          <w:p w14:paraId="0000012F" w14:textId="77777777" w:rsidR="001B118D" w:rsidRDefault="00000000">
            <w:pPr>
              <w:spacing w:after="120" w:line="240" w:lineRule="auto"/>
              <w:jc w:val="both"/>
            </w:pPr>
            <w:r>
              <w:t>De acuerdo a la definición anterior, la mejora es un mecanismo que permite a una empresa, de cualquier actividad económica, identificar las falencias en los procesos o procedimientos a través de la aplicación de herramientas que sean adecuadas y que, a su vez, logren contextualizar la causa raíz del problema, para que, a partir de esta, se diseñen y ejecuten las actividades que sean acordes a las necesidades reales identificadas.</w:t>
            </w:r>
          </w:p>
        </w:tc>
      </w:tr>
    </w:tbl>
    <w:p w14:paraId="00000130" w14:textId="77777777" w:rsidR="001B118D" w:rsidRDefault="001B118D">
      <w:pPr>
        <w:spacing w:line="240" w:lineRule="auto"/>
        <w:jc w:val="both"/>
      </w:pPr>
    </w:p>
    <w:p w14:paraId="00000131" w14:textId="112F48BE" w:rsidR="001B118D" w:rsidRPr="008D565F" w:rsidRDefault="00C748AA">
      <w:pPr>
        <w:spacing w:line="240" w:lineRule="auto"/>
        <w:rPr>
          <w:b/>
          <w:bCs/>
        </w:rPr>
      </w:pPr>
      <w:r>
        <w:rPr>
          <w:b/>
          <w:bCs/>
          <w:color w:val="FF0000"/>
        </w:rPr>
        <w:t>Elementos para la c</w:t>
      </w:r>
      <w:commentRangeStart w:id="11"/>
      <w:r w:rsidR="008D565F" w:rsidRPr="008D565F">
        <w:rPr>
          <w:b/>
          <w:bCs/>
          <w:color w:val="FF0000"/>
        </w:rPr>
        <w:t>reación de un plan de mejora</w:t>
      </w:r>
      <w:commentRangeEnd w:id="11"/>
      <w:r w:rsidR="008D565F">
        <w:rPr>
          <w:rStyle w:val="Refdecomentario"/>
        </w:rPr>
        <w:commentReference w:id="11"/>
      </w:r>
    </w:p>
    <w:p w14:paraId="7B269C9C" w14:textId="77777777" w:rsidR="008D565F" w:rsidRDefault="008D565F">
      <w:pPr>
        <w:spacing w:line="240" w:lineRule="auto"/>
      </w:pPr>
    </w:p>
    <w:tbl>
      <w:tblPr>
        <w:tblStyle w:val="afffff0"/>
        <w:tblW w:w="1341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03"/>
        <w:gridCol w:w="11709"/>
      </w:tblGrid>
      <w:tr w:rsidR="001B118D" w14:paraId="69FEC855" w14:textId="77777777">
        <w:tc>
          <w:tcPr>
            <w:tcW w:w="1703" w:type="dxa"/>
            <w:shd w:val="clear" w:color="auto" w:fill="C9DAF8"/>
            <w:tcMar>
              <w:top w:w="100" w:type="dxa"/>
              <w:left w:w="100" w:type="dxa"/>
              <w:bottom w:w="100" w:type="dxa"/>
              <w:right w:w="100" w:type="dxa"/>
            </w:tcMar>
          </w:tcPr>
          <w:p w14:paraId="00000132" w14:textId="77777777" w:rsidR="001B118D" w:rsidRDefault="00000000">
            <w:pPr>
              <w:widowControl w:val="0"/>
              <w:pBdr>
                <w:top w:val="nil"/>
                <w:left w:val="nil"/>
                <w:bottom w:val="nil"/>
                <w:right w:val="nil"/>
                <w:between w:val="nil"/>
              </w:pBdr>
              <w:spacing w:line="240" w:lineRule="auto"/>
              <w:rPr>
                <w:b/>
              </w:rPr>
            </w:pPr>
            <w:r>
              <w:rPr>
                <w:b/>
              </w:rPr>
              <w:t>Tipo de recurso</w:t>
            </w:r>
          </w:p>
        </w:tc>
        <w:tc>
          <w:tcPr>
            <w:tcW w:w="11709" w:type="dxa"/>
            <w:shd w:val="clear" w:color="auto" w:fill="C9DAF8"/>
            <w:tcMar>
              <w:top w:w="100" w:type="dxa"/>
              <w:left w:w="100" w:type="dxa"/>
              <w:bottom w:w="100" w:type="dxa"/>
              <w:right w:w="100" w:type="dxa"/>
            </w:tcMar>
          </w:tcPr>
          <w:p w14:paraId="00000133" w14:textId="77777777" w:rsidR="001B118D" w:rsidRDefault="00000000">
            <w:pPr>
              <w:pStyle w:val="Ttulo"/>
              <w:widowControl w:val="0"/>
              <w:spacing w:line="240" w:lineRule="auto"/>
              <w:jc w:val="center"/>
              <w:rPr>
                <w:sz w:val="22"/>
                <w:szCs w:val="22"/>
              </w:rPr>
            </w:pPr>
            <w:r>
              <w:rPr>
                <w:sz w:val="22"/>
                <w:szCs w:val="22"/>
              </w:rPr>
              <w:t>Rutas / Pasos. Verticales 1</w:t>
            </w:r>
          </w:p>
        </w:tc>
      </w:tr>
      <w:tr w:rsidR="001B118D" w14:paraId="6E5854D2" w14:textId="77777777">
        <w:tc>
          <w:tcPr>
            <w:tcW w:w="1703" w:type="dxa"/>
            <w:shd w:val="clear" w:color="auto" w:fill="auto"/>
            <w:tcMar>
              <w:top w:w="100" w:type="dxa"/>
              <w:left w:w="100" w:type="dxa"/>
              <w:bottom w:w="100" w:type="dxa"/>
              <w:right w:w="100" w:type="dxa"/>
            </w:tcMar>
          </w:tcPr>
          <w:p w14:paraId="00000134" w14:textId="77777777" w:rsidR="001B118D" w:rsidRDefault="00000000">
            <w:pPr>
              <w:widowControl w:val="0"/>
              <w:spacing w:line="240" w:lineRule="auto"/>
              <w:ind w:right="-804"/>
              <w:rPr>
                <w:b/>
              </w:rPr>
            </w:pPr>
            <w:r>
              <w:rPr>
                <w:b/>
              </w:rPr>
              <w:t>Introducción</w:t>
            </w:r>
          </w:p>
        </w:tc>
        <w:tc>
          <w:tcPr>
            <w:tcW w:w="11709" w:type="dxa"/>
            <w:shd w:val="clear" w:color="auto" w:fill="auto"/>
            <w:tcMar>
              <w:top w:w="100" w:type="dxa"/>
              <w:left w:w="100" w:type="dxa"/>
              <w:bottom w:w="100" w:type="dxa"/>
              <w:right w:w="100" w:type="dxa"/>
            </w:tcMar>
          </w:tcPr>
          <w:p w14:paraId="00000135" w14:textId="682F5CE3" w:rsidR="001B118D" w:rsidRPr="008D565F" w:rsidRDefault="008D565F">
            <w:pPr>
              <w:widowControl w:val="0"/>
              <w:spacing w:line="240" w:lineRule="auto"/>
              <w:rPr>
                <w:color w:val="FF0000"/>
              </w:rPr>
            </w:pPr>
            <w:r w:rsidRPr="008D565F">
              <w:rPr>
                <w:color w:val="FF0000"/>
              </w:rPr>
              <w:t>Veamos cómo se desarrolla paso a paso la creación de un plan de mejora, es importante el seguimiento de cada uno de los siguientes aspectos para lograr el cumplimiento de los objetivos propuestos, con el fin de garantizar la satisfacción del cliente y el cumplimiento legal:</w:t>
            </w:r>
          </w:p>
        </w:tc>
      </w:tr>
      <w:tr w:rsidR="001B118D" w14:paraId="3C3A22A9" w14:textId="77777777">
        <w:trPr>
          <w:trHeight w:val="420"/>
        </w:trPr>
        <w:tc>
          <w:tcPr>
            <w:tcW w:w="13412" w:type="dxa"/>
            <w:gridSpan w:val="2"/>
            <w:shd w:val="clear" w:color="auto" w:fill="auto"/>
            <w:tcMar>
              <w:top w:w="100" w:type="dxa"/>
              <w:left w:w="100" w:type="dxa"/>
              <w:bottom w:w="100" w:type="dxa"/>
              <w:right w:w="100" w:type="dxa"/>
            </w:tcMar>
          </w:tcPr>
          <w:p w14:paraId="00000136" w14:textId="77777777" w:rsidR="001B118D" w:rsidRDefault="00000000">
            <w:pPr>
              <w:widowControl w:val="0"/>
              <w:spacing w:line="240" w:lineRule="auto"/>
              <w:jc w:val="center"/>
            </w:pPr>
            <w:sdt>
              <w:sdtPr>
                <w:tag w:val="goog_rdk_6"/>
                <w:id w:val="-1686819921"/>
              </w:sdtPr>
              <w:sdtContent>
                <w:commentRangeStart w:id="12"/>
              </w:sdtContent>
            </w:sdt>
            <w:commentRangeEnd w:id="12"/>
            <w:r>
              <w:commentReference w:id="12"/>
            </w:r>
            <w:r>
              <w:rPr>
                <w:noProof/>
              </w:rPr>
              <w:drawing>
                <wp:anchor distT="0" distB="0" distL="114300" distR="114300" simplePos="0" relativeHeight="251676672" behindDoc="0" locked="0" layoutInCell="1" hidden="0" allowOverlap="1" wp14:anchorId="09F7ADE9" wp14:editId="7DD787C0">
                  <wp:simplePos x="0" y="0"/>
                  <wp:positionH relativeFrom="column">
                    <wp:posOffset>2774315</wp:posOffset>
                  </wp:positionH>
                  <wp:positionV relativeFrom="paragraph">
                    <wp:posOffset>1905</wp:posOffset>
                  </wp:positionV>
                  <wp:extent cx="2847975" cy="1897134"/>
                  <wp:effectExtent l="0" t="0" r="0" b="0"/>
                  <wp:wrapSquare wrapText="bothSides" distT="0" distB="0" distL="114300" distR="114300"/>
                  <wp:docPr id="683" name="image39.jpg" descr="A los pequeños empresarios les gusta el estándar de control de calidad. norma de control de calidad, norma iso 9001, concepto de certificación internacional."/>
                  <wp:cNvGraphicFramePr/>
                  <a:graphic xmlns:a="http://schemas.openxmlformats.org/drawingml/2006/main">
                    <a:graphicData uri="http://schemas.openxmlformats.org/drawingml/2006/picture">
                      <pic:pic xmlns:pic="http://schemas.openxmlformats.org/drawingml/2006/picture">
                        <pic:nvPicPr>
                          <pic:cNvPr id="0" name="image39.jpg" descr="A los pequeños empresarios les gusta el estándar de control de calidad. norma de control de calidad, norma iso 9001, concepto de certificación internacional."/>
                          <pic:cNvPicPr preferRelativeResize="0"/>
                        </pic:nvPicPr>
                        <pic:blipFill>
                          <a:blip r:embed="rId31"/>
                          <a:srcRect/>
                          <a:stretch>
                            <a:fillRect/>
                          </a:stretch>
                        </pic:blipFill>
                        <pic:spPr>
                          <a:xfrm>
                            <a:off x="0" y="0"/>
                            <a:ext cx="2847975" cy="1897134"/>
                          </a:xfrm>
                          <a:prstGeom prst="rect">
                            <a:avLst/>
                          </a:prstGeom>
                          <a:ln/>
                        </pic:spPr>
                      </pic:pic>
                    </a:graphicData>
                  </a:graphic>
                </wp:anchor>
              </w:drawing>
            </w:r>
          </w:p>
          <w:p w14:paraId="00000137" w14:textId="77777777" w:rsidR="001B118D" w:rsidRDefault="001B118D">
            <w:pPr>
              <w:widowControl w:val="0"/>
              <w:spacing w:line="240" w:lineRule="auto"/>
              <w:rPr>
                <w:b/>
              </w:rPr>
            </w:pPr>
          </w:p>
          <w:p w14:paraId="00000138" w14:textId="77777777" w:rsidR="001B118D" w:rsidRDefault="001B118D">
            <w:pPr>
              <w:widowControl w:val="0"/>
              <w:spacing w:line="240" w:lineRule="auto"/>
              <w:rPr>
                <w:b/>
              </w:rPr>
            </w:pPr>
          </w:p>
          <w:p w14:paraId="00000139" w14:textId="77777777" w:rsidR="001B118D" w:rsidRDefault="001B118D">
            <w:pPr>
              <w:widowControl w:val="0"/>
              <w:spacing w:line="240" w:lineRule="auto"/>
              <w:rPr>
                <w:b/>
              </w:rPr>
            </w:pPr>
          </w:p>
          <w:p w14:paraId="0000013A" w14:textId="77777777" w:rsidR="001B118D" w:rsidRDefault="001B118D">
            <w:pPr>
              <w:widowControl w:val="0"/>
              <w:spacing w:line="240" w:lineRule="auto"/>
              <w:rPr>
                <w:b/>
              </w:rPr>
            </w:pPr>
          </w:p>
          <w:p w14:paraId="0000013B" w14:textId="77777777" w:rsidR="001B118D" w:rsidRDefault="001B118D">
            <w:pPr>
              <w:widowControl w:val="0"/>
              <w:spacing w:line="240" w:lineRule="auto"/>
              <w:rPr>
                <w:b/>
              </w:rPr>
            </w:pPr>
          </w:p>
          <w:p w14:paraId="0000013C" w14:textId="77777777" w:rsidR="001B118D" w:rsidRDefault="001B118D">
            <w:pPr>
              <w:widowControl w:val="0"/>
              <w:spacing w:line="240" w:lineRule="auto"/>
              <w:rPr>
                <w:b/>
              </w:rPr>
            </w:pPr>
          </w:p>
          <w:p w14:paraId="0000013D" w14:textId="77777777" w:rsidR="001B118D" w:rsidRDefault="001B118D">
            <w:pPr>
              <w:widowControl w:val="0"/>
              <w:spacing w:line="240" w:lineRule="auto"/>
              <w:rPr>
                <w:b/>
              </w:rPr>
            </w:pPr>
          </w:p>
          <w:p w14:paraId="0000013E" w14:textId="77777777" w:rsidR="001B118D" w:rsidRDefault="001B118D">
            <w:pPr>
              <w:widowControl w:val="0"/>
              <w:spacing w:line="240" w:lineRule="auto"/>
              <w:rPr>
                <w:b/>
              </w:rPr>
            </w:pPr>
          </w:p>
          <w:p w14:paraId="0000013F" w14:textId="77777777" w:rsidR="001B118D" w:rsidRDefault="001B118D">
            <w:pPr>
              <w:widowControl w:val="0"/>
              <w:spacing w:line="240" w:lineRule="auto"/>
              <w:rPr>
                <w:b/>
              </w:rPr>
            </w:pPr>
          </w:p>
          <w:p w14:paraId="00000140" w14:textId="77777777" w:rsidR="001B118D" w:rsidRDefault="001B118D">
            <w:pPr>
              <w:widowControl w:val="0"/>
              <w:spacing w:line="240" w:lineRule="auto"/>
              <w:rPr>
                <w:b/>
              </w:rPr>
            </w:pPr>
          </w:p>
          <w:p w14:paraId="00000141" w14:textId="77777777" w:rsidR="001B118D" w:rsidRDefault="001B118D">
            <w:pPr>
              <w:widowControl w:val="0"/>
              <w:spacing w:line="240" w:lineRule="auto"/>
              <w:rPr>
                <w:b/>
              </w:rPr>
            </w:pPr>
          </w:p>
          <w:p w14:paraId="00000142" w14:textId="77777777" w:rsidR="001B118D" w:rsidRDefault="00000000">
            <w:pPr>
              <w:widowControl w:val="0"/>
              <w:spacing w:line="240" w:lineRule="auto"/>
              <w:rPr>
                <w:b/>
              </w:rPr>
            </w:pPr>
            <w:r>
              <w:rPr>
                <w:b/>
              </w:rPr>
              <w:t>Imagen: 623800_i5</w:t>
            </w:r>
          </w:p>
        </w:tc>
      </w:tr>
      <w:tr w:rsidR="001B118D" w14:paraId="1D508EF4" w14:textId="77777777">
        <w:tc>
          <w:tcPr>
            <w:tcW w:w="1703" w:type="dxa"/>
            <w:shd w:val="clear" w:color="auto" w:fill="auto"/>
            <w:tcMar>
              <w:top w:w="100" w:type="dxa"/>
              <w:left w:w="100" w:type="dxa"/>
              <w:bottom w:w="100" w:type="dxa"/>
              <w:right w:w="100" w:type="dxa"/>
            </w:tcMar>
          </w:tcPr>
          <w:p w14:paraId="00000144" w14:textId="77777777" w:rsidR="001B118D" w:rsidRDefault="00000000">
            <w:pPr>
              <w:widowControl w:val="0"/>
              <w:pBdr>
                <w:top w:val="nil"/>
                <w:left w:val="nil"/>
                <w:bottom w:val="nil"/>
                <w:right w:val="nil"/>
                <w:between w:val="nil"/>
              </w:pBdr>
              <w:spacing w:line="240" w:lineRule="auto"/>
              <w:jc w:val="center"/>
              <w:rPr>
                <w:b/>
              </w:rPr>
            </w:pPr>
            <w:r>
              <w:rPr>
                <w:b/>
              </w:rPr>
              <w:t xml:space="preserve">A </w:t>
            </w:r>
          </w:p>
        </w:tc>
        <w:tc>
          <w:tcPr>
            <w:tcW w:w="11709" w:type="dxa"/>
            <w:shd w:val="clear" w:color="auto" w:fill="auto"/>
            <w:tcMar>
              <w:top w:w="100" w:type="dxa"/>
              <w:left w:w="100" w:type="dxa"/>
              <w:bottom w:w="100" w:type="dxa"/>
              <w:right w:w="100" w:type="dxa"/>
            </w:tcMar>
          </w:tcPr>
          <w:p w14:paraId="00000145" w14:textId="429F9EDA" w:rsidR="001B118D" w:rsidRDefault="00000000">
            <w:pPr>
              <w:widowControl w:val="0"/>
              <w:pBdr>
                <w:top w:val="nil"/>
                <w:left w:val="nil"/>
                <w:bottom w:val="nil"/>
                <w:right w:val="nil"/>
                <w:between w:val="nil"/>
              </w:pBdr>
              <w:spacing w:line="240" w:lineRule="auto"/>
              <w:jc w:val="both"/>
              <w:rPr>
                <w:b/>
              </w:rPr>
            </w:pPr>
            <w:r>
              <w:rPr>
                <w:b/>
              </w:rPr>
              <w:t>Identificación de problema</w:t>
            </w:r>
          </w:p>
          <w:p w14:paraId="00000146" w14:textId="77777777" w:rsidR="001B118D" w:rsidRDefault="001B118D">
            <w:pPr>
              <w:widowControl w:val="0"/>
              <w:pBdr>
                <w:top w:val="nil"/>
                <w:left w:val="nil"/>
                <w:bottom w:val="nil"/>
                <w:right w:val="nil"/>
                <w:between w:val="nil"/>
              </w:pBdr>
              <w:spacing w:line="240" w:lineRule="auto"/>
              <w:jc w:val="both"/>
              <w:rPr>
                <w:b/>
              </w:rPr>
            </w:pPr>
          </w:p>
          <w:p w14:paraId="00000147" w14:textId="77777777" w:rsidR="001B118D" w:rsidRDefault="00000000">
            <w:pPr>
              <w:widowControl w:val="0"/>
              <w:pBdr>
                <w:top w:val="nil"/>
                <w:left w:val="nil"/>
                <w:bottom w:val="nil"/>
                <w:right w:val="nil"/>
                <w:between w:val="nil"/>
              </w:pBdr>
              <w:spacing w:line="240" w:lineRule="auto"/>
              <w:jc w:val="both"/>
              <w:rPr>
                <w:b/>
              </w:rPr>
            </w:pPr>
            <w:r>
              <w:t>Esta identificación de problemas, para el caso de los planes de emergencias, surge de procesos de auditorías internas, desarrollo de prácticas como simulacros o simulaciones y revisión de procedimientos por parte de los brigadistas o coordinadores de emergencias.</w:t>
            </w:r>
          </w:p>
        </w:tc>
      </w:tr>
      <w:tr w:rsidR="001B118D" w14:paraId="3688ED26" w14:textId="77777777">
        <w:tc>
          <w:tcPr>
            <w:tcW w:w="1703" w:type="dxa"/>
            <w:shd w:val="clear" w:color="auto" w:fill="auto"/>
            <w:tcMar>
              <w:top w:w="100" w:type="dxa"/>
              <w:left w:w="100" w:type="dxa"/>
              <w:bottom w:w="100" w:type="dxa"/>
              <w:right w:w="100" w:type="dxa"/>
            </w:tcMar>
          </w:tcPr>
          <w:p w14:paraId="00000148" w14:textId="77777777" w:rsidR="001B118D" w:rsidRDefault="00000000">
            <w:pPr>
              <w:widowControl w:val="0"/>
              <w:pBdr>
                <w:top w:val="nil"/>
                <w:left w:val="nil"/>
                <w:bottom w:val="nil"/>
                <w:right w:val="nil"/>
                <w:between w:val="nil"/>
              </w:pBdr>
              <w:spacing w:line="240" w:lineRule="auto"/>
              <w:jc w:val="center"/>
              <w:rPr>
                <w:b/>
              </w:rPr>
            </w:pPr>
            <w:r>
              <w:rPr>
                <w:b/>
              </w:rPr>
              <w:t xml:space="preserve"> B </w:t>
            </w:r>
          </w:p>
        </w:tc>
        <w:tc>
          <w:tcPr>
            <w:tcW w:w="11709" w:type="dxa"/>
            <w:shd w:val="clear" w:color="auto" w:fill="auto"/>
            <w:tcMar>
              <w:top w:w="100" w:type="dxa"/>
              <w:left w:w="100" w:type="dxa"/>
              <w:bottom w:w="100" w:type="dxa"/>
              <w:right w:w="100" w:type="dxa"/>
            </w:tcMar>
          </w:tcPr>
          <w:p w14:paraId="00000149" w14:textId="77777777" w:rsidR="001B118D" w:rsidRDefault="00000000">
            <w:pPr>
              <w:spacing w:after="160" w:line="240" w:lineRule="auto"/>
              <w:jc w:val="both"/>
              <w:rPr>
                <w:b/>
              </w:rPr>
            </w:pPr>
            <w:r>
              <w:rPr>
                <w:b/>
              </w:rPr>
              <w:t>Priorización</w:t>
            </w:r>
          </w:p>
          <w:p w14:paraId="0000014A" w14:textId="77777777" w:rsidR="001B118D" w:rsidRDefault="00000000">
            <w:pPr>
              <w:spacing w:after="160" w:line="240" w:lineRule="auto"/>
              <w:jc w:val="both"/>
            </w:pPr>
            <w:r>
              <w:t xml:space="preserve">Siendo conscientes de que no todos los problemas identificados se podrán solucionar, se debe priorizar la intervención teniendo en cuenta cuál de las situaciones generaría mayor impacto negativo sobre los asistentes a un evento. </w:t>
            </w:r>
          </w:p>
        </w:tc>
      </w:tr>
      <w:tr w:rsidR="001B118D" w14:paraId="3DFEA1B9" w14:textId="77777777">
        <w:tc>
          <w:tcPr>
            <w:tcW w:w="1703" w:type="dxa"/>
            <w:shd w:val="clear" w:color="auto" w:fill="auto"/>
            <w:tcMar>
              <w:top w:w="100" w:type="dxa"/>
              <w:left w:w="100" w:type="dxa"/>
              <w:bottom w:w="100" w:type="dxa"/>
              <w:right w:w="100" w:type="dxa"/>
            </w:tcMar>
          </w:tcPr>
          <w:p w14:paraId="0000014B" w14:textId="77777777" w:rsidR="001B118D" w:rsidRDefault="00000000">
            <w:pPr>
              <w:widowControl w:val="0"/>
              <w:pBdr>
                <w:top w:val="nil"/>
                <w:left w:val="nil"/>
                <w:bottom w:val="nil"/>
                <w:right w:val="nil"/>
                <w:between w:val="nil"/>
              </w:pBdr>
              <w:spacing w:line="240" w:lineRule="auto"/>
              <w:jc w:val="center"/>
              <w:rPr>
                <w:b/>
              </w:rPr>
            </w:pPr>
            <w:r>
              <w:rPr>
                <w:b/>
              </w:rPr>
              <w:t xml:space="preserve">C </w:t>
            </w:r>
          </w:p>
        </w:tc>
        <w:tc>
          <w:tcPr>
            <w:tcW w:w="11709" w:type="dxa"/>
            <w:shd w:val="clear" w:color="auto" w:fill="auto"/>
            <w:tcMar>
              <w:top w:w="100" w:type="dxa"/>
              <w:left w:w="100" w:type="dxa"/>
              <w:bottom w:w="100" w:type="dxa"/>
              <w:right w:w="100" w:type="dxa"/>
            </w:tcMar>
          </w:tcPr>
          <w:p w14:paraId="0000014C" w14:textId="77777777" w:rsidR="001B118D" w:rsidRDefault="00000000">
            <w:pPr>
              <w:spacing w:after="160" w:line="240" w:lineRule="auto"/>
              <w:jc w:val="both"/>
              <w:rPr>
                <w:b/>
              </w:rPr>
            </w:pPr>
            <w:r>
              <w:rPr>
                <w:b/>
              </w:rPr>
              <w:t>Delimitar el problema</w:t>
            </w:r>
          </w:p>
          <w:p w14:paraId="0000014D" w14:textId="77777777" w:rsidR="001B118D" w:rsidRDefault="00000000">
            <w:pPr>
              <w:spacing w:after="160" w:line="240" w:lineRule="auto"/>
              <w:jc w:val="both"/>
              <w:rPr>
                <w:b/>
              </w:rPr>
            </w:pPr>
            <w:r>
              <w:t>La estrategia más fácil para delimitar el problema es la metodología 5W+H, que, de acuerdo con el Laboratorio Tecnológico de Uruguay (2009), es una metodología de análisis empresarial que consiste en contestar seis preguntas básicas: ¿qué? (</w:t>
            </w:r>
            <w:proofErr w:type="spellStart"/>
            <w:proofErr w:type="gramStart"/>
            <w:r>
              <w:rPr>
                <w:i/>
              </w:rPr>
              <w:t>what</w:t>
            </w:r>
            <w:proofErr w:type="spellEnd"/>
            <w:r>
              <w:rPr>
                <w:i/>
              </w:rPr>
              <w:t>?</w:t>
            </w:r>
            <w:proofErr w:type="gramEnd"/>
            <w:r>
              <w:rPr>
                <w:i/>
              </w:rPr>
              <w:t>),</w:t>
            </w:r>
            <w:r>
              <w:t xml:space="preserve"> ¿por qué? (</w:t>
            </w:r>
            <w:proofErr w:type="spellStart"/>
            <w:proofErr w:type="gramStart"/>
            <w:r>
              <w:rPr>
                <w:i/>
              </w:rPr>
              <w:t>why</w:t>
            </w:r>
            <w:proofErr w:type="spellEnd"/>
            <w:r>
              <w:rPr>
                <w:i/>
              </w:rPr>
              <w:t>?</w:t>
            </w:r>
            <w:proofErr w:type="gramEnd"/>
            <w:r>
              <w:rPr>
                <w:i/>
              </w:rPr>
              <w:t>),</w:t>
            </w:r>
            <w:r>
              <w:t xml:space="preserve"> ¿cuándo? (</w:t>
            </w:r>
            <w:proofErr w:type="spellStart"/>
            <w:proofErr w:type="gramStart"/>
            <w:r>
              <w:rPr>
                <w:i/>
              </w:rPr>
              <w:t>when</w:t>
            </w:r>
            <w:proofErr w:type="spellEnd"/>
            <w:r>
              <w:rPr>
                <w:i/>
              </w:rPr>
              <w:t>?</w:t>
            </w:r>
            <w:proofErr w:type="gramEnd"/>
            <w:r>
              <w:rPr>
                <w:i/>
              </w:rPr>
              <w:t>),</w:t>
            </w:r>
            <w:r>
              <w:t xml:space="preserve"> ¿dónde? (</w:t>
            </w:r>
            <w:proofErr w:type="spellStart"/>
            <w:proofErr w:type="gramStart"/>
            <w:r>
              <w:rPr>
                <w:i/>
              </w:rPr>
              <w:t>where</w:t>
            </w:r>
            <w:proofErr w:type="spellEnd"/>
            <w:r>
              <w:rPr>
                <w:i/>
              </w:rPr>
              <w:t>?</w:t>
            </w:r>
            <w:proofErr w:type="gramEnd"/>
            <w:r>
              <w:t>), ¿quién? (</w:t>
            </w:r>
            <w:proofErr w:type="spellStart"/>
            <w:proofErr w:type="gramStart"/>
            <w:r>
              <w:rPr>
                <w:i/>
              </w:rPr>
              <w:t>who</w:t>
            </w:r>
            <w:proofErr w:type="spellEnd"/>
            <w:r>
              <w:rPr>
                <w:i/>
              </w:rPr>
              <w:t>?</w:t>
            </w:r>
            <w:proofErr w:type="gramEnd"/>
            <w:r>
              <w:rPr>
                <w:i/>
              </w:rPr>
              <w:t>)</w:t>
            </w:r>
            <w:r>
              <w:t xml:space="preserve"> y ¿cómo? (</w:t>
            </w:r>
            <w:proofErr w:type="spellStart"/>
            <w:proofErr w:type="gramStart"/>
            <w:r>
              <w:rPr>
                <w:i/>
              </w:rPr>
              <w:t>how</w:t>
            </w:r>
            <w:proofErr w:type="spellEnd"/>
            <w:r>
              <w:rPr>
                <w:i/>
              </w:rPr>
              <w:t>?</w:t>
            </w:r>
            <w:proofErr w:type="gramEnd"/>
            <w:r>
              <w:t xml:space="preserve">). </w:t>
            </w:r>
            <w:r>
              <w:lastRenderedPageBreak/>
              <w:t>Esta regla, creada por Lasswell (1979), puede considerarse como una lista de verificación mediante la cual es posible generar estrategias para implementar una mejora.</w:t>
            </w:r>
          </w:p>
        </w:tc>
      </w:tr>
      <w:tr w:rsidR="001B118D" w14:paraId="36AA6408" w14:textId="77777777">
        <w:tc>
          <w:tcPr>
            <w:tcW w:w="1703" w:type="dxa"/>
            <w:shd w:val="clear" w:color="auto" w:fill="auto"/>
            <w:tcMar>
              <w:top w:w="100" w:type="dxa"/>
              <w:left w:w="100" w:type="dxa"/>
              <w:bottom w:w="100" w:type="dxa"/>
              <w:right w:w="100" w:type="dxa"/>
            </w:tcMar>
          </w:tcPr>
          <w:p w14:paraId="0000014E" w14:textId="77777777" w:rsidR="001B118D" w:rsidRDefault="001B118D">
            <w:pPr>
              <w:widowControl w:val="0"/>
              <w:pBdr>
                <w:top w:val="nil"/>
                <w:left w:val="nil"/>
                <w:bottom w:val="nil"/>
                <w:right w:val="nil"/>
                <w:between w:val="nil"/>
              </w:pBdr>
              <w:spacing w:line="240" w:lineRule="auto"/>
              <w:jc w:val="center"/>
              <w:rPr>
                <w:b/>
              </w:rPr>
            </w:pPr>
          </w:p>
        </w:tc>
        <w:tc>
          <w:tcPr>
            <w:tcW w:w="11709" w:type="dxa"/>
            <w:shd w:val="clear" w:color="auto" w:fill="auto"/>
            <w:tcMar>
              <w:top w:w="100" w:type="dxa"/>
              <w:left w:w="100" w:type="dxa"/>
              <w:bottom w:w="100" w:type="dxa"/>
              <w:right w:w="100" w:type="dxa"/>
            </w:tcMar>
          </w:tcPr>
          <w:p w14:paraId="0000014F" w14:textId="77777777" w:rsidR="001B118D" w:rsidRDefault="00000000">
            <w:pPr>
              <w:widowControl w:val="0"/>
              <w:spacing w:line="240" w:lineRule="auto"/>
              <w:jc w:val="both"/>
              <w:rPr>
                <w:b/>
              </w:rPr>
            </w:pPr>
            <w:r>
              <w:rPr>
                <w:b/>
              </w:rPr>
              <w:t>Identificar y analizar las causas</w:t>
            </w:r>
          </w:p>
          <w:p w14:paraId="00000150" w14:textId="77777777" w:rsidR="001B118D" w:rsidRDefault="001B118D">
            <w:pPr>
              <w:widowControl w:val="0"/>
              <w:spacing w:line="240" w:lineRule="auto"/>
              <w:jc w:val="both"/>
              <w:rPr>
                <w:b/>
              </w:rPr>
            </w:pPr>
          </w:p>
          <w:p w14:paraId="4C0F0FB6" w14:textId="77777777" w:rsidR="00221A56" w:rsidRDefault="00000000">
            <w:pPr>
              <w:widowControl w:val="0"/>
              <w:spacing w:line="240" w:lineRule="auto"/>
              <w:jc w:val="both"/>
            </w:pPr>
            <w:r>
              <w:t xml:space="preserve">Para la identificación del problema, se sugiere la aplicación de una lluvia de ideas o un árbol de causas, los cuales son metodologías que en su estructura permiten definir las consecuencias y las causas que desencadenaron el problema, facilitando un análisis objetivo que debe ser congruente con la situación real que se está evaluando. </w:t>
            </w:r>
          </w:p>
          <w:p w14:paraId="7574CCD9" w14:textId="77777777" w:rsidR="00221A56" w:rsidRDefault="00221A56">
            <w:pPr>
              <w:widowControl w:val="0"/>
              <w:spacing w:line="240" w:lineRule="auto"/>
              <w:jc w:val="both"/>
            </w:pPr>
          </w:p>
          <w:p w14:paraId="00000151" w14:textId="580C931E" w:rsidR="001B118D" w:rsidRPr="00221A56" w:rsidRDefault="00000000">
            <w:pPr>
              <w:widowControl w:val="0"/>
              <w:spacing w:line="240" w:lineRule="auto"/>
              <w:jc w:val="both"/>
              <w:rPr>
                <w:b/>
                <w:color w:val="FF0000"/>
              </w:rPr>
            </w:pPr>
            <w:r w:rsidRPr="00221A56">
              <w:rPr>
                <w:color w:val="FF0000"/>
              </w:rPr>
              <w:t xml:space="preserve">Para entender cada una de estas metodologías, </w:t>
            </w:r>
            <w:r w:rsidR="00221A56" w:rsidRPr="00221A56">
              <w:rPr>
                <w:color w:val="FF0000"/>
              </w:rPr>
              <w:t>se presenta esta</w:t>
            </w:r>
            <w:r w:rsidRPr="00221A56">
              <w:rPr>
                <w:color w:val="FF0000"/>
              </w:rPr>
              <w:t xml:space="preserve"> breve explicación:</w:t>
            </w:r>
          </w:p>
          <w:p w14:paraId="00000152" w14:textId="77777777" w:rsidR="001B118D" w:rsidRDefault="001B118D">
            <w:pPr>
              <w:widowControl w:val="0"/>
              <w:spacing w:line="240" w:lineRule="auto"/>
              <w:jc w:val="both"/>
              <w:rPr>
                <w:b/>
              </w:rPr>
            </w:pPr>
          </w:p>
          <w:p w14:paraId="00000153" w14:textId="77777777" w:rsidR="001B118D" w:rsidRDefault="001B118D">
            <w:pPr>
              <w:widowControl w:val="0"/>
              <w:spacing w:line="240" w:lineRule="auto"/>
              <w:jc w:val="both"/>
              <w:rPr>
                <w:b/>
              </w:rPr>
            </w:pPr>
          </w:p>
          <w:p w14:paraId="00000154" w14:textId="77777777" w:rsidR="001B118D" w:rsidRDefault="00000000">
            <w:pPr>
              <w:widowControl w:val="0"/>
              <w:spacing w:line="240" w:lineRule="auto"/>
              <w:jc w:val="both"/>
            </w:pPr>
            <w:r>
              <w:rPr>
                <w:b/>
              </w:rPr>
              <w:t xml:space="preserve">• Lluvia de ideas: </w:t>
            </w:r>
            <w:r>
              <w:t xml:space="preserve">es un método creado por Alex </w:t>
            </w:r>
            <w:proofErr w:type="spellStart"/>
            <w:r>
              <w:t>Faickney</w:t>
            </w:r>
            <w:proofErr w:type="spellEnd"/>
            <w:r>
              <w:t xml:space="preserve"> Osborn (1939), cuyo objetivo es tener en cuenta las opiniones de los participantes en el desarrollo de una actividad específica, con vistas a definir las conclusiones que lleven a implementar mejoras. La forma de desarrollar el ejercicio es, primero, reunir a quienes participarán, se sugiere que sea personal que domine el tema; una vez que se tenga definido el grupo de trabajo, se procede a que cada participante escriba o manifieste lo que piensa; siempre una persona debe moderar la actividad para que sea provechosa, no se pierda el fin de esta y realmente se puedan establecer las causas que se están definiendo. Por ejemplo, en una reunión que busca definir cómo prevenir la ocurrencia de incendios, se grafica la prevención a través de un mapa mental de esta manera:</w:t>
            </w:r>
          </w:p>
          <w:p w14:paraId="00000155" w14:textId="77777777" w:rsidR="001B118D" w:rsidRDefault="001B118D">
            <w:pPr>
              <w:widowControl w:val="0"/>
              <w:spacing w:line="240" w:lineRule="auto"/>
              <w:jc w:val="both"/>
            </w:pPr>
          </w:p>
          <w:p w14:paraId="00000156" w14:textId="77777777" w:rsidR="001B118D" w:rsidRDefault="001B118D">
            <w:pPr>
              <w:widowControl w:val="0"/>
              <w:spacing w:line="240" w:lineRule="auto"/>
              <w:jc w:val="both"/>
            </w:pPr>
          </w:p>
          <w:p w14:paraId="00000157" w14:textId="77777777" w:rsidR="001B118D" w:rsidRDefault="00000000">
            <w:pPr>
              <w:widowControl w:val="0"/>
              <w:spacing w:line="240" w:lineRule="auto"/>
              <w:jc w:val="both"/>
            </w:pPr>
            <w:commentRangeStart w:id="13"/>
            <w:r>
              <w:rPr>
                <w:noProof/>
              </w:rPr>
              <w:lastRenderedPageBreak/>
              <mc:AlternateContent>
                <mc:Choice Requires="wpg">
                  <w:drawing>
                    <wp:anchor distT="0" distB="0" distL="114300" distR="114300" simplePos="0" relativeHeight="251677696" behindDoc="0" locked="0" layoutInCell="1" hidden="0" allowOverlap="1" wp14:anchorId="507FD539" wp14:editId="5323CAF1">
                      <wp:simplePos x="0" y="0"/>
                      <wp:positionH relativeFrom="column">
                        <wp:posOffset>1158875</wp:posOffset>
                      </wp:positionH>
                      <wp:positionV relativeFrom="paragraph">
                        <wp:posOffset>65931</wp:posOffset>
                      </wp:positionV>
                      <wp:extent cx="5022409" cy="2338510"/>
                      <wp:effectExtent l="0" t="0" r="0" b="0"/>
                      <wp:wrapSquare wrapText="bothSides" distT="0" distB="0" distL="114300" distR="114300"/>
                      <wp:docPr id="645" name="Grupo 645"/>
                      <wp:cNvGraphicFramePr/>
                      <a:graphic xmlns:a="http://schemas.openxmlformats.org/drawingml/2006/main">
                        <a:graphicData uri="http://schemas.microsoft.com/office/word/2010/wordprocessingGroup">
                          <wpg:wgp>
                            <wpg:cNvGrpSpPr/>
                            <wpg:grpSpPr>
                              <a:xfrm>
                                <a:off x="0" y="0"/>
                                <a:ext cx="5022409" cy="2338510"/>
                                <a:chOff x="2834750" y="2610725"/>
                                <a:chExt cx="5022500" cy="2338550"/>
                              </a:xfrm>
                            </wpg:grpSpPr>
                            <wpg:grpSp>
                              <wpg:cNvPr id="1" name="Grupo 1"/>
                              <wpg:cNvGrpSpPr/>
                              <wpg:grpSpPr>
                                <a:xfrm>
                                  <a:off x="2834796" y="2610745"/>
                                  <a:ext cx="5022409" cy="2338510"/>
                                  <a:chOff x="2828000" y="2610725"/>
                                  <a:chExt cx="5036000" cy="2338550"/>
                                </a:xfrm>
                              </wpg:grpSpPr>
                              <wps:wsp>
                                <wps:cNvPr id="2" name="Rectángulo 2"/>
                                <wps:cNvSpPr/>
                                <wps:spPr>
                                  <a:xfrm>
                                    <a:off x="2828000" y="2610725"/>
                                    <a:ext cx="5036000" cy="2338550"/>
                                  </a:xfrm>
                                  <a:prstGeom prst="rect">
                                    <a:avLst/>
                                  </a:prstGeom>
                                  <a:noFill/>
                                  <a:ln>
                                    <a:noFill/>
                                  </a:ln>
                                </wps:spPr>
                                <wps:txbx>
                                  <w:txbxContent>
                                    <w:p w14:paraId="0E1C0CC2" w14:textId="77777777" w:rsidR="001B118D" w:rsidRDefault="001B118D">
                                      <w:pPr>
                                        <w:spacing w:line="240" w:lineRule="auto"/>
                                        <w:textDirection w:val="btLr"/>
                                      </w:pPr>
                                    </w:p>
                                  </w:txbxContent>
                                </wps:txbx>
                                <wps:bodyPr spcFirstLastPara="1" wrap="square" lIns="91425" tIns="91425" rIns="91425" bIns="91425" anchor="ctr" anchorCtr="0">
                                  <a:noAutofit/>
                                </wps:bodyPr>
                              </wps:wsp>
                              <wpg:grpSp>
                                <wpg:cNvPr id="3" name="Grupo 3"/>
                                <wpg:cNvGrpSpPr/>
                                <wpg:grpSpPr>
                                  <a:xfrm>
                                    <a:off x="2834796" y="2610745"/>
                                    <a:ext cx="5022409" cy="2338510"/>
                                    <a:chOff x="0" y="-71560"/>
                                    <a:chExt cx="5029200" cy="2338510"/>
                                  </a:xfrm>
                                </wpg:grpSpPr>
                                <wps:wsp>
                                  <wps:cNvPr id="4" name="Rectángulo 4"/>
                                  <wps:cNvSpPr/>
                                  <wps:spPr>
                                    <a:xfrm>
                                      <a:off x="0" y="-71560"/>
                                      <a:ext cx="5029200" cy="2338500"/>
                                    </a:xfrm>
                                    <a:prstGeom prst="rect">
                                      <a:avLst/>
                                    </a:prstGeom>
                                    <a:noFill/>
                                    <a:ln>
                                      <a:noFill/>
                                    </a:ln>
                                  </wps:spPr>
                                  <wps:txbx>
                                    <w:txbxContent>
                                      <w:p w14:paraId="3E8DC476" w14:textId="77777777" w:rsidR="001B118D" w:rsidRDefault="001B118D">
                                        <w:pPr>
                                          <w:spacing w:line="240" w:lineRule="auto"/>
                                          <w:textDirection w:val="btLr"/>
                                        </w:pPr>
                                      </w:p>
                                    </w:txbxContent>
                                  </wps:txbx>
                                  <wps:bodyPr spcFirstLastPara="1" wrap="square" lIns="91425" tIns="91425" rIns="91425" bIns="91425" anchor="ctr" anchorCtr="0">
                                    <a:noAutofit/>
                                  </wps:bodyPr>
                                </wps:wsp>
                                <wpg:grpSp>
                                  <wpg:cNvPr id="5" name="Grupo 5"/>
                                  <wpg:cNvGrpSpPr/>
                                  <wpg:grpSpPr>
                                    <a:xfrm>
                                      <a:off x="0" y="-71560"/>
                                      <a:ext cx="5029200" cy="2338510"/>
                                      <a:chOff x="0" y="-71560"/>
                                      <a:chExt cx="5029200" cy="2338510"/>
                                    </a:xfrm>
                                  </wpg:grpSpPr>
                                  <wps:wsp>
                                    <wps:cNvPr id="6" name="Rectángulo 6"/>
                                    <wps:cNvSpPr/>
                                    <wps:spPr>
                                      <a:xfrm>
                                        <a:off x="0" y="0"/>
                                        <a:ext cx="5029200" cy="2266950"/>
                                      </a:xfrm>
                                      <a:prstGeom prst="rect">
                                        <a:avLst/>
                                      </a:prstGeom>
                                      <a:noFill/>
                                      <a:ln>
                                        <a:noFill/>
                                      </a:ln>
                                    </wps:spPr>
                                    <wps:txbx>
                                      <w:txbxContent>
                                        <w:p w14:paraId="51B52BD2" w14:textId="77777777" w:rsidR="001B118D" w:rsidRDefault="001B118D">
                                          <w:pPr>
                                            <w:spacing w:line="240" w:lineRule="auto"/>
                                            <w:textDirection w:val="btLr"/>
                                          </w:pPr>
                                        </w:p>
                                      </w:txbxContent>
                                    </wps:txbx>
                                    <wps:bodyPr spcFirstLastPara="1" wrap="square" lIns="91425" tIns="91425" rIns="91425" bIns="91425" anchor="ctr" anchorCtr="0">
                                      <a:noAutofit/>
                                    </wps:bodyPr>
                                  </wps:wsp>
                                  <wps:wsp>
                                    <wps:cNvPr id="7" name="Rectángulo: esquinas redondeadas 7"/>
                                    <wps:cNvSpPr/>
                                    <wps:spPr>
                                      <a:xfrm>
                                        <a:off x="5918" y="993186"/>
                                        <a:ext cx="1320358" cy="660179"/>
                                      </a:xfrm>
                                      <a:prstGeom prst="roundRect">
                                        <a:avLst>
                                          <a:gd name="adj" fmla="val 10000"/>
                                        </a:avLst>
                                      </a:prstGeom>
                                      <a:solidFill>
                                        <a:schemeClr val="accent1"/>
                                      </a:solidFill>
                                      <a:ln w="25400" cap="flat" cmpd="sng">
                                        <a:solidFill>
                                          <a:schemeClr val="lt1"/>
                                        </a:solidFill>
                                        <a:prstDash val="solid"/>
                                        <a:round/>
                                        <a:headEnd type="none" w="sm" len="sm"/>
                                        <a:tailEnd type="none" w="sm" len="sm"/>
                                      </a:ln>
                                    </wps:spPr>
                                    <wps:txbx>
                                      <w:txbxContent>
                                        <w:p w14:paraId="2B5504DC" w14:textId="77777777" w:rsidR="001B118D" w:rsidRDefault="001B118D">
                                          <w:pPr>
                                            <w:spacing w:line="240" w:lineRule="auto"/>
                                            <w:textDirection w:val="btLr"/>
                                          </w:pPr>
                                        </w:p>
                                      </w:txbxContent>
                                    </wps:txbx>
                                    <wps:bodyPr spcFirstLastPara="1" wrap="square" lIns="91425" tIns="91425" rIns="91425" bIns="91425" anchor="ctr" anchorCtr="0">
                                      <a:noAutofit/>
                                    </wps:bodyPr>
                                  </wps:wsp>
                                  <wps:wsp>
                                    <wps:cNvPr id="8" name="Rectángulo 8"/>
                                    <wps:cNvSpPr/>
                                    <wps:spPr>
                                      <a:xfrm>
                                        <a:off x="25254" y="1012522"/>
                                        <a:ext cx="1281686" cy="621507"/>
                                      </a:xfrm>
                                      <a:prstGeom prst="rect">
                                        <a:avLst/>
                                      </a:prstGeom>
                                      <a:noFill/>
                                      <a:ln>
                                        <a:noFill/>
                                      </a:ln>
                                    </wps:spPr>
                                    <wps:txbx>
                                      <w:txbxContent>
                                        <w:p w14:paraId="5E67BD4F" w14:textId="77777777" w:rsidR="001B118D" w:rsidRDefault="00000000">
                                          <w:pPr>
                                            <w:spacing w:line="215" w:lineRule="auto"/>
                                            <w:jc w:val="center"/>
                                            <w:textDirection w:val="btLr"/>
                                          </w:pPr>
                                          <w:r>
                                            <w:rPr>
                                              <w:color w:val="000000"/>
                                            </w:rPr>
                                            <w:t xml:space="preserve">Prevenir incendios </w:t>
                                          </w:r>
                                        </w:p>
                                      </w:txbxContent>
                                    </wps:txbx>
                                    <wps:bodyPr spcFirstLastPara="1" wrap="square" lIns="6975" tIns="6975" rIns="6975" bIns="6975" anchor="ctr" anchorCtr="0">
                                      <a:noAutofit/>
                                    </wps:bodyPr>
                                  </wps:wsp>
                                  <wps:wsp>
                                    <wps:cNvPr id="9" name="Forma libre: forma 9"/>
                                    <wps:cNvSpPr/>
                                    <wps:spPr>
                                      <a:xfrm rot="-2829178">
                                        <a:off x="1202032" y="1012364"/>
                                        <a:ext cx="776632" cy="52419"/>
                                      </a:xfrm>
                                      <a:custGeom>
                                        <a:avLst/>
                                        <a:gdLst/>
                                        <a:ahLst/>
                                        <a:cxnLst/>
                                        <a:rect l="l" t="t" r="r" b="b"/>
                                        <a:pathLst>
                                          <a:path w="120000" h="120000" extrusionOk="0">
                                            <a:moveTo>
                                              <a:pt x="0" y="59999"/>
                                            </a:moveTo>
                                            <a:lnTo>
                                              <a:pt x="120000" y="59999"/>
                                            </a:lnTo>
                                          </a:path>
                                        </a:pathLst>
                                      </a:custGeom>
                                      <a:noFill/>
                                      <a:ln w="25400" cap="flat" cmpd="sng">
                                        <a:solidFill>
                                          <a:schemeClr val="accent3"/>
                                        </a:solidFill>
                                        <a:prstDash val="solid"/>
                                        <a:round/>
                                        <a:headEnd type="none" w="sm" len="sm"/>
                                        <a:tailEnd type="none" w="sm" len="sm"/>
                                      </a:ln>
                                    </wps:spPr>
                                    <wps:txbx>
                                      <w:txbxContent>
                                        <w:p w14:paraId="53EFAF59" w14:textId="77777777" w:rsidR="001B118D" w:rsidRDefault="001B118D">
                                          <w:pPr>
                                            <w:spacing w:line="240" w:lineRule="auto"/>
                                            <w:textDirection w:val="btLr"/>
                                          </w:pPr>
                                        </w:p>
                                      </w:txbxContent>
                                    </wps:txbx>
                                    <wps:bodyPr spcFirstLastPara="1" wrap="square" lIns="91425" tIns="91425" rIns="91425" bIns="91425" anchor="ctr" anchorCtr="0">
                                      <a:noAutofit/>
                                    </wps:bodyPr>
                                  </wps:wsp>
                                  <wps:wsp>
                                    <wps:cNvPr id="10" name="Rectángulo 10"/>
                                    <wps:cNvSpPr/>
                                    <wps:spPr>
                                      <a:xfrm rot="-2829178">
                                        <a:off x="1570932" y="1019158"/>
                                        <a:ext cx="38831" cy="38831"/>
                                      </a:xfrm>
                                      <a:prstGeom prst="rect">
                                        <a:avLst/>
                                      </a:prstGeom>
                                      <a:noFill/>
                                      <a:ln>
                                        <a:noFill/>
                                      </a:ln>
                                    </wps:spPr>
                                    <wps:txbx>
                                      <w:txbxContent>
                                        <w:p w14:paraId="06C790EC" w14:textId="77777777" w:rsidR="001B118D" w:rsidRDefault="001B118D">
                                          <w:pPr>
                                            <w:spacing w:line="215" w:lineRule="auto"/>
                                            <w:jc w:val="center"/>
                                            <w:textDirection w:val="btLr"/>
                                          </w:pPr>
                                        </w:p>
                                      </w:txbxContent>
                                    </wps:txbx>
                                    <wps:bodyPr spcFirstLastPara="1" wrap="square" lIns="12700" tIns="0" rIns="12700" bIns="0" anchor="ctr" anchorCtr="0">
                                      <a:noAutofit/>
                                    </wps:bodyPr>
                                  </wps:wsp>
                                  <wps:wsp>
                                    <wps:cNvPr id="11" name="Rectángulo: esquinas redondeadas 11"/>
                                    <wps:cNvSpPr/>
                                    <wps:spPr>
                                      <a:xfrm>
                                        <a:off x="1854420" y="423782"/>
                                        <a:ext cx="1320358" cy="660179"/>
                                      </a:xfrm>
                                      <a:prstGeom prst="roundRect">
                                        <a:avLst>
                                          <a:gd name="adj" fmla="val 10000"/>
                                        </a:avLst>
                                      </a:prstGeom>
                                      <a:solidFill>
                                        <a:schemeClr val="accent3"/>
                                      </a:solidFill>
                                      <a:ln w="25400" cap="flat" cmpd="sng">
                                        <a:solidFill>
                                          <a:schemeClr val="lt1"/>
                                        </a:solidFill>
                                        <a:prstDash val="solid"/>
                                        <a:round/>
                                        <a:headEnd type="none" w="sm" len="sm"/>
                                        <a:tailEnd type="none" w="sm" len="sm"/>
                                      </a:ln>
                                    </wps:spPr>
                                    <wps:txbx>
                                      <w:txbxContent>
                                        <w:p w14:paraId="4F21DDB8" w14:textId="77777777" w:rsidR="001B118D" w:rsidRDefault="001B118D">
                                          <w:pPr>
                                            <w:spacing w:line="240" w:lineRule="auto"/>
                                            <w:textDirection w:val="btLr"/>
                                          </w:pPr>
                                        </w:p>
                                      </w:txbxContent>
                                    </wps:txbx>
                                    <wps:bodyPr spcFirstLastPara="1" wrap="square" lIns="91425" tIns="91425" rIns="91425" bIns="91425" anchor="ctr" anchorCtr="0">
                                      <a:noAutofit/>
                                    </wps:bodyPr>
                                  </wps:wsp>
                                  <wps:wsp>
                                    <wps:cNvPr id="12" name="Rectángulo 12"/>
                                    <wps:cNvSpPr/>
                                    <wps:spPr>
                                      <a:xfrm>
                                        <a:off x="1873756" y="443118"/>
                                        <a:ext cx="1281686" cy="621507"/>
                                      </a:xfrm>
                                      <a:prstGeom prst="rect">
                                        <a:avLst/>
                                      </a:prstGeom>
                                      <a:noFill/>
                                      <a:ln>
                                        <a:noFill/>
                                      </a:ln>
                                    </wps:spPr>
                                    <wps:txbx>
                                      <w:txbxContent>
                                        <w:p w14:paraId="138E7682" w14:textId="220F162E" w:rsidR="001B118D" w:rsidRDefault="00000000">
                                          <w:pPr>
                                            <w:spacing w:line="215" w:lineRule="auto"/>
                                            <w:jc w:val="center"/>
                                            <w:textDirection w:val="btLr"/>
                                          </w:pPr>
                                          <w:r>
                                            <w:rPr>
                                              <w:color w:val="000000"/>
                                            </w:rPr>
                                            <w:t>Revisar conexiones eléctricas</w:t>
                                          </w:r>
                                          <w:r w:rsidR="00FF46DE">
                                            <w:rPr>
                                              <w:color w:val="000000"/>
                                            </w:rPr>
                                            <w:t>.</w:t>
                                          </w:r>
                                        </w:p>
                                      </w:txbxContent>
                                    </wps:txbx>
                                    <wps:bodyPr spcFirstLastPara="1" wrap="square" lIns="6975" tIns="6975" rIns="6975" bIns="6975" anchor="ctr" anchorCtr="0">
                                      <a:noAutofit/>
                                    </wps:bodyPr>
                                  </wps:wsp>
                                  <wps:wsp>
                                    <wps:cNvPr id="13" name="Forma libre: forma 13"/>
                                    <wps:cNvSpPr/>
                                    <wps:spPr>
                                      <a:xfrm rot="-2142401">
                                        <a:off x="3113645" y="537860"/>
                                        <a:ext cx="650410" cy="52419"/>
                                      </a:xfrm>
                                      <a:custGeom>
                                        <a:avLst/>
                                        <a:gdLst/>
                                        <a:ahLst/>
                                        <a:cxnLst/>
                                        <a:rect l="l" t="t" r="r" b="b"/>
                                        <a:pathLst>
                                          <a:path w="120000" h="120000" extrusionOk="0">
                                            <a:moveTo>
                                              <a:pt x="0" y="59999"/>
                                            </a:moveTo>
                                            <a:lnTo>
                                              <a:pt x="120000" y="59999"/>
                                            </a:lnTo>
                                          </a:path>
                                        </a:pathLst>
                                      </a:custGeom>
                                      <a:noFill/>
                                      <a:ln w="25400" cap="flat" cmpd="sng">
                                        <a:solidFill>
                                          <a:schemeClr val="accent4"/>
                                        </a:solidFill>
                                        <a:prstDash val="solid"/>
                                        <a:round/>
                                        <a:headEnd type="none" w="sm" len="sm"/>
                                        <a:tailEnd type="none" w="sm" len="sm"/>
                                      </a:ln>
                                    </wps:spPr>
                                    <wps:txbx>
                                      <w:txbxContent>
                                        <w:p w14:paraId="65994A70" w14:textId="77777777" w:rsidR="001B118D" w:rsidRDefault="001B118D">
                                          <w:pPr>
                                            <w:spacing w:line="240" w:lineRule="auto"/>
                                            <w:textDirection w:val="btLr"/>
                                          </w:pPr>
                                        </w:p>
                                      </w:txbxContent>
                                    </wps:txbx>
                                    <wps:bodyPr spcFirstLastPara="1" wrap="square" lIns="91425" tIns="91425" rIns="91425" bIns="91425" anchor="ctr" anchorCtr="0">
                                      <a:noAutofit/>
                                    </wps:bodyPr>
                                  </wps:wsp>
                                  <wps:wsp>
                                    <wps:cNvPr id="14" name="Rectángulo 14"/>
                                    <wps:cNvSpPr/>
                                    <wps:spPr>
                                      <a:xfrm rot="-2142401">
                                        <a:off x="3422590" y="547809"/>
                                        <a:ext cx="32520" cy="32520"/>
                                      </a:xfrm>
                                      <a:prstGeom prst="rect">
                                        <a:avLst/>
                                      </a:prstGeom>
                                      <a:noFill/>
                                      <a:ln>
                                        <a:noFill/>
                                      </a:ln>
                                    </wps:spPr>
                                    <wps:txbx>
                                      <w:txbxContent>
                                        <w:p w14:paraId="7D05FB5F" w14:textId="77777777" w:rsidR="001B118D" w:rsidRDefault="001B118D">
                                          <w:pPr>
                                            <w:spacing w:line="215" w:lineRule="auto"/>
                                            <w:jc w:val="center"/>
                                            <w:textDirection w:val="btLr"/>
                                          </w:pPr>
                                        </w:p>
                                      </w:txbxContent>
                                    </wps:txbx>
                                    <wps:bodyPr spcFirstLastPara="1" wrap="square" lIns="12700" tIns="0" rIns="12700" bIns="0" anchor="ctr" anchorCtr="0">
                                      <a:noAutofit/>
                                    </wps:bodyPr>
                                  </wps:wsp>
                                  <wps:wsp>
                                    <wps:cNvPr id="15" name="Rectángulo: esquinas redondeadas 15"/>
                                    <wps:cNvSpPr/>
                                    <wps:spPr>
                                      <a:xfrm>
                                        <a:off x="3702922" y="44178"/>
                                        <a:ext cx="1320358" cy="660179"/>
                                      </a:xfrm>
                                      <a:prstGeom prst="roundRect">
                                        <a:avLst>
                                          <a:gd name="adj" fmla="val 10000"/>
                                        </a:avLst>
                                      </a:prstGeom>
                                      <a:solidFill>
                                        <a:schemeClr val="accent4"/>
                                      </a:solidFill>
                                      <a:ln w="25400" cap="flat" cmpd="sng">
                                        <a:solidFill>
                                          <a:schemeClr val="lt1"/>
                                        </a:solidFill>
                                        <a:prstDash val="solid"/>
                                        <a:round/>
                                        <a:headEnd type="none" w="sm" len="sm"/>
                                        <a:tailEnd type="none" w="sm" len="sm"/>
                                      </a:ln>
                                    </wps:spPr>
                                    <wps:txbx>
                                      <w:txbxContent>
                                        <w:p w14:paraId="0DCF392D" w14:textId="77777777" w:rsidR="001B118D" w:rsidRDefault="001B118D">
                                          <w:pPr>
                                            <w:spacing w:line="240" w:lineRule="auto"/>
                                            <w:textDirection w:val="btLr"/>
                                          </w:pPr>
                                        </w:p>
                                      </w:txbxContent>
                                    </wps:txbx>
                                    <wps:bodyPr spcFirstLastPara="1" wrap="square" lIns="91425" tIns="91425" rIns="91425" bIns="91425" anchor="ctr" anchorCtr="0">
                                      <a:noAutofit/>
                                    </wps:bodyPr>
                                  </wps:wsp>
                                  <wps:wsp>
                                    <wps:cNvPr id="16" name="Rectángulo 16"/>
                                    <wps:cNvSpPr/>
                                    <wps:spPr>
                                      <a:xfrm>
                                        <a:off x="3722258" y="-71560"/>
                                        <a:ext cx="1281686" cy="874946"/>
                                      </a:xfrm>
                                      <a:prstGeom prst="rect">
                                        <a:avLst/>
                                      </a:prstGeom>
                                      <a:noFill/>
                                      <a:ln>
                                        <a:noFill/>
                                      </a:ln>
                                    </wps:spPr>
                                    <wps:txbx>
                                      <w:txbxContent>
                                        <w:p w14:paraId="40E14F92" w14:textId="03C6D4CF" w:rsidR="001B118D" w:rsidRPr="00FF46DE" w:rsidRDefault="00000000">
                                          <w:pPr>
                                            <w:spacing w:line="215" w:lineRule="auto"/>
                                            <w:jc w:val="center"/>
                                            <w:textDirection w:val="btLr"/>
                                            <w:rPr>
                                              <w:color w:val="FF0000"/>
                                            </w:rPr>
                                          </w:pPr>
                                          <w:r w:rsidRPr="00FF46DE">
                                            <w:rPr>
                                              <w:color w:val="FF0000"/>
                                            </w:rPr>
                                            <w:t>Almacenar las sustancias químicas de las plantas eléctricas en un lugar ventilado</w:t>
                                          </w:r>
                                          <w:r w:rsidR="00FF46DE" w:rsidRPr="00FF46DE">
                                            <w:rPr>
                                              <w:color w:val="FF0000"/>
                                            </w:rPr>
                                            <w:t>.</w:t>
                                          </w:r>
                                          <w:r w:rsidRPr="00FF46DE">
                                            <w:rPr>
                                              <w:color w:val="FF0000"/>
                                            </w:rPr>
                                            <w:t xml:space="preserve"> </w:t>
                                          </w:r>
                                        </w:p>
                                      </w:txbxContent>
                                    </wps:txbx>
                                    <wps:bodyPr spcFirstLastPara="1" wrap="square" lIns="6975" tIns="6975" rIns="6975" bIns="6975" anchor="ctr" anchorCtr="0">
                                      <a:noAutofit/>
                                    </wps:bodyPr>
                                  </wps:wsp>
                                  <wps:wsp>
                                    <wps:cNvPr id="17" name="Forma libre: forma 17"/>
                                    <wps:cNvSpPr/>
                                    <wps:spPr>
                                      <a:xfrm rot="2142401">
                                        <a:off x="3113645" y="917463"/>
                                        <a:ext cx="650410" cy="52419"/>
                                      </a:xfrm>
                                      <a:custGeom>
                                        <a:avLst/>
                                        <a:gdLst/>
                                        <a:ahLst/>
                                        <a:cxnLst/>
                                        <a:rect l="l" t="t" r="r" b="b"/>
                                        <a:pathLst>
                                          <a:path w="120000" h="120000" extrusionOk="0">
                                            <a:moveTo>
                                              <a:pt x="0" y="59999"/>
                                            </a:moveTo>
                                            <a:lnTo>
                                              <a:pt x="120000" y="59999"/>
                                            </a:lnTo>
                                          </a:path>
                                        </a:pathLst>
                                      </a:custGeom>
                                      <a:noFill/>
                                      <a:ln w="25400" cap="flat" cmpd="sng">
                                        <a:solidFill>
                                          <a:schemeClr val="accent4"/>
                                        </a:solidFill>
                                        <a:prstDash val="solid"/>
                                        <a:round/>
                                        <a:headEnd type="none" w="sm" len="sm"/>
                                        <a:tailEnd type="none" w="sm" len="sm"/>
                                      </a:ln>
                                    </wps:spPr>
                                    <wps:txbx>
                                      <w:txbxContent>
                                        <w:p w14:paraId="5EF91AA2" w14:textId="77777777" w:rsidR="001B118D" w:rsidRDefault="001B118D">
                                          <w:pPr>
                                            <w:spacing w:line="240" w:lineRule="auto"/>
                                            <w:textDirection w:val="btLr"/>
                                          </w:pPr>
                                        </w:p>
                                      </w:txbxContent>
                                    </wps:txbx>
                                    <wps:bodyPr spcFirstLastPara="1" wrap="square" lIns="91425" tIns="91425" rIns="91425" bIns="91425" anchor="ctr" anchorCtr="0">
                                      <a:noAutofit/>
                                    </wps:bodyPr>
                                  </wps:wsp>
                                  <wps:wsp>
                                    <wps:cNvPr id="18" name="Rectángulo 18"/>
                                    <wps:cNvSpPr/>
                                    <wps:spPr>
                                      <a:xfrm rot="2142401">
                                        <a:off x="3422590" y="927413"/>
                                        <a:ext cx="32520" cy="32520"/>
                                      </a:xfrm>
                                      <a:prstGeom prst="rect">
                                        <a:avLst/>
                                      </a:prstGeom>
                                      <a:noFill/>
                                      <a:ln>
                                        <a:noFill/>
                                      </a:ln>
                                    </wps:spPr>
                                    <wps:txbx>
                                      <w:txbxContent>
                                        <w:p w14:paraId="7FC6795C" w14:textId="77777777" w:rsidR="001B118D" w:rsidRDefault="001B118D">
                                          <w:pPr>
                                            <w:spacing w:line="215" w:lineRule="auto"/>
                                            <w:jc w:val="center"/>
                                            <w:textDirection w:val="btLr"/>
                                          </w:pPr>
                                        </w:p>
                                      </w:txbxContent>
                                    </wps:txbx>
                                    <wps:bodyPr spcFirstLastPara="1" wrap="square" lIns="12700" tIns="0" rIns="12700" bIns="0" anchor="ctr" anchorCtr="0">
                                      <a:noAutofit/>
                                    </wps:bodyPr>
                                  </wps:wsp>
                                  <wps:wsp>
                                    <wps:cNvPr id="19" name="Rectángulo: esquinas redondeadas 19"/>
                                    <wps:cNvSpPr/>
                                    <wps:spPr>
                                      <a:xfrm>
                                        <a:off x="3702922" y="803385"/>
                                        <a:ext cx="1320358" cy="660179"/>
                                      </a:xfrm>
                                      <a:prstGeom prst="roundRect">
                                        <a:avLst>
                                          <a:gd name="adj" fmla="val 10000"/>
                                        </a:avLst>
                                      </a:prstGeom>
                                      <a:solidFill>
                                        <a:schemeClr val="accent4"/>
                                      </a:solidFill>
                                      <a:ln w="25400" cap="flat" cmpd="sng">
                                        <a:solidFill>
                                          <a:schemeClr val="lt1"/>
                                        </a:solidFill>
                                        <a:prstDash val="solid"/>
                                        <a:round/>
                                        <a:headEnd type="none" w="sm" len="sm"/>
                                        <a:tailEnd type="none" w="sm" len="sm"/>
                                      </a:ln>
                                    </wps:spPr>
                                    <wps:txbx>
                                      <w:txbxContent>
                                        <w:p w14:paraId="3FAB7806" w14:textId="77777777" w:rsidR="001B118D" w:rsidRDefault="001B118D">
                                          <w:pPr>
                                            <w:spacing w:line="240" w:lineRule="auto"/>
                                            <w:textDirection w:val="btLr"/>
                                          </w:pPr>
                                        </w:p>
                                      </w:txbxContent>
                                    </wps:txbx>
                                    <wps:bodyPr spcFirstLastPara="1" wrap="square" lIns="91425" tIns="91425" rIns="91425" bIns="91425" anchor="ctr" anchorCtr="0">
                                      <a:noAutofit/>
                                    </wps:bodyPr>
                                  </wps:wsp>
                                  <wps:wsp>
                                    <wps:cNvPr id="20" name="Rectángulo 20"/>
                                    <wps:cNvSpPr/>
                                    <wps:spPr>
                                      <a:xfrm>
                                        <a:off x="3722258" y="822721"/>
                                        <a:ext cx="1281686" cy="621507"/>
                                      </a:xfrm>
                                      <a:prstGeom prst="rect">
                                        <a:avLst/>
                                      </a:prstGeom>
                                      <a:noFill/>
                                      <a:ln>
                                        <a:noFill/>
                                      </a:ln>
                                    </wps:spPr>
                                    <wps:txbx>
                                      <w:txbxContent>
                                        <w:p w14:paraId="1FD619D8" w14:textId="64832FD2" w:rsidR="001B118D" w:rsidRDefault="00000000">
                                          <w:pPr>
                                            <w:spacing w:line="215" w:lineRule="auto"/>
                                            <w:jc w:val="center"/>
                                            <w:textDirection w:val="btLr"/>
                                          </w:pPr>
                                          <w:r>
                                            <w:rPr>
                                              <w:color w:val="000000"/>
                                            </w:rPr>
                                            <w:t>Evitar acumulación de material combustible o comburente</w:t>
                                          </w:r>
                                          <w:r w:rsidR="00FF46DE">
                                            <w:rPr>
                                              <w:color w:val="000000"/>
                                            </w:rPr>
                                            <w:t>.</w:t>
                                          </w:r>
                                        </w:p>
                                      </w:txbxContent>
                                    </wps:txbx>
                                    <wps:bodyPr spcFirstLastPara="1" wrap="square" lIns="6975" tIns="6975" rIns="6975" bIns="6975" anchor="ctr" anchorCtr="0">
                                      <a:noAutofit/>
                                    </wps:bodyPr>
                                  </wps:wsp>
                                  <wps:wsp>
                                    <wps:cNvPr id="21" name="Forma libre: forma 21"/>
                                    <wps:cNvSpPr/>
                                    <wps:spPr>
                                      <a:xfrm rot="2829178">
                                        <a:off x="1202032" y="1581769"/>
                                        <a:ext cx="776632" cy="52419"/>
                                      </a:xfrm>
                                      <a:custGeom>
                                        <a:avLst/>
                                        <a:gdLst/>
                                        <a:ahLst/>
                                        <a:cxnLst/>
                                        <a:rect l="l" t="t" r="r" b="b"/>
                                        <a:pathLst>
                                          <a:path w="120000" h="120000" extrusionOk="0">
                                            <a:moveTo>
                                              <a:pt x="0" y="59999"/>
                                            </a:moveTo>
                                            <a:lnTo>
                                              <a:pt x="120000" y="59999"/>
                                            </a:lnTo>
                                          </a:path>
                                        </a:pathLst>
                                      </a:custGeom>
                                      <a:noFill/>
                                      <a:ln w="25400" cap="flat" cmpd="sng">
                                        <a:solidFill>
                                          <a:schemeClr val="accent3"/>
                                        </a:solidFill>
                                        <a:prstDash val="solid"/>
                                        <a:round/>
                                        <a:headEnd type="none" w="sm" len="sm"/>
                                        <a:tailEnd type="none" w="sm" len="sm"/>
                                      </a:ln>
                                    </wps:spPr>
                                    <wps:txbx>
                                      <w:txbxContent>
                                        <w:p w14:paraId="01D5FE3A" w14:textId="77777777" w:rsidR="001B118D" w:rsidRDefault="001B118D">
                                          <w:pPr>
                                            <w:spacing w:line="240" w:lineRule="auto"/>
                                            <w:textDirection w:val="btLr"/>
                                          </w:pPr>
                                        </w:p>
                                      </w:txbxContent>
                                    </wps:txbx>
                                    <wps:bodyPr spcFirstLastPara="1" wrap="square" lIns="91425" tIns="91425" rIns="91425" bIns="91425" anchor="ctr" anchorCtr="0">
                                      <a:noAutofit/>
                                    </wps:bodyPr>
                                  </wps:wsp>
                                  <wps:wsp>
                                    <wps:cNvPr id="22" name="Rectángulo 22"/>
                                    <wps:cNvSpPr/>
                                    <wps:spPr>
                                      <a:xfrm rot="2829178">
                                        <a:off x="1570932" y="1588563"/>
                                        <a:ext cx="38831" cy="38831"/>
                                      </a:xfrm>
                                      <a:prstGeom prst="rect">
                                        <a:avLst/>
                                      </a:prstGeom>
                                      <a:noFill/>
                                      <a:ln>
                                        <a:noFill/>
                                      </a:ln>
                                    </wps:spPr>
                                    <wps:txbx>
                                      <w:txbxContent>
                                        <w:p w14:paraId="4923F253" w14:textId="77777777" w:rsidR="001B118D" w:rsidRDefault="001B118D">
                                          <w:pPr>
                                            <w:spacing w:line="215" w:lineRule="auto"/>
                                            <w:jc w:val="center"/>
                                            <w:textDirection w:val="btLr"/>
                                          </w:pPr>
                                        </w:p>
                                      </w:txbxContent>
                                    </wps:txbx>
                                    <wps:bodyPr spcFirstLastPara="1" wrap="square" lIns="12700" tIns="0" rIns="12700" bIns="0" anchor="ctr" anchorCtr="0">
                                      <a:noAutofit/>
                                    </wps:bodyPr>
                                  </wps:wsp>
                                  <wps:wsp>
                                    <wps:cNvPr id="23" name="Rectángulo: esquinas redondeadas 23"/>
                                    <wps:cNvSpPr/>
                                    <wps:spPr>
                                      <a:xfrm>
                                        <a:off x="1854420" y="1562591"/>
                                        <a:ext cx="1320358" cy="660179"/>
                                      </a:xfrm>
                                      <a:prstGeom prst="roundRect">
                                        <a:avLst>
                                          <a:gd name="adj" fmla="val 10000"/>
                                        </a:avLst>
                                      </a:prstGeom>
                                      <a:solidFill>
                                        <a:schemeClr val="accent3"/>
                                      </a:solidFill>
                                      <a:ln w="25400" cap="flat" cmpd="sng">
                                        <a:solidFill>
                                          <a:schemeClr val="lt1"/>
                                        </a:solidFill>
                                        <a:prstDash val="solid"/>
                                        <a:round/>
                                        <a:headEnd type="none" w="sm" len="sm"/>
                                        <a:tailEnd type="none" w="sm" len="sm"/>
                                      </a:ln>
                                    </wps:spPr>
                                    <wps:txbx>
                                      <w:txbxContent>
                                        <w:p w14:paraId="5F47723E" w14:textId="77777777" w:rsidR="001B118D" w:rsidRDefault="001B118D">
                                          <w:pPr>
                                            <w:spacing w:line="240" w:lineRule="auto"/>
                                            <w:textDirection w:val="btLr"/>
                                          </w:pPr>
                                        </w:p>
                                      </w:txbxContent>
                                    </wps:txbx>
                                    <wps:bodyPr spcFirstLastPara="1" wrap="square" lIns="91425" tIns="91425" rIns="91425" bIns="91425" anchor="ctr" anchorCtr="0">
                                      <a:noAutofit/>
                                    </wps:bodyPr>
                                  </wps:wsp>
                                  <wps:wsp>
                                    <wps:cNvPr id="24" name="Rectángulo 24"/>
                                    <wps:cNvSpPr/>
                                    <wps:spPr>
                                      <a:xfrm>
                                        <a:off x="1873756" y="1581927"/>
                                        <a:ext cx="1281686" cy="621507"/>
                                      </a:xfrm>
                                      <a:prstGeom prst="rect">
                                        <a:avLst/>
                                      </a:prstGeom>
                                      <a:noFill/>
                                      <a:ln>
                                        <a:noFill/>
                                      </a:ln>
                                    </wps:spPr>
                                    <wps:txbx>
                                      <w:txbxContent>
                                        <w:p w14:paraId="5D5CCBFD" w14:textId="2F8BA5D3" w:rsidR="001B118D" w:rsidRDefault="00000000">
                                          <w:pPr>
                                            <w:spacing w:line="215" w:lineRule="auto"/>
                                            <w:jc w:val="center"/>
                                            <w:textDirection w:val="btLr"/>
                                          </w:pPr>
                                          <w:r>
                                            <w:rPr>
                                              <w:color w:val="000000"/>
                                            </w:rPr>
                                            <w:t>No sobrecargar los tomacorrientes</w:t>
                                          </w:r>
                                          <w:r w:rsidR="00FF46DE">
                                            <w:rPr>
                                              <w:color w:val="000000"/>
                                            </w:rPr>
                                            <w:t>.</w:t>
                                          </w:r>
                                        </w:p>
                                      </w:txbxContent>
                                    </wps:txbx>
                                    <wps:bodyPr spcFirstLastPara="1" wrap="square" lIns="6975" tIns="6975" rIns="6975" bIns="6975" anchor="ctr" anchorCtr="0">
                                      <a:noAutofit/>
                                    </wps:bodyPr>
                                  </wps:wsp>
                                  <wps:wsp>
                                    <wps:cNvPr id="25" name="Forma libre: forma 25"/>
                                    <wps:cNvSpPr/>
                                    <wps:spPr>
                                      <a:xfrm>
                                        <a:off x="3174779" y="1866471"/>
                                        <a:ext cx="528143" cy="52419"/>
                                      </a:xfrm>
                                      <a:custGeom>
                                        <a:avLst/>
                                        <a:gdLst/>
                                        <a:ahLst/>
                                        <a:cxnLst/>
                                        <a:rect l="l" t="t" r="r" b="b"/>
                                        <a:pathLst>
                                          <a:path w="120000" h="120000" extrusionOk="0">
                                            <a:moveTo>
                                              <a:pt x="0" y="59999"/>
                                            </a:moveTo>
                                            <a:lnTo>
                                              <a:pt x="120000" y="59999"/>
                                            </a:lnTo>
                                          </a:path>
                                        </a:pathLst>
                                      </a:custGeom>
                                      <a:noFill/>
                                      <a:ln w="25400" cap="flat" cmpd="sng">
                                        <a:solidFill>
                                          <a:schemeClr val="accent4"/>
                                        </a:solidFill>
                                        <a:prstDash val="solid"/>
                                        <a:round/>
                                        <a:headEnd type="none" w="sm" len="sm"/>
                                        <a:tailEnd type="none" w="sm" len="sm"/>
                                      </a:ln>
                                    </wps:spPr>
                                    <wps:txbx>
                                      <w:txbxContent>
                                        <w:p w14:paraId="7B82E40F" w14:textId="77777777" w:rsidR="001B118D" w:rsidRDefault="001B118D">
                                          <w:pPr>
                                            <w:spacing w:line="240" w:lineRule="auto"/>
                                            <w:textDirection w:val="btLr"/>
                                          </w:pPr>
                                        </w:p>
                                      </w:txbxContent>
                                    </wps:txbx>
                                    <wps:bodyPr spcFirstLastPara="1" wrap="square" lIns="91425" tIns="91425" rIns="91425" bIns="91425" anchor="ctr" anchorCtr="0">
                                      <a:noAutofit/>
                                    </wps:bodyPr>
                                  </wps:wsp>
                                  <wps:wsp>
                                    <wps:cNvPr id="26" name="Rectángulo 26"/>
                                    <wps:cNvSpPr/>
                                    <wps:spPr>
                                      <a:xfrm>
                                        <a:off x="3425647" y="1879477"/>
                                        <a:ext cx="26407" cy="26407"/>
                                      </a:xfrm>
                                      <a:prstGeom prst="rect">
                                        <a:avLst/>
                                      </a:prstGeom>
                                      <a:noFill/>
                                      <a:ln>
                                        <a:noFill/>
                                      </a:ln>
                                    </wps:spPr>
                                    <wps:txbx>
                                      <w:txbxContent>
                                        <w:p w14:paraId="1F6290EE" w14:textId="77777777" w:rsidR="001B118D" w:rsidRDefault="001B118D">
                                          <w:pPr>
                                            <w:spacing w:line="215" w:lineRule="auto"/>
                                            <w:jc w:val="center"/>
                                            <w:textDirection w:val="btLr"/>
                                          </w:pPr>
                                        </w:p>
                                      </w:txbxContent>
                                    </wps:txbx>
                                    <wps:bodyPr spcFirstLastPara="1" wrap="square" lIns="12700" tIns="0" rIns="12700" bIns="0" anchor="ctr" anchorCtr="0">
                                      <a:noAutofit/>
                                    </wps:bodyPr>
                                  </wps:wsp>
                                  <wps:wsp>
                                    <wps:cNvPr id="27" name="Rectángulo: esquinas redondeadas 27"/>
                                    <wps:cNvSpPr/>
                                    <wps:spPr>
                                      <a:xfrm>
                                        <a:off x="3702922" y="1562591"/>
                                        <a:ext cx="1320358" cy="660179"/>
                                      </a:xfrm>
                                      <a:prstGeom prst="roundRect">
                                        <a:avLst>
                                          <a:gd name="adj" fmla="val 10000"/>
                                        </a:avLst>
                                      </a:prstGeom>
                                      <a:solidFill>
                                        <a:schemeClr val="accent4"/>
                                      </a:solidFill>
                                      <a:ln w="25400" cap="flat" cmpd="sng">
                                        <a:solidFill>
                                          <a:schemeClr val="lt1"/>
                                        </a:solidFill>
                                        <a:prstDash val="solid"/>
                                        <a:round/>
                                        <a:headEnd type="none" w="sm" len="sm"/>
                                        <a:tailEnd type="none" w="sm" len="sm"/>
                                      </a:ln>
                                    </wps:spPr>
                                    <wps:txbx>
                                      <w:txbxContent>
                                        <w:p w14:paraId="1CC12462" w14:textId="77777777" w:rsidR="001B118D" w:rsidRDefault="001B118D">
                                          <w:pPr>
                                            <w:spacing w:line="240" w:lineRule="auto"/>
                                            <w:textDirection w:val="btLr"/>
                                          </w:pPr>
                                        </w:p>
                                      </w:txbxContent>
                                    </wps:txbx>
                                    <wps:bodyPr spcFirstLastPara="1" wrap="square" lIns="91425" tIns="91425" rIns="91425" bIns="91425" anchor="ctr" anchorCtr="0">
                                      <a:noAutofit/>
                                    </wps:bodyPr>
                                  </wps:wsp>
                                  <wps:wsp>
                                    <wps:cNvPr id="28" name="Rectángulo 28"/>
                                    <wps:cNvSpPr/>
                                    <wps:spPr>
                                      <a:xfrm>
                                        <a:off x="3722258" y="1581927"/>
                                        <a:ext cx="1281686" cy="621507"/>
                                      </a:xfrm>
                                      <a:prstGeom prst="rect">
                                        <a:avLst/>
                                      </a:prstGeom>
                                      <a:noFill/>
                                      <a:ln>
                                        <a:noFill/>
                                      </a:ln>
                                    </wps:spPr>
                                    <wps:txbx>
                                      <w:txbxContent>
                                        <w:p w14:paraId="2E6218DA" w14:textId="664F1A89" w:rsidR="001B118D" w:rsidRDefault="00000000">
                                          <w:pPr>
                                            <w:spacing w:line="215" w:lineRule="auto"/>
                                            <w:jc w:val="center"/>
                                            <w:textDirection w:val="btLr"/>
                                          </w:pPr>
                                          <w:r>
                                            <w:rPr>
                                              <w:color w:val="000000"/>
                                            </w:rPr>
                                            <w:t>Instalar detectores de humo</w:t>
                                          </w:r>
                                          <w:r w:rsidR="00FF46DE">
                                            <w:rPr>
                                              <w:color w:val="000000"/>
                                            </w:rPr>
                                            <w:t>.</w:t>
                                          </w:r>
                                        </w:p>
                                      </w:txbxContent>
                                    </wps:txbx>
                                    <wps:bodyPr spcFirstLastPara="1" wrap="square" lIns="6975" tIns="6975" rIns="6975" bIns="6975" anchor="ctr" anchorCtr="0">
                                      <a:noAutofit/>
                                    </wps:bodyPr>
                                  </wps:wsp>
                                </wpg:grpSp>
                              </wpg:grpSp>
                            </wpg:grpSp>
                          </wpg:wgp>
                        </a:graphicData>
                      </a:graphic>
                    </wp:anchor>
                  </w:drawing>
                </mc:Choice>
                <mc:Fallback>
                  <w:pict>
                    <v:group w14:anchorId="507FD539" id="Grupo 645" o:spid="_x0000_s1026" style="position:absolute;left:0;text-align:left;margin-left:91.25pt;margin-top:5.2pt;width:395.45pt;height:184.15pt;z-index:251677696" coordorigin="28347,26107" coordsize="50225,233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">
                      <v:group id="Grupo 1" o:spid="_x0000_s1027" style="position:absolute;left:28347;top:26107;width:50225;height:23385" coordorigin="28280,26107" coordsize="50360,23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ángulo 2" o:spid="_x0000_s1028" style="position:absolute;left:28280;top:26107;width:50360;height:233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0E1C0CC2" w14:textId="77777777" w:rsidR="001B118D" w:rsidRDefault="001B118D">
                                <w:pPr>
                                  <w:spacing w:line="240" w:lineRule="auto"/>
                                  <w:textDirection w:val="btLr"/>
                                </w:pPr>
                              </w:p>
                            </w:txbxContent>
                          </v:textbox>
                        </v:rect>
                        <v:group id="Grupo 3" o:spid="_x0000_s1029" style="position:absolute;left:28347;top:26107;width:50225;height:23385" coordorigin=",-715" coordsize="50292,23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rect id="Rectángulo 4" o:spid="_x0000_s1030" style="position:absolute;top:-715;width:50292;height:233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" filled="f" stroked="f">
                            <v:textbox inset="2.53958mm,2.53958mm,2.53958mm,2.53958mm">
                              <w:txbxContent>
                                <w:p w14:paraId="3E8DC476" w14:textId="77777777" w:rsidR="001B118D" w:rsidRDefault="001B118D">
                                  <w:pPr>
                                    <w:spacing w:line="240" w:lineRule="auto"/>
                                    <w:textDirection w:val="btLr"/>
                                  </w:pPr>
                                </w:p>
                              </w:txbxContent>
                            </v:textbox>
                          </v:rect>
                          <v:group id="Grupo 5" o:spid="_x0000_s1031" style="position:absolute;top:-715;width:50292;height:23384" coordorigin=",-715" coordsize="50292,23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rect id="Rectángulo 6" o:spid="_x0000_s1032" style="position:absolute;width:50292;height:226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" filled="f" stroked="f">
                              <v:textbox inset="2.53958mm,2.53958mm,2.53958mm,2.53958mm">
                                <w:txbxContent>
                                  <w:p w14:paraId="51B52BD2" w14:textId="77777777" w:rsidR="001B118D" w:rsidRDefault="001B118D">
                                    <w:pPr>
                                      <w:spacing w:line="240" w:lineRule="auto"/>
                                      <w:textDirection w:val="btLr"/>
                                    </w:pPr>
                                  </w:p>
                                </w:txbxContent>
                              </v:textbox>
                            </v:rect>
                            <v:roundrect id="Rectángulo: esquinas redondeadas 7" o:spid="_x0000_s1033" style="position:absolute;left:59;top:9931;width:13203;height:6602;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" fillcolor="#4f81bd [3204]" strokecolor="white [3201]" strokeweight="2pt">
                              <v:stroke startarrowwidth="narrow" startarrowlength="short" endarrowwidth="narrow" endarrowlength="short"/>
                              <v:textbox inset="2.53958mm,2.53958mm,2.53958mm,2.53958mm">
                                <w:txbxContent>
                                  <w:p w14:paraId="2B5504DC" w14:textId="77777777" w:rsidR="001B118D" w:rsidRDefault="001B118D">
                                    <w:pPr>
                                      <w:spacing w:line="240" w:lineRule="auto"/>
                                      <w:textDirection w:val="btLr"/>
                                    </w:pPr>
                                  </w:p>
                                </w:txbxContent>
                              </v:textbox>
                            </v:roundrect>
                            <v:rect id="Rectángulo 8" o:spid="_x0000_s1034" style="position:absolute;left:252;top:10125;width:12817;height:62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" filled="f" stroked="f">
                              <v:textbox inset=".19375mm,.19375mm,.19375mm,.19375mm">
                                <w:txbxContent>
                                  <w:p w14:paraId="5E67BD4F" w14:textId="77777777" w:rsidR="001B118D" w:rsidRDefault="00000000">
                                    <w:pPr>
                                      <w:spacing w:line="215" w:lineRule="auto"/>
                                      <w:jc w:val="center"/>
                                      <w:textDirection w:val="btLr"/>
                                    </w:pPr>
                                    <w:r>
                                      <w:rPr>
                                        <w:color w:val="000000"/>
                                      </w:rPr>
                                      <w:t xml:space="preserve">Prevenir incendios </w:t>
                                    </w:r>
                                  </w:p>
                                </w:txbxContent>
                              </v:textbox>
                            </v:rect>
                            <v:shape id="Forma libre: forma 9" o:spid="_x0000_s1035" style="position:absolute;left:12020;top:10123;width:7766;height:524;rotation:-3090217fd;visibility:visible;mso-wrap-style:square;v-text-anchor:middle" coordsize="120000,1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" adj="-11796480,,5400" path="m,59999r120000,e" filled="f" strokecolor="#9bbb59 [3206]" strokeweight="2pt">
                              <v:stroke startarrowwidth="narrow" startarrowlength="short" endarrowwidth="narrow" endarrowlength="short" joinstyle="round"/>
                              <v:formulas/>
                              <v:path arrowok="t" o:extrusionok="f" o:connecttype="custom" textboxrect="0,0,120000,120000"/>
                              <v:textbox inset="2.53958mm,2.53958mm,2.53958mm,2.53958mm">
                                <w:txbxContent>
                                  <w:p w14:paraId="53EFAF59" w14:textId="77777777" w:rsidR="001B118D" w:rsidRDefault="001B118D">
                                    <w:pPr>
                                      <w:spacing w:line="240" w:lineRule="auto"/>
                                      <w:textDirection w:val="btLr"/>
                                    </w:pPr>
                                  </w:p>
                                </w:txbxContent>
                              </v:textbox>
                            </v:shape>
                            <v:rect id="Rectángulo 10" o:spid="_x0000_s1036" style="position:absolute;left:15709;top:10191;width:388;height:388;rotation:-3090217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" filled="f" stroked="f">
                              <v:textbox inset="1pt,0,1pt,0">
                                <w:txbxContent>
                                  <w:p w14:paraId="06C790EC" w14:textId="77777777" w:rsidR="001B118D" w:rsidRDefault="001B118D">
                                    <w:pPr>
                                      <w:spacing w:line="215" w:lineRule="auto"/>
                                      <w:jc w:val="center"/>
                                      <w:textDirection w:val="btLr"/>
                                    </w:pPr>
                                  </w:p>
                                </w:txbxContent>
                              </v:textbox>
                            </v:rect>
                            <v:roundrect id="Rectángulo: esquinas redondeadas 11" o:spid="_x0000_s1037" style="position:absolute;left:18544;top:4237;width:13203;height:6602;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" fillcolor="#9bbb59 [3206]" strokecolor="white [3201]" strokeweight="2pt">
                              <v:stroke startarrowwidth="narrow" startarrowlength="short" endarrowwidth="narrow" endarrowlength="short"/>
                              <v:textbox inset="2.53958mm,2.53958mm,2.53958mm,2.53958mm">
                                <w:txbxContent>
                                  <w:p w14:paraId="4F21DDB8" w14:textId="77777777" w:rsidR="001B118D" w:rsidRDefault="001B118D">
                                    <w:pPr>
                                      <w:spacing w:line="240" w:lineRule="auto"/>
                                      <w:textDirection w:val="btLr"/>
                                    </w:pPr>
                                  </w:p>
                                </w:txbxContent>
                              </v:textbox>
                            </v:roundrect>
                            <v:rect id="Rectángulo 12" o:spid="_x0000_s1038" style="position:absolute;left:18737;top:4431;width:12817;height:62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" filled="f" stroked="f">
                              <v:textbox inset=".19375mm,.19375mm,.19375mm,.19375mm">
                                <w:txbxContent>
                                  <w:p w14:paraId="138E7682" w14:textId="220F162E" w:rsidR="001B118D" w:rsidRDefault="00000000">
                                    <w:pPr>
                                      <w:spacing w:line="215" w:lineRule="auto"/>
                                      <w:jc w:val="center"/>
                                      <w:textDirection w:val="btLr"/>
                                    </w:pPr>
                                    <w:r>
                                      <w:rPr>
                                        <w:color w:val="000000"/>
                                      </w:rPr>
                                      <w:t>Revisar conexiones eléctricas</w:t>
                                    </w:r>
                                    <w:r w:rsidR="00FF46DE">
                                      <w:rPr>
                                        <w:color w:val="000000"/>
                                      </w:rPr>
                                      <w:t>.</w:t>
                                    </w:r>
                                  </w:p>
                                </w:txbxContent>
                              </v:textbox>
                            </v:rect>
                            <v:shape id="Forma libre: forma 13" o:spid="_x0000_s1039" style="position:absolute;left:31136;top:5378;width:6504;height:524;rotation:-2340073fd;visibility:visible;mso-wrap-style:square;v-text-anchor:middle" coordsize="120000,1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" adj="-11796480,,5400" path="m,59999r120000,e" filled="f" strokecolor="#8064a2 [3207]" strokeweight="2pt">
                              <v:stroke startarrowwidth="narrow" startarrowlength="short" endarrowwidth="narrow" endarrowlength="short" joinstyle="round"/>
                              <v:formulas/>
                              <v:path arrowok="t" o:extrusionok="f" o:connecttype="custom" textboxrect="0,0,120000,120000"/>
                              <v:textbox inset="2.53958mm,2.53958mm,2.53958mm,2.53958mm">
                                <w:txbxContent>
                                  <w:p w14:paraId="65994A70" w14:textId="77777777" w:rsidR="001B118D" w:rsidRDefault="001B118D">
                                    <w:pPr>
                                      <w:spacing w:line="240" w:lineRule="auto"/>
                                      <w:textDirection w:val="btLr"/>
                                    </w:pPr>
                                  </w:p>
                                </w:txbxContent>
                              </v:textbox>
                            </v:shape>
                            <v:rect id="Rectángulo 14" o:spid="_x0000_s1040" style="position:absolute;left:34225;top:5478;width:326;height:325;rotation:-2340073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" filled="f" stroked="f">
                              <v:textbox inset="1pt,0,1pt,0">
                                <w:txbxContent>
                                  <w:p w14:paraId="7D05FB5F" w14:textId="77777777" w:rsidR="001B118D" w:rsidRDefault="001B118D">
                                    <w:pPr>
                                      <w:spacing w:line="215" w:lineRule="auto"/>
                                      <w:jc w:val="center"/>
                                      <w:textDirection w:val="btLr"/>
                                    </w:pPr>
                                  </w:p>
                                </w:txbxContent>
                              </v:textbox>
                            </v:rect>
                            <v:roundrect id="Rectángulo: esquinas redondeadas 15" o:spid="_x0000_s1041" style="position:absolute;left:37029;top:441;width:13203;height:6602;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" fillcolor="#8064a2 [3207]" strokecolor="white [3201]" strokeweight="2pt">
                              <v:stroke startarrowwidth="narrow" startarrowlength="short" endarrowwidth="narrow" endarrowlength="short"/>
                              <v:textbox inset="2.53958mm,2.53958mm,2.53958mm,2.53958mm">
                                <w:txbxContent>
                                  <w:p w14:paraId="0DCF392D" w14:textId="77777777" w:rsidR="001B118D" w:rsidRDefault="001B118D">
                                    <w:pPr>
                                      <w:spacing w:line="240" w:lineRule="auto"/>
                                      <w:textDirection w:val="btLr"/>
                                    </w:pPr>
                                  </w:p>
                                </w:txbxContent>
                              </v:textbox>
                            </v:roundrect>
                            <v:rect id="Rectángulo 16" o:spid="_x0000_s1042" style="position:absolute;left:37222;top:-715;width:12817;height:87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" filled="f" stroked="f">
                              <v:textbox inset=".19375mm,.19375mm,.19375mm,.19375mm">
                                <w:txbxContent>
                                  <w:p w14:paraId="40E14F92" w14:textId="03C6D4CF" w:rsidR="001B118D" w:rsidRPr="00FF46DE" w:rsidRDefault="00000000">
                                    <w:pPr>
                                      <w:spacing w:line="215" w:lineRule="auto"/>
                                      <w:jc w:val="center"/>
                                      <w:textDirection w:val="btLr"/>
                                      <w:rPr>
                                        <w:color w:val="FF0000"/>
                                      </w:rPr>
                                    </w:pPr>
                                    <w:r w:rsidRPr="00FF46DE">
                                      <w:rPr>
                                        <w:color w:val="FF0000"/>
                                      </w:rPr>
                                      <w:t>Almacenar las sustancias químicas de las plantas eléctricas en un lugar ventilado</w:t>
                                    </w:r>
                                    <w:r w:rsidR="00FF46DE" w:rsidRPr="00FF46DE">
                                      <w:rPr>
                                        <w:color w:val="FF0000"/>
                                      </w:rPr>
                                      <w:t>.</w:t>
                                    </w:r>
                                    <w:r w:rsidRPr="00FF46DE">
                                      <w:rPr>
                                        <w:color w:val="FF0000"/>
                                      </w:rPr>
                                      <w:t xml:space="preserve"> </w:t>
                                    </w:r>
                                  </w:p>
                                </w:txbxContent>
                              </v:textbox>
                            </v:rect>
                            <v:shape id="Forma libre: forma 17" o:spid="_x0000_s1043" style="position:absolute;left:31136;top:9174;width:6504;height:524;rotation:2340073fd;visibility:visible;mso-wrap-style:square;v-text-anchor:middle" coordsize="120000,1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" adj="-11796480,,5400" path="m,59999r120000,e" filled="f" strokecolor="#8064a2 [3207]" strokeweight="2pt">
                              <v:stroke startarrowwidth="narrow" startarrowlength="short" endarrowwidth="narrow" endarrowlength="short" joinstyle="round"/>
                              <v:formulas/>
                              <v:path arrowok="t" o:extrusionok="f" o:connecttype="custom" textboxrect="0,0,120000,120000"/>
                              <v:textbox inset="2.53958mm,2.53958mm,2.53958mm,2.53958mm">
                                <w:txbxContent>
                                  <w:p w14:paraId="5EF91AA2" w14:textId="77777777" w:rsidR="001B118D" w:rsidRDefault="001B118D">
                                    <w:pPr>
                                      <w:spacing w:line="240" w:lineRule="auto"/>
                                      <w:textDirection w:val="btLr"/>
                                    </w:pPr>
                                  </w:p>
                                </w:txbxContent>
                              </v:textbox>
                            </v:shape>
                            <v:rect id="Rectángulo 18" o:spid="_x0000_s1044" style="position:absolute;left:34225;top:9274;width:326;height:325;rotation:2340073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" filled="f" stroked="f">
                              <v:textbox inset="1pt,0,1pt,0">
                                <w:txbxContent>
                                  <w:p w14:paraId="7FC6795C" w14:textId="77777777" w:rsidR="001B118D" w:rsidRDefault="001B118D">
                                    <w:pPr>
                                      <w:spacing w:line="215" w:lineRule="auto"/>
                                      <w:jc w:val="center"/>
                                      <w:textDirection w:val="btLr"/>
                                    </w:pPr>
                                  </w:p>
                                </w:txbxContent>
                              </v:textbox>
                            </v:rect>
                            <v:roundrect id="Rectángulo: esquinas redondeadas 19" o:spid="_x0000_s1045" style="position:absolute;left:37029;top:8033;width:13203;height:6602;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" fillcolor="#8064a2 [3207]" strokecolor="white [3201]" strokeweight="2pt">
                              <v:stroke startarrowwidth="narrow" startarrowlength="short" endarrowwidth="narrow" endarrowlength="short"/>
                              <v:textbox inset="2.53958mm,2.53958mm,2.53958mm,2.53958mm">
                                <w:txbxContent>
                                  <w:p w14:paraId="3FAB7806" w14:textId="77777777" w:rsidR="001B118D" w:rsidRDefault="001B118D">
                                    <w:pPr>
                                      <w:spacing w:line="240" w:lineRule="auto"/>
                                      <w:textDirection w:val="btLr"/>
                                    </w:pPr>
                                  </w:p>
                                </w:txbxContent>
                              </v:textbox>
                            </v:roundrect>
                            <v:rect id="Rectángulo 20" o:spid="_x0000_s1046" style="position:absolute;left:37222;top:8227;width:12817;height:62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" filled="f" stroked="f">
                              <v:textbox inset=".19375mm,.19375mm,.19375mm,.19375mm">
                                <w:txbxContent>
                                  <w:p w14:paraId="1FD619D8" w14:textId="64832FD2" w:rsidR="001B118D" w:rsidRDefault="00000000">
                                    <w:pPr>
                                      <w:spacing w:line="215" w:lineRule="auto"/>
                                      <w:jc w:val="center"/>
                                      <w:textDirection w:val="btLr"/>
                                    </w:pPr>
                                    <w:r>
                                      <w:rPr>
                                        <w:color w:val="000000"/>
                                      </w:rPr>
                                      <w:t>Evitar acumulación de material combustible o comburente</w:t>
                                    </w:r>
                                    <w:r w:rsidR="00FF46DE">
                                      <w:rPr>
                                        <w:color w:val="000000"/>
                                      </w:rPr>
                                      <w:t>.</w:t>
                                    </w:r>
                                  </w:p>
                                </w:txbxContent>
                              </v:textbox>
                            </v:rect>
                            <v:shape id="Forma libre: forma 21" o:spid="_x0000_s1047" style="position:absolute;left:12020;top:15817;width:7766;height:524;rotation:3090217fd;visibility:visible;mso-wrap-style:square;v-text-anchor:middle" coordsize="120000,1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" adj="-11796480,,5400" path="m,59999r120000,e" filled="f" strokecolor="#9bbb59 [3206]" strokeweight="2pt">
                              <v:stroke startarrowwidth="narrow" startarrowlength="short" endarrowwidth="narrow" endarrowlength="short" joinstyle="round"/>
                              <v:formulas/>
                              <v:path arrowok="t" o:extrusionok="f" o:connecttype="custom" textboxrect="0,0,120000,120000"/>
                              <v:textbox inset="2.53958mm,2.53958mm,2.53958mm,2.53958mm">
                                <w:txbxContent>
                                  <w:p w14:paraId="01D5FE3A" w14:textId="77777777" w:rsidR="001B118D" w:rsidRDefault="001B118D">
                                    <w:pPr>
                                      <w:spacing w:line="240" w:lineRule="auto"/>
                                      <w:textDirection w:val="btLr"/>
                                    </w:pPr>
                                  </w:p>
                                </w:txbxContent>
                              </v:textbox>
                            </v:shape>
                            <v:rect id="Rectángulo 22" o:spid="_x0000_s1048" style="position:absolute;left:15709;top:15885;width:388;height:388;rotation:3090217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" filled="f" stroked="f">
                              <v:textbox inset="1pt,0,1pt,0">
                                <w:txbxContent>
                                  <w:p w14:paraId="4923F253" w14:textId="77777777" w:rsidR="001B118D" w:rsidRDefault="001B118D">
                                    <w:pPr>
                                      <w:spacing w:line="215" w:lineRule="auto"/>
                                      <w:jc w:val="center"/>
                                      <w:textDirection w:val="btLr"/>
                                    </w:pPr>
                                  </w:p>
                                </w:txbxContent>
                              </v:textbox>
                            </v:rect>
                            <v:roundrect id="Rectángulo: esquinas redondeadas 23" o:spid="_x0000_s1049" style="position:absolute;left:18544;top:15625;width:13203;height:6602;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" fillcolor="#9bbb59 [3206]" strokecolor="white [3201]" strokeweight="2pt">
                              <v:stroke startarrowwidth="narrow" startarrowlength="short" endarrowwidth="narrow" endarrowlength="short"/>
                              <v:textbox inset="2.53958mm,2.53958mm,2.53958mm,2.53958mm">
                                <w:txbxContent>
                                  <w:p w14:paraId="5F47723E" w14:textId="77777777" w:rsidR="001B118D" w:rsidRDefault="001B118D">
                                    <w:pPr>
                                      <w:spacing w:line="240" w:lineRule="auto"/>
                                      <w:textDirection w:val="btLr"/>
                                    </w:pPr>
                                  </w:p>
                                </w:txbxContent>
                              </v:textbox>
                            </v:roundrect>
                            <v:rect id="Rectángulo 24" o:spid="_x0000_s1050" style="position:absolute;left:18737;top:15819;width:12817;height:62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" filled="f" stroked="f">
                              <v:textbox inset=".19375mm,.19375mm,.19375mm,.19375mm">
                                <w:txbxContent>
                                  <w:p w14:paraId="5D5CCBFD" w14:textId="2F8BA5D3" w:rsidR="001B118D" w:rsidRDefault="00000000">
                                    <w:pPr>
                                      <w:spacing w:line="215" w:lineRule="auto"/>
                                      <w:jc w:val="center"/>
                                      <w:textDirection w:val="btLr"/>
                                    </w:pPr>
                                    <w:r>
                                      <w:rPr>
                                        <w:color w:val="000000"/>
                                      </w:rPr>
                                      <w:t>No sobrecargar los tomacorrientes</w:t>
                                    </w:r>
                                    <w:r w:rsidR="00FF46DE">
                                      <w:rPr>
                                        <w:color w:val="000000"/>
                                      </w:rPr>
                                      <w:t>.</w:t>
                                    </w:r>
                                  </w:p>
                                </w:txbxContent>
                              </v:textbox>
                            </v:rect>
                            <v:shape id="Forma libre: forma 25" o:spid="_x0000_s1051" style="position:absolute;left:31747;top:18664;width:5282;height:524;visibility:visible;mso-wrap-style:square;v-text-anchor:middle" coordsize="120000,1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" adj="-11796480,,5400" path="m,59999r120000,e" filled="f" strokecolor="#8064a2 [3207]" strokeweight="2pt">
                              <v:stroke startarrowwidth="narrow" startarrowlength="short" endarrowwidth="narrow" endarrowlength="short" joinstyle="round"/>
                              <v:formulas/>
                              <v:path arrowok="t" o:extrusionok="f" o:connecttype="custom" textboxrect="0,0,120000,120000"/>
                              <v:textbox inset="2.53958mm,2.53958mm,2.53958mm,2.53958mm">
                                <w:txbxContent>
                                  <w:p w14:paraId="7B82E40F" w14:textId="77777777" w:rsidR="001B118D" w:rsidRDefault="001B118D">
                                    <w:pPr>
                                      <w:spacing w:line="240" w:lineRule="auto"/>
                                      <w:textDirection w:val="btLr"/>
                                    </w:pPr>
                                  </w:p>
                                </w:txbxContent>
                              </v:textbox>
                            </v:shape>
                            <v:rect id="Rectángulo 26" o:spid="_x0000_s1052" style="position:absolute;left:34256;top:18794;width:264;height:2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" filled="f" stroked="f">
                              <v:textbox inset="1pt,0,1pt,0">
                                <w:txbxContent>
                                  <w:p w14:paraId="1F6290EE" w14:textId="77777777" w:rsidR="001B118D" w:rsidRDefault="001B118D">
                                    <w:pPr>
                                      <w:spacing w:line="215" w:lineRule="auto"/>
                                      <w:jc w:val="center"/>
                                      <w:textDirection w:val="btLr"/>
                                    </w:pPr>
                                  </w:p>
                                </w:txbxContent>
                              </v:textbox>
                            </v:rect>
                            <v:roundrect id="Rectángulo: esquinas redondeadas 27" o:spid="_x0000_s1053" style="position:absolute;left:37029;top:15625;width:13203;height:6602;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" fillcolor="#8064a2 [3207]" strokecolor="white [3201]" strokeweight="2pt">
                              <v:stroke startarrowwidth="narrow" startarrowlength="short" endarrowwidth="narrow" endarrowlength="short"/>
                              <v:textbox inset="2.53958mm,2.53958mm,2.53958mm,2.53958mm">
                                <w:txbxContent>
                                  <w:p w14:paraId="1CC12462" w14:textId="77777777" w:rsidR="001B118D" w:rsidRDefault="001B118D">
                                    <w:pPr>
                                      <w:spacing w:line="240" w:lineRule="auto"/>
                                      <w:textDirection w:val="btLr"/>
                                    </w:pPr>
                                  </w:p>
                                </w:txbxContent>
                              </v:textbox>
                            </v:roundrect>
                            <v:rect id="Rectángulo 28" o:spid="_x0000_s1054" style="position:absolute;left:37222;top:15819;width:12817;height:62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" filled="f" stroked="f">
                              <v:textbox inset=".19375mm,.19375mm,.19375mm,.19375mm">
                                <w:txbxContent>
                                  <w:p w14:paraId="2E6218DA" w14:textId="664F1A89" w:rsidR="001B118D" w:rsidRDefault="00000000">
                                    <w:pPr>
                                      <w:spacing w:line="215" w:lineRule="auto"/>
                                      <w:jc w:val="center"/>
                                      <w:textDirection w:val="btLr"/>
                                    </w:pPr>
                                    <w:r>
                                      <w:rPr>
                                        <w:color w:val="000000"/>
                                      </w:rPr>
                                      <w:t>Instalar detectores de humo</w:t>
                                    </w:r>
                                    <w:r w:rsidR="00FF46DE">
                                      <w:rPr>
                                        <w:color w:val="000000"/>
                                      </w:rPr>
                                      <w:t>.</w:t>
                                    </w:r>
                                  </w:p>
                                </w:txbxContent>
                              </v:textbox>
                            </v:rect>
                          </v:group>
                        </v:group>
                      </v:group>
                      <w10:wrap type="square"/>
                    </v:group>
                  </w:pict>
                </mc:Fallback>
              </mc:AlternateContent>
            </w:r>
            <w:commentRangeEnd w:id="13"/>
            <w:r w:rsidR="00FF46DE">
              <w:rPr>
                <w:rStyle w:val="Refdecomentario"/>
              </w:rPr>
              <w:commentReference w:id="13"/>
            </w:r>
          </w:p>
          <w:p w14:paraId="00000158" w14:textId="77777777" w:rsidR="001B118D" w:rsidRDefault="001B118D">
            <w:pPr>
              <w:widowControl w:val="0"/>
              <w:spacing w:line="240" w:lineRule="auto"/>
              <w:jc w:val="both"/>
            </w:pPr>
          </w:p>
          <w:p w14:paraId="00000159" w14:textId="77777777" w:rsidR="001B118D" w:rsidRDefault="001B118D">
            <w:pPr>
              <w:widowControl w:val="0"/>
              <w:spacing w:line="240" w:lineRule="auto"/>
              <w:jc w:val="both"/>
            </w:pPr>
          </w:p>
          <w:p w14:paraId="0000015A" w14:textId="77777777" w:rsidR="001B118D" w:rsidRDefault="001B118D">
            <w:pPr>
              <w:widowControl w:val="0"/>
              <w:spacing w:line="240" w:lineRule="auto"/>
              <w:jc w:val="both"/>
            </w:pPr>
          </w:p>
          <w:p w14:paraId="0000015B" w14:textId="77777777" w:rsidR="001B118D" w:rsidRDefault="001B118D">
            <w:pPr>
              <w:widowControl w:val="0"/>
              <w:spacing w:line="240" w:lineRule="auto"/>
              <w:jc w:val="both"/>
            </w:pPr>
          </w:p>
          <w:p w14:paraId="0000015C" w14:textId="77777777" w:rsidR="001B118D" w:rsidRDefault="001B118D">
            <w:pPr>
              <w:widowControl w:val="0"/>
              <w:spacing w:line="240" w:lineRule="auto"/>
              <w:jc w:val="both"/>
            </w:pPr>
          </w:p>
          <w:p w14:paraId="0000015D" w14:textId="77777777" w:rsidR="001B118D" w:rsidRDefault="001B118D">
            <w:pPr>
              <w:widowControl w:val="0"/>
              <w:spacing w:line="240" w:lineRule="auto"/>
              <w:jc w:val="both"/>
            </w:pPr>
          </w:p>
          <w:p w14:paraId="0000015E" w14:textId="77777777" w:rsidR="001B118D" w:rsidRDefault="001B118D">
            <w:pPr>
              <w:widowControl w:val="0"/>
              <w:spacing w:line="240" w:lineRule="auto"/>
              <w:jc w:val="both"/>
            </w:pPr>
          </w:p>
          <w:p w14:paraId="0000015F" w14:textId="77777777" w:rsidR="001B118D" w:rsidRDefault="001B118D">
            <w:pPr>
              <w:widowControl w:val="0"/>
              <w:spacing w:line="240" w:lineRule="auto"/>
              <w:jc w:val="both"/>
            </w:pPr>
          </w:p>
          <w:p w14:paraId="00000160" w14:textId="77777777" w:rsidR="001B118D" w:rsidRDefault="001B118D">
            <w:pPr>
              <w:widowControl w:val="0"/>
              <w:spacing w:line="240" w:lineRule="auto"/>
              <w:jc w:val="both"/>
            </w:pPr>
          </w:p>
          <w:p w14:paraId="00000161" w14:textId="77777777" w:rsidR="001B118D" w:rsidRDefault="001B118D">
            <w:pPr>
              <w:widowControl w:val="0"/>
              <w:spacing w:line="240" w:lineRule="auto"/>
              <w:jc w:val="both"/>
            </w:pPr>
          </w:p>
          <w:p w14:paraId="00000162" w14:textId="77777777" w:rsidR="001B118D" w:rsidRDefault="001B118D">
            <w:pPr>
              <w:widowControl w:val="0"/>
              <w:spacing w:line="240" w:lineRule="auto"/>
              <w:jc w:val="both"/>
            </w:pPr>
          </w:p>
          <w:p w14:paraId="00000163" w14:textId="77777777" w:rsidR="001B118D" w:rsidRDefault="001B118D">
            <w:pPr>
              <w:widowControl w:val="0"/>
              <w:spacing w:line="240" w:lineRule="auto"/>
              <w:jc w:val="both"/>
            </w:pPr>
          </w:p>
          <w:p w14:paraId="00000164" w14:textId="77777777" w:rsidR="001B118D" w:rsidRDefault="001B118D">
            <w:pPr>
              <w:widowControl w:val="0"/>
              <w:spacing w:line="240" w:lineRule="auto"/>
              <w:jc w:val="both"/>
            </w:pPr>
          </w:p>
          <w:p w14:paraId="00000165" w14:textId="77777777" w:rsidR="001B118D" w:rsidRDefault="001B118D">
            <w:pPr>
              <w:widowControl w:val="0"/>
              <w:spacing w:line="240" w:lineRule="auto"/>
              <w:jc w:val="both"/>
            </w:pPr>
          </w:p>
          <w:p w14:paraId="00000166" w14:textId="77777777" w:rsidR="001B118D" w:rsidRDefault="001B118D">
            <w:pPr>
              <w:widowControl w:val="0"/>
              <w:spacing w:line="240" w:lineRule="auto"/>
              <w:jc w:val="both"/>
            </w:pPr>
          </w:p>
          <w:p w14:paraId="00000167" w14:textId="77777777" w:rsidR="001B118D" w:rsidRDefault="001B118D">
            <w:pPr>
              <w:widowControl w:val="0"/>
              <w:spacing w:line="240" w:lineRule="auto"/>
              <w:jc w:val="both"/>
              <w:rPr>
                <w:b/>
              </w:rPr>
            </w:pPr>
          </w:p>
          <w:p w14:paraId="00000168" w14:textId="77777777" w:rsidR="001B118D" w:rsidRDefault="001B118D">
            <w:pPr>
              <w:jc w:val="both"/>
            </w:pPr>
          </w:p>
          <w:p w14:paraId="00000169" w14:textId="77777777" w:rsidR="001B118D" w:rsidRDefault="001B118D">
            <w:pPr>
              <w:jc w:val="both"/>
            </w:pPr>
          </w:p>
          <w:p w14:paraId="0000016A" w14:textId="77777777" w:rsidR="001B118D" w:rsidRDefault="001B118D">
            <w:pPr>
              <w:jc w:val="both"/>
            </w:pPr>
          </w:p>
          <w:p w14:paraId="0000016B" w14:textId="77777777" w:rsidR="001B118D" w:rsidRDefault="001B118D">
            <w:pPr>
              <w:jc w:val="both"/>
              <w:rPr>
                <w:b/>
              </w:rPr>
            </w:pPr>
          </w:p>
          <w:p w14:paraId="0000016C" w14:textId="77777777" w:rsidR="001B118D" w:rsidRDefault="00000000">
            <w:pPr>
              <w:tabs>
                <w:tab w:val="left" w:pos="975"/>
              </w:tabs>
              <w:jc w:val="both"/>
            </w:pPr>
            <w:r>
              <w:tab/>
            </w:r>
          </w:p>
          <w:p w14:paraId="0000016D" w14:textId="77777777" w:rsidR="001B118D" w:rsidRDefault="001B118D">
            <w:pPr>
              <w:tabs>
                <w:tab w:val="left" w:pos="975"/>
              </w:tabs>
              <w:rPr>
                <w:b/>
              </w:rPr>
            </w:pPr>
          </w:p>
          <w:p w14:paraId="0000016E" w14:textId="77777777" w:rsidR="001B118D" w:rsidRDefault="00000000">
            <w:pPr>
              <w:tabs>
                <w:tab w:val="left" w:pos="975"/>
              </w:tabs>
              <w:rPr>
                <w:b/>
              </w:rPr>
            </w:pPr>
            <w:r>
              <w:rPr>
                <w:b/>
              </w:rPr>
              <w:t>Elaboración propia experto</w:t>
            </w:r>
          </w:p>
          <w:p w14:paraId="0000016F" w14:textId="77777777" w:rsidR="001B118D" w:rsidRDefault="00000000">
            <w:pPr>
              <w:tabs>
                <w:tab w:val="left" w:pos="975"/>
              </w:tabs>
              <w:rPr>
                <w:b/>
              </w:rPr>
            </w:pPr>
            <w:r>
              <w:rPr>
                <w:b/>
              </w:rPr>
              <w:t>Imagen: 623800_i6</w:t>
            </w:r>
          </w:p>
          <w:p w14:paraId="00000170" w14:textId="77777777" w:rsidR="001B118D" w:rsidRDefault="001B118D">
            <w:pPr>
              <w:tabs>
                <w:tab w:val="left" w:pos="975"/>
              </w:tabs>
              <w:spacing w:line="240" w:lineRule="auto"/>
              <w:jc w:val="both"/>
            </w:pPr>
          </w:p>
          <w:p w14:paraId="00000171" w14:textId="3BA37236" w:rsidR="001B118D" w:rsidRPr="00221A56" w:rsidRDefault="00000000">
            <w:pPr>
              <w:tabs>
                <w:tab w:val="left" w:pos="975"/>
              </w:tabs>
              <w:spacing w:line="240" w:lineRule="auto"/>
              <w:jc w:val="both"/>
              <w:rPr>
                <w:color w:val="FF0000"/>
              </w:rPr>
            </w:pPr>
            <w:r w:rsidRPr="00221A56">
              <w:rPr>
                <w:color w:val="FF0000"/>
              </w:rPr>
              <w:t>Una vez escuchadas las opiniones, se definen las causas</w:t>
            </w:r>
            <w:r w:rsidR="00221A56" w:rsidRPr="00221A56">
              <w:rPr>
                <w:color w:val="FF0000"/>
              </w:rPr>
              <w:t>;</w:t>
            </w:r>
            <w:r w:rsidRPr="00221A56">
              <w:rPr>
                <w:color w:val="FF0000"/>
              </w:rPr>
              <w:t xml:space="preserve"> se recomienda priorizar para establecer los planes de mejora conforme a la necesidad identificada. Es importante recordar que</w:t>
            </w:r>
            <w:r w:rsidR="00221A56" w:rsidRPr="00221A56">
              <w:rPr>
                <w:color w:val="FF0000"/>
              </w:rPr>
              <w:t>,</w:t>
            </w:r>
            <w:r w:rsidRPr="00221A56">
              <w:rPr>
                <w:color w:val="FF0000"/>
              </w:rPr>
              <w:t xml:space="preserve"> si son acciones derivadas de la ocurrencia de un </w:t>
            </w:r>
            <w:r w:rsidRPr="00221A56">
              <w:rPr>
                <w:color w:val="FF0000"/>
              </w:rPr>
              <w:lastRenderedPageBreak/>
              <w:t xml:space="preserve">evento, son correctivas, si, por el contrario, se establecen por una lista de chequeo o antes del desarrollo de una actividad, son preventivas. </w:t>
            </w:r>
          </w:p>
          <w:p w14:paraId="00000172" w14:textId="77777777" w:rsidR="001B118D" w:rsidRDefault="001B118D">
            <w:pPr>
              <w:tabs>
                <w:tab w:val="left" w:pos="975"/>
              </w:tabs>
              <w:spacing w:line="240" w:lineRule="auto"/>
              <w:jc w:val="both"/>
            </w:pPr>
          </w:p>
          <w:p w14:paraId="00000173" w14:textId="37236C94" w:rsidR="001B118D" w:rsidRDefault="00000000">
            <w:pPr>
              <w:tabs>
                <w:tab w:val="left" w:pos="975"/>
              </w:tabs>
              <w:spacing w:line="240" w:lineRule="auto"/>
              <w:jc w:val="both"/>
            </w:pPr>
            <w:r>
              <w:t xml:space="preserve">• </w:t>
            </w:r>
            <w:r w:rsidRPr="009F1BAE">
              <w:rPr>
                <w:b/>
                <w:color w:val="FF0000"/>
              </w:rPr>
              <w:t>Árbol de causas:</w:t>
            </w:r>
            <w:r w:rsidRPr="009F1BAE">
              <w:rPr>
                <w:color w:val="FF0000"/>
              </w:rPr>
              <w:t xml:space="preserve">  es un método que permite relacionar causas con un suceso principal</w:t>
            </w:r>
            <w:r w:rsidR="009F1BAE" w:rsidRPr="009F1BAE">
              <w:rPr>
                <w:color w:val="FF0000"/>
              </w:rPr>
              <w:t>.</w:t>
            </w:r>
            <w:r w:rsidRPr="009F1BAE">
              <w:rPr>
                <w:color w:val="FF0000"/>
              </w:rPr>
              <w:t xml:space="preserve"> </w:t>
            </w:r>
            <w:r w:rsidR="009F1BAE" w:rsidRPr="009F1BAE">
              <w:rPr>
                <w:color w:val="FF0000"/>
              </w:rPr>
              <w:t>S</w:t>
            </w:r>
            <w:r w:rsidRPr="009F1BAE">
              <w:rPr>
                <w:color w:val="FF0000"/>
              </w:rPr>
              <w:t xml:space="preserve">e tienen causas básicas, que son aquellas que están en un suceso, son reales y se manifiestan como un síntoma que desencadena las causas inmediatas, las cuales son aquellas situaciones que se presentan justo antes de la ocurrencia de la situación; para facilitar la comprensión de la metodología, es preciso revisar el siguiente ejemplo, en el que se quiere identificar las causas del no funcionamiento de un sistema de alarma de emergencia: </w:t>
            </w:r>
          </w:p>
          <w:p w14:paraId="00000174" w14:textId="77777777" w:rsidR="001B118D" w:rsidRDefault="001B118D">
            <w:pPr>
              <w:tabs>
                <w:tab w:val="left" w:pos="975"/>
              </w:tabs>
              <w:jc w:val="both"/>
            </w:pPr>
          </w:p>
          <w:p w14:paraId="00000175" w14:textId="77777777" w:rsidR="001B118D" w:rsidRDefault="00FF46DE">
            <w:pPr>
              <w:tabs>
                <w:tab w:val="left" w:pos="975"/>
              </w:tabs>
              <w:jc w:val="both"/>
            </w:pPr>
            <w:commentRangeStart w:id="14"/>
            <w:commentRangeEnd w:id="14"/>
            <w:r>
              <w:rPr>
                <w:rStyle w:val="Refdecomentario"/>
              </w:rPr>
              <w:commentReference w:id="14"/>
            </w:r>
          </w:p>
          <w:p w14:paraId="00000176" w14:textId="77777777" w:rsidR="001B118D" w:rsidRDefault="00000000">
            <w:pPr>
              <w:tabs>
                <w:tab w:val="left" w:pos="975"/>
              </w:tabs>
              <w:jc w:val="both"/>
            </w:pPr>
            <w:r>
              <w:rPr>
                <w:noProof/>
              </w:rPr>
              <mc:AlternateContent>
                <mc:Choice Requires="wpg">
                  <w:drawing>
                    <wp:anchor distT="0" distB="0" distL="114300" distR="114300" simplePos="0" relativeHeight="251678720" behindDoc="0" locked="0" layoutInCell="1" hidden="0" allowOverlap="1" wp14:anchorId="1F2D5439" wp14:editId="2904CBED">
                      <wp:simplePos x="0" y="0"/>
                      <wp:positionH relativeFrom="column">
                        <wp:posOffset>25401</wp:posOffset>
                      </wp:positionH>
                      <wp:positionV relativeFrom="paragraph">
                        <wp:posOffset>0</wp:posOffset>
                      </wp:positionV>
                      <wp:extent cx="5486400" cy="3200400"/>
                      <wp:effectExtent l="0" t="0" r="0" b="0"/>
                      <wp:wrapSquare wrapText="bothSides" distT="0" distB="0" distL="114300" distR="114300"/>
                      <wp:docPr id="650" name="Grupo 650"/>
                      <wp:cNvGraphicFramePr/>
                      <a:graphic xmlns:a="http://schemas.openxmlformats.org/drawingml/2006/main">
                        <a:graphicData uri="http://schemas.microsoft.com/office/word/2010/wordprocessingGroup">
                          <wpg:wgp>
                            <wpg:cNvGrpSpPr/>
                            <wpg:grpSpPr>
                              <a:xfrm>
                                <a:off x="0" y="0"/>
                                <a:ext cx="5486400" cy="3200400"/>
                                <a:chOff x="2602800" y="2179750"/>
                                <a:chExt cx="5486400" cy="3200500"/>
                              </a:xfrm>
                            </wpg:grpSpPr>
                            <wpg:grpSp>
                              <wpg:cNvPr id="29" name="Grupo 29"/>
                              <wpg:cNvGrpSpPr/>
                              <wpg:grpSpPr>
                                <a:xfrm>
                                  <a:off x="2602800" y="2179800"/>
                                  <a:ext cx="5486400" cy="3200400"/>
                                  <a:chOff x="2602800" y="2169425"/>
                                  <a:chExt cx="5486400" cy="3210800"/>
                                </a:xfrm>
                              </wpg:grpSpPr>
                              <wps:wsp>
                                <wps:cNvPr id="30" name="Rectángulo 30"/>
                                <wps:cNvSpPr/>
                                <wps:spPr>
                                  <a:xfrm>
                                    <a:off x="2602800" y="2169425"/>
                                    <a:ext cx="5486400" cy="3210800"/>
                                  </a:xfrm>
                                  <a:prstGeom prst="rect">
                                    <a:avLst/>
                                  </a:prstGeom>
                                  <a:noFill/>
                                  <a:ln>
                                    <a:noFill/>
                                  </a:ln>
                                </wps:spPr>
                                <wps:txbx>
                                  <w:txbxContent>
                                    <w:p w14:paraId="334BDF35" w14:textId="77777777" w:rsidR="001B118D" w:rsidRDefault="001B118D">
                                      <w:pPr>
                                        <w:spacing w:line="240" w:lineRule="auto"/>
                                        <w:textDirection w:val="btLr"/>
                                      </w:pPr>
                                    </w:p>
                                  </w:txbxContent>
                                </wps:txbx>
                                <wps:bodyPr spcFirstLastPara="1" wrap="square" lIns="91425" tIns="91425" rIns="91425" bIns="91425" anchor="ctr" anchorCtr="0">
                                  <a:noAutofit/>
                                </wps:bodyPr>
                              </wps:wsp>
                              <wpg:grpSp>
                                <wpg:cNvPr id="31" name="Grupo 31"/>
                                <wpg:cNvGrpSpPr/>
                                <wpg:grpSpPr>
                                  <a:xfrm>
                                    <a:off x="2602800" y="2179800"/>
                                    <a:ext cx="5486400" cy="3200400"/>
                                    <a:chOff x="0" y="0"/>
                                    <a:chExt cx="5486400" cy="3210775"/>
                                  </a:xfrm>
                                </wpg:grpSpPr>
                                <wps:wsp>
                                  <wps:cNvPr id="32" name="Rectángulo 32"/>
                                  <wps:cNvSpPr/>
                                  <wps:spPr>
                                    <a:xfrm>
                                      <a:off x="0" y="0"/>
                                      <a:ext cx="5486400" cy="3210775"/>
                                    </a:xfrm>
                                    <a:prstGeom prst="rect">
                                      <a:avLst/>
                                    </a:prstGeom>
                                    <a:noFill/>
                                    <a:ln>
                                      <a:noFill/>
                                    </a:ln>
                                  </wps:spPr>
                                  <wps:txbx>
                                    <w:txbxContent>
                                      <w:p w14:paraId="354B48F7" w14:textId="77777777" w:rsidR="001B118D" w:rsidRDefault="001B118D">
                                        <w:pPr>
                                          <w:spacing w:line="240" w:lineRule="auto"/>
                                          <w:textDirection w:val="btLr"/>
                                        </w:pPr>
                                      </w:p>
                                    </w:txbxContent>
                                  </wps:txbx>
                                  <wps:bodyPr spcFirstLastPara="1" wrap="square" lIns="91425" tIns="91425" rIns="91425" bIns="91425" anchor="ctr" anchorCtr="0">
                                    <a:noAutofit/>
                                  </wps:bodyPr>
                                </wps:wsp>
                                <wpg:grpSp>
                                  <wpg:cNvPr id="33" name="Grupo 33"/>
                                  <wpg:cNvGrpSpPr/>
                                  <wpg:grpSpPr>
                                    <a:xfrm>
                                      <a:off x="0" y="0"/>
                                      <a:ext cx="5486400" cy="3200400"/>
                                      <a:chOff x="0" y="0"/>
                                      <a:chExt cx="5486400" cy="3200400"/>
                                    </a:xfrm>
                                  </wpg:grpSpPr>
                                  <wps:wsp>
                                    <wps:cNvPr id="34" name="Rectángulo 34"/>
                                    <wps:cNvSpPr/>
                                    <wps:spPr>
                                      <a:xfrm>
                                        <a:off x="0" y="0"/>
                                        <a:ext cx="5486400" cy="3200400"/>
                                      </a:xfrm>
                                      <a:prstGeom prst="rect">
                                        <a:avLst/>
                                      </a:prstGeom>
                                      <a:noFill/>
                                      <a:ln>
                                        <a:noFill/>
                                      </a:ln>
                                    </wps:spPr>
                                    <wps:txbx>
                                      <w:txbxContent>
                                        <w:p w14:paraId="3294DFE8" w14:textId="77777777" w:rsidR="001B118D" w:rsidRDefault="001B118D">
                                          <w:pPr>
                                            <w:spacing w:line="240" w:lineRule="auto"/>
                                            <w:textDirection w:val="btLr"/>
                                          </w:pPr>
                                        </w:p>
                                      </w:txbxContent>
                                    </wps:txbx>
                                    <wps:bodyPr spcFirstLastPara="1" wrap="square" lIns="91425" tIns="91425" rIns="91425" bIns="91425" anchor="ctr" anchorCtr="0">
                                      <a:noAutofit/>
                                    </wps:bodyPr>
                                  </wps:wsp>
                                  <wps:wsp>
                                    <wps:cNvPr id="35" name="Rectángulo: esquinas redondeadas 35"/>
                                    <wps:cNvSpPr/>
                                    <wps:spPr>
                                      <a:xfrm>
                                        <a:off x="14276" y="1241131"/>
                                        <a:ext cx="1436275" cy="718137"/>
                                      </a:xfrm>
                                      <a:prstGeom prst="roundRect">
                                        <a:avLst>
                                          <a:gd name="adj" fmla="val 10000"/>
                                        </a:avLst>
                                      </a:prstGeom>
                                      <a:solidFill>
                                        <a:schemeClr val="accent3"/>
                                      </a:solidFill>
                                      <a:ln w="25400" cap="flat" cmpd="sng">
                                        <a:solidFill>
                                          <a:schemeClr val="lt1"/>
                                        </a:solidFill>
                                        <a:prstDash val="solid"/>
                                        <a:round/>
                                        <a:headEnd type="none" w="sm" len="sm"/>
                                        <a:tailEnd type="none" w="sm" len="sm"/>
                                      </a:ln>
                                    </wps:spPr>
                                    <wps:txbx>
                                      <w:txbxContent>
                                        <w:p w14:paraId="1F2C3B8A" w14:textId="77777777" w:rsidR="001B118D" w:rsidRDefault="001B118D">
                                          <w:pPr>
                                            <w:spacing w:line="240" w:lineRule="auto"/>
                                            <w:textDirection w:val="btLr"/>
                                          </w:pPr>
                                        </w:p>
                                      </w:txbxContent>
                                    </wps:txbx>
                                    <wps:bodyPr spcFirstLastPara="1" wrap="square" lIns="91425" tIns="91425" rIns="91425" bIns="91425" anchor="ctr" anchorCtr="0">
                                      <a:noAutofit/>
                                    </wps:bodyPr>
                                  </wps:wsp>
                                  <wps:wsp>
                                    <wps:cNvPr id="36" name="Rectángulo 36"/>
                                    <wps:cNvSpPr/>
                                    <wps:spPr>
                                      <a:xfrm>
                                        <a:off x="35310" y="1262165"/>
                                        <a:ext cx="1394207" cy="676069"/>
                                      </a:xfrm>
                                      <a:prstGeom prst="rect">
                                        <a:avLst/>
                                      </a:prstGeom>
                                      <a:noFill/>
                                      <a:ln>
                                        <a:noFill/>
                                      </a:ln>
                                    </wps:spPr>
                                    <wps:txbx>
                                      <w:txbxContent>
                                        <w:p w14:paraId="6A6B0D44" w14:textId="1C292024" w:rsidR="001B118D" w:rsidRDefault="00000000">
                                          <w:pPr>
                                            <w:spacing w:line="215" w:lineRule="auto"/>
                                            <w:jc w:val="center"/>
                                            <w:textDirection w:val="btLr"/>
                                          </w:pPr>
                                          <w:r>
                                            <w:rPr>
                                              <w:color w:val="000000"/>
                                            </w:rPr>
                                            <w:t>No funcionamiento del sistema de alarma de emergencia</w:t>
                                          </w:r>
                                          <w:r w:rsidR="00FF46DE">
                                            <w:rPr>
                                              <w:color w:val="000000"/>
                                            </w:rPr>
                                            <w:t>.</w:t>
                                          </w:r>
                                        </w:p>
                                      </w:txbxContent>
                                    </wps:txbx>
                                    <wps:bodyPr spcFirstLastPara="1" wrap="square" lIns="6975" tIns="6975" rIns="6975" bIns="6975" anchor="ctr" anchorCtr="0">
                                      <a:noAutofit/>
                                    </wps:bodyPr>
                                  </wps:wsp>
                                  <wps:wsp>
                                    <wps:cNvPr id="37" name="Forma libre: forma 37"/>
                                    <wps:cNvSpPr/>
                                    <wps:spPr>
                                      <a:xfrm rot="-3310531">
                                        <a:off x="1234790" y="1167075"/>
                                        <a:ext cx="1006033" cy="40390"/>
                                      </a:xfrm>
                                      <a:custGeom>
                                        <a:avLst/>
                                        <a:gdLst/>
                                        <a:ahLst/>
                                        <a:cxnLst/>
                                        <a:rect l="l" t="t" r="r" b="b"/>
                                        <a:pathLst>
                                          <a:path w="120000" h="120000" extrusionOk="0">
                                            <a:moveTo>
                                              <a:pt x="0" y="60000"/>
                                            </a:moveTo>
                                            <a:lnTo>
                                              <a:pt x="120000" y="60000"/>
                                            </a:lnTo>
                                          </a:path>
                                        </a:pathLst>
                                      </a:custGeom>
                                      <a:noFill/>
                                      <a:ln w="25400" cap="flat" cmpd="sng">
                                        <a:solidFill>
                                          <a:srgbClr val="49ACC5"/>
                                        </a:solidFill>
                                        <a:prstDash val="solid"/>
                                        <a:round/>
                                        <a:headEnd type="none" w="sm" len="sm"/>
                                        <a:tailEnd type="none" w="sm" len="sm"/>
                                      </a:ln>
                                    </wps:spPr>
                                    <wps:txbx>
                                      <w:txbxContent>
                                        <w:p w14:paraId="743CA036" w14:textId="77777777" w:rsidR="001B118D" w:rsidRDefault="001B118D">
                                          <w:pPr>
                                            <w:spacing w:line="240" w:lineRule="auto"/>
                                            <w:textDirection w:val="btLr"/>
                                          </w:pPr>
                                        </w:p>
                                      </w:txbxContent>
                                    </wps:txbx>
                                    <wps:bodyPr spcFirstLastPara="1" wrap="square" lIns="91425" tIns="91425" rIns="91425" bIns="91425" anchor="ctr" anchorCtr="0">
                                      <a:noAutofit/>
                                    </wps:bodyPr>
                                  </wps:wsp>
                                  <wps:wsp>
                                    <wps:cNvPr id="38" name="Rectángulo 38"/>
                                    <wps:cNvSpPr/>
                                    <wps:spPr>
                                      <a:xfrm rot="-3310531">
                                        <a:off x="1712656" y="1162119"/>
                                        <a:ext cx="50301" cy="50301"/>
                                      </a:xfrm>
                                      <a:prstGeom prst="rect">
                                        <a:avLst/>
                                      </a:prstGeom>
                                      <a:noFill/>
                                      <a:ln>
                                        <a:noFill/>
                                      </a:ln>
                                    </wps:spPr>
                                    <wps:txbx>
                                      <w:txbxContent>
                                        <w:p w14:paraId="701BCA99" w14:textId="77777777" w:rsidR="001B118D" w:rsidRDefault="001B118D">
                                          <w:pPr>
                                            <w:spacing w:line="215" w:lineRule="auto"/>
                                            <w:jc w:val="center"/>
                                            <w:textDirection w:val="btLr"/>
                                          </w:pPr>
                                        </w:p>
                                      </w:txbxContent>
                                    </wps:txbx>
                                    <wps:bodyPr spcFirstLastPara="1" wrap="square" lIns="12700" tIns="0" rIns="12700" bIns="0" anchor="ctr" anchorCtr="0">
                                      <a:noAutofit/>
                                    </wps:bodyPr>
                                  </wps:wsp>
                                  <wps:wsp>
                                    <wps:cNvPr id="39" name="Rectángulo: esquinas redondeadas 39"/>
                                    <wps:cNvSpPr/>
                                    <wps:spPr>
                                      <a:xfrm>
                                        <a:off x="2025062" y="415272"/>
                                        <a:ext cx="1436275" cy="718137"/>
                                      </a:xfrm>
                                      <a:prstGeom prst="roundRect">
                                        <a:avLst>
                                          <a:gd name="adj" fmla="val 10000"/>
                                        </a:avLst>
                                      </a:prstGeom>
                                      <a:solidFill>
                                        <a:srgbClr val="49ACC5"/>
                                      </a:solidFill>
                                      <a:ln w="25400" cap="flat" cmpd="sng">
                                        <a:solidFill>
                                          <a:schemeClr val="lt1"/>
                                        </a:solidFill>
                                        <a:prstDash val="solid"/>
                                        <a:round/>
                                        <a:headEnd type="none" w="sm" len="sm"/>
                                        <a:tailEnd type="none" w="sm" len="sm"/>
                                      </a:ln>
                                    </wps:spPr>
                                    <wps:txbx>
                                      <w:txbxContent>
                                        <w:p w14:paraId="4E9D5171" w14:textId="77777777" w:rsidR="001B118D" w:rsidRDefault="001B118D">
                                          <w:pPr>
                                            <w:spacing w:line="240" w:lineRule="auto"/>
                                            <w:textDirection w:val="btLr"/>
                                          </w:pPr>
                                        </w:p>
                                      </w:txbxContent>
                                    </wps:txbx>
                                    <wps:bodyPr spcFirstLastPara="1" wrap="square" lIns="91425" tIns="91425" rIns="91425" bIns="91425" anchor="ctr" anchorCtr="0">
                                      <a:noAutofit/>
                                    </wps:bodyPr>
                                  </wps:wsp>
                                  <wps:wsp>
                                    <wps:cNvPr id="40" name="Rectángulo 40"/>
                                    <wps:cNvSpPr/>
                                    <wps:spPr>
                                      <a:xfrm>
                                        <a:off x="2046096" y="436306"/>
                                        <a:ext cx="1394207" cy="676069"/>
                                      </a:xfrm>
                                      <a:prstGeom prst="rect">
                                        <a:avLst/>
                                      </a:prstGeom>
                                      <a:noFill/>
                                      <a:ln>
                                        <a:noFill/>
                                      </a:ln>
                                    </wps:spPr>
                                    <wps:txbx>
                                      <w:txbxContent>
                                        <w:p w14:paraId="65EBA1C0" w14:textId="7B11DB87" w:rsidR="001B118D" w:rsidRDefault="00000000">
                                          <w:pPr>
                                            <w:spacing w:line="215" w:lineRule="auto"/>
                                            <w:jc w:val="center"/>
                                            <w:textDirection w:val="btLr"/>
                                          </w:pPr>
                                          <w:r>
                                            <w:rPr>
                                              <w:color w:val="000000"/>
                                              <w:sz w:val="18"/>
                                            </w:rPr>
                                            <w:t>Causas básicas</w:t>
                                          </w:r>
                                          <w:r w:rsidR="00FF46DE">
                                            <w:rPr>
                                              <w:color w:val="000000"/>
                                              <w:sz w:val="18"/>
                                            </w:rPr>
                                            <w:t>.</w:t>
                                          </w:r>
                                        </w:p>
                                      </w:txbxContent>
                                    </wps:txbx>
                                    <wps:bodyPr spcFirstLastPara="1" wrap="square" lIns="5700" tIns="5700" rIns="5700" bIns="5700" anchor="ctr" anchorCtr="0">
                                      <a:noAutofit/>
                                    </wps:bodyPr>
                                  </wps:wsp>
                                  <wps:wsp>
                                    <wps:cNvPr id="41" name="Forma libre: forma 41"/>
                                    <wps:cNvSpPr/>
                                    <wps:spPr>
                                      <a:xfrm rot="-2142401">
                                        <a:off x="3394837" y="547681"/>
                                        <a:ext cx="707511" cy="40390"/>
                                      </a:xfrm>
                                      <a:custGeom>
                                        <a:avLst/>
                                        <a:gdLst/>
                                        <a:ahLst/>
                                        <a:cxnLst/>
                                        <a:rect l="l" t="t" r="r" b="b"/>
                                        <a:pathLst>
                                          <a:path w="120000" h="120000" extrusionOk="0">
                                            <a:moveTo>
                                              <a:pt x="0" y="60000"/>
                                            </a:moveTo>
                                            <a:lnTo>
                                              <a:pt x="120000" y="60000"/>
                                            </a:lnTo>
                                          </a:path>
                                        </a:pathLst>
                                      </a:custGeom>
                                      <a:noFill/>
                                      <a:ln w="25400" cap="flat" cmpd="sng">
                                        <a:solidFill>
                                          <a:srgbClr val="F79543"/>
                                        </a:solidFill>
                                        <a:prstDash val="solid"/>
                                        <a:round/>
                                        <a:headEnd type="none" w="sm" len="sm"/>
                                        <a:tailEnd type="none" w="sm" len="sm"/>
                                      </a:ln>
                                    </wps:spPr>
                                    <wps:txbx>
                                      <w:txbxContent>
                                        <w:p w14:paraId="256191B0" w14:textId="77777777" w:rsidR="001B118D" w:rsidRDefault="001B118D">
                                          <w:pPr>
                                            <w:spacing w:line="240" w:lineRule="auto"/>
                                            <w:textDirection w:val="btLr"/>
                                          </w:pPr>
                                        </w:p>
                                      </w:txbxContent>
                                    </wps:txbx>
                                    <wps:bodyPr spcFirstLastPara="1" wrap="square" lIns="91425" tIns="91425" rIns="91425" bIns="91425" anchor="ctr" anchorCtr="0">
                                      <a:noAutofit/>
                                    </wps:bodyPr>
                                  </wps:wsp>
                                  <wps:wsp>
                                    <wps:cNvPr id="42" name="Rectángulo 42"/>
                                    <wps:cNvSpPr/>
                                    <wps:spPr>
                                      <a:xfrm rot="-2142401">
                                        <a:off x="3730905" y="550189"/>
                                        <a:ext cx="35375" cy="35375"/>
                                      </a:xfrm>
                                      <a:prstGeom prst="rect">
                                        <a:avLst/>
                                      </a:prstGeom>
                                      <a:noFill/>
                                      <a:ln>
                                        <a:noFill/>
                                      </a:ln>
                                    </wps:spPr>
                                    <wps:txbx>
                                      <w:txbxContent>
                                        <w:p w14:paraId="0F813951" w14:textId="77777777" w:rsidR="001B118D" w:rsidRDefault="001B118D">
                                          <w:pPr>
                                            <w:spacing w:line="215" w:lineRule="auto"/>
                                            <w:jc w:val="center"/>
                                            <w:textDirection w:val="btLr"/>
                                          </w:pPr>
                                        </w:p>
                                      </w:txbxContent>
                                    </wps:txbx>
                                    <wps:bodyPr spcFirstLastPara="1" wrap="square" lIns="12700" tIns="0" rIns="12700" bIns="0" anchor="ctr" anchorCtr="0">
                                      <a:noAutofit/>
                                    </wps:bodyPr>
                                  </wps:wsp>
                                  <wps:wsp>
                                    <wps:cNvPr id="43" name="Rectángulo: esquinas redondeadas 43"/>
                                    <wps:cNvSpPr/>
                                    <wps:spPr>
                                      <a:xfrm>
                                        <a:off x="4035848" y="2343"/>
                                        <a:ext cx="1436275" cy="718137"/>
                                      </a:xfrm>
                                      <a:prstGeom prst="roundRect">
                                        <a:avLst>
                                          <a:gd name="adj" fmla="val 10000"/>
                                        </a:avLst>
                                      </a:prstGeom>
                                      <a:solidFill>
                                        <a:srgbClr val="F79543"/>
                                      </a:solidFill>
                                      <a:ln w="25400" cap="flat" cmpd="sng">
                                        <a:solidFill>
                                          <a:schemeClr val="lt1"/>
                                        </a:solidFill>
                                        <a:prstDash val="solid"/>
                                        <a:round/>
                                        <a:headEnd type="none" w="sm" len="sm"/>
                                        <a:tailEnd type="none" w="sm" len="sm"/>
                                      </a:ln>
                                    </wps:spPr>
                                    <wps:txbx>
                                      <w:txbxContent>
                                        <w:p w14:paraId="5A0BF737" w14:textId="77777777" w:rsidR="001B118D" w:rsidRDefault="001B118D">
                                          <w:pPr>
                                            <w:spacing w:line="240" w:lineRule="auto"/>
                                            <w:textDirection w:val="btLr"/>
                                          </w:pPr>
                                        </w:p>
                                      </w:txbxContent>
                                    </wps:txbx>
                                    <wps:bodyPr spcFirstLastPara="1" wrap="square" lIns="91425" tIns="91425" rIns="91425" bIns="91425" anchor="ctr" anchorCtr="0">
                                      <a:noAutofit/>
                                    </wps:bodyPr>
                                  </wps:wsp>
                                  <wps:wsp>
                                    <wps:cNvPr id="44" name="Rectángulo 44"/>
                                    <wps:cNvSpPr/>
                                    <wps:spPr>
                                      <a:xfrm>
                                        <a:off x="4056882" y="23377"/>
                                        <a:ext cx="1394207" cy="676069"/>
                                      </a:xfrm>
                                      <a:prstGeom prst="rect">
                                        <a:avLst/>
                                      </a:prstGeom>
                                      <a:noFill/>
                                      <a:ln>
                                        <a:noFill/>
                                      </a:ln>
                                    </wps:spPr>
                                    <wps:txbx>
                                      <w:txbxContent>
                                        <w:p w14:paraId="0A7D238F" w14:textId="37AAEAEA" w:rsidR="001B118D" w:rsidRDefault="00000000">
                                          <w:pPr>
                                            <w:spacing w:line="215" w:lineRule="auto"/>
                                            <w:jc w:val="center"/>
                                            <w:textDirection w:val="btLr"/>
                                          </w:pPr>
                                          <w:r>
                                            <w:rPr>
                                              <w:color w:val="000000"/>
                                              <w:sz w:val="18"/>
                                            </w:rPr>
                                            <w:t>Se establece la alarma solo para suministro de energía eléctrica</w:t>
                                          </w:r>
                                          <w:r w:rsidR="00FF46DE">
                                            <w:rPr>
                                              <w:color w:val="000000"/>
                                              <w:sz w:val="18"/>
                                            </w:rPr>
                                            <w:t>.</w:t>
                                          </w:r>
                                        </w:p>
                                      </w:txbxContent>
                                    </wps:txbx>
                                    <wps:bodyPr spcFirstLastPara="1" wrap="square" lIns="5700" tIns="5700" rIns="5700" bIns="5700" anchor="ctr" anchorCtr="0">
                                      <a:noAutofit/>
                                    </wps:bodyPr>
                                  </wps:wsp>
                                  <wps:wsp>
                                    <wps:cNvPr id="45" name="Forma libre: forma 45"/>
                                    <wps:cNvSpPr/>
                                    <wps:spPr>
                                      <a:xfrm rot="2142401">
                                        <a:off x="3394837" y="960611"/>
                                        <a:ext cx="707511" cy="40390"/>
                                      </a:xfrm>
                                      <a:custGeom>
                                        <a:avLst/>
                                        <a:gdLst/>
                                        <a:ahLst/>
                                        <a:cxnLst/>
                                        <a:rect l="l" t="t" r="r" b="b"/>
                                        <a:pathLst>
                                          <a:path w="120000" h="120000" extrusionOk="0">
                                            <a:moveTo>
                                              <a:pt x="0" y="60000"/>
                                            </a:moveTo>
                                            <a:lnTo>
                                              <a:pt x="120000" y="60000"/>
                                            </a:lnTo>
                                          </a:path>
                                        </a:pathLst>
                                      </a:custGeom>
                                      <a:noFill/>
                                      <a:ln w="25400" cap="flat" cmpd="sng">
                                        <a:solidFill>
                                          <a:srgbClr val="F79543"/>
                                        </a:solidFill>
                                        <a:prstDash val="solid"/>
                                        <a:round/>
                                        <a:headEnd type="none" w="sm" len="sm"/>
                                        <a:tailEnd type="none" w="sm" len="sm"/>
                                      </a:ln>
                                    </wps:spPr>
                                    <wps:txbx>
                                      <w:txbxContent>
                                        <w:p w14:paraId="7CEDF38C" w14:textId="77777777" w:rsidR="001B118D" w:rsidRDefault="001B118D">
                                          <w:pPr>
                                            <w:spacing w:line="240" w:lineRule="auto"/>
                                            <w:textDirection w:val="btLr"/>
                                          </w:pPr>
                                        </w:p>
                                      </w:txbxContent>
                                    </wps:txbx>
                                    <wps:bodyPr spcFirstLastPara="1" wrap="square" lIns="91425" tIns="91425" rIns="91425" bIns="91425" anchor="ctr" anchorCtr="0">
                                      <a:noAutofit/>
                                    </wps:bodyPr>
                                  </wps:wsp>
                                  <wps:wsp>
                                    <wps:cNvPr id="46" name="Rectángulo 46"/>
                                    <wps:cNvSpPr/>
                                    <wps:spPr>
                                      <a:xfrm rot="2142401">
                                        <a:off x="3730905" y="963118"/>
                                        <a:ext cx="35375" cy="35375"/>
                                      </a:xfrm>
                                      <a:prstGeom prst="rect">
                                        <a:avLst/>
                                      </a:prstGeom>
                                      <a:noFill/>
                                      <a:ln>
                                        <a:noFill/>
                                      </a:ln>
                                    </wps:spPr>
                                    <wps:txbx>
                                      <w:txbxContent>
                                        <w:p w14:paraId="11BF3D7B" w14:textId="77777777" w:rsidR="001B118D" w:rsidRDefault="001B118D">
                                          <w:pPr>
                                            <w:spacing w:line="215" w:lineRule="auto"/>
                                            <w:jc w:val="center"/>
                                            <w:textDirection w:val="btLr"/>
                                          </w:pPr>
                                        </w:p>
                                      </w:txbxContent>
                                    </wps:txbx>
                                    <wps:bodyPr spcFirstLastPara="1" wrap="square" lIns="12700" tIns="0" rIns="12700" bIns="0" anchor="ctr" anchorCtr="0">
                                      <a:noAutofit/>
                                    </wps:bodyPr>
                                  </wps:wsp>
                                  <wps:wsp>
                                    <wps:cNvPr id="47" name="Rectángulo: esquinas redondeadas 47"/>
                                    <wps:cNvSpPr/>
                                    <wps:spPr>
                                      <a:xfrm>
                                        <a:off x="4035848" y="828201"/>
                                        <a:ext cx="1436275" cy="718137"/>
                                      </a:xfrm>
                                      <a:prstGeom prst="roundRect">
                                        <a:avLst>
                                          <a:gd name="adj" fmla="val 10000"/>
                                        </a:avLst>
                                      </a:prstGeom>
                                      <a:solidFill>
                                        <a:srgbClr val="F79543"/>
                                      </a:solidFill>
                                      <a:ln w="25400" cap="flat" cmpd="sng">
                                        <a:solidFill>
                                          <a:schemeClr val="lt1"/>
                                        </a:solidFill>
                                        <a:prstDash val="solid"/>
                                        <a:round/>
                                        <a:headEnd type="none" w="sm" len="sm"/>
                                        <a:tailEnd type="none" w="sm" len="sm"/>
                                      </a:ln>
                                    </wps:spPr>
                                    <wps:txbx>
                                      <w:txbxContent>
                                        <w:p w14:paraId="3CBD838B" w14:textId="77777777" w:rsidR="001B118D" w:rsidRDefault="001B118D">
                                          <w:pPr>
                                            <w:spacing w:line="240" w:lineRule="auto"/>
                                            <w:textDirection w:val="btLr"/>
                                          </w:pPr>
                                        </w:p>
                                      </w:txbxContent>
                                    </wps:txbx>
                                    <wps:bodyPr spcFirstLastPara="1" wrap="square" lIns="91425" tIns="91425" rIns="91425" bIns="91425" anchor="ctr" anchorCtr="0">
                                      <a:noAutofit/>
                                    </wps:bodyPr>
                                  </wps:wsp>
                                  <wps:wsp>
                                    <wps:cNvPr id="48" name="Rectángulo 48"/>
                                    <wps:cNvSpPr/>
                                    <wps:spPr>
                                      <a:xfrm>
                                        <a:off x="4056882" y="849235"/>
                                        <a:ext cx="1394207" cy="676069"/>
                                      </a:xfrm>
                                      <a:prstGeom prst="rect">
                                        <a:avLst/>
                                      </a:prstGeom>
                                      <a:noFill/>
                                      <a:ln>
                                        <a:noFill/>
                                      </a:ln>
                                    </wps:spPr>
                                    <wps:txbx>
                                      <w:txbxContent>
                                        <w:p w14:paraId="213A36B4" w14:textId="3302F0E5" w:rsidR="001B118D" w:rsidRDefault="00000000">
                                          <w:pPr>
                                            <w:spacing w:line="215" w:lineRule="auto"/>
                                            <w:jc w:val="center"/>
                                            <w:textDirection w:val="btLr"/>
                                          </w:pPr>
                                          <w:r>
                                            <w:rPr>
                                              <w:color w:val="000000"/>
                                              <w:sz w:val="18"/>
                                            </w:rPr>
                                            <w:t>No es visible el sitio donde se activa la alarma</w:t>
                                          </w:r>
                                          <w:r w:rsidR="00FF46DE">
                                            <w:rPr>
                                              <w:color w:val="000000"/>
                                              <w:sz w:val="18"/>
                                            </w:rPr>
                                            <w:t>.</w:t>
                                          </w:r>
                                          <w:r>
                                            <w:rPr>
                                              <w:color w:val="000000"/>
                                              <w:sz w:val="18"/>
                                            </w:rPr>
                                            <w:t xml:space="preserve"> </w:t>
                                          </w:r>
                                        </w:p>
                                      </w:txbxContent>
                                    </wps:txbx>
                                    <wps:bodyPr spcFirstLastPara="1" wrap="square" lIns="5700" tIns="5700" rIns="5700" bIns="5700" anchor="ctr" anchorCtr="0">
                                      <a:noAutofit/>
                                    </wps:bodyPr>
                                  </wps:wsp>
                                  <wps:wsp>
                                    <wps:cNvPr id="49" name="Forma libre: forma 49"/>
                                    <wps:cNvSpPr/>
                                    <wps:spPr>
                                      <a:xfrm rot="3310531">
                                        <a:off x="1234790" y="1992934"/>
                                        <a:ext cx="1006033" cy="40390"/>
                                      </a:xfrm>
                                      <a:custGeom>
                                        <a:avLst/>
                                        <a:gdLst/>
                                        <a:ahLst/>
                                        <a:cxnLst/>
                                        <a:rect l="l" t="t" r="r" b="b"/>
                                        <a:pathLst>
                                          <a:path w="120000" h="120000" extrusionOk="0">
                                            <a:moveTo>
                                              <a:pt x="0" y="60000"/>
                                            </a:moveTo>
                                            <a:lnTo>
                                              <a:pt x="120000" y="60000"/>
                                            </a:lnTo>
                                          </a:path>
                                        </a:pathLst>
                                      </a:custGeom>
                                      <a:noFill/>
                                      <a:ln w="25400" cap="flat" cmpd="sng">
                                        <a:solidFill>
                                          <a:srgbClr val="49ACC5"/>
                                        </a:solidFill>
                                        <a:prstDash val="solid"/>
                                        <a:round/>
                                        <a:headEnd type="none" w="sm" len="sm"/>
                                        <a:tailEnd type="none" w="sm" len="sm"/>
                                      </a:ln>
                                    </wps:spPr>
                                    <wps:txbx>
                                      <w:txbxContent>
                                        <w:p w14:paraId="6045FE9F" w14:textId="77777777" w:rsidR="001B118D" w:rsidRDefault="001B118D">
                                          <w:pPr>
                                            <w:spacing w:line="240" w:lineRule="auto"/>
                                            <w:textDirection w:val="btLr"/>
                                          </w:pPr>
                                        </w:p>
                                      </w:txbxContent>
                                    </wps:txbx>
                                    <wps:bodyPr spcFirstLastPara="1" wrap="square" lIns="91425" tIns="91425" rIns="91425" bIns="91425" anchor="ctr" anchorCtr="0">
                                      <a:noAutofit/>
                                    </wps:bodyPr>
                                  </wps:wsp>
                                  <wps:wsp>
                                    <wps:cNvPr id="50" name="Rectángulo 50"/>
                                    <wps:cNvSpPr/>
                                    <wps:spPr>
                                      <a:xfrm rot="3310531">
                                        <a:off x="1712656" y="1987978"/>
                                        <a:ext cx="50301" cy="50301"/>
                                      </a:xfrm>
                                      <a:prstGeom prst="rect">
                                        <a:avLst/>
                                      </a:prstGeom>
                                      <a:noFill/>
                                      <a:ln>
                                        <a:noFill/>
                                      </a:ln>
                                    </wps:spPr>
                                    <wps:txbx>
                                      <w:txbxContent>
                                        <w:p w14:paraId="44966F04" w14:textId="77777777" w:rsidR="001B118D" w:rsidRDefault="001B118D">
                                          <w:pPr>
                                            <w:spacing w:line="215" w:lineRule="auto"/>
                                            <w:jc w:val="center"/>
                                            <w:textDirection w:val="btLr"/>
                                          </w:pPr>
                                        </w:p>
                                      </w:txbxContent>
                                    </wps:txbx>
                                    <wps:bodyPr spcFirstLastPara="1" wrap="square" lIns="12700" tIns="0" rIns="12700" bIns="0" anchor="ctr" anchorCtr="0">
                                      <a:noAutofit/>
                                    </wps:bodyPr>
                                  </wps:wsp>
                                  <wps:wsp>
                                    <wps:cNvPr id="51" name="Rectángulo: esquinas redondeadas 51"/>
                                    <wps:cNvSpPr/>
                                    <wps:spPr>
                                      <a:xfrm>
                                        <a:off x="2025062" y="2066989"/>
                                        <a:ext cx="1436275" cy="718137"/>
                                      </a:xfrm>
                                      <a:prstGeom prst="roundRect">
                                        <a:avLst>
                                          <a:gd name="adj" fmla="val 10000"/>
                                        </a:avLst>
                                      </a:prstGeom>
                                      <a:solidFill>
                                        <a:srgbClr val="49ACC5"/>
                                      </a:solidFill>
                                      <a:ln w="25400" cap="flat" cmpd="sng">
                                        <a:solidFill>
                                          <a:schemeClr val="lt1"/>
                                        </a:solidFill>
                                        <a:prstDash val="solid"/>
                                        <a:round/>
                                        <a:headEnd type="none" w="sm" len="sm"/>
                                        <a:tailEnd type="none" w="sm" len="sm"/>
                                      </a:ln>
                                    </wps:spPr>
                                    <wps:txbx>
                                      <w:txbxContent>
                                        <w:p w14:paraId="7A093C3C" w14:textId="77777777" w:rsidR="001B118D" w:rsidRDefault="001B118D">
                                          <w:pPr>
                                            <w:spacing w:line="240" w:lineRule="auto"/>
                                            <w:textDirection w:val="btLr"/>
                                          </w:pPr>
                                        </w:p>
                                      </w:txbxContent>
                                    </wps:txbx>
                                    <wps:bodyPr spcFirstLastPara="1" wrap="square" lIns="91425" tIns="91425" rIns="91425" bIns="91425" anchor="ctr" anchorCtr="0">
                                      <a:noAutofit/>
                                    </wps:bodyPr>
                                  </wps:wsp>
                                  <wps:wsp>
                                    <wps:cNvPr id="52" name="Rectángulo 52"/>
                                    <wps:cNvSpPr/>
                                    <wps:spPr>
                                      <a:xfrm>
                                        <a:off x="2046096" y="2088023"/>
                                        <a:ext cx="1394207" cy="676069"/>
                                      </a:xfrm>
                                      <a:prstGeom prst="rect">
                                        <a:avLst/>
                                      </a:prstGeom>
                                      <a:noFill/>
                                      <a:ln>
                                        <a:noFill/>
                                      </a:ln>
                                    </wps:spPr>
                                    <wps:txbx>
                                      <w:txbxContent>
                                        <w:p w14:paraId="6445971B" w14:textId="194E2842" w:rsidR="001B118D" w:rsidRDefault="00000000">
                                          <w:pPr>
                                            <w:spacing w:line="215" w:lineRule="auto"/>
                                            <w:jc w:val="center"/>
                                            <w:textDirection w:val="btLr"/>
                                          </w:pPr>
                                          <w:r>
                                            <w:rPr>
                                              <w:color w:val="000000"/>
                                              <w:sz w:val="18"/>
                                            </w:rPr>
                                            <w:t>Causas inmediatas</w:t>
                                          </w:r>
                                          <w:r w:rsidR="00FF46DE">
                                            <w:rPr>
                                              <w:color w:val="000000"/>
                                              <w:sz w:val="18"/>
                                            </w:rPr>
                                            <w:t>.</w:t>
                                          </w:r>
                                        </w:p>
                                      </w:txbxContent>
                                    </wps:txbx>
                                    <wps:bodyPr spcFirstLastPara="1" wrap="square" lIns="5700" tIns="5700" rIns="5700" bIns="5700" anchor="ctr" anchorCtr="0">
                                      <a:noAutofit/>
                                    </wps:bodyPr>
                                  </wps:wsp>
                                  <wps:wsp>
                                    <wps:cNvPr id="53" name="Forma libre: forma 53"/>
                                    <wps:cNvSpPr/>
                                    <wps:spPr>
                                      <a:xfrm rot="-2142401">
                                        <a:off x="3394837" y="2199398"/>
                                        <a:ext cx="707511" cy="40390"/>
                                      </a:xfrm>
                                      <a:custGeom>
                                        <a:avLst/>
                                        <a:gdLst/>
                                        <a:ahLst/>
                                        <a:cxnLst/>
                                        <a:rect l="l" t="t" r="r" b="b"/>
                                        <a:pathLst>
                                          <a:path w="120000" h="120000" extrusionOk="0">
                                            <a:moveTo>
                                              <a:pt x="0" y="60000"/>
                                            </a:moveTo>
                                            <a:lnTo>
                                              <a:pt x="120000" y="60000"/>
                                            </a:lnTo>
                                          </a:path>
                                        </a:pathLst>
                                      </a:custGeom>
                                      <a:noFill/>
                                      <a:ln w="25400" cap="flat" cmpd="sng">
                                        <a:solidFill>
                                          <a:srgbClr val="F79543"/>
                                        </a:solidFill>
                                        <a:prstDash val="solid"/>
                                        <a:round/>
                                        <a:headEnd type="none" w="sm" len="sm"/>
                                        <a:tailEnd type="none" w="sm" len="sm"/>
                                      </a:ln>
                                    </wps:spPr>
                                    <wps:txbx>
                                      <w:txbxContent>
                                        <w:p w14:paraId="234A7212" w14:textId="77777777" w:rsidR="001B118D" w:rsidRDefault="001B118D">
                                          <w:pPr>
                                            <w:spacing w:line="240" w:lineRule="auto"/>
                                            <w:textDirection w:val="btLr"/>
                                          </w:pPr>
                                        </w:p>
                                      </w:txbxContent>
                                    </wps:txbx>
                                    <wps:bodyPr spcFirstLastPara="1" wrap="square" lIns="91425" tIns="91425" rIns="91425" bIns="91425" anchor="ctr" anchorCtr="0">
                                      <a:noAutofit/>
                                    </wps:bodyPr>
                                  </wps:wsp>
                                  <wps:wsp>
                                    <wps:cNvPr id="54" name="Rectángulo 54"/>
                                    <wps:cNvSpPr/>
                                    <wps:spPr>
                                      <a:xfrm rot="-2142401">
                                        <a:off x="3730905" y="2201906"/>
                                        <a:ext cx="35375" cy="35375"/>
                                      </a:xfrm>
                                      <a:prstGeom prst="rect">
                                        <a:avLst/>
                                      </a:prstGeom>
                                      <a:noFill/>
                                      <a:ln>
                                        <a:noFill/>
                                      </a:ln>
                                    </wps:spPr>
                                    <wps:txbx>
                                      <w:txbxContent>
                                        <w:p w14:paraId="18F7C745" w14:textId="77777777" w:rsidR="001B118D" w:rsidRDefault="001B118D">
                                          <w:pPr>
                                            <w:spacing w:line="215" w:lineRule="auto"/>
                                            <w:jc w:val="center"/>
                                            <w:textDirection w:val="btLr"/>
                                          </w:pPr>
                                        </w:p>
                                      </w:txbxContent>
                                    </wps:txbx>
                                    <wps:bodyPr spcFirstLastPara="1" wrap="square" lIns="12700" tIns="0" rIns="12700" bIns="0" anchor="ctr" anchorCtr="0">
                                      <a:noAutofit/>
                                    </wps:bodyPr>
                                  </wps:wsp>
                                  <wps:wsp>
                                    <wps:cNvPr id="55" name="Rectángulo: esquinas redondeadas 55"/>
                                    <wps:cNvSpPr/>
                                    <wps:spPr>
                                      <a:xfrm>
                                        <a:off x="4035848" y="1654060"/>
                                        <a:ext cx="1436275" cy="718137"/>
                                      </a:xfrm>
                                      <a:prstGeom prst="roundRect">
                                        <a:avLst>
                                          <a:gd name="adj" fmla="val 10000"/>
                                        </a:avLst>
                                      </a:prstGeom>
                                      <a:solidFill>
                                        <a:srgbClr val="F79543"/>
                                      </a:solidFill>
                                      <a:ln w="25400" cap="flat" cmpd="sng">
                                        <a:solidFill>
                                          <a:schemeClr val="lt1"/>
                                        </a:solidFill>
                                        <a:prstDash val="solid"/>
                                        <a:round/>
                                        <a:headEnd type="none" w="sm" len="sm"/>
                                        <a:tailEnd type="none" w="sm" len="sm"/>
                                      </a:ln>
                                    </wps:spPr>
                                    <wps:txbx>
                                      <w:txbxContent>
                                        <w:p w14:paraId="2E44128A" w14:textId="77777777" w:rsidR="001B118D" w:rsidRDefault="001B118D">
                                          <w:pPr>
                                            <w:spacing w:line="240" w:lineRule="auto"/>
                                            <w:textDirection w:val="btLr"/>
                                          </w:pPr>
                                        </w:p>
                                      </w:txbxContent>
                                    </wps:txbx>
                                    <wps:bodyPr spcFirstLastPara="1" wrap="square" lIns="91425" tIns="91425" rIns="91425" bIns="91425" anchor="ctr" anchorCtr="0">
                                      <a:noAutofit/>
                                    </wps:bodyPr>
                                  </wps:wsp>
                                  <wps:wsp>
                                    <wps:cNvPr id="56" name="Rectángulo 56"/>
                                    <wps:cNvSpPr/>
                                    <wps:spPr>
                                      <a:xfrm>
                                        <a:off x="4056882" y="1675094"/>
                                        <a:ext cx="1394207" cy="676069"/>
                                      </a:xfrm>
                                      <a:prstGeom prst="rect">
                                        <a:avLst/>
                                      </a:prstGeom>
                                      <a:noFill/>
                                      <a:ln>
                                        <a:noFill/>
                                      </a:ln>
                                    </wps:spPr>
                                    <wps:txbx>
                                      <w:txbxContent>
                                        <w:p w14:paraId="68A2D7FC" w14:textId="12E04B86" w:rsidR="001B118D" w:rsidRDefault="00000000">
                                          <w:pPr>
                                            <w:spacing w:line="215" w:lineRule="auto"/>
                                            <w:jc w:val="center"/>
                                            <w:textDirection w:val="btLr"/>
                                          </w:pPr>
                                          <w:r>
                                            <w:rPr>
                                              <w:color w:val="000000"/>
                                              <w:sz w:val="18"/>
                                            </w:rPr>
                                            <w:t>La alarma no sonó porque se presentó un corte de energía eléctrica</w:t>
                                          </w:r>
                                          <w:r w:rsidR="00FF46DE">
                                            <w:rPr>
                                              <w:color w:val="000000"/>
                                              <w:sz w:val="18"/>
                                            </w:rPr>
                                            <w:t>.</w:t>
                                          </w:r>
                                          <w:r>
                                            <w:rPr>
                                              <w:color w:val="000000"/>
                                              <w:sz w:val="18"/>
                                            </w:rPr>
                                            <w:t xml:space="preserve"> </w:t>
                                          </w:r>
                                        </w:p>
                                      </w:txbxContent>
                                    </wps:txbx>
                                    <wps:bodyPr spcFirstLastPara="1" wrap="square" lIns="5700" tIns="5700" rIns="5700" bIns="5700" anchor="ctr" anchorCtr="0">
                                      <a:noAutofit/>
                                    </wps:bodyPr>
                                  </wps:wsp>
                                  <wps:wsp>
                                    <wps:cNvPr id="57" name="Forma libre: forma 57"/>
                                    <wps:cNvSpPr/>
                                    <wps:spPr>
                                      <a:xfrm rot="2142401">
                                        <a:off x="3394837" y="2612328"/>
                                        <a:ext cx="707511" cy="40390"/>
                                      </a:xfrm>
                                      <a:custGeom>
                                        <a:avLst/>
                                        <a:gdLst/>
                                        <a:ahLst/>
                                        <a:cxnLst/>
                                        <a:rect l="l" t="t" r="r" b="b"/>
                                        <a:pathLst>
                                          <a:path w="120000" h="120000" extrusionOk="0">
                                            <a:moveTo>
                                              <a:pt x="0" y="60000"/>
                                            </a:moveTo>
                                            <a:lnTo>
                                              <a:pt x="120000" y="60000"/>
                                            </a:lnTo>
                                          </a:path>
                                        </a:pathLst>
                                      </a:custGeom>
                                      <a:noFill/>
                                      <a:ln w="25400" cap="flat" cmpd="sng">
                                        <a:solidFill>
                                          <a:srgbClr val="F79543"/>
                                        </a:solidFill>
                                        <a:prstDash val="solid"/>
                                        <a:round/>
                                        <a:headEnd type="none" w="sm" len="sm"/>
                                        <a:tailEnd type="none" w="sm" len="sm"/>
                                      </a:ln>
                                    </wps:spPr>
                                    <wps:txbx>
                                      <w:txbxContent>
                                        <w:p w14:paraId="1796D49D" w14:textId="77777777" w:rsidR="001B118D" w:rsidRDefault="001B118D">
                                          <w:pPr>
                                            <w:spacing w:line="240" w:lineRule="auto"/>
                                            <w:textDirection w:val="btLr"/>
                                          </w:pPr>
                                        </w:p>
                                      </w:txbxContent>
                                    </wps:txbx>
                                    <wps:bodyPr spcFirstLastPara="1" wrap="square" lIns="91425" tIns="91425" rIns="91425" bIns="91425" anchor="ctr" anchorCtr="0">
                                      <a:noAutofit/>
                                    </wps:bodyPr>
                                  </wps:wsp>
                                  <wps:wsp>
                                    <wps:cNvPr id="58" name="Rectángulo 58"/>
                                    <wps:cNvSpPr/>
                                    <wps:spPr>
                                      <a:xfrm rot="2142401">
                                        <a:off x="3730905" y="2614835"/>
                                        <a:ext cx="35375" cy="35375"/>
                                      </a:xfrm>
                                      <a:prstGeom prst="rect">
                                        <a:avLst/>
                                      </a:prstGeom>
                                      <a:noFill/>
                                      <a:ln>
                                        <a:noFill/>
                                      </a:ln>
                                    </wps:spPr>
                                    <wps:txbx>
                                      <w:txbxContent>
                                        <w:p w14:paraId="595F8AB1" w14:textId="77777777" w:rsidR="001B118D" w:rsidRDefault="001B118D">
                                          <w:pPr>
                                            <w:spacing w:line="215" w:lineRule="auto"/>
                                            <w:jc w:val="center"/>
                                            <w:textDirection w:val="btLr"/>
                                          </w:pPr>
                                        </w:p>
                                      </w:txbxContent>
                                    </wps:txbx>
                                    <wps:bodyPr spcFirstLastPara="1" wrap="square" lIns="12700" tIns="0" rIns="12700" bIns="0" anchor="ctr" anchorCtr="0">
                                      <a:noAutofit/>
                                    </wps:bodyPr>
                                  </wps:wsp>
                                  <wps:wsp>
                                    <wps:cNvPr id="59" name="Rectángulo: esquinas redondeadas 59"/>
                                    <wps:cNvSpPr/>
                                    <wps:spPr>
                                      <a:xfrm>
                                        <a:off x="4035848" y="2479918"/>
                                        <a:ext cx="1436275" cy="718137"/>
                                      </a:xfrm>
                                      <a:prstGeom prst="roundRect">
                                        <a:avLst>
                                          <a:gd name="adj" fmla="val 10000"/>
                                        </a:avLst>
                                      </a:prstGeom>
                                      <a:solidFill>
                                        <a:srgbClr val="F79543"/>
                                      </a:solidFill>
                                      <a:ln w="25400" cap="flat" cmpd="sng">
                                        <a:solidFill>
                                          <a:schemeClr val="lt1"/>
                                        </a:solidFill>
                                        <a:prstDash val="solid"/>
                                        <a:round/>
                                        <a:headEnd type="none" w="sm" len="sm"/>
                                        <a:tailEnd type="none" w="sm" len="sm"/>
                                      </a:ln>
                                    </wps:spPr>
                                    <wps:txbx>
                                      <w:txbxContent>
                                        <w:p w14:paraId="7BED9BDE" w14:textId="77777777" w:rsidR="001B118D" w:rsidRDefault="001B118D">
                                          <w:pPr>
                                            <w:spacing w:line="240" w:lineRule="auto"/>
                                            <w:textDirection w:val="btLr"/>
                                          </w:pPr>
                                        </w:p>
                                      </w:txbxContent>
                                    </wps:txbx>
                                    <wps:bodyPr spcFirstLastPara="1" wrap="square" lIns="91425" tIns="91425" rIns="91425" bIns="91425" anchor="ctr" anchorCtr="0">
                                      <a:noAutofit/>
                                    </wps:bodyPr>
                                  </wps:wsp>
                                  <wps:wsp>
                                    <wps:cNvPr id="60" name="Rectángulo 60"/>
                                    <wps:cNvSpPr/>
                                    <wps:spPr>
                                      <a:xfrm>
                                        <a:off x="4056882" y="2500952"/>
                                        <a:ext cx="1394207" cy="676069"/>
                                      </a:xfrm>
                                      <a:prstGeom prst="rect">
                                        <a:avLst/>
                                      </a:prstGeom>
                                      <a:noFill/>
                                      <a:ln>
                                        <a:noFill/>
                                      </a:ln>
                                    </wps:spPr>
                                    <wps:txbx>
                                      <w:txbxContent>
                                        <w:p w14:paraId="44DEE956" w14:textId="33394ECA" w:rsidR="001B118D" w:rsidRDefault="00000000">
                                          <w:pPr>
                                            <w:spacing w:line="215" w:lineRule="auto"/>
                                            <w:jc w:val="center"/>
                                            <w:textDirection w:val="btLr"/>
                                          </w:pPr>
                                          <w:r>
                                            <w:rPr>
                                              <w:color w:val="000000"/>
                                              <w:sz w:val="18"/>
                                            </w:rPr>
                                            <w:t>La persona encargada de ubicar y activar la alarma no logró detectarla de manera oportuna, porque no está señalizada</w:t>
                                          </w:r>
                                          <w:r w:rsidR="00FF46DE">
                                            <w:rPr>
                                              <w:color w:val="000000"/>
                                              <w:sz w:val="18"/>
                                            </w:rPr>
                                            <w:t>.</w:t>
                                          </w:r>
                                        </w:p>
                                      </w:txbxContent>
                                    </wps:txbx>
                                    <wps:bodyPr spcFirstLastPara="1" wrap="square" lIns="5700" tIns="5700" rIns="5700" bIns="5700" anchor="ctr" anchorCtr="0">
                                      <a:noAutofit/>
                                    </wps:bodyPr>
                                  </wps:wsp>
                                </wpg:grpSp>
                              </wpg:grpSp>
                            </wpg:grpSp>
                          </wpg:wgp>
                        </a:graphicData>
                      </a:graphic>
                    </wp:anchor>
                  </w:drawing>
                </mc:Choice>
                <mc:Fallback>
                  <w:pict>
                    <v:group w14:anchorId="1F2D5439" id="Grupo 650" o:spid="_x0000_s1055" style="position:absolute;left:0;text-align:left;margin-left:2pt;margin-top:0;width:6in;height:252pt;z-index:251678720" coordorigin="26028,21797" coordsize="54864,320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">
                      <v:group id="Grupo 29" o:spid="_x0000_s1056" style="position:absolute;left:26028;top:21798;width:54864;height:32004" coordorigin="26028,21694" coordsize="54864,32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rect id="Rectángulo 30" o:spid="_x0000_s1057" style="position:absolute;left:26028;top:21694;width:54864;height:321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" filled="f" stroked="f">
                          <v:textbox inset="2.53958mm,2.53958mm,2.53958mm,2.53958mm">
                            <w:txbxContent>
                              <w:p w14:paraId="334BDF35" w14:textId="77777777" w:rsidR="001B118D" w:rsidRDefault="001B118D">
                                <w:pPr>
                                  <w:spacing w:line="240" w:lineRule="auto"/>
                                  <w:textDirection w:val="btLr"/>
                                </w:pPr>
                              </w:p>
                            </w:txbxContent>
                          </v:textbox>
                        </v:rect>
                        <v:group id="Grupo 31" o:spid="_x0000_s1058" style="position:absolute;left:26028;top:21798;width:54864;height:32004" coordsize="54864,32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rect id="Rectángulo 32" o:spid="_x0000_s1059" style="position:absolute;width:54864;height:321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" filled="f" stroked="f">
                            <v:textbox inset="2.53958mm,2.53958mm,2.53958mm,2.53958mm">
                              <w:txbxContent>
                                <w:p w14:paraId="354B48F7" w14:textId="77777777" w:rsidR="001B118D" w:rsidRDefault="001B118D">
                                  <w:pPr>
                                    <w:spacing w:line="240" w:lineRule="auto"/>
                                    <w:textDirection w:val="btLr"/>
                                  </w:pPr>
                                </w:p>
                              </w:txbxContent>
                            </v:textbox>
                          </v:rect>
                          <v:group id="Grupo 33" o:spid="_x0000_s1060" style="position:absolute;width:54864;height:32004" coordsize="54864,32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v:rect id="Rectángulo 34" o:spid="_x0000_s1061" style="position:absolute;width:54864;height:320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" filled="f" stroked="f">
                              <v:textbox inset="2.53958mm,2.53958mm,2.53958mm,2.53958mm">
                                <w:txbxContent>
                                  <w:p w14:paraId="3294DFE8" w14:textId="77777777" w:rsidR="001B118D" w:rsidRDefault="001B118D">
                                    <w:pPr>
                                      <w:spacing w:line="240" w:lineRule="auto"/>
                                      <w:textDirection w:val="btLr"/>
                                    </w:pPr>
                                  </w:p>
                                </w:txbxContent>
                              </v:textbox>
                            </v:rect>
                            <v:roundrect id="Rectángulo: esquinas redondeadas 35" o:spid="_x0000_s1062" style="position:absolute;left:142;top:12411;width:14363;height:7181;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" fillcolor="#9bbb59 [3206]" strokecolor="white [3201]" strokeweight="2pt">
                              <v:stroke startarrowwidth="narrow" startarrowlength="short" endarrowwidth="narrow" endarrowlength="short"/>
                              <v:textbox inset="2.53958mm,2.53958mm,2.53958mm,2.53958mm">
                                <w:txbxContent>
                                  <w:p w14:paraId="1F2C3B8A" w14:textId="77777777" w:rsidR="001B118D" w:rsidRDefault="001B118D">
                                    <w:pPr>
                                      <w:spacing w:line="240" w:lineRule="auto"/>
                                      <w:textDirection w:val="btLr"/>
                                    </w:pPr>
                                  </w:p>
                                </w:txbxContent>
                              </v:textbox>
                            </v:roundrect>
                            <v:rect id="Rectángulo 36" o:spid="_x0000_s1063" style="position:absolute;left:353;top:12621;width:13942;height:67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" filled="f" stroked="f">
                              <v:textbox inset=".19375mm,.19375mm,.19375mm,.19375mm">
                                <w:txbxContent>
                                  <w:p w14:paraId="6A6B0D44" w14:textId="1C292024" w:rsidR="001B118D" w:rsidRDefault="00000000">
                                    <w:pPr>
                                      <w:spacing w:line="215" w:lineRule="auto"/>
                                      <w:jc w:val="center"/>
                                      <w:textDirection w:val="btLr"/>
                                    </w:pPr>
                                    <w:r>
                                      <w:rPr>
                                        <w:color w:val="000000"/>
                                      </w:rPr>
                                      <w:t>No funcionamiento del sistema de alarma de emergencia</w:t>
                                    </w:r>
                                    <w:r w:rsidR="00FF46DE">
                                      <w:rPr>
                                        <w:color w:val="000000"/>
                                      </w:rPr>
                                      <w:t>.</w:t>
                                    </w:r>
                                  </w:p>
                                </w:txbxContent>
                              </v:textbox>
                            </v:rect>
                            <v:shape id="Forma libre: forma 37" o:spid="_x0000_s1064" style="position:absolute;left:12348;top:11670;width:10060;height:404;rotation:-3615983fd;visibility:visible;mso-wrap-style:square;v-text-anchor:middle" coordsize="120000,1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" adj="-11796480,,5400" path="m,60000r120000,e" filled="f" strokecolor="#49acc5" strokeweight="2pt">
                              <v:stroke startarrowwidth="narrow" startarrowlength="short" endarrowwidth="narrow" endarrowlength="short" joinstyle="round"/>
                              <v:formulas/>
                              <v:path arrowok="t" o:extrusionok="f" o:connecttype="custom" textboxrect="0,0,120000,120000"/>
                              <v:textbox inset="2.53958mm,2.53958mm,2.53958mm,2.53958mm">
                                <w:txbxContent>
                                  <w:p w14:paraId="743CA036" w14:textId="77777777" w:rsidR="001B118D" w:rsidRDefault="001B118D">
                                    <w:pPr>
                                      <w:spacing w:line="240" w:lineRule="auto"/>
                                      <w:textDirection w:val="btLr"/>
                                    </w:pPr>
                                  </w:p>
                                </w:txbxContent>
                              </v:textbox>
                            </v:shape>
                            <v:rect id="Rectángulo 38" o:spid="_x0000_s1065" style="position:absolute;left:17126;top:11621;width:503;height:503;rotation:-3615983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" filled="f" stroked="f">
                              <v:textbox inset="1pt,0,1pt,0">
                                <w:txbxContent>
                                  <w:p w14:paraId="701BCA99" w14:textId="77777777" w:rsidR="001B118D" w:rsidRDefault="001B118D">
                                    <w:pPr>
                                      <w:spacing w:line="215" w:lineRule="auto"/>
                                      <w:jc w:val="center"/>
                                      <w:textDirection w:val="btLr"/>
                                    </w:pPr>
                                  </w:p>
                                </w:txbxContent>
                              </v:textbox>
                            </v:rect>
                            <v:roundrect id="Rectángulo: esquinas redondeadas 39" o:spid="_x0000_s1066" style="position:absolute;left:20250;top:4152;width:14363;height:7182;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" fillcolor="#49acc5" strokecolor="white [3201]" strokeweight="2pt">
                              <v:stroke startarrowwidth="narrow" startarrowlength="short" endarrowwidth="narrow" endarrowlength="short"/>
                              <v:textbox inset="2.53958mm,2.53958mm,2.53958mm,2.53958mm">
                                <w:txbxContent>
                                  <w:p w14:paraId="4E9D5171" w14:textId="77777777" w:rsidR="001B118D" w:rsidRDefault="001B118D">
                                    <w:pPr>
                                      <w:spacing w:line="240" w:lineRule="auto"/>
                                      <w:textDirection w:val="btLr"/>
                                    </w:pPr>
                                  </w:p>
                                </w:txbxContent>
                              </v:textbox>
                            </v:roundrect>
                            <v:rect id="Rectángulo 40" o:spid="_x0000_s1067" style="position:absolute;left:20460;top:4363;width:13943;height:67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" filled="f" stroked="f">
                              <v:textbox inset=".15833mm,.15833mm,.15833mm,.15833mm">
                                <w:txbxContent>
                                  <w:p w14:paraId="65EBA1C0" w14:textId="7B11DB87" w:rsidR="001B118D" w:rsidRDefault="00000000">
                                    <w:pPr>
                                      <w:spacing w:line="215" w:lineRule="auto"/>
                                      <w:jc w:val="center"/>
                                      <w:textDirection w:val="btLr"/>
                                    </w:pPr>
                                    <w:r>
                                      <w:rPr>
                                        <w:color w:val="000000"/>
                                        <w:sz w:val="18"/>
                                      </w:rPr>
                                      <w:t>Causas básicas</w:t>
                                    </w:r>
                                    <w:r w:rsidR="00FF46DE">
                                      <w:rPr>
                                        <w:color w:val="000000"/>
                                        <w:sz w:val="18"/>
                                      </w:rPr>
                                      <w:t>.</w:t>
                                    </w:r>
                                  </w:p>
                                </w:txbxContent>
                              </v:textbox>
                            </v:rect>
                            <v:shape id="Forma libre: forma 41" o:spid="_x0000_s1068" style="position:absolute;left:33948;top:5476;width:7075;height:404;rotation:-2340073fd;visibility:visible;mso-wrap-style:square;v-text-anchor:middle" coordsize="120000,1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" adj="-11796480,,5400" path="m,60000r120000,e" filled="f" strokecolor="#f79543" strokeweight="2pt">
                              <v:stroke startarrowwidth="narrow" startarrowlength="short" endarrowwidth="narrow" endarrowlength="short" joinstyle="round"/>
                              <v:formulas/>
                              <v:path arrowok="t" o:extrusionok="f" o:connecttype="custom" textboxrect="0,0,120000,120000"/>
                              <v:textbox inset="2.53958mm,2.53958mm,2.53958mm,2.53958mm">
                                <w:txbxContent>
                                  <w:p w14:paraId="256191B0" w14:textId="77777777" w:rsidR="001B118D" w:rsidRDefault="001B118D">
                                    <w:pPr>
                                      <w:spacing w:line="240" w:lineRule="auto"/>
                                      <w:textDirection w:val="btLr"/>
                                    </w:pPr>
                                  </w:p>
                                </w:txbxContent>
                              </v:textbox>
                            </v:shape>
                            <v:rect id="Rectángulo 42" o:spid="_x0000_s1069" style="position:absolute;left:37309;top:5501;width:353;height:354;rotation:-2340073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" filled="f" stroked="f">
                              <v:textbox inset="1pt,0,1pt,0">
                                <w:txbxContent>
                                  <w:p w14:paraId="0F813951" w14:textId="77777777" w:rsidR="001B118D" w:rsidRDefault="001B118D">
                                    <w:pPr>
                                      <w:spacing w:line="215" w:lineRule="auto"/>
                                      <w:jc w:val="center"/>
                                      <w:textDirection w:val="btLr"/>
                                    </w:pPr>
                                  </w:p>
                                </w:txbxContent>
                              </v:textbox>
                            </v:rect>
                            <v:roundrect id="Rectángulo: esquinas redondeadas 43" o:spid="_x0000_s1070" style="position:absolute;left:40358;top:23;width:14363;height:7181;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" fillcolor="#f79543" strokecolor="white [3201]" strokeweight="2pt">
                              <v:stroke startarrowwidth="narrow" startarrowlength="short" endarrowwidth="narrow" endarrowlength="short"/>
                              <v:textbox inset="2.53958mm,2.53958mm,2.53958mm,2.53958mm">
                                <w:txbxContent>
                                  <w:p w14:paraId="5A0BF737" w14:textId="77777777" w:rsidR="001B118D" w:rsidRDefault="001B118D">
                                    <w:pPr>
                                      <w:spacing w:line="240" w:lineRule="auto"/>
                                      <w:textDirection w:val="btLr"/>
                                    </w:pPr>
                                  </w:p>
                                </w:txbxContent>
                              </v:textbox>
                            </v:roundrect>
                            <v:rect id="Rectángulo 44" o:spid="_x0000_s1071" style="position:absolute;left:40568;top:233;width:13942;height:67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" filled="f" stroked="f">
                              <v:textbox inset=".15833mm,.15833mm,.15833mm,.15833mm">
                                <w:txbxContent>
                                  <w:p w14:paraId="0A7D238F" w14:textId="37AAEAEA" w:rsidR="001B118D" w:rsidRDefault="00000000">
                                    <w:pPr>
                                      <w:spacing w:line="215" w:lineRule="auto"/>
                                      <w:jc w:val="center"/>
                                      <w:textDirection w:val="btLr"/>
                                    </w:pPr>
                                    <w:r>
                                      <w:rPr>
                                        <w:color w:val="000000"/>
                                        <w:sz w:val="18"/>
                                      </w:rPr>
                                      <w:t>Se establece la alarma solo para suministro de energía eléctrica</w:t>
                                    </w:r>
                                    <w:r w:rsidR="00FF46DE">
                                      <w:rPr>
                                        <w:color w:val="000000"/>
                                        <w:sz w:val="18"/>
                                      </w:rPr>
                                      <w:t>.</w:t>
                                    </w:r>
                                  </w:p>
                                </w:txbxContent>
                              </v:textbox>
                            </v:rect>
                            <v:shape id="Forma libre: forma 45" o:spid="_x0000_s1072" style="position:absolute;left:33948;top:9606;width:7075;height:404;rotation:2340073fd;visibility:visible;mso-wrap-style:square;v-text-anchor:middle" coordsize="120000,1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" adj="-11796480,,5400" path="m,60000r120000,e" filled="f" strokecolor="#f79543" strokeweight="2pt">
                              <v:stroke startarrowwidth="narrow" startarrowlength="short" endarrowwidth="narrow" endarrowlength="short" joinstyle="round"/>
                              <v:formulas/>
                              <v:path arrowok="t" o:extrusionok="f" o:connecttype="custom" textboxrect="0,0,120000,120000"/>
                              <v:textbox inset="2.53958mm,2.53958mm,2.53958mm,2.53958mm">
                                <w:txbxContent>
                                  <w:p w14:paraId="7CEDF38C" w14:textId="77777777" w:rsidR="001B118D" w:rsidRDefault="001B118D">
                                    <w:pPr>
                                      <w:spacing w:line="240" w:lineRule="auto"/>
                                      <w:textDirection w:val="btLr"/>
                                    </w:pPr>
                                  </w:p>
                                </w:txbxContent>
                              </v:textbox>
                            </v:shape>
                            <v:rect id="Rectángulo 46" o:spid="_x0000_s1073" style="position:absolute;left:37309;top:9631;width:353;height:353;rotation:2340073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" filled="f" stroked="f">
                              <v:textbox inset="1pt,0,1pt,0">
                                <w:txbxContent>
                                  <w:p w14:paraId="11BF3D7B" w14:textId="77777777" w:rsidR="001B118D" w:rsidRDefault="001B118D">
                                    <w:pPr>
                                      <w:spacing w:line="215" w:lineRule="auto"/>
                                      <w:jc w:val="center"/>
                                      <w:textDirection w:val="btLr"/>
                                    </w:pPr>
                                  </w:p>
                                </w:txbxContent>
                              </v:textbox>
                            </v:rect>
                            <v:roundrect id="Rectángulo: esquinas redondeadas 47" o:spid="_x0000_s1074" style="position:absolute;left:40358;top:8282;width:14363;height:7181;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" fillcolor="#f79543" strokecolor="white [3201]" strokeweight="2pt">
                              <v:stroke startarrowwidth="narrow" startarrowlength="short" endarrowwidth="narrow" endarrowlength="short"/>
                              <v:textbox inset="2.53958mm,2.53958mm,2.53958mm,2.53958mm">
                                <w:txbxContent>
                                  <w:p w14:paraId="3CBD838B" w14:textId="77777777" w:rsidR="001B118D" w:rsidRDefault="001B118D">
                                    <w:pPr>
                                      <w:spacing w:line="240" w:lineRule="auto"/>
                                      <w:textDirection w:val="btLr"/>
                                    </w:pPr>
                                  </w:p>
                                </w:txbxContent>
                              </v:textbox>
                            </v:roundrect>
                            <v:rect id="Rectángulo 48" o:spid="_x0000_s1075" style="position:absolute;left:40568;top:8492;width:13942;height:67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" filled="f" stroked="f">
                              <v:textbox inset=".15833mm,.15833mm,.15833mm,.15833mm">
                                <w:txbxContent>
                                  <w:p w14:paraId="213A36B4" w14:textId="3302F0E5" w:rsidR="001B118D" w:rsidRDefault="00000000">
                                    <w:pPr>
                                      <w:spacing w:line="215" w:lineRule="auto"/>
                                      <w:jc w:val="center"/>
                                      <w:textDirection w:val="btLr"/>
                                    </w:pPr>
                                    <w:r>
                                      <w:rPr>
                                        <w:color w:val="000000"/>
                                        <w:sz w:val="18"/>
                                      </w:rPr>
                                      <w:t>No es visible el sitio donde se activa la alarma</w:t>
                                    </w:r>
                                    <w:r w:rsidR="00FF46DE">
                                      <w:rPr>
                                        <w:color w:val="000000"/>
                                        <w:sz w:val="18"/>
                                      </w:rPr>
                                      <w:t>.</w:t>
                                    </w:r>
                                    <w:r>
                                      <w:rPr>
                                        <w:color w:val="000000"/>
                                        <w:sz w:val="18"/>
                                      </w:rPr>
                                      <w:t xml:space="preserve"> </w:t>
                                    </w:r>
                                  </w:p>
                                </w:txbxContent>
                              </v:textbox>
                            </v:rect>
                            <v:shape id="Forma libre: forma 49" o:spid="_x0000_s1076" style="position:absolute;left:12348;top:19929;width:10060;height:404;rotation:3615983fd;visibility:visible;mso-wrap-style:square;v-text-anchor:middle" coordsize="120000,1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" adj="-11796480,,5400" path="m,60000r120000,e" filled="f" strokecolor="#49acc5" strokeweight="2pt">
                              <v:stroke startarrowwidth="narrow" startarrowlength="short" endarrowwidth="narrow" endarrowlength="short" joinstyle="round"/>
                              <v:formulas/>
                              <v:path arrowok="t" o:extrusionok="f" o:connecttype="custom" textboxrect="0,0,120000,120000"/>
                              <v:textbox inset="2.53958mm,2.53958mm,2.53958mm,2.53958mm">
                                <w:txbxContent>
                                  <w:p w14:paraId="6045FE9F" w14:textId="77777777" w:rsidR="001B118D" w:rsidRDefault="001B118D">
                                    <w:pPr>
                                      <w:spacing w:line="240" w:lineRule="auto"/>
                                      <w:textDirection w:val="btLr"/>
                                    </w:pPr>
                                  </w:p>
                                </w:txbxContent>
                              </v:textbox>
                            </v:shape>
                            <v:rect id="Rectángulo 50" o:spid="_x0000_s1077" style="position:absolute;left:17126;top:19879;width:503;height:503;rotation:3615983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" filled="f" stroked="f">
                              <v:textbox inset="1pt,0,1pt,0">
                                <w:txbxContent>
                                  <w:p w14:paraId="44966F04" w14:textId="77777777" w:rsidR="001B118D" w:rsidRDefault="001B118D">
                                    <w:pPr>
                                      <w:spacing w:line="215" w:lineRule="auto"/>
                                      <w:jc w:val="center"/>
                                      <w:textDirection w:val="btLr"/>
                                    </w:pPr>
                                  </w:p>
                                </w:txbxContent>
                              </v:textbox>
                            </v:rect>
                            <v:roundrect id="Rectángulo: esquinas redondeadas 51" o:spid="_x0000_s1078" style="position:absolute;left:20250;top:20669;width:14363;height:7182;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" fillcolor="#49acc5" strokecolor="white [3201]" strokeweight="2pt">
                              <v:stroke startarrowwidth="narrow" startarrowlength="short" endarrowwidth="narrow" endarrowlength="short"/>
                              <v:textbox inset="2.53958mm,2.53958mm,2.53958mm,2.53958mm">
                                <w:txbxContent>
                                  <w:p w14:paraId="7A093C3C" w14:textId="77777777" w:rsidR="001B118D" w:rsidRDefault="001B118D">
                                    <w:pPr>
                                      <w:spacing w:line="240" w:lineRule="auto"/>
                                      <w:textDirection w:val="btLr"/>
                                    </w:pPr>
                                  </w:p>
                                </w:txbxContent>
                              </v:textbox>
                            </v:roundrect>
                            <v:rect id="Rectángulo 52" o:spid="_x0000_s1079" style="position:absolute;left:20460;top:20880;width:13943;height:67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" filled="f" stroked="f">
                              <v:textbox inset=".15833mm,.15833mm,.15833mm,.15833mm">
                                <w:txbxContent>
                                  <w:p w14:paraId="6445971B" w14:textId="194E2842" w:rsidR="001B118D" w:rsidRDefault="00000000">
                                    <w:pPr>
                                      <w:spacing w:line="215" w:lineRule="auto"/>
                                      <w:jc w:val="center"/>
                                      <w:textDirection w:val="btLr"/>
                                    </w:pPr>
                                    <w:r>
                                      <w:rPr>
                                        <w:color w:val="000000"/>
                                        <w:sz w:val="18"/>
                                      </w:rPr>
                                      <w:t>Causas inmediatas</w:t>
                                    </w:r>
                                    <w:r w:rsidR="00FF46DE">
                                      <w:rPr>
                                        <w:color w:val="000000"/>
                                        <w:sz w:val="18"/>
                                      </w:rPr>
                                      <w:t>.</w:t>
                                    </w:r>
                                  </w:p>
                                </w:txbxContent>
                              </v:textbox>
                            </v:rect>
                            <v:shape id="Forma libre: forma 53" o:spid="_x0000_s1080" style="position:absolute;left:33948;top:21993;width:7075;height:404;rotation:-2340073fd;visibility:visible;mso-wrap-style:square;v-text-anchor:middle" coordsize="120000,1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" adj="-11796480,,5400" path="m,60000r120000,e" filled="f" strokecolor="#f79543" strokeweight="2pt">
                              <v:stroke startarrowwidth="narrow" startarrowlength="short" endarrowwidth="narrow" endarrowlength="short" joinstyle="round"/>
                              <v:formulas/>
                              <v:path arrowok="t" o:extrusionok="f" o:connecttype="custom" textboxrect="0,0,120000,120000"/>
                              <v:textbox inset="2.53958mm,2.53958mm,2.53958mm,2.53958mm">
                                <w:txbxContent>
                                  <w:p w14:paraId="234A7212" w14:textId="77777777" w:rsidR="001B118D" w:rsidRDefault="001B118D">
                                    <w:pPr>
                                      <w:spacing w:line="240" w:lineRule="auto"/>
                                      <w:textDirection w:val="btLr"/>
                                    </w:pPr>
                                  </w:p>
                                </w:txbxContent>
                              </v:textbox>
                            </v:shape>
                            <v:rect id="Rectángulo 54" o:spid="_x0000_s1081" style="position:absolute;left:37309;top:22019;width:353;height:353;rotation:-2340073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" filled="f" stroked="f">
                              <v:textbox inset="1pt,0,1pt,0">
                                <w:txbxContent>
                                  <w:p w14:paraId="18F7C745" w14:textId="77777777" w:rsidR="001B118D" w:rsidRDefault="001B118D">
                                    <w:pPr>
                                      <w:spacing w:line="215" w:lineRule="auto"/>
                                      <w:jc w:val="center"/>
                                      <w:textDirection w:val="btLr"/>
                                    </w:pPr>
                                  </w:p>
                                </w:txbxContent>
                              </v:textbox>
                            </v:rect>
                            <v:roundrect id="Rectángulo: esquinas redondeadas 55" o:spid="_x0000_s1082" style="position:absolute;left:40358;top:16540;width:14363;height:7181;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" fillcolor="#f79543" strokecolor="white [3201]" strokeweight="2pt">
                              <v:stroke startarrowwidth="narrow" startarrowlength="short" endarrowwidth="narrow" endarrowlength="short"/>
                              <v:textbox inset="2.53958mm,2.53958mm,2.53958mm,2.53958mm">
                                <w:txbxContent>
                                  <w:p w14:paraId="2E44128A" w14:textId="77777777" w:rsidR="001B118D" w:rsidRDefault="001B118D">
                                    <w:pPr>
                                      <w:spacing w:line="240" w:lineRule="auto"/>
                                      <w:textDirection w:val="btLr"/>
                                    </w:pPr>
                                  </w:p>
                                </w:txbxContent>
                              </v:textbox>
                            </v:roundrect>
                            <v:rect id="Rectángulo 56" o:spid="_x0000_s1083" style="position:absolute;left:40568;top:16750;width:13942;height:67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" filled="f" stroked="f">
                              <v:textbox inset=".15833mm,.15833mm,.15833mm,.15833mm">
                                <w:txbxContent>
                                  <w:p w14:paraId="68A2D7FC" w14:textId="12E04B86" w:rsidR="001B118D" w:rsidRDefault="00000000">
                                    <w:pPr>
                                      <w:spacing w:line="215" w:lineRule="auto"/>
                                      <w:jc w:val="center"/>
                                      <w:textDirection w:val="btLr"/>
                                    </w:pPr>
                                    <w:r>
                                      <w:rPr>
                                        <w:color w:val="000000"/>
                                        <w:sz w:val="18"/>
                                      </w:rPr>
                                      <w:t>La alarma no sonó porque se presentó un corte de energía eléctrica</w:t>
                                    </w:r>
                                    <w:r w:rsidR="00FF46DE">
                                      <w:rPr>
                                        <w:color w:val="000000"/>
                                        <w:sz w:val="18"/>
                                      </w:rPr>
                                      <w:t>.</w:t>
                                    </w:r>
                                    <w:r>
                                      <w:rPr>
                                        <w:color w:val="000000"/>
                                        <w:sz w:val="18"/>
                                      </w:rPr>
                                      <w:t xml:space="preserve"> </w:t>
                                    </w:r>
                                  </w:p>
                                </w:txbxContent>
                              </v:textbox>
                            </v:rect>
                            <v:shape id="Forma libre: forma 57" o:spid="_x0000_s1084" style="position:absolute;left:33948;top:26123;width:7075;height:404;rotation:2340073fd;visibility:visible;mso-wrap-style:square;v-text-anchor:middle" coordsize="120000,1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" adj="-11796480,,5400" path="m,60000r120000,e" filled="f" strokecolor="#f79543" strokeweight="2pt">
                              <v:stroke startarrowwidth="narrow" startarrowlength="short" endarrowwidth="narrow" endarrowlength="short" joinstyle="round"/>
                              <v:formulas/>
                              <v:path arrowok="t" o:extrusionok="f" o:connecttype="custom" textboxrect="0,0,120000,120000"/>
                              <v:textbox inset="2.53958mm,2.53958mm,2.53958mm,2.53958mm">
                                <w:txbxContent>
                                  <w:p w14:paraId="1796D49D" w14:textId="77777777" w:rsidR="001B118D" w:rsidRDefault="001B118D">
                                    <w:pPr>
                                      <w:spacing w:line="240" w:lineRule="auto"/>
                                      <w:textDirection w:val="btLr"/>
                                    </w:pPr>
                                  </w:p>
                                </w:txbxContent>
                              </v:textbox>
                            </v:shape>
                            <v:rect id="Rectángulo 58" o:spid="_x0000_s1085" style="position:absolute;left:37309;top:26148;width:353;height:354;rotation:2340073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" filled="f" stroked="f">
                              <v:textbox inset="1pt,0,1pt,0">
                                <w:txbxContent>
                                  <w:p w14:paraId="595F8AB1" w14:textId="77777777" w:rsidR="001B118D" w:rsidRDefault="001B118D">
                                    <w:pPr>
                                      <w:spacing w:line="215" w:lineRule="auto"/>
                                      <w:jc w:val="center"/>
                                      <w:textDirection w:val="btLr"/>
                                    </w:pPr>
                                  </w:p>
                                </w:txbxContent>
                              </v:textbox>
                            </v:rect>
                            <v:roundrect id="Rectángulo: esquinas redondeadas 59" o:spid="_x0000_s1086" style="position:absolute;left:40358;top:24799;width:14363;height:7181;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" fillcolor="#f79543" strokecolor="white [3201]" strokeweight="2pt">
                              <v:stroke startarrowwidth="narrow" startarrowlength="short" endarrowwidth="narrow" endarrowlength="short"/>
                              <v:textbox inset="2.53958mm,2.53958mm,2.53958mm,2.53958mm">
                                <w:txbxContent>
                                  <w:p w14:paraId="7BED9BDE" w14:textId="77777777" w:rsidR="001B118D" w:rsidRDefault="001B118D">
                                    <w:pPr>
                                      <w:spacing w:line="240" w:lineRule="auto"/>
                                      <w:textDirection w:val="btLr"/>
                                    </w:pPr>
                                  </w:p>
                                </w:txbxContent>
                              </v:textbox>
                            </v:roundrect>
                            <v:rect id="Rectángulo 60" o:spid="_x0000_s1087" style="position:absolute;left:40568;top:25009;width:13942;height:67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" filled="f" stroked="f">
                              <v:textbox inset=".15833mm,.15833mm,.15833mm,.15833mm">
                                <w:txbxContent>
                                  <w:p w14:paraId="44DEE956" w14:textId="33394ECA" w:rsidR="001B118D" w:rsidRDefault="00000000">
                                    <w:pPr>
                                      <w:spacing w:line="215" w:lineRule="auto"/>
                                      <w:jc w:val="center"/>
                                      <w:textDirection w:val="btLr"/>
                                    </w:pPr>
                                    <w:r>
                                      <w:rPr>
                                        <w:color w:val="000000"/>
                                        <w:sz w:val="18"/>
                                      </w:rPr>
                                      <w:t>La persona encargada de ubicar y activar la alarma no logró detectarla de manera oportuna, porque no está señalizada</w:t>
                                    </w:r>
                                    <w:r w:rsidR="00FF46DE">
                                      <w:rPr>
                                        <w:color w:val="000000"/>
                                        <w:sz w:val="18"/>
                                      </w:rPr>
                                      <w:t>.</w:t>
                                    </w:r>
                                  </w:p>
                                </w:txbxContent>
                              </v:textbox>
                            </v:rect>
                          </v:group>
                        </v:group>
                      </v:group>
                      <w10:wrap type="square"/>
                    </v:group>
                  </w:pict>
                </mc:Fallback>
              </mc:AlternateContent>
            </w:r>
          </w:p>
          <w:p w14:paraId="00000177" w14:textId="77777777" w:rsidR="001B118D" w:rsidRDefault="001B118D">
            <w:pPr>
              <w:tabs>
                <w:tab w:val="left" w:pos="975"/>
              </w:tabs>
              <w:jc w:val="both"/>
            </w:pPr>
          </w:p>
          <w:p w14:paraId="00000178" w14:textId="77777777" w:rsidR="001B118D" w:rsidRDefault="001B118D">
            <w:pPr>
              <w:tabs>
                <w:tab w:val="left" w:pos="975"/>
              </w:tabs>
              <w:jc w:val="both"/>
            </w:pPr>
          </w:p>
          <w:p w14:paraId="00000179" w14:textId="77777777" w:rsidR="001B118D" w:rsidRDefault="001B118D">
            <w:pPr>
              <w:tabs>
                <w:tab w:val="left" w:pos="975"/>
              </w:tabs>
              <w:jc w:val="both"/>
            </w:pPr>
          </w:p>
          <w:p w14:paraId="0000017A" w14:textId="77777777" w:rsidR="001B118D" w:rsidRDefault="001B118D">
            <w:pPr>
              <w:tabs>
                <w:tab w:val="left" w:pos="975"/>
              </w:tabs>
              <w:jc w:val="both"/>
            </w:pPr>
          </w:p>
          <w:p w14:paraId="0000017B" w14:textId="77777777" w:rsidR="001B118D" w:rsidRDefault="001B118D">
            <w:pPr>
              <w:tabs>
                <w:tab w:val="left" w:pos="975"/>
              </w:tabs>
              <w:jc w:val="both"/>
            </w:pPr>
          </w:p>
          <w:p w14:paraId="0000017C" w14:textId="77777777" w:rsidR="001B118D" w:rsidRDefault="001B118D">
            <w:pPr>
              <w:tabs>
                <w:tab w:val="left" w:pos="975"/>
              </w:tabs>
              <w:jc w:val="both"/>
            </w:pPr>
          </w:p>
          <w:p w14:paraId="0000017D" w14:textId="77777777" w:rsidR="001B118D" w:rsidRDefault="001B118D">
            <w:pPr>
              <w:tabs>
                <w:tab w:val="left" w:pos="975"/>
              </w:tabs>
              <w:jc w:val="both"/>
            </w:pPr>
          </w:p>
          <w:p w14:paraId="0000017E" w14:textId="77777777" w:rsidR="001B118D" w:rsidRDefault="001B118D">
            <w:pPr>
              <w:tabs>
                <w:tab w:val="left" w:pos="975"/>
              </w:tabs>
              <w:jc w:val="both"/>
            </w:pPr>
          </w:p>
          <w:p w14:paraId="0000017F" w14:textId="77777777" w:rsidR="001B118D" w:rsidRDefault="001B118D">
            <w:pPr>
              <w:tabs>
                <w:tab w:val="left" w:pos="975"/>
              </w:tabs>
              <w:jc w:val="both"/>
            </w:pPr>
          </w:p>
          <w:p w14:paraId="00000180" w14:textId="77777777" w:rsidR="001B118D" w:rsidRDefault="001B118D">
            <w:pPr>
              <w:tabs>
                <w:tab w:val="left" w:pos="975"/>
              </w:tabs>
              <w:jc w:val="both"/>
            </w:pPr>
          </w:p>
          <w:p w14:paraId="00000181" w14:textId="77777777" w:rsidR="001B118D" w:rsidRDefault="001B118D">
            <w:pPr>
              <w:tabs>
                <w:tab w:val="left" w:pos="975"/>
              </w:tabs>
              <w:jc w:val="both"/>
            </w:pPr>
          </w:p>
          <w:p w14:paraId="00000182" w14:textId="77777777" w:rsidR="001B118D" w:rsidRDefault="001B118D">
            <w:pPr>
              <w:tabs>
                <w:tab w:val="left" w:pos="975"/>
              </w:tabs>
              <w:jc w:val="both"/>
            </w:pPr>
          </w:p>
          <w:p w14:paraId="00000183" w14:textId="77777777" w:rsidR="001B118D" w:rsidRDefault="001B118D">
            <w:pPr>
              <w:tabs>
                <w:tab w:val="left" w:pos="975"/>
              </w:tabs>
              <w:jc w:val="both"/>
            </w:pPr>
          </w:p>
          <w:p w14:paraId="00000184" w14:textId="77777777" w:rsidR="001B118D" w:rsidRDefault="001B118D">
            <w:pPr>
              <w:tabs>
                <w:tab w:val="left" w:pos="975"/>
              </w:tabs>
              <w:jc w:val="both"/>
            </w:pPr>
          </w:p>
          <w:p w14:paraId="00000185" w14:textId="77777777" w:rsidR="001B118D" w:rsidRDefault="001B118D">
            <w:pPr>
              <w:tabs>
                <w:tab w:val="left" w:pos="975"/>
              </w:tabs>
              <w:jc w:val="both"/>
            </w:pPr>
          </w:p>
          <w:p w14:paraId="00000186" w14:textId="77777777" w:rsidR="001B118D" w:rsidRDefault="001B118D">
            <w:pPr>
              <w:tabs>
                <w:tab w:val="left" w:pos="975"/>
              </w:tabs>
              <w:jc w:val="both"/>
            </w:pPr>
          </w:p>
          <w:p w14:paraId="00000187" w14:textId="77777777" w:rsidR="001B118D" w:rsidRDefault="001B118D">
            <w:pPr>
              <w:tabs>
                <w:tab w:val="left" w:pos="975"/>
              </w:tabs>
              <w:jc w:val="both"/>
            </w:pPr>
          </w:p>
          <w:p w14:paraId="00000188" w14:textId="77777777" w:rsidR="001B118D" w:rsidRDefault="00000000">
            <w:pPr>
              <w:tabs>
                <w:tab w:val="left" w:pos="975"/>
              </w:tabs>
              <w:jc w:val="both"/>
              <w:rPr>
                <w:b/>
              </w:rPr>
            </w:pPr>
            <w:r>
              <w:rPr>
                <w:b/>
              </w:rPr>
              <w:t>Elaboración propia experto</w:t>
            </w:r>
          </w:p>
          <w:p w14:paraId="00000189" w14:textId="77777777" w:rsidR="001B118D" w:rsidRDefault="00000000">
            <w:pPr>
              <w:tabs>
                <w:tab w:val="left" w:pos="975"/>
              </w:tabs>
              <w:jc w:val="both"/>
              <w:rPr>
                <w:b/>
              </w:rPr>
            </w:pPr>
            <w:r>
              <w:rPr>
                <w:b/>
              </w:rPr>
              <w:t>Imagen: 623800_i7</w:t>
            </w:r>
          </w:p>
          <w:p w14:paraId="0000018A" w14:textId="77777777" w:rsidR="001B118D" w:rsidRDefault="001B118D">
            <w:pPr>
              <w:tabs>
                <w:tab w:val="left" w:pos="975"/>
              </w:tabs>
              <w:jc w:val="both"/>
            </w:pPr>
          </w:p>
          <w:p w14:paraId="0000018B" w14:textId="77777777" w:rsidR="001B118D" w:rsidRDefault="00000000">
            <w:pPr>
              <w:tabs>
                <w:tab w:val="left" w:pos="975"/>
              </w:tabs>
              <w:spacing w:line="240" w:lineRule="auto"/>
              <w:jc w:val="both"/>
            </w:pPr>
            <w:r>
              <w:t>De acuerdo con este árbol de causas, se evidencia que la falla se presenta desde que se estableció el sistema de alarma, teniendo en cuenta que no se contemplan otras alternativas y que en todos los planes de emergencia se deben prever sistemas alternativos.</w:t>
            </w:r>
          </w:p>
        </w:tc>
      </w:tr>
      <w:tr w:rsidR="001B118D" w14:paraId="41CC4DF0" w14:textId="77777777">
        <w:tc>
          <w:tcPr>
            <w:tcW w:w="1703" w:type="dxa"/>
            <w:shd w:val="clear" w:color="auto" w:fill="auto"/>
            <w:tcMar>
              <w:top w:w="100" w:type="dxa"/>
              <w:left w:w="100" w:type="dxa"/>
              <w:bottom w:w="100" w:type="dxa"/>
              <w:right w:w="100" w:type="dxa"/>
            </w:tcMar>
          </w:tcPr>
          <w:p w14:paraId="0000018C" w14:textId="77777777" w:rsidR="001B118D" w:rsidRDefault="00000000">
            <w:pPr>
              <w:widowControl w:val="0"/>
              <w:pBdr>
                <w:top w:val="nil"/>
                <w:left w:val="nil"/>
                <w:bottom w:val="nil"/>
                <w:right w:val="nil"/>
                <w:between w:val="nil"/>
              </w:pBdr>
              <w:spacing w:line="240" w:lineRule="auto"/>
              <w:jc w:val="center"/>
              <w:rPr>
                <w:b/>
              </w:rPr>
            </w:pPr>
            <w:r>
              <w:rPr>
                <w:b/>
              </w:rPr>
              <w:lastRenderedPageBreak/>
              <w:t xml:space="preserve">E </w:t>
            </w:r>
          </w:p>
        </w:tc>
        <w:tc>
          <w:tcPr>
            <w:tcW w:w="11709" w:type="dxa"/>
            <w:shd w:val="clear" w:color="auto" w:fill="auto"/>
            <w:tcMar>
              <w:top w:w="100" w:type="dxa"/>
              <w:left w:w="100" w:type="dxa"/>
              <w:bottom w:w="100" w:type="dxa"/>
              <w:right w:w="100" w:type="dxa"/>
            </w:tcMar>
          </w:tcPr>
          <w:p w14:paraId="0000018D" w14:textId="77777777" w:rsidR="001B118D" w:rsidRDefault="00000000">
            <w:pPr>
              <w:widowControl w:val="0"/>
              <w:spacing w:line="240" w:lineRule="auto"/>
              <w:rPr>
                <w:b/>
              </w:rPr>
            </w:pPr>
            <w:r>
              <w:rPr>
                <w:b/>
              </w:rPr>
              <w:t>Establecer medidas de control</w:t>
            </w:r>
          </w:p>
          <w:p w14:paraId="0000018E" w14:textId="77777777" w:rsidR="001B118D" w:rsidRDefault="00000000">
            <w:pPr>
              <w:widowControl w:val="0"/>
              <w:spacing w:line="240" w:lineRule="auto"/>
            </w:pPr>
            <w:r>
              <w:t>De acuerdo con la identificación de las causas del problema, se deben definir las medidas que permitan mitigar la presentación del suceso o que se repita si se está trabajando sobre lo ocurrido; para ello se recomienda la elaboración de planes de mejora a partir del ciclo PHVA.</w:t>
            </w:r>
          </w:p>
        </w:tc>
      </w:tr>
    </w:tbl>
    <w:p w14:paraId="0000018F" w14:textId="6944EE56" w:rsidR="001B118D" w:rsidRDefault="001B118D">
      <w:pPr>
        <w:spacing w:line="240" w:lineRule="auto"/>
      </w:pPr>
    </w:p>
    <w:p w14:paraId="147858A0" w14:textId="7B636495" w:rsidR="00A01849" w:rsidRPr="00A01849" w:rsidRDefault="00A01849">
      <w:pPr>
        <w:spacing w:line="240" w:lineRule="auto"/>
        <w:rPr>
          <w:b/>
          <w:bCs/>
          <w:color w:val="FF0000"/>
        </w:rPr>
      </w:pPr>
      <w:commentRangeStart w:id="15"/>
      <w:r w:rsidRPr="00A01849">
        <w:rPr>
          <w:b/>
          <w:bCs/>
          <w:color w:val="FF0000"/>
        </w:rPr>
        <w:t>Ejemplo de aplicación del plan de mejora</w:t>
      </w:r>
      <w:commentRangeEnd w:id="15"/>
      <w:r>
        <w:rPr>
          <w:rStyle w:val="Refdecomentario"/>
        </w:rPr>
        <w:commentReference w:id="15"/>
      </w:r>
    </w:p>
    <w:p w14:paraId="00000190" w14:textId="77777777" w:rsidR="001B118D" w:rsidRDefault="001B118D">
      <w:pPr>
        <w:spacing w:line="240" w:lineRule="auto"/>
      </w:pPr>
    </w:p>
    <w:tbl>
      <w:tblPr>
        <w:tblStyle w:val="afffff1"/>
        <w:tblW w:w="13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1B118D" w14:paraId="55D6D185" w14:textId="77777777">
        <w:trPr>
          <w:trHeight w:val="444"/>
        </w:trPr>
        <w:tc>
          <w:tcPr>
            <w:tcW w:w="13422" w:type="dxa"/>
            <w:shd w:val="clear" w:color="auto" w:fill="8DB3E2"/>
          </w:tcPr>
          <w:p w14:paraId="00000191" w14:textId="77777777" w:rsidR="001B118D" w:rsidRDefault="00000000">
            <w:pPr>
              <w:pStyle w:val="Ttulo1"/>
              <w:jc w:val="center"/>
              <w:rPr>
                <w:sz w:val="22"/>
                <w:szCs w:val="22"/>
              </w:rPr>
            </w:pPr>
            <w:r>
              <w:rPr>
                <w:sz w:val="22"/>
                <w:szCs w:val="22"/>
              </w:rPr>
              <w:t>Cuadro de texto</w:t>
            </w:r>
          </w:p>
        </w:tc>
      </w:tr>
      <w:tr w:rsidR="001B118D" w14:paraId="2D30B349" w14:textId="77777777">
        <w:tc>
          <w:tcPr>
            <w:tcW w:w="13422" w:type="dxa"/>
          </w:tcPr>
          <w:p w14:paraId="00000192" w14:textId="77777777" w:rsidR="001B118D" w:rsidRDefault="00000000">
            <w:pPr>
              <w:spacing w:line="240" w:lineRule="auto"/>
              <w:jc w:val="both"/>
            </w:pPr>
            <w:r>
              <w:t>Para poder entender el proceso anterior, es preciso desarrollar el siguiente caso:</w:t>
            </w:r>
          </w:p>
          <w:p w14:paraId="00000193" w14:textId="77777777" w:rsidR="001B118D" w:rsidRDefault="00000000">
            <w:pPr>
              <w:spacing w:line="240" w:lineRule="auto"/>
              <w:jc w:val="both"/>
              <w:rPr>
                <w:color w:val="7F7F7F"/>
              </w:rPr>
            </w:pPr>
            <w:r>
              <w:t>Se gestionan los permisos para la realización de un concierto. Como ya se sabe, uno de los requisitos es el Plan de Emergencias y Contingencias, para ello la empresa organizadora diseñó el documento, pero para poner a prueba la capacidad de respuesta, planean la ejecución de un simulacro por sismo. Ahora bien, en el desarrollo del ejercicio se evidenciaron las siguientes falencias: los tiempos de respuesta de los organismos de socorro fueron superiores a lo esperado, el tiempo de evacuación de los participantes de la actividad tardó demasiado y la brigada de primeros auxilios no contaba con los recursos suficientes para inmovilización y traslado de pacientes.</w:t>
            </w:r>
          </w:p>
        </w:tc>
      </w:tr>
    </w:tbl>
    <w:p w14:paraId="00000194" w14:textId="77777777" w:rsidR="001B118D" w:rsidRDefault="001B118D">
      <w:pPr>
        <w:spacing w:line="240" w:lineRule="auto"/>
      </w:pPr>
    </w:p>
    <w:p w14:paraId="00000195" w14:textId="77777777" w:rsidR="001B118D" w:rsidRDefault="001B118D">
      <w:pPr>
        <w:spacing w:line="240" w:lineRule="auto"/>
      </w:pPr>
    </w:p>
    <w:p w14:paraId="00000196" w14:textId="77777777" w:rsidR="001B118D" w:rsidRDefault="001B118D">
      <w:pPr>
        <w:spacing w:line="240" w:lineRule="auto"/>
      </w:pPr>
    </w:p>
    <w:tbl>
      <w:tblPr>
        <w:tblStyle w:val="afffff2"/>
        <w:tblW w:w="13411"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3"/>
        <w:gridCol w:w="8869"/>
        <w:gridCol w:w="3009"/>
      </w:tblGrid>
      <w:tr w:rsidR="001B118D" w14:paraId="405AB470" w14:textId="77777777">
        <w:trPr>
          <w:trHeight w:val="580"/>
        </w:trPr>
        <w:tc>
          <w:tcPr>
            <w:tcW w:w="1533" w:type="dxa"/>
            <w:shd w:val="clear" w:color="auto" w:fill="C9DAF8"/>
            <w:tcMar>
              <w:top w:w="100" w:type="dxa"/>
              <w:left w:w="100" w:type="dxa"/>
              <w:bottom w:w="100" w:type="dxa"/>
              <w:right w:w="100" w:type="dxa"/>
            </w:tcMar>
          </w:tcPr>
          <w:p w14:paraId="00000197" w14:textId="77777777" w:rsidR="001B118D" w:rsidRDefault="00000000">
            <w:pPr>
              <w:widowControl w:val="0"/>
              <w:spacing w:line="240" w:lineRule="auto"/>
              <w:jc w:val="center"/>
              <w:rPr>
                <w:b/>
              </w:rPr>
            </w:pPr>
            <w:r>
              <w:rPr>
                <w:b/>
              </w:rPr>
              <w:lastRenderedPageBreak/>
              <w:t>Tipo de recurso</w:t>
            </w:r>
          </w:p>
        </w:tc>
        <w:tc>
          <w:tcPr>
            <w:tcW w:w="11878" w:type="dxa"/>
            <w:gridSpan w:val="2"/>
            <w:shd w:val="clear" w:color="auto" w:fill="C9DAF8"/>
            <w:tcMar>
              <w:top w:w="100" w:type="dxa"/>
              <w:left w:w="100" w:type="dxa"/>
              <w:bottom w:w="100" w:type="dxa"/>
              <w:right w:w="100" w:type="dxa"/>
            </w:tcMar>
          </w:tcPr>
          <w:p w14:paraId="00000198" w14:textId="77777777" w:rsidR="001B118D" w:rsidRDefault="00000000">
            <w:pPr>
              <w:pStyle w:val="Ttulo"/>
              <w:widowControl w:val="0"/>
              <w:spacing w:line="240" w:lineRule="auto"/>
              <w:jc w:val="center"/>
              <w:rPr>
                <w:sz w:val="22"/>
                <w:szCs w:val="22"/>
              </w:rPr>
            </w:pPr>
            <w:r>
              <w:rPr>
                <w:sz w:val="22"/>
                <w:szCs w:val="22"/>
              </w:rPr>
              <w:t>Rutas /Pasos Horizontal</w:t>
            </w:r>
          </w:p>
        </w:tc>
      </w:tr>
      <w:tr w:rsidR="001B118D" w14:paraId="72C8FA03" w14:textId="77777777">
        <w:trPr>
          <w:trHeight w:val="420"/>
        </w:trPr>
        <w:tc>
          <w:tcPr>
            <w:tcW w:w="1533" w:type="dxa"/>
            <w:shd w:val="clear" w:color="auto" w:fill="auto"/>
            <w:tcMar>
              <w:top w:w="100" w:type="dxa"/>
              <w:left w:w="100" w:type="dxa"/>
              <w:bottom w:w="100" w:type="dxa"/>
              <w:right w:w="100" w:type="dxa"/>
            </w:tcMar>
          </w:tcPr>
          <w:p w14:paraId="0000019A" w14:textId="77777777" w:rsidR="001B118D" w:rsidRDefault="00000000">
            <w:pPr>
              <w:widowControl w:val="0"/>
              <w:spacing w:line="240" w:lineRule="auto"/>
              <w:rPr>
                <w:b/>
              </w:rPr>
            </w:pPr>
            <w:r>
              <w:rPr>
                <w:b/>
              </w:rPr>
              <w:t>Introducción</w:t>
            </w:r>
          </w:p>
        </w:tc>
        <w:tc>
          <w:tcPr>
            <w:tcW w:w="11878" w:type="dxa"/>
            <w:gridSpan w:val="2"/>
            <w:shd w:val="clear" w:color="auto" w:fill="auto"/>
            <w:tcMar>
              <w:top w:w="100" w:type="dxa"/>
              <w:left w:w="100" w:type="dxa"/>
              <w:bottom w:w="100" w:type="dxa"/>
              <w:right w:w="100" w:type="dxa"/>
            </w:tcMar>
          </w:tcPr>
          <w:p w14:paraId="0000019B" w14:textId="77777777" w:rsidR="001B118D" w:rsidRDefault="00000000">
            <w:pPr>
              <w:spacing w:line="240" w:lineRule="auto"/>
            </w:pPr>
            <w:r>
              <w:t>Después de identificar y reconocer las fases o aspectos a tener en cuenta en el anterior ejemplo, se encuentra lo siguiente:</w:t>
            </w:r>
          </w:p>
        </w:tc>
      </w:tr>
      <w:tr w:rsidR="001B118D" w14:paraId="0FCCDF56" w14:textId="77777777">
        <w:trPr>
          <w:trHeight w:val="420"/>
        </w:trPr>
        <w:tc>
          <w:tcPr>
            <w:tcW w:w="1533" w:type="dxa"/>
            <w:shd w:val="clear" w:color="auto" w:fill="auto"/>
            <w:tcMar>
              <w:top w:w="100" w:type="dxa"/>
              <w:left w:w="100" w:type="dxa"/>
              <w:bottom w:w="100" w:type="dxa"/>
              <w:right w:w="100" w:type="dxa"/>
            </w:tcMar>
          </w:tcPr>
          <w:p w14:paraId="0000019D" w14:textId="77777777" w:rsidR="001B118D" w:rsidRDefault="00000000">
            <w:pPr>
              <w:widowControl w:val="0"/>
              <w:spacing w:line="240" w:lineRule="auto"/>
              <w:rPr>
                <w:b/>
              </w:rPr>
            </w:pPr>
            <w:r>
              <w:rPr>
                <w:b/>
              </w:rPr>
              <w:t>Paso 1</w:t>
            </w:r>
          </w:p>
        </w:tc>
        <w:tc>
          <w:tcPr>
            <w:tcW w:w="8869" w:type="dxa"/>
            <w:shd w:val="clear" w:color="auto" w:fill="auto"/>
            <w:tcMar>
              <w:top w:w="100" w:type="dxa"/>
              <w:left w:w="100" w:type="dxa"/>
              <w:bottom w:w="100" w:type="dxa"/>
              <w:right w:w="100" w:type="dxa"/>
            </w:tcMar>
          </w:tcPr>
          <w:p w14:paraId="0000019E" w14:textId="77777777" w:rsidR="001B118D" w:rsidRDefault="00000000">
            <w:pPr>
              <w:widowControl w:val="0"/>
              <w:spacing w:line="240" w:lineRule="auto"/>
              <w:rPr>
                <w:b/>
              </w:rPr>
            </w:pPr>
            <w:r>
              <w:rPr>
                <w:b/>
              </w:rPr>
              <w:t xml:space="preserve">Problema </w:t>
            </w:r>
          </w:p>
          <w:p w14:paraId="0000019F" w14:textId="77777777" w:rsidR="001B118D" w:rsidRDefault="00000000">
            <w:pPr>
              <w:widowControl w:val="0"/>
              <w:spacing w:line="240" w:lineRule="auto"/>
              <w:jc w:val="both"/>
            </w:pPr>
            <w:r>
              <w:t>Las vías de evacuación no estaban señalizadas y no se contaba con llaves para abrir las salidas alternas del lugar, lo cual generó demoras tanto en el ingreso de los organismos de socorro como en la salida de los participantes. Los insumos de camillas, inmovilizadores y botiquines no eran suficientes para la cantidad de personas lesionadas, de acuerdo con el escenario.</w:t>
            </w:r>
          </w:p>
        </w:tc>
        <w:tc>
          <w:tcPr>
            <w:tcW w:w="3009" w:type="dxa"/>
            <w:shd w:val="clear" w:color="auto" w:fill="auto"/>
            <w:tcMar>
              <w:top w:w="100" w:type="dxa"/>
              <w:left w:w="100" w:type="dxa"/>
              <w:bottom w:w="100" w:type="dxa"/>
              <w:right w:w="100" w:type="dxa"/>
            </w:tcMar>
          </w:tcPr>
          <w:p w14:paraId="000001A0" w14:textId="77777777" w:rsidR="001B118D" w:rsidRDefault="00000000">
            <w:pPr>
              <w:widowControl w:val="0"/>
              <w:spacing w:line="240" w:lineRule="auto"/>
            </w:pPr>
            <w:sdt>
              <w:sdtPr>
                <w:tag w:val="goog_rdk_7"/>
                <w:id w:val="1180230283"/>
              </w:sdtPr>
              <w:sdtContent>
                <w:commentRangeStart w:id="16"/>
              </w:sdtContent>
            </w:sdt>
            <w:commentRangeEnd w:id="16"/>
            <w:r>
              <w:commentReference w:id="16"/>
            </w:r>
            <w:r>
              <w:rPr>
                <w:noProof/>
              </w:rPr>
              <w:drawing>
                <wp:anchor distT="0" distB="0" distL="114300" distR="114300" simplePos="0" relativeHeight="251679744" behindDoc="0" locked="0" layoutInCell="1" hidden="0" allowOverlap="1" wp14:anchorId="381005EF" wp14:editId="59C07C90">
                  <wp:simplePos x="0" y="0"/>
                  <wp:positionH relativeFrom="column">
                    <wp:posOffset>-632</wp:posOffset>
                  </wp:positionH>
                  <wp:positionV relativeFrom="paragraph">
                    <wp:posOffset>0</wp:posOffset>
                  </wp:positionV>
                  <wp:extent cx="1483360" cy="1535430"/>
                  <wp:effectExtent l="0" t="0" r="0" b="0"/>
                  <wp:wrapSquare wrapText="bothSides" distT="0" distB="0" distL="114300" distR="114300"/>
                  <wp:docPr id="684" name="image37.jpg"/>
                  <wp:cNvGraphicFramePr/>
                  <a:graphic xmlns:a="http://schemas.openxmlformats.org/drawingml/2006/main">
                    <a:graphicData uri="http://schemas.openxmlformats.org/drawingml/2006/picture">
                      <pic:pic xmlns:pic="http://schemas.openxmlformats.org/drawingml/2006/picture">
                        <pic:nvPicPr>
                          <pic:cNvPr id="0" name="image37.jpg"/>
                          <pic:cNvPicPr preferRelativeResize="0"/>
                        </pic:nvPicPr>
                        <pic:blipFill>
                          <a:blip r:embed="rId32"/>
                          <a:srcRect/>
                          <a:stretch>
                            <a:fillRect/>
                          </a:stretch>
                        </pic:blipFill>
                        <pic:spPr>
                          <a:xfrm>
                            <a:off x="0" y="0"/>
                            <a:ext cx="1483360" cy="1535430"/>
                          </a:xfrm>
                          <a:prstGeom prst="rect">
                            <a:avLst/>
                          </a:prstGeom>
                          <a:ln/>
                        </pic:spPr>
                      </pic:pic>
                    </a:graphicData>
                  </a:graphic>
                </wp:anchor>
              </w:drawing>
            </w:r>
          </w:p>
          <w:p w14:paraId="000001A1" w14:textId="77777777" w:rsidR="001B118D" w:rsidRDefault="00000000">
            <w:pPr>
              <w:widowControl w:val="0"/>
              <w:spacing w:line="240" w:lineRule="auto"/>
            </w:pPr>
            <w:r>
              <w:rPr>
                <w:b/>
              </w:rPr>
              <w:t>Imagen: 623800_i8</w:t>
            </w:r>
          </w:p>
        </w:tc>
      </w:tr>
      <w:tr w:rsidR="001B118D" w14:paraId="7DA54DFA" w14:textId="77777777">
        <w:trPr>
          <w:trHeight w:val="420"/>
        </w:trPr>
        <w:tc>
          <w:tcPr>
            <w:tcW w:w="1533" w:type="dxa"/>
            <w:shd w:val="clear" w:color="auto" w:fill="auto"/>
            <w:tcMar>
              <w:top w:w="100" w:type="dxa"/>
              <w:left w:w="100" w:type="dxa"/>
              <w:bottom w:w="100" w:type="dxa"/>
              <w:right w:w="100" w:type="dxa"/>
            </w:tcMar>
          </w:tcPr>
          <w:p w14:paraId="000001A2" w14:textId="77777777" w:rsidR="001B118D" w:rsidRDefault="00000000">
            <w:pPr>
              <w:widowControl w:val="0"/>
              <w:spacing w:line="240" w:lineRule="auto"/>
              <w:rPr>
                <w:b/>
              </w:rPr>
            </w:pPr>
            <w:r>
              <w:rPr>
                <w:b/>
              </w:rPr>
              <w:t>Paso 2</w:t>
            </w:r>
          </w:p>
        </w:tc>
        <w:tc>
          <w:tcPr>
            <w:tcW w:w="8869" w:type="dxa"/>
            <w:shd w:val="clear" w:color="auto" w:fill="auto"/>
            <w:tcMar>
              <w:top w:w="100" w:type="dxa"/>
              <w:left w:w="100" w:type="dxa"/>
              <w:bottom w:w="100" w:type="dxa"/>
              <w:right w:w="100" w:type="dxa"/>
            </w:tcMar>
          </w:tcPr>
          <w:p w14:paraId="000001A3" w14:textId="24935F39" w:rsidR="001B118D" w:rsidRDefault="00000000">
            <w:pPr>
              <w:spacing w:after="160" w:line="259" w:lineRule="auto"/>
              <w:jc w:val="both"/>
              <w:rPr>
                <w:b/>
              </w:rPr>
            </w:pPr>
            <w:r w:rsidRPr="00285A71">
              <w:rPr>
                <w:b/>
                <w:color w:val="FF0000"/>
              </w:rPr>
              <w:t>Prioriza</w:t>
            </w:r>
            <w:r w:rsidR="00285A71" w:rsidRPr="00285A71">
              <w:rPr>
                <w:b/>
                <w:color w:val="FF0000"/>
              </w:rPr>
              <w:t>ción</w:t>
            </w:r>
            <w:r>
              <w:rPr>
                <w:b/>
              </w:rPr>
              <w:t xml:space="preserve"> </w:t>
            </w:r>
          </w:p>
          <w:p w14:paraId="000001A4" w14:textId="19C7DE7F" w:rsidR="001B118D" w:rsidRPr="00285A71" w:rsidRDefault="00285A71">
            <w:pPr>
              <w:spacing w:after="160" w:line="259" w:lineRule="auto"/>
              <w:jc w:val="both"/>
              <w:rPr>
                <w:color w:val="FF0000"/>
              </w:rPr>
            </w:pPr>
            <w:r w:rsidRPr="00285A71">
              <w:rPr>
                <w:color w:val="FF0000"/>
              </w:rPr>
              <w:t>Se debe priorizar en intervenir las vías de evacuación.</w:t>
            </w:r>
          </w:p>
          <w:p w14:paraId="000001A5" w14:textId="77777777" w:rsidR="001B118D" w:rsidRDefault="001B118D">
            <w:pPr>
              <w:widowControl w:val="0"/>
              <w:spacing w:line="240" w:lineRule="auto"/>
            </w:pPr>
          </w:p>
        </w:tc>
        <w:tc>
          <w:tcPr>
            <w:tcW w:w="3009" w:type="dxa"/>
            <w:shd w:val="clear" w:color="auto" w:fill="auto"/>
            <w:tcMar>
              <w:top w:w="100" w:type="dxa"/>
              <w:left w:w="100" w:type="dxa"/>
              <w:bottom w:w="100" w:type="dxa"/>
              <w:right w:w="100" w:type="dxa"/>
            </w:tcMar>
          </w:tcPr>
          <w:p w14:paraId="000001A6" w14:textId="77777777" w:rsidR="001B118D" w:rsidRDefault="00000000">
            <w:pPr>
              <w:widowControl w:val="0"/>
              <w:spacing w:line="240" w:lineRule="auto"/>
            </w:pPr>
            <w:sdt>
              <w:sdtPr>
                <w:tag w:val="goog_rdk_8"/>
                <w:id w:val="-2092921070"/>
              </w:sdtPr>
              <w:sdtContent>
                <w:commentRangeStart w:id="17"/>
              </w:sdtContent>
            </w:sdt>
            <w:commentRangeEnd w:id="17"/>
            <w:r>
              <w:commentReference w:id="17"/>
            </w:r>
            <w:r>
              <w:rPr>
                <w:b/>
              </w:rPr>
              <w:t>Imagen: 623800_i9</w:t>
            </w:r>
            <w:r>
              <w:rPr>
                <w:noProof/>
              </w:rPr>
              <w:drawing>
                <wp:anchor distT="0" distB="0" distL="114300" distR="114300" simplePos="0" relativeHeight="251680768" behindDoc="0" locked="0" layoutInCell="1" hidden="0" allowOverlap="1" wp14:anchorId="487778E1" wp14:editId="2A651E0A">
                  <wp:simplePos x="0" y="0"/>
                  <wp:positionH relativeFrom="column">
                    <wp:posOffset>-103</wp:posOffset>
                  </wp:positionH>
                  <wp:positionV relativeFrom="paragraph">
                    <wp:posOffset>2169</wp:posOffset>
                  </wp:positionV>
                  <wp:extent cx="1783715" cy="1250315"/>
                  <wp:effectExtent l="0" t="0" r="0" b="0"/>
                  <wp:wrapSquare wrapText="bothSides" distT="0" distB="0" distL="114300" distR="114300"/>
                  <wp:docPr id="668" name="image20.jpg" descr="Fire safety specialists inspecting building"/>
                  <wp:cNvGraphicFramePr/>
                  <a:graphic xmlns:a="http://schemas.openxmlformats.org/drawingml/2006/main">
                    <a:graphicData uri="http://schemas.openxmlformats.org/drawingml/2006/picture">
                      <pic:pic xmlns:pic="http://schemas.openxmlformats.org/drawingml/2006/picture">
                        <pic:nvPicPr>
                          <pic:cNvPr id="0" name="image20.jpg" descr="Fire safety specialists inspecting building"/>
                          <pic:cNvPicPr preferRelativeResize="0"/>
                        </pic:nvPicPr>
                        <pic:blipFill>
                          <a:blip r:embed="rId33"/>
                          <a:srcRect/>
                          <a:stretch>
                            <a:fillRect/>
                          </a:stretch>
                        </pic:blipFill>
                        <pic:spPr>
                          <a:xfrm>
                            <a:off x="0" y="0"/>
                            <a:ext cx="1783715" cy="1250315"/>
                          </a:xfrm>
                          <a:prstGeom prst="rect">
                            <a:avLst/>
                          </a:prstGeom>
                          <a:ln/>
                        </pic:spPr>
                      </pic:pic>
                    </a:graphicData>
                  </a:graphic>
                </wp:anchor>
              </w:drawing>
            </w:r>
          </w:p>
        </w:tc>
      </w:tr>
      <w:tr w:rsidR="001B118D" w14:paraId="49AD7BF0" w14:textId="77777777">
        <w:trPr>
          <w:trHeight w:val="420"/>
        </w:trPr>
        <w:tc>
          <w:tcPr>
            <w:tcW w:w="1533" w:type="dxa"/>
            <w:shd w:val="clear" w:color="auto" w:fill="auto"/>
            <w:tcMar>
              <w:top w:w="100" w:type="dxa"/>
              <w:left w:w="100" w:type="dxa"/>
              <w:bottom w:w="100" w:type="dxa"/>
              <w:right w:w="100" w:type="dxa"/>
            </w:tcMar>
          </w:tcPr>
          <w:p w14:paraId="000001A7" w14:textId="77777777" w:rsidR="001B118D" w:rsidRDefault="00000000">
            <w:pPr>
              <w:widowControl w:val="0"/>
              <w:spacing w:line="240" w:lineRule="auto"/>
              <w:rPr>
                <w:b/>
              </w:rPr>
            </w:pPr>
            <w:r>
              <w:rPr>
                <w:b/>
              </w:rPr>
              <w:lastRenderedPageBreak/>
              <w:t>Paso 3</w:t>
            </w:r>
          </w:p>
        </w:tc>
        <w:tc>
          <w:tcPr>
            <w:tcW w:w="8869" w:type="dxa"/>
            <w:shd w:val="clear" w:color="auto" w:fill="auto"/>
            <w:tcMar>
              <w:top w:w="100" w:type="dxa"/>
              <w:left w:w="100" w:type="dxa"/>
              <w:bottom w:w="100" w:type="dxa"/>
              <w:right w:w="100" w:type="dxa"/>
            </w:tcMar>
          </w:tcPr>
          <w:p w14:paraId="000001A8" w14:textId="77777777" w:rsidR="001B118D" w:rsidRDefault="00000000">
            <w:pPr>
              <w:spacing w:after="160" w:line="240" w:lineRule="auto"/>
              <w:jc w:val="both"/>
              <w:rPr>
                <w:b/>
              </w:rPr>
            </w:pPr>
            <w:r>
              <w:rPr>
                <w:b/>
              </w:rPr>
              <w:t xml:space="preserve">Delimita </w:t>
            </w:r>
          </w:p>
          <w:p w14:paraId="000001A9" w14:textId="77777777" w:rsidR="001B118D" w:rsidRDefault="00000000">
            <w:pPr>
              <w:spacing w:after="160" w:line="240" w:lineRule="auto"/>
              <w:jc w:val="both"/>
            </w:pPr>
            <w:r>
              <w:t>Aplicando los cinco W+H: ¿qué? (</w:t>
            </w:r>
            <w:proofErr w:type="spellStart"/>
            <w:proofErr w:type="gramStart"/>
            <w:r>
              <w:rPr>
                <w:i/>
              </w:rPr>
              <w:t>what</w:t>
            </w:r>
            <w:proofErr w:type="spellEnd"/>
            <w:r>
              <w:rPr>
                <w:i/>
              </w:rPr>
              <w:t>?</w:t>
            </w:r>
            <w:proofErr w:type="gramEnd"/>
            <w:r>
              <w:t>): ¿vías de evacuación?; ¿por qué? (</w:t>
            </w:r>
            <w:proofErr w:type="spellStart"/>
            <w:proofErr w:type="gramStart"/>
            <w:r>
              <w:rPr>
                <w:i/>
              </w:rPr>
              <w:t>why</w:t>
            </w:r>
            <w:proofErr w:type="spellEnd"/>
            <w:r>
              <w:rPr>
                <w:i/>
              </w:rPr>
              <w:t>?</w:t>
            </w:r>
            <w:proofErr w:type="gramEnd"/>
            <w:r>
              <w:t>): no se coordinaron con el encargado de lugar los mecanismos de apertura de puertas; ¿cuándo? (</w:t>
            </w:r>
            <w:proofErr w:type="spellStart"/>
            <w:proofErr w:type="gramStart"/>
            <w:r>
              <w:rPr>
                <w:i/>
              </w:rPr>
              <w:t>when</w:t>
            </w:r>
            <w:proofErr w:type="spellEnd"/>
            <w:r>
              <w:rPr>
                <w:i/>
              </w:rPr>
              <w:t>?</w:t>
            </w:r>
            <w:proofErr w:type="gramEnd"/>
            <w:r>
              <w:rPr>
                <w:i/>
              </w:rPr>
              <w:t>)</w:t>
            </w:r>
            <w:r>
              <w:t>: antes del desarrollo del ejercicio; ¿dónde? (</w:t>
            </w:r>
            <w:proofErr w:type="spellStart"/>
            <w:proofErr w:type="gramStart"/>
            <w:r>
              <w:rPr>
                <w:i/>
              </w:rPr>
              <w:t>where</w:t>
            </w:r>
            <w:proofErr w:type="spellEnd"/>
            <w:r>
              <w:rPr>
                <w:i/>
              </w:rPr>
              <w:t>?</w:t>
            </w:r>
            <w:proofErr w:type="gramEnd"/>
            <w:r>
              <w:rPr>
                <w:i/>
              </w:rPr>
              <w:t xml:space="preserve">): </w:t>
            </w:r>
            <w:r>
              <w:t>en la organización del simulacro; ¿quién? (</w:t>
            </w:r>
            <w:proofErr w:type="spellStart"/>
            <w:proofErr w:type="gramStart"/>
            <w:r>
              <w:rPr>
                <w:i/>
              </w:rPr>
              <w:t>who</w:t>
            </w:r>
            <w:proofErr w:type="spellEnd"/>
            <w:r>
              <w:rPr>
                <w:i/>
              </w:rPr>
              <w:t>?</w:t>
            </w:r>
            <w:proofErr w:type="gramEnd"/>
            <w:r>
              <w:rPr>
                <w:i/>
              </w:rPr>
              <w:t>):</w:t>
            </w:r>
            <w:r>
              <w:t xml:space="preserve"> el encargado de la actividad y ¿cómo? </w:t>
            </w:r>
            <w:r>
              <w:rPr>
                <w:i/>
              </w:rPr>
              <w:t>(</w:t>
            </w:r>
            <w:proofErr w:type="spellStart"/>
            <w:proofErr w:type="gramStart"/>
            <w:r>
              <w:rPr>
                <w:i/>
              </w:rPr>
              <w:t>how</w:t>
            </w:r>
            <w:proofErr w:type="spellEnd"/>
            <w:r>
              <w:rPr>
                <w:i/>
              </w:rPr>
              <w:t>?</w:t>
            </w:r>
            <w:proofErr w:type="gramEnd"/>
            <w:r>
              <w:t xml:space="preserve">): la logística debió contemplar mecanismos de acceso y de salida de personas del lugar. </w:t>
            </w:r>
          </w:p>
          <w:p w14:paraId="000001AA" w14:textId="77777777" w:rsidR="001B118D" w:rsidRDefault="001B118D">
            <w:pPr>
              <w:widowControl w:val="0"/>
              <w:spacing w:line="240" w:lineRule="auto"/>
            </w:pPr>
          </w:p>
        </w:tc>
        <w:tc>
          <w:tcPr>
            <w:tcW w:w="3009" w:type="dxa"/>
            <w:shd w:val="clear" w:color="auto" w:fill="auto"/>
            <w:tcMar>
              <w:top w:w="100" w:type="dxa"/>
              <w:left w:w="100" w:type="dxa"/>
              <w:bottom w:w="100" w:type="dxa"/>
              <w:right w:w="100" w:type="dxa"/>
            </w:tcMar>
          </w:tcPr>
          <w:p w14:paraId="000001AB" w14:textId="77777777" w:rsidR="001B118D" w:rsidRDefault="00000000">
            <w:pPr>
              <w:widowControl w:val="0"/>
              <w:spacing w:line="240" w:lineRule="auto"/>
            </w:pPr>
            <w:r>
              <w:rPr>
                <w:b/>
              </w:rPr>
              <w:t>Imagen: 623800_i10</w:t>
            </w:r>
            <w:r>
              <w:rPr>
                <w:noProof/>
              </w:rPr>
              <w:drawing>
                <wp:anchor distT="0" distB="0" distL="114300" distR="114300" simplePos="0" relativeHeight="251681792" behindDoc="0" locked="0" layoutInCell="1" hidden="0" allowOverlap="1" wp14:anchorId="043E385C" wp14:editId="6204C2EA">
                  <wp:simplePos x="0" y="0"/>
                  <wp:positionH relativeFrom="column">
                    <wp:posOffset>-103</wp:posOffset>
                  </wp:positionH>
                  <wp:positionV relativeFrom="paragraph">
                    <wp:posOffset>3834</wp:posOffset>
                  </wp:positionV>
                  <wp:extent cx="1783715" cy="1115695"/>
                  <wp:effectExtent l="0" t="0" r="0" b="0"/>
                  <wp:wrapSquare wrapText="bothSides" distT="0" distB="0" distL="114300" distR="114300"/>
                  <wp:docPr id="692" name="image47.jpg" descr="Cinco W - Quién, Dónde, Por qué, Qué, Cuando la nube de palabras de la ilustración vectorial se aísla en el fondo blanco."/>
                  <wp:cNvGraphicFramePr/>
                  <a:graphic xmlns:a="http://schemas.openxmlformats.org/drawingml/2006/main">
                    <a:graphicData uri="http://schemas.openxmlformats.org/drawingml/2006/picture">
                      <pic:pic xmlns:pic="http://schemas.openxmlformats.org/drawingml/2006/picture">
                        <pic:nvPicPr>
                          <pic:cNvPr id="0" name="image47.jpg" descr="Cinco W - Quién, Dónde, Por qué, Qué, Cuando la nube de palabras de la ilustración vectorial se aísla en el fondo blanco."/>
                          <pic:cNvPicPr preferRelativeResize="0"/>
                        </pic:nvPicPr>
                        <pic:blipFill>
                          <a:blip r:embed="rId34"/>
                          <a:srcRect/>
                          <a:stretch>
                            <a:fillRect/>
                          </a:stretch>
                        </pic:blipFill>
                        <pic:spPr>
                          <a:xfrm>
                            <a:off x="0" y="0"/>
                            <a:ext cx="1783715" cy="1115695"/>
                          </a:xfrm>
                          <a:prstGeom prst="rect">
                            <a:avLst/>
                          </a:prstGeom>
                          <a:ln/>
                        </pic:spPr>
                      </pic:pic>
                    </a:graphicData>
                  </a:graphic>
                </wp:anchor>
              </w:drawing>
            </w:r>
          </w:p>
        </w:tc>
      </w:tr>
      <w:tr w:rsidR="001B118D" w14:paraId="473D91BF" w14:textId="77777777">
        <w:trPr>
          <w:trHeight w:val="3759"/>
        </w:trPr>
        <w:tc>
          <w:tcPr>
            <w:tcW w:w="1533" w:type="dxa"/>
            <w:shd w:val="clear" w:color="auto" w:fill="auto"/>
            <w:tcMar>
              <w:top w:w="100" w:type="dxa"/>
              <w:left w:w="100" w:type="dxa"/>
              <w:bottom w:w="100" w:type="dxa"/>
              <w:right w:w="100" w:type="dxa"/>
            </w:tcMar>
          </w:tcPr>
          <w:p w14:paraId="000001AC" w14:textId="77777777" w:rsidR="001B118D" w:rsidRDefault="00000000">
            <w:pPr>
              <w:widowControl w:val="0"/>
              <w:spacing w:line="240" w:lineRule="auto"/>
              <w:rPr>
                <w:b/>
              </w:rPr>
            </w:pPr>
            <w:r>
              <w:rPr>
                <w:b/>
              </w:rPr>
              <w:t>Paso 4</w:t>
            </w:r>
          </w:p>
        </w:tc>
        <w:tc>
          <w:tcPr>
            <w:tcW w:w="8869" w:type="dxa"/>
            <w:shd w:val="clear" w:color="auto" w:fill="auto"/>
            <w:tcMar>
              <w:top w:w="100" w:type="dxa"/>
              <w:left w:w="100" w:type="dxa"/>
              <w:bottom w:w="100" w:type="dxa"/>
              <w:right w:w="100" w:type="dxa"/>
            </w:tcMar>
          </w:tcPr>
          <w:p w14:paraId="000001AD" w14:textId="77777777" w:rsidR="001B118D" w:rsidRDefault="00000000">
            <w:pPr>
              <w:spacing w:after="160" w:line="240" w:lineRule="auto"/>
              <w:jc w:val="both"/>
              <w:rPr>
                <w:b/>
              </w:rPr>
            </w:pPr>
            <w:r>
              <w:rPr>
                <w:b/>
              </w:rPr>
              <w:t xml:space="preserve">Identificar y analizar las causas </w:t>
            </w:r>
          </w:p>
          <w:p w14:paraId="000001AE" w14:textId="77777777" w:rsidR="001B118D" w:rsidRDefault="00000000">
            <w:pPr>
              <w:spacing w:after="160" w:line="240" w:lineRule="auto"/>
              <w:jc w:val="both"/>
            </w:pPr>
            <w:r>
              <w:t>De acuerdo con este contexto, se identifican las causas básicas, como falta de planeación y coordinación con los encargados del lugar, y las causas inmediatas, como no contar con mecanismos de apertura de emergencia instalados en el lugar donde se desarrolla la actividad, situación que podría generar estampidas, mayor número de lesionados y daños a la propiedad y a terceros.</w:t>
            </w:r>
          </w:p>
        </w:tc>
        <w:tc>
          <w:tcPr>
            <w:tcW w:w="3009" w:type="dxa"/>
            <w:shd w:val="clear" w:color="auto" w:fill="auto"/>
            <w:tcMar>
              <w:top w:w="100" w:type="dxa"/>
              <w:left w:w="100" w:type="dxa"/>
              <w:bottom w:w="100" w:type="dxa"/>
              <w:right w:w="100" w:type="dxa"/>
            </w:tcMar>
          </w:tcPr>
          <w:p w14:paraId="000001AF" w14:textId="77777777" w:rsidR="001B118D" w:rsidRDefault="00000000">
            <w:pPr>
              <w:widowControl w:val="0"/>
              <w:spacing w:line="240" w:lineRule="auto"/>
            </w:pPr>
            <w:sdt>
              <w:sdtPr>
                <w:tag w:val="goog_rdk_9"/>
                <w:id w:val="1055970786"/>
              </w:sdtPr>
              <w:sdtContent>
                <w:commentRangeStart w:id="18"/>
              </w:sdtContent>
            </w:sdt>
            <w:commentRangeEnd w:id="18"/>
            <w:r>
              <w:commentReference w:id="18"/>
            </w:r>
            <w:r>
              <w:rPr>
                <w:noProof/>
              </w:rPr>
              <w:drawing>
                <wp:anchor distT="0" distB="0" distL="114300" distR="114300" simplePos="0" relativeHeight="251682816" behindDoc="0" locked="0" layoutInCell="1" hidden="0" allowOverlap="1" wp14:anchorId="6BB66C43" wp14:editId="50643DB3">
                  <wp:simplePos x="0" y="0"/>
                  <wp:positionH relativeFrom="column">
                    <wp:posOffset>-103</wp:posOffset>
                  </wp:positionH>
                  <wp:positionV relativeFrom="paragraph">
                    <wp:posOffset>300</wp:posOffset>
                  </wp:positionV>
                  <wp:extent cx="1783715" cy="1047750"/>
                  <wp:effectExtent l="0" t="0" r="0" b="0"/>
                  <wp:wrapSquare wrapText="bothSides" distT="0" distB="0" distL="114300" distR="114300"/>
                  <wp:docPr id="666" name="image28.jpg" descr="Diferentes personas haciendo preguntas"/>
                  <wp:cNvGraphicFramePr/>
                  <a:graphic xmlns:a="http://schemas.openxmlformats.org/drawingml/2006/main">
                    <a:graphicData uri="http://schemas.openxmlformats.org/drawingml/2006/picture">
                      <pic:pic xmlns:pic="http://schemas.openxmlformats.org/drawingml/2006/picture">
                        <pic:nvPicPr>
                          <pic:cNvPr id="0" name="image28.jpg" descr="Diferentes personas haciendo preguntas"/>
                          <pic:cNvPicPr preferRelativeResize="0"/>
                        </pic:nvPicPr>
                        <pic:blipFill>
                          <a:blip r:embed="rId35"/>
                          <a:srcRect/>
                          <a:stretch>
                            <a:fillRect/>
                          </a:stretch>
                        </pic:blipFill>
                        <pic:spPr>
                          <a:xfrm>
                            <a:off x="0" y="0"/>
                            <a:ext cx="1783715" cy="1047750"/>
                          </a:xfrm>
                          <a:prstGeom prst="rect">
                            <a:avLst/>
                          </a:prstGeom>
                          <a:ln/>
                        </pic:spPr>
                      </pic:pic>
                    </a:graphicData>
                  </a:graphic>
                </wp:anchor>
              </w:drawing>
            </w:r>
          </w:p>
          <w:p w14:paraId="000001B0" w14:textId="77777777" w:rsidR="001B118D" w:rsidRDefault="00000000">
            <w:pPr>
              <w:widowControl w:val="0"/>
              <w:spacing w:line="240" w:lineRule="auto"/>
              <w:rPr>
                <w:b/>
              </w:rPr>
            </w:pPr>
            <w:r>
              <w:rPr>
                <w:b/>
              </w:rPr>
              <w:t>Imagen: 623800_i11</w:t>
            </w:r>
          </w:p>
          <w:p w14:paraId="000001B1" w14:textId="77777777" w:rsidR="001B118D" w:rsidRDefault="001B118D">
            <w:pPr>
              <w:widowControl w:val="0"/>
              <w:spacing w:line="240" w:lineRule="auto"/>
              <w:rPr>
                <w:b/>
              </w:rPr>
            </w:pPr>
          </w:p>
          <w:p w14:paraId="000001B2" w14:textId="77777777" w:rsidR="001B118D" w:rsidRDefault="001B118D">
            <w:pPr>
              <w:widowControl w:val="0"/>
              <w:spacing w:line="240" w:lineRule="auto"/>
            </w:pPr>
          </w:p>
        </w:tc>
      </w:tr>
      <w:tr w:rsidR="001B118D" w14:paraId="47A1CC01" w14:textId="77777777">
        <w:trPr>
          <w:trHeight w:val="420"/>
        </w:trPr>
        <w:tc>
          <w:tcPr>
            <w:tcW w:w="1533" w:type="dxa"/>
            <w:shd w:val="clear" w:color="auto" w:fill="auto"/>
            <w:tcMar>
              <w:top w:w="100" w:type="dxa"/>
              <w:left w:w="100" w:type="dxa"/>
              <w:bottom w:w="100" w:type="dxa"/>
              <w:right w:w="100" w:type="dxa"/>
            </w:tcMar>
          </w:tcPr>
          <w:p w14:paraId="000001B3" w14:textId="012F14DA" w:rsidR="001B118D" w:rsidRDefault="00000000">
            <w:pPr>
              <w:widowControl w:val="0"/>
              <w:spacing w:line="240" w:lineRule="auto"/>
              <w:rPr>
                <w:b/>
              </w:rPr>
            </w:pPr>
            <w:r>
              <w:rPr>
                <w:b/>
              </w:rPr>
              <w:t>so 5</w:t>
            </w:r>
            <w:r>
              <w:rPr>
                <w:noProof/>
              </w:rPr>
              <mc:AlternateContent>
                <mc:Choice Requires="wpg">
                  <w:drawing>
                    <wp:anchor distT="0" distB="0" distL="0" distR="0" simplePos="0" relativeHeight="251683840" behindDoc="1" locked="0" layoutInCell="1" hidden="0" allowOverlap="1" wp14:anchorId="309FE381" wp14:editId="38BABB22">
                      <wp:simplePos x="0" y="0"/>
                      <wp:positionH relativeFrom="column">
                        <wp:posOffset>647700</wp:posOffset>
                      </wp:positionH>
                      <wp:positionV relativeFrom="paragraph">
                        <wp:posOffset>698500</wp:posOffset>
                      </wp:positionV>
                      <wp:extent cx="6400165" cy="2152941"/>
                      <wp:effectExtent l="0" t="0" r="0" b="0"/>
                      <wp:wrapNone/>
                      <wp:docPr id="649" name="Grupo 649"/>
                      <wp:cNvGraphicFramePr/>
                      <a:graphic xmlns:a="http://schemas.openxmlformats.org/drawingml/2006/main">
                        <a:graphicData uri="http://schemas.microsoft.com/office/word/2010/wordprocessingGroup">
                          <wpg:wgp>
                            <wpg:cNvGrpSpPr/>
                            <wpg:grpSpPr>
                              <a:xfrm>
                                <a:off x="0" y="0"/>
                                <a:ext cx="6400165" cy="2152941"/>
                                <a:chOff x="2145900" y="2518650"/>
                                <a:chExt cx="6400200" cy="2337825"/>
                              </a:xfrm>
                            </wpg:grpSpPr>
                            <wpg:grpSp>
                              <wpg:cNvPr id="61" name="Grupo 61"/>
                              <wpg:cNvGrpSpPr/>
                              <wpg:grpSpPr>
                                <a:xfrm>
                                  <a:off x="2145918" y="2703530"/>
                                  <a:ext cx="6400165" cy="2152941"/>
                                  <a:chOff x="2145667" y="2626911"/>
                                  <a:chExt cx="6400667" cy="2306178"/>
                                </a:xfrm>
                              </wpg:grpSpPr>
                              <wps:wsp>
                                <wps:cNvPr id="62" name="Rectángulo 62"/>
                                <wps:cNvSpPr/>
                                <wps:spPr>
                                  <a:xfrm>
                                    <a:off x="2145667" y="2626911"/>
                                    <a:ext cx="6400650" cy="2306175"/>
                                  </a:xfrm>
                                  <a:prstGeom prst="rect">
                                    <a:avLst/>
                                  </a:prstGeom>
                                  <a:noFill/>
                                  <a:ln>
                                    <a:noFill/>
                                  </a:ln>
                                </wps:spPr>
                                <wps:txbx>
                                  <w:txbxContent>
                                    <w:p w14:paraId="7BEE6F2E" w14:textId="77777777" w:rsidR="001B118D" w:rsidRDefault="001B118D">
                                      <w:pPr>
                                        <w:spacing w:line="240" w:lineRule="auto"/>
                                        <w:textDirection w:val="btLr"/>
                                      </w:pPr>
                                    </w:p>
                                  </w:txbxContent>
                                </wps:txbx>
                                <wps:bodyPr spcFirstLastPara="1" wrap="square" lIns="91425" tIns="91425" rIns="91425" bIns="91425" anchor="ctr" anchorCtr="0">
                                  <a:noAutofit/>
                                </wps:bodyPr>
                              </wps:wsp>
                              <wpg:grpSp>
                                <wpg:cNvPr id="63" name="Grupo 63"/>
                                <wpg:cNvGrpSpPr/>
                                <wpg:grpSpPr>
                                  <a:xfrm>
                                    <a:off x="2145667" y="2626911"/>
                                    <a:ext cx="6400667" cy="2306178"/>
                                    <a:chOff x="-750632" y="-86174"/>
                                    <a:chExt cx="5383600" cy="2364704"/>
                                  </a:xfrm>
                                </wpg:grpSpPr>
                                <wps:wsp>
                                  <wps:cNvPr id="640" name="Rectángulo 640"/>
                                  <wps:cNvSpPr/>
                                  <wps:spPr>
                                    <a:xfrm>
                                      <a:off x="-750632" y="-86174"/>
                                      <a:ext cx="5383600" cy="2364700"/>
                                    </a:xfrm>
                                    <a:prstGeom prst="rect">
                                      <a:avLst/>
                                    </a:prstGeom>
                                    <a:noFill/>
                                    <a:ln>
                                      <a:noFill/>
                                    </a:ln>
                                  </wps:spPr>
                                  <wps:txbx>
                                    <w:txbxContent>
                                      <w:p w14:paraId="1F5F7041" w14:textId="77777777" w:rsidR="001B118D" w:rsidRDefault="001B118D">
                                        <w:pPr>
                                          <w:spacing w:line="240" w:lineRule="auto"/>
                                          <w:textDirection w:val="btLr"/>
                                        </w:pPr>
                                      </w:p>
                                    </w:txbxContent>
                                  </wps:txbx>
                                  <wps:bodyPr spcFirstLastPara="1" wrap="square" lIns="91425" tIns="91425" rIns="91425" bIns="91425" anchor="ctr" anchorCtr="0">
                                    <a:noAutofit/>
                                  </wps:bodyPr>
                                </wps:wsp>
                                <wpg:grpSp>
                                  <wpg:cNvPr id="641" name="Grupo 641"/>
                                  <wpg:cNvGrpSpPr/>
                                  <wpg:grpSpPr>
                                    <a:xfrm>
                                      <a:off x="-750632" y="-86174"/>
                                      <a:ext cx="5383600" cy="2364704"/>
                                      <a:chOff x="-750632" y="-86174"/>
                                      <a:chExt cx="5383600" cy="2364704"/>
                                    </a:xfrm>
                                  </wpg:grpSpPr>
                                  <wps:wsp>
                                    <wps:cNvPr id="642" name="Rectángulo 642"/>
                                    <wps:cNvSpPr/>
                                    <wps:spPr>
                                      <a:xfrm>
                                        <a:off x="-750632" y="467411"/>
                                        <a:ext cx="5383600" cy="1811119"/>
                                      </a:xfrm>
                                      <a:prstGeom prst="rect">
                                        <a:avLst/>
                                      </a:prstGeom>
                                      <a:noFill/>
                                      <a:ln>
                                        <a:noFill/>
                                      </a:ln>
                                    </wps:spPr>
                                    <wps:txbx>
                                      <w:txbxContent>
                                        <w:p w14:paraId="094433D0" w14:textId="77777777" w:rsidR="001B118D" w:rsidRDefault="001B118D">
                                          <w:pPr>
                                            <w:spacing w:line="240" w:lineRule="auto"/>
                                            <w:textDirection w:val="btLr"/>
                                          </w:pPr>
                                        </w:p>
                                      </w:txbxContent>
                                    </wps:txbx>
                                    <wps:bodyPr spcFirstLastPara="1" wrap="square" lIns="91425" tIns="91425" rIns="91425" bIns="91425" anchor="ctr" anchorCtr="0">
                                      <a:noAutofit/>
                                    </wps:bodyPr>
                                  </wps:wsp>
                                  <wps:wsp>
                                    <wps:cNvPr id="643" name="Rectángulo: esquinas redondeadas 643"/>
                                    <wps:cNvSpPr/>
                                    <wps:spPr>
                                      <a:xfrm>
                                        <a:off x="2418485" y="738138"/>
                                        <a:ext cx="603094" cy="603094"/>
                                      </a:xfrm>
                                      <a:prstGeom prst="roundRect">
                                        <a:avLst>
                                          <a:gd name="adj" fmla="val 16667"/>
                                        </a:avLst>
                                      </a:prstGeom>
                                      <a:solidFill>
                                        <a:schemeClr val="accent1"/>
                                      </a:solidFill>
                                      <a:ln w="25400" cap="flat" cmpd="sng">
                                        <a:solidFill>
                                          <a:schemeClr val="lt1"/>
                                        </a:solidFill>
                                        <a:prstDash val="solid"/>
                                        <a:round/>
                                        <a:headEnd type="none" w="sm" len="sm"/>
                                        <a:tailEnd type="none" w="sm" len="sm"/>
                                      </a:ln>
                                    </wps:spPr>
                                    <wps:txbx>
                                      <w:txbxContent>
                                        <w:p w14:paraId="1737CDF1" w14:textId="77777777" w:rsidR="001B118D" w:rsidRDefault="001B118D">
                                          <w:pPr>
                                            <w:spacing w:line="240" w:lineRule="auto"/>
                                            <w:textDirection w:val="btLr"/>
                                          </w:pPr>
                                        </w:p>
                                      </w:txbxContent>
                                    </wps:txbx>
                                    <wps:bodyPr spcFirstLastPara="1" wrap="square" lIns="91425" tIns="91425" rIns="91425" bIns="91425" anchor="ctr" anchorCtr="0">
                                      <a:noAutofit/>
                                    </wps:bodyPr>
                                  </wps:wsp>
                                  <wps:wsp>
                                    <wps:cNvPr id="644" name="Rectángulo 644"/>
                                    <wps:cNvSpPr/>
                                    <wps:spPr>
                                      <a:xfrm>
                                        <a:off x="2447926" y="767579"/>
                                        <a:ext cx="544212" cy="544212"/>
                                      </a:xfrm>
                                      <a:prstGeom prst="rect">
                                        <a:avLst/>
                                      </a:prstGeom>
                                      <a:noFill/>
                                      <a:ln>
                                        <a:noFill/>
                                      </a:ln>
                                    </wps:spPr>
                                    <wps:txbx>
                                      <w:txbxContent>
                                        <w:p w14:paraId="522B106A" w14:textId="77777777" w:rsidR="001B118D" w:rsidRDefault="00000000">
                                          <w:pPr>
                                            <w:spacing w:line="215" w:lineRule="auto"/>
                                            <w:jc w:val="center"/>
                                            <w:textDirection w:val="btLr"/>
                                          </w:pPr>
                                          <w:r>
                                            <w:rPr>
                                              <w:color w:val="000000"/>
                                              <w:sz w:val="18"/>
                                            </w:rPr>
                                            <w:t xml:space="preserve">Plan de Mejora </w:t>
                                          </w:r>
                                        </w:p>
                                      </w:txbxContent>
                                    </wps:txbx>
                                    <wps:bodyPr spcFirstLastPara="1" wrap="square" lIns="22850" tIns="22850" rIns="22850" bIns="22850" anchor="ctr" anchorCtr="0">
                                      <a:noAutofit/>
                                    </wps:bodyPr>
                                  </wps:wsp>
                                  <wps:wsp>
                                    <wps:cNvPr id="646" name="Forma libre: forma 646"/>
                                    <wps:cNvSpPr/>
                                    <wps:spPr>
                                      <a:xfrm rot="-5400000">
                                        <a:off x="2630788" y="648895"/>
                                        <a:ext cx="178487" cy="0"/>
                                      </a:xfrm>
                                      <a:custGeom>
                                        <a:avLst/>
                                        <a:gdLst/>
                                        <a:ahLst/>
                                        <a:cxnLst/>
                                        <a:rect l="l" t="t" r="r" b="b"/>
                                        <a:pathLst>
                                          <a:path w="120000" h="120000" extrusionOk="0">
                                            <a:moveTo>
                                              <a:pt x="0" y="0"/>
                                            </a:moveTo>
                                            <a:lnTo>
                                              <a:pt x="120000" y="0"/>
                                            </a:lnTo>
                                          </a:path>
                                        </a:pathLst>
                                      </a:custGeom>
                                      <a:noFill/>
                                      <a:ln w="25400" cap="flat" cmpd="sng">
                                        <a:solidFill>
                                          <a:srgbClr val="3B6495"/>
                                        </a:solidFill>
                                        <a:prstDash val="solid"/>
                                        <a:round/>
                                        <a:headEnd type="none" w="sm" len="sm"/>
                                        <a:tailEnd type="none" w="sm" len="sm"/>
                                      </a:ln>
                                    </wps:spPr>
                                    <wps:bodyPr spcFirstLastPara="1" wrap="square" lIns="91425" tIns="91425" rIns="91425" bIns="91425" anchor="ctr" anchorCtr="0">
                                      <a:noAutofit/>
                                    </wps:bodyPr>
                                  </wps:wsp>
                                  <wps:wsp>
                                    <wps:cNvPr id="647" name="Rectángulo: esquinas redondeadas 647"/>
                                    <wps:cNvSpPr/>
                                    <wps:spPr>
                                      <a:xfrm>
                                        <a:off x="2314947" y="-86174"/>
                                        <a:ext cx="810170" cy="645826"/>
                                      </a:xfrm>
                                      <a:prstGeom prst="roundRect">
                                        <a:avLst>
                                          <a:gd name="adj" fmla="val 16667"/>
                                        </a:avLst>
                                      </a:prstGeom>
                                      <a:solidFill>
                                        <a:schemeClr val="accent1"/>
                                      </a:solidFill>
                                      <a:ln w="25400" cap="flat" cmpd="sng">
                                        <a:solidFill>
                                          <a:schemeClr val="lt1"/>
                                        </a:solidFill>
                                        <a:prstDash val="solid"/>
                                        <a:round/>
                                        <a:headEnd type="none" w="sm" len="sm"/>
                                        <a:tailEnd type="none" w="sm" len="sm"/>
                                      </a:ln>
                                    </wps:spPr>
                                    <wps:txbx>
                                      <w:txbxContent>
                                        <w:p w14:paraId="487B3BEF" w14:textId="77777777" w:rsidR="001B118D" w:rsidRDefault="001B118D">
                                          <w:pPr>
                                            <w:spacing w:line="240" w:lineRule="auto"/>
                                            <w:textDirection w:val="btLr"/>
                                          </w:pPr>
                                        </w:p>
                                      </w:txbxContent>
                                    </wps:txbx>
                                    <wps:bodyPr spcFirstLastPara="1" wrap="square" lIns="91425" tIns="91425" rIns="91425" bIns="91425" anchor="ctr" anchorCtr="0">
                                      <a:noAutofit/>
                                    </wps:bodyPr>
                                  </wps:wsp>
                                  <wps:wsp>
                                    <wps:cNvPr id="648" name="Rectángulo 648"/>
                                    <wps:cNvSpPr/>
                                    <wps:spPr>
                                      <a:xfrm>
                                        <a:off x="2346474" y="-54647"/>
                                        <a:ext cx="747116" cy="582772"/>
                                      </a:xfrm>
                                      <a:prstGeom prst="rect">
                                        <a:avLst/>
                                      </a:prstGeom>
                                      <a:noFill/>
                                      <a:ln>
                                        <a:noFill/>
                                      </a:ln>
                                    </wps:spPr>
                                    <wps:txbx>
                                      <w:txbxContent>
                                        <w:p w14:paraId="1521FB24" w14:textId="77777777" w:rsidR="001B118D" w:rsidRDefault="00000000">
                                          <w:pPr>
                                            <w:spacing w:line="215" w:lineRule="auto"/>
                                            <w:jc w:val="center"/>
                                            <w:textDirection w:val="btLr"/>
                                          </w:pPr>
                                          <w:r>
                                            <w:rPr>
                                              <w:color w:val="000000"/>
                                              <w:sz w:val="18"/>
                                            </w:rPr>
                                            <w:t xml:space="preserve">Planear: señalizar las vías de evacuación, Revisión y verificación de mecanismo de apertura </w:t>
                                          </w:r>
                                        </w:p>
                                      </w:txbxContent>
                                    </wps:txbx>
                                    <wps:bodyPr spcFirstLastPara="1" wrap="square" lIns="22850" tIns="22850" rIns="22850" bIns="22850" anchor="ctr" anchorCtr="0">
                                      <a:noAutofit/>
                                    </wps:bodyPr>
                                  </wps:wsp>
                                  <wps:wsp>
                                    <wps:cNvPr id="651" name="Forma libre: forma 651"/>
                                    <wps:cNvSpPr/>
                                    <wps:spPr>
                                      <a:xfrm>
                                        <a:off x="3021579" y="1039686"/>
                                        <a:ext cx="111090" cy="0"/>
                                      </a:xfrm>
                                      <a:custGeom>
                                        <a:avLst/>
                                        <a:gdLst/>
                                        <a:ahLst/>
                                        <a:cxnLst/>
                                        <a:rect l="l" t="t" r="r" b="b"/>
                                        <a:pathLst>
                                          <a:path w="120000" h="120000" extrusionOk="0">
                                            <a:moveTo>
                                              <a:pt x="0" y="0"/>
                                            </a:moveTo>
                                            <a:lnTo>
                                              <a:pt x="120000" y="0"/>
                                            </a:lnTo>
                                          </a:path>
                                        </a:pathLst>
                                      </a:custGeom>
                                      <a:noFill/>
                                      <a:ln w="25400" cap="flat" cmpd="sng">
                                        <a:solidFill>
                                          <a:srgbClr val="3B6495"/>
                                        </a:solidFill>
                                        <a:prstDash val="solid"/>
                                        <a:round/>
                                        <a:headEnd type="none" w="sm" len="sm"/>
                                        <a:tailEnd type="none" w="sm" len="sm"/>
                                      </a:ln>
                                    </wps:spPr>
                                    <wps:bodyPr spcFirstLastPara="1" wrap="square" lIns="91425" tIns="91425" rIns="91425" bIns="91425" anchor="ctr" anchorCtr="0">
                                      <a:noAutofit/>
                                    </wps:bodyPr>
                                  </wps:wsp>
                                  <wps:wsp>
                                    <wps:cNvPr id="652" name="Rectángulo: esquinas redondeadas 652"/>
                                    <wps:cNvSpPr/>
                                    <wps:spPr>
                                      <a:xfrm>
                                        <a:off x="3132669" y="772127"/>
                                        <a:ext cx="780620" cy="535118"/>
                                      </a:xfrm>
                                      <a:prstGeom prst="roundRect">
                                        <a:avLst>
                                          <a:gd name="adj" fmla="val 16667"/>
                                        </a:avLst>
                                      </a:prstGeom>
                                      <a:solidFill>
                                        <a:schemeClr val="accent1"/>
                                      </a:solidFill>
                                      <a:ln w="25400" cap="flat" cmpd="sng">
                                        <a:solidFill>
                                          <a:schemeClr val="lt1"/>
                                        </a:solidFill>
                                        <a:prstDash val="solid"/>
                                        <a:round/>
                                        <a:headEnd type="none" w="sm" len="sm"/>
                                        <a:tailEnd type="none" w="sm" len="sm"/>
                                      </a:ln>
                                    </wps:spPr>
                                    <wps:txbx>
                                      <w:txbxContent>
                                        <w:p w14:paraId="0F31893A" w14:textId="77777777" w:rsidR="001B118D" w:rsidRDefault="001B118D">
                                          <w:pPr>
                                            <w:spacing w:line="240" w:lineRule="auto"/>
                                            <w:textDirection w:val="btLr"/>
                                          </w:pPr>
                                        </w:p>
                                      </w:txbxContent>
                                    </wps:txbx>
                                    <wps:bodyPr spcFirstLastPara="1" wrap="square" lIns="91425" tIns="91425" rIns="91425" bIns="91425" anchor="ctr" anchorCtr="0">
                                      <a:noAutofit/>
                                    </wps:bodyPr>
                                  </wps:wsp>
                                  <wps:wsp>
                                    <wps:cNvPr id="654" name="Rectángulo 654"/>
                                    <wps:cNvSpPr/>
                                    <wps:spPr>
                                      <a:xfrm>
                                        <a:off x="3158791" y="798249"/>
                                        <a:ext cx="728376" cy="482874"/>
                                      </a:xfrm>
                                      <a:prstGeom prst="rect">
                                        <a:avLst/>
                                      </a:prstGeom>
                                      <a:noFill/>
                                      <a:ln>
                                        <a:noFill/>
                                      </a:ln>
                                    </wps:spPr>
                                    <wps:txbx>
                                      <w:txbxContent>
                                        <w:p w14:paraId="3A200A35" w14:textId="77777777" w:rsidR="001B118D" w:rsidRDefault="00000000">
                                          <w:pPr>
                                            <w:spacing w:line="215" w:lineRule="auto"/>
                                            <w:jc w:val="center"/>
                                            <w:textDirection w:val="btLr"/>
                                          </w:pPr>
                                          <w:r>
                                            <w:rPr>
                                              <w:color w:val="000000"/>
                                              <w:sz w:val="16"/>
                                            </w:rPr>
                                            <w:t>Hacer: se instala la señalización de las vías de evacuación, se delimitan con vallas y el encargado del evento solicita</w:t>
                                          </w:r>
                                          <w:r>
                                            <w:rPr>
                                              <w:color w:val="000000"/>
                                              <w:sz w:val="18"/>
                                            </w:rPr>
                                            <w:t xml:space="preserve"> </w:t>
                                          </w:r>
                                          <w:r>
                                            <w:rPr>
                                              <w:color w:val="000000"/>
                                              <w:sz w:val="16"/>
                                            </w:rPr>
                                            <w:t>las llaves de las salidas alternas</w:t>
                                          </w:r>
                                          <w:r>
                                            <w:rPr>
                                              <w:color w:val="000000"/>
                                              <w:sz w:val="18"/>
                                            </w:rPr>
                                            <w:t xml:space="preserve">  </w:t>
                                          </w:r>
                                        </w:p>
                                      </w:txbxContent>
                                    </wps:txbx>
                                    <wps:bodyPr spcFirstLastPara="1" wrap="square" lIns="22850" tIns="22850" rIns="22850" bIns="22850" anchor="ctr" anchorCtr="0">
                                      <a:noAutofit/>
                                    </wps:bodyPr>
                                  </wps:wsp>
                                  <wps:wsp>
                                    <wps:cNvPr id="655" name="Forma libre: forma 655"/>
                                    <wps:cNvSpPr/>
                                    <wps:spPr>
                                      <a:xfrm rot="5400000">
                                        <a:off x="2596259" y="1465006"/>
                                        <a:ext cx="247545" cy="0"/>
                                      </a:xfrm>
                                      <a:custGeom>
                                        <a:avLst/>
                                        <a:gdLst/>
                                        <a:ahLst/>
                                        <a:cxnLst/>
                                        <a:rect l="l" t="t" r="r" b="b"/>
                                        <a:pathLst>
                                          <a:path w="120000" h="120000" extrusionOk="0">
                                            <a:moveTo>
                                              <a:pt x="0" y="0"/>
                                            </a:moveTo>
                                            <a:lnTo>
                                              <a:pt x="120000" y="0"/>
                                            </a:lnTo>
                                          </a:path>
                                        </a:pathLst>
                                      </a:custGeom>
                                      <a:noFill/>
                                      <a:ln w="25400" cap="flat" cmpd="sng">
                                        <a:solidFill>
                                          <a:srgbClr val="3B6495"/>
                                        </a:solidFill>
                                        <a:prstDash val="solid"/>
                                        <a:round/>
                                        <a:headEnd type="none" w="sm" len="sm"/>
                                        <a:tailEnd type="none" w="sm" len="sm"/>
                                      </a:ln>
                                    </wps:spPr>
                                    <wps:bodyPr spcFirstLastPara="1" wrap="square" lIns="91425" tIns="91425" rIns="91425" bIns="91425" anchor="ctr" anchorCtr="0">
                                      <a:noAutofit/>
                                    </wps:bodyPr>
                                  </wps:wsp>
                                  <wps:wsp>
                                    <wps:cNvPr id="656" name="Rectángulo: esquinas redondeadas 656"/>
                                    <wps:cNvSpPr/>
                                    <wps:spPr>
                                      <a:xfrm>
                                        <a:off x="2254116" y="1588778"/>
                                        <a:ext cx="931833" cy="507709"/>
                                      </a:xfrm>
                                      <a:prstGeom prst="roundRect">
                                        <a:avLst>
                                          <a:gd name="adj" fmla="val 16667"/>
                                        </a:avLst>
                                      </a:prstGeom>
                                      <a:solidFill>
                                        <a:schemeClr val="accent1"/>
                                      </a:solidFill>
                                      <a:ln w="25400" cap="flat" cmpd="sng">
                                        <a:solidFill>
                                          <a:schemeClr val="lt1"/>
                                        </a:solidFill>
                                        <a:prstDash val="solid"/>
                                        <a:round/>
                                        <a:headEnd type="none" w="sm" len="sm"/>
                                        <a:tailEnd type="none" w="sm" len="sm"/>
                                      </a:ln>
                                    </wps:spPr>
                                    <wps:txbx>
                                      <w:txbxContent>
                                        <w:p w14:paraId="648EF2A5" w14:textId="77777777" w:rsidR="001B118D" w:rsidRDefault="001B118D">
                                          <w:pPr>
                                            <w:spacing w:line="240" w:lineRule="auto"/>
                                            <w:textDirection w:val="btLr"/>
                                          </w:pPr>
                                        </w:p>
                                      </w:txbxContent>
                                    </wps:txbx>
                                    <wps:bodyPr spcFirstLastPara="1" wrap="square" lIns="91425" tIns="91425" rIns="91425" bIns="91425" anchor="ctr" anchorCtr="0">
                                      <a:noAutofit/>
                                    </wps:bodyPr>
                                  </wps:wsp>
                                  <wps:wsp>
                                    <wps:cNvPr id="658" name="Rectángulo 658"/>
                                    <wps:cNvSpPr/>
                                    <wps:spPr>
                                      <a:xfrm>
                                        <a:off x="2278663" y="1612299"/>
                                        <a:ext cx="885542" cy="432531"/>
                                      </a:xfrm>
                                      <a:prstGeom prst="rect">
                                        <a:avLst/>
                                      </a:prstGeom>
                                      <a:noFill/>
                                      <a:ln>
                                        <a:noFill/>
                                      </a:ln>
                                    </wps:spPr>
                                    <wps:txbx>
                                      <w:txbxContent>
                                        <w:p w14:paraId="3FB2FEFE" w14:textId="77777777" w:rsidR="001B118D" w:rsidRDefault="00000000">
                                          <w:pPr>
                                            <w:spacing w:line="215" w:lineRule="auto"/>
                                            <w:jc w:val="center"/>
                                            <w:textDirection w:val="btLr"/>
                                          </w:pPr>
                                          <w:r>
                                            <w:rPr>
                                              <w:color w:val="000000"/>
                                              <w:sz w:val="18"/>
                                            </w:rPr>
                                            <w:t>Verificar: se hace recorrido por el lugar, evaluando la señalización y los mecanismos alternos de salida.</w:t>
                                          </w:r>
                                        </w:p>
                                      </w:txbxContent>
                                    </wps:txbx>
                                    <wps:bodyPr spcFirstLastPara="1" wrap="square" lIns="22850" tIns="22850" rIns="22850" bIns="22850" anchor="ctr" anchorCtr="0">
                                      <a:noAutofit/>
                                    </wps:bodyPr>
                                  </wps:wsp>
                                  <wps:wsp>
                                    <wps:cNvPr id="659" name="Forma libre: forma 659"/>
                                    <wps:cNvSpPr/>
                                    <wps:spPr>
                                      <a:xfrm rot="10800000">
                                        <a:off x="2363846" y="1039686"/>
                                        <a:ext cx="54639" cy="0"/>
                                      </a:xfrm>
                                      <a:custGeom>
                                        <a:avLst/>
                                        <a:gdLst/>
                                        <a:ahLst/>
                                        <a:cxnLst/>
                                        <a:rect l="l" t="t" r="r" b="b"/>
                                        <a:pathLst>
                                          <a:path w="120000" h="120000" extrusionOk="0">
                                            <a:moveTo>
                                              <a:pt x="0" y="0"/>
                                            </a:moveTo>
                                            <a:lnTo>
                                              <a:pt x="120000" y="0"/>
                                            </a:lnTo>
                                          </a:path>
                                        </a:pathLst>
                                      </a:custGeom>
                                      <a:noFill/>
                                      <a:ln w="25400" cap="flat" cmpd="sng">
                                        <a:solidFill>
                                          <a:srgbClr val="3B6495"/>
                                        </a:solidFill>
                                        <a:prstDash val="solid"/>
                                        <a:round/>
                                        <a:headEnd type="none" w="sm" len="sm"/>
                                        <a:tailEnd type="none" w="sm" len="sm"/>
                                      </a:ln>
                                    </wps:spPr>
                                    <wps:bodyPr spcFirstLastPara="1" wrap="square" lIns="91425" tIns="91425" rIns="91425" bIns="91425" anchor="ctr" anchorCtr="0">
                                      <a:noAutofit/>
                                    </wps:bodyPr>
                                  </wps:wsp>
                                  <wps:wsp>
                                    <wps:cNvPr id="663" name="Rectángulo: esquinas redondeadas 663"/>
                                    <wps:cNvSpPr/>
                                    <wps:spPr>
                                      <a:xfrm>
                                        <a:off x="1470323" y="687584"/>
                                        <a:ext cx="893522" cy="704202"/>
                                      </a:xfrm>
                                      <a:prstGeom prst="roundRect">
                                        <a:avLst>
                                          <a:gd name="adj" fmla="val 16667"/>
                                        </a:avLst>
                                      </a:prstGeom>
                                      <a:solidFill>
                                        <a:schemeClr val="accent1"/>
                                      </a:solidFill>
                                      <a:ln w="25400" cap="flat" cmpd="sng">
                                        <a:solidFill>
                                          <a:schemeClr val="lt1"/>
                                        </a:solidFill>
                                        <a:prstDash val="solid"/>
                                        <a:round/>
                                        <a:headEnd type="none" w="sm" len="sm"/>
                                        <a:tailEnd type="none" w="sm" len="sm"/>
                                      </a:ln>
                                    </wps:spPr>
                                    <wps:txbx>
                                      <w:txbxContent>
                                        <w:p w14:paraId="08DE37FE" w14:textId="77777777" w:rsidR="001B118D" w:rsidRDefault="001B118D">
                                          <w:pPr>
                                            <w:spacing w:line="240" w:lineRule="auto"/>
                                            <w:textDirection w:val="btLr"/>
                                          </w:pPr>
                                        </w:p>
                                      </w:txbxContent>
                                    </wps:txbx>
                                    <wps:bodyPr spcFirstLastPara="1" wrap="square" lIns="91425" tIns="91425" rIns="91425" bIns="91425" anchor="ctr" anchorCtr="0">
                                      <a:noAutofit/>
                                    </wps:bodyPr>
                                  </wps:wsp>
                                  <wps:wsp>
                                    <wps:cNvPr id="664" name="Rectángulo 664"/>
                                    <wps:cNvSpPr/>
                                    <wps:spPr>
                                      <a:xfrm>
                                        <a:off x="1567294" y="721706"/>
                                        <a:ext cx="725555" cy="634329"/>
                                      </a:xfrm>
                                      <a:prstGeom prst="rect">
                                        <a:avLst/>
                                      </a:prstGeom>
                                      <a:noFill/>
                                      <a:ln>
                                        <a:noFill/>
                                      </a:ln>
                                    </wps:spPr>
                                    <wps:txbx>
                                      <w:txbxContent>
                                        <w:p w14:paraId="3B625D4B" w14:textId="77777777" w:rsidR="001B118D" w:rsidRDefault="00000000">
                                          <w:pPr>
                                            <w:spacing w:line="215" w:lineRule="auto"/>
                                            <w:jc w:val="center"/>
                                            <w:textDirection w:val="btLr"/>
                                          </w:pPr>
                                          <w:r>
                                            <w:rPr>
                                              <w:color w:val="000000"/>
                                              <w:sz w:val="16"/>
                                            </w:rPr>
                                            <w:t>Actuar:  se evidencia que la señalización es suficiente, vías de evacuación despejadas y salidas listas. Se debe antes del desarrollo del evento volver a</w:t>
                                          </w:r>
                                          <w:r>
                                            <w:rPr>
                                              <w:color w:val="000000"/>
                                              <w:sz w:val="18"/>
                                            </w:rPr>
                                            <w:t xml:space="preserve"> </w:t>
                                          </w:r>
                                          <w:r>
                                            <w:rPr>
                                              <w:color w:val="000000"/>
                                              <w:sz w:val="16"/>
                                            </w:rPr>
                                            <w:t>verificar estas condiciones</w:t>
                                          </w:r>
                                          <w:r>
                                            <w:rPr>
                                              <w:color w:val="000000"/>
                                              <w:sz w:val="18"/>
                                            </w:rPr>
                                            <w:t xml:space="preserve"> </w:t>
                                          </w:r>
                                        </w:p>
                                      </w:txbxContent>
                                    </wps:txbx>
                                    <wps:bodyPr spcFirstLastPara="1" wrap="square" lIns="22850" tIns="22850" rIns="22850" bIns="22850" anchor="ctr" anchorCtr="0">
                                      <a:noAutofit/>
                                    </wps:bodyPr>
                                  </wps:wsp>
                                </wpg:grpSp>
                              </wpg:grpSp>
                            </wpg:grpSp>
                          </wpg:wgp>
                        </a:graphicData>
                      </a:graphic>
                    </wp:anchor>
                  </w:drawing>
                </mc:Choice>
                <mc:Fallback>
                  <w:pict>
                    <v:group w14:anchorId="309FE381" id="Grupo 649" o:spid="_x0000_s1088" style="position:absolute;margin-left:51pt;margin-top:55pt;width:503.95pt;height:169.5pt;z-index:-251632640;mso-wrap-distance-left:0;mso-wrap-distance-right:0" coordorigin="21459,25186" coordsize="64002,233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">
                      <v:group id="Grupo 61" o:spid="_x0000_s1089" style="position:absolute;left:21459;top:27035;width:64001;height:21529" coordorigin="21456,26269" coordsize="64006,230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">
                        <v:rect id="Rectángulo 62" o:spid="_x0000_s1090" style="position:absolute;left:21456;top:26269;width:64007;height:230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" filled="f" stroked="f">
                          <v:textbox inset="2.53958mm,2.53958mm,2.53958mm,2.53958mm">
                            <w:txbxContent>
                              <w:p w14:paraId="7BEE6F2E" w14:textId="77777777" w:rsidR="001B118D" w:rsidRDefault="001B118D">
                                <w:pPr>
                                  <w:spacing w:line="240" w:lineRule="auto"/>
                                  <w:textDirection w:val="btLr"/>
                                </w:pPr>
                              </w:p>
                            </w:txbxContent>
                          </v:textbox>
                        </v:rect>
                        <v:group id="Grupo 63" o:spid="_x0000_s1091" style="position:absolute;left:21456;top:26269;width:64007;height:23061" coordorigin="-7506,-861" coordsize="53836,23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">
                          <v:rect id="Rectángulo 640" o:spid="_x0000_s1092" style="position:absolute;left:-7506;top:-861;width:53835;height:236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" filled="f" stroked="f">
                            <v:textbox inset="2.53958mm,2.53958mm,2.53958mm,2.53958mm">
                              <w:txbxContent>
                                <w:p w14:paraId="1F5F7041" w14:textId="77777777" w:rsidR="001B118D" w:rsidRDefault="001B118D">
                                  <w:pPr>
                                    <w:spacing w:line="240" w:lineRule="auto"/>
                                    <w:textDirection w:val="btLr"/>
                                  </w:pPr>
                                </w:p>
                              </w:txbxContent>
                            </v:textbox>
                          </v:rect>
                          <v:group id="Grupo 641" o:spid="_x0000_s1093" style="position:absolute;left:-7506;top:-861;width:53835;height:23646" coordorigin="-7506,-861" coordsize="53836,23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">
                            <v:rect id="Rectángulo 642" o:spid="_x0000_s1094" style="position:absolute;left:-7506;top:4674;width:53835;height:181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" filled="f" stroked="f">
                              <v:textbox inset="2.53958mm,2.53958mm,2.53958mm,2.53958mm">
                                <w:txbxContent>
                                  <w:p w14:paraId="094433D0" w14:textId="77777777" w:rsidR="001B118D" w:rsidRDefault="001B118D">
                                    <w:pPr>
                                      <w:spacing w:line="240" w:lineRule="auto"/>
                                      <w:textDirection w:val="btLr"/>
                                    </w:pPr>
                                  </w:p>
                                </w:txbxContent>
                              </v:textbox>
                            </v:rect>
                            <v:roundrect id="Rectángulo: esquinas redondeadas 643" o:spid="_x0000_s1095" style="position:absolute;left:24184;top:7381;width:6031;height:603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" fillcolor="#4f81bd [3204]" strokecolor="white [3201]" strokeweight="2pt">
                              <v:stroke startarrowwidth="narrow" startarrowlength="short" endarrowwidth="narrow" endarrowlength="short"/>
                              <v:textbox inset="2.53958mm,2.53958mm,2.53958mm,2.53958mm">
                                <w:txbxContent>
                                  <w:p w14:paraId="1737CDF1" w14:textId="77777777" w:rsidR="001B118D" w:rsidRDefault="001B118D">
                                    <w:pPr>
                                      <w:spacing w:line="240" w:lineRule="auto"/>
                                      <w:textDirection w:val="btLr"/>
                                    </w:pPr>
                                  </w:p>
                                </w:txbxContent>
                              </v:textbox>
                            </v:roundrect>
                            <v:rect id="_x0000_s1096" style="position:absolute;left:24479;top:7675;width:5442;height:54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" filled="f" stroked="f">
                              <v:textbox inset=".63472mm,.63472mm,.63472mm,.63472mm">
                                <w:txbxContent>
                                  <w:p w14:paraId="522B106A" w14:textId="77777777" w:rsidR="001B118D" w:rsidRDefault="00000000">
                                    <w:pPr>
                                      <w:spacing w:line="215" w:lineRule="auto"/>
                                      <w:jc w:val="center"/>
                                      <w:textDirection w:val="btLr"/>
                                    </w:pPr>
                                    <w:r>
                                      <w:rPr>
                                        <w:color w:val="000000"/>
                                        <w:sz w:val="18"/>
                                      </w:rPr>
                                      <w:t xml:space="preserve">Plan de Mejora </w:t>
                                    </w:r>
                                  </w:p>
                                </w:txbxContent>
                              </v:textbox>
                            </v:rect>
                            <v:shape id="Forma libre: forma 646" o:spid="_x0000_s1097" style="position:absolute;left:26307;top:6489;width:1785;height:0;rotation:-90;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" path="m,l120000,e" filled="f" strokecolor="#3b6495" strokeweight="2pt">
                              <v:stroke startarrowwidth="narrow" startarrowlength="short" endarrowwidth="narrow" endarrowlength="short"/>
                              <v:path arrowok="t" o:extrusionok="f"/>
                            </v:shape>
                            <v:roundrect id="Rectángulo: esquinas redondeadas 647" o:spid="_x0000_s1098" style="position:absolute;left:23149;top:-861;width:8102;height:645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" fillcolor="#4f81bd [3204]" strokecolor="white [3201]" strokeweight="2pt">
                              <v:stroke startarrowwidth="narrow" startarrowlength="short" endarrowwidth="narrow" endarrowlength="short"/>
                              <v:textbox inset="2.53958mm,2.53958mm,2.53958mm,2.53958mm">
                                <w:txbxContent>
                                  <w:p w14:paraId="487B3BEF" w14:textId="77777777" w:rsidR="001B118D" w:rsidRDefault="001B118D">
                                    <w:pPr>
                                      <w:spacing w:line="240" w:lineRule="auto"/>
                                      <w:textDirection w:val="btLr"/>
                                    </w:pPr>
                                  </w:p>
                                </w:txbxContent>
                              </v:textbox>
                            </v:roundrect>
                            <v:rect id="Rectángulo 648" o:spid="_x0000_s1099" style="position:absolute;left:23464;top:-546;width:7471;height:58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" filled="f" stroked="f">
                              <v:textbox inset=".63472mm,.63472mm,.63472mm,.63472mm">
                                <w:txbxContent>
                                  <w:p w14:paraId="1521FB24" w14:textId="77777777" w:rsidR="001B118D" w:rsidRDefault="00000000">
                                    <w:pPr>
                                      <w:spacing w:line="215" w:lineRule="auto"/>
                                      <w:jc w:val="center"/>
                                      <w:textDirection w:val="btLr"/>
                                    </w:pPr>
                                    <w:r>
                                      <w:rPr>
                                        <w:color w:val="000000"/>
                                        <w:sz w:val="18"/>
                                      </w:rPr>
                                      <w:t xml:space="preserve">Planear: señalizar las vías de evacuación, Revisión y verificación de mecanismo de apertura </w:t>
                                    </w:r>
                                  </w:p>
                                </w:txbxContent>
                              </v:textbox>
                            </v:rect>
                            <v:shape id="Forma libre: forma 651" o:spid="_x0000_s1100" style="position:absolute;left:30215;top:10396;width:1111;height:0;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" path="m,l120000,e" filled="f" strokecolor="#3b6495" strokeweight="2pt">
                              <v:stroke startarrowwidth="narrow" startarrowlength="short" endarrowwidth="narrow" endarrowlength="short"/>
                              <v:path arrowok="t" o:extrusionok="f"/>
                            </v:shape>
                            <v:roundrect id="Rectángulo: esquinas redondeadas 652" o:spid="_x0000_s1101" style="position:absolute;left:31326;top:7721;width:7806;height:535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" fillcolor="#4f81bd [3204]" strokecolor="white [3201]" strokeweight="2pt">
                              <v:stroke startarrowwidth="narrow" startarrowlength="short" endarrowwidth="narrow" endarrowlength="short"/>
                              <v:textbox inset="2.53958mm,2.53958mm,2.53958mm,2.53958mm">
                                <w:txbxContent>
                                  <w:p w14:paraId="0F31893A" w14:textId="77777777" w:rsidR="001B118D" w:rsidRDefault="001B118D">
                                    <w:pPr>
                                      <w:spacing w:line="240" w:lineRule="auto"/>
                                      <w:textDirection w:val="btLr"/>
                                    </w:pPr>
                                  </w:p>
                                </w:txbxContent>
                              </v:textbox>
                            </v:roundrect>
                            <v:rect id="Rectángulo 654" o:spid="_x0000_s1102" style="position:absolute;left:31587;top:7982;width:7284;height:48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" filled="f" stroked="f">
                              <v:textbox inset=".63472mm,.63472mm,.63472mm,.63472mm">
                                <w:txbxContent>
                                  <w:p w14:paraId="3A200A35" w14:textId="77777777" w:rsidR="001B118D" w:rsidRDefault="00000000">
                                    <w:pPr>
                                      <w:spacing w:line="215" w:lineRule="auto"/>
                                      <w:jc w:val="center"/>
                                      <w:textDirection w:val="btLr"/>
                                    </w:pPr>
                                    <w:r>
                                      <w:rPr>
                                        <w:color w:val="000000"/>
                                        <w:sz w:val="16"/>
                                      </w:rPr>
                                      <w:t>Hacer: se instala la señalización de las vías de evacuación, se delimitan con vallas y el encargado del evento solicita</w:t>
                                    </w:r>
                                    <w:r>
                                      <w:rPr>
                                        <w:color w:val="000000"/>
                                        <w:sz w:val="18"/>
                                      </w:rPr>
                                      <w:t xml:space="preserve"> </w:t>
                                    </w:r>
                                    <w:r>
                                      <w:rPr>
                                        <w:color w:val="000000"/>
                                        <w:sz w:val="16"/>
                                      </w:rPr>
                                      <w:t>las llaves de las salidas alternas</w:t>
                                    </w:r>
                                    <w:r>
                                      <w:rPr>
                                        <w:color w:val="000000"/>
                                        <w:sz w:val="18"/>
                                      </w:rPr>
                                      <w:t xml:space="preserve">  </w:t>
                                    </w:r>
                                  </w:p>
                                </w:txbxContent>
                              </v:textbox>
                            </v:rect>
                            <v:shape id="Forma libre: forma 655" o:spid="_x0000_s1103" style="position:absolute;left:25962;top:14650;width:2475;height:0;rotation:90;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" path="m,l120000,e" filled="f" strokecolor="#3b6495" strokeweight="2pt">
                              <v:stroke startarrowwidth="narrow" startarrowlength="short" endarrowwidth="narrow" endarrowlength="short"/>
                              <v:path arrowok="t" o:extrusionok="f"/>
                            </v:shape>
                            <v:roundrect id="Rectángulo: esquinas redondeadas 656" o:spid="_x0000_s1104" style="position:absolute;left:22541;top:15887;width:9318;height:507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" fillcolor="#4f81bd [3204]" strokecolor="white [3201]" strokeweight="2pt">
                              <v:stroke startarrowwidth="narrow" startarrowlength="short" endarrowwidth="narrow" endarrowlength="short"/>
                              <v:textbox inset="2.53958mm,2.53958mm,2.53958mm,2.53958mm">
                                <w:txbxContent>
                                  <w:p w14:paraId="648EF2A5" w14:textId="77777777" w:rsidR="001B118D" w:rsidRDefault="001B118D">
                                    <w:pPr>
                                      <w:spacing w:line="240" w:lineRule="auto"/>
                                      <w:textDirection w:val="btLr"/>
                                    </w:pPr>
                                  </w:p>
                                </w:txbxContent>
                              </v:textbox>
                            </v:roundrect>
                            <v:rect id="Rectángulo 658" o:spid="_x0000_s1105" style="position:absolute;left:22786;top:16122;width:8856;height:43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" filled="f" stroked="f">
                              <v:textbox inset=".63472mm,.63472mm,.63472mm,.63472mm">
                                <w:txbxContent>
                                  <w:p w14:paraId="3FB2FEFE" w14:textId="77777777" w:rsidR="001B118D" w:rsidRDefault="00000000">
                                    <w:pPr>
                                      <w:spacing w:line="215" w:lineRule="auto"/>
                                      <w:jc w:val="center"/>
                                      <w:textDirection w:val="btLr"/>
                                    </w:pPr>
                                    <w:r>
                                      <w:rPr>
                                        <w:color w:val="000000"/>
                                        <w:sz w:val="18"/>
                                      </w:rPr>
                                      <w:t>Verificar: se hace recorrido por el lugar, evaluando la señalización y los mecanismos alternos de salida.</w:t>
                                    </w:r>
                                  </w:p>
                                </w:txbxContent>
                              </v:textbox>
                            </v:rect>
                            <v:shape id="Forma libre: forma 659" o:spid="_x0000_s1106" style="position:absolute;left:23638;top:10396;width:546;height:0;rotation:180;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" path="m,l120000,e" filled="f" strokecolor="#3b6495" strokeweight="2pt">
                              <v:stroke startarrowwidth="narrow" startarrowlength="short" endarrowwidth="narrow" endarrowlength="short"/>
                              <v:path arrowok="t" o:extrusionok="f"/>
                            </v:shape>
                            <v:roundrect id="Rectángulo: esquinas redondeadas 663" o:spid="_x0000_s1107" style="position:absolute;left:14703;top:6875;width:8935;height:704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" fillcolor="#4f81bd [3204]" strokecolor="white [3201]" strokeweight="2pt">
                              <v:stroke startarrowwidth="narrow" startarrowlength="short" endarrowwidth="narrow" endarrowlength="short"/>
                              <v:textbox inset="2.53958mm,2.53958mm,2.53958mm,2.53958mm">
                                <w:txbxContent>
                                  <w:p w14:paraId="08DE37FE" w14:textId="77777777" w:rsidR="001B118D" w:rsidRDefault="001B118D">
                                    <w:pPr>
                                      <w:spacing w:line="240" w:lineRule="auto"/>
                                      <w:textDirection w:val="btLr"/>
                                    </w:pPr>
                                  </w:p>
                                </w:txbxContent>
                              </v:textbox>
                            </v:roundrect>
                            <v:rect id="Rectángulo 664" o:spid="_x0000_s1108" style="position:absolute;left:15672;top:7217;width:7256;height:63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" filled="f" stroked="f">
                              <v:textbox inset=".63472mm,.63472mm,.63472mm,.63472mm">
                                <w:txbxContent>
                                  <w:p w14:paraId="3B625D4B" w14:textId="77777777" w:rsidR="001B118D" w:rsidRDefault="00000000">
                                    <w:pPr>
                                      <w:spacing w:line="215" w:lineRule="auto"/>
                                      <w:jc w:val="center"/>
                                      <w:textDirection w:val="btLr"/>
                                    </w:pPr>
                                    <w:r>
                                      <w:rPr>
                                        <w:color w:val="000000"/>
                                        <w:sz w:val="16"/>
                                      </w:rPr>
                                      <w:t>Actuar:  se evidencia que la señalización es suficiente, vías de evacuación despejadas y salidas listas. Se debe antes del desarrollo del evento volver a</w:t>
                                    </w:r>
                                    <w:r>
                                      <w:rPr>
                                        <w:color w:val="000000"/>
                                        <w:sz w:val="18"/>
                                      </w:rPr>
                                      <w:t xml:space="preserve"> </w:t>
                                    </w:r>
                                    <w:r>
                                      <w:rPr>
                                        <w:color w:val="000000"/>
                                        <w:sz w:val="16"/>
                                      </w:rPr>
                                      <w:t>verificar estas condiciones</w:t>
                                    </w:r>
                                    <w:r>
                                      <w:rPr>
                                        <w:color w:val="000000"/>
                                        <w:sz w:val="18"/>
                                      </w:rPr>
                                      <w:t xml:space="preserve"> </w:t>
                                    </w:r>
                                  </w:p>
                                </w:txbxContent>
                              </v:textbox>
                            </v:rect>
                          </v:group>
                        </v:group>
                      </v:group>
                    </v:group>
                  </w:pict>
                </mc:Fallback>
              </mc:AlternateContent>
            </w:r>
          </w:p>
        </w:tc>
        <w:tc>
          <w:tcPr>
            <w:tcW w:w="8869" w:type="dxa"/>
            <w:shd w:val="clear" w:color="auto" w:fill="auto"/>
            <w:tcMar>
              <w:top w:w="100" w:type="dxa"/>
              <w:left w:w="100" w:type="dxa"/>
              <w:bottom w:w="100" w:type="dxa"/>
              <w:right w:w="100" w:type="dxa"/>
            </w:tcMar>
          </w:tcPr>
          <w:p w14:paraId="000001B4" w14:textId="77777777" w:rsidR="001B118D" w:rsidRPr="00285A71" w:rsidRDefault="00000000">
            <w:pPr>
              <w:widowControl w:val="0"/>
              <w:spacing w:line="240" w:lineRule="auto"/>
              <w:rPr>
                <w:b/>
                <w:color w:val="FF0000"/>
              </w:rPr>
            </w:pPr>
            <w:commentRangeStart w:id="19"/>
            <w:r w:rsidRPr="00285A71">
              <w:rPr>
                <w:b/>
                <w:color w:val="FF0000"/>
              </w:rPr>
              <w:t xml:space="preserve">Plan de mejora </w:t>
            </w:r>
            <w:commentRangeEnd w:id="19"/>
            <w:r w:rsidR="00285A71">
              <w:rPr>
                <w:rStyle w:val="Refdecomentario"/>
              </w:rPr>
              <w:commentReference w:id="19"/>
            </w:r>
          </w:p>
          <w:p w14:paraId="000001B5" w14:textId="77777777" w:rsidR="001B118D" w:rsidRDefault="001B118D">
            <w:pPr>
              <w:widowControl w:val="0"/>
              <w:spacing w:line="240" w:lineRule="auto"/>
            </w:pPr>
          </w:p>
          <w:p w14:paraId="000001B6" w14:textId="23AF6895" w:rsidR="001B118D" w:rsidRDefault="00000000">
            <w:pPr>
              <w:widowControl w:val="0"/>
              <w:spacing w:line="240" w:lineRule="auto"/>
            </w:pPr>
            <w:r>
              <w:t xml:space="preserve">Aplicando el ciclo PHVA, se estructura el plan de mejora para controlar los aspectos negativos identificados.   </w:t>
            </w:r>
          </w:p>
          <w:p w14:paraId="1B4BE9AF" w14:textId="715912B1" w:rsidR="00285A71" w:rsidRDefault="00285A71">
            <w:pPr>
              <w:widowControl w:val="0"/>
              <w:spacing w:line="240" w:lineRule="auto"/>
            </w:pPr>
          </w:p>
          <w:p w14:paraId="0FFCEE87" w14:textId="0BB1C673" w:rsidR="00285A71" w:rsidRDefault="00285A71">
            <w:pPr>
              <w:widowControl w:val="0"/>
              <w:spacing w:line="240" w:lineRule="auto"/>
            </w:pPr>
          </w:p>
          <w:p w14:paraId="3544EDA7" w14:textId="77777777" w:rsidR="00285A71" w:rsidRDefault="00285A71">
            <w:pPr>
              <w:widowControl w:val="0"/>
              <w:spacing w:line="240" w:lineRule="auto"/>
            </w:pPr>
          </w:p>
          <w:p w14:paraId="000001B7" w14:textId="77777777" w:rsidR="001B118D" w:rsidRDefault="001B118D">
            <w:pPr>
              <w:widowControl w:val="0"/>
              <w:spacing w:line="240" w:lineRule="auto"/>
            </w:pPr>
          </w:p>
          <w:p w14:paraId="000001B8" w14:textId="77777777" w:rsidR="001B118D" w:rsidRDefault="001B118D">
            <w:pPr>
              <w:widowControl w:val="0"/>
              <w:spacing w:line="240" w:lineRule="auto"/>
            </w:pPr>
          </w:p>
          <w:p w14:paraId="000001B9" w14:textId="77777777" w:rsidR="001B118D" w:rsidRDefault="001B118D">
            <w:pPr>
              <w:widowControl w:val="0"/>
              <w:spacing w:line="240" w:lineRule="auto"/>
            </w:pPr>
          </w:p>
          <w:p w14:paraId="000001BA" w14:textId="77777777" w:rsidR="001B118D" w:rsidRDefault="001B118D">
            <w:pPr>
              <w:widowControl w:val="0"/>
              <w:spacing w:line="240" w:lineRule="auto"/>
            </w:pPr>
          </w:p>
          <w:p w14:paraId="000001BB" w14:textId="77777777" w:rsidR="001B118D" w:rsidRDefault="001B118D">
            <w:pPr>
              <w:widowControl w:val="0"/>
              <w:spacing w:line="240" w:lineRule="auto"/>
            </w:pPr>
          </w:p>
          <w:p w14:paraId="000001BC" w14:textId="77777777" w:rsidR="001B118D" w:rsidRDefault="001B118D">
            <w:pPr>
              <w:widowControl w:val="0"/>
              <w:spacing w:line="240" w:lineRule="auto"/>
            </w:pPr>
          </w:p>
          <w:p w14:paraId="000001BD" w14:textId="77777777" w:rsidR="001B118D" w:rsidRDefault="001B118D">
            <w:pPr>
              <w:widowControl w:val="0"/>
              <w:spacing w:line="240" w:lineRule="auto"/>
            </w:pPr>
          </w:p>
          <w:p w14:paraId="000001BE" w14:textId="77777777" w:rsidR="001B118D" w:rsidRDefault="001B118D">
            <w:pPr>
              <w:widowControl w:val="0"/>
              <w:tabs>
                <w:tab w:val="left" w:pos="7911"/>
              </w:tabs>
              <w:spacing w:line="240" w:lineRule="auto"/>
            </w:pPr>
          </w:p>
          <w:p w14:paraId="000001BF" w14:textId="77777777" w:rsidR="001B118D" w:rsidRDefault="001B118D">
            <w:pPr>
              <w:widowControl w:val="0"/>
              <w:spacing w:line="240" w:lineRule="auto"/>
            </w:pPr>
          </w:p>
          <w:p w14:paraId="000001C0" w14:textId="77777777" w:rsidR="001B118D" w:rsidRDefault="001B118D">
            <w:pPr>
              <w:widowControl w:val="0"/>
              <w:spacing w:line="240" w:lineRule="auto"/>
            </w:pPr>
          </w:p>
          <w:p w14:paraId="000001C1" w14:textId="77777777" w:rsidR="001B118D" w:rsidRDefault="00000000">
            <w:pPr>
              <w:widowControl w:val="0"/>
              <w:spacing w:line="240" w:lineRule="auto"/>
              <w:jc w:val="both"/>
            </w:pPr>
            <w:r>
              <w:t>De acuerdo con esto, se puede evidenciar que el plan de mejora se documenta para la situación que genera mayores efectos negativos sobre las personas, por esto se priorizan las vías de evacuación. Cabe resaltar que los demás aspectos también se deben contemplar y controlar, porque en emergencias todo es importante para prevenir daños a terceros.</w:t>
            </w:r>
          </w:p>
        </w:tc>
        <w:tc>
          <w:tcPr>
            <w:tcW w:w="3009" w:type="dxa"/>
            <w:shd w:val="clear" w:color="auto" w:fill="auto"/>
            <w:tcMar>
              <w:top w:w="100" w:type="dxa"/>
              <w:left w:w="100" w:type="dxa"/>
              <w:bottom w:w="100" w:type="dxa"/>
              <w:right w:w="100" w:type="dxa"/>
            </w:tcMar>
          </w:tcPr>
          <w:p w14:paraId="000001C2" w14:textId="77777777" w:rsidR="001B118D" w:rsidRDefault="001B118D">
            <w:pPr>
              <w:widowControl w:val="0"/>
              <w:spacing w:line="240" w:lineRule="auto"/>
            </w:pPr>
          </w:p>
          <w:p w14:paraId="000001C3" w14:textId="77777777" w:rsidR="001B118D" w:rsidRDefault="001B118D">
            <w:pPr>
              <w:widowControl w:val="0"/>
              <w:spacing w:line="240" w:lineRule="auto"/>
            </w:pPr>
          </w:p>
          <w:p w14:paraId="000001C4" w14:textId="77777777" w:rsidR="001B118D" w:rsidRDefault="001B118D">
            <w:pPr>
              <w:widowControl w:val="0"/>
              <w:spacing w:line="240" w:lineRule="auto"/>
            </w:pPr>
          </w:p>
          <w:p w14:paraId="000001C5" w14:textId="77777777" w:rsidR="001B118D" w:rsidRDefault="001B118D">
            <w:pPr>
              <w:widowControl w:val="0"/>
              <w:spacing w:line="240" w:lineRule="auto"/>
            </w:pPr>
          </w:p>
          <w:p w14:paraId="000001C6" w14:textId="77777777" w:rsidR="001B118D" w:rsidRDefault="001B118D">
            <w:pPr>
              <w:widowControl w:val="0"/>
              <w:spacing w:line="240" w:lineRule="auto"/>
            </w:pPr>
          </w:p>
          <w:p w14:paraId="000001C7" w14:textId="77777777" w:rsidR="001B118D" w:rsidRDefault="001B118D">
            <w:pPr>
              <w:widowControl w:val="0"/>
              <w:spacing w:line="240" w:lineRule="auto"/>
            </w:pPr>
          </w:p>
          <w:p w14:paraId="000001C8" w14:textId="77777777" w:rsidR="001B118D" w:rsidRDefault="00000000">
            <w:pPr>
              <w:widowControl w:val="0"/>
              <w:spacing w:line="240" w:lineRule="auto"/>
              <w:rPr>
                <w:b/>
              </w:rPr>
            </w:pPr>
            <w:r>
              <w:rPr>
                <w:b/>
              </w:rPr>
              <w:t>Elaboración propia experto</w:t>
            </w:r>
          </w:p>
          <w:p w14:paraId="000001C9" w14:textId="77777777" w:rsidR="001B118D" w:rsidRDefault="00000000">
            <w:pPr>
              <w:widowControl w:val="0"/>
              <w:spacing w:line="240" w:lineRule="auto"/>
              <w:rPr>
                <w:b/>
              </w:rPr>
            </w:pPr>
            <w:r>
              <w:rPr>
                <w:b/>
              </w:rPr>
              <w:t>Imagen: 623800_i12</w:t>
            </w:r>
          </w:p>
        </w:tc>
      </w:tr>
    </w:tbl>
    <w:p w14:paraId="000001CA" w14:textId="7D73DBA5" w:rsidR="001B118D" w:rsidRDefault="001B118D">
      <w:pPr>
        <w:spacing w:line="240" w:lineRule="auto"/>
      </w:pPr>
    </w:p>
    <w:p w14:paraId="000001CB" w14:textId="77777777" w:rsidR="001B118D" w:rsidRDefault="001B118D">
      <w:pPr>
        <w:spacing w:line="240" w:lineRule="auto"/>
      </w:pPr>
    </w:p>
    <w:p w14:paraId="000001CC" w14:textId="77777777" w:rsidR="001B118D" w:rsidRDefault="001B118D">
      <w:pPr>
        <w:spacing w:line="240" w:lineRule="auto"/>
      </w:pPr>
    </w:p>
    <w:p w14:paraId="000001CD" w14:textId="77777777" w:rsidR="001B118D" w:rsidRDefault="00000000">
      <w:pPr>
        <w:numPr>
          <w:ilvl w:val="0"/>
          <w:numId w:val="1"/>
        </w:numPr>
        <w:pBdr>
          <w:top w:val="nil"/>
          <w:left w:val="nil"/>
          <w:bottom w:val="nil"/>
          <w:right w:val="nil"/>
          <w:between w:val="nil"/>
        </w:pBdr>
        <w:spacing w:after="160" w:line="259" w:lineRule="auto"/>
        <w:rPr>
          <w:b/>
          <w:color w:val="000000"/>
        </w:rPr>
      </w:pPr>
      <w:r>
        <w:rPr>
          <w:b/>
          <w:color w:val="000000"/>
        </w:rPr>
        <w:t>Plan de mejora y acciones de mejora</w:t>
      </w:r>
    </w:p>
    <w:p w14:paraId="000001CE" w14:textId="77777777" w:rsidR="001B118D" w:rsidRDefault="001B118D">
      <w:pPr>
        <w:spacing w:after="160" w:line="259" w:lineRule="auto"/>
        <w:rPr>
          <w:b/>
          <w:color w:val="000000"/>
        </w:rPr>
      </w:pPr>
    </w:p>
    <w:tbl>
      <w:tblPr>
        <w:tblStyle w:val="afffff3"/>
        <w:tblW w:w="13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1B118D" w14:paraId="251C2053" w14:textId="77777777">
        <w:trPr>
          <w:trHeight w:val="361"/>
        </w:trPr>
        <w:tc>
          <w:tcPr>
            <w:tcW w:w="13422" w:type="dxa"/>
            <w:shd w:val="clear" w:color="auto" w:fill="8DB3E2"/>
          </w:tcPr>
          <w:p w14:paraId="000001CF" w14:textId="77777777" w:rsidR="001B118D" w:rsidRDefault="00000000">
            <w:pPr>
              <w:pStyle w:val="Ttulo1"/>
              <w:jc w:val="center"/>
              <w:rPr>
                <w:sz w:val="22"/>
                <w:szCs w:val="22"/>
              </w:rPr>
            </w:pPr>
            <w:r>
              <w:rPr>
                <w:sz w:val="22"/>
                <w:szCs w:val="22"/>
              </w:rPr>
              <w:t>Cuadro de texto</w:t>
            </w:r>
          </w:p>
        </w:tc>
      </w:tr>
      <w:tr w:rsidR="001B118D" w14:paraId="4310E173" w14:textId="77777777">
        <w:tc>
          <w:tcPr>
            <w:tcW w:w="13422" w:type="dxa"/>
          </w:tcPr>
          <w:p w14:paraId="000001D0" w14:textId="23B83A0E" w:rsidR="001B118D" w:rsidRPr="00E62EF2" w:rsidRDefault="00000000">
            <w:pPr>
              <w:spacing w:line="240" w:lineRule="auto"/>
              <w:jc w:val="both"/>
              <w:rPr>
                <w:color w:val="FF0000"/>
              </w:rPr>
            </w:pPr>
            <w:r w:rsidRPr="00E62EF2">
              <w:rPr>
                <w:color w:val="FF0000"/>
              </w:rPr>
              <w:t>El plan de mejora es fundamental, ya que la identificación oportuna de situaciones de riesgo que puedan afectar la integridad de las personas y de los bienes</w:t>
            </w:r>
            <w:r w:rsidR="00E62EF2">
              <w:rPr>
                <w:color w:val="FF0000"/>
              </w:rPr>
              <w:t xml:space="preserve"> y que es</w:t>
            </w:r>
            <w:r w:rsidRPr="00E62EF2">
              <w:rPr>
                <w:color w:val="FF0000"/>
              </w:rPr>
              <w:t xml:space="preserve"> responsabilidad del o de los organizadores del evento, </w:t>
            </w:r>
            <w:r w:rsidR="00E62EF2" w:rsidRPr="00E62EF2">
              <w:rPr>
                <w:color w:val="FF0000"/>
              </w:rPr>
              <w:t xml:space="preserve">se hace </w:t>
            </w:r>
            <w:r w:rsidRPr="00E62EF2">
              <w:rPr>
                <w:color w:val="FF0000"/>
              </w:rPr>
              <w:t xml:space="preserve">con el fin de establecer medidas </w:t>
            </w:r>
            <w:r w:rsidRPr="00E62EF2">
              <w:rPr>
                <w:color w:val="FF0000"/>
              </w:rPr>
              <w:lastRenderedPageBreak/>
              <w:t xml:space="preserve">preventivas. Es importante resaltar que en la mayoría de las organizaciones estos planes surgen a partir de procesos de auditoría interna o externa, en las cuales, por incumplimientos de requisitos legales, se establecen lineamientos de obligatorio cumplimiento. </w:t>
            </w:r>
          </w:p>
          <w:p w14:paraId="000001D1" w14:textId="77777777" w:rsidR="001B118D" w:rsidRDefault="001B118D">
            <w:pPr>
              <w:spacing w:line="240" w:lineRule="auto"/>
              <w:jc w:val="both"/>
            </w:pPr>
          </w:p>
          <w:p w14:paraId="000001D2" w14:textId="77777777" w:rsidR="001B118D" w:rsidRDefault="00000000">
            <w:pPr>
              <w:spacing w:line="240" w:lineRule="auto"/>
              <w:jc w:val="both"/>
            </w:pPr>
            <w:r>
              <w:t xml:space="preserve">Para el caso de los permisos en el desarrollo de eventos masivos, todos los documentos presentados ante los entes reguladores deberán ser validados por ellos, por lo tanto, una devolución parcial de documentación será causal para dar inicio a un proceso de mejora; por otra parte, con las implicaciones que conlleva aglomerar personas, es de gran relevancia para el organizador desarrollar procesos de auditoría interna que permita identificar oportunamente falencias, y así mismo, iniciar los planes de mejora. </w:t>
            </w:r>
          </w:p>
          <w:p w14:paraId="000001D3" w14:textId="77777777" w:rsidR="001B118D" w:rsidRDefault="001B118D">
            <w:pPr>
              <w:spacing w:line="240" w:lineRule="auto"/>
              <w:jc w:val="both"/>
            </w:pPr>
          </w:p>
          <w:p w14:paraId="000001D4" w14:textId="77777777" w:rsidR="001B118D" w:rsidRDefault="00000000">
            <w:pPr>
              <w:spacing w:line="240" w:lineRule="auto"/>
              <w:jc w:val="both"/>
              <w:rPr>
                <w:color w:val="7F7F7F"/>
              </w:rPr>
            </w:pPr>
            <w:r>
              <w:t>Partiendo de la idea de que el riesgo cero no existe, es necesario buscar estrategias que permitan tener un control de las amenazas que se pueden materializar, para ello se establecen los planes y acciones de mejora.</w:t>
            </w:r>
          </w:p>
        </w:tc>
      </w:tr>
    </w:tbl>
    <w:p w14:paraId="000001D5" w14:textId="77777777" w:rsidR="001B118D" w:rsidRDefault="001B118D">
      <w:pPr>
        <w:rPr>
          <w:b/>
          <w:color w:val="000000"/>
        </w:rPr>
      </w:pPr>
    </w:p>
    <w:p w14:paraId="000001D6" w14:textId="77777777" w:rsidR="001B118D" w:rsidRDefault="001B118D">
      <w:pPr>
        <w:spacing w:after="160" w:line="259" w:lineRule="auto"/>
        <w:rPr>
          <w:b/>
          <w:color w:val="000000"/>
        </w:rPr>
      </w:pPr>
    </w:p>
    <w:p w14:paraId="000001D7" w14:textId="696BEA14" w:rsidR="001B118D" w:rsidRPr="00E62EF2" w:rsidRDefault="00000000">
      <w:pPr>
        <w:rPr>
          <w:b/>
          <w:color w:val="FF0000"/>
        </w:rPr>
      </w:pPr>
      <w:commentRangeStart w:id="20"/>
      <w:r w:rsidRPr="00E62EF2">
        <w:rPr>
          <w:b/>
          <w:strike/>
          <w:color w:val="FF0000"/>
        </w:rPr>
        <w:t>2.1</w:t>
      </w:r>
      <w:r w:rsidRPr="00E62EF2">
        <w:rPr>
          <w:b/>
          <w:color w:val="FF0000"/>
        </w:rPr>
        <w:t xml:space="preserve"> </w:t>
      </w:r>
      <w:commentRangeEnd w:id="20"/>
      <w:r w:rsidR="00E62EF2">
        <w:rPr>
          <w:rStyle w:val="Refdecomentario"/>
        </w:rPr>
        <w:commentReference w:id="20"/>
      </w:r>
      <w:r w:rsidR="00843193">
        <w:rPr>
          <w:b/>
          <w:color w:val="FF0000"/>
        </w:rPr>
        <w:t>Estructura</w:t>
      </w:r>
      <w:r w:rsidRPr="00E62EF2">
        <w:rPr>
          <w:b/>
          <w:color w:val="FF0000"/>
        </w:rPr>
        <w:t xml:space="preserve"> y metodología</w:t>
      </w:r>
      <w:r w:rsidR="00C748AA">
        <w:rPr>
          <w:b/>
          <w:color w:val="FF0000"/>
        </w:rPr>
        <w:t xml:space="preserve"> de un plan de mejora</w:t>
      </w:r>
    </w:p>
    <w:p w14:paraId="000001D8" w14:textId="77777777" w:rsidR="001B118D" w:rsidRDefault="001B118D">
      <w:pPr>
        <w:spacing w:after="160" w:line="259" w:lineRule="auto"/>
        <w:rPr>
          <w:b/>
          <w:color w:val="000000"/>
        </w:rPr>
      </w:pPr>
    </w:p>
    <w:tbl>
      <w:tblPr>
        <w:tblStyle w:val="afffff4"/>
        <w:tblW w:w="13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1B118D" w14:paraId="79A5D5AF" w14:textId="77777777">
        <w:trPr>
          <w:trHeight w:val="444"/>
        </w:trPr>
        <w:tc>
          <w:tcPr>
            <w:tcW w:w="13422" w:type="dxa"/>
            <w:shd w:val="clear" w:color="auto" w:fill="8DB3E2"/>
          </w:tcPr>
          <w:p w14:paraId="000001D9" w14:textId="77777777" w:rsidR="001B118D" w:rsidRDefault="00000000">
            <w:pPr>
              <w:pStyle w:val="Ttulo1"/>
              <w:jc w:val="center"/>
              <w:rPr>
                <w:sz w:val="22"/>
                <w:szCs w:val="22"/>
              </w:rPr>
            </w:pPr>
            <w:r>
              <w:rPr>
                <w:sz w:val="22"/>
                <w:szCs w:val="22"/>
              </w:rPr>
              <w:t>Cuadro de texto</w:t>
            </w:r>
          </w:p>
        </w:tc>
      </w:tr>
      <w:tr w:rsidR="001B118D" w14:paraId="6A03A3C4" w14:textId="77777777">
        <w:tc>
          <w:tcPr>
            <w:tcW w:w="13422" w:type="dxa"/>
          </w:tcPr>
          <w:p w14:paraId="000001DA" w14:textId="77777777" w:rsidR="001B118D" w:rsidRDefault="00000000">
            <w:pPr>
              <w:spacing w:line="240" w:lineRule="auto"/>
              <w:rPr>
                <w:b/>
              </w:rPr>
            </w:pPr>
            <w:r>
              <w:t>El plan de mejora es la formulación de estrategias que permitan a corto, mediano y largo plazo implementar acciones para que un proceso o servicio se preste de la mejor manera, con mayor eficacia y eficiencia, es repetitivo, ya que se habla de una mejora continua. Estas formulaciones se hacen documentando de manera clara los objetivos y actividades a ejecutar.</w:t>
            </w:r>
          </w:p>
        </w:tc>
      </w:tr>
    </w:tbl>
    <w:p w14:paraId="000001DB" w14:textId="77777777" w:rsidR="001B118D" w:rsidRDefault="001B118D">
      <w:pPr>
        <w:spacing w:after="160" w:line="259" w:lineRule="auto"/>
        <w:rPr>
          <w:b/>
          <w:color w:val="000000"/>
        </w:rPr>
      </w:pPr>
    </w:p>
    <w:p w14:paraId="000001DC" w14:textId="77777777" w:rsidR="001B118D" w:rsidRDefault="001B118D">
      <w:pPr>
        <w:spacing w:after="160" w:line="259" w:lineRule="auto"/>
        <w:rPr>
          <w:b/>
          <w:color w:val="000000"/>
        </w:rPr>
      </w:pPr>
    </w:p>
    <w:tbl>
      <w:tblPr>
        <w:tblStyle w:val="afffff5"/>
        <w:tblW w:w="1341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68"/>
        <w:gridCol w:w="8342"/>
        <w:gridCol w:w="3402"/>
      </w:tblGrid>
      <w:tr w:rsidR="001B118D" w14:paraId="28AE8686" w14:textId="77777777">
        <w:trPr>
          <w:trHeight w:val="420"/>
        </w:trPr>
        <w:tc>
          <w:tcPr>
            <w:tcW w:w="1668" w:type="dxa"/>
            <w:shd w:val="clear" w:color="auto" w:fill="C9DAF8"/>
            <w:tcMar>
              <w:top w:w="100" w:type="dxa"/>
              <w:left w:w="100" w:type="dxa"/>
              <w:bottom w:w="100" w:type="dxa"/>
              <w:right w:w="100" w:type="dxa"/>
            </w:tcMar>
          </w:tcPr>
          <w:p w14:paraId="000001DD" w14:textId="77777777" w:rsidR="001B118D" w:rsidRDefault="00000000">
            <w:pPr>
              <w:widowControl w:val="0"/>
              <w:spacing w:line="240" w:lineRule="auto"/>
              <w:ind w:right="-804"/>
              <w:rPr>
                <w:b/>
              </w:rPr>
            </w:pPr>
            <w:bookmarkStart w:id="21" w:name="_heading=h.30j0zll" w:colFirst="0" w:colLast="0"/>
            <w:bookmarkEnd w:id="21"/>
            <w:r>
              <w:rPr>
                <w:b/>
              </w:rPr>
              <w:t>Tipo de recurso</w:t>
            </w:r>
          </w:p>
        </w:tc>
        <w:tc>
          <w:tcPr>
            <w:tcW w:w="11744" w:type="dxa"/>
            <w:gridSpan w:val="2"/>
            <w:shd w:val="clear" w:color="auto" w:fill="C9DAF8"/>
            <w:tcMar>
              <w:top w:w="100" w:type="dxa"/>
              <w:left w:w="100" w:type="dxa"/>
              <w:bottom w:w="100" w:type="dxa"/>
              <w:right w:w="100" w:type="dxa"/>
            </w:tcMar>
          </w:tcPr>
          <w:p w14:paraId="000001DE" w14:textId="77777777" w:rsidR="001B118D" w:rsidRDefault="00000000">
            <w:pPr>
              <w:pStyle w:val="Ttulo"/>
              <w:widowControl w:val="0"/>
              <w:spacing w:line="240" w:lineRule="auto"/>
              <w:jc w:val="center"/>
              <w:rPr>
                <w:sz w:val="22"/>
                <w:szCs w:val="22"/>
              </w:rPr>
            </w:pPr>
            <w:r>
              <w:rPr>
                <w:sz w:val="22"/>
                <w:szCs w:val="22"/>
              </w:rPr>
              <w:t>Rutas / Pasos. Verticales 2</w:t>
            </w:r>
          </w:p>
        </w:tc>
      </w:tr>
      <w:tr w:rsidR="001B118D" w14:paraId="4A6B80DF" w14:textId="77777777">
        <w:trPr>
          <w:trHeight w:val="420"/>
        </w:trPr>
        <w:tc>
          <w:tcPr>
            <w:tcW w:w="1668" w:type="dxa"/>
            <w:shd w:val="clear" w:color="auto" w:fill="auto"/>
            <w:tcMar>
              <w:top w:w="100" w:type="dxa"/>
              <w:left w:w="100" w:type="dxa"/>
              <w:bottom w:w="100" w:type="dxa"/>
              <w:right w:w="100" w:type="dxa"/>
            </w:tcMar>
          </w:tcPr>
          <w:p w14:paraId="000001E0" w14:textId="77777777" w:rsidR="001B118D" w:rsidRDefault="00000000">
            <w:pPr>
              <w:widowControl w:val="0"/>
              <w:spacing w:line="240" w:lineRule="auto"/>
              <w:ind w:right="-804"/>
              <w:rPr>
                <w:b/>
              </w:rPr>
            </w:pPr>
            <w:r>
              <w:rPr>
                <w:b/>
              </w:rPr>
              <w:lastRenderedPageBreak/>
              <w:t>Introducción</w:t>
            </w:r>
          </w:p>
        </w:tc>
        <w:tc>
          <w:tcPr>
            <w:tcW w:w="11744" w:type="dxa"/>
            <w:gridSpan w:val="2"/>
            <w:shd w:val="clear" w:color="auto" w:fill="auto"/>
            <w:tcMar>
              <w:top w:w="100" w:type="dxa"/>
              <w:left w:w="100" w:type="dxa"/>
              <w:bottom w:w="100" w:type="dxa"/>
              <w:right w:w="100" w:type="dxa"/>
            </w:tcMar>
          </w:tcPr>
          <w:p w14:paraId="000001E1" w14:textId="77777777" w:rsidR="001B118D" w:rsidRDefault="00000000">
            <w:pPr>
              <w:jc w:val="both"/>
            </w:pPr>
            <w:r>
              <w:t>Los planes de mejora tienen los siguientes componentes de acuerdo con Proaño Villavicencio (2017):</w:t>
            </w:r>
          </w:p>
        </w:tc>
      </w:tr>
      <w:tr w:rsidR="001B118D" w14:paraId="6B722B1E" w14:textId="77777777">
        <w:trPr>
          <w:trHeight w:val="420"/>
        </w:trPr>
        <w:tc>
          <w:tcPr>
            <w:tcW w:w="1668" w:type="dxa"/>
            <w:shd w:val="clear" w:color="auto" w:fill="auto"/>
            <w:tcMar>
              <w:top w:w="100" w:type="dxa"/>
              <w:left w:w="100" w:type="dxa"/>
              <w:bottom w:w="100" w:type="dxa"/>
              <w:right w:w="100" w:type="dxa"/>
            </w:tcMar>
          </w:tcPr>
          <w:p w14:paraId="000001E3" w14:textId="77777777" w:rsidR="001B118D" w:rsidRDefault="00000000">
            <w:pPr>
              <w:widowControl w:val="0"/>
              <w:spacing w:line="240" w:lineRule="auto"/>
              <w:ind w:right="-804"/>
              <w:rPr>
                <w:b/>
              </w:rPr>
            </w:pPr>
            <w:r>
              <w:rPr>
                <w:b/>
              </w:rPr>
              <w:t>A</w:t>
            </w:r>
          </w:p>
        </w:tc>
        <w:tc>
          <w:tcPr>
            <w:tcW w:w="8342" w:type="dxa"/>
            <w:shd w:val="clear" w:color="auto" w:fill="auto"/>
            <w:tcMar>
              <w:top w:w="100" w:type="dxa"/>
              <w:left w:w="100" w:type="dxa"/>
              <w:bottom w:w="100" w:type="dxa"/>
              <w:right w:w="100" w:type="dxa"/>
            </w:tcMar>
          </w:tcPr>
          <w:p w14:paraId="000001E4" w14:textId="77777777" w:rsidR="001B118D" w:rsidRDefault="00000000">
            <w:pPr>
              <w:spacing w:after="160" w:line="259" w:lineRule="auto"/>
              <w:jc w:val="both"/>
            </w:pPr>
            <w:r>
              <w:t>Definir los objetivos</w:t>
            </w:r>
          </w:p>
          <w:p w14:paraId="000001E5" w14:textId="77777777" w:rsidR="001B118D" w:rsidRDefault="001B118D">
            <w:pPr>
              <w:pBdr>
                <w:top w:val="nil"/>
                <w:left w:val="nil"/>
                <w:bottom w:val="nil"/>
                <w:right w:val="nil"/>
                <w:between w:val="nil"/>
              </w:pBdr>
              <w:spacing w:after="160" w:line="259" w:lineRule="auto"/>
              <w:ind w:left="720"/>
              <w:jc w:val="both"/>
              <w:rPr>
                <w:color w:val="000000"/>
              </w:rPr>
            </w:pPr>
          </w:p>
        </w:tc>
        <w:tc>
          <w:tcPr>
            <w:tcW w:w="3402" w:type="dxa"/>
            <w:shd w:val="clear" w:color="auto" w:fill="auto"/>
            <w:tcMar>
              <w:top w:w="100" w:type="dxa"/>
              <w:left w:w="100" w:type="dxa"/>
              <w:bottom w:w="100" w:type="dxa"/>
              <w:right w:w="100" w:type="dxa"/>
            </w:tcMar>
          </w:tcPr>
          <w:p w14:paraId="000001E6" w14:textId="77777777" w:rsidR="001B118D" w:rsidRDefault="00000000">
            <w:pPr>
              <w:widowControl w:val="0"/>
              <w:spacing w:line="240" w:lineRule="auto"/>
              <w:rPr>
                <w:b/>
              </w:rPr>
            </w:pPr>
            <w:sdt>
              <w:sdtPr>
                <w:tag w:val="goog_rdk_10"/>
                <w:id w:val="846677817"/>
              </w:sdtPr>
              <w:sdtContent>
                <w:commentRangeStart w:id="22"/>
              </w:sdtContent>
            </w:sdt>
            <w:commentRangeEnd w:id="22"/>
            <w:r>
              <w:commentReference w:id="22"/>
            </w:r>
            <w:r>
              <w:rPr>
                <w:b/>
              </w:rPr>
              <w:t xml:space="preserve">Imagen: 623800_i13 </w:t>
            </w:r>
            <w:r>
              <w:rPr>
                <w:noProof/>
              </w:rPr>
              <w:drawing>
                <wp:anchor distT="0" distB="0" distL="114300" distR="114300" simplePos="0" relativeHeight="251684864" behindDoc="0" locked="0" layoutInCell="1" hidden="0" allowOverlap="1" wp14:anchorId="50E9A647" wp14:editId="2E9CDDD8">
                  <wp:simplePos x="0" y="0"/>
                  <wp:positionH relativeFrom="column">
                    <wp:posOffset>-632</wp:posOffset>
                  </wp:positionH>
                  <wp:positionV relativeFrom="paragraph">
                    <wp:posOffset>1905</wp:posOffset>
                  </wp:positionV>
                  <wp:extent cx="2033270" cy="1423035"/>
                  <wp:effectExtent l="0" t="0" r="0" b="0"/>
                  <wp:wrapSquare wrapText="bothSides" distT="0" distB="0" distL="114300" distR="114300"/>
                  <wp:docPr id="665" name="image3.jpg" descr="Alcance de la labor, definición del trabajo que se ha de realizar en el documento, plan o estrategia del acuerdo en materia de gestión de proyectos, objetivos y objetivos, el director de proyectos de negocios inteligente presenta el alcance de la labor en reunión."/>
                  <wp:cNvGraphicFramePr/>
                  <a:graphic xmlns:a="http://schemas.openxmlformats.org/drawingml/2006/main">
                    <a:graphicData uri="http://schemas.openxmlformats.org/drawingml/2006/picture">
                      <pic:pic xmlns:pic="http://schemas.openxmlformats.org/drawingml/2006/picture">
                        <pic:nvPicPr>
                          <pic:cNvPr id="0" name="image3.jpg" descr="Alcance de la labor, definición del trabajo que se ha de realizar en el documento, plan o estrategia del acuerdo en materia de gestión de proyectos, objetivos y objetivos, el director de proyectos de negocios inteligente presenta el alcance de la labor en reunión."/>
                          <pic:cNvPicPr preferRelativeResize="0"/>
                        </pic:nvPicPr>
                        <pic:blipFill>
                          <a:blip r:embed="rId36"/>
                          <a:srcRect/>
                          <a:stretch>
                            <a:fillRect/>
                          </a:stretch>
                        </pic:blipFill>
                        <pic:spPr>
                          <a:xfrm>
                            <a:off x="0" y="0"/>
                            <a:ext cx="2033270" cy="1423035"/>
                          </a:xfrm>
                          <a:prstGeom prst="rect">
                            <a:avLst/>
                          </a:prstGeom>
                          <a:ln/>
                        </pic:spPr>
                      </pic:pic>
                    </a:graphicData>
                  </a:graphic>
                </wp:anchor>
              </w:drawing>
            </w:r>
          </w:p>
        </w:tc>
      </w:tr>
      <w:tr w:rsidR="001B118D" w14:paraId="5D649A8F" w14:textId="77777777">
        <w:trPr>
          <w:trHeight w:val="420"/>
        </w:trPr>
        <w:tc>
          <w:tcPr>
            <w:tcW w:w="1668" w:type="dxa"/>
            <w:shd w:val="clear" w:color="auto" w:fill="auto"/>
            <w:tcMar>
              <w:top w:w="100" w:type="dxa"/>
              <w:left w:w="100" w:type="dxa"/>
              <w:bottom w:w="100" w:type="dxa"/>
              <w:right w:w="100" w:type="dxa"/>
            </w:tcMar>
          </w:tcPr>
          <w:p w14:paraId="000001E7" w14:textId="77777777" w:rsidR="001B118D" w:rsidRDefault="00000000">
            <w:pPr>
              <w:widowControl w:val="0"/>
              <w:spacing w:line="240" w:lineRule="auto"/>
              <w:ind w:right="-804"/>
              <w:rPr>
                <w:b/>
              </w:rPr>
            </w:pPr>
            <w:r>
              <w:rPr>
                <w:b/>
              </w:rPr>
              <w:t xml:space="preserve">B </w:t>
            </w:r>
          </w:p>
        </w:tc>
        <w:tc>
          <w:tcPr>
            <w:tcW w:w="8342" w:type="dxa"/>
            <w:shd w:val="clear" w:color="auto" w:fill="auto"/>
            <w:tcMar>
              <w:top w:w="100" w:type="dxa"/>
              <w:left w:w="100" w:type="dxa"/>
              <w:bottom w:w="100" w:type="dxa"/>
              <w:right w:w="100" w:type="dxa"/>
            </w:tcMar>
          </w:tcPr>
          <w:p w14:paraId="000001E8" w14:textId="77777777" w:rsidR="001B118D" w:rsidRDefault="00000000">
            <w:pPr>
              <w:spacing w:after="160" w:line="240" w:lineRule="auto"/>
              <w:jc w:val="both"/>
            </w:pPr>
            <w:r>
              <w:t>Analizar las posibles soluciones haciendo uso de herramientas como: lluvia de ideas, diagrama de flujo, matriz DOFA, entre otras, que permiten definir las actividades para el cumplimiento de los objetivos.</w:t>
            </w:r>
          </w:p>
          <w:p w14:paraId="000001E9" w14:textId="77777777" w:rsidR="001B118D" w:rsidRDefault="001B118D">
            <w:pPr>
              <w:widowControl w:val="0"/>
              <w:spacing w:line="240" w:lineRule="auto"/>
            </w:pPr>
          </w:p>
        </w:tc>
        <w:tc>
          <w:tcPr>
            <w:tcW w:w="3402" w:type="dxa"/>
            <w:shd w:val="clear" w:color="auto" w:fill="auto"/>
            <w:tcMar>
              <w:top w:w="100" w:type="dxa"/>
              <w:left w:w="100" w:type="dxa"/>
              <w:bottom w:w="100" w:type="dxa"/>
              <w:right w:w="100" w:type="dxa"/>
            </w:tcMar>
          </w:tcPr>
          <w:p w14:paraId="000001EA" w14:textId="77777777" w:rsidR="001B118D" w:rsidRDefault="00000000">
            <w:pPr>
              <w:widowControl w:val="0"/>
              <w:spacing w:line="240" w:lineRule="auto"/>
              <w:rPr>
                <w:b/>
              </w:rPr>
            </w:pPr>
            <w:sdt>
              <w:sdtPr>
                <w:tag w:val="goog_rdk_11"/>
                <w:id w:val="735741794"/>
              </w:sdtPr>
              <w:sdtContent>
                <w:commentRangeStart w:id="23"/>
              </w:sdtContent>
            </w:sdt>
            <w:commentRangeEnd w:id="23"/>
            <w:r>
              <w:commentReference w:id="23"/>
            </w:r>
            <w:r>
              <w:rPr>
                <w:b/>
              </w:rPr>
              <w:t>Imagen: 623800_i14</w:t>
            </w:r>
            <w:r>
              <w:rPr>
                <w:noProof/>
              </w:rPr>
              <w:drawing>
                <wp:anchor distT="0" distB="0" distL="114300" distR="114300" simplePos="0" relativeHeight="251685888" behindDoc="0" locked="0" layoutInCell="1" hidden="0" allowOverlap="1" wp14:anchorId="52F7638F" wp14:editId="77B358B6">
                  <wp:simplePos x="0" y="0"/>
                  <wp:positionH relativeFrom="column">
                    <wp:posOffset>3941</wp:posOffset>
                  </wp:positionH>
                  <wp:positionV relativeFrom="paragraph">
                    <wp:posOffset>762</wp:posOffset>
                  </wp:positionV>
                  <wp:extent cx="2033270" cy="1656080"/>
                  <wp:effectExtent l="0" t="0" r="0" b="0"/>
                  <wp:wrapSquare wrapText="bothSides" distT="0" distB="0" distL="114300" distR="114300"/>
                  <wp:docPr id="670" name="image22.jpg" descr="Colegas compartiendo pensamientos e ideas ilustraciones vectoriales planas. Empleados de dibujos animados pensando en el proyecto de la empresa o el inicio en equipo. Concepto de lluvia de ideas, habilidades y trabajo en equipo"/>
                  <wp:cNvGraphicFramePr/>
                  <a:graphic xmlns:a="http://schemas.openxmlformats.org/drawingml/2006/main">
                    <a:graphicData uri="http://schemas.openxmlformats.org/drawingml/2006/picture">
                      <pic:pic xmlns:pic="http://schemas.openxmlformats.org/drawingml/2006/picture">
                        <pic:nvPicPr>
                          <pic:cNvPr id="0" name="image22.jpg" descr="Colegas compartiendo pensamientos e ideas ilustraciones vectoriales planas. Empleados de dibujos animados pensando en el proyecto de la empresa o el inicio en equipo. Concepto de lluvia de ideas, habilidades y trabajo en equipo"/>
                          <pic:cNvPicPr preferRelativeResize="0"/>
                        </pic:nvPicPr>
                        <pic:blipFill>
                          <a:blip r:embed="rId37"/>
                          <a:srcRect/>
                          <a:stretch>
                            <a:fillRect/>
                          </a:stretch>
                        </pic:blipFill>
                        <pic:spPr>
                          <a:xfrm>
                            <a:off x="0" y="0"/>
                            <a:ext cx="2033270" cy="1656080"/>
                          </a:xfrm>
                          <a:prstGeom prst="rect">
                            <a:avLst/>
                          </a:prstGeom>
                          <a:ln/>
                        </pic:spPr>
                      </pic:pic>
                    </a:graphicData>
                  </a:graphic>
                </wp:anchor>
              </w:drawing>
            </w:r>
          </w:p>
        </w:tc>
      </w:tr>
      <w:tr w:rsidR="001B118D" w14:paraId="4D81342D" w14:textId="77777777">
        <w:trPr>
          <w:trHeight w:val="420"/>
        </w:trPr>
        <w:tc>
          <w:tcPr>
            <w:tcW w:w="1668" w:type="dxa"/>
            <w:shd w:val="clear" w:color="auto" w:fill="auto"/>
            <w:tcMar>
              <w:top w:w="100" w:type="dxa"/>
              <w:left w:w="100" w:type="dxa"/>
              <w:bottom w:w="100" w:type="dxa"/>
              <w:right w:w="100" w:type="dxa"/>
            </w:tcMar>
          </w:tcPr>
          <w:p w14:paraId="000001EB" w14:textId="77777777" w:rsidR="001B118D" w:rsidRDefault="00000000">
            <w:pPr>
              <w:widowControl w:val="0"/>
              <w:spacing w:line="240" w:lineRule="auto"/>
              <w:ind w:right="-804"/>
              <w:rPr>
                <w:b/>
              </w:rPr>
            </w:pPr>
            <w:r>
              <w:rPr>
                <w:b/>
              </w:rPr>
              <w:lastRenderedPageBreak/>
              <w:t xml:space="preserve">C </w:t>
            </w:r>
          </w:p>
        </w:tc>
        <w:tc>
          <w:tcPr>
            <w:tcW w:w="8342" w:type="dxa"/>
            <w:shd w:val="clear" w:color="auto" w:fill="auto"/>
            <w:tcMar>
              <w:top w:w="100" w:type="dxa"/>
              <w:left w:w="100" w:type="dxa"/>
              <w:bottom w:w="100" w:type="dxa"/>
              <w:right w:w="100" w:type="dxa"/>
            </w:tcMar>
          </w:tcPr>
          <w:p w14:paraId="000001EC" w14:textId="77777777" w:rsidR="001B118D" w:rsidRDefault="00000000">
            <w:pPr>
              <w:widowControl w:val="0"/>
              <w:spacing w:line="240" w:lineRule="auto"/>
            </w:pPr>
            <w:r>
              <w:t>Verificar la aplicación de las actividades o acciones al proceso.</w:t>
            </w:r>
          </w:p>
        </w:tc>
        <w:tc>
          <w:tcPr>
            <w:tcW w:w="3402" w:type="dxa"/>
            <w:shd w:val="clear" w:color="auto" w:fill="auto"/>
            <w:tcMar>
              <w:top w:w="100" w:type="dxa"/>
              <w:left w:w="100" w:type="dxa"/>
              <w:bottom w:w="100" w:type="dxa"/>
              <w:right w:w="100" w:type="dxa"/>
            </w:tcMar>
          </w:tcPr>
          <w:p w14:paraId="000001ED" w14:textId="77777777" w:rsidR="001B118D" w:rsidRDefault="00000000">
            <w:pPr>
              <w:widowControl w:val="0"/>
              <w:spacing w:line="240" w:lineRule="auto"/>
              <w:rPr>
                <w:b/>
              </w:rPr>
            </w:pPr>
            <w:sdt>
              <w:sdtPr>
                <w:tag w:val="goog_rdk_12"/>
                <w:id w:val="-283959332"/>
              </w:sdtPr>
              <w:sdtContent>
                <w:commentRangeStart w:id="24"/>
              </w:sdtContent>
            </w:sdt>
            <w:commentRangeEnd w:id="24"/>
            <w:r>
              <w:commentReference w:id="24"/>
            </w:r>
            <w:r>
              <w:rPr>
                <w:b/>
              </w:rPr>
              <w:t>Imagen: 623800_i15</w:t>
            </w:r>
            <w:r>
              <w:rPr>
                <w:noProof/>
              </w:rPr>
              <w:drawing>
                <wp:anchor distT="0" distB="0" distL="114300" distR="114300" simplePos="0" relativeHeight="251686912" behindDoc="0" locked="0" layoutInCell="1" hidden="0" allowOverlap="1" wp14:anchorId="365F304F" wp14:editId="7CCD19A4">
                  <wp:simplePos x="0" y="0"/>
                  <wp:positionH relativeFrom="column">
                    <wp:posOffset>-632</wp:posOffset>
                  </wp:positionH>
                  <wp:positionV relativeFrom="paragraph">
                    <wp:posOffset>158115</wp:posOffset>
                  </wp:positionV>
                  <wp:extent cx="2033270" cy="1162050"/>
                  <wp:effectExtent l="0" t="0" r="0" b="0"/>
                  <wp:wrapSquare wrapText="bothSides" distT="0" distB="0" distL="114300" distR="114300"/>
                  <wp:docPr id="671" name="image32.jpg" descr="Regulación corporativa y cumplimiento. Logro de los objetivos y éxito empresarial. Seguimiento de proyectos y objetivos. Finalización de tarea. Administrar la línea de tiempo del proyecto. Sujetando cubo de madera con icono de logro objetivo."/>
                  <wp:cNvGraphicFramePr/>
                  <a:graphic xmlns:a="http://schemas.openxmlformats.org/drawingml/2006/main">
                    <a:graphicData uri="http://schemas.openxmlformats.org/drawingml/2006/picture">
                      <pic:pic xmlns:pic="http://schemas.openxmlformats.org/drawingml/2006/picture">
                        <pic:nvPicPr>
                          <pic:cNvPr id="0" name="image32.jpg" descr="Regulación corporativa y cumplimiento. Logro de los objetivos y éxito empresarial. Seguimiento de proyectos y objetivos. Finalización de tarea. Administrar la línea de tiempo del proyecto. Sujetando cubo de madera con icono de logro objetivo."/>
                          <pic:cNvPicPr preferRelativeResize="0"/>
                        </pic:nvPicPr>
                        <pic:blipFill>
                          <a:blip r:embed="rId38"/>
                          <a:srcRect/>
                          <a:stretch>
                            <a:fillRect/>
                          </a:stretch>
                        </pic:blipFill>
                        <pic:spPr>
                          <a:xfrm>
                            <a:off x="0" y="0"/>
                            <a:ext cx="2033270" cy="1162050"/>
                          </a:xfrm>
                          <a:prstGeom prst="rect">
                            <a:avLst/>
                          </a:prstGeom>
                          <a:ln/>
                        </pic:spPr>
                      </pic:pic>
                    </a:graphicData>
                  </a:graphic>
                </wp:anchor>
              </w:drawing>
            </w:r>
          </w:p>
        </w:tc>
      </w:tr>
      <w:tr w:rsidR="001B118D" w14:paraId="795F0579" w14:textId="77777777">
        <w:trPr>
          <w:trHeight w:val="420"/>
        </w:trPr>
        <w:tc>
          <w:tcPr>
            <w:tcW w:w="1668" w:type="dxa"/>
            <w:shd w:val="clear" w:color="auto" w:fill="auto"/>
            <w:tcMar>
              <w:top w:w="100" w:type="dxa"/>
              <w:left w:w="100" w:type="dxa"/>
              <w:bottom w:w="100" w:type="dxa"/>
              <w:right w:w="100" w:type="dxa"/>
            </w:tcMar>
          </w:tcPr>
          <w:p w14:paraId="000001EE" w14:textId="77777777" w:rsidR="001B118D" w:rsidRDefault="00000000">
            <w:pPr>
              <w:widowControl w:val="0"/>
              <w:spacing w:line="240" w:lineRule="auto"/>
              <w:ind w:right="-804"/>
              <w:rPr>
                <w:b/>
              </w:rPr>
            </w:pPr>
            <w:r>
              <w:rPr>
                <w:b/>
              </w:rPr>
              <w:t xml:space="preserve">D </w:t>
            </w:r>
          </w:p>
        </w:tc>
        <w:tc>
          <w:tcPr>
            <w:tcW w:w="8342" w:type="dxa"/>
            <w:shd w:val="clear" w:color="auto" w:fill="auto"/>
            <w:tcMar>
              <w:top w:w="100" w:type="dxa"/>
              <w:left w:w="100" w:type="dxa"/>
              <w:bottom w:w="100" w:type="dxa"/>
              <w:right w:w="100" w:type="dxa"/>
            </w:tcMar>
          </w:tcPr>
          <w:p w14:paraId="000001EF" w14:textId="77777777" w:rsidR="001B118D" w:rsidRDefault="00000000">
            <w:pPr>
              <w:spacing w:after="160" w:line="259" w:lineRule="auto"/>
              <w:jc w:val="both"/>
            </w:pPr>
            <w:r>
              <w:t xml:space="preserve">Definir la medición. </w:t>
            </w:r>
          </w:p>
        </w:tc>
        <w:tc>
          <w:tcPr>
            <w:tcW w:w="3402" w:type="dxa"/>
            <w:shd w:val="clear" w:color="auto" w:fill="auto"/>
            <w:tcMar>
              <w:top w:w="100" w:type="dxa"/>
              <w:left w:w="100" w:type="dxa"/>
              <w:bottom w:w="100" w:type="dxa"/>
              <w:right w:w="100" w:type="dxa"/>
            </w:tcMar>
          </w:tcPr>
          <w:p w14:paraId="000001F0" w14:textId="77777777" w:rsidR="001B118D" w:rsidRDefault="00000000">
            <w:pPr>
              <w:widowControl w:val="0"/>
              <w:spacing w:line="240" w:lineRule="auto"/>
              <w:rPr>
                <w:b/>
              </w:rPr>
            </w:pPr>
            <w:sdt>
              <w:sdtPr>
                <w:tag w:val="goog_rdk_13"/>
                <w:id w:val="-512308629"/>
              </w:sdtPr>
              <w:sdtContent>
                <w:commentRangeStart w:id="25"/>
              </w:sdtContent>
            </w:sdt>
            <w:r>
              <w:rPr>
                <w:b/>
                <w:noProof/>
              </w:rPr>
              <w:drawing>
                <wp:inline distT="0" distB="0" distL="0" distR="0" wp14:anchorId="635DABB3" wp14:editId="1B90ED70">
                  <wp:extent cx="2033270" cy="1421765"/>
                  <wp:effectExtent l="0" t="0" r="0" b="0"/>
                  <wp:docPr id="681" name="image35.jpg"/>
                  <wp:cNvGraphicFramePr/>
                  <a:graphic xmlns:a="http://schemas.openxmlformats.org/drawingml/2006/main">
                    <a:graphicData uri="http://schemas.openxmlformats.org/drawingml/2006/picture">
                      <pic:pic xmlns:pic="http://schemas.openxmlformats.org/drawingml/2006/picture">
                        <pic:nvPicPr>
                          <pic:cNvPr id="0" name="image35.jpg"/>
                          <pic:cNvPicPr preferRelativeResize="0"/>
                        </pic:nvPicPr>
                        <pic:blipFill>
                          <a:blip r:embed="rId39"/>
                          <a:srcRect/>
                          <a:stretch>
                            <a:fillRect/>
                          </a:stretch>
                        </pic:blipFill>
                        <pic:spPr>
                          <a:xfrm>
                            <a:off x="0" y="0"/>
                            <a:ext cx="2033270" cy="1421765"/>
                          </a:xfrm>
                          <a:prstGeom prst="rect">
                            <a:avLst/>
                          </a:prstGeom>
                          <a:ln/>
                        </pic:spPr>
                      </pic:pic>
                    </a:graphicData>
                  </a:graphic>
                </wp:inline>
              </w:drawing>
            </w:r>
            <w:commentRangeEnd w:id="25"/>
            <w:r>
              <w:commentReference w:id="25"/>
            </w:r>
          </w:p>
          <w:p w14:paraId="000001F1" w14:textId="77777777" w:rsidR="001B118D" w:rsidRDefault="00000000">
            <w:pPr>
              <w:widowControl w:val="0"/>
              <w:spacing w:line="240" w:lineRule="auto"/>
              <w:rPr>
                <w:b/>
              </w:rPr>
            </w:pPr>
            <w:r>
              <w:rPr>
                <w:b/>
              </w:rPr>
              <w:t>Imagen: 623800_i16</w:t>
            </w:r>
          </w:p>
        </w:tc>
      </w:tr>
      <w:tr w:rsidR="001B118D" w14:paraId="748861F9" w14:textId="77777777">
        <w:trPr>
          <w:trHeight w:val="420"/>
        </w:trPr>
        <w:tc>
          <w:tcPr>
            <w:tcW w:w="1668" w:type="dxa"/>
            <w:shd w:val="clear" w:color="auto" w:fill="auto"/>
            <w:tcMar>
              <w:top w:w="100" w:type="dxa"/>
              <w:left w:w="100" w:type="dxa"/>
              <w:bottom w:w="100" w:type="dxa"/>
              <w:right w:w="100" w:type="dxa"/>
            </w:tcMar>
          </w:tcPr>
          <w:p w14:paraId="000001F2" w14:textId="77777777" w:rsidR="001B118D" w:rsidRDefault="00000000">
            <w:pPr>
              <w:widowControl w:val="0"/>
              <w:spacing w:line="240" w:lineRule="auto"/>
              <w:ind w:right="-804"/>
              <w:rPr>
                <w:b/>
              </w:rPr>
            </w:pPr>
            <w:r>
              <w:rPr>
                <w:b/>
              </w:rPr>
              <w:t xml:space="preserve">E </w:t>
            </w:r>
          </w:p>
        </w:tc>
        <w:tc>
          <w:tcPr>
            <w:tcW w:w="8342" w:type="dxa"/>
            <w:shd w:val="clear" w:color="auto" w:fill="auto"/>
            <w:tcMar>
              <w:top w:w="100" w:type="dxa"/>
              <w:left w:w="100" w:type="dxa"/>
              <w:bottom w:w="100" w:type="dxa"/>
              <w:right w:w="100" w:type="dxa"/>
            </w:tcMar>
          </w:tcPr>
          <w:p w14:paraId="000001F3" w14:textId="77777777" w:rsidR="001B118D" w:rsidRDefault="00000000">
            <w:pPr>
              <w:spacing w:after="160" w:line="259" w:lineRule="auto"/>
              <w:jc w:val="both"/>
            </w:pPr>
            <w:r>
              <w:t xml:space="preserve">Documentar el plan de mejora. </w:t>
            </w:r>
          </w:p>
          <w:p w14:paraId="000001F4" w14:textId="77777777" w:rsidR="001B118D" w:rsidRDefault="001B118D">
            <w:pPr>
              <w:spacing w:after="160" w:line="259" w:lineRule="auto"/>
              <w:jc w:val="both"/>
            </w:pPr>
          </w:p>
          <w:p w14:paraId="000001F5" w14:textId="77777777" w:rsidR="001B118D" w:rsidRDefault="001B118D">
            <w:pPr>
              <w:spacing w:after="160" w:line="259" w:lineRule="auto"/>
              <w:jc w:val="both"/>
            </w:pPr>
          </w:p>
          <w:p w14:paraId="000001F6" w14:textId="77777777" w:rsidR="001B118D" w:rsidRDefault="001B118D">
            <w:pPr>
              <w:spacing w:after="160" w:line="259" w:lineRule="auto"/>
              <w:jc w:val="both"/>
            </w:pPr>
          </w:p>
          <w:p w14:paraId="000001F7" w14:textId="77777777" w:rsidR="001B118D" w:rsidRDefault="001B118D">
            <w:pPr>
              <w:spacing w:after="160" w:line="259" w:lineRule="auto"/>
              <w:jc w:val="both"/>
            </w:pPr>
          </w:p>
        </w:tc>
        <w:tc>
          <w:tcPr>
            <w:tcW w:w="3402" w:type="dxa"/>
            <w:shd w:val="clear" w:color="auto" w:fill="auto"/>
            <w:tcMar>
              <w:top w:w="100" w:type="dxa"/>
              <w:left w:w="100" w:type="dxa"/>
              <w:bottom w:w="100" w:type="dxa"/>
              <w:right w:w="100" w:type="dxa"/>
            </w:tcMar>
          </w:tcPr>
          <w:p w14:paraId="000001F8" w14:textId="77777777" w:rsidR="001B118D" w:rsidRDefault="00000000">
            <w:pPr>
              <w:widowControl w:val="0"/>
              <w:tabs>
                <w:tab w:val="center" w:pos="1601"/>
              </w:tabs>
              <w:spacing w:line="240" w:lineRule="auto"/>
              <w:rPr>
                <w:b/>
              </w:rPr>
            </w:pPr>
            <w:sdt>
              <w:sdtPr>
                <w:tag w:val="goog_rdk_14"/>
                <w:id w:val="-1698462274"/>
              </w:sdtPr>
              <w:sdtContent>
                <w:commentRangeStart w:id="26"/>
              </w:sdtContent>
            </w:sdt>
            <w:commentRangeEnd w:id="26"/>
            <w:r>
              <w:commentReference w:id="26"/>
            </w:r>
            <w:r>
              <w:rPr>
                <w:b/>
              </w:rPr>
              <w:tab/>
            </w:r>
            <w:r>
              <w:rPr>
                <w:noProof/>
              </w:rPr>
              <w:drawing>
                <wp:anchor distT="0" distB="0" distL="114300" distR="114300" simplePos="0" relativeHeight="251687936" behindDoc="0" locked="0" layoutInCell="1" hidden="0" allowOverlap="1" wp14:anchorId="21F19B62" wp14:editId="4CE2D332">
                  <wp:simplePos x="0" y="0"/>
                  <wp:positionH relativeFrom="column">
                    <wp:posOffset>4</wp:posOffset>
                  </wp:positionH>
                  <wp:positionV relativeFrom="paragraph">
                    <wp:posOffset>4445</wp:posOffset>
                  </wp:positionV>
                  <wp:extent cx="1924050" cy="1345565"/>
                  <wp:effectExtent l="0" t="0" r="0" b="0"/>
                  <wp:wrapSquare wrapText="bothSides" distT="0" distB="0" distL="114300" distR="114300"/>
                  <wp:docPr id="766" name="image15.jpg" descr="Autoevaluación, evaluarse para el desarrollo personal o el concepto de mejora del trabajo, la mujer marcando la casilla de verificación en la lista de logros y el papel de papel."/>
                  <wp:cNvGraphicFramePr/>
                  <a:graphic xmlns:a="http://schemas.openxmlformats.org/drawingml/2006/main">
                    <a:graphicData uri="http://schemas.openxmlformats.org/drawingml/2006/picture">
                      <pic:pic xmlns:pic="http://schemas.openxmlformats.org/drawingml/2006/picture">
                        <pic:nvPicPr>
                          <pic:cNvPr id="0" name="image15.jpg" descr="Autoevaluación, evaluarse para el desarrollo personal o el concepto de mejora del trabajo, la mujer marcando la casilla de verificación en la lista de logros y el papel de papel."/>
                          <pic:cNvPicPr preferRelativeResize="0"/>
                        </pic:nvPicPr>
                        <pic:blipFill>
                          <a:blip r:embed="rId40"/>
                          <a:srcRect/>
                          <a:stretch>
                            <a:fillRect/>
                          </a:stretch>
                        </pic:blipFill>
                        <pic:spPr>
                          <a:xfrm>
                            <a:off x="0" y="0"/>
                            <a:ext cx="1924050" cy="1345565"/>
                          </a:xfrm>
                          <a:prstGeom prst="rect">
                            <a:avLst/>
                          </a:prstGeom>
                          <a:ln/>
                        </pic:spPr>
                      </pic:pic>
                    </a:graphicData>
                  </a:graphic>
                </wp:anchor>
              </w:drawing>
            </w:r>
          </w:p>
          <w:p w14:paraId="000001F9" w14:textId="77777777" w:rsidR="001B118D" w:rsidRDefault="00000000">
            <w:pPr>
              <w:widowControl w:val="0"/>
              <w:tabs>
                <w:tab w:val="center" w:pos="1601"/>
              </w:tabs>
              <w:spacing w:line="240" w:lineRule="auto"/>
              <w:rPr>
                <w:b/>
              </w:rPr>
            </w:pPr>
            <w:r>
              <w:rPr>
                <w:b/>
              </w:rPr>
              <w:lastRenderedPageBreak/>
              <w:t>Imagen: 623800_i17</w:t>
            </w:r>
          </w:p>
        </w:tc>
      </w:tr>
    </w:tbl>
    <w:p w14:paraId="000001FA" w14:textId="77777777" w:rsidR="001B118D" w:rsidRDefault="001B118D">
      <w:pPr>
        <w:spacing w:after="160" w:line="259" w:lineRule="auto"/>
        <w:rPr>
          <w:b/>
          <w:color w:val="000000"/>
        </w:rPr>
      </w:pPr>
    </w:p>
    <w:tbl>
      <w:tblPr>
        <w:tblStyle w:val="afffff6"/>
        <w:tblW w:w="13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1B118D" w14:paraId="2F237203" w14:textId="77777777">
        <w:trPr>
          <w:trHeight w:val="444"/>
        </w:trPr>
        <w:tc>
          <w:tcPr>
            <w:tcW w:w="13422" w:type="dxa"/>
            <w:shd w:val="clear" w:color="auto" w:fill="8DB3E2"/>
          </w:tcPr>
          <w:p w14:paraId="000001FB" w14:textId="77777777" w:rsidR="001B118D" w:rsidRDefault="00000000">
            <w:pPr>
              <w:pStyle w:val="Ttulo1"/>
              <w:jc w:val="center"/>
              <w:rPr>
                <w:sz w:val="22"/>
                <w:szCs w:val="22"/>
              </w:rPr>
            </w:pPr>
            <w:r>
              <w:rPr>
                <w:sz w:val="22"/>
                <w:szCs w:val="22"/>
              </w:rPr>
              <w:t>Cuadro de texto</w:t>
            </w:r>
          </w:p>
        </w:tc>
      </w:tr>
      <w:tr w:rsidR="001B118D" w14:paraId="7DD9ADEF" w14:textId="77777777">
        <w:tc>
          <w:tcPr>
            <w:tcW w:w="13422" w:type="dxa"/>
          </w:tcPr>
          <w:p w14:paraId="000001FD" w14:textId="1C8D9FD3" w:rsidR="001B118D" w:rsidRPr="00843193" w:rsidRDefault="00000000" w:rsidP="00843193">
            <w:pPr>
              <w:spacing w:line="240" w:lineRule="auto"/>
              <w:jc w:val="both"/>
            </w:pPr>
            <w:r>
              <w:t xml:space="preserve">Este plan de mejora deberá ser congruente con las necesidades identificadas y las falencias que llevaron a su desarrollo, así mismo, se deberá socializar con las partes interesadas para que sea conocido y aplicado, designando las responsabilidades a quien o quienes corresponda para garantizar su efectividad. </w:t>
            </w:r>
          </w:p>
        </w:tc>
      </w:tr>
    </w:tbl>
    <w:p w14:paraId="000001FE" w14:textId="00184209" w:rsidR="001B118D" w:rsidRDefault="001B118D">
      <w:pPr>
        <w:spacing w:line="240" w:lineRule="auto"/>
      </w:pPr>
    </w:p>
    <w:p w14:paraId="3DA9FE0E" w14:textId="17D832D3" w:rsidR="00C748AA" w:rsidRPr="00C748AA" w:rsidRDefault="00843193">
      <w:pPr>
        <w:spacing w:line="240" w:lineRule="auto"/>
        <w:rPr>
          <w:b/>
          <w:bCs/>
          <w:color w:val="FF0000"/>
        </w:rPr>
      </w:pPr>
      <w:r>
        <w:rPr>
          <w:b/>
          <w:bCs/>
          <w:color w:val="FF0000"/>
        </w:rPr>
        <w:t>D</w:t>
      </w:r>
      <w:commentRangeStart w:id="27"/>
      <w:r w:rsidR="00C748AA" w:rsidRPr="00C748AA">
        <w:rPr>
          <w:b/>
          <w:bCs/>
          <w:color w:val="FF0000"/>
        </w:rPr>
        <w:t>ocumentación de los planes de mejora</w:t>
      </w:r>
      <w:commentRangeEnd w:id="27"/>
      <w:r w:rsidR="00C748AA">
        <w:rPr>
          <w:rStyle w:val="Refdecomentario"/>
        </w:rPr>
        <w:commentReference w:id="27"/>
      </w:r>
    </w:p>
    <w:p w14:paraId="000001FF" w14:textId="77777777" w:rsidR="001B118D" w:rsidRDefault="001B118D">
      <w:pPr>
        <w:spacing w:line="240" w:lineRule="auto"/>
      </w:pPr>
    </w:p>
    <w:tbl>
      <w:tblPr>
        <w:tblStyle w:val="afffff7"/>
        <w:tblW w:w="1341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51"/>
        <w:gridCol w:w="756"/>
        <w:gridCol w:w="11105"/>
      </w:tblGrid>
      <w:tr w:rsidR="001B118D" w14:paraId="22F2A9A7" w14:textId="77777777">
        <w:trPr>
          <w:trHeight w:val="580"/>
        </w:trPr>
        <w:tc>
          <w:tcPr>
            <w:tcW w:w="2307" w:type="dxa"/>
            <w:gridSpan w:val="2"/>
            <w:shd w:val="clear" w:color="auto" w:fill="C9DAF8"/>
            <w:tcMar>
              <w:top w:w="100" w:type="dxa"/>
              <w:left w:w="100" w:type="dxa"/>
              <w:bottom w:w="100" w:type="dxa"/>
              <w:right w:w="100" w:type="dxa"/>
            </w:tcMar>
          </w:tcPr>
          <w:p w14:paraId="00000200" w14:textId="77777777" w:rsidR="001B118D" w:rsidRDefault="001B118D">
            <w:pPr>
              <w:widowControl w:val="0"/>
              <w:spacing w:line="240" w:lineRule="auto"/>
              <w:jc w:val="center"/>
              <w:rPr>
                <w:b/>
              </w:rPr>
            </w:pPr>
          </w:p>
          <w:p w14:paraId="00000201" w14:textId="77777777" w:rsidR="001B118D" w:rsidRDefault="00000000">
            <w:pPr>
              <w:widowControl w:val="0"/>
              <w:spacing w:line="240" w:lineRule="auto"/>
              <w:jc w:val="center"/>
              <w:rPr>
                <w:b/>
              </w:rPr>
            </w:pPr>
            <w:r>
              <w:rPr>
                <w:b/>
              </w:rPr>
              <w:t>Tipo de recurso</w:t>
            </w:r>
          </w:p>
        </w:tc>
        <w:tc>
          <w:tcPr>
            <w:tcW w:w="11105" w:type="dxa"/>
            <w:shd w:val="clear" w:color="auto" w:fill="C9DAF8"/>
            <w:tcMar>
              <w:top w:w="100" w:type="dxa"/>
              <w:left w:w="100" w:type="dxa"/>
              <w:bottom w:w="100" w:type="dxa"/>
              <w:right w:w="100" w:type="dxa"/>
            </w:tcMar>
          </w:tcPr>
          <w:p w14:paraId="00000203" w14:textId="77777777" w:rsidR="001B118D" w:rsidRDefault="00000000">
            <w:pPr>
              <w:pStyle w:val="Ttulo"/>
              <w:widowControl w:val="0"/>
              <w:spacing w:line="240" w:lineRule="auto"/>
              <w:jc w:val="center"/>
              <w:rPr>
                <w:sz w:val="22"/>
                <w:szCs w:val="22"/>
              </w:rPr>
            </w:pPr>
            <w:r>
              <w:rPr>
                <w:sz w:val="22"/>
                <w:szCs w:val="22"/>
              </w:rPr>
              <w:t xml:space="preserve">Pestañas o </w:t>
            </w:r>
            <w:proofErr w:type="spellStart"/>
            <w:r>
              <w:rPr>
                <w:sz w:val="22"/>
                <w:szCs w:val="22"/>
              </w:rPr>
              <w:t>tabs</w:t>
            </w:r>
            <w:proofErr w:type="spellEnd"/>
            <w:r>
              <w:rPr>
                <w:sz w:val="22"/>
                <w:szCs w:val="22"/>
              </w:rPr>
              <w:t xml:space="preserve"> Verticales</w:t>
            </w:r>
          </w:p>
        </w:tc>
      </w:tr>
      <w:tr w:rsidR="001B118D" w14:paraId="52634103" w14:textId="77777777">
        <w:trPr>
          <w:trHeight w:val="420"/>
        </w:trPr>
        <w:tc>
          <w:tcPr>
            <w:tcW w:w="2307" w:type="dxa"/>
            <w:gridSpan w:val="2"/>
            <w:shd w:val="clear" w:color="auto" w:fill="auto"/>
            <w:tcMar>
              <w:top w:w="100" w:type="dxa"/>
              <w:left w:w="100" w:type="dxa"/>
              <w:bottom w:w="100" w:type="dxa"/>
              <w:right w:w="100" w:type="dxa"/>
            </w:tcMar>
          </w:tcPr>
          <w:p w14:paraId="00000204" w14:textId="77777777" w:rsidR="001B118D" w:rsidRDefault="001B118D">
            <w:pPr>
              <w:widowControl w:val="0"/>
              <w:spacing w:line="240" w:lineRule="auto"/>
              <w:rPr>
                <w:b/>
              </w:rPr>
            </w:pPr>
          </w:p>
          <w:p w14:paraId="00000205" w14:textId="77777777" w:rsidR="001B118D" w:rsidRDefault="00000000">
            <w:pPr>
              <w:widowControl w:val="0"/>
              <w:spacing w:line="240" w:lineRule="auto"/>
              <w:rPr>
                <w:b/>
              </w:rPr>
            </w:pPr>
            <w:r>
              <w:rPr>
                <w:b/>
              </w:rPr>
              <w:t>Introducción</w:t>
            </w:r>
          </w:p>
        </w:tc>
        <w:tc>
          <w:tcPr>
            <w:tcW w:w="11105" w:type="dxa"/>
            <w:shd w:val="clear" w:color="auto" w:fill="auto"/>
            <w:tcMar>
              <w:top w:w="100" w:type="dxa"/>
              <w:left w:w="100" w:type="dxa"/>
              <w:bottom w:w="100" w:type="dxa"/>
              <w:right w:w="100" w:type="dxa"/>
            </w:tcMar>
          </w:tcPr>
          <w:p w14:paraId="00000207" w14:textId="7C36F1D6" w:rsidR="001B118D" w:rsidRPr="00843193" w:rsidRDefault="00843193">
            <w:pPr>
              <w:jc w:val="both"/>
              <w:rPr>
                <w:color w:val="FF0000"/>
              </w:rPr>
            </w:pPr>
            <w:r w:rsidRPr="00843193">
              <w:rPr>
                <w:color w:val="FF0000"/>
              </w:rPr>
              <w:t xml:space="preserve">A continuación, se presenta la estructura </w:t>
            </w:r>
            <w:r w:rsidR="00000000" w:rsidRPr="00843193">
              <w:rPr>
                <w:color w:val="FF0000"/>
              </w:rPr>
              <w:t>para la documentación y comprensión de los planes de mejora:</w:t>
            </w:r>
          </w:p>
        </w:tc>
      </w:tr>
      <w:tr w:rsidR="001B118D" w14:paraId="44C1E5A8" w14:textId="77777777">
        <w:trPr>
          <w:trHeight w:val="420"/>
        </w:trPr>
        <w:tc>
          <w:tcPr>
            <w:tcW w:w="13412" w:type="dxa"/>
            <w:gridSpan w:val="3"/>
            <w:shd w:val="clear" w:color="auto" w:fill="auto"/>
            <w:tcMar>
              <w:top w:w="100" w:type="dxa"/>
              <w:left w:w="100" w:type="dxa"/>
              <w:bottom w:w="100" w:type="dxa"/>
              <w:right w:w="100" w:type="dxa"/>
            </w:tcMar>
          </w:tcPr>
          <w:p w14:paraId="00000208" w14:textId="77777777" w:rsidR="001B118D" w:rsidRDefault="00000000">
            <w:pPr>
              <w:widowControl w:val="0"/>
              <w:spacing w:line="240" w:lineRule="auto"/>
              <w:jc w:val="center"/>
            </w:pPr>
            <w:r>
              <w:rPr>
                <w:noProof/>
              </w:rPr>
              <w:lastRenderedPageBreak/>
              <w:drawing>
                <wp:anchor distT="0" distB="0" distL="114300" distR="114300" simplePos="0" relativeHeight="251688960" behindDoc="0" locked="0" layoutInCell="1" hidden="0" allowOverlap="1" wp14:anchorId="34CD01C7" wp14:editId="37C9F640">
                  <wp:simplePos x="0" y="0"/>
                  <wp:positionH relativeFrom="column">
                    <wp:posOffset>1943735</wp:posOffset>
                  </wp:positionH>
                  <wp:positionV relativeFrom="paragraph">
                    <wp:posOffset>177</wp:posOffset>
                  </wp:positionV>
                  <wp:extent cx="4488815" cy="2232660"/>
                  <wp:effectExtent l="0" t="0" r="0" b="0"/>
                  <wp:wrapSquare wrapText="bothSides" distT="0" distB="0" distL="114300" distR="114300"/>
                  <wp:docPr id="769" name="image11.jpg" descr="Ilustración de marketing ético. concepto de pequeñas personas responsables. negocio estándar sostenible simbólico, honesto y justo. método moral para el comercio de la empresa. ideología favorable al medio ambiente."/>
                  <wp:cNvGraphicFramePr/>
                  <a:graphic xmlns:a="http://schemas.openxmlformats.org/drawingml/2006/main">
                    <a:graphicData uri="http://schemas.openxmlformats.org/drawingml/2006/picture">
                      <pic:pic xmlns:pic="http://schemas.openxmlformats.org/drawingml/2006/picture">
                        <pic:nvPicPr>
                          <pic:cNvPr id="0" name="image11.jpg" descr="Ilustración de marketing ético. concepto de pequeñas personas responsables. negocio estándar sostenible simbólico, honesto y justo. método moral para el comercio de la empresa. ideología favorable al medio ambiente."/>
                          <pic:cNvPicPr preferRelativeResize="0"/>
                        </pic:nvPicPr>
                        <pic:blipFill>
                          <a:blip r:embed="rId41"/>
                          <a:srcRect/>
                          <a:stretch>
                            <a:fillRect/>
                          </a:stretch>
                        </pic:blipFill>
                        <pic:spPr>
                          <a:xfrm>
                            <a:off x="0" y="0"/>
                            <a:ext cx="4488815" cy="2232660"/>
                          </a:xfrm>
                          <a:prstGeom prst="rect">
                            <a:avLst/>
                          </a:prstGeom>
                          <a:ln/>
                        </pic:spPr>
                      </pic:pic>
                    </a:graphicData>
                  </a:graphic>
                </wp:anchor>
              </w:drawing>
            </w:r>
          </w:p>
          <w:p w14:paraId="00000209" w14:textId="77777777" w:rsidR="001B118D" w:rsidRDefault="001B118D">
            <w:pPr>
              <w:widowControl w:val="0"/>
              <w:spacing w:line="240" w:lineRule="auto"/>
              <w:jc w:val="center"/>
            </w:pPr>
          </w:p>
          <w:p w14:paraId="0000020A" w14:textId="77777777" w:rsidR="001B118D" w:rsidRDefault="001B118D">
            <w:pPr>
              <w:widowControl w:val="0"/>
              <w:spacing w:line="240" w:lineRule="auto"/>
              <w:jc w:val="center"/>
            </w:pPr>
          </w:p>
          <w:p w14:paraId="0000020B" w14:textId="77777777" w:rsidR="001B118D" w:rsidRDefault="001B118D">
            <w:pPr>
              <w:widowControl w:val="0"/>
              <w:spacing w:line="240" w:lineRule="auto"/>
              <w:jc w:val="center"/>
            </w:pPr>
          </w:p>
          <w:p w14:paraId="0000020C" w14:textId="77777777" w:rsidR="001B118D" w:rsidRDefault="001B118D">
            <w:pPr>
              <w:widowControl w:val="0"/>
              <w:spacing w:line="240" w:lineRule="auto"/>
              <w:jc w:val="center"/>
            </w:pPr>
          </w:p>
          <w:p w14:paraId="0000020D" w14:textId="77777777" w:rsidR="001B118D" w:rsidRDefault="001B118D">
            <w:pPr>
              <w:widowControl w:val="0"/>
              <w:spacing w:line="240" w:lineRule="auto"/>
              <w:jc w:val="center"/>
            </w:pPr>
          </w:p>
          <w:p w14:paraId="0000020E" w14:textId="77777777" w:rsidR="001B118D" w:rsidRDefault="001B118D">
            <w:pPr>
              <w:widowControl w:val="0"/>
              <w:spacing w:line="240" w:lineRule="auto"/>
              <w:jc w:val="center"/>
            </w:pPr>
          </w:p>
          <w:p w14:paraId="0000020F" w14:textId="77777777" w:rsidR="001B118D" w:rsidRDefault="001B118D">
            <w:pPr>
              <w:widowControl w:val="0"/>
              <w:spacing w:line="240" w:lineRule="auto"/>
              <w:jc w:val="center"/>
            </w:pPr>
          </w:p>
          <w:p w14:paraId="00000210" w14:textId="77777777" w:rsidR="001B118D" w:rsidRDefault="001B118D">
            <w:pPr>
              <w:widowControl w:val="0"/>
              <w:spacing w:line="240" w:lineRule="auto"/>
              <w:jc w:val="center"/>
            </w:pPr>
          </w:p>
          <w:p w14:paraId="00000211" w14:textId="77777777" w:rsidR="001B118D" w:rsidRDefault="001B118D">
            <w:pPr>
              <w:widowControl w:val="0"/>
              <w:spacing w:line="240" w:lineRule="auto"/>
              <w:jc w:val="center"/>
            </w:pPr>
          </w:p>
          <w:p w14:paraId="00000212" w14:textId="77777777" w:rsidR="001B118D" w:rsidRDefault="001B118D">
            <w:pPr>
              <w:widowControl w:val="0"/>
              <w:spacing w:line="240" w:lineRule="auto"/>
              <w:jc w:val="center"/>
            </w:pPr>
          </w:p>
          <w:p w14:paraId="00000213" w14:textId="77777777" w:rsidR="001B118D" w:rsidRDefault="001B118D">
            <w:pPr>
              <w:widowControl w:val="0"/>
              <w:spacing w:line="240" w:lineRule="auto"/>
            </w:pPr>
          </w:p>
          <w:p w14:paraId="00000214" w14:textId="77777777" w:rsidR="001B118D" w:rsidRDefault="001B118D">
            <w:pPr>
              <w:widowControl w:val="0"/>
              <w:spacing w:line="240" w:lineRule="auto"/>
            </w:pPr>
          </w:p>
          <w:p w14:paraId="00000215" w14:textId="77777777" w:rsidR="001B118D" w:rsidRDefault="001B118D">
            <w:pPr>
              <w:widowControl w:val="0"/>
              <w:spacing w:line="240" w:lineRule="auto"/>
              <w:jc w:val="center"/>
            </w:pPr>
          </w:p>
          <w:p w14:paraId="00000216" w14:textId="77777777" w:rsidR="001B118D" w:rsidRDefault="00000000">
            <w:pPr>
              <w:widowControl w:val="0"/>
              <w:spacing w:line="240" w:lineRule="auto"/>
              <w:rPr>
                <w:b/>
              </w:rPr>
            </w:pPr>
            <w:r>
              <w:rPr>
                <w:b/>
              </w:rPr>
              <w:t>Imagen: 623800_i18</w:t>
            </w:r>
          </w:p>
        </w:tc>
      </w:tr>
      <w:tr w:rsidR="001B118D" w14:paraId="5D944881" w14:textId="77777777">
        <w:trPr>
          <w:trHeight w:val="420"/>
        </w:trPr>
        <w:tc>
          <w:tcPr>
            <w:tcW w:w="1551" w:type="dxa"/>
            <w:shd w:val="clear" w:color="auto" w:fill="auto"/>
            <w:tcMar>
              <w:top w:w="100" w:type="dxa"/>
              <w:left w:w="100" w:type="dxa"/>
              <w:bottom w:w="100" w:type="dxa"/>
              <w:right w:w="100" w:type="dxa"/>
            </w:tcMar>
          </w:tcPr>
          <w:p w14:paraId="00000219" w14:textId="77777777" w:rsidR="001B118D" w:rsidRDefault="00000000">
            <w:pPr>
              <w:jc w:val="both"/>
              <w:rPr>
                <w:b/>
              </w:rPr>
            </w:pPr>
            <w:r>
              <w:rPr>
                <w:b/>
              </w:rPr>
              <w:t>Objetivo</w:t>
            </w:r>
          </w:p>
          <w:p w14:paraId="0000021A" w14:textId="77777777" w:rsidR="001B118D" w:rsidRDefault="001B118D">
            <w:pPr>
              <w:widowControl w:val="0"/>
              <w:spacing w:line="240" w:lineRule="auto"/>
              <w:rPr>
                <w:b/>
              </w:rPr>
            </w:pPr>
          </w:p>
        </w:tc>
        <w:tc>
          <w:tcPr>
            <w:tcW w:w="11861" w:type="dxa"/>
            <w:gridSpan w:val="2"/>
            <w:shd w:val="clear" w:color="auto" w:fill="auto"/>
            <w:tcMar>
              <w:top w:w="100" w:type="dxa"/>
              <w:left w:w="100" w:type="dxa"/>
              <w:bottom w:w="100" w:type="dxa"/>
              <w:right w:w="100" w:type="dxa"/>
            </w:tcMar>
          </w:tcPr>
          <w:p w14:paraId="0000021B" w14:textId="77777777" w:rsidR="001B118D" w:rsidRDefault="00000000">
            <w:pPr>
              <w:jc w:val="both"/>
              <w:rPr>
                <w:b/>
              </w:rPr>
            </w:pPr>
            <w:r>
              <w:rPr>
                <w:b/>
              </w:rPr>
              <w:t>Objetivo</w:t>
            </w:r>
          </w:p>
          <w:p w14:paraId="0000021C" w14:textId="0CD6BF19" w:rsidR="001B118D" w:rsidRDefault="00000000">
            <w:pPr>
              <w:jc w:val="both"/>
              <w:rPr>
                <w:b/>
              </w:rPr>
            </w:pPr>
            <w:r w:rsidRPr="00843193">
              <w:rPr>
                <w:color w:val="FF0000"/>
              </w:rPr>
              <w:t>Definir la finalidad</w:t>
            </w:r>
            <w:r w:rsidR="00843193" w:rsidRPr="00843193">
              <w:rPr>
                <w:color w:val="FF0000"/>
              </w:rPr>
              <w:t>.</w:t>
            </w:r>
            <w:r w:rsidRPr="00843193">
              <w:rPr>
                <w:color w:val="FF0000"/>
              </w:rPr>
              <w:t xml:space="preserve"> </w:t>
            </w:r>
            <w:r w:rsidR="00843193" w:rsidRPr="00843193">
              <w:rPr>
                <w:color w:val="FF0000"/>
              </w:rPr>
              <w:t>D</w:t>
            </w:r>
            <w:r w:rsidRPr="00843193">
              <w:rPr>
                <w:color w:val="FF0000"/>
              </w:rPr>
              <w:t>ebe ser medible, alcanzable, con un plazo definido.</w:t>
            </w:r>
          </w:p>
        </w:tc>
      </w:tr>
      <w:tr w:rsidR="001B118D" w14:paraId="1CAE5AFA" w14:textId="77777777">
        <w:trPr>
          <w:trHeight w:val="420"/>
        </w:trPr>
        <w:tc>
          <w:tcPr>
            <w:tcW w:w="1551" w:type="dxa"/>
            <w:shd w:val="clear" w:color="auto" w:fill="auto"/>
            <w:tcMar>
              <w:top w:w="100" w:type="dxa"/>
              <w:left w:w="100" w:type="dxa"/>
              <w:bottom w:w="100" w:type="dxa"/>
              <w:right w:w="100" w:type="dxa"/>
            </w:tcMar>
          </w:tcPr>
          <w:p w14:paraId="0000021E" w14:textId="77777777" w:rsidR="001B118D" w:rsidRDefault="00000000">
            <w:pPr>
              <w:jc w:val="both"/>
            </w:pPr>
            <w:r>
              <w:rPr>
                <w:b/>
              </w:rPr>
              <w:t>Actividades</w:t>
            </w:r>
          </w:p>
          <w:p w14:paraId="0000021F" w14:textId="77777777" w:rsidR="001B118D" w:rsidRDefault="001B118D">
            <w:pPr>
              <w:widowControl w:val="0"/>
              <w:spacing w:line="240" w:lineRule="auto"/>
              <w:rPr>
                <w:b/>
              </w:rPr>
            </w:pPr>
          </w:p>
        </w:tc>
        <w:tc>
          <w:tcPr>
            <w:tcW w:w="11861" w:type="dxa"/>
            <w:gridSpan w:val="2"/>
            <w:shd w:val="clear" w:color="auto" w:fill="auto"/>
            <w:tcMar>
              <w:top w:w="100" w:type="dxa"/>
              <w:left w:w="100" w:type="dxa"/>
              <w:bottom w:w="100" w:type="dxa"/>
              <w:right w:w="100" w:type="dxa"/>
            </w:tcMar>
          </w:tcPr>
          <w:p w14:paraId="00000220" w14:textId="77777777" w:rsidR="001B118D" w:rsidRDefault="00000000">
            <w:pPr>
              <w:jc w:val="both"/>
            </w:pPr>
            <w:r>
              <w:rPr>
                <w:b/>
              </w:rPr>
              <w:t>Actividades</w:t>
            </w:r>
          </w:p>
          <w:p w14:paraId="00000221" w14:textId="77777777" w:rsidR="001B118D" w:rsidRDefault="00000000">
            <w:pPr>
              <w:jc w:val="both"/>
            </w:pPr>
            <w:r>
              <w:t xml:space="preserve">Se define qué se hace o cómo se cumple con el objetivo planteado. </w:t>
            </w:r>
          </w:p>
        </w:tc>
      </w:tr>
      <w:tr w:rsidR="001B118D" w14:paraId="67E4E1B0" w14:textId="77777777">
        <w:trPr>
          <w:trHeight w:val="420"/>
        </w:trPr>
        <w:tc>
          <w:tcPr>
            <w:tcW w:w="1551" w:type="dxa"/>
            <w:shd w:val="clear" w:color="auto" w:fill="auto"/>
            <w:tcMar>
              <w:top w:w="100" w:type="dxa"/>
              <w:left w:w="100" w:type="dxa"/>
              <w:bottom w:w="100" w:type="dxa"/>
              <w:right w:w="100" w:type="dxa"/>
            </w:tcMar>
          </w:tcPr>
          <w:p w14:paraId="00000223" w14:textId="77777777" w:rsidR="001B118D" w:rsidRDefault="00000000">
            <w:pPr>
              <w:jc w:val="both"/>
              <w:rPr>
                <w:b/>
              </w:rPr>
            </w:pPr>
            <w:r>
              <w:rPr>
                <w:b/>
              </w:rPr>
              <w:t>Responsables</w:t>
            </w:r>
          </w:p>
          <w:p w14:paraId="00000224" w14:textId="77777777" w:rsidR="001B118D" w:rsidRDefault="001B118D">
            <w:pPr>
              <w:widowControl w:val="0"/>
              <w:spacing w:line="240" w:lineRule="auto"/>
              <w:rPr>
                <w:b/>
              </w:rPr>
            </w:pPr>
          </w:p>
        </w:tc>
        <w:tc>
          <w:tcPr>
            <w:tcW w:w="11861" w:type="dxa"/>
            <w:gridSpan w:val="2"/>
            <w:shd w:val="clear" w:color="auto" w:fill="auto"/>
            <w:tcMar>
              <w:top w:w="100" w:type="dxa"/>
              <w:left w:w="100" w:type="dxa"/>
              <w:bottom w:w="100" w:type="dxa"/>
              <w:right w:w="100" w:type="dxa"/>
            </w:tcMar>
          </w:tcPr>
          <w:p w14:paraId="00000225" w14:textId="77777777" w:rsidR="001B118D" w:rsidRDefault="00000000">
            <w:pPr>
              <w:jc w:val="both"/>
              <w:rPr>
                <w:b/>
              </w:rPr>
            </w:pPr>
            <w:r>
              <w:rPr>
                <w:b/>
              </w:rPr>
              <w:t>Responsables</w:t>
            </w:r>
          </w:p>
          <w:p w14:paraId="00000226" w14:textId="77777777" w:rsidR="001B118D" w:rsidRDefault="00000000">
            <w:pPr>
              <w:jc w:val="both"/>
            </w:pPr>
            <w:r>
              <w:t xml:space="preserve">Establecer quién es el encargado de las actividades, puede ser por áreas o por cargos específicos. </w:t>
            </w:r>
          </w:p>
        </w:tc>
      </w:tr>
      <w:tr w:rsidR="001B118D" w14:paraId="52B317F8" w14:textId="77777777">
        <w:trPr>
          <w:trHeight w:val="420"/>
        </w:trPr>
        <w:tc>
          <w:tcPr>
            <w:tcW w:w="1551" w:type="dxa"/>
            <w:shd w:val="clear" w:color="auto" w:fill="auto"/>
            <w:tcMar>
              <w:top w:w="100" w:type="dxa"/>
              <w:left w:w="100" w:type="dxa"/>
              <w:bottom w:w="100" w:type="dxa"/>
              <w:right w:w="100" w:type="dxa"/>
            </w:tcMar>
          </w:tcPr>
          <w:p w14:paraId="00000228" w14:textId="77777777" w:rsidR="001B118D" w:rsidRDefault="00000000">
            <w:pPr>
              <w:jc w:val="both"/>
              <w:rPr>
                <w:b/>
              </w:rPr>
            </w:pPr>
            <w:r>
              <w:rPr>
                <w:b/>
              </w:rPr>
              <w:t>Recursos</w:t>
            </w:r>
          </w:p>
          <w:p w14:paraId="00000229" w14:textId="77777777" w:rsidR="001B118D" w:rsidRDefault="001B118D">
            <w:pPr>
              <w:widowControl w:val="0"/>
              <w:spacing w:line="240" w:lineRule="auto"/>
              <w:rPr>
                <w:b/>
              </w:rPr>
            </w:pPr>
          </w:p>
        </w:tc>
        <w:tc>
          <w:tcPr>
            <w:tcW w:w="11861" w:type="dxa"/>
            <w:gridSpan w:val="2"/>
            <w:shd w:val="clear" w:color="auto" w:fill="auto"/>
            <w:tcMar>
              <w:top w:w="100" w:type="dxa"/>
              <w:left w:w="100" w:type="dxa"/>
              <w:bottom w:w="100" w:type="dxa"/>
              <w:right w:w="100" w:type="dxa"/>
            </w:tcMar>
          </w:tcPr>
          <w:p w14:paraId="0000022A" w14:textId="77777777" w:rsidR="001B118D" w:rsidRDefault="00000000">
            <w:pPr>
              <w:jc w:val="both"/>
              <w:rPr>
                <w:b/>
              </w:rPr>
            </w:pPr>
            <w:r>
              <w:rPr>
                <w:b/>
              </w:rPr>
              <w:t>Recursos</w:t>
            </w:r>
          </w:p>
          <w:p w14:paraId="0000022B" w14:textId="77777777" w:rsidR="001B118D" w:rsidRDefault="00000000">
            <w:pPr>
              <w:jc w:val="both"/>
            </w:pPr>
            <w:r>
              <w:t>Listar los recursos físicos, de talento humano y financieros que se requieran para el cumplimiento de las actividades planeadas y los objetivos.</w:t>
            </w:r>
          </w:p>
          <w:p w14:paraId="0000022C" w14:textId="77777777" w:rsidR="001B118D" w:rsidRDefault="001B118D">
            <w:pPr>
              <w:widowControl w:val="0"/>
              <w:spacing w:line="240" w:lineRule="auto"/>
            </w:pPr>
          </w:p>
        </w:tc>
      </w:tr>
      <w:tr w:rsidR="001B118D" w14:paraId="3BAB68AD" w14:textId="77777777">
        <w:trPr>
          <w:trHeight w:val="420"/>
        </w:trPr>
        <w:tc>
          <w:tcPr>
            <w:tcW w:w="1551" w:type="dxa"/>
            <w:shd w:val="clear" w:color="auto" w:fill="auto"/>
            <w:tcMar>
              <w:top w:w="100" w:type="dxa"/>
              <w:left w:w="100" w:type="dxa"/>
              <w:bottom w:w="100" w:type="dxa"/>
              <w:right w:w="100" w:type="dxa"/>
            </w:tcMar>
          </w:tcPr>
          <w:p w14:paraId="0000022E" w14:textId="77777777" w:rsidR="001B118D" w:rsidRDefault="00000000">
            <w:pPr>
              <w:rPr>
                <w:b/>
              </w:rPr>
            </w:pPr>
            <w:r>
              <w:rPr>
                <w:b/>
              </w:rPr>
              <w:lastRenderedPageBreak/>
              <w:t>Indicadores</w:t>
            </w:r>
          </w:p>
          <w:p w14:paraId="0000022F" w14:textId="77777777" w:rsidR="001B118D" w:rsidRDefault="001B118D">
            <w:pPr>
              <w:widowControl w:val="0"/>
              <w:spacing w:line="240" w:lineRule="auto"/>
              <w:rPr>
                <w:b/>
              </w:rPr>
            </w:pPr>
          </w:p>
        </w:tc>
        <w:tc>
          <w:tcPr>
            <w:tcW w:w="11861" w:type="dxa"/>
            <w:gridSpan w:val="2"/>
            <w:shd w:val="clear" w:color="auto" w:fill="auto"/>
            <w:tcMar>
              <w:top w:w="100" w:type="dxa"/>
              <w:left w:w="100" w:type="dxa"/>
              <w:bottom w:w="100" w:type="dxa"/>
              <w:right w:w="100" w:type="dxa"/>
            </w:tcMar>
          </w:tcPr>
          <w:p w14:paraId="00000230" w14:textId="77777777" w:rsidR="001B118D" w:rsidRDefault="00000000">
            <w:pPr>
              <w:rPr>
                <w:b/>
              </w:rPr>
            </w:pPr>
            <w:r>
              <w:rPr>
                <w:b/>
              </w:rPr>
              <w:t>Indicadores</w:t>
            </w:r>
          </w:p>
          <w:p w14:paraId="00000231" w14:textId="77777777" w:rsidR="001B118D" w:rsidRDefault="00000000">
            <w:r>
              <w:t xml:space="preserve">Estructurar el indicador que permita medir el cumplimiento de los objetivos planteados. </w:t>
            </w:r>
          </w:p>
          <w:p w14:paraId="00000232" w14:textId="77777777" w:rsidR="001B118D" w:rsidRDefault="001B118D">
            <w:pPr>
              <w:widowControl w:val="0"/>
              <w:spacing w:line="240" w:lineRule="auto"/>
            </w:pPr>
          </w:p>
        </w:tc>
      </w:tr>
    </w:tbl>
    <w:p w14:paraId="00000234" w14:textId="77777777" w:rsidR="001B118D" w:rsidRDefault="001B118D">
      <w:pPr>
        <w:spacing w:line="240" w:lineRule="auto"/>
      </w:pPr>
    </w:p>
    <w:p w14:paraId="00000235" w14:textId="77777777" w:rsidR="001B118D" w:rsidRDefault="001B118D">
      <w:pPr>
        <w:spacing w:line="240" w:lineRule="auto"/>
      </w:pPr>
    </w:p>
    <w:tbl>
      <w:tblPr>
        <w:tblStyle w:val="afffff8"/>
        <w:tblW w:w="1341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32"/>
        <w:gridCol w:w="11980"/>
      </w:tblGrid>
      <w:tr w:rsidR="001B118D" w14:paraId="39DB77AF" w14:textId="77777777">
        <w:trPr>
          <w:trHeight w:val="580"/>
        </w:trPr>
        <w:tc>
          <w:tcPr>
            <w:tcW w:w="1432" w:type="dxa"/>
            <w:shd w:val="clear" w:color="auto" w:fill="C9DAF8"/>
            <w:tcMar>
              <w:top w:w="100" w:type="dxa"/>
              <w:left w:w="100" w:type="dxa"/>
              <w:bottom w:w="100" w:type="dxa"/>
              <w:right w:w="100" w:type="dxa"/>
            </w:tcMar>
          </w:tcPr>
          <w:p w14:paraId="00000236" w14:textId="77777777" w:rsidR="001B118D" w:rsidRDefault="00000000">
            <w:pPr>
              <w:widowControl w:val="0"/>
              <w:pBdr>
                <w:top w:val="nil"/>
                <w:left w:val="nil"/>
                <w:bottom w:val="nil"/>
                <w:right w:val="nil"/>
                <w:between w:val="nil"/>
              </w:pBdr>
              <w:spacing w:line="240" w:lineRule="auto"/>
            </w:pPr>
            <w:bookmarkStart w:id="28" w:name="_heading=h.1fob9te" w:colFirst="0" w:colLast="0"/>
            <w:bookmarkEnd w:id="28"/>
            <w:r>
              <w:t>Tipo de recurso</w:t>
            </w:r>
          </w:p>
        </w:tc>
        <w:tc>
          <w:tcPr>
            <w:tcW w:w="11980" w:type="dxa"/>
            <w:shd w:val="clear" w:color="auto" w:fill="C9DAF8"/>
            <w:tcMar>
              <w:top w:w="100" w:type="dxa"/>
              <w:left w:w="100" w:type="dxa"/>
              <w:bottom w:w="100" w:type="dxa"/>
              <w:right w:w="100" w:type="dxa"/>
            </w:tcMar>
          </w:tcPr>
          <w:p w14:paraId="00000237" w14:textId="77777777" w:rsidR="001B118D" w:rsidRDefault="00000000">
            <w:pPr>
              <w:pStyle w:val="Ttulo"/>
              <w:jc w:val="center"/>
              <w:rPr>
                <w:sz w:val="22"/>
                <w:szCs w:val="22"/>
              </w:rPr>
            </w:pPr>
            <w:bookmarkStart w:id="29" w:name="_heading=h.23ckvvd" w:colFirst="0" w:colLast="0"/>
            <w:bookmarkEnd w:id="29"/>
            <w:r>
              <w:rPr>
                <w:sz w:val="22"/>
                <w:szCs w:val="22"/>
              </w:rPr>
              <w:t>Cajón de texto de color</w:t>
            </w:r>
          </w:p>
        </w:tc>
      </w:tr>
      <w:tr w:rsidR="001B118D" w14:paraId="657C56C9" w14:textId="77777777">
        <w:trPr>
          <w:trHeight w:val="420"/>
        </w:trPr>
        <w:tc>
          <w:tcPr>
            <w:tcW w:w="13412" w:type="dxa"/>
            <w:gridSpan w:val="2"/>
            <w:shd w:val="clear" w:color="auto" w:fill="auto"/>
            <w:tcMar>
              <w:top w:w="100" w:type="dxa"/>
              <w:left w:w="100" w:type="dxa"/>
              <w:bottom w:w="100" w:type="dxa"/>
              <w:right w:w="100" w:type="dxa"/>
            </w:tcMar>
          </w:tcPr>
          <w:p w14:paraId="00000238" w14:textId="60942982" w:rsidR="001B118D" w:rsidRPr="00CE0927" w:rsidRDefault="00000000">
            <w:pPr>
              <w:spacing w:line="240" w:lineRule="auto"/>
              <w:jc w:val="both"/>
              <w:rPr>
                <w:color w:val="FF0000"/>
              </w:rPr>
            </w:pPr>
            <w:r w:rsidRPr="00CE0927">
              <w:rPr>
                <w:color w:val="FF0000"/>
              </w:rPr>
              <w:t>Para apropiarse mejor de la anterior estructura sobre cómo documentar adecuadamente y comprender un plan de mejora, se presenta el siguiente ejemplo</w:t>
            </w:r>
            <w:r w:rsidR="00CE0927" w:rsidRPr="00CE0927">
              <w:rPr>
                <w:color w:val="FF0000"/>
              </w:rPr>
              <w:t xml:space="preserve"> de su aplicación</w:t>
            </w:r>
            <w:r w:rsidR="009C04E8">
              <w:rPr>
                <w:color w:val="FF0000"/>
              </w:rPr>
              <w:t xml:space="preserve"> para el equipo de brigadista de una empresa</w:t>
            </w:r>
            <w:r w:rsidRPr="00CE0927">
              <w:rPr>
                <w:color w:val="FF0000"/>
              </w:rPr>
              <w:t xml:space="preserve">: </w:t>
            </w:r>
          </w:p>
          <w:p w14:paraId="00000239" w14:textId="77777777" w:rsidR="001B118D" w:rsidRDefault="001B118D">
            <w:pPr>
              <w:spacing w:line="240" w:lineRule="auto"/>
              <w:jc w:val="both"/>
            </w:pPr>
          </w:p>
          <w:tbl>
            <w:tblPr>
              <w:tblStyle w:val="afffff9"/>
              <w:tblW w:w="8828" w:type="dxa"/>
              <w:tblInd w:w="21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65"/>
              <w:gridCol w:w="1765"/>
              <w:gridCol w:w="1766"/>
              <w:gridCol w:w="1766"/>
              <w:gridCol w:w="1766"/>
            </w:tblGrid>
            <w:tr w:rsidR="001B118D" w14:paraId="338B4F50" w14:textId="77777777">
              <w:tc>
                <w:tcPr>
                  <w:tcW w:w="1765" w:type="dxa"/>
                </w:tcPr>
                <w:p w14:paraId="0000023A" w14:textId="77777777" w:rsidR="001B118D" w:rsidRDefault="00000000">
                  <w:pPr>
                    <w:jc w:val="both"/>
                  </w:pPr>
                  <w:r>
                    <w:t xml:space="preserve">Objetivo </w:t>
                  </w:r>
                </w:p>
              </w:tc>
              <w:tc>
                <w:tcPr>
                  <w:tcW w:w="1765" w:type="dxa"/>
                </w:tcPr>
                <w:p w14:paraId="0000023B" w14:textId="77777777" w:rsidR="001B118D" w:rsidRDefault="00000000">
                  <w:pPr>
                    <w:jc w:val="both"/>
                  </w:pPr>
                  <w:r>
                    <w:t xml:space="preserve">Actividad </w:t>
                  </w:r>
                </w:p>
              </w:tc>
              <w:tc>
                <w:tcPr>
                  <w:tcW w:w="1766" w:type="dxa"/>
                </w:tcPr>
                <w:p w14:paraId="0000023C" w14:textId="77777777" w:rsidR="001B118D" w:rsidRDefault="00000000">
                  <w:pPr>
                    <w:jc w:val="both"/>
                  </w:pPr>
                  <w:r>
                    <w:t xml:space="preserve">Responsable </w:t>
                  </w:r>
                </w:p>
              </w:tc>
              <w:tc>
                <w:tcPr>
                  <w:tcW w:w="1766" w:type="dxa"/>
                </w:tcPr>
                <w:p w14:paraId="0000023D" w14:textId="77777777" w:rsidR="001B118D" w:rsidRDefault="00000000">
                  <w:pPr>
                    <w:jc w:val="both"/>
                  </w:pPr>
                  <w:r>
                    <w:t xml:space="preserve">Recursos </w:t>
                  </w:r>
                </w:p>
              </w:tc>
              <w:tc>
                <w:tcPr>
                  <w:tcW w:w="1766" w:type="dxa"/>
                </w:tcPr>
                <w:p w14:paraId="0000023E" w14:textId="77777777" w:rsidR="001B118D" w:rsidRDefault="00000000">
                  <w:pPr>
                    <w:jc w:val="both"/>
                  </w:pPr>
                  <w:r>
                    <w:t xml:space="preserve">Indicadores </w:t>
                  </w:r>
                </w:p>
              </w:tc>
            </w:tr>
            <w:tr w:rsidR="001B118D" w14:paraId="026E88A2" w14:textId="77777777">
              <w:tc>
                <w:tcPr>
                  <w:tcW w:w="1765" w:type="dxa"/>
                </w:tcPr>
                <w:p w14:paraId="0000023F" w14:textId="77777777" w:rsidR="001B118D" w:rsidRDefault="00000000">
                  <w:r>
                    <w:t>Desarrollar procesos de capacitación y entrenamiento para el personal de brigadistas de la organización.</w:t>
                  </w:r>
                </w:p>
              </w:tc>
              <w:tc>
                <w:tcPr>
                  <w:tcW w:w="1765" w:type="dxa"/>
                </w:tcPr>
                <w:p w14:paraId="00000240" w14:textId="77777777" w:rsidR="001B118D" w:rsidRDefault="00000000">
                  <w:r>
                    <w:t xml:space="preserve">Ejecutar el plan de capacitación para los brigadistas. </w:t>
                  </w:r>
                </w:p>
              </w:tc>
              <w:tc>
                <w:tcPr>
                  <w:tcW w:w="1766" w:type="dxa"/>
                </w:tcPr>
                <w:p w14:paraId="00000241" w14:textId="77777777" w:rsidR="001B118D" w:rsidRDefault="00000000">
                  <w:r>
                    <w:t>Coordinador de emergencias.</w:t>
                  </w:r>
                </w:p>
              </w:tc>
              <w:tc>
                <w:tcPr>
                  <w:tcW w:w="1766" w:type="dxa"/>
                </w:tcPr>
                <w:p w14:paraId="00000242" w14:textId="77777777" w:rsidR="001B118D" w:rsidRDefault="00000000">
                  <w:pPr>
                    <w:rPr>
                      <w:i/>
                    </w:rPr>
                  </w:pPr>
                  <w:r>
                    <w:rPr>
                      <w:i/>
                    </w:rPr>
                    <w:t xml:space="preserve">Video </w:t>
                  </w:r>
                  <w:proofErr w:type="spellStart"/>
                  <w:r>
                    <w:rPr>
                      <w:i/>
                    </w:rPr>
                    <w:t>beam</w:t>
                  </w:r>
                  <w:proofErr w:type="spellEnd"/>
                </w:p>
                <w:p w14:paraId="00000243" w14:textId="77777777" w:rsidR="001B118D" w:rsidRDefault="00000000">
                  <w:r>
                    <w:t>Salón o auditorio</w:t>
                  </w:r>
                </w:p>
                <w:p w14:paraId="00000244" w14:textId="77777777" w:rsidR="001B118D" w:rsidRDefault="00000000">
                  <w:r>
                    <w:t>Papel</w:t>
                  </w:r>
                </w:p>
                <w:p w14:paraId="00000245" w14:textId="77777777" w:rsidR="001B118D" w:rsidRDefault="00000000">
                  <w:r>
                    <w:t xml:space="preserve">Hojas </w:t>
                  </w:r>
                </w:p>
                <w:p w14:paraId="00000246" w14:textId="77777777" w:rsidR="001B118D" w:rsidRDefault="00000000">
                  <w:r>
                    <w:t>Botiquines</w:t>
                  </w:r>
                </w:p>
                <w:p w14:paraId="00000247" w14:textId="77777777" w:rsidR="001B118D" w:rsidRDefault="00000000">
                  <w:r>
                    <w:t>Extintores</w:t>
                  </w:r>
                </w:p>
                <w:p w14:paraId="00000248" w14:textId="77777777" w:rsidR="001B118D" w:rsidRDefault="00000000">
                  <w:r>
                    <w:t xml:space="preserve">Tablas rígidas </w:t>
                  </w:r>
                </w:p>
                <w:p w14:paraId="00000249" w14:textId="77777777" w:rsidR="001B118D" w:rsidRDefault="00000000">
                  <w:r>
                    <w:t xml:space="preserve">Inmovilizadores </w:t>
                  </w:r>
                </w:p>
              </w:tc>
              <w:tc>
                <w:tcPr>
                  <w:tcW w:w="1766" w:type="dxa"/>
                </w:tcPr>
                <w:p w14:paraId="0000024A" w14:textId="77777777" w:rsidR="001B118D" w:rsidRDefault="00000000">
                  <w:r>
                    <w:t>N.º Capacitaciones ejecutadas/ N.º Capacitaciones planeadas * 100</w:t>
                  </w:r>
                </w:p>
                <w:p w14:paraId="0000024B" w14:textId="77777777" w:rsidR="001B118D" w:rsidRDefault="001B118D"/>
                <w:p w14:paraId="0000024C" w14:textId="77777777" w:rsidR="001B118D" w:rsidRDefault="001B118D"/>
              </w:tc>
            </w:tr>
          </w:tbl>
          <w:p w14:paraId="0000024D" w14:textId="77777777" w:rsidR="001B118D" w:rsidRDefault="00000000">
            <w:pPr>
              <w:widowControl w:val="0"/>
              <w:pBdr>
                <w:top w:val="nil"/>
                <w:left w:val="nil"/>
                <w:bottom w:val="nil"/>
                <w:right w:val="nil"/>
                <w:between w:val="nil"/>
              </w:pBdr>
              <w:spacing w:line="240" w:lineRule="auto"/>
              <w:rPr>
                <w:b/>
              </w:rPr>
            </w:pPr>
            <w:r>
              <w:rPr>
                <w:color w:val="B7B7B7"/>
              </w:rPr>
              <w:t xml:space="preserve"> </w:t>
            </w:r>
            <w:r>
              <w:rPr>
                <w:b/>
              </w:rPr>
              <w:t>Imagen: 623800_i19</w:t>
            </w:r>
          </w:p>
          <w:p w14:paraId="0000024E" w14:textId="77777777" w:rsidR="001B118D" w:rsidRDefault="001B118D">
            <w:pPr>
              <w:widowControl w:val="0"/>
              <w:pBdr>
                <w:top w:val="nil"/>
                <w:left w:val="nil"/>
                <w:bottom w:val="nil"/>
                <w:right w:val="nil"/>
                <w:between w:val="nil"/>
              </w:pBdr>
              <w:spacing w:line="240" w:lineRule="auto"/>
              <w:rPr>
                <w:b/>
              </w:rPr>
            </w:pPr>
          </w:p>
          <w:p w14:paraId="0000024F" w14:textId="77777777" w:rsidR="001B118D" w:rsidRDefault="00000000">
            <w:pPr>
              <w:spacing w:line="240" w:lineRule="auto"/>
              <w:jc w:val="both"/>
            </w:pPr>
            <w:r>
              <w:lastRenderedPageBreak/>
              <w:t>Se sugiere que los planes de mejora lleven consignada fecha y estado de seguimiento, con palabras como ‘cumplido’ y ‘no cumplido’.  Esto hace parte de la implementación del plan de mejora y el seguimiento que se le debe hacer para verificar su cumplimiento. La forma objetiva de medir la adherencia es a través del consolidado de los indicadores e informes que el encargado o los encargados de este generen.</w:t>
            </w:r>
          </w:p>
        </w:tc>
      </w:tr>
    </w:tbl>
    <w:p w14:paraId="00000251" w14:textId="77777777" w:rsidR="001B118D" w:rsidRDefault="001B118D">
      <w:pPr>
        <w:spacing w:line="240" w:lineRule="auto"/>
      </w:pPr>
    </w:p>
    <w:p w14:paraId="00000252" w14:textId="71B49F55" w:rsidR="001B118D" w:rsidRPr="009C04E8" w:rsidRDefault="009C04E8">
      <w:pPr>
        <w:spacing w:line="240" w:lineRule="auto"/>
        <w:rPr>
          <w:b/>
          <w:bCs/>
        </w:rPr>
      </w:pPr>
      <w:commentRangeStart w:id="30"/>
      <w:r w:rsidRPr="009C04E8">
        <w:rPr>
          <w:b/>
          <w:bCs/>
          <w:color w:val="FF0000"/>
        </w:rPr>
        <w:t>Acciones de mejora</w:t>
      </w:r>
      <w:commentRangeEnd w:id="30"/>
      <w:r>
        <w:rPr>
          <w:rStyle w:val="Refdecomentario"/>
        </w:rPr>
        <w:commentReference w:id="30"/>
      </w:r>
    </w:p>
    <w:p w14:paraId="00000253" w14:textId="77777777" w:rsidR="001B118D" w:rsidRDefault="001B118D">
      <w:pPr>
        <w:spacing w:line="240" w:lineRule="auto"/>
      </w:pPr>
    </w:p>
    <w:tbl>
      <w:tblPr>
        <w:tblStyle w:val="afffffa"/>
        <w:tblW w:w="13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1B118D" w14:paraId="6E1A561A" w14:textId="77777777">
        <w:trPr>
          <w:trHeight w:val="444"/>
        </w:trPr>
        <w:tc>
          <w:tcPr>
            <w:tcW w:w="13422" w:type="dxa"/>
            <w:shd w:val="clear" w:color="auto" w:fill="8DB3E2"/>
          </w:tcPr>
          <w:p w14:paraId="00000254" w14:textId="77777777" w:rsidR="001B118D" w:rsidRDefault="00000000">
            <w:pPr>
              <w:pStyle w:val="Ttulo1"/>
              <w:jc w:val="center"/>
              <w:rPr>
                <w:sz w:val="22"/>
                <w:szCs w:val="22"/>
              </w:rPr>
            </w:pPr>
            <w:r>
              <w:rPr>
                <w:sz w:val="22"/>
                <w:szCs w:val="22"/>
              </w:rPr>
              <w:t>Cuadro de texto</w:t>
            </w:r>
          </w:p>
        </w:tc>
      </w:tr>
      <w:tr w:rsidR="001B118D" w14:paraId="036628AC" w14:textId="77777777">
        <w:tc>
          <w:tcPr>
            <w:tcW w:w="13422" w:type="dxa"/>
          </w:tcPr>
          <w:p w14:paraId="00000255" w14:textId="53FEC943" w:rsidR="001B118D" w:rsidRPr="009C04E8" w:rsidRDefault="00000000">
            <w:pPr>
              <w:spacing w:line="240" w:lineRule="auto"/>
              <w:jc w:val="both"/>
              <w:rPr>
                <w:color w:val="FF0000"/>
              </w:rPr>
            </w:pPr>
            <w:r w:rsidRPr="009C04E8">
              <w:rPr>
                <w:color w:val="FF0000"/>
              </w:rPr>
              <w:t>Las acciones de mejora para el caso de los eventos surgen de procesos de auditoría, cuando se evidencian falencias en un proceso o cambios en las condiciones o lugar en el que se va a desarrollar y se dividen en dos tipos:</w:t>
            </w:r>
          </w:p>
          <w:p w14:paraId="00000256" w14:textId="77777777" w:rsidR="001B118D" w:rsidRDefault="00000000">
            <w:pPr>
              <w:spacing w:line="240" w:lineRule="auto"/>
              <w:jc w:val="both"/>
            </w:pPr>
            <w:r>
              <w:t>•</w:t>
            </w:r>
            <w:r>
              <w:tab/>
              <w:t>Acción preventiva</w:t>
            </w:r>
          </w:p>
          <w:p w14:paraId="00000257" w14:textId="77777777" w:rsidR="001B118D" w:rsidRDefault="00000000">
            <w:pPr>
              <w:spacing w:line="240" w:lineRule="auto"/>
              <w:jc w:val="both"/>
            </w:pPr>
            <w:r>
              <w:t>•</w:t>
            </w:r>
            <w:r>
              <w:tab/>
              <w:t xml:space="preserve">Acción correctiva </w:t>
            </w:r>
          </w:p>
          <w:p w14:paraId="00000258" w14:textId="77777777" w:rsidR="001B118D" w:rsidRDefault="00000000">
            <w:pPr>
              <w:spacing w:line="240" w:lineRule="auto"/>
              <w:jc w:val="both"/>
            </w:pPr>
            <w:r>
              <w:t xml:space="preserve">De acuerdo con la definición de ICONTEC (2007), la acción correctiva se define como una acción tomada para eliminar la causa de una no conformidad detectada u otra situación no deseable. (p. 2) </w:t>
            </w:r>
          </w:p>
          <w:p w14:paraId="00000259" w14:textId="77777777" w:rsidR="001B118D" w:rsidRDefault="00000000">
            <w:pPr>
              <w:spacing w:line="240" w:lineRule="auto"/>
              <w:jc w:val="both"/>
            </w:pPr>
            <w:r>
              <w:t xml:space="preserve">Nota 1: puede haber más de una causa de una no conformidad. </w:t>
            </w:r>
          </w:p>
          <w:p w14:paraId="0000025A" w14:textId="77777777" w:rsidR="001B118D" w:rsidRDefault="00000000">
            <w:pPr>
              <w:spacing w:line="240" w:lineRule="auto"/>
              <w:jc w:val="both"/>
            </w:pPr>
            <w:r>
              <w:t>Nota 2: la acción correctiva se toma para prevenir que algo vuelva a producirse, mientras que la acción preventiva se toma para impedir que algo suceda, es anticiparnos a que una situación se salga de control o pueda tener efectos negativos a la integridad de las personas, en el caso de los eventos, estas acciones preventivas surgen del desarrollo de las prácticas o simulacros.</w:t>
            </w:r>
          </w:p>
        </w:tc>
      </w:tr>
    </w:tbl>
    <w:p w14:paraId="0000025B" w14:textId="77777777" w:rsidR="001B118D" w:rsidRDefault="001B118D">
      <w:pPr>
        <w:spacing w:line="240" w:lineRule="auto"/>
        <w:rPr>
          <w:b/>
          <w:color w:val="000000"/>
        </w:rPr>
      </w:pPr>
    </w:p>
    <w:p w14:paraId="0000025C" w14:textId="77777777" w:rsidR="001B118D" w:rsidRDefault="001B118D">
      <w:pPr>
        <w:spacing w:line="240" w:lineRule="auto"/>
        <w:rPr>
          <w:b/>
          <w:color w:val="000000"/>
        </w:rPr>
      </w:pPr>
    </w:p>
    <w:p w14:paraId="0000025D" w14:textId="77777777" w:rsidR="001B118D" w:rsidRDefault="001B118D">
      <w:pPr>
        <w:spacing w:line="240" w:lineRule="auto"/>
        <w:rPr>
          <w:b/>
          <w:color w:val="000000"/>
        </w:rPr>
      </w:pPr>
    </w:p>
    <w:tbl>
      <w:tblPr>
        <w:tblStyle w:val="afffffb"/>
        <w:tblW w:w="1341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093"/>
        <w:gridCol w:w="9319"/>
      </w:tblGrid>
      <w:tr w:rsidR="001B118D" w14:paraId="01330077" w14:textId="77777777">
        <w:tc>
          <w:tcPr>
            <w:tcW w:w="4093" w:type="dxa"/>
            <w:shd w:val="clear" w:color="auto" w:fill="C9DAF8"/>
            <w:tcMar>
              <w:top w:w="100" w:type="dxa"/>
              <w:left w:w="100" w:type="dxa"/>
              <w:bottom w:w="100" w:type="dxa"/>
              <w:right w:w="100" w:type="dxa"/>
            </w:tcMar>
          </w:tcPr>
          <w:p w14:paraId="0000025E" w14:textId="77777777" w:rsidR="001B118D" w:rsidRDefault="00000000">
            <w:pPr>
              <w:widowControl w:val="0"/>
              <w:pBdr>
                <w:top w:val="nil"/>
                <w:left w:val="nil"/>
                <w:bottom w:val="nil"/>
                <w:right w:val="nil"/>
                <w:between w:val="nil"/>
              </w:pBdr>
              <w:spacing w:line="240" w:lineRule="auto"/>
              <w:jc w:val="center"/>
              <w:rPr>
                <w:b/>
              </w:rPr>
            </w:pPr>
            <w:bookmarkStart w:id="31" w:name="_heading=h.3znysh7" w:colFirst="0" w:colLast="0"/>
            <w:bookmarkEnd w:id="31"/>
            <w:r>
              <w:rPr>
                <w:b/>
              </w:rPr>
              <w:t>Tipo de recurso</w:t>
            </w:r>
          </w:p>
        </w:tc>
        <w:tc>
          <w:tcPr>
            <w:tcW w:w="9319" w:type="dxa"/>
            <w:shd w:val="clear" w:color="auto" w:fill="C9DAF8"/>
            <w:tcMar>
              <w:top w:w="100" w:type="dxa"/>
              <w:left w:w="100" w:type="dxa"/>
              <w:bottom w:w="100" w:type="dxa"/>
              <w:right w:w="100" w:type="dxa"/>
            </w:tcMar>
          </w:tcPr>
          <w:p w14:paraId="0000025F" w14:textId="77777777" w:rsidR="001B118D" w:rsidRDefault="00000000">
            <w:pPr>
              <w:pStyle w:val="Ttulo"/>
              <w:widowControl w:val="0"/>
              <w:spacing w:line="240" w:lineRule="auto"/>
              <w:jc w:val="center"/>
              <w:rPr>
                <w:sz w:val="22"/>
                <w:szCs w:val="22"/>
              </w:rPr>
            </w:pPr>
            <w:bookmarkStart w:id="32" w:name="_heading=h.2et92p0" w:colFirst="0" w:colLast="0"/>
            <w:bookmarkEnd w:id="32"/>
            <w:r>
              <w:rPr>
                <w:sz w:val="22"/>
                <w:szCs w:val="22"/>
              </w:rPr>
              <w:t>Infografía estática</w:t>
            </w:r>
          </w:p>
        </w:tc>
      </w:tr>
      <w:tr w:rsidR="001B118D" w14:paraId="1CA58EA1" w14:textId="77777777">
        <w:tc>
          <w:tcPr>
            <w:tcW w:w="4093" w:type="dxa"/>
            <w:shd w:val="clear" w:color="auto" w:fill="auto"/>
            <w:tcMar>
              <w:top w:w="100" w:type="dxa"/>
              <w:left w:w="100" w:type="dxa"/>
              <w:bottom w:w="100" w:type="dxa"/>
              <w:right w:w="100" w:type="dxa"/>
            </w:tcMar>
          </w:tcPr>
          <w:p w14:paraId="00000260" w14:textId="77777777" w:rsidR="001B118D" w:rsidRDefault="00000000">
            <w:pPr>
              <w:widowControl w:val="0"/>
              <w:pBdr>
                <w:top w:val="nil"/>
                <w:left w:val="nil"/>
                <w:bottom w:val="nil"/>
                <w:right w:val="nil"/>
                <w:between w:val="nil"/>
              </w:pBdr>
              <w:spacing w:line="240" w:lineRule="auto"/>
              <w:rPr>
                <w:b/>
                <w:highlight w:val="yellow"/>
              </w:rPr>
            </w:pPr>
            <w:r>
              <w:rPr>
                <w:b/>
              </w:rPr>
              <w:t>Texto introductorio</w:t>
            </w:r>
          </w:p>
        </w:tc>
        <w:tc>
          <w:tcPr>
            <w:tcW w:w="9319" w:type="dxa"/>
            <w:shd w:val="clear" w:color="auto" w:fill="auto"/>
            <w:tcMar>
              <w:top w:w="100" w:type="dxa"/>
              <w:left w:w="100" w:type="dxa"/>
              <w:bottom w:w="100" w:type="dxa"/>
              <w:right w:w="100" w:type="dxa"/>
            </w:tcMar>
          </w:tcPr>
          <w:p w14:paraId="00000261" w14:textId="77777777" w:rsidR="001B118D" w:rsidRDefault="00000000">
            <w:pPr>
              <w:spacing w:line="240" w:lineRule="auto"/>
              <w:jc w:val="both"/>
            </w:pPr>
            <w:r>
              <w:t xml:space="preserve">Teniendo en cuenta los conceptos anteriores ante la presentación de una no conformidad o condición peligrosa pasada o presente, se debe crear el plan de acciones correctivas o </w:t>
            </w:r>
            <w:r>
              <w:lastRenderedPageBreak/>
              <w:t>preventivas para intervenir de manera oportuna la causa raíz, para ello se siguen los siguientes pasos, aplicando la norma técnica ISO 9001:</w:t>
            </w:r>
          </w:p>
          <w:p w14:paraId="00000262" w14:textId="77777777" w:rsidR="001B118D" w:rsidRDefault="001B118D">
            <w:pPr>
              <w:widowControl w:val="0"/>
              <w:pBdr>
                <w:top w:val="nil"/>
                <w:left w:val="nil"/>
                <w:bottom w:val="nil"/>
                <w:right w:val="nil"/>
                <w:between w:val="nil"/>
              </w:pBdr>
              <w:spacing w:line="240" w:lineRule="auto"/>
            </w:pPr>
          </w:p>
        </w:tc>
      </w:tr>
      <w:tr w:rsidR="001B118D" w14:paraId="5CFA55DE" w14:textId="77777777">
        <w:trPr>
          <w:trHeight w:val="420"/>
        </w:trPr>
        <w:tc>
          <w:tcPr>
            <w:tcW w:w="13412" w:type="dxa"/>
            <w:gridSpan w:val="2"/>
            <w:shd w:val="clear" w:color="auto" w:fill="auto"/>
            <w:tcMar>
              <w:top w:w="100" w:type="dxa"/>
              <w:left w:w="100" w:type="dxa"/>
              <w:bottom w:w="100" w:type="dxa"/>
              <w:right w:w="100" w:type="dxa"/>
            </w:tcMar>
          </w:tcPr>
          <w:p w14:paraId="00000263" w14:textId="77777777" w:rsidR="001B118D" w:rsidRDefault="00000000">
            <w:pPr>
              <w:widowControl w:val="0"/>
              <w:spacing w:line="240" w:lineRule="auto"/>
              <w:jc w:val="center"/>
            </w:pPr>
            <w:r>
              <w:rPr>
                <w:noProof/>
              </w:rPr>
              <w:lastRenderedPageBreak/>
              <mc:AlternateContent>
                <mc:Choice Requires="wpg">
                  <w:drawing>
                    <wp:inline distT="0" distB="0" distL="0" distR="0" wp14:anchorId="59F8CF9D" wp14:editId="3941961F">
                      <wp:extent cx="5762600" cy="2912546"/>
                      <wp:effectExtent l="0" t="0" r="0" b="0"/>
                      <wp:docPr id="672" name="Grupo 672"/>
                      <wp:cNvGraphicFramePr/>
                      <a:graphic xmlns:a="http://schemas.openxmlformats.org/drawingml/2006/main">
                        <a:graphicData uri="http://schemas.microsoft.com/office/word/2010/wordprocessingGroup">
                          <wpg:wgp>
                            <wpg:cNvGrpSpPr/>
                            <wpg:grpSpPr>
                              <a:xfrm>
                                <a:off x="0" y="0"/>
                                <a:ext cx="5762600" cy="2912546"/>
                                <a:chOff x="2464700" y="2312100"/>
                                <a:chExt cx="5762600" cy="2924275"/>
                              </a:xfrm>
                            </wpg:grpSpPr>
                            <wpg:grpSp>
                              <wpg:cNvPr id="676" name="Grupo 676"/>
                              <wpg:cNvGrpSpPr/>
                              <wpg:grpSpPr>
                                <a:xfrm>
                                  <a:off x="2464700" y="2323727"/>
                                  <a:ext cx="5762600" cy="2912546"/>
                                  <a:chOff x="2464688" y="2317913"/>
                                  <a:chExt cx="5762625" cy="2924175"/>
                                </a:xfrm>
                              </wpg:grpSpPr>
                              <wps:wsp>
                                <wps:cNvPr id="677" name="Rectángulo 677"/>
                                <wps:cNvSpPr/>
                                <wps:spPr>
                                  <a:xfrm>
                                    <a:off x="2464688" y="2317913"/>
                                    <a:ext cx="5762625" cy="2924175"/>
                                  </a:xfrm>
                                  <a:prstGeom prst="rect">
                                    <a:avLst/>
                                  </a:prstGeom>
                                  <a:noFill/>
                                  <a:ln>
                                    <a:noFill/>
                                  </a:ln>
                                </wps:spPr>
                                <wps:txbx>
                                  <w:txbxContent>
                                    <w:p w14:paraId="67AB4B4D" w14:textId="77777777" w:rsidR="001B118D" w:rsidRDefault="001B118D">
                                      <w:pPr>
                                        <w:spacing w:line="240" w:lineRule="auto"/>
                                        <w:textDirection w:val="btLr"/>
                                      </w:pPr>
                                    </w:p>
                                  </w:txbxContent>
                                </wps:txbx>
                                <wps:bodyPr spcFirstLastPara="1" wrap="square" lIns="91425" tIns="91425" rIns="91425" bIns="91425" anchor="ctr" anchorCtr="0">
                                  <a:noAutofit/>
                                </wps:bodyPr>
                              </wps:wsp>
                              <wpg:grpSp>
                                <wpg:cNvPr id="679" name="Grupo 679"/>
                                <wpg:cNvGrpSpPr/>
                                <wpg:grpSpPr>
                                  <a:xfrm>
                                    <a:off x="2464688" y="2317913"/>
                                    <a:ext cx="5762625" cy="2924175"/>
                                    <a:chOff x="0" y="0"/>
                                    <a:chExt cx="5762625" cy="2935775"/>
                                  </a:xfrm>
                                </wpg:grpSpPr>
                                <wps:wsp>
                                  <wps:cNvPr id="680" name="Rectángulo 680"/>
                                  <wps:cNvSpPr/>
                                  <wps:spPr>
                                    <a:xfrm>
                                      <a:off x="0" y="0"/>
                                      <a:ext cx="5762625" cy="2935775"/>
                                    </a:xfrm>
                                    <a:prstGeom prst="rect">
                                      <a:avLst/>
                                    </a:prstGeom>
                                    <a:noFill/>
                                    <a:ln>
                                      <a:noFill/>
                                    </a:ln>
                                  </wps:spPr>
                                  <wps:txbx>
                                    <w:txbxContent>
                                      <w:p w14:paraId="2DF07155" w14:textId="77777777" w:rsidR="001B118D" w:rsidRDefault="001B118D">
                                        <w:pPr>
                                          <w:spacing w:line="240" w:lineRule="auto"/>
                                          <w:textDirection w:val="btLr"/>
                                        </w:pPr>
                                      </w:p>
                                    </w:txbxContent>
                                  </wps:txbx>
                                  <wps:bodyPr spcFirstLastPara="1" wrap="square" lIns="91425" tIns="91425" rIns="91425" bIns="91425" anchor="ctr" anchorCtr="0">
                                    <a:noAutofit/>
                                  </wps:bodyPr>
                                </wps:wsp>
                                <wpg:grpSp>
                                  <wpg:cNvPr id="682" name="Grupo 682"/>
                                  <wpg:cNvGrpSpPr/>
                                  <wpg:grpSpPr>
                                    <a:xfrm>
                                      <a:off x="0" y="0"/>
                                      <a:ext cx="5762625" cy="2924175"/>
                                      <a:chOff x="0" y="0"/>
                                      <a:chExt cx="5762625" cy="2924175"/>
                                    </a:xfrm>
                                  </wpg:grpSpPr>
                                  <wps:wsp>
                                    <wps:cNvPr id="685" name="Rectángulo 685"/>
                                    <wps:cNvSpPr/>
                                    <wps:spPr>
                                      <a:xfrm>
                                        <a:off x="0" y="0"/>
                                        <a:ext cx="5762625" cy="2924175"/>
                                      </a:xfrm>
                                      <a:prstGeom prst="rect">
                                        <a:avLst/>
                                      </a:prstGeom>
                                      <a:noFill/>
                                      <a:ln>
                                        <a:noFill/>
                                      </a:ln>
                                    </wps:spPr>
                                    <wps:txbx>
                                      <w:txbxContent>
                                        <w:p w14:paraId="780E6AB2" w14:textId="77777777" w:rsidR="001B118D" w:rsidRDefault="001B118D">
                                          <w:pPr>
                                            <w:spacing w:line="240" w:lineRule="auto"/>
                                            <w:textDirection w:val="btLr"/>
                                          </w:pPr>
                                        </w:p>
                                      </w:txbxContent>
                                    </wps:txbx>
                                    <wps:bodyPr spcFirstLastPara="1" wrap="square" lIns="91425" tIns="91425" rIns="91425" bIns="91425" anchor="ctr" anchorCtr="0">
                                      <a:noAutofit/>
                                    </wps:bodyPr>
                                  </wps:wsp>
                                  <wps:wsp>
                                    <wps:cNvPr id="686" name="Rectángulo 686"/>
                                    <wps:cNvSpPr/>
                                    <wps:spPr>
                                      <a:xfrm rot="5400000">
                                        <a:off x="1025508" y="666370"/>
                                        <a:ext cx="1034868" cy="125227"/>
                                      </a:xfrm>
                                      <a:prstGeom prst="rect">
                                        <a:avLst/>
                                      </a:prstGeom>
                                      <a:solidFill>
                                        <a:srgbClr val="BF504D"/>
                                      </a:solidFill>
                                      <a:ln>
                                        <a:noFill/>
                                      </a:ln>
                                    </wps:spPr>
                                    <wps:txbx>
                                      <w:txbxContent>
                                        <w:p w14:paraId="6E9B1D71" w14:textId="77777777" w:rsidR="001B118D" w:rsidRDefault="001B118D">
                                          <w:pPr>
                                            <w:spacing w:line="240" w:lineRule="auto"/>
                                            <w:textDirection w:val="btLr"/>
                                          </w:pPr>
                                        </w:p>
                                      </w:txbxContent>
                                    </wps:txbx>
                                    <wps:bodyPr spcFirstLastPara="1" wrap="square" lIns="91425" tIns="91425" rIns="91425" bIns="91425" anchor="ctr" anchorCtr="0">
                                      <a:noAutofit/>
                                    </wps:bodyPr>
                                  </wps:wsp>
                                  <wps:wsp>
                                    <wps:cNvPr id="689" name="Rectángulo: esquinas redondeadas 689"/>
                                    <wps:cNvSpPr/>
                                    <wps:spPr>
                                      <a:xfrm>
                                        <a:off x="1260313" y="1101"/>
                                        <a:ext cx="1391415" cy="834849"/>
                                      </a:xfrm>
                                      <a:prstGeom prst="roundRect">
                                        <a:avLst>
                                          <a:gd name="adj" fmla="val 10000"/>
                                        </a:avLst>
                                      </a:prstGeom>
                                      <a:solidFill>
                                        <a:srgbClr val="BF504D"/>
                                      </a:solidFill>
                                      <a:ln w="25400" cap="flat" cmpd="sng">
                                        <a:solidFill>
                                          <a:schemeClr val="lt1"/>
                                        </a:solidFill>
                                        <a:prstDash val="solid"/>
                                        <a:round/>
                                        <a:headEnd type="none" w="sm" len="sm"/>
                                        <a:tailEnd type="none" w="sm" len="sm"/>
                                      </a:ln>
                                    </wps:spPr>
                                    <wps:txbx>
                                      <w:txbxContent>
                                        <w:p w14:paraId="7AE50F0B" w14:textId="77777777" w:rsidR="001B118D" w:rsidRDefault="001B118D">
                                          <w:pPr>
                                            <w:spacing w:line="240" w:lineRule="auto"/>
                                            <w:textDirection w:val="btLr"/>
                                          </w:pPr>
                                        </w:p>
                                      </w:txbxContent>
                                    </wps:txbx>
                                    <wps:bodyPr spcFirstLastPara="1" wrap="square" lIns="91425" tIns="91425" rIns="91425" bIns="91425" anchor="ctr" anchorCtr="0">
                                      <a:noAutofit/>
                                    </wps:bodyPr>
                                  </wps:wsp>
                                  <wps:wsp>
                                    <wps:cNvPr id="691" name="Rectángulo 691"/>
                                    <wps:cNvSpPr/>
                                    <wps:spPr>
                                      <a:xfrm>
                                        <a:off x="1284765" y="25553"/>
                                        <a:ext cx="1342511" cy="785945"/>
                                      </a:xfrm>
                                      <a:prstGeom prst="rect">
                                        <a:avLst/>
                                      </a:prstGeom>
                                      <a:noFill/>
                                      <a:ln>
                                        <a:noFill/>
                                      </a:ln>
                                    </wps:spPr>
                                    <wps:txbx>
                                      <w:txbxContent>
                                        <w:p w14:paraId="037E432B" w14:textId="77777777" w:rsidR="001B118D" w:rsidRDefault="00000000">
                                          <w:pPr>
                                            <w:spacing w:line="215" w:lineRule="auto"/>
                                            <w:jc w:val="center"/>
                                            <w:textDirection w:val="btLr"/>
                                          </w:pPr>
                                          <w:r>
                                            <w:rPr>
                                              <w:color w:val="000000"/>
                                              <w:sz w:val="18"/>
                                            </w:rPr>
                                            <w:t xml:space="preserve">1. Identificar el hallazgo: Se debe definir qué ocurrió o qué puede ocurrir. </w:t>
                                          </w:r>
                                        </w:p>
                                      </w:txbxContent>
                                    </wps:txbx>
                                    <wps:bodyPr spcFirstLastPara="1" wrap="square" lIns="34275" tIns="34275" rIns="34275" bIns="34275" anchor="ctr" anchorCtr="0">
                                      <a:noAutofit/>
                                    </wps:bodyPr>
                                  </wps:wsp>
                                  <wps:wsp>
                                    <wps:cNvPr id="696" name="Rectángulo 696"/>
                                    <wps:cNvSpPr/>
                                    <wps:spPr>
                                      <a:xfrm rot="5400000">
                                        <a:off x="1025508" y="1709931"/>
                                        <a:ext cx="1034868" cy="125227"/>
                                      </a:xfrm>
                                      <a:prstGeom prst="rect">
                                        <a:avLst/>
                                      </a:prstGeom>
                                      <a:solidFill>
                                        <a:schemeClr val="accent3"/>
                                      </a:solidFill>
                                      <a:ln>
                                        <a:noFill/>
                                      </a:ln>
                                    </wps:spPr>
                                    <wps:txbx>
                                      <w:txbxContent>
                                        <w:p w14:paraId="66F9945A" w14:textId="77777777" w:rsidR="001B118D" w:rsidRDefault="001B118D">
                                          <w:pPr>
                                            <w:spacing w:line="240" w:lineRule="auto"/>
                                            <w:textDirection w:val="btLr"/>
                                          </w:pPr>
                                        </w:p>
                                      </w:txbxContent>
                                    </wps:txbx>
                                    <wps:bodyPr spcFirstLastPara="1" wrap="square" lIns="91425" tIns="91425" rIns="91425" bIns="91425" anchor="ctr" anchorCtr="0">
                                      <a:noAutofit/>
                                    </wps:bodyPr>
                                  </wps:wsp>
                                  <wps:wsp>
                                    <wps:cNvPr id="698" name="Rectángulo: esquinas redondeadas 698"/>
                                    <wps:cNvSpPr/>
                                    <wps:spPr>
                                      <a:xfrm>
                                        <a:off x="1260313" y="1044662"/>
                                        <a:ext cx="1391415" cy="834849"/>
                                      </a:xfrm>
                                      <a:prstGeom prst="roundRect">
                                        <a:avLst>
                                          <a:gd name="adj" fmla="val 10000"/>
                                        </a:avLst>
                                      </a:prstGeom>
                                      <a:solidFill>
                                        <a:schemeClr val="accent3"/>
                                      </a:solidFill>
                                      <a:ln w="25400" cap="flat" cmpd="sng">
                                        <a:solidFill>
                                          <a:schemeClr val="lt1"/>
                                        </a:solidFill>
                                        <a:prstDash val="solid"/>
                                        <a:round/>
                                        <a:headEnd type="none" w="sm" len="sm"/>
                                        <a:tailEnd type="none" w="sm" len="sm"/>
                                      </a:ln>
                                    </wps:spPr>
                                    <wps:txbx>
                                      <w:txbxContent>
                                        <w:p w14:paraId="55F650A1" w14:textId="77777777" w:rsidR="001B118D" w:rsidRDefault="001B118D">
                                          <w:pPr>
                                            <w:spacing w:line="240" w:lineRule="auto"/>
                                            <w:textDirection w:val="btLr"/>
                                          </w:pPr>
                                        </w:p>
                                      </w:txbxContent>
                                    </wps:txbx>
                                    <wps:bodyPr spcFirstLastPara="1" wrap="square" lIns="91425" tIns="91425" rIns="91425" bIns="91425" anchor="ctr" anchorCtr="0">
                                      <a:noAutofit/>
                                    </wps:bodyPr>
                                  </wps:wsp>
                                  <wps:wsp>
                                    <wps:cNvPr id="699" name="Rectángulo 699"/>
                                    <wps:cNvSpPr/>
                                    <wps:spPr>
                                      <a:xfrm>
                                        <a:off x="1284765" y="1069114"/>
                                        <a:ext cx="1342511" cy="785945"/>
                                      </a:xfrm>
                                      <a:prstGeom prst="rect">
                                        <a:avLst/>
                                      </a:prstGeom>
                                      <a:noFill/>
                                      <a:ln>
                                        <a:noFill/>
                                      </a:ln>
                                    </wps:spPr>
                                    <wps:txbx>
                                      <w:txbxContent>
                                        <w:p w14:paraId="39F85DA6" w14:textId="77777777" w:rsidR="001B118D" w:rsidRDefault="00000000">
                                          <w:pPr>
                                            <w:spacing w:line="215" w:lineRule="auto"/>
                                            <w:jc w:val="center"/>
                                            <w:textDirection w:val="btLr"/>
                                          </w:pPr>
                                          <w:r>
                                            <w:rPr>
                                              <w:color w:val="000000"/>
                                              <w:sz w:val="18"/>
                                            </w:rPr>
                                            <w:t xml:space="preserve">2. Describir el hallazgo: Se debe contextualizar y detallar lo ocurrido. </w:t>
                                          </w:r>
                                        </w:p>
                                      </w:txbxContent>
                                    </wps:txbx>
                                    <wps:bodyPr spcFirstLastPara="1" wrap="square" lIns="34275" tIns="34275" rIns="34275" bIns="34275" anchor="ctr" anchorCtr="0">
                                      <a:noAutofit/>
                                    </wps:bodyPr>
                                  </wps:wsp>
                                  <wps:wsp>
                                    <wps:cNvPr id="700" name="Rectángulo 700"/>
                                    <wps:cNvSpPr/>
                                    <wps:spPr>
                                      <a:xfrm>
                                        <a:off x="1547289" y="2231711"/>
                                        <a:ext cx="1841889" cy="125227"/>
                                      </a:xfrm>
                                      <a:prstGeom prst="rect">
                                        <a:avLst/>
                                      </a:prstGeom>
                                      <a:solidFill>
                                        <a:schemeClr val="accent4"/>
                                      </a:solidFill>
                                      <a:ln>
                                        <a:noFill/>
                                      </a:ln>
                                    </wps:spPr>
                                    <wps:txbx>
                                      <w:txbxContent>
                                        <w:p w14:paraId="188906D4" w14:textId="77777777" w:rsidR="001B118D" w:rsidRDefault="001B118D">
                                          <w:pPr>
                                            <w:spacing w:line="240" w:lineRule="auto"/>
                                            <w:textDirection w:val="btLr"/>
                                          </w:pPr>
                                        </w:p>
                                      </w:txbxContent>
                                    </wps:txbx>
                                    <wps:bodyPr spcFirstLastPara="1" wrap="square" lIns="91425" tIns="91425" rIns="91425" bIns="91425" anchor="ctr" anchorCtr="0">
                                      <a:noAutofit/>
                                    </wps:bodyPr>
                                  </wps:wsp>
                                  <wps:wsp>
                                    <wps:cNvPr id="701" name="Rectángulo: esquinas redondeadas 701"/>
                                    <wps:cNvSpPr/>
                                    <wps:spPr>
                                      <a:xfrm>
                                        <a:off x="1260313" y="2088224"/>
                                        <a:ext cx="1391415" cy="834849"/>
                                      </a:xfrm>
                                      <a:prstGeom prst="roundRect">
                                        <a:avLst>
                                          <a:gd name="adj" fmla="val 10000"/>
                                        </a:avLst>
                                      </a:prstGeom>
                                      <a:solidFill>
                                        <a:schemeClr val="accent4"/>
                                      </a:solidFill>
                                      <a:ln w="25400" cap="flat" cmpd="sng">
                                        <a:solidFill>
                                          <a:schemeClr val="lt1"/>
                                        </a:solidFill>
                                        <a:prstDash val="solid"/>
                                        <a:round/>
                                        <a:headEnd type="none" w="sm" len="sm"/>
                                        <a:tailEnd type="none" w="sm" len="sm"/>
                                      </a:ln>
                                    </wps:spPr>
                                    <wps:txbx>
                                      <w:txbxContent>
                                        <w:p w14:paraId="04D0B34D" w14:textId="77777777" w:rsidR="001B118D" w:rsidRDefault="001B118D">
                                          <w:pPr>
                                            <w:spacing w:line="240" w:lineRule="auto"/>
                                            <w:textDirection w:val="btLr"/>
                                          </w:pPr>
                                        </w:p>
                                      </w:txbxContent>
                                    </wps:txbx>
                                    <wps:bodyPr spcFirstLastPara="1" wrap="square" lIns="91425" tIns="91425" rIns="91425" bIns="91425" anchor="ctr" anchorCtr="0">
                                      <a:noAutofit/>
                                    </wps:bodyPr>
                                  </wps:wsp>
                                  <wps:wsp>
                                    <wps:cNvPr id="702" name="Rectángulo 702"/>
                                    <wps:cNvSpPr/>
                                    <wps:spPr>
                                      <a:xfrm>
                                        <a:off x="1131282" y="2069322"/>
                                        <a:ext cx="1569602" cy="853442"/>
                                      </a:xfrm>
                                      <a:prstGeom prst="rect">
                                        <a:avLst/>
                                      </a:prstGeom>
                                      <a:noFill/>
                                      <a:ln>
                                        <a:noFill/>
                                      </a:ln>
                                    </wps:spPr>
                                    <wps:txbx>
                                      <w:txbxContent>
                                        <w:p w14:paraId="515C8A8D" w14:textId="77777777" w:rsidR="001B118D" w:rsidRDefault="00000000">
                                          <w:pPr>
                                            <w:spacing w:line="215" w:lineRule="auto"/>
                                            <w:jc w:val="center"/>
                                            <w:textDirection w:val="btLr"/>
                                          </w:pPr>
                                          <w:r>
                                            <w:rPr>
                                              <w:color w:val="000000"/>
                                              <w:sz w:val="18"/>
                                            </w:rPr>
                                            <w:t xml:space="preserve">3. Realizar el análisis de las causas: </w:t>
                                          </w:r>
                                        </w:p>
                                        <w:p w14:paraId="663C15B7" w14:textId="77777777" w:rsidR="001B118D" w:rsidRDefault="00000000">
                                          <w:pPr>
                                            <w:spacing w:line="215" w:lineRule="auto"/>
                                            <w:jc w:val="center"/>
                                            <w:textDirection w:val="btLr"/>
                                          </w:pPr>
                                          <w:r>
                                            <w:rPr>
                                              <w:color w:val="000000"/>
                                              <w:sz w:val="18"/>
                                            </w:rPr>
                                            <w:t xml:space="preserve">Se aplica la metodología que la organización adopte; se sugiere árbol de causas o lluvia de ideas. </w:t>
                                          </w:r>
                                        </w:p>
                                      </w:txbxContent>
                                    </wps:txbx>
                                    <wps:bodyPr spcFirstLastPara="1" wrap="square" lIns="34275" tIns="34275" rIns="34275" bIns="34275" anchor="ctr" anchorCtr="0">
                                      <a:noAutofit/>
                                    </wps:bodyPr>
                                  </wps:wsp>
                                  <wps:wsp>
                                    <wps:cNvPr id="703" name="Rectángulo 703"/>
                                    <wps:cNvSpPr/>
                                    <wps:spPr>
                                      <a:xfrm rot="-5400000">
                                        <a:off x="2876090" y="1709931"/>
                                        <a:ext cx="1034868" cy="125227"/>
                                      </a:xfrm>
                                      <a:prstGeom prst="rect">
                                        <a:avLst/>
                                      </a:prstGeom>
                                      <a:solidFill>
                                        <a:srgbClr val="49ACC5"/>
                                      </a:solidFill>
                                      <a:ln>
                                        <a:noFill/>
                                      </a:ln>
                                    </wps:spPr>
                                    <wps:txbx>
                                      <w:txbxContent>
                                        <w:p w14:paraId="3D07990B" w14:textId="77777777" w:rsidR="001B118D" w:rsidRDefault="001B118D">
                                          <w:pPr>
                                            <w:spacing w:line="240" w:lineRule="auto"/>
                                            <w:textDirection w:val="btLr"/>
                                          </w:pPr>
                                        </w:p>
                                      </w:txbxContent>
                                    </wps:txbx>
                                    <wps:bodyPr spcFirstLastPara="1" wrap="square" lIns="91425" tIns="91425" rIns="91425" bIns="91425" anchor="ctr" anchorCtr="0">
                                      <a:noAutofit/>
                                    </wps:bodyPr>
                                  </wps:wsp>
                                  <wps:wsp>
                                    <wps:cNvPr id="704" name="Rectángulo: esquinas redondeadas 704"/>
                                    <wps:cNvSpPr/>
                                    <wps:spPr>
                                      <a:xfrm>
                                        <a:off x="3110895" y="2088224"/>
                                        <a:ext cx="1391415" cy="834849"/>
                                      </a:xfrm>
                                      <a:prstGeom prst="roundRect">
                                        <a:avLst>
                                          <a:gd name="adj" fmla="val 10000"/>
                                        </a:avLst>
                                      </a:prstGeom>
                                      <a:solidFill>
                                        <a:srgbClr val="49ACC5"/>
                                      </a:solidFill>
                                      <a:ln w="25400" cap="flat" cmpd="sng">
                                        <a:solidFill>
                                          <a:schemeClr val="lt1"/>
                                        </a:solidFill>
                                        <a:prstDash val="solid"/>
                                        <a:round/>
                                        <a:headEnd type="none" w="sm" len="sm"/>
                                        <a:tailEnd type="none" w="sm" len="sm"/>
                                      </a:ln>
                                    </wps:spPr>
                                    <wps:txbx>
                                      <w:txbxContent>
                                        <w:p w14:paraId="3AAD4FAC" w14:textId="77777777" w:rsidR="001B118D" w:rsidRDefault="001B118D">
                                          <w:pPr>
                                            <w:spacing w:line="240" w:lineRule="auto"/>
                                            <w:textDirection w:val="btLr"/>
                                          </w:pPr>
                                        </w:p>
                                      </w:txbxContent>
                                    </wps:txbx>
                                    <wps:bodyPr spcFirstLastPara="1" wrap="square" lIns="91425" tIns="91425" rIns="91425" bIns="91425" anchor="ctr" anchorCtr="0">
                                      <a:noAutofit/>
                                    </wps:bodyPr>
                                  </wps:wsp>
                                  <wps:wsp>
                                    <wps:cNvPr id="705" name="Rectángulo 705"/>
                                    <wps:cNvSpPr/>
                                    <wps:spPr>
                                      <a:xfrm>
                                        <a:off x="3135347" y="2112676"/>
                                        <a:ext cx="1342511" cy="785945"/>
                                      </a:xfrm>
                                      <a:prstGeom prst="rect">
                                        <a:avLst/>
                                      </a:prstGeom>
                                      <a:noFill/>
                                      <a:ln>
                                        <a:noFill/>
                                      </a:ln>
                                    </wps:spPr>
                                    <wps:txbx>
                                      <w:txbxContent>
                                        <w:p w14:paraId="2C45BEE6" w14:textId="77777777" w:rsidR="001B118D" w:rsidRDefault="00000000">
                                          <w:pPr>
                                            <w:spacing w:line="215" w:lineRule="auto"/>
                                            <w:jc w:val="center"/>
                                            <w:textDirection w:val="btLr"/>
                                          </w:pPr>
                                          <w:r>
                                            <w:rPr>
                                              <w:color w:val="000000"/>
                                              <w:sz w:val="18"/>
                                            </w:rPr>
                                            <w:t xml:space="preserve">4. Establecer la acción correctiva o preventiva.  </w:t>
                                          </w:r>
                                        </w:p>
                                      </w:txbxContent>
                                    </wps:txbx>
                                    <wps:bodyPr spcFirstLastPara="1" wrap="square" lIns="34275" tIns="34275" rIns="34275" bIns="34275" anchor="ctr" anchorCtr="0">
                                      <a:noAutofit/>
                                    </wps:bodyPr>
                                  </wps:wsp>
                                  <wps:wsp>
                                    <wps:cNvPr id="706" name="Rectángulo: esquinas redondeadas 706"/>
                                    <wps:cNvSpPr/>
                                    <wps:spPr>
                                      <a:xfrm>
                                        <a:off x="3110895" y="1044662"/>
                                        <a:ext cx="1391415" cy="834849"/>
                                      </a:xfrm>
                                      <a:prstGeom prst="roundRect">
                                        <a:avLst>
                                          <a:gd name="adj" fmla="val 10000"/>
                                        </a:avLst>
                                      </a:prstGeom>
                                      <a:solidFill>
                                        <a:srgbClr val="F79543"/>
                                      </a:solidFill>
                                      <a:ln w="25400" cap="flat" cmpd="sng">
                                        <a:solidFill>
                                          <a:schemeClr val="lt1"/>
                                        </a:solidFill>
                                        <a:prstDash val="solid"/>
                                        <a:round/>
                                        <a:headEnd type="none" w="sm" len="sm"/>
                                        <a:tailEnd type="none" w="sm" len="sm"/>
                                      </a:ln>
                                    </wps:spPr>
                                    <wps:txbx>
                                      <w:txbxContent>
                                        <w:p w14:paraId="1706E16D" w14:textId="77777777" w:rsidR="001B118D" w:rsidRDefault="001B118D">
                                          <w:pPr>
                                            <w:spacing w:line="240" w:lineRule="auto"/>
                                            <w:textDirection w:val="btLr"/>
                                          </w:pPr>
                                        </w:p>
                                      </w:txbxContent>
                                    </wps:txbx>
                                    <wps:bodyPr spcFirstLastPara="1" wrap="square" lIns="91425" tIns="91425" rIns="91425" bIns="91425" anchor="ctr" anchorCtr="0">
                                      <a:noAutofit/>
                                    </wps:bodyPr>
                                  </wps:wsp>
                                  <wps:wsp>
                                    <wps:cNvPr id="707" name="Rectángulo 707"/>
                                    <wps:cNvSpPr/>
                                    <wps:spPr>
                                      <a:xfrm>
                                        <a:off x="3135347" y="1069114"/>
                                        <a:ext cx="1342511" cy="785945"/>
                                      </a:xfrm>
                                      <a:prstGeom prst="rect">
                                        <a:avLst/>
                                      </a:prstGeom>
                                      <a:noFill/>
                                      <a:ln>
                                        <a:noFill/>
                                      </a:ln>
                                    </wps:spPr>
                                    <wps:txbx>
                                      <w:txbxContent>
                                        <w:p w14:paraId="630BF672" w14:textId="77777777" w:rsidR="001B118D" w:rsidRDefault="00000000">
                                          <w:pPr>
                                            <w:spacing w:line="215" w:lineRule="auto"/>
                                            <w:jc w:val="center"/>
                                            <w:textDirection w:val="btLr"/>
                                          </w:pPr>
                                          <w:r>
                                            <w:rPr>
                                              <w:color w:val="000000"/>
                                              <w:sz w:val="18"/>
                                            </w:rPr>
                                            <w:t xml:space="preserve">5. Verificar la eficacia de la acción correctiva. </w:t>
                                          </w:r>
                                        </w:p>
                                      </w:txbxContent>
                                    </wps:txbx>
                                    <wps:bodyPr spcFirstLastPara="1" wrap="square" lIns="34275" tIns="34275" rIns="34275" bIns="34275" anchor="ctr" anchorCtr="0">
                                      <a:noAutofit/>
                                    </wps:bodyPr>
                                  </wps:wsp>
                                </wpg:grpSp>
                              </wpg:grpSp>
                            </wpg:grpSp>
                          </wpg:wgp>
                        </a:graphicData>
                      </a:graphic>
                    </wp:inline>
                  </w:drawing>
                </mc:Choice>
                <mc:Fallback>
                  <w:pict>
                    <v:group w14:anchorId="59F8CF9D" id="Grupo 672" o:spid="_x0000_s1109" style="width:453.75pt;height:229.35pt;mso-position-horizontal-relative:char;mso-position-vertical-relative:line" coordorigin="24647,23121" coordsize="57626,292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">
                      <v:group id="Grupo 676" o:spid="_x0000_s1110" style="position:absolute;left:24647;top:23237;width:57626;height:29125" coordorigin="24646,23179" coordsize="57626,29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">
                        <v:rect id="Rectángulo 677" o:spid="_x0000_s1111" style="position:absolute;left:24646;top:23179;width:57627;height:29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" filled="f" stroked="f">
                          <v:textbox inset="2.53958mm,2.53958mm,2.53958mm,2.53958mm">
                            <w:txbxContent>
                              <w:p w14:paraId="67AB4B4D" w14:textId="77777777" w:rsidR="001B118D" w:rsidRDefault="001B118D">
                                <w:pPr>
                                  <w:spacing w:line="240" w:lineRule="auto"/>
                                  <w:textDirection w:val="btLr"/>
                                </w:pPr>
                              </w:p>
                            </w:txbxContent>
                          </v:textbox>
                        </v:rect>
                        <v:group id="Grupo 679" o:spid="_x0000_s1112" style="position:absolute;left:24646;top:23179;width:57627;height:29241" coordsize="57626,29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">
                          <v:rect id="Rectángulo 680" o:spid="_x0000_s1113" style="position:absolute;width:57626;height:293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" filled="f" stroked="f">
                            <v:textbox inset="2.53958mm,2.53958mm,2.53958mm,2.53958mm">
                              <w:txbxContent>
                                <w:p w14:paraId="2DF07155" w14:textId="77777777" w:rsidR="001B118D" w:rsidRDefault="001B118D">
                                  <w:pPr>
                                    <w:spacing w:line="240" w:lineRule="auto"/>
                                    <w:textDirection w:val="btLr"/>
                                  </w:pPr>
                                </w:p>
                              </w:txbxContent>
                            </v:textbox>
                          </v:rect>
                          <v:group id="Grupo 682" o:spid="_x0000_s1114" style="position:absolute;width:57626;height:29241" coordsize="57626,29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">
                            <v:rect id="Rectángulo 685" o:spid="_x0000_s1115" style="position:absolute;width:57626;height:29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" filled="f" stroked="f">
                              <v:textbox inset="2.53958mm,2.53958mm,2.53958mm,2.53958mm">
                                <w:txbxContent>
                                  <w:p w14:paraId="780E6AB2" w14:textId="77777777" w:rsidR="001B118D" w:rsidRDefault="001B118D">
                                    <w:pPr>
                                      <w:spacing w:line="240" w:lineRule="auto"/>
                                      <w:textDirection w:val="btLr"/>
                                    </w:pPr>
                                  </w:p>
                                </w:txbxContent>
                              </v:textbox>
                            </v:rect>
                            <v:rect id="Rectángulo 686" o:spid="_x0000_s1116" style="position:absolute;left:10254;top:6664;width:10349;height:125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" fillcolor="#bf504d" stroked="f">
                              <v:textbox inset="2.53958mm,2.53958mm,2.53958mm,2.53958mm">
                                <w:txbxContent>
                                  <w:p w14:paraId="6E9B1D71" w14:textId="77777777" w:rsidR="001B118D" w:rsidRDefault="001B118D">
                                    <w:pPr>
                                      <w:spacing w:line="240" w:lineRule="auto"/>
                                      <w:textDirection w:val="btLr"/>
                                    </w:pPr>
                                  </w:p>
                                </w:txbxContent>
                              </v:textbox>
                            </v:rect>
                            <v:roundrect id="Rectángulo: esquinas redondeadas 689" o:spid="_x0000_s1117" style="position:absolute;left:12603;top:11;width:13914;height:8348;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" fillcolor="#bf504d" strokecolor="white [3201]" strokeweight="2pt">
                              <v:stroke startarrowwidth="narrow" startarrowlength="short" endarrowwidth="narrow" endarrowlength="short"/>
                              <v:textbox inset="2.53958mm,2.53958mm,2.53958mm,2.53958mm">
                                <w:txbxContent>
                                  <w:p w14:paraId="7AE50F0B" w14:textId="77777777" w:rsidR="001B118D" w:rsidRDefault="001B118D">
                                    <w:pPr>
                                      <w:spacing w:line="240" w:lineRule="auto"/>
                                      <w:textDirection w:val="btLr"/>
                                    </w:pPr>
                                  </w:p>
                                </w:txbxContent>
                              </v:textbox>
                            </v:roundrect>
                            <v:rect id="Rectángulo 691" o:spid="_x0000_s1118" style="position:absolute;left:12847;top:255;width:13425;height:78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" filled="f" stroked="f">
                              <v:textbox inset=".95208mm,.95208mm,.95208mm,.95208mm">
                                <w:txbxContent>
                                  <w:p w14:paraId="037E432B" w14:textId="77777777" w:rsidR="001B118D" w:rsidRDefault="00000000">
                                    <w:pPr>
                                      <w:spacing w:line="215" w:lineRule="auto"/>
                                      <w:jc w:val="center"/>
                                      <w:textDirection w:val="btLr"/>
                                    </w:pPr>
                                    <w:r>
                                      <w:rPr>
                                        <w:color w:val="000000"/>
                                        <w:sz w:val="18"/>
                                      </w:rPr>
                                      <w:t xml:space="preserve">1. Identificar el hallazgo: Se debe definir qué ocurrió o qué puede ocurrir. </w:t>
                                    </w:r>
                                  </w:p>
                                </w:txbxContent>
                              </v:textbox>
                            </v:rect>
                            <v:rect id="Rectángulo 696" o:spid="_x0000_s1119" style="position:absolute;left:10255;top:17099;width:10348;height:125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" fillcolor="#9bbb59 [3206]" stroked="f">
                              <v:textbox inset="2.53958mm,2.53958mm,2.53958mm,2.53958mm">
                                <w:txbxContent>
                                  <w:p w14:paraId="66F9945A" w14:textId="77777777" w:rsidR="001B118D" w:rsidRDefault="001B118D">
                                    <w:pPr>
                                      <w:spacing w:line="240" w:lineRule="auto"/>
                                      <w:textDirection w:val="btLr"/>
                                    </w:pPr>
                                  </w:p>
                                </w:txbxContent>
                              </v:textbox>
                            </v:rect>
                            <v:roundrect id="Rectángulo: esquinas redondeadas 698" o:spid="_x0000_s1120" style="position:absolute;left:12603;top:10446;width:13914;height:8349;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" fillcolor="#9bbb59 [3206]" strokecolor="white [3201]" strokeweight="2pt">
                              <v:stroke startarrowwidth="narrow" startarrowlength="short" endarrowwidth="narrow" endarrowlength="short"/>
                              <v:textbox inset="2.53958mm,2.53958mm,2.53958mm,2.53958mm">
                                <w:txbxContent>
                                  <w:p w14:paraId="55F650A1" w14:textId="77777777" w:rsidR="001B118D" w:rsidRDefault="001B118D">
                                    <w:pPr>
                                      <w:spacing w:line="240" w:lineRule="auto"/>
                                      <w:textDirection w:val="btLr"/>
                                    </w:pPr>
                                  </w:p>
                                </w:txbxContent>
                              </v:textbox>
                            </v:roundrect>
                            <v:rect id="Rectángulo 699" o:spid="_x0000_s1121" style="position:absolute;left:12847;top:10691;width:13425;height:78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" filled="f" stroked="f">
                              <v:textbox inset=".95208mm,.95208mm,.95208mm,.95208mm">
                                <w:txbxContent>
                                  <w:p w14:paraId="39F85DA6" w14:textId="77777777" w:rsidR="001B118D" w:rsidRDefault="00000000">
                                    <w:pPr>
                                      <w:spacing w:line="215" w:lineRule="auto"/>
                                      <w:jc w:val="center"/>
                                      <w:textDirection w:val="btLr"/>
                                    </w:pPr>
                                    <w:r>
                                      <w:rPr>
                                        <w:color w:val="000000"/>
                                        <w:sz w:val="18"/>
                                      </w:rPr>
                                      <w:t xml:space="preserve">2. Describir el hallazgo: Se debe contextualizar y detallar lo ocurrido. </w:t>
                                    </w:r>
                                  </w:p>
                                </w:txbxContent>
                              </v:textbox>
                            </v:rect>
                            <v:rect id="Rectángulo 700" o:spid="_x0000_s1122" style="position:absolute;left:15472;top:22317;width:18419;height:12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" fillcolor="#8064a2 [3207]" stroked="f">
                              <v:textbox inset="2.53958mm,2.53958mm,2.53958mm,2.53958mm">
                                <w:txbxContent>
                                  <w:p w14:paraId="188906D4" w14:textId="77777777" w:rsidR="001B118D" w:rsidRDefault="001B118D">
                                    <w:pPr>
                                      <w:spacing w:line="240" w:lineRule="auto"/>
                                      <w:textDirection w:val="btLr"/>
                                    </w:pPr>
                                  </w:p>
                                </w:txbxContent>
                              </v:textbox>
                            </v:rect>
                            <v:roundrect id="Rectángulo: esquinas redondeadas 701" o:spid="_x0000_s1123" style="position:absolute;left:12603;top:20882;width:13914;height:8348;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" fillcolor="#8064a2 [3207]" strokecolor="white [3201]" strokeweight="2pt">
                              <v:stroke startarrowwidth="narrow" startarrowlength="short" endarrowwidth="narrow" endarrowlength="short"/>
                              <v:textbox inset="2.53958mm,2.53958mm,2.53958mm,2.53958mm">
                                <w:txbxContent>
                                  <w:p w14:paraId="04D0B34D" w14:textId="77777777" w:rsidR="001B118D" w:rsidRDefault="001B118D">
                                    <w:pPr>
                                      <w:spacing w:line="240" w:lineRule="auto"/>
                                      <w:textDirection w:val="btLr"/>
                                    </w:pPr>
                                  </w:p>
                                </w:txbxContent>
                              </v:textbox>
                            </v:roundrect>
                            <v:rect id="Rectángulo 702" o:spid="_x0000_s1124" style="position:absolute;left:11312;top:20693;width:15696;height:85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" filled="f" stroked="f">
                              <v:textbox inset=".95208mm,.95208mm,.95208mm,.95208mm">
                                <w:txbxContent>
                                  <w:p w14:paraId="515C8A8D" w14:textId="77777777" w:rsidR="001B118D" w:rsidRDefault="00000000">
                                    <w:pPr>
                                      <w:spacing w:line="215" w:lineRule="auto"/>
                                      <w:jc w:val="center"/>
                                      <w:textDirection w:val="btLr"/>
                                    </w:pPr>
                                    <w:r>
                                      <w:rPr>
                                        <w:color w:val="000000"/>
                                        <w:sz w:val="18"/>
                                      </w:rPr>
                                      <w:t xml:space="preserve">3. Realizar el análisis de las causas: </w:t>
                                    </w:r>
                                  </w:p>
                                  <w:p w14:paraId="663C15B7" w14:textId="77777777" w:rsidR="001B118D" w:rsidRDefault="00000000">
                                    <w:pPr>
                                      <w:spacing w:line="215" w:lineRule="auto"/>
                                      <w:jc w:val="center"/>
                                      <w:textDirection w:val="btLr"/>
                                    </w:pPr>
                                    <w:r>
                                      <w:rPr>
                                        <w:color w:val="000000"/>
                                        <w:sz w:val="18"/>
                                      </w:rPr>
                                      <w:t xml:space="preserve">Se aplica la metodología que la organización adopte; se sugiere árbol de causas o lluvia de ideas. </w:t>
                                    </w:r>
                                  </w:p>
                                </w:txbxContent>
                              </v:textbox>
                            </v:rect>
                            <v:rect id="Rectángulo 703" o:spid="_x0000_s1125" style="position:absolute;left:28761;top:17099;width:10348;height:125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" fillcolor="#49acc5" stroked="f">
                              <v:textbox inset="2.53958mm,2.53958mm,2.53958mm,2.53958mm">
                                <w:txbxContent>
                                  <w:p w14:paraId="3D07990B" w14:textId="77777777" w:rsidR="001B118D" w:rsidRDefault="001B118D">
                                    <w:pPr>
                                      <w:spacing w:line="240" w:lineRule="auto"/>
                                      <w:textDirection w:val="btLr"/>
                                    </w:pPr>
                                  </w:p>
                                </w:txbxContent>
                              </v:textbox>
                            </v:rect>
                            <v:roundrect id="Rectángulo: esquinas redondeadas 704" o:spid="_x0000_s1126" style="position:absolute;left:31108;top:20882;width:13915;height:8348;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" fillcolor="#49acc5" strokecolor="white [3201]" strokeweight="2pt">
                              <v:stroke startarrowwidth="narrow" startarrowlength="short" endarrowwidth="narrow" endarrowlength="short"/>
                              <v:textbox inset="2.53958mm,2.53958mm,2.53958mm,2.53958mm">
                                <w:txbxContent>
                                  <w:p w14:paraId="3AAD4FAC" w14:textId="77777777" w:rsidR="001B118D" w:rsidRDefault="001B118D">
                                    <w:pPr>
                                      <w:spacing w:line="240" w:lineRule="auto"/>
                                      <w:textDirection w:val="btLr"/>
                                    </w:pPr>
                                  </w:p>
                                </w:txbxContent>
                              </v:textbox>
                            </v:roundrect>
                            <v:rect id="Rectángulo 705" o:spid="_x0000_s1127" style="position:absolute;left:31353;top:21126;width:13425;height:78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" filled="f" stroked="f">
                              <v:textbox inset=".95208mm,.95208mm,.95208mm,.95208mm">
                                <w:txbxContent>
                                  <w:p w14:paraId="2C45BEE6" w14:textId="77777777" w:rsidR="001B118D" w:rsidRDefault="00000000">
                                    <w:pPr>
                                      <w:spacing w:line="215" w:lineRule="auto"/>
                                      <w:jc w:val="center"/>
                                      <w:textDirection w:val="btLr"/>
                                    </w:pPr>
                                    <w:r>
                                      <w:rPr>
                                        <w:color w:val="000000"/>
                                        <w:sz w:val="18"/>
                                      </w:rPr>
                                      <w:t xml:space="preserve">4. Establecer la acción correctiva o preventiva.  </w:t>
                                    </w:r>
                                  </w:p>
                                </w:txbxContent>
                              </v:textbox>
                            </v:rect>
                            <v:roundrect id="Rectángulo: esquinas redondeadas 706" o:spid="_x0000_s1128" style="position:absolute;left:31108;top:10446;width:13915;height:8349;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" fillcolor="#f79543" strokecolor="white [3201]" strokeweight="2pt">
                              <v:stroke startarrowwidth="narrow" startarrowlength="short" endarrowwidth="narrow" endarrowlength="short"/>
                              <v:textbox inset="2.53958mm,2.53958mm,2.53958mm,2.53958mm">
                                <w:txbxContent>
                                  <w:p w14:paraId="1706E16D" w14:textId="77777777" w:rsidR="001B118D" w:rsidRDefault="001B118D">
                                    <w:pPr>
                                      <w:spacing w:line="240" w:lineRule="auto"/>
                                      <w:textDirection w:val="btLr"/>
                                    </w:pPr>
                                  </w:p>
                                </w:txbxContent>
                              </v:textbox>
                            </v:roundrect>
                            <v:rect id="Rectángulo 707" o:spid="_x0000_s1129" style="position:absolute;left:31353;top:10691;width:13425;height:78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" filled="f" stroked="f">
                              <v:textbox inset=".95208mm,.95208mm,.95208mm,.95208mm">
                                <w:txbxContent>
                                  <w:p w14:paraId="630BF672" w14:textId="77777777" w:rsidR="001B118D" w:rsidRDefault="00000000">
                                    <w:pPr>
                                      <w:spacing w:line="215" w:lineRule="auto"/>
                                      <w:jc w:val="center"/>
                                      <w:textDirection w:val="btLr"/>
                                    </w:pPr>
                                    <w:r>
                                      <w:rPr>
                                        <w:color w:val="000000"/>
                                        <w:sz w:val="18"/>
                                      </w:rPr>
                                      <w:t xml:space="preserve">5. Verificar la eficacia de la acción correctiva. </w:t>
                                    </w:r>
                                  </w:p>
                                </w:txbxContent>
                              </v:textbox>
                            </v:rect>
                          </v:group>
                        </v:group>
                      </v:group>
                      <w10:anchorlock/>
                    </v:group>
                  </w:pict>
                </mc:Fallback>
              </mc:AlternateContent>
            </w:r>
          </w:p>
          <w:p w14:paraId="00000264" w14:textId="77777777" w:rsidR="001B118D" w:rsidRDefault="001B118D">
            <w:pPr>
              <w:widowControl w:val="0"/>
              <w:spacing w:line="240" w:lineRule="auto"/>
            </w:pPr>
          </w:p>
        </w:tc>
      </w:tr>
      <w:tr w:rsidR="001B118D" w14:paraId="0ABD196B" w14:textId="77777777">
        <w:tc>
          <w:tcPr>
            <w:tcW w:w="4093" w:type="dxa"/>
            <w:shd w:val="clear" w:color="auto" w:fill="auto"/>
            <w:tcMar>
              <w:top w:w="100" w:type="dxa"/>
              <w:left w:w="100" w:type="dxa"/>
              <w:bottom w:w="100" w:type="dxa"/>
              <w:right w:w="100" w:type="dxa"/>
            </w:tcMar>
          </w:tcPr>
          <w:p w14:paraId="00000266" w14:textId="77777777" w:rsidR="001B118D" w:rsidRDefault="00000000">
            <w:pPr>
              <w:widowControl w:val="0"/>
              <w:pBdr>
                <w:top w:val="nil"/>
                <w:left w:val="nil"/>
                <w:bottom w:val="nil"/>
                <w:right w:val="nil"/>
                <w:between w:val="nil"/>
              </w:pBdr>
              <w:spacing w:line="240" w:lineRule="auto"/>
              <w:rPr>
                <w:b/>
              </w:rPr>
            </w:pPr>
            <w:r>
              <w:rPr>
                <w:b/>
              </w:rPr>
              <w:t>Código de la imagen</w:t>
            </w:r>
          </w:p>
        </w:tc>
        <w:tc>
          <w:tcPr>
            <w:tcW w:w="9319" w:type="dxa"/>
            <w:shd w:val="clear" w:color="auto" w:fill="auto"/>
            <w:tcMar>
              <w:top w:w="100" w:type="dxa"/>
              <w:left w:w="100" w:type="dxa"/>
              <w:bottom w:w="100" w:type="dxa"/>
              <w:right w:w="100" w:type="dxa"/>
            </w:tcMar>
          </w:tcPr>
          <w:p w14:paraId="00000267" w14:textId="77777777" w:rsidR="001B118D" w:rsidRDefault="00000000">
            <w:pPr>
              <w:widowControl w:val="0"/>
              <w:pBdr>
                <w:top w:val="nil"/>
                <w:left w:val="nil"/>
                <w:bottom w:val="nil"/>
                <w:right w:val="nil"/>
                <w:between w:val="nil"/>
              </w:pBdr>
              <w:spacing w:line="240" w:lineRule="auto"/>
              <w:rPr>
                <w:b/>
              </w:rPr>
            </w:pPr>
            <w:r>
              <w:rPr>
                <w:b/>
              </w:rPr>
              <w:t>623800_i20</w:t>
            </w:r>
          </w:p>
          <w:p w14:paraId="00000268" w14:textId="77777777" w:rsidR="001B118D" w:rsidRDefault="00000000">
            <w:pPr>
              <w:widowControl w:val="0"/>
              <w:pBdr>
                <w:top w:val="nil"/>
                <w:left w:val="nil"/>
                <w:bottom w:val="nil"/>
                <w:right w:val="nil"/>
                <w:between w:val="nil"/>
              </w:pBdr>
              <w:spacing w:line="240" w:lineRule="auto"/>
            </w:pPr>
            <w:r>
              <w:rPr>
                <w:b/>
              </w:rPr>
              <w:t>Elaboración propia experto</w:t>
            </w:r>
          </w:p>
        </w:tc>
      </w:tr>
    </w:tbl>
    <w:p w14:paraId="00000269" w14:textId="77777777" w:rsidR="001B118D" w:rsidRDefault="001B118D">
      <w:pPr>
        <w:spacing w:line="240" w:lineRule="auto"/>
        <w:rPr>
          <w:b/>
          <w:color w:val="000000"/>
        </w:rPr>
      </w:pPr>
    </w:p>
    <w:p w14:paraId="0000026A" w14:textId="77777777" w:rsidR="001B118D" w:rsidRDefault="001B118D">
      <w:pPr>
        <w:spacing w:line="240" w:lineRule="auto"/>
        <w:rPr>
          <w:b/>
          <w:color w:val="000000"/>
        </w:rPr>
      </w:pPr>
    </w:p>
    <w:tbl>
      <w:tblPr>
        <w:tblStyle w:val="afffffc"/>
        <w:tblW w:w="13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1B118D" w14:paraId="1384C357" w14:textId="77777777">
        <w:trPr>
          <w:trHeight w:val="444"/>
        </w:trPr>
        <w:tc>
          <w:tcPr>
            <w:tcW w:w="13422" w:type="dxa"/>
            <w:shd w:val="clear" w:color="auto" w:fill="8DB3E2"/>
          </w:tcPr>
          <w:p w14:paraId="0000026B" w14:textId="77777777" w:rsidR="001B118D" w:rsidRDefault="00000000">
            <w:pPr>
              <w:pStyle w:val="Ttulo1"/>
              <w:jc w:val="center"/>
              <w:rPr>
                <w:sz w:val="22"/>
                <w:szCs w:val="22"/>
              </w:rPr>
            </w:pPr>
            <w:r>
              <w:rPr>
                <w:sz w:val="22"/>
                <w:szCs w:val="22"/>
              </w:rPr>
              <w:lastRenderedPageBreak/>
              <w:t>Cuadro de texto</w:t>
            </w:r>
          </w:p>
        </w:tc>
      </w:tr>
      <w:tr w:rsidR="001B118D" w14:paraId="67468D30" w14:textId="77777777">
        <w:tc>
          <w:tcPr>
            <w:tcW w:w="13422" w:type="dxa"/>
          </w:tcPr>
          <w:p w14:paraId="0000026C" w14:textId="2756C494" w:rsidR="001B118D" w:rsidRPr="008614EE" w:rsidRDefault="00000000">
            <w:pPr>
              <w:spacing w:line="240" w:lineRule="auto"/>
              <w:jc w:val="both"/>
              <w:rPr>
                <w:color w:val="FF0000"/>
              </w:rPr>
            </w:pPr>
            <w:r w:rsidRPr="008614EE">
              <w:rPr>
                <w:color w:val="FF0000"/>
              </w:rPr>
              <w:t>De acuerdo con los pasos anteriores, revis</w:t>
            </w:r>
            <w:r w:rsidR="008614EE" w:rsidRPr="008614EE">
              <w:rPr>
                <w:color w:val="FF0000"/>
              </w:rPr>
              <w:t>emos</w:t>
            </w:r>
            <w:r w:rsidRPr="008614EE">
              <w:rPr>
                <w:color w:val="FF0000"/>
              </w:rPr>
              <w:t xml:space="preserve"> </w:t>
            </w:r>
            <w:r w:rsidR="008614EE" w:rsidRPr="008614EE">
              <w:rPr>
                <w:color w:val="FF0000"/>
              </w:rPr>
              <w:t>su</w:t>
            </w:r>
            <w:r w:rsidR="008614EE" w:rsidRPr="008614EE">
              <w:rPr>
                <w:color w:val="FF0000"/>
              </w:rPr>
              <w:t xml:space="preserve"> aplicación</w:t>
            </w:r>
            <w:r w:rsidRPr="008614EE">
              <w:rPr>
                <w:color w:val="FF0000"/>
              </w:rPr>
              <w:t xml:space="preserve"> </w:t>
            </w:r>
            <w:r w:rsidR="008614EE" w:rsidRPr="008614EE">
              <w:rPr>
                <w:color w:val="FF0000"/>
              </w:rPr>
              <w:t xml:space="preserve">en </w:t>
            </w:r>
            <w:r w:rsidR="008614EE">
              <w:rPr>
                <w:color w:val="FF0000"/>
              </w:rPr>
              <w:t>una</w:t>
            </w:r>
            <w:r w:rsidR="008614EE" w:rsidRPr="008614EE">
              <w:rPr>
                <w:color w:val="FF0000"/>
              </w:rPr>
              <w:t xml:space="preserve"> </w:t>
            </w:r>
            <w:r w:rsidRPr="008614EE">
              <w:rPr>
                <w:color w:val="FF0000"/>
              </w:rPr>
              <w:t>situación</w:t>
            </w:r>
            <w:r w:rsidR="008614EE" w:rsidRPr="008614EE">
              <w:rPr>
                <w:color w:val="FF0000"/>
              </w:rPr>
              <w:t xml:space="preserve"> co</w:t>
            </w:r>
            <w:r w:rsidR="008614EE">
              <w:rPr>
                <w:color w:val="FF0000"/>
              </w:rPr>
              <w:t xml:space="preserve">n el </w:t>
            </w:r>
            <w:r w:rsidR="008614EE" w:rsidRPr="008614EE">
              <w:rPr>
                <w:color w:val="FF0000"/>
              </w:rPr>
              <w:t>siguiente ejemplo</w:t>
            </w:r>
            <w:r w:rsidRPr="008614EE">
              <w:rPr>
                <w:color w:val="FF0000"/>
              </w:rPr>
              <w:t>: en un evento tipo concierto donde se presentó el colapso de la torre de sonido, se da inicio al proceso de evacuación.</w:t>
            </w:r>
          </w:p>
        </w:tc>
      </w:tr>
    </w:tbl>
    <w:p w14:paraId="0000026D" w14:textId="77777777" w:rsidR="001B118D" w:rsidRDefault="00000000">
      <w:pPr>
        <w:spacing w:line="240" w:lineRule="auto"/>
        <w:rPr>
          <w:b/>
          <w:color w:val="000000"/>
        </w:rPr>
      </w:pPr>
      <w:r>
        <w:br w:type="page"/>
      </w:r>
    </w:p>
    <w:tbl>
      <w:tblPr>
        <w:tblStyle w:val="afffffd"/>
        <w:tblW w:w="1341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31"/>
        <w:gridCol w:w="6880"/>
        <w:gridCol w:w="4801"/>
      </w:tblGrid>
      <w:tr w:rsidR="001B118D" w14:paraId="18A34734" w14:textId="77777777">
        <w:trPr>
          <w:trHeight w:val="460"/>
        </w:trPr>
        <w:tc>
          <w:tcPr>
            <w:tcW w:w="1731" w:type="dxa"/>
            <w:shd w:val="clear" w:color="auto" w:fill="C9DAF8"/>
            <w:tcMar>
              <w:top w:w="100" w:type="dxa"/>
              <w:left w:w="100" w:type="dxa"/>
              <w:bottom w:w="100" w:type="dxa"/>
              <w:right w:w="100" w:type="dxa"/>
            </w:tcMar>
          </w:tcPr>
          <w:p w14:paraId="0000026E" w14:textId="77777777" w:rsidR="001B118D" w:rsidRDefault="00000000">
            <w:pPr>
              <w:widowControl w:val="0"/>
              <w:spacing w:line="240" w:lineRule="auto"/>
              <w:jc w:val="center"/>
              <w:rPr>
                <w:b/>
              </w:rPr>
            </w:pPr>
            <w:r>
              <w:rPr>
                <w:b/>
              </w:rPr>
              <w:lastRenderedPageBreak/>
              <w:t>Tipo de recurso</w:t>
            </w:r>
          </w:p>
        </w:tc>
        <w:tc>
          <w:tcPr>
            <w:tcW w:w="11681" w:type="dxa"/>
            <w:gridSpan w:val="2"/>
            <w:shd w:val="clear" w:color="auto" w:fill="C9DAF8"/>
            <w:tcMar>
              <w:top w:w="100" w:type="dxa"/>
              <w:left w:w="100" w:type="dxa"/>
              <w:bottom w:w="100" w:type="dxa"/>
              <w:right w:w="100" w:type="dxa"/>
            </w:tcMar>
          </w:tcPr>
          <w:p w14:paraId="0000026F" w14:textId="77777777" w:rsidR="001B118D" w:rsidRDefault="00000000">
            <w:pPr>
              <w:pStyle w:val="Ttulo"/>
              <w:widowControl w:val="0"/>
              <w:spacing w:line="240" w:lineRule="auto"/>
              <w:jc w:val="center"/>
              <w:rPr>
                <w:sz w:val="22"/>
                <w:szCs w:val="22"/>
              </w:rPr>
            </w:pPr>
            <w:bookmarkStart w:id="33" w:name="_heading=h.3dy6vkm" w:colFirst="0" w:colLast="0"/>
            <w:bookmarkEnd w:id="33"/>
            <w:r>
              <w:rPr>
                <w:sz w:val="22"/>
                <w:szCs w:val="22"/>
              </w:rPr>
              <w:t>Infografía interactiva Punto caliente</w:t>
            </w:r>
          </w:p>
          <w:p w14:paraId="00000270" w14:textId="77777777" w:rsidR="001B118D" w:rsidRDefault="00000000">
            <w:pPr>
              <w:tabs>
                <w:tab w:val="left" w:pos="7418"/>
              </w:tabs>
            </w:pPr>
            <w:r>
              <w:tab/>
            </w:r>
          </w:p>
        </w:tc>
      </w:tr>
      <w:tr w:rsidR="001B118D" w14:paraId="4AEF446C" w14:textId="77777777">
        <w:trPr>
          <w:trHeight w:val="420"/>
        </w:trPr>
        <w:tc>
          <w:tcPr>
            <w:tcW w:w="1731" w:type="dxa"/>
            <w:shd w:val="clear" w:color="auto" w:fill="auto"/>
            <w:tcMar>
              <w:top w:w="100" w:type="dxa"/>
              <w:left w:w="100" w:type="dxa"/>
              <w:bottom w:w="100" w:type="dxa"/>
              <w:right w:w="100" w:type="dxa"/>
            </w:tcMar>
          </w:tcPr>
          <w:p w14:paraId="00000272" w14:textId="77777777" w:rsidR="001B118D" w:rsidRDefault="00000000">
            <w:pPr>
              <w:widowControl w:val="0"/>
              <w:spacing w:line="240" w:lineRule="auto"/>
              <w:rPr>
                <w:b/>
              </w:rPr>
            </w:pPr>
            <w:r>
              <w:rPr>
                <w:b/>
              </w:rPr>
              <w:t>Texto introductorio</w:t>
            </w:r>
          </w:p>
        </w:tc>
        <w:tc>
          <w:tcPr>
            <w:tcW w:w="11681" w:type="dxa"/>
            <w:gridSpan w:val="2"/>
            <w:shd w:val="clear" w:color="auto" w:fill="auto"/>
            <w:tcMar>
              <w:top w:w="100" w:type="dxa"/>
              <w:left w:w="100" w:type="dxa"/>
              <w:bottom w:w="100" w:type="dxa"/>
              <w:right w:w="100" w:type="dxa"/>
            </w:tcMar>
          </w:tcPr>
          <w:p w14:paraId="00000273" w14:textId="77777777" w:rsidR="001B118D" w:rsidRDefault="00000000">
            <w:pPr>
              <w:widowControl w:val="0"/>
              <w:spacing w:line="240" w:lineRule="auto"/>
            </w:pPr>
            <w:r>
              <w:t>A continuación, el paso a paso para resolver dicha situación:</w:t>
            </w:r>
          </w:p>
        </w:tc>
      </w:tr>
      <w:tr w:rsidR="001B118D" w14:paraId="5820B55B" w14:textId="77777777">
        <w:trPr>
          <w:trHeight w:val="420"/>
        </w:trPr>
        <w:tc>
          <w:tcPr>
            <w:tcW w:w="13412" w:type="dxa"/>
            <w:gridSpan w:val="3"/>
            <w:shd w:val="clear" w:color="auto" w:fill="auto"/>
            <w:tcMar>
              <w:top w:w="100" w:type="dxa"/>
              <w:left w:w="100" w:type="dxa"/>
              <w:bottom w:w="100" w:type="dxa"/>
              <w:right w:w="100" w:type="dxa"/>
            </w:tcMar>
          </w:tcPr>
          <w:p w14:paraId="00000275" w14:textId="77777777" w:rsidR="001B118D" w:rsidRDefault="00000000">
            <w:pPr>
              <w:widowControl w:val="0"/>
              <w:spacing w:line="240" w:lineRule="auto"/>
              <w:jc w:val="center"/>
            </w:pPr>
            <w:r>
              <w:rPr>
                <w:noProof/>
              </w:rPr>
              <w:drawing>
                <wp:anchor distT="0" distB="0" distL="114300" distR="114300" simplePos="0" relativeHeight="251689984" behindDoc="0" locked="0" layoutInCell="1" hidden="0" allowOverlap="1" wp14:anchorId="2429062B" wp14:editId="54DE7078">
                  <wp:simplePos x="0" y="0"/>
                  <wp:positionH relativeFrom="column">
                    <wp:posOffset>2759294</wp:posOffset>
                  </wp:positionH>
                  <wp:positionV relativeFrom="paragraph">
                    <wp:posOffset>394</wp:posOffset>
                  </wp:positionV>
                  <wp:extent cx="2869324" cy="2106043"/>
                  <wp:effectExtent l="0" t="0" r="0" b="0"/>
                  <wp:wrapSquare wrapText="bothSides" distT="0" distB="0" distL="114300" distR="114300"/>
                  <wp:docPr id="770" name="image8.jpg" descr="Equipo de trabajo de proximidad de empleados que juegan un juego educativo con cubos de madera, participan en la creación de equipos en reuniones corporativas, concepto de trabajo en equipo y colaboración, actividad empresarial, taller, formación del personal"/>
                  <wp:cNvGraphicFramePr/>
                  <a:graphic xmlns:a="http://schemas.openxmlformats.org/drawingml/2006/main">
                    <a:graphicData uri="http://schemas.openxmlformats.org/drawingml/2006/picture">
                      <pic:pic xmlns:pic="http://schemas.openxmlformats.org/drawingml/2006/picture">
                        <pic:nvPicPr>
                          <pic:cNvPr id="0" name="image8.jpg" descr="Equipo de trabajo de proximidad de empleados que juegan un juego educativo con cubos de madera, participan en la creación de equipos en reuniones corporativas, concepto de trabajo en equipo y colaboración, actividad empresarial, taller, formación del personal"/>
                          <pic:cNvPicPr preferRelativeResize="0"/>
                        </pic:nvPicPr>
                        <pic:blipFill>
                          <a:blip r:embed="rId42"/>
                          <a:srcRect/>
                          <a:stretch>
                            <a:fillRect/>
                          </a:stretch>
                        </pic:blipFill>
                        <pic:spPr>
                          <a:xfrm>
                            <a:off x="0" y="0"/>
                            <a:ext cx="2869324" cy="2106043"/>
                          </a:xfrm>
                          <a:prstGeom prst="rect">
                            <a:avLst/>
                          </a:prstGeom>
                          <a:ln/>
                        </pic:spPr>
                      </pic:pic>
                    </a:graphicData>
                  </a:graphic>
                </wp:anchor>
              </w:drawing>
            </w:r>
          </w:p>
          <w:p w14:paraId="00000276" w14:textId="77777777" w:rsidR="001B118D" w:rsidRDefault="001B118D">
            <w:pPr>
              <w:widowControl w:val="0"/>
              <w:spacing w:line="240" w:lineRule="auto"/>
            </w:pPr>
          </w:p>
          <w:p w14:paraId="00000277" w14:textId="77777777" w:rsidR="001B118D" w:rsidRDefault="001B118D">
            <w:pPr>
              <w:widowControl w:val="0"/>
              <w:spacing w:line="240" w:lineRule="auto"/>
              <w:jc w:val="center"/>
            </w:pPr>
          </w:p>
          <w:p w14:paraId="00000278" w14:textId="77777777" w:rsidR="001B118D" w:rsidRDefault="001B118D">
            <w:pPr>
              <w:widowControl w:val="0"/>
              <w:spacing w:line="240" w:lineRule="auto"/>
              <w:jc w:val="center"/>
            </w:pPr>
          </w:p>
          <w:p w14:paraId="00000279" w14:textId="77777777" w:rsidR="001B118D" w:rsidRDefault="001B118D">
            <w:pPr>
              <w:widowControl w:val="0"/>
              <w:spacing w:line="240" w:lineRule="auto"/>
              <w:jc w:val="center"/>
            </w:pPr>
          </w:p>
          <w:p w14:paraId="0000027A" w14:textId="77777777" w:rsidR="001B118D" w:rsidRDefault="001B118D">
            <w:pPr>
              <w:widowControl w:val="0"/>
              <w:spacing w:line="240" w:lineRule="auto"/>
              <w:jc w:val="center"/>
            </w:pPr>
          </w:p>
          <w:p w14:paraId="0000027B" w14:textId="77777777" w:rsidR="001B118D" w:rsidRDefault="001B118D">
            <w:pPr>
              <w:widowControl w:val="0"/>
              <w:spacing w:line="240" w:lineRule="auto"/>
              <w:jc w:val="center"/>
            </w:pPr>
          </w:p>
          <w:p w14:paraId="0000027C" w14:textId="77777777" w:rsidR="001B118D" w:rsidRDefault="001B118D">
            <w:pPr>
              <w:widowControl w:val="0"/>
              <w:spacing w:line="240" w:lineRule="auto"/>
              <w:jc w:val="center"/>
            </w:pPr>
          </w:p>
          <w:p w14:paraId="0000027D" w14:textId="77777777" w:rsidR="001B118D" w:rsidRDefault="001B118D">
            <w:pPr>
              <w:widowControl w:val="0"/>
              <w:spacing w:line="240" w:lineRule="auto"/>
              <w:jc w:val="center"/>
            </w:pPr>
          </w:p>
          <w:p w14:paraId="0000027E" w14:textId="77777777" w:rsidR="001B118D" w:rsidRDefault="001B118D">
            <w:pPr>
              <w:widowControl w:val="0"/>
              <w:spacing w:line="240" w:lineRule="auto"/>
            </w:pPr>
          </w:p>
          <w:p w14:paraId="0000027F" w14:textId="77777777" w:rsidR="001B118D" w:rsidRDefault="001B118D">
            <w:pPr>
              <w:widowControl w:val="0"/>
              <w:spacing w:line="240" w:lineRule="auto"/>
            </w:pPr>
          </w:p>
          <w:p w14:paraId="00000280" w14:textId="77777777" w:rsidR="001B118D" w:rsidRDefault="001B118D">
            <w:pPr>
              <w:widowControl w:val="0"/>
              <w:spacing w:line="240" w:lineRule="auto"/>
            </w:pPr>
          </w:p>
          <w:p w14:paraId="00000281" w14:textId="77777777" w:rsidR="001B118D" w:rsidRDefault="001B118D">
            <w:pPr>
              <w:widowControl w:val="0"/>
              <w:spacing w:line="240" w:lineRule="auto"/>
            </w:pPr>
          </w:p>
          <w:p w14:paraId="00000282" w14:textId="77777777" w:rsidR="001B118D" w:rsidRDefault="001B118D">
            <w:pPr>
              <w:widowControl w:val="0"/>
              <w:spacing w:line="240" w:lineRule="auto"/>
            </w:pPr>
          </w:p>
          <w:p w14:paraId="00000283" w14:textId="77777777" w:rsidR="001B118D" w:rsidRDefault="00000000">
            <w:pPr>
              <w:widowControl w:val="0"/>
              <w:spacing w:line="240" w:lineRule="auto"/>
            </w:pPr>
            <w:r>
              <w:t xml:space="preserve">Crear la escena con dibujos alusivos a cada una de las explicaciones. </w:t>
            </w:r>
          </w:p>
          <w:p w14:paraId="00000284" w14:textId="77777777" w:rsidR="001B118D" w:rsidRDefault="00000000">
            <w:pPr>
              <w:widowControl w:val="0"/>
              <w:spacing w:line="240" w:lineRule="auto"/>
            </w:pPr>
            <w:r>
              <w:t>Colapso de la torre, revisión de los hechos, control e inspección, árbol de causas, plan de acción y acciones correctivas.</w:t>
            </w:r>
          </w:p>
        </w:tc>
      </w:tr>
      <w:tr w:rsidR="001B118D" w14:paraId="79DA40E4" w14:textId="77777777">
        <w:trPr>
          <w:trHeight w:val="420"/>
        </w:trPr>
        <w:tc>
          <w:tcPr>
            <w:tcW w:w="1731" w:type="dxa"/>
            <w:shd w:val="clear" w:color="auto" w:fill="auto"/>
            <w:tcMar>
              <w:top w:w="100" w:type="dxa"/>
              <w:left w:w="100" w:type="dxa"/>
              <w:bottom w:w="100" w:type="dxa"/>
              <w:right w:w="100" w:type="dxa"/>
            </w:tcMar>
          </w:tcPr>
          <w:p w14:paraId="00000287" w14:textId="77777777" w:rsidR="001B118D" w:rsidRDefault="00000000">
            <w:pPr>
              <w:widowControl w:val="0"/>
              <w:spacing w:line="240" w:lineRule="auto"/>
              <w:rPr>
                <w:b/>
              </w:rPr>
            </w:pPr>
            <w:r>
              <w:rPr>
                <w:b/>
              </w:rPr>
              <w:t>Código de la imagen</w:t>
            </w:r>
          </w:p>
        </w:tc>
        <w:tc>
          <w:tcPr>
            <w:tcW w:w="11681" w:type="dxa"/>
            <w:gridSpan w:val="2"/>
            <w:shd w:val="clear" w:color="auto" w:fill="auto"/>
            <w:tcMar>
              <w:top w:w="100" w:type="dxa"/>
              <w:left w:w="100" w:type="dxa"/>
              <w:bottom w:w="100" w:type="dxa"/>
              <w:right w:w="100" w:type="dxa"/>
            </w:tcMar>
          </w:tcPr>
          <w:p w14:paraId="00000288" w14:textId="77777777" w:rsidR="001B118D" w:rsidRDefault="00000000">
            <w:pPr>
              <w:widowControl w:val="0"/>
              <w:pBdr>
                <w:top w:val="nil"/>
                <w:left w:val="nil"/>
                <w:bottom w:val="nil"/>
                <w:right w:val="nil"/>
                <w:between w:val="nil"/>
              </w:pBdr>
              <w:spacing w:line="240" w:lineRule="auto"/>
              <w:rPr>
                <w:b/>
              </w:rPr>
            </w:pPr>
            <w:r>
              <w:rPr>
                <w:b/>
              </w:rPr>
              <w:t>623800_i21</w:t>
            </w:r>
          </w:p>
        </w:tc>
      </w:tr>
      <w:tr w:rsidR="001B118D" w14:paraId="44F86D0E" w14:textId="77777777">
        <w:tc>
          <w:tcPr>
            <w:tcW w:w="1731" w:type="dxa"/>
            <w:shd w:val="clear" w:color="auto" w:fill="auto"/>
            <w:tcMar>
              <w:top w:w="100" w:type="dxa"/>
              <w:left w:w="100" w:type="dxa"/>
              <w:bottom w:w="100" w:type="dxa"/>
              <w:right w:w="100" w:type="dxa"/>
            </w:tcMar>
          </w:tcPr>
          <w:p w14:paraId="0000028A" w14:textId="77777777" w:rsidR="001B118D" w:rsidRDefault="00000000">
            <w:pPr>
              <w:widowControl w:val="0"/>
              <w:spacing w:line="240" w:lineRule="auto"/>
              <w:rPr>
                <w:b/>
              </w:rPr>
            </w:pPr>
            <w:r>
              <w:rPr>
                <w:b/>
              </w:rPr>
              <w:t>Punto caliente 1</w:t>
            </w:r>
          </w:p>
        </w:tc>
        <w:tc>
          <w:tcPr>
            <w:tcW w:w="6880" w:type="dxa"/>
            <w:shd w:val="clear" w:color="auto" w:fill="auto"/>
            <w:tcMar>
              <w:top w:w="100" w:type="dxa"/>
              <w:left w:w="100" w:type="dxa"/>
              <w:bottom w:w="100" w:type="dxa"/>
              <w:right w:w="100" w:type="dxa"/>
            </w:tcMar>
          </w:tcPr>
          <w:p w14:paraId="0000028B" w14:textId="77777777" w:rsidR="001B118D" w:rsidRDefault="00000000">
            <w:pPr>
              <w:widowControl w:val="0"/>
              <w:spacing w:line="240" w:lineRule="auto"/>
            </w:pPr>
            <w:r>
              <w:t>Identificar hallazgos</w:t>
            </w:r>
          </w:p>
        </w:tc>
        <w:tc>
          <w:tcPr>
            <w:tcW w:w="4801" w:type="dxa"/>
            <w:shd w:val="clear" w:color="auto" w:fill="auto"/>
            <w:tcMar>
              <w:top w:w="100" w:type="dxa"/>
              <w:left w:w="100" w:type="dxa"/>
              <w:bottom w:w="100" w:type="dxa"/>
              <w:right w:w="100" w:type="dxa"/>
            </w:tcMar>
          </w:tcPr>
          <w:p w14:paraId="0000028C" w14:textId="77777777" w:rsidR="001B118D" w:rsidRDefault="00000000">
            <w:pPr>
              <w:widowControl w:val="0"/>
              <w:spacing w:line="240" w:lineRule="auto"/>
            </w:pPr>
            <w:r>
              <w:t>Colapso de la torre de sonido</w:t>
            </w:r>
          </w:p>
        </w:tc>
      </w:tr>
      <w:tr w:rsidR="001B118D" w14:paraId="097C803D" w14:textId="77777777">
        <w:tc>
          <w:tcPr>
            <w:tcW w:w="1731" w:type="dxa"/>
            <w:shd w:val="clear" w:color="auto" w:fill="auto"/>
            <w:tcMar>
              <w:top w:w="100" w:type="dxa"/>
              <w:left w:w="100" w:type="dxa"/>
              <w:bottom w:w="100" w:type="dxa"/>
              <w:right w:w="100" w:type="dxa"/>
            </w:tcMar>
          </w:tcPr>
          <w:p w14:paraId="0000028D" w14:textId="77777777" w:rsidR="001B118D" w:rsidRDefault="00000000">
            <w:pPr>
              <w:widowControl w:val="0"/>
              <w:spacing w:line="240" w:lineRule="auto"/>
              <w:rPr>
                <w:b/>
              </w:rPr>
            </w:pPr>
            <w:r>
              <w:rPr>
                <w:b/>
              </w:rPr>
              <w:t xml:space="preserve">Punto caliente </w:t>
            </w:r>
            <w:r>
              <w:rPr>
                <w:b/>
              </w:rPr>
              <w:lastRenderedPageBreak/>
              <w:t>2</w:t>
            </w:r>
          </w:p>
        </w:tc>
        <w:tc>
          <w:tcPr>
            <w:tcW w:w="6880" w:type="dxa"/>
            <w:shd w:val="clear" w:color="auto" w:fill="auto"/>
            <w:tcMar>
              <w:top w:w="100" w:type="dxa"/>
              <w:left w:w="100" w:type="dxa"/>
              <w:bottom w:w="100" w:type="dxa"/>
              <w:right w:w="100" w:type="dxa"/>
            </w:tcMar>
          </w:tcPr>
          <w:p w14:paraId="0000028E" w14:textId="77777777" w:rsidR="001B118D" w:rsidRDefault="00000000">
            <w:pPr>
              <w:widowControl w:val="0"/>
              <w:spacing w:line="240" w:lineRule="auto"/>
            </w:pPr>
            <w:r>
              <w:lastRenderedPageBreak/>
              <w:t>Contextualizar hallazgos</w:t>
            </w:r>
          </w:p>
        </w:tc>
        <w:tc>
          <w:tcPr>
            <w:tcW w:w="4801" w:type="dxa"/>
            <w:shd w:val="clear" w:color="auto" w:fill="auto"/>
            <w:tcMar>
              <w:top w:w="100" w:type="dxa"/>
              <w:left w:w="100" w:type="dxa"/>
              <w:bottom w:w="100" w:type="dxa"/>
              <w:right w:w="100" w:type="dxa"/>
            </w:tcMar>
          </w:tcPr>
          <w:p w14:paraId="0000028F" w14:textId="77777777" w:rsidR="001B118D" w:rsidRDefault="00000000">
            <w:pPr>
              <w:widowControl w:val="0"/>
              <w:spacing w:line="240" w:lineRule="auto"/>
            </w:pPr>
            <w:r>
              <w:t xml:space="preserve">Se colapsa la estructura generando lesiones a </w:t>
            </w:r>
            <w:r>
              <w:lastRenderedPageBreak/>
              <w:t xml:space="preserve">los asistentes; adicionalmente, en la revisión del lugar de los hechos se encontró que no se aseguró la estructura y que la inspección de equipos e infraestructura no se ejecutó.  </w:t>
            </w:r>
          </w:p>
        </w:tc>
      </w:tr>
      <w:tr w:rsidR="001B118D" w14:paraId="70B2D15A" w14:textId="77777777">
        <w:tc>
          <w:tcPr>
            <w:tcW w:w="1731" w:type="dxa"/>
            <w:shd w:val="clear" w:color="auto" w:fill="auto"/>
            <w:tcMar>
              <w:top w:w="100" w:type="dxa"/>
              <w:left w:w="100" w:type="dxa"/>
              <w:bottom w:w="100" w:type="dxa"/>
              <w:right w:w="100" w:type="dxa"/>
            </w:tcMar>
          </w:tcPr>
          <w:p w14:paraId="00000290" w14:textId="77777777" w:rsidR="001B118D" w:rsidRDefault="00000000">
            <w:pPr>
              <w:widowControl w:val="0"/>
              <w:spacing w:line="240" w:lineRule="auto"/>
              <w:rPr>
                <w:b/>
              </w:rPr>
            </w:pPr>
            <w:r>
              <w:rPr>
                <w:b/>
              </w:rPr>
              <w:lastRenderedPageBreak/>
              <w:t>Punto caliente 3</w:t>
            </w:r>
          </w:p>
        </w:tc>
        <w:tc>
          <w:tcPr>
            <w:tcW w:w="6880" w:type="dxa"/>
            <w:shd w:val="clear" w:color="auto" w:fill="auto"/>
            <w:tcMar>
              <w:top w:w="100" w:type="dxa"/>
              <w:left w:w="100" w:type="dxa"/>
              <w:bottom w:w="100" w:type="dxa"/>
              <w:right w:w="100" w:type="dxa"/>
            </w:tcMar>
          </w:tcPr>
          <w:p w14:paraId="00000291" w14:textId="77777777" w:rsidR="001B118D" w:rsidRDefault="00000000">
            <w:pPr>
              <w:widowControl w:val="0"/>
              <w:spacing w:line="240" w:lineRule="auto"/>
            </w:pPr>
            <w:r>
              <w:t>Realizar análisis de las causas.</w:t>
            </w:r>
          </w:p>
        </w:tc>
        <w:tc>
          <w:tcPr>
            <w:tcW w:w="4801" w:type="dxa"/>
            <w:shd w:val="clear" w:color="auto" w:fill="auto"/>
            <w:tcMar>
              <w:top w:w="100" w:type="dxa"/>
              <w:left w:w="100" w:type="dxa"/>
              <w:bottom w:w="100" w:type="dxa"/>
              <w:right w:w="100" w:type="dxa"/>
            </w:tcMar>
          </w:tcPr>
          <w:p w14:paraId="00000292" w14:textId="77777777" w:rsidR="001B118D" w:rsidRDefault="00000000">
            <w:pPr>
              <w:widowControl w:val="0"/>
              <w:spacing w:line="240" w:lineRule="auto"/>
            </w:pPr>
            <w:r>
              <w:t>Árbol de causas:  las causas básicas son aquellas situaciones que se presentan antes de la ocurrencia de un evento, pero que no se identificaron. Las causas inmediatas son las desencadenantes de los sucesos.</w:t>
            </w:r>
          </w:p>
          <w:p w14:paraId="00000293" w14:textId="77777777" w:rsidR="001B118D" w:rsidRDefault="00000000">
            <w:pPr>
              <w:widowControl w:val="0"/>
              <w:spacing w:line="240" w:lineRule="auto"/>
            </w:pPr>
            <w:r>
              <w:rPr>
                <w:noProof/>
              </w:rPr>
              <mc:AlternateContent>
                <mc:Choice Requires="wpg">
                  <w:drawing>
                    <wp:inline distT="0" distB="0" distL="0" distR="0" wp14:anchorId="748D850E" wp14:editId="743665A4">
                      <wp:extent cx="2895600" cy="1581150"/>
                      <wp:effectExtent l="0" t="0" r="0" b="0"/>
                      <wp:docPr id="708" name="Grupo 708"/>
                      <wp:cNvGraphicFramePr/>
                      <a:graphic xmlns:a="http://schemas.openxmlformats.org/drawingml/2006/main">
                        <a:graphicData uri="http://schemas.microsoft.com/office/word/2010/wordprocessingGroup">
                          <wpg:wgp>
                            <wpg:cNvGrpSpPr/>
                            <wpg:grpSpPr>
                              <a:xfrm>
                                <a:off x="0" y="0"/>
                                <a:ext cx="2895600" cy="1581150"/>
                                <a:chOff x="3898200" y="2989325"/>
                                <a:chExt cx="2895600" cy="1581350"/>
                              </a:xfrm>
                            </wpg:grpSpPr>
                            <wpg:grpSp>
                              <wpg:cNvPr id="709" name="Grupo 709"/>
                              <wpg:cNvGrpSpPr/>
                              <wpg:grpSpPr>
                                <a:xfrm>
                                  <a:off x="3898200" y="2989425"/>
                                  <a:ext cx="2895600" cy="1581150"/>
                                  <a:chOff x="3898200" y="2977100"/>
                                  <a:chExt cx="2895600" cy="1593575"/>
                                </a:xfrm>
                              </wpg:grpSpPr>
                              <wps:wsp>
                                <wps:cNvPr id="710" name="Rectángulo 710"/>
                                <wps:cNvSpPr/>
                                <wps:spPr>
                                  <a:xfrm>
                                    <a:off x="3898200" y="2977100"/>
                                    <a:ext cx="2895600" cy="1593575"/>
                                  </a:xfrm>
                                  <a:prstGeom prst="rect">
                                    <a:avLst/>
                                  </a:prstGeom>
                                  <a:noFill/>
                                  <a:ln>
                                    <a:noFill/>
                                  </a:ln>
                                </wps:spPr>
                                <wps:txbx>
                                  <w:txbxContent>
                                    <w:p w14:paraId="40C33F99" w14:textId="77777777" w:rsidR="001B118D" w:rsidRDefault="001B118D">
                                      <w:pPr>
                                        <w:spacing w:line="240" w:lineRule="auto"/>
                                        <w:textDirection w:val="btLr"/>
                                      </w:pPr>
                                    </w:p>
                                  </w:txbxContent>
                                </wps:txbx>
                                <wps:bodyPr spcFirstLastPara="1" wrap="square" lIns="91425" tIns="91425" rIns="91425" bIns="91425" anchor="ctr" anchorCtr="0">
                                  <a:noAutofit/>
                                </wps:bodyPr>
                              </wps:wsp>
                              <wpg:grpSp>
                                <wpg:cNvPr id="711" name="Grupo 711"/>
                                <wpg:cNvGrpSpPr/>
                                <wpg:grpSpPr>
                                  <a:xfrm>
                                    <a:off x="3898200" y="2989425"/>
                                    <a:ext cx="2895600" cy="1581150"/>
                                    <a:chOff x="0" y="0"/>
                                    <a:chExt cx="2895600" cy="1593475"/>
                                  </a:xfrm>
                                </wpg:grpSpPr>
                                <wps:wsp>
                                  <wps:cNvPr id="712" name="Rectángulo 712"/>
                                  <wps:cNvSpPr/>
                                  <wps:spPr>
                                    <a:xfrm>
                                      <a:off x="0" y="0"/>
                                      <a:ext cx="2895600" cy="1593475"/>
                                    </a:xfrm>
                                    <a:prstGeom prst="rect">
                                      <a:avLst/>
                                    </a:prstGeom>
                                    <a:noFill/>
                                    <a:ln>
                                      <a:noFill/>
                                    </a:ln>
                                  </wps:spPr>
                                  <wps:txbx>
                                    <w:txbxContent>
                                      <w:p w14:paraId="58292A4B" w14:textId="77777777" w:rsidR="001B118D" w:rsidRDefault="001B118D">
                                        <w:pPr>
                                          <w:spacing w:line="240" w:lineRule="auto"/>
                                          <w:textDirection w:val="btLr"/>
                                        </w:pPr>
                                      </w:p>
                                    </w:txbxContent>
                                  </wps:txbx>
                                  <wps:bodyPr spcFirstLastPara="1" wrap="square" lIns="91425" tIns="91425" rIns="91425" bIns="91425" anchor="ctr" anchorCtr="0">
                                    <a:noAutofit/>
                                  </wps:bodyPr>
                                </wps:wsp>
                                <wpg:grpSp>
                                  <wpg:cNvPr id="713" name="Grupo 713"/>
                                  <wpg:cNvGrpSpPr/>
                                  <wpg:grpSpPr>
                                    <a:xfrm>
                                      <a:off x="0" y="0"/>
                                      <a:ext cx="2895600" cy="1581150"/>
                                      <a:chOff x="0" y="0"/>
                                      <a:chExt cx="2895600" cy="1581150"/>
                                    </a:xfrm>
                                  </wpg:grpSpPr>
                                  <wps:wsp>
                                    <wps:cNvPr id="714" name="Rectángulo 714"/>
                                    <wps:cNvSpPr/>
                                    <wps:spPr>
                                      <a:xfrm>
                                        <a:off x="0" y="0"/>
                                        <a:ext cx="2895600" cy="1581150"/>
                                      </a:xfrm>
                                      <a:prstGeom prst="rect">
                                        <a:avLst/>
                                      </a:prstGeom>
                                      <a:noFill/>
                                      <a:ln>
                                        <a:noFill/>
                                      </a:ln>
                                    </wps:spPr>
                                    <wps:txbx>
                                      <w:txbxContent>
                                        <w:p w14:paraId="2301C53D" w14:textId="77777777" w:rsidR="001B118D" w:rsidRDefault="001B118D">
                                          <w:pPr>
                                            <w:spacing w:line="240" w:lineRule="auto"/>
                                            <w:textDirection w:val="btLr"/>
                                          </w:pPr>
                                        </w:p>
                                      </w:txbxContent>
                                    </wps:txbx>
                                    <wps:bodyPr spcFirstLastPara="1" wrap="square" lIns="91425" tIns="91425" rIns="91425" bIns="91425" anchor="ctr" anchorCtr="0">
                                      <a:noAutofit/>
                                    </wps:bodyPr>
                                  </wps:wsp>
                                  <wps:wsp>
                                    <wps:cNvPr id="715" name="Rectángulo: esquinas redondeadas 715"/>
                                    <wps:cNvSpPr/>
                                    <wps:spPr>
                                      <a:xfrm>
                                        <a:off x="98263" y="613004"/>
                                        <a:ext cx="710282" cy="355141"/>
                                      </a:xfrm>
                                      <a:prstGeom prst="roundRect">
                                        <a:avLst>
                                          <a:gd name="adj" fmla="val 10000"/>
                                        </a:avLst>
                                      </a:prstGeom>
                                      <a:solidFill>
                                        <a:schemeClr val="accent1"/>
                                      </a:solidFill>
                                      <a:ln w="25400" cap="flat" cmpd="sng">
                                        <a:solidFill>
                                          <a:schemeClr val="lt1"/>
                                        </a:solidFill>
                                        <a:prstDash val="solid"/>
                                        <a:round/>
                                        <a:headEnd type="none" w="sm" len="sm"/>
                                        <a:tailEnd type="none" w="sm" len="sm"/>
                                      </a:ln>
                                    </wps:spPr>
                                    <wps:txbx>
                                      <w:txbxContent>
                                        <w:p w14:paraId="2DEF5AFB" w14:textId="77777777" w:rsidR="001B118D" w:rsidRDefault="001B118D">
                                          <w:pPr>
                                            <w:spacing w:line="240" w:lineRule="auto"/>
                                            <w:textDirection w:val="btLr"/>
                                          </w:pPr>
                                        </w:p>
                                      </w:txbxContent>
                                    </wps:txbx>
                                    <wps:bodyPr spcFirstLastPara="1" wrap="square" lIns="91425" tIns="91425" rIns="91425" bIns="91425" anchor="ctr" anchorCtr="0">
                                      <a:noAutofit/>
                                    </wps:bodyPr>
                                  </wps:wsp>
                                  <wps:wsp>
                                    <wps:cNvPr id="716" name="Rectángulo 716"/>
                                    <wps:cNvSpPr/>
                                    <wps:spPr>
                                      <a:xfrm>
                                        <a:off x="108665" y="623406"/>
                                        <a:ext cx="689478" cy="334337"/>
                                      </a:xfrm>
                                      <a:prstGeom prst="rect">
                                        <a:avLst/>
                                      </a:prstGeom>
                                      <a:noFill/>
                                      <a:ln>
                                        <a:noFill/>
                                      </a:ln>
                                    </wps:spPr>
                                    <wps:txbx>
                                      <w:txbxContent>
                                        <w:p w14:paraId="546F090C" w14:textId="77777777" w:rsidR="001B118D" w:rsidRDefault="00000000">
                                          <w:pPr>
                                            <w:spacing w:line="215" w:lineRule="auto"/>
                                            <w:jc w:val="center"/>
                                            <w:textDirection w:val="btLr"/>
                                          </w:pPr>
                                          <w:r>
                                            <w:rPr>
                                              <w:color w:val="000000"/>
                                              <w:sz w:val="14"/>
                                            </w:rPr>
                                            <w:t xml:space="preserve">Colapso estructural </w:t>
                                          </w:r>
                                        </w:p>
                                      </w:txbxContent>
                                    </wps:txbx>
                                    <wps:bodyPr spcFirstLastPara="1" wrap="square" lIns="4425" tIns="4425" rIns="4425" bIns="4425" anchor="ctr" anchorCtr="0">
                                      <a:noAutofit/>
                                    </wps:bodyPr>
                                  </wps:wsp>
                                  <wps:wsp>
                                    <wps:cNvPr id="717" name="Forma libre: forma 717"/>
                                    <wps:cNvSpPr/>
                                    <wps:spPr>
                                      <a:xfrm rot="-3310531">
                                        <a:off x="701845" y="566154"/>
                                        <a:ext cx="497514" cy="40429"/>
                                      </a:xfrm>
                                      <a:custGeom>
                                        <a:avLst/>
                                        <a:gdLst/>
                                        <a:ahLst/>
                                        <a:cxnLst/>
                                        <a:rect l="l" t="t" r="r" b="b"/>
                                        <a:pathLst>
                                          <a:path w="120000" h="120000" extrusionOk="0">
                                            <a:moveTo>
                                              <a:pt x="0" y="59999"/>
                                            </a:moveTo>
                                            <a:lnTo>
                                              <a:pt x="120000" y="59999"/>
                                            </a:lnTo>
                                          </a:path>
                                        </a:pathLst>
                                      </a:custGeom>
                                      <a:noFill/>
                                      <a:ln w="25400" cap="flat" cmpd="sng">
                                        <a:solidFill>
                                          <a:srgbClr val="3B6495"/>
                                        </a:solidFill>
                                        <a:prstDash val="solid"/>
                                        <a:round/>
                                        <a:headEnd type="none" w="sm" len="sm"/>
                                        <a:tailEnd type="none" w="sm" len="sm"/>
                                      </a:ln>
                                    </wps:spPr>
                                    <wps:txbx>
                                      <w:txbxContent>
                                        <w:p w14:paraId="00868C3B" w14:textId="77777777" w:rsidR="001B118D" w:rsidRDefault="001B118D">
                                          <w:pPr>
                                            <w:spacing w:line="240" w:lineRule="auto"/>
                                            <w:textDirection w:val="btLr"/>
                                          </w:pPr>
                                        </w:p>
                                      </w:txbxContent>
                                    </wps:txbx>
                                    <wps:bodyPr spcFirstLastPara="1" wrap="square" lIns="91425" tIns="91425" rIns="91425" bIns="91425" anchor="ctr" anchorCtr="0">
                                      <a:noAutofit/>
                                    </wps:bodyPr>
                                  </wps:wsp>
                                  <wps:wsp>
                                    <wps:cNvPr id="718" name="Rectángulo 718"/>
                                    <wps:cNvSpPr/>
                                    <wps:spPr>
                                      <a:xfrm rot="-3310531">
                                        <a:off x="938164" y="573930"/>
                                        <a:ext cx="24875" cy="24875"/>
                                      </a:xfrm>
                                      <a:prstGeom prst="rect">
                                        <a:avLst/>
                                      </a:prstGeom>
                                      <a:noFill/>
                                      <a:ln>
                                        <a:noFill/>
                                      </a:ln>
                                    </wps:spPr>
                                    <wps:txbx>
                                      <w:txbxContent>
                                        <w:p w14:paraId="483B57B6" w14:textId="77777777" w:rsidR="001B118D" w:rsidRDefault="001B118D">
                                          <w:pPr>
                                            <w:spacing w:line="215" w:lineRule="auto"/>
                                            <w:jc w:val="center"/>
                                            <w:textDirection w:val="btLr"/>
                                          </w:pPr>
                                        </w:p>
                                      </w:txbxContent>
                                    </wps:txbx>
                                    <wps:bodyPr spcFirstLastPara="1" wrap="square" lIns="12700" tIns="0" rIns="12700" bIns="0" anchor="ctr" anchorCtr="0">
                                      <a:noAutofit/>
                                    </wps:bodyPr>
                                  </wps:wsp>
                                  <wps:wsp>
                                    <wps:cNvPr id="719" name="Rectángulo: esquinas redondeadas 719"/>
                                    <wps:cNvSpPr/>
                                    <wps:spPr>
                                      <a:xfrm>
                                        <a:off x="1092658" y="204592"/>
                                        <a:ext cx="710282" cy="355141"/>
                                      </a:xfrm>
                                      <a:prstGeom prst="roundRect">
                                        <a:avLst>
                                          <a:gd name="adj" fmla="val 10000"/>
                                        </a:avLst>
                                      </a:prstGeom>
                                      <a:solidFill>
                                        <a:schemeClr val="accent1"/>
                                      </a:solidFill>
                                      <a:ln w="25400" cap="flat" cmpd="sng">
                                        <a:solidFill>
                                          <a:schemeClr val="lt1"/>
                                        </a:solidFill>
                                        <a:prstDash val="solid"/>
                                        <a:round/>
                                        <a:headEnd type="none" w="sm" len="sm"/>
                                        <a:tailEnd type="none" w="sm" len="sm"/>
                                      </a:ln>
                                    </wps:spPr>
                                    <wps:txbx>
                                      <w:txbxContent>
                                        <w:p w14:paraId="7AE30C12" w14:textId="77777777" w:rsidR="001B118D" w:rsidRDefault="001B118D">
                                          <w:pPr>
                                            <w:spacing w:line="240" w:lineRule="auto"/>
                                            <w:textDirection w:val="btLr"/>
                                          </w:pPr>
                                        </w:p>
                                      </w:txbxContent>
                                    </wps:txbx>
                                    <wps:bodyPr spcFirstLastPara="1" wrap="square" lIns="91425" tIns="91425" rIns="91425" bIns="91425" anchor="ctr" anchorCtr="0">
                                      <a:noAutofit/>
                                    </wps:bodyPr>
                                  </wps:wsp>
                                  <wps:wsp>
                                    <wps:cNvPr id="720" name="Rectángulo 720"/>
                                    <wps:cNvSpPr/>
                                    <wps:spPr>
                                      <a:xfrm>
                                        <a:off x="1103060" y="214994"/>
                                        <a:ext cx="689478" cy="334337"/>
                                      </a:xfrm>
                                      <a:prstGeom prst="rect">
                                        <a:avLst/>
                                      </a:prstGeom>
                                      <a:noFill/>
                                      <a:ln>
                                        <a:noFill/>
                                      </a:ln>
                                    </wps:spPr>
                                    <wps:txbx>
                                      <w:txbxContent>
                                        <w:p w14:paraId="36EBBC09" w14:textId="77777777" w:rsidR="001B118D" w:rsidRDefault="00000000">
                                          <w:pPr>
                                            <w:spacing w:line="215" w:lineRule="auto"/>
                                            <w:jc w:val="center"/>
                                            <w:textDirection w:val="btLr"/>
                                          </w:pPr>
                                          <w:r>
                                            <w:rPr>
                                              <w:color w:val="000000"/>
                                              <w:sz w:val="14"/>
                                            </w:rPr>
                                            <w:t>Causas básicas</w:t>
                                          </w:r>
                                        </w:p>
                                      </w:txbxContent>
                                    </wps:txbx>
                                    <wps:bodyPr spcFirstLastPara="1" wrap="square" lIns="4425" tIns="4425" rIns="4425" bIns="4425" anchor="ctr" anchorCtr="0">
                                      <a:noAutofit/>
                                    </wps:bodyPr>
                                  </wps:wsp>
                                  <wps:wsp>
                                    <wps:cNvPr id="721" name="Forma libre: forma 721"/>
                                    <wps:cNvSpPr/>
                                    <wps:spPr>
                                      <a:xfrm rot="-2142401">
                                        <a:off x="1770054" y="259844"/>
                                        <a:ext cx="349886" cy="40429"/>
                                      </a:xfrm>
                                      <a:custGeom>
                                        <a:avLst/>
                                        <a:gdLst/>
                                        <a:ahLst/>
                                        <a:cxnLst/>
                                        <a:rect l="l" t="t" r="r" b="b"/>
                                        <a:pathLst>
                                          <a:path w="120000" h="120000" extrusionOk="0">
                                            <a:moveTo>
                                              <a:pt x="0" y="59999"/>
                                            </a:moveTo>
                                            <a:lnTo>
                                              <a:pt x="120000" y="59999"/>
                                            </a:lnTo>
                                          </a:path>
                                        </a:pathLst>
                                      </a:custGeom>
                                      <a:noFill/>
                                      <a:ln w="25400" cap="flat" cmpd="sng">
                                        <a:solidFill>
                                          <a:srgbClr val="4674AA"/>
                                        </a:solidFill>
                                        <a:prstDash val="solid"/>
                                        <a:round/>
                                        <a:headEnd type="none" w="sm" len="sm"/>
                                        <a:tailEnd type="none" w="sm" len="sm"/>
                                      </a:ln>
                                    </wps:spPr>
                                    <wps:txbx>
                                      <w:txbxContent>
                                        <w:p w14:paraId="737E5F85" w14:textId="77777777" w:rsidR="001B118D" w:rsidRDefault="001B118D">
                                          <w:pPr>
                                            <w:spacing w:line="240" w:lineRule="auto"/>
                                            <w:textDirection w:val="btLr"/>
                                          </w:pPr>
                                        </w:p>
                                      </w:txbxContent>
                                    </wps:txbx>
                                    <wps:bodyPr spcFirstLastPara="1" wrap="square" lIns="91425" tIns="91425" rIns="91425" bIns="91425" anchor="ctr" anchorCtr="0">
                                      <a:noAutofit/>
                                    </wps:bodyPr>
                                  </wps:wsp>
                                  <wps:wsp>
                                    <wps:cNvPr id="722" name="Rectángulo 722"/>
                                    <wps:cNvSpPr/>
                                    <wps:spPr>
                                      <a:xfrm rot="-2142401">
                                        <a:off x="1936250" y="271312"/>
                                        <a:ext cx="17494" cy="17494"/>
                                      </a:xfrm>
                                      <a:prstGeom prst="rect">
                                        <a:avLst/>
                                      </a:prstGeom>
                                      <a:noFill/>
                                      <a:ln>
                                        <a:noFill/>
                                      </a:ln>
                                    </wps:spPr>
                                    <wps:txbx>
                                      <w:txbxContent>
                                        <w:p w14:paraId="34C9F278" w14:textId="77777777" w:rsidR="001B118D" w:rsidRDefault="001B118D">
                                          <w:pPr>
                                            <w:spacing w:line="215" w:lineRule="auto"/>
                                            <w:jc w:val="center"/>
                                            <w:textDirection w:val="btLr"/>
                                          </w:pPr>
                                        </w:p>
                                      </w:txbxContent>
                                    </wps:txbx>
                                    <wps:bodyPr spcFirstLastPara="1" wrap="square" lIns="12700" tIns="0" rIns="12700" bIns="0" anchor="ctr" anchorCtr="0">
                                      <a:noAutofit/>
                                    </wps:bodyPr>
                                  </wps:wsp>
                                  <wps:wsp>
                                    <wps:cNvPr id="723" name="Rectángulo: esquinas redondeadas 723"/>
                                    <wps:cNvSpPr/>
                                    <wps:spPr>
                                      <a:xfrm>
                                        <a:off x="2087054" y="386"/>
                                        <a:ext cx="710282" cy="355141"/>
                                      </a:xfrm>
                                      <a:prstGeom prst="roundRect">
                                        <a:avLst>
                                          <a:gd name="adj" fmla="val 10000"/>
                                        </a:avLst>
                                      </a:prstGeom>
                                      <a:solidFill>
                                        <a:schemeClr val="accent1"/>
                                      </a:solidFill>
                                      <a:ln w="25400" cap="flat" cmpd="sng">
                                        <a:solidFill>
                                          <a:schemeClr val="lt1"/>
                                        </a:solidFill>
                                        <a:prstDash val="solid"/>
                                        <a:round/>
                                        <a:headEnd type="none" w="sm" len="sm"/>
                                        <a:tailEnd type="none" w="sm" len="sm"/>
                                      </a:ln>
                                    </wps:spPr>
                                    <wps:txbx>
                                      <w:txbxContent>
                                        <w:p w14:paraId="6561118D" w14:textId="77777777" w:rsidR="001B118D" w:rsidRDefault="001B118D">
                                          <w:pPr>
                                            <w:spacing w:line="240" w:lineRule="auto"/>
                                            <w:textDirection w:val="btLr"/>
                                          </w:pPr>
                                        </w:p>
                                      </w:txbxContent>
                                    </wps:txbx>
                                    <wps:bodyPr spcFirstLastPara="1" wrap="square" lIns="91425" tIns="91425" rIns="91425" bIns="91425" anchor="ctr" anchorCtr="0">
                                      <a:noAutofit/>
                                    </wps:bodyPr>
                                  </wps:wsp>
                                  <wps:wsp>
                                    <wps:cNvPr id="724" name="Rectángulo 724"/>
                                    <wps:cNvSpPr/>
                                    <wps:spPr>
                                      <a:xfrm>
                                        <a:off x="2097456" y="10788"/>
                                        <a:ext cx="689478" cy="334337"/>
                                      </a:xfrm>
                                      <a:prstGeom prst="rect">
                                        <a:avLst/>
                                      </a:prstGeom>
                                      <a:noFill/>
                                      <a:ln>
                                        <a:noFill/>
                                      </a:ln>
                                    </wps:spPr>
                                    <wps:txbx>
                                      <w:txbxContent>
                                        <w:p w14:paraId="2BB6960E" w14:textId="77777777" w:rsidR="001B118D" w:rsidRDefault="00000000">
                                          <w:pPr>
                                            <w:spacing w:line="215" w:lineRule="auto"/>
                                            <w:jc w:val="center"/>
                                            <w:textDirection w:val="btLr"/>
                                          </w:pPr>
                                          <w:r>
                                            <w:rPr>
                                              <w:color w:val="000000"/>
                                              <w:sz w:val="14"/>
                                            </w:rPr>
                                            <w:t>No asegurar la estructura</w:t>
                                          </w:r>
                                        </w:p>
                                      </w:txbxContent>
                                    </wps:txbx>
                                    <wps:bodyPr spcFirstLastPara="1" wrap="square" lIns="4425" tIns="4425" rIns="4425" bIns="4425" anchor="ctr" anchorCtr="0">
                                      <a:noAutofit/>
                                    </wps:bodyPr>
                                  </wps:wsp>
                                  <wps:wsp>
                                    <wps:cNvPr id="725" name="Forma libre: forma 725"/>
                                    <wps:cNvSpPr/>
                                    <wps:spPr>
                                      <a:xfrm rot="2142401">
                                        <a:off x="1770054" y="464050"/>
                                        <a:ext cx="349886" cy="40429"/>
                                      </a:xfrm>
                                      <a:custGeom>
                                        <a:avLst/>
                                        <a:gdLst/>
                                        <a:ahLst/>
                                        <a:cxnLst/>
                                        <a:rect l="l" t="t" r="r" b="b"/>
                                        <a:pathLst>
                                          <a:path w="120000" h="120000" extrusionOk="0">
                                            <a:moveTo>
                                              <a:pt x="0" y="59999"/>
                                            </a:moveTo>
                                            <a:lnTo>
                                              <a:pt x="120000" y="59999"/>
                                            </a:lnTo>
                                          </a:path>
                                        </a:pathLst>
                                      </a:custGeom>
                                      <a:noFill/>
                                      <a:ln w="25400" cap="flat" cmpd="sng">
                                        <a:solidFill>
                                          <a:srgbClr val="4674AA"/>
                                        </a:solidFill>
                                        <a:prstDash val="solid"/>
                                        <a:round/>
                                        <a:headEnd type="none" w="sm" len="sm"/>
                                        <a:tailEnd type="none" w="sm" len="sm"/>
                                      </a:ln>
                                    </wps:spPr>
                                    <wps:txbx>
                                      <w:txbxContent>
                                        <w:p w14:paraId="35DF59F1" w14:textId="77777777" w:rsidR="001B118D" w:rsidRDefault="001B118D">
                                          <w:pPr>
                                            <w:spacing w:line="240" w:lineRule="auto"/>
                                            <w:textDirection w:val="btLr"/>
                                          </w:pPr>
                                        </w:p>
                                      </w:txbxContent>
                                    </wps:txbx>
                                    <wps:bodyPr spcFirstLastPara="1" wrap="square" lIns="91425" tIns="91425" rIns="91425" bIns="91425" anchor="ctr" anchorCtr="0">
                                      <a:noAutofit/>
                                    </wps:bodyPr>
                                  </wps:wsp>
                                  <wps:wsp>
                                    <wps:cNvPr id="726" name="Rectángulo 726"/>
                                    <wps:cNvSpPr/>
                                    <wps:spPr>
                                      <a:xfrm rot="2142401">
                                        <a:off x="1936250" y="475518"/>
                                        <a:ext cx="17494" cy="17494"/>
                                      </a:xfrm>
                                      <a:prstGeom prst="rect">
                                        <a:avLst/>
                                      </a:prstGeom>
                                      <a:noFill/>
                                      <a:ln>
                                        <a:noFill/>
                                      </a:ln>
                                    </wps:spPr>
                                    <wps:txbx>
                                      <w:txbxContent>
                                        <w:p w14:paraId="21FF3058" w14:textId="77777777" w:rsidR="001B118D" w:rsidRDefault="001B118D">
                                          <w:pPr>
                                            <w:spacing w:line="215" w:lineRule="auto"/>
                                            <w:jc w:val="center"/>
                                            <w:textDirection w:val="btLr"/>
                                          </w:pPr>
                                        </w:p>
                                      </w:txbxContent>
                                    </wps:txbx>
                                    <wps:bodyPr spcFirstLastPara="1" wrap="square" lIns="12700" tIns="0" rIns="12700" bIns="0" anchor="ctr" anchorCtr="0">
                                      <a:noAutofit/>
                                    </wps:bodyPr>
                                  </wps:wsp>
                                  <wps:wsp>
                                    <wps:cNvPr id="727" name="Rectángulo: esquinas redondeadas 727"/>
                                    <wps:cNvSpPr/>
                                    <wps:spPr>
                                      <a:xfrm>
                                        <a:off x="2087054" y="408798"/>
                                        <a:ext cx="710282" cy="355141"/>
                                      </a:xfrm>
                                      <a:prstGeom prst="roundRect">
                                        <a:avLst>
                                          <a:gd name="adj" fmla="val 10000"/>
                                        </a:avLst>
                                      </a:prstGeom>
                                      <a:solidFill>
                                        <a:schemeClr val="accent1"/>
                                      </a:solidFill>
                                      <a:ln w="25400" cap="flat" cmpd="sng">
                                        <a:solidFill>
                                          <a:schemeClr val="lt1"/>
                                        </a:solidFill>
                                        <a:prstDash val="solid"/>
                                        <a:round/>
                                        <a:headEnd type="none" w="sm" len="sm"/>
                                        <a:tailEnd type="none" w="sm" len="sm"/>
                                      </a:ln>
                                    </wps:spPr>
                                    <wps:txbx>
                                      <w:txbxContent>
                                        <w:p w14:paraId="5EAD0F1B" w14:textId="77777777" w:rsidR="001B118D" w:rsidRDefault="001B118D">
                                          <w:pPr>
                                            <w:spacing w:line="240" w:lineRule="auto"/>
                                            <w:textDirection w:val="btLr"/>
                                          </w:pPr>
                                        </w:p>
                                      </w:txbxContent>
                                    </wps:txbx>
                                    <wps:bodyPr spcFirstLastPara="1" wrap="square" lIns="91425" tIns="91425" rIns="91425" bIns="91425" anchor="ctr" anchorCtr="0">
                                      <a:noAutofit/>
                                    </wps:bodyPr>
                                  </wps:wsp>
                                  <wps:wsp>
                                    <wps:cNvPr id="728" name="Rectángulo 728"/>
                                    <wps:cNvSpPr/>
                                    <wps:spPr>
                                      <a:xfrm>
                                        <a:off x="2097456" y="419200"/>
                                        <a:ext cx="689478" cy="334337"/>
                                      </a:xfrm>
                                      <a:prstGeom prst="rect">
                                        <a:avLst/>
                                      </a:prstGeom>
                                      <a:noFill/>
                                      <a:ln>
                                        <a:noFill/>
                                      </a:ln>
                                    </wps:spPr>
                                    <wps:txbx>
                                      <w:txbxContent>
                                        <w:p w14:paraId="6270F2C6" w14:textId="77777777" w:rsidR="001B118D" w:rsidRDefault="00000000">
                                          <w:pPr>
                                            <w:spacing w:line="215" w:lineRule="auto"/>
                                            <w:jc w:val="center"/>
                                            <w:textDirection w:val="btLr"/>
                                          </w:pPr>
                                          <w:r>
                                            <w:rPr>
                                              <w:color w:val="000000"/>
                                              <w:sz w:val="14"/>
                                            </w:rPr>
                                            <w:t xml:space="preserve">Inspección preoperacional deficiente </w:t>
                                          </w:r>
                                        </w:p>
                                      </w:txbxContent>
                                    </wps:txbx>
                                    <wps:bodyPr spcFirstLastPara="1" wrap="square" lIns="4425" tIns="4425" rIns="4425" bIns="4425" anchor="ctr" anchorCtr="0">
                                      <a:noAutofit/>
                                    </wps:bodyPr>
                                  </wps:wsp>
                                  <wps:wsp>
                                    <wps:cNvPr id="729" name="Forma libre: forma 729"/>
                                    <wps:cNvSpPr/>
                                    <wps:spPr>
                                      <a:xfrm rot="3310531">
                                        <a:off x="701845" y="974566"/>
                                        <a:ext cx="497514" cy="40429"/>
                                      </a:xfrm>
                                      <a:custGeom>
                                        <a:avLst/>
                                        <a:gdLst/>
                                        <a:ahLst/>
                                        <a:cxnLst/>
                                        <a:rect l="l" t="t" r="r" b="b"/>
                                        <a:pathLst>
                                          <a:path w="120000" h="120000" extrusionOk="0">
                                            <a:moveTo>
                                              <a:pt x="0" y="59999"/>
                                            </a:moveTo>
                                            <a:lnTo>
                                              <a:pt x="120000" y="59999"/>
                                            </a:lnTo>
                                          </a:path>
                                        </a:pathLst>
                                      </a:custGeom>
                                      <a:noFill/>
                                      <a:ln w="25400" cap="flat" cmpd="sng">
                                        <a:solidFill>
                                          <a:srgbClr val="3B6495"/>
                                        </a:solidFill>
                                        <a:prstDash val="solid"/>
                                        <a:round/>
                                        <a:headEnd type="none" w="sm" len="sm"/>
                                        <a:tailEnd type="none" w="sm" len="sm"/>
                                      </a:ln>
                                    </wps:spPr>
                                    <wps:txbx>
                                      <w:txbxContent>
                                        <w:p w14:paraId="0086B63E" w14:textId="77777777" w:rsidR="001B118D" w:rsidRDefault="001B118D">
                                          <w:pPr>
                                            <w:spacing w:line="240" w:lineRule="auto"/>
                                            <w:textDirection w:val="btLr"/>
                                          </w:pPr>
                                        </w:p>
                                      </w:txbxContent>
                                    </wps:txbx>
                                    <wps:bodyPr spcFirstLastPara="1" wrap="square" lIns="91425" tIns="91425" rIns="91425" bIns="91425" anchor="ctr" anchorCtr="0">
                                      <a:noAutofit/>
                                    </wps:bodyPr>
                                  </wps:wsp>
                                  <wps:wsp>
                                    <wps:cNvPr id="730" name="Rectángulo 730"/>
                                    <wps:cNvSpPr/>
                                    <wps:spPr>
                                      <a:xfrm rot="3310531">
                                        <a:off x="938164" y="982343"/>
                                        <a:ext cx="24875" cy="24875"/>
                                      </a:xfrm>
                                      <a:prstGeom prst="rect">
                                        <a:avLst/>
                                      </a:prstGeom>
                                      <a:noFill/>
                                      <a:ln>
                                        <a:noFill/>
                                      </a:ln>
                                    </wps:spPr>
                                    <wps:txbx>
                                      <w:txbxContent>
                                        <w:p w14:paraId="2F4F48BA" w14:textId="77777777" w:rsidR="001B118D" w:rsidRDefault="001B118D">
                                          <w:pPr>
                                            <w:spacing w:line="215" w:lineRule="auto"/>
                                            <w:jc w:val="center"/>
                                            <w:textDirection w:val="btLr"/>
                                          </w:pPr>
                                        </w:p>
                                      </w:txbxContent>
                                    </wps:txbx>
                                    <wps:bodyPr spcFirstLastPara="1" wrap="square" lIns="12700" tIns="0" rIns="12700" bIns="0" anchor="ctr" anchorCtr="0">
                                      <a:noAutofit/>
                                    </wps:bodyPr>
                                  </wps:wsp>
                                  <wps:wsp>
                                    <wps:cNvPr id="731" name="Rectángulo: esquinas redondeadas 731"/>
                                    <wps:cNvSpPr/>
                                    <wps:spPr>
                                      <a:xfrm>
                                        <a:off x="1092658" y="1021416"/>
                                        <a:ext cx="710282" cy="355141"/>
                                      </a:xfrm>
                                      <a:prstGeom prst="roundRect">
                                        <a:avLst>
                                          <a:gd name="adj" fmla="val 10000"/>
                                        </a:avLst>
                                      </a:prstGeom>
                                      <a:solidFill>
                                        <a:schemeClr val="accent1"/>
                                      </a:solidFill>
                                      <a:ln w="25400" cap="flat" cmpd="sng">
                                        <a:solidFill>
                                          <a:schemeClr val="lt1"/>
                                        </a:solidFill>
                                        <a:prstDash val="solid"/>
                                        <a:round/>
                                        <a:headEnd type="none" w="sm" len="sm"/>
                                        <a:tailEnd type="none" w="sm" len="sm"/>
                                      </a:ln>
                                    </wps:spPr>
                                    <wps:txbx>
                                      <w:txbxContent>
                                        <w:p w14:paraId="64F0FBEA" w14:textId="77777777" w:rsidR="001B118D" w:rsidRDefault="001B118D">
                                          <w:pPr>
                                            <w:spacing w:line="240" w:lineRule="auto"/>
                                            <w:textDirection w:val="btLr"/>
                                          </w:pPr>
                                        </w:p>
                                      </w:txbxContent>
                                    </wps:txbx>
                                    <wps:bodyPr spcFirstLastPara="1" wrap="square" lIns="91425" tIns="91425" rIns="91425" bIns="91425" anchor="ctr" anchorCtr="0">
                                      <a:noAutofit/>
                                    </wps:bodyPr>
                                  </wps:wsp>
                                  <wps:wsp>
                                    <wps:cNvPr id="732" name="Rectángulo 732"/>
                                    <wps:cNvSpPr/>
                                    <wps:spPr>
                                      <a:xfrm>
                                        <a:off x="1103060" y="1031818"/>
                                        <a:ext cx="689478" cy="334337"/>
                                      </a:xfrm>
                                      <a:prstGeom prst="rect">
                                        <a:avLst/>
                                      </a:prstGeom>
                                      <a:noFill/>
                                      <a:ln>
                                        <a:noFill/>
                                      </a:ln>
                                    </wps:spPr>
                                    <wps:txbx>
                                      <w:txbxContent>
                                        <w:p w14:paraId="67F3F143" w14:textId="77777777" w:rsidR="001B118D" w:rsidRDefault="00000000">
                                          <w:pPr>
                                            <w:spacing w:line="215" w:lineRule="auto"/>
                                            <w:jc w:val="center"/>
                                            <w:textDirection w:val="btLr"/>
                                          </w:pPr>
                                          <w:r>
                                            <w:rPr>
                                              <w:color w:val="000000"/>
                                              <w:sz w:val="14"/>
                                            </w:rPr>
                                            <w:t xml:space="preserve">Causas inmediatas </w:t>
                                          </w:r>
                                        </w:p>
                                      </w:txbxContent>
                                    </wps:txbx>
                                    <wps:bodyPr spcFirstLastPara="1" wrap="square" lIns="4425" tIns="4425" rIns="4425" bIns="4425" anchor="ctr" anchorCtr="0">
                                      <a:noAutofit/>
                                    </wps:bodyPr>
                                  </wps:wsp>
                                  <wps:wsp>
                                    <wps:cNvPr id="733" name="Forma libre: forma 733"/>
                                    <wps:cNvSpPr/>
                                    <wps:spPr>
                                      <a:xfrm rot="-2142401">
                                        <a:off x="1770054" y="1076669"/>
                                        <a:ext cx="349886" cy="40429"/>
                                      </a:xfrm>
                                      <a:custGeom>
                                        <a:avLst/>
                                        <a:gdLst/>
                                        <a:ahLst/>
                                        <a:cxnLst/>
                                        <a:rect l="l" t="t" r="r" b="b"/>
                                        <a:pathLst>
                                          <a:path w="120000" h="120000" extrusionOk="0">
                                            <a:moveTo>
                                              <a:pt x="0" y="59999"/>
                                            </a:moveTo>
                                            <a:lnTo>
                                              <a:pt x="120000" y="59999"/>
                                            </a:lnTo>
                                          </a:path>
                                        </a:pathLst>
                                      </a:custGeom>
                                      <a:noFill/>
                                      <a:ln w="25400" cap="flat" cmpd="sng">
                                        <a:solidFill>
                                          <a:srgbClr val="4674AA"/>
                                        </a:solidFill>
                                        <a:prstDash val="solid"/>
                                        <a:round/>
                                        <a:headEnd type="none" w="sm" len="sm"/>
                                        <a:tailEnd type="none" w="sm" len="sm"/>
                                      </a:ln>
                                    </wps:spPr>
                                    <wps:txbx>
                                      <w:txbxContent>
                                        <w:p w14:paraId="666926F2" w14:textId="77777777" w:rsidR="001B118D" w:rsidRDefault="001B118D">
                                          <w:pPr>
                                            <w:spacing w:line="240" w:lineRule="auto"/>
                                            <w:textDirection w:val="btLr"/>
                                          </w:pPr>
                                        </w:p>
                                      </w:txbxContent>
                                    </wps:txbx>
                                    <wps:bodyPr spcFirstLastPara="1" wrap="square" lIns="91425" tIns="91425" rIns="91425" bIns="91425" anchor="ctr" anchorCtr="0">
                                      <a:noAutofit/>
                                    </wps:bodyPr>
                                  </wps:wsp>
                                  <wps:wsp>
                                    <wps:cNvPr id="734" name="Rectángulo 734"/>
                                    <wps:cNvSpPr/>
                                    <wps:spPr>
                                      <a:xfrm rot="-2142401">
                                        <a:off x="1936250" y="1088137"/>
                                        <a:ext cx="17494" cy="17494"/>
                                      </a:xfrm>
                                      <a:prstGeom prst="rect">
                                        <a:avLst/>
                                      </a:prstGeom>
                                      <a:noFill/>
                                      <a:ln>
                                        <a:noFill/>
                                      </a:ln>
                                    </wps:spPr>
                                    <wps:txbx>
                                      <w:txbxContent>
                                        <w:p w14:paraId="265DEA25" w14:textId="77777777" w:rsidR="001B118D" w:rsidRDefault="001B118D">
                                          <w:pPr>
                                            <w:spacing w:line="215" w:lineRule="auto"/>
                                            <w:jc w:val="center"/>
                                            <w:textDirection w:val="btLr"/>
                                          </w:pPr>
                                        </w:p>
                                      </w:txbxContent>
                                    </wps:txbx>
                                    <wps:bodyPr spcFirstLastPara="1" wrap="square" lIns="12700" tIns="0" rIns="12700" bIns="0" anchor="ctr" anchorCtr="0">
                                      <a:noAutofit/>
                                    </wps:bodyPr>
                                  </wps:wsp>
                                  <wps:wsp>
                                    <wps:cNvPr id="735" name="Rectángulo: esquinas redondeadas 735"/>
                                    <wps:cNvSpPr/>
                                    <wps:spPr>
                                      <a:xfrm>
                                        <a:off x="2087054" y="817210"/>
                                        <a:ext cx="710282" cy="355141"/>
                                      </a:xfrm>
                                      <a:prstGeom prst="roundRect">
                                        <a:avLst>
                                          <a:gd name="adj" fmla="val 10000"/>
                                        </a:avLst>
                                      </a:prstGeom>
                                      <a:solidFill>
                                        <a:schemeClr val="accent1"/>
                                      </a:solidFill>
                                      <a:ln w="25400" cap="flat" cmpd="sng">
                                        <a:solidFill>
                                          <a:schemeClr val="lt1"/>
                                        </a:solidFill>
                                        <a:prstDash val="solid"/>
                                        <a:round/>
                                        <a:headEnd type="none" w="sm" len="sm"/>
                                        <a:tailEnd type="none" w="sm" len="sm"/>
                                      </a:ln>
                                    </wps:spPr>
                                    <wps:txbx>
                                      <w:txbxContent>
                                        <w:p w14:paraId="7ED06C02" w14:textId="77777777" w:rsidR="001B118D" w:rsidRDefault="001B118D">
                                          <w:pPr>
                                            <w:spacing w:line="240" w:lineRule="auto"/>
                                            <w:textDirection w:val="btLr"/>
                                          </w:pPr>
                                        </w:p>
                                      </w:txbxContent>
                                    </wps:txbx>
                                    <wps:bodyPr spcFirstLastPara="1" wrap="square" lIns="91425" tIns="91425" rIns="91425" bIns="91425" anchor="ctr" anchorCtr="0">
                                      <a:noAutofit/>
                                    </wps:bodyPr>
                                  </wps:wsp>
                                  <wps:wsp>
                                    <wps:cNvPr id="736" name="Rectángulo 736"/>
                                    <wps:cNvSpPr/>
                                    <wps:spPr>
                                      <a:xfrm>
                                        <a:off x="2097456" y="827612"/>
                                        <a:ext cx="689478" cy="334337"/>
                                      </a:xfrm>
                                      <a:prstGeom prst="rect">
                                        <a:avLst/>
                                      </a:prstGeom>
                                      <a:noFill/>
                                      <a:ln>
                                        <a:noFill/>
                                      </a:ln>
                                    </wps:spPr>
                                    <wps:txbx>
                                      <w:txbxContent>
                                        <w:p w14:paraId="14585E40" w14:textId="77777777" w:rsidR="001B118D" w:rsidRDefault="00000000">
                                          <w:pPr>
                                            <w:spacing w:line="215" w:lineRule="auto"/>
                                            <w:jc w:val="center"/>
                                            <w:textDirection w:val="btLr"/>
                                          </w:pPr>
                                          <w:r>
                                            <w:rPr>
                                              <w:color w:val="000000"/>
                                              <w:sz w:val="14"/>
                                            </w:rPr>
                                            <w:t>Caída de elementos por vibraciones</w:t>
                                          </w:r>
                                        </w:p>
                                      </w:txbxContent>
                                    </wps:txbx>
                                    <wps:bodyPr spcFirstLastPara="1" wrap="square" lIns="4425" tIns="4425" rIns="4425" bIns="4425" anchor="ctr" anchorCtr="0">
                                      <a:noAutofit/>
                                    </wps:bodyPr>
                                  </wps:wsp>
                                  <wps:wsp>
                                    <wps:cNvPr id="737" name="Forma libre: forma 737"/>
                                    <wps:cNvSpPr/>
                                    <wps:spPr>
                                      <a:xfrm rot="2142401">
                                        <a:off x="1770054" y="1280875"/>
                                        <a:ext cx="349886" cy="40429"/>
                                      </a:xfrm>
                                      <a:custGeom>
                                        <a:avLst/>
                                        <a:gdLst/>
                                        <a:ahLst/>
                                        <a:cxnLst/>
                                        <a:rect l="l" t="t" r="r" b="b"/>
                                        <a:pathLst>
                                          <a:path w="120000" h="120000" extrusionOk="0">
                                            <a:moveTo>
                                              <a:pt x="0" y="59999"/>
                                            </a:moveTo>
                                            <a:lnTo>
                                              <a:pt x="120000" y="59999"/>
                                            </a:lnTo>
                                          </a:path>
                                        </a:pathLst>
                                      </a:custGeom>
                                      <a:noFill/>
                                      <a:ln w="25400" cap="flat" cmpd="sng">
                                        <a:solidFill>
                                          <a:srgbClr val="4674AA"/>
                                        </a:solidFill>
                                        <a:prstDash val="solid"/>
                                        <a:round/>
                                        <a:headEnd type="none" w="sm" len="sm"/>
                                        <a:tailEnd type="none" w="sm" len="sm"/>
                                      </a:ln>
                                    </wps:spPr>
                                    <wps:txbx>
                                      <w:txbxContent>
                                        <w:p w14:paraId="53969671" w14:textId="77777777" w:rsidR="001B118D" w:rsidRDefault="001B118D">
                                          <w:pPr>
                                            <w:spacing w:line="240" w:lineRule="auto"/>
                                            <w:textDirection w:val="btLr"/>
                                          </w:pPr>
                                        </w:p>
                                      </w:txbxContent>
                                    </wps:txbx>
                                    <wps:bodyPr spcFirstLastPara="1" wrap="square" lIns="91425" tIns="91425" rIns="91425" bIns="91425" anchor="ctr" anchorCtr="0">
                                      <a:noAutofit/>
                                    </wps:bodyPr>
                                  </wps:wsp>
                                  <wps:wsp>
                                    <wps:cNvPr id="738" name="Rectángulo 738"/>
                                    <wps:cNvSpPr/>
                                    <wps:spPr>
                                      <a:xfrm rot="2142401">
                                        <a:off x="1936250" y="1292343"/>
                                        <a:ext cx="17494" cy="17494"/>
                                      </a:xfrm>
                                      <a:prstGeom prst="rect">
                                        <a:avLst/>
                                      </a:prstGeom>
                                      <a:noFill/>
                                      <a:ln>
                                        <a:noFill/>
                                      </a:ln>
                                    </wps:spPr>
                                    <wps:txbx>
                                      <w:txbxContent>
                                        <w:p w14:paraId="7DB54082" w14:textId="77777777" w:rsidR="001B118D" w:rsidRDefault="001B118D">
                                          <w:pPr>
                                            <w:spacing w:line="215" w:lineRule="auto"/>
                                            <w:jc w:val="center"/>
                                            <w:textDirection w:val="btLr"/>
                                          </w:pPr>
                                        </w:p>
                                      </w:txbxContent>
                                    </wps:txbx>
                                    <wps:bodyPr spcFirstLastPara="1" wrap="square" lIns="12700" tIns="0" rIns="12700" bIns="0" anchor="ctr" anchorCtr="0">
                                      <a:noAutofit/>
                                    </wps:bodyPr>
                                  </wps:wsp>
                                  <wps:wsp>
                                    <wps:cNvPr id="739" name="Rectángulo: esquinas redondeadas 739"/>
                                    <wps:cNvSpPr/>
                                    <wps:spPr>
                                      <a:xfrm>
                                        <a:off x="2087054" y="1225622"/>
                                        <a:ext cx="710282" cy="355141"/>
                                      </a:xfrm>
                                      <a:prstGeom prst="roundRect">
                                        <a:avLst>
                                          <a:gd name="adj" fmla="val 10000"/>
                                        </a:avLst>
                                      </a:prstGeom>
                                      <a:solidFill>
                                        <a:schemeClr val="accent1"/>
                                      </a:solidFill>
                                      <a:ln w="25400" cap="flat" cmpd="sng">
                                        <a:solidFill>
                                          <a:schemeClr val="lt1"/>
                                        </a:solidFill>
                                        <a:prstDash val="solid"/>
                                        <a:round/>
                                        <a:headEnd type="none" w="sm" len="sm"/>
                                        <a:tailEnd type="none" w="sm" len="sm"/>
                                      </a:ln>
                                    </wps:spPr>
                                    <wps:txbx>
                                      <w:txbxContent>
                                        <w:p w14:paraId="62AAE81A" w14:textId="77777777" w:rsidR="001B118D" w:rsidRDefault="001B118D">
                                          <w:pPr>
                                            <w:spacing w:line="240" w:lineRule="auto"/>
                                            <w:textDirection w:val="btLr"/>
                                          </w:pPr>
                                        </w:p>
                                      </w:txbxContent>
                                    </wps:txbx>
                                    <wps:bodyPr spcFirstLastPara="1" wrap="square" lIns="91425" tIns="91425" rIns="91425" bIns="91425" anchor="ctr" anchorCtr="0">
                                      <a:noAutofit/>
                                    </wps:bodyPr>
                                  </wps:wsp>
                                  <wps:wsp>
                                    <wps:cNvPr id="740" name="Rectángulo 740"/>
                                    <wps:cNvSpPr/>
                                    <wps:spPr>
                                      <a:xfrm>
                                        <a:off x="2097456" y="1236024"/>
                                        <a:ext cx="689478" cy="334337"/>
                                      </a:xfrm>
                                      <a:prstGeom prst="rect">
                                        <a:avLst/>
                                      </a:prstGeom>
                                      <a:noFill/>
                                      <a:ln>
                                        <a:noFill/>
                                      </a:ln>
                                    </wps:spPr>
                                    <wps:txbx>
                                      <w:txbxContent>
                                        <w:p w14:paraId="12E8312A" w14:textId="77777777" w:rsidR="001B118D" w:rsidRDefault="00000000">
                                          <w:pPr>
                                            <w:spacing w:line="215" w:lineRule="auto"/>
                                            <w:jc w:val="center"/>
                                            <w:textDirection w:val="btLr"/>
                                          </w:pPr>
                                          <w:r>
                                            <w:rPr>
                                              <w:color w:val="000000"/>
                                              <w:sz w:val="14"/>
                                            </w:rPr>
                                            <w:t xml:space="preserve">No delimitar zonas de acceso de público </w:t>
                                          </w:r>
                                        </w:p>
                                      </w:txbxContent>
                                    </wps:txbx>
                                    <wps:bodyPr spcFirstLastPara="1" wrap="square" lIns="4425" tIns="4425" rIns="4425" bIns="4425" anchor="ctr" anchorCtr="0">
                                      <a:noAutofit/>
                                    </wps:bodyPr>
                                  </wps:wsp>
                                </wpg:grpSp>
                              </wpg:grpSp>
                            </wpg:grpSp>
                          </wpg:wgp>
                        </a:graphicData>
                      </a:graphic>
                    </wp:inline>
                  </w:drawing>
                </mc:Choice>
                <mc:Fallback>
                  <w:pict>
                    <v:group w14:anchorId="748D850E" id="Grupo 708" o:spid="_x0000_s1130" style="width:228pt;height:124.5pt;mso-position-horizontal-relative:char;mso-position-vertical-relative:line" coordorigin="38982,29893" coordsize="28956,15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">
                      <v:group id="Grupo 709" o:spid="_x0000_s1131" style="position:absolute;left:38982;top:29894;width:28956;height:15811" coordorigin="38982,29771" coordsize="28956,15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">
                        <v:rect id="Rectángulo 710" o:spid="_x0000_s1132" style="position:absolute;left:38982;top:29771;width:28956;height:159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" filled="f" stroked="f">
                          <v:textbox inset="2.53958mm,2.53958mm,2.53958mm,2.53958mm">
                            <w:txbxContent>
                              <w:p w14:paraId="40C33F99" w14:textId="77777777" w:rsidR="001B118D" w:rsidRDefault="001B118D">
                                <w:pPr>
                                  <w:spacing w:line="240" w:lineRule="auto"/>
                                  <w:textDirection w:val="btLr"/>
                                </w:pPr>
                              </w:p>
                            </w:txbxContent>
                          </v:textbox>
                        </v:rect>
                        <v:group id="Grupo 711" o:spid="_x0000_s1133" style="position:absolute;left:38982;top:29894;width:28956;height:15811" coordsize="28956,159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">
                          <v:rect id="Rectángulo 712" o:spid="_x0000_s1134" style="position:absolute;width:28956;height:159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" filled="f" stroked="f">
                            <v:textbox inset="2.53958mm,2.53958mm,2.53958mm,2.53958mm">
                              <w:txbxContent>
                                <w:p w14:paraId="58292A4B" w14:textId="77777777" w:rsidR="001B118D" w:rsidRDefault="001B118D">
                                  <w:pPr>
                                    <w:spacing w:line="240" w:lineRule="auto"/>
                                    <w:textDirection w:val="btLr"/>
                                  </w:pPr>
                                </w:p>
                              </w:txbxContent>
                            </v:textbox>
                          </v:rect>
                          <v:group id="Grupo 713" o:spid="_x0000_s1135" style="position:absolute;width:28956;height:15811" coordsize="28956,15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">
                            <v:rect id="Rectángulo 714" o:spid="_x0000_s1136" style="position:absolute;width:28956;height:158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" filled="f" stroked="f">
                              <v:textbox inset="2.53958mm,2.53958mm,2.53958mm,2.53958mm">
                                <w:txbxContent>
                                  <w:p w14:paraId="2301C53D" w14:textId="77777777" w:rsidR="001B118D" w:rsidRDefault="001B118D">
                                    <w:pPr>
                                      <w:spacing w:line="240" w:lineRule="auto"/>
                                      <w:textDirection w:val="btLr"/>
                                    </w:pPr>
                                  </w:p>
                                </w:txbxContent>
                              </v:textbox>
                            </v:rect>
                            <v:roundrect id="Rectángulo: esquinas redondeadas 715" o:spid="_x0000_s1137" style="position:absolute;left:982;top:6130;width:7103;height:3551;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" fillcolor="#4f81bd [3204]" strokecolor="white [3201]" strokeweight="2pt">
                              <v:stroke startarrowwidth="narrow" startarrowlength="short" endarrowwidth="narrow" endarrowlength="short"/>
                              <v:textbox inset="2.53958mm,2.53958mm,2.53958mm,2.53958mm">
                                <w:txbxContent>
                                  <w:p w14:paraId="2DEF5AFB" w14:textId="77777777" w:rsidR="001B118D" w:rsidRDefault="001B118D">
                                    <w:pPr>
                                      <w:spacing w:line="240" w:lineRule="auto"/>
                                      <w:textDirection w:val="btLr"/>
                                    </w:pPr>
                                  </w:p>
                                </w:txbxContent>
                              </v:textbox>
                            </v:roundrect>
                            <v:rect id="Rectángulo 716" o:spid="_x0000_s1138" style="position:absolute;left:1086;top:6234;width:6895;height:33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" filled="f" stroked="f">
                              <v:textbox inset=".1229mm,.1229mm,.1229mm,.1229mm">
                                <w:txbxContent>
                                  <w:p w14:paraId="546F090C" w14:textId="77777777" w:rsidR="001B118D" w:rsidRDefault="00000000">
                                    <w:pPr>
                                      <w:spacing w:line="215" w:lineRule="auto"/>
                                      <w:jc w:val="center"/>
                                      <w:textDirection w:val="btLr"/>
                                    </w:pPr>
                                    <w:r>
                                      <w:rPr>
                                        <w:color w:val="000000"/>
                                        <w:sz w:val="14"/>
                                      </w:rPr>
                                      <w:t xml:space="preserve">Colapso estructural </w:t>
                                    </w:r>
                                  </w:p>
                                </w:txbxContent>
                              </v:textbox>
                            </v:rect>
                            <v:shape id="Forma libre: forma 717" o:spid="_x0000_s1139" style="position:absolute;left:7018;top:5661;width:4975;height:405;rotation:-3615983fd;visibility:visible;mso-wrap-style:square;v-text-anchor:middle" coordsize="120000,1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" adj="-11796480,,5400" path="m,59999r120000,e" filled="f" strokecolor="#3b6495" strokeweight="2pt">
                              <v:stroke startarrowwidth="narrow" startarrowlength="short" endarrowwidth="narrow" endarrowlength="short" joinstyle="round"/>
                              <v:formulas/>
                              <v:path arrowok="t" o:extrusionok="f" o:connecttype="custom" textboxrect="0,0,120000,120000"/>
                              <v:textbox inset="2.53958mm,2.53958mm,2.53958mm,2.53958mm">
                                <w:txbxContent>
                                  <w:p w14:paraId="00868C3B" w14:textId="77777777" w:rsidR="001B118D" w:rsidRDefault="001B118D">
                                    <w:pPr>
                                      <w:spacing w:line="240" w:lineRule="auto"/>
                                      <w:textDirection w:val="btLr"/>
                                    </w:pPr>
                                  </w:p>
                                </w:txbxContent>
                              </v:textbox>
                            </v:shape>
                            <v:rect id="Rectángulo 718" o:spid="_x0000_s1140" style="position:absolute;left:9381;top:5739;width:249;height:249;rotation:-3615983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" filled="f" stroked="f">
                              <v:textbox inset="1pt,0,1pt,0">
                                <w:txbxContent>
                                  <w:p w14:paraId="483B57B6" w14:textId="77777777" w:rsidR="001B118D" w:rsidRDefault="001B118D">
                                    <w:pPr>
                                      <w:spacing w:line="215" w:lineRule="auto"/>
                                      <w:jc w:val="center"/>
                                      <w:textDirection w:val="btLr"/>
                                    </w:pPr>
                                  </w:p>
                                </w:txbxContent>
                              </v:textbox>
                            </v:rect>
                            <v:roundrect id="Rectángulo: esquinas redondeadas 719" o:spid="_x0000_s1141" style="position:absolute;left:10926;top:2045;width:7103;height:3552;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" fillcolor="#4f81bd [3204]" strokecolor="white [3201]" strokeweight="2pt">
                              <v:stroke startarrowwidth="narrow" startarrowlength="short" endarrowwidth="narrow" endarrowlength="short"/>
                              <v:textbox inset="2.53958mm,2.53958mm,2.53958mm,2.53958mm">
                                <w:txbxContent>
                                  <w:p w14:paraId="7AE30C12" w14:textId="77777777" w:rsidR="001B118D" w:rsidRDefault="001B118D">
                                    <w:pPr>
                                      <w:spacing w:line="240" w:lineRule="auto"/>
                                      <w:textDirection w:val="btLr"/>
                                    </w:pPr>
                                  </w:p>
                                </w:txbxContent>
                              </v:textbox>
                            </v:roundrect>
                            <v:rect id="Rectángulo 720" o:spid="_x0000_s1142" style="position:absolute;left:11030;top:2149;width:6895;height:33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" filled="f" stroked="f">
                              <v:textbox inset=".1229mm,.1229mm,.1229mm,.1229mm">
                                <w:txbxContent>
                                  <w:p w14:paraId="36EBBC09" w14:textId="77777777" w:rsidR="001B118D" w:rsidRDefault="00000000">
                                    <w:pPr>
                                      <w:spacing w:line="215" w:lineRule="auto"/>
                                      <w:jc w:val="center"/>
                                      <w:textDirection w:val="btLr"/>
                                    </w:pPr>
                                    <w:r>
                                      <w:rPr>
                                        <w:color w:val="000000"/>
                                        <w:sz w:val="14"/>
                                      </w:rPr>
                                      <w:t>Causas básicas</w:t>
                                    </w:r>
                                  </w:p>
                                </w:txbxContent>
                              </v:textbox>
                            </v:rect>
                            <v:shape id="Forma libre: forma 721" o:spid="_x0000_s1143" style="position:absolute;left:17700;top:2598;width:3499;height:404;rotation:-2340073fd;visibility:visible;mso-wrap-style:square;v-text-anchor:middle" coordsize="120000,1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" adj="-11796480,,5400" path="m,59999r120000,e" filled="f" strokecolor="#4674aa" strokeweight="2pt">
                              <v:stroke startarrowwidth="narrow" startarrowlength="short" endarrowwidth="narrow" endarrowlength="short" joinstyle="round"/>
                              <v:formulas/>
                              <v:path arrowok="t" o:extrusionok="f" o:connecttype="custom" textboxrect="0,0,120000,120000"/>
                              <v:textbox inset="2.53958mm,2.53958mm,2.53958mm,2.53958mm">
                                <w:txbxContent>
                                  <w:p w14:paraId="737E5F85" w14:textId="77777777" w:rsidR="001B118D" w:rsidRDefault="001B118D">
                                    <w:pPr>
                                      <w:spacing w:line="240" w:lineRule="auto"/>
                                      <w:textDirection w:val="btLr"/>
                                    </w:pPr>
                                  </w:p>
                                </w:txbxContent>
                              </v:textbox>
                            </v:shape>
                            <v:rect id="Rectángulo 722" o:spid="_x0000_s1144" style="position:absolute;left:19362;top:2713;width:175;height:175;rotation:-2340073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" filled="f" stroked="f">
                              <v:textbox inset="1pt,0,1pt,0">
                                <w:txbxContent>
                                  <w:p w14:paraId="34C9F278" w14:textId="77777777" w:rsidR="001B118D" w:rsidRDefault="001B118D">
                                    <w:pPr>
                                      <w:spacing w:line="215" w:lineRule="auto"/>
                                      <w:jc w:val="center"/>
                                      <w:textDirection w:val="btLr"/>
                                    </w:pPr>
                                  </w:p>
                                </w:txbxContent>
                              </v:textbox>
                            </v:rect>
                            <v:roundrect id="Rectángulo: esquinas redondeadas 723" o:spid="_x0000_s1145" style="position:absolute;left:20870;top:3;width:7103;height:3552;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" fillcolor="#4f81bd [3204]" strokecolor="white [3201]" strokeweight="2pt">
                              <v:stroke startarrowwidth="narrow" startarrowlength="short" endarrowwidth="narrow" endarrowlength="short"/>
                              <v:textbox inset="2.53958mm,2.53958mm,2.53958mm,2.53958mm">
                                <w:txbxContent>
                                  <w:p w14:paraId="6561118D" w14:textId="77777777" w:rsidR="001B118D" w:rsidRDefault="001B118D">
                                    <w:pPr>
                                      <w:spacing w:line="240" w:lineRule="auto"/>
                                      <w:textDirection w:val="btLr"/>
                                    </w:pPr>
                                  </w:p>
                                </w:txbxContent>
                              </v:textbox>
                            </v:roundrect>
                            <v:rect id="Rectángulo 724" o:spid="_x0000_s1146" style="position:absolute;left:20974;top:107;width:6895;height:33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" filled="f" stroked="f">
                              <v:textbox inset=".1229mm,.1229mm,.1229mm,.1229mm">
                                <w:txbxContent>
                                  <w:p w14:paraId="2BB6960E" w14:textId="77777777" w:rsidR="001B118D" w:rsidRDefault="00000000">
                                    <w:pPr>
                                      <w:spacing w:line="215" w:lineRule="auto"/>
                                      <w:jc w:val="center"/>
                                      <w:textDirection w:val="btLr"/>
                                    </w:pPr>
                                    <w:r>
                                      <w:rPr>
                                        <w:color w:val="000000"/>
                                        <w:sz w:val="14"/>
                                      </w:rPr>
                                      <w:t>No asegurar la estructura</w:t>
                                    </w:r>
                                  </w:p>
                                </w:txbxContent>
                              </v:textbox>
                            </v:rect>
                            <v:shape id="Forma libre: forma 725" o:spid="_x0000_s1147" style="position:absolute;left:17700;top:4640;width:3499;height:404;rotation:2340073fd;visibility:visible;mso-wrap-style:square;v-text-anchor:middle" coordsize="120000,1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" adj="-11796480,,5400" path="m,59999r120000,e" filled="f" strokecolor="#4674aa" strokeweight="2pt">
                              <v:stroke startarrowwidth="narrow" startarrowlength="short" endarrowwidth="narrow" endarrowlength="short" joinstyle="round"/>
                              <v:formulas/>
                              <v:path arrowok="t" o:extrusionok="f" o:connecttype="custom" textboxrect="0,0,120000,120000"/>
                              <v:textbox inset="2.53958mm,2.53958mm,2.53958mm,2.53958mm">
                                <w:txbxContent>
                                  <w:p w14:paraId="35DF59F1" w14:textId="77777777" w:rsidR="001B118D" w:rsidRDefault="001B118D">
                                    <w:pPr>
                                      <w:spacing w:line="240" w:lineRule="auto"/>
                                      <w:textDirection w:val="btLr"/>
                                    </w:pPr>
                                  </w:p>
                                </w:txbxContent>
                              </v:textbox>
                            </v:shape>
                            <v:rect id="Rectángulo 726" o:spid="_x0000_s1148" style="position:absolute;left:19362;top:4755;width:175;height:175;rotation:2340073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" filled="f" stroked="f">
                              <v:textbox inset="1pt,0,1pt,0">
                                <w:txbxContent>
                                  <w:p w14:paraId="21FF3058" w14:textId="77777777" w:rsidR="001B118D" w:rsidRDefault="001B118D">
                                    <w:pPr>
                                      <w:spacing w:line="215" w:lineRule="auto"/>
                                      <w:jc w:val="center"/>
                                      <w:textDirection w:val="btLr"/>
                                    </w:pPr>
                                  </w:p>
                                </w:txbxContent>
                              </v:textbox>
                            </v:rect>
                            <v:roundrect id="Rectángulo: esquinas redondeadas 727" o:spid="_x0000_s1149" style="position:absolute;left:20870;top:4087;width:7103;height:3552;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" fillcolor="#4f81bd [3204]" strokecolor="white [3201]" strokeweight="2pt">
                              <v:stroke startarrowwidth="narrow" startarrowlength="short" endarrowwidth="narrow" endarrowlength="short"/>
                              <v:textbox inset="2.53958mm,2.53958mm,2.53958mm,2.53958mm">
                                <w:txbxContent>
                                  <w:p w14:paraId="5EAD0F1B" w14:textId="77777777" w:rsidR="001B118D" w:rsidRDefault="001B118D">
                                    <w:pPr>
                                      <w:spacing w:line="240" w:lineRule="auto"/>
                                      <w:textDirection w:val="btLr"/>
                                    </w:pPr>
                                  </w:p>
                                </w:txbxContent>
                              </v:textbox>
                            </v:roundrect>
                            <v:rect id="Rectángulo 728" o:spid="_x0000_s1150" style="position:absolute;left:20974;top:4192;width:6895;height:33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" filled="f" stroked="f">
                              <v:textbox inset=".1229mm,.1229mm,.1229mm,.1229mm">
                                <w:txbxContent>
                                  <w:p w14:paraId="6270F2C6" w14:textId="77777777" w:rsidR="001B118D" w:rsidRDefault="00000000">
                                    <w:pPr>
                                      <w:spacing w:line="215" w:lineRule="auto"/>
                                      <w:jc w:val="center"/>
                                      <w:textDirection w:val="btLr"/>
                                    </w:pPr>
                                    <w:r>
                                      <w:rPr>
                                        <w:color w:val="000000"/>
                                        <w:sz w:val="14"/>
                                      </w:rPr>
                                      <w:t xml:space="preserve">Inspección preoperacional deficiente </w:t>
                                    </w:r>
                                  </w:p>
                                </w:txbxContent>
                              </v:textbox>
                            </v:rect>
                            <v:shape id="Forma libre: forma 729" o:spid="_x0000_s1151" style="position:absolute;left:7018;top:9745;width:4975;height:405;rotation:3615983fd;visibility:visible;mso-wrap-style:square;v-text-anchor:middle" coordsize="120000,1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" adj="-11796480,,5400" path="m,59999r120000,e" filled="f" strokecolor="#3b6495" strokeweight="2pt">
                              <v:stroke startarrowwidth="narrow" startarrowlength="short" endarrowwidth="narrow" endarrowlength="short" joinstyle="round"/>
                              <v:formulas/>
                              <v:path arrowok="t" o:extrusionok="f" o:connecttype="custom" textboxrect="0,0,120000,120000"/>
                              <v:textbox inset="2.53958mm,2.53958mm,2.53958mm,2.53958mm">
                                <w:txbxContent>
                                  <w:p w14:paraId="0086B63E" w14:textId="77777777" w:rsidR="001B118D" w:rsidRDefault="001B118D">
                                    <w:pPr>
                                      <w:spacing w:line="240" w:lineRule="auto"/>
                                      <w:textDirection w:val="btLr"/>
                                    </w:pPr>
                                  </w:p>
                                </w:txbxContent>
                              </v:textbox>
                            </v:shape>
                            <v:rect id="Rectángulo 730" o:spid="_x0000_s1152" style="position:absolute;left:9381;top:9823;width:249;height:249;rotation:3615983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" filled="f" stroked="f">
                              <v:textbox inset="1pt,0,1pt,0">
                                <w:txbxContent>
                                  <w:p w14:paraId="2F4F48BA" w14:textId="77777777" w:rsidR="001B118D" w:rsidRDefault="001B118D">
                                    <w:pPr>
                                      <w:spacing w:line="215" w:lineRule="auto"/>
                                      <w:jc w:val="center"/>
                                      <w:textDirection w:val="btLr"/>
                                    </w:pPr>
                                  </w:p>
                                </w:txbxContent>
                              </v:textbox>
                            </v:rect>
                            <v:roundrect id="Rectángulo: esquinas redondeadas 731" o:spid="_x0000_s1153" style="position:absolute;left:10926;top:10214;width:7103;height:3551;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" fillcolor="#4f81bd [3204]" strokecolor="white [3201]" strokeweight="2pt">
                              <v:stroke startarrowwidth="narrow" startarrowlength="short" endarrowwidth="narrow" endarrowlength="short"/>
                              <v:textbox inset="2.53958mm,2.53958mm,2.53958mm,2.53958mm">
                                <w:txbxContent>
                                  <w:p w14:paraId="64F0FBEA" w14:textId="77777777" w:rsidR="001B118D" w:rsidRDefault="001B118D">
                                    <w:pPr>
                                      <w:spacing w:line="240" w:lineRule="auto"/>
                                      <w:textDirection w:val="btLr"/>
                                    </w:pPr>
                                  </w:p>
                                </w:txbxContent>
                              </v:textbox>
                            </v:roundrect>
                            <v:rect id="Rectángulo 732" o:spid="_x0000_s1154" style="position:absolute;left:11030;top:10318;width:6895;height:33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" filled="f" stroked="f">
                              <v:textbox inset=".1229mm,.1229mm,.1229mm,.1229mm">
                                <w:txbxContent>
                                  <w:p w14:paraId="67F3F143" w14:textId="77777777" w:rsidR="001B118D" w:rsidRDefault="00000000">
                                    <w:pPr>
                                      <w:spacing w:line="215" w:lineRule="auto"/>
                                      <w:jc w:val="center"/>
                                      <w:textDirection w:val="btLr"/>
                                    </w:pPr>
                                    <w:r>
                                      <w:rPr>
                                        <w:color w:val="000000"/>
                                        <w:sz w:val="14"/>
                                      </w:rPr>
                                      <w:t xml:space="preserve">Causas inmediatas </w:t>
                                    </w:r>
                                  </w:p>
                                </w:txbxContent>
                              </v:textbox>
                            </v:rect>
                            <v:shape id="Forma libre: forma 733" o:spid="_x0000_s1155" style="position:absolute;left:17700;top:10766;width:3499;height:404;rotation:-2340073fd;visibility:visible;mso-wrap-style:square;v-text-anchor:middle" coordsize="120000,1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" adj="-11796480,,5400" path="m,59999r120000,e" filled="f" strokecolor="#4674aa" strokeweight="2pt">
                              <v:stroke startarrowwidth="narrow" startarrowlength="short" endarrowwidth="narrow" endarrowlength="short" joinstyle="round"/>
                              <v:formulas/>
                              <v:path arrowok="t" o:extrusionok="f" o:connecttype="custom" textboxrect="0,0,120000,120000"/>
                              <v:textbox inset="2.53958mm,2.53958mm,2.53958mm,2.53958mm">
                                <w:txbxContent>
                                  <w:p w14:paraId="666926F2" w14:textId="77777777" w:rsidR="001B118D" w:rsidRDefault="001B118D">
                                    <w:pPr>
                                      <w:spacing w:line="240" w:lineRule="auto"/>
                                      <w:textDirection w:val="btLr"/>
                                    </w:pPr>
                                  </w:p>
                                </w:txbxContent>
                              </v:textbox>
                            </v:shape>
                            <v:rect id="Rectángulo 734" o:spid="_x0000_s1156" style="position:absolute;left:19362;top:10881;width:175;height:175;rotation:-2340073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" filled="f" stroked="f">
                              <v:textbox inset="1pt,0,1pt,0">
                                <w:txbxContent>
                                  <w:p w14:paraId="265DEA25" w14:textId="77777777" w:rsidR="001B118D" w:rsidRDefault="001B118D">
                                    <w:pPr>
                                      <w:spacing w:line="215" w:lineRule="auto"/>
                                      <w:jc w:val="center"/>
                                      <w:textDirection w:val="btLr"/>
                                    </w:pPr>
                                  </w:p>
                                </w:txbxContent>
                              </v:textbox>
                            </v:rect>
                            <v:roundrect id="Rectángulo: esquinas redondeadas 735" o:spid="_x0000_s1157" style="position:absolute;left:20870;top:8172;width:7103;height:3551;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" fillcolor="#4f81bd [3204]" strokecolor="white [3201]" strokeweight="2pt">
                              <v:stroke startarrowwidth="narrow" startarrowlength="short" endarrowwidth="narrow" endarrowlength="short"/>
                              <v:textbox inset="2.53958mm,2.53958mm,2.53958mm,2.53958mm">
                                <w:txbxContent>
                                  <w:p w14:paraId="7ED06C02" w14:textId="77777777" w:rsidR="001B118D" w:rsidRDefault="001B118D">
                                    <w:pPr>
                                      <w:spacing w:line="240" w:lineRule="auto"/>
                                      <w:textDirection w:val="btLr"/>
                                    </w:pPr>
                                  </w:p>
                                </w:txbxContent>
                              </v:textbox>
                            </v:roundrect>
                            <v:rect id="Rectángulo 736" o:spid="_x0000_s1158" style="position:absolute;left:20974;top:8276;width:6895;height:33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" filled="f" stroked="f">
                              <v:textbox inset=".1229mm,.1229mm,.1229mm,.1229mm">
                                <w:txbxContent>
                                  <w:p w14:paraId="14585E40" w14:textId="77777777" w:rsidR="001B118D" w:rsidRDefault="00000000">
                                    <w:pPr>
                                      <w:spacing w:line="215" w:lineRule="auto"/>
                                      <w:jc w:val="center"/>
                                      <w:textDirection w:val="btLr"/>
                                    </w:pPr>
                                    <w:r>
                                      <w:rPr>
                                        <w:color w:val="000000"/>
                                        <w:sz w:val="14"/>
                                      </w:rPr>
                                      <w:t>Caída de elementos por vibraciones</w:t>
                                    </w:r>
                                  </w:p>
                                </w:txbxContent>
                              </v:textbox>
                            </v:rect>
                            <v:shape id="Forma libre: forma 737" o:spid="_x0000_s1159" style="position:absolute;left:17700;top:12808;width:3499;height:405;rotation:2340073fd;visibility:visible;mso-wrap-style:square;v-text-anchor:middle" coordsize="120000,1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" adj="-11796480,,5400" path="m,59999r120000,e" filled="f" strokecolor="#4674aa" strokeweight="2pt">
                              <v:stroke startarrowwidth="narrow" startarrowlength="short" endarrowwidth="narrow" endarrowlength="short" joinstyle="round"/>
                              <v:formulas/>
                              <v:path arrowok="t" o:extrusionok="f" o:connecttype="custom" textboxrect="0,0,120000,120000"/>
                              <v:textbox inset="2.53958mm,2.53958mm,2.53958mm,2.53958mm">
                                <w:txbxContent>
                                  <w:p w14:paraId="53969671" w14:textId="77777777" w:rsidR="001B118D" w:rsidRDefault="001B118D">
                                    <w:pPr>
                                      <w:spacing w:line="240" w:lineRule="auto"/>
                                      <w:textDirection w:val="btLr"/>
                                    </w:pPr>
                                  </w:p>
                                </w:txbxContent>
                              </v:textbox>
                            </v:shape>
                            <v:rect id="Rectángulo 738" o:spid="_x0000_s1160" style="position:absolute;left:19362;top:12923;width:175;height:175;rotation:2340073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" filled="f" stroked="f">
                              <v:textbox inset="1pt,0,1pt,0">
                                <w:txbxContent>
                                  <w:p w14:paraId="7DB54082" w14:textId="77777777" w:rsidR="001B118D" w:rsidRDefault="001B118D">
                                    <w:pPr>
                                      <w:spacing w:line="215" w:lineRule="auto"/>
                                      <w:jc w:val="center"/>
                                      <w:textDirection w:val="btLr"/>
                                    </w:pPr>
                                  </w:p>
                                </w:txbxContent>
                              </v:textbox>
                            </v:rect>
                            <v:roundrect id="Rectángulo: esquinas redondeadas 739" o:spid="_x0000_s1161" style="position:absolute;left:20870;top:12256;width:7103;height:3551;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" fillcolor="#4f81bd [3204]" strokecolor="white [3201]" strokeweight="2pt">
                              <v:stroke startarrowwidth="narrow" startarrowlength="short" endarrowwidth="narrow" endarrowlength="short"/>
                              <v:textbox inset="2.53958mm,2.53958mm,2.53958mm,2.53958mm">
                                <w:txbxContent>
                                  <w:p w14:paraId="62AAE81A" w14:textId="77777777" w:rsidR="001B118D" w:rsidRDefault="001B118D">
                                    <w:pPr>
                                      <w:spacing w:line="240" w:lineRule="auto"/>
                                      <w:textDirection w:val="btLr"/>
                                    </w:pPr>
                                  </w:p>
                                </w:txbxContent>
                              </v:textbox>
                            </v:roundrect>
                            <v:rect id="Rectángulo 740" o:spid="_x0000_s1162" style="position:absolute;left:20974;top:12360;width:6895;height:33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" filled="f" stroked="f">
                              <v:textbox inset=".1229mm,.1229mm,.1229mm,.1229mm">
                                <w:txbxContent>
                                  <w:p w14:paraId="12E8312A" w14:textId="77777777" w:rsidR="001B118D" w:rsidRDefault="00000000">
                                    <w:pPr>
                                      <w:spacing w:line="215" w:lineRule="auto"/>
                                      <w:jc w:val="center"/>
                                      <w:textDirection w:val="btLr"/>
                                    </w:pPr>
                                    <w:r>
                                      <w:rPr>
                                        <w:color w:val="000000"/>
                                        <w:sz w:val="14"/>
                                      </w:rPr>
                                      <w:t xml:space="preserve">No delimitar zonas de acceso de público </w:t>
                                    </w:r>
                                  </w:p>
                                </w:txbxContent>
                              </v:textbox>
                            </v:rect>
                          </v:group>
                        </v:group>
                      </v:group>
                      <w10:anchorlock/>
                    </v:group>
                  </w:pict>
                </mc:Fallback>
              </mc:AlternateContent>
            </w:r>
          </w:p>
          <w:p w14:paraId="00000294" w14:textId="77777777" w:rsidR="001B118D" w:rsidRDefault="001B118D">
            <w:pPr>
              <w:widowControl w:val="0"/>
              <w:spacing w:line="240" w:lineRule="auto"/>
            </w:pPr>
          </w:p>
          <w:p w14:paraId="00000295" w14:textId="77777777" w:rsidR="001B118D" w:rsidRDefault="00000000">
            <w:pPr>
              <w:widowControl w:val="0"/>
              <w:pBdr>
                <w:top w:val="nil"/>
                <w:left w:val="nil"/>
                <w:bottom w:val="nil"/>
                <w:right w:val="nil"/>
                <w:between w:val="nil"/>
              </w:pBdr>
              <w:spacing w:line="240" w:lineRule="auto"/>
            </w:pPr>
            <w:r>
              <w:rPr>
                <w:b/>
              </w:rPr>
              <w:t>Imagen: 623800_i22</w:t>
            </w:r>
          </w:p>
        </w:tc>
      </w:tr>
      <w:tr w:rsidR="001B118D" w14:paraId="17165346" w14:textId="77777777">
        <w:tc>
          <w:tcPr>
            <w:tcW w:w="1731" w:type="dxa"/>
            <w:shd w:val="clear" w:color="auto" w:fill="auto"/>
            <w:tcMar>
              <w:top w:w="100" w:type="dxa"/>
              <w:left w:w="100" w:type="dxa"/>
              <w:bottom w:w="100" w:type="dxa"/>
              <w:right w:w="100" w:type="dxa"/>
            </w:tcMar>
          </w:tcPr>
          <w:p w14:paraId="00000296" w14:textId="77777777" w:rsidR="001B118D" w:rsidRDefault="00000000">
            <w:pPr>
              <w:widowControl w:val="0"/>
              <w:spacing w:line="240" w:lineRule="auto"/>
              <w:rPr>
                <w:b/>
              </w:rPr>
            </w:pPr>
            <w:r>
              <w:rPr>
                <w:b/>
              </w:rPr>
              <w:t>Punto caliente 4</w:t>
            </w:r>
          </w:p>
        </w:tc>
        <w:tc>
          <w:tcPr>
            <w:tcW w:w="6880" w:type="dxa"/>
            <w:shd w:val="clear" w:color="auto" w:fill="auto"/>
            <w:tcMar>
              <w:top w:w="100" w:type="dxa"/>
              <w:left w:w="100" w:type="dxa"/>
              <w:bottom w:w="100" w:type="dxa"/>
              <w:right w:w="100" w:type="dxa"/>
            </w:tcMar>
          </w:tcPr>
          <w:p w14:paraId="00000297" w14:textId="77777777" w:rsidR="001B118D" w:rsidRDefault="00000000">
            <w:pPr>
              <w:widowControl w:val="0"/>
              <w:spacing w:line="240" w:lineRule="auto"/>
            </w:pPr>
            <w:r>
              <w:t>Establecer acciones correctivas o preventivas.</w:t>
            </w:r>
          </w:p>
        </w:tc>
        <w:tc>
          <w:tcPr>
            <w:tcW w:w="4801" w:type="dxa"/>
            <w:shd w:val="clear" w:color="auto" w:fill="auto"/>
            <w:tcMar>
              <w:top w:w="100" w:type="dxa"/>
              <w:left w:w="100" w:type="dxa"/>
              <w:bottom w:w="100" w:type="dxa"/>
              <w:right w:w="100" w:type="dxa"/>
            </w:tcMar>
          </w:tcPr>
          <w:p w14:paraId="00000298" w14:textId="77777777" w:rsidR="001B118D" w:rsidRDefault="00000000">
            <w:pPr>
              <w:jc w:val="both"/>
            </w:pPr>
            <w:r>
              <w:t xml:space="preserve">Plan de acción </w:t>
            </w:r>
          </w:p>
          <w:p w14:paraId="00000299" w14:textId="77777777" w:rsidR="001B118D" w:rsidRDefault="00000000">
            <w:pPr>
              <w:spacing w:line="240" w:lineRule="auto"/>
              <w:jc w:val="both"/>
            </w:pPr>
            <w:r>
              <w:t>Acción correctiva: siempre que se ejecute cualquier evento, se debe hacer una inspección de seguridad minuciosa donde se evalúen los aspectos relacionados con la infraestructura. Responsable: organizador.</w:t>
            </w:r>
          </w:p>
          <w:p w14:paraId="0000029A" w14:textId="77777777" w:rsidR="001B118D" w:rsidRDefault="00000000">
            <w:pPr>
              <w:spacing w:line="240" w:lineRule="auto"/>
              <w:jc w:val="both"/>
            </w:pPr>
            <w:r>
              <w:lastRenderedPageBreak/>
              <w:t xml:space="preserve">Acción correctiva: las estructuras metálicas o de elementos deben tener un doble mecanismo de seguridad.  </w:t>
            </w:r>
          </w:p>
          <w:p w14:paraId="0000029B" w14:textId="77777777" w:rsidR="001B118D" w:rsidRDefault="00000000">
            <w:pPr>
              <w:spacing w:line="240" w:lineRule="auto"/>
              <w:jc w:val="both"/>
            </w:pPr>
            <w:r>
              <w:t xml:space="preserve">Responsable: personal de mantenimiento o ambiente físico. </w:t>
            </w:r>
          </w:p>
          <w:p w14:paraId="0000029C" w14:textId="77777777" w:rsidR="001B118D" w:rsidRDefault="00000000">
            <w:pPr>
              <w:widowControl w:val="0"/>
              <w:spacing w:line="240" w:lineRule="auto"/>
            </w:pPr>
            <w:r>
              <w:t xml:space="preserve">Acción correctiva: se deberá garantizar que en cualquier evento se mantengan distancias de seguridad entre el escenario y los asistentes. Responsable: organizador del evento. </w:t>
            </w:r>
          </w:p>
        </w:tc>
      </w:tr>
      <w:tr w:rsidR="001B118D" w14:paraId="4E85555B" w14:textId="77777777">
        <w:tc>
          <w:tcPr>
            <w:tcW w:w="1731" w:type="dxa"/>
            <w:shd w:val="clear" w:color="auto" w:fill="auto"/>
            <w:tcMar>
              <w:top w:w="100" w:type="dxa"/>
              <w:left w:w="100" w:type="dxa"/>
              <w:bottom w:w="100" w:type="dxa"/>
              <w:right w:w="100" w:type="dxa"/>
            </w:tcMar>
          </w:tcPr>
          <w:p w14:paraId="0000029D" w14:textId="77777777" w:rsidR="001B118D" w:rsidRDefault="00000000">
            <w:pPr>
              <w:widowControl w:val="0"/>
              <w:spacing w:line="240" w:lineRule="auto"/>
              <w:rPr>
                <w:b/>
              </w:rPr>
            </w:pPr>
            <w:r>
              <w:rPr>
                <w:b/>
              </w:rPr>
              <w:lastRenderedPageBreak/>
              <w:t>Punto caliente 5</w:t>
            </w:r>
          </w:p>
        </w:tc>
        <w:tc>
          <w:tcPr>
            <w:tcW w:w="6880" w:type="dxa"/>
            <w:shd w:val="clear" w:color="auto" w:fill="auto"/>
            <w:tcMar>
              <w:top w:w="100" w:type="dxa"/>
              <w:left w:w="100" w:type="dxa"/>
              <w:bottom w:w="100" w:type="dxa"/>
              <w:right w:w="100" w:type="dxa"/>
            </w:tcMar>
          </w:tcPr>
          <w:p w14:paraId="0000029E" w14:textId="77777777" w:rsidR="001B118D" w:rsidRDefault="00000000">
            <w:pPr>
              <w:widowControl w:val="0"/>
              <w:spacing w:line="240" w:lineRule="auto"/>
            </w:pPr>
            <w:r>
              <w:t xml:space="preserve">Verificar la eficacia de la acción correctiva </w:t>
            </w:r>
          </w:p>
        </w:tc>
        <w:tc>
          <w:tcPr>
            <w:tcW w:w="4801" w:type="dxa"/>
            <w:shd w:val="clear" w:color="auto" w:fill="auto"/>
            <w:tcMar>
              <w:top w:w="100" w:type="dxa"/>
              <w:left w:w="100" w:type="dxa"/>
              <w:bottom w:w="100" w:type="dxa"/>
              <w:right w:w="100" w:type="dxa"/>
            </w:tcMar>
          </w:tcPr>
          <w:p w14:paraId="0000029F" w14:textId="77777777" w:rsidR="001B118D" w:rsidRDefault="00000000">
            <w:pPr>
              <w:widowControl w:val="0"/>
              <w:spacing w:line="240" w:lineRule="auto"/>
            </w:pPr>
            <w:r>
              <w:t xml:space="preserve">Se aplican listas de verificación para evaluar el cumplimiento de las medidas. </w:t>
            </w:r>
          </w:p>
        </w:tc>
      </w:tr>
    </w:tbl>
    <w:p w14:paraId="000002A0" w14:textId="77777777" w:rsidR="001B118D" w:rsidRDefault="001B118D">
      <w:pPr>
        <w:spacing w:line="240" w:lineRule="auto"/>
        <w:rPr>
          <w:b/>
          <w:color w:val="000000"/>
        </w:rPr>
      </w:pPr>
    </w:p>
    <w:p w14:paraId="000002A1" w14:textId="77777777" w:rsidR="001B118D" w:rsidRDefault="00000000">
      <w:pPr>
        <w:numPr>
          <w:ilvl w:val="0"/>
          <w:numId w:val="1"/>
        </w:numPr>
        <w:pBdr>
          <w:top w:val="nil"/>
          <w:left w:val="nil"/>
          <w:bottom w:val="nil"/>
          <w:right w:val="nil"/>
          <w:between w:val="nil"/>
        </w:pBdr>
        <w:spacing w:after="160" w:line="259" w:lineRule="auto"/>
        <w:rPr>
          <w:color w:val="000000"/>
        </w:rPr>
      </w:pPr>
      <w:r>
        <w:rPr>
          <w:b/>
          <w:color w:val="000000"/>
        </w:rPr>
        <w:t>Evaluación de resultados del plan de emergencias y contingencias</w:t>
      </w:r>
      <w:r>
        <w:rPr>
          <w:color w:val="000000"/>
        </w:rPr>
        <w:t xml:space="preserve"> </w:t>
      </w:r>
    </w:p>
    <w:tbl>
      <w:tblPr>
        <w:tblStyle w:val="afffffe"/>
        <w:tblW w:w="13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1B118D" w14:paraId="6C287559" w14:textId="77777777">
        <w:trPr>
          <w:trHeight w:val="444"/>
        </w:trPr>
        <w:tc>
          <w:tcPr>
            <w:tcW w:w="13422" w:type="dxa"/>
            <w:shd w:val="clear" w:color="auto" w:fill="8DB3E2"/>
          </w:tcPr>
          <w:p w14:paraId="000002A2" w14:textId="77777777" w:rsidR="001B118D" w:rsidRDefault="00000000">
            <w:pPr>
              <w:pStyle w:val="Ttulo1"/>
              <w:jc w:val="center"/>
              <w:rPr>
                <w:sz w:val="22"/>
                <w:szCs w:val="22"/>
              </w:rPr>
            </w:pPr>
            <w:r>
              <w:rPr>
                <w:sz w:val="22"/>
                <w:szCs w:val="22"/>
              </w:rPr>
              <w:t>Cuadro de texto</w:t>
            </w:r>
          </w:p>
        </w:tc>
      </w:tr>
      <w:tr w:rsidR="001B118D" w14:paraId="672AC9BF" w14:textId="77777777">
        <w:tc>
          <w:tcPr>
            <w:tcW w:w="13422" w:type="dxa"/>
          </w:tcPr>
          <w:p w14:paraId="000002A3" w14:textId="1B4D392A" w:rsidR="001B118D" w:rsidRDefault="00C57FC9">
            <w:pPr>
              <w:spacing w:line="240" w:lineRule="auto"/>
              <w:jc w:val="both"/>
              <w:rPr>
                <w:color w:val="000000"/>
              </w:rPr>
            </w:pPr>
            <w:r>
              <w:rPr>
                <w:color w:val="000000"/>
              </w:rPr>
              <w:t>E</w:t>
            </w:r>
            <w:r w:rsidR="00000000">
              <w:rPr>
                <w:color w:val="000000"/>
              </w:rPr>
              <w:t xml:space="preserve">l plan de emergencias es el documento que llena requisitos legales, el cual debe ser </w:t>
            </w:r>
            <w:r>
              <w:rPr>
                <w:color w:val="000000"/>
              </w:rPr>
              <w:t>diligenciado</w:t>
            </w:r>
            <w:r w:rsidR="00000000">
              <w:rPr>
                <w:color w:val="000000"/>
              </w:rPr>
              <w:t xml:space="preserve"> acorde a las condiciones específicas. Todos los planes de atención y gestión de desastres en su estructura son los mismos, pero la información contenida debe ser acorde a las condiciones en las que se ejecutará el evento, debe dar claridad en los procedimientos operativos normalizados, así como en los recursos que se requieren para la atención del suceso. Teniendo en cuenta la complejidad y los diferentes aspectos que recopila este documento, se debe evaluar su aplicación, adherencia y conocimiento; para ello, se aplica la evaluación de los planes de emergencia.  En el siguiente video se amplía la información sobre la definición de evaluación, sus componentes, listas de chequeo, criterios de evaluación y metodología.</w:t>
            </w:r>
          </w:p>
        </w:tc>
      </w:tr>
    </w:tbl>
    <w:p w14:paraId="000002A4" w14:textId="77777777" w:rsidR="001B118D" w:rsidRDefault="001B118D">
      <w:pPr>
        <w:spacing w:after="160" w:line="259" w:lineRule="auto"/>
        <w:rPr>
          <w:b/>
          <w:color w:val="000000"/>
        </w:rPr>
      </w:pPr>
    </w:p>
    <w:p w14:paraId="000002A5" w14:textId="77777777" w:rsidR="001B118D" w:rsidRPr="00C57FC9" w:rsidRDefault="00000000">
      <w:pPr>
        <w:numPr>
          <w:ilvl w:val="1"/>
          <w:numId w:val="1"/>
        </w:numPr>
        <w:pBdr>
          <w:top w:val="nil"/>
          <w:left w:val="nil"/>
          <w:bottom w:val="nil"/>
          <w:right w:val="nil"/>
          <w:between w:val="nil"/>
        </w:pBdr>
        <w:rPr>
          <w:b/>
          <w:strike/>
          <w:color w:val="FF0000"/>
        </w:rPr>
      </w:pPr>
      <w:commentRangeStart w:id="34"/>
      <w:r w:rsidRPr="00C57FC9">
        <w:rPr>
          <w:b/>
          <w:strike/>
          <w:color w:val="FF0000"/>
        </w:rPr>
        <w:t>Concepto</w:t>
      </w:r>
      <w:commentRangeEnd w:id="34"/>
      <w:r w:rsidR="00C57FC9" w:rsidRPr="00C57FC9">
        <w:rPr>
          <w:rStyle w:val="Refdecomentario"/>
          <w:strike/>
          <w:color w:val="FF0000"/>
        </w:rPr>
        <w:commentReference w:id="34"/>
      </w:r>
      <w:r w:rsidRPr="00C57FC9">
        <w:rPr>
          <w:b/>
          <w:strike/>
          <w:color w:val="FF0000"/>
        </w:rPr>
        <w:t>, componentes, lista de chequeo, criterios de evaluación y metodología</w:t>
      </w:r>
    </w:p>
    <w:p w14:paraId="000002A6" w14:textId="77777777" w:rsidR="001B118D" w:rsidRDefault="001B118D">
      <w:pPr>
        <w:rPr>
          <w:b/>
          <w:color w:val="000000"/>
        </w:rPr>
      </w:pPr>
    </w:p>
    <w:p w14:paraId="000002A7" w14:textId="77777777" w:rsidR="001B118D" w:rsidRDefault="001B118D">
      <w:pPr>
        <w:rPr>
          <w:b/>
          <w:color w:val="000000"/>
        </w:rPr>
      </w:pPr>
    </w:p>
    <w:p w14:paraId="000002A8" w14:textId="77777777" w:rsidR="001B118D" w:rsidRDefault="001B118D">
      <w:pPr>
        <w:rPr>
          <w:b/>
          <w:color w:val="000000"/>
        </w:rPr>
      </w:pPr>
    </w:p>
    <w:p w14:paraId="000002A9" w14:textId="77777777" w:rsidR="001B118D" w:rsidRDefault="001B118D">
      <w:pPr>
        <w:spacing w:line="240" w:lineRule="auto"/>
        <w:rPr>
          <w:b/>
          <w:color w:val="000000"/>
        </w:rPr>
      </w:pPr>
    </w:p>
    <w:tbl>
      <w:tblPr>
        <w:tblStyle w:val="affffff"/>
        <w:tblW w:w="13411"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41"/>
        <w:gridCol w:w="3545"/>
        <w:gridCol w:w="1631"/>
        <w:gridCol w:w="3850"/>
        <w:gridCol w:w="3244"/>
      </w:tblGrid>
      <w:tr w:rsidR="001B118D" w14:paraId="6F8A8C4F" w14:textId="77777777">
        <w:trPr>
          <w:trHeight w:val="460"/>
        </w:trPr>
        <w:tc>
          <w:tcPr>
            <w:tcW w:w="1141" w:type="dxa"/>
            <w:shd w:val="clear" w:color="auto" w:fill="C9DAF8"/>
            <w:tcMar>
              <w:top w:w="100" w:type="dxa"/>
              <w:left w:w="100" w:type="dxa"/>
              <w:bottom w:w="100" w:type="dxa"/>
              <w:right w:w="100" w:type="dxa"/>
            </w:tcMar>
          </w:tcPr>
          <w:p w14:paraId="000002AA" w14:textId="77777777" w:rsidR="001B118D" w:rsidRDefault="00000000">
            <w:pPr>
              <w:widowControl w:val="0"/>
              <w:spacing w:line="240" w:lineRule="auto"/>
              <w:jc w:val="center"/>
              <w:rPr>
                <w:b/>
              </w:rPr>
            </w:pPr>
            <w:r>
              <w:rPr>
                <w:b/>
              </w:rPr>
              <w:t>Tipo de recurso</w:t>
            </w:r>
          </w:p>
        </w:tc>
        <w:tc>
          <w:tcPr>
            <w:tcW w:w="12270" w:type="dxa"/>
            <w:gridSpan w:val="4"/>
            <w:shd w:val="clear" w:color="auto" w:fill="C9DAF8"/>
            <w:tcMar>
              <w:top w:w="100" w:type="dxa"/>
              <w:left w:w="100" w:type="dxa"/>
              <w:bottom w:w="100" w:type="dxa"/>
              <w:right w:w="100" w:type="dxa"/>
            </w:tcMar>
          </w:tcPr>
          <w:p w14:paraId="000002AB" w14:textId="77777777" w:rsidR="001B118D" w:rsidRDefault="00000000">
            <w:pPr>
              <w:pStyle w:val="Ttulo"/>
              <w:widowControl w:val="0"/>
              <w:spacing w:line="240" w:lineRule="auto"/>
              <w:jc w:val="center"/>
              <w:rPr>
                <w:sz w:val="22"/>
                <w:szCs w:val="22"/>
              </w:rPr>
            </w:pPr>
            <w:r>
              <w:rPr>
                <w:sz w:val="22"/>
                <w:szCs w:val="22"/>
              </w:rPr>
              <w:t>Video animación 2D</w:t>
            </w:r>
          </w:p>
        </w:tc>
      </w:tr>
      <w:tr w:rsidR="001B118D" w14:paraId="3135B06E" w14:textId="77777777">
        <w:trPr>
          <w:trHeight w:val="460"/>
        </w:trPr>
        <w:tc>
          <w:tcPr>
            <w:tcW w:w="1141" w:type="dxa"/>
            <w:shd w:val="clear" w:color="auto" w:fill="C9DAF8"/>
            <w:tcMar>
              <w:top w:w="100" w:type="dxa"/>
              <w:left w:w="100" w:type="dxa"/>
              <w:bottom w:w="100" w:type="dxa"/>
              <w:right w:w="100" w:type="dxa"/>
            </w:tcMar>
          </w:tcPr>
          <w:p w14:paraId="000002AF" w14:textId="77777777" w:rsidR="001B118D" w:rsidRDefault="00000000">
            <w:pPr>
              <w:widowControl w:val="0"/>
              <w:spacing w:line="240" w:lineRule="auto"/>
              <w:jc w:val="center"/>
              <w:rPr>
                <w:b/>
              </w:rPr>
            </w:pPr>
            <w:r>
              <w:rPr>
                <w:b/>
              </w:rPr>
              <w:t>NOTA</w:t>
            </w:r>
          </w:p>
        </w:tc>
        <w:tc>
          <w:tcPr>
            <w:tcW w:w="12270" w:type="dxa"/>
            <w:gridSpan w:val="4"/>
            <w:shd w:val="clear" w:color="auto" w:fill="C9DAF8"/>
            <w:tcMar>
              <w:top w:w="100" w:type="dxa"/>
              <w:left w:w="100" w:type="dxa"/>
              <w:bottom w:w="100" w:type="dxa"/>
              <w:right w:w="100" w:type="dxa"/>
            </w:tcMar>
          </w:tcPr>
          <w:p w14:paraId="000002B0" w14:textId="77777777" w:rsidR="001B118D" w:rsidRDefault="00000000">
            <w:pPr>
              <w:widowControl w:val="0"/>
              <w:spacing w:line="240" w:lineRule="auto"/>
              <w:jc w:val="center"/>
              <w:rPr>
                <w:b/>
              </w:rPr>
            </w:pPr>
            <w:r>
              <w:rPr>
                <w:b/>
              </w:rPr>
              <w:t>La totalidad del texto locutado para el video no debe superar las 500 palabras aproximadamente</w:t>
            </w:r>
          </w:p>
        </w:tc>
      </w:tr>
      <w:tr w:rsidR="001B118D" w14:paraId="73BE3E01" w14:textId="77777777">
        <w:trPr>
          <w:trHeight w:val="420"/>
        </w:trPr>
        <w:tc>
          <w:tcPr>
            <w:tcW w:w="1141" w:type="dxa"/>
            <w:shd w:val="clear" w:color="auto" w:fill="auto"/>
            <w:tcMar>
              <w:top w:w="100" w:type="dxa"/>
              <w:left w:w="100" w:type="dxa"/>
              <w:bottom w:w="100" w:type="dxa"/>
              <w:right w:w="100" w:type="dxa"/>
            </w:tcMar>
          </w:tcPr>
          <w:p w14:paraId="000002B4" w14:textId="77777777" w:rsidR="001B118D" w:rsidRDefault="00000000">
            <w:pPr>
              <w:widowControl w:val="0"/>
              <w:spacing w:line="240" w:lineRule="auto"/>
              <w:rPr>
                <w:b/>
              </w:rPr>
            </w:pPr>
            <w:r>
              <w:rPr>
                <w:b/>
              </w:rPr>
              <w:t xml:space="preserve">Título </w:t>
            </w:r>
          </w:p>
        </w:tc>
        <w:tc>
          <w:tcPr>
            <w:tcW w:w="12270" w:type="dxa"/>
            <w:gridSpan w:val="4"/>
            <w:shd w:val="clear" w:color="auto" w:fill="auto"/>
            <w:tcMar>
              <w:top w:w="100" w:type="dxa"/>
              <w:left w:w="100" w:type="dxa"/>
              <w:bottom w:w="100" w:type="dxa"/>
              <w:right w:w="100" w:type="dxa"/>
            </w:tcMar>
          </w:tcPr>
          <w:p w14:paraId="000002B5" w14:textId="77777777" w:rsidR="001B118D" w:rsidRDefault="001B118D">
            <w:pPr>
              <w:widowControl w:val="0"/>
              <w:spacing w:line="240" w:lineRule="auto"/>
            </w:pPr>
          </w:p>
          <w:p w14:paraId="000002B6" w14:textId="77777777" w:rsidR="001B118D" w:rsidRDefault="00000000">
            <w:pPr>
              <w:widowControl w:val="0"/>
              <w:spacing w:line="240" w:lineRule="auto"/>
            </w:pPr>
            <w:r>
              <w:t>Concepto y características de la evaluación de planes de emergencia.</w:t>
            </w:r>
          </w:p>
        </w:tc>
      </w:tr>
      <w:tr w:rsidR="001B118D" w14:paraId="645DA898" w14:textId="77777777">
        <w:tc>
          <w:tcPr>
            <w:tcW w:w="1141" w:type="dxa"/>
            <w:shd w:val="clear" w:color="auto" w:fill="auto"/>
            <w:tcMar>
              <w:top w:w="100" w:type="dxa"/>
              <w:left w:w="100" w:type="dxa"/>
              <w:bottom w:w="100" w:type="dxa"/>
              <w:right w:w="100" w:type="dxa"/>
            </w:tcMar>
          </w:tcPr>
          <w:p w14:paraId="000002BA" w14:textId="77777777" w:rsidR="001B118D" w:rsidRDefault="00000000">
            <w:pPr>
              <w:widowControl w:val="0"/>
              <w:spacing w:line="240" w:lineRule="auto"/>
              <w:rPr>
                <w:b/>
              </w:rPr>
            </w:pPr>
            <w:r>
              <w:rPr>
                <w:b/>
              </w:rPr>
              <w:t>Escena</w:t>
            </w:r>
          </w:p>
        </w:tc>
        <w:tc>
          <w:tcPr>
            <w:tcW w:w="3545" w:type="dxa"/>
            <w:shd w:val="clear" w:color="auto" w:fill="auto"/>
            <w:tcMar>
              <w:top w:w="100" w:type="dxa"/>
              <w:left w:w="100" w:type="dxa"/>
              <w:bottom w:w="100" w:type="dxa"/>
              <w:right w:w="100" w:type="dxa"/>
            </w:tcMar>
          </w:tcPr>
          <w:p w14:paraId="000002BB" w14:textId="77777777" w:rsidR="001B118D" w:rsidRDefault="00000000">
            <w:pPr>
              <w:widowControl w:val="0"/>
              <w:spacing w:line="240" w:lineRule="auto"/>
              <w:rPr>
                <w:b/>
              </w:rPr>
            </w:pPr>
            <w:r>
              <w:rPr>
                <w:b/>
              </w:rPr>
              <w:t>Imagen</w:t>
            </w:r>
          </w:p>
        </w:tc>
        <w:tc>
          <w:tcPr>
            <w:tcW w:w="1631" w:type="dxa"/>
            <w:shd w:val="clear" w:color="auto" w:fill="auto"/>
            <w:tcMar>
              <w:top w:w="100" w:type="dxa"/>
              <w:left w:w="100" w:type="dxa"/>
              <w:bottom w:w="100" w:type="dxa"/>
              <w:right w:w="100" w:type="dxa"/>
            </w:tcMar>
          </w:tcPr>
          <w:p w14:paraId="000002BC" w14:textId="77777777" w:rsidR="001B118D" w:rsidRDefault="00000000">
            <w:pPr>
              <w:widowControl w:val="0"/>
              <w:spacing w:line="240" w:lineRule="auto"/>
              <w:rPr>
                <w:b/>
              </w:rPr>
            </w:pPr>
            <w:r>
              <w:rPr>
                <w:b/>
              </w:rPr>
              <w:t>Sonido</w:t>
            </w:r>
          </w:p>
        </w:tc>
        <w:tc>
          <w:tcPr>
            <w:tcW w:w="3850" w:type="dxa"/>
            <w:shd w:val="clear" w:color="auto" w:fill="auto"/>
            <w:tcMar>
              <w:top w:w="100" w:type="dxa"/>
              <w:left w:w="100" w:type="dxa"/>
              <w:bottom w:w="100" w:type="dxa"/>
              <w:right w:w="100" w:type="dxa"/>
            </w:tcMar>
          </w:tcPr>
          <w:p w14:paraId="000002BD" w14:textId="77777777" w:rsidR="001B118D" w:rsidRDefault="00000000">
            <w:pPr>
              <w:widowControl w:val="0"/>
              <w:spacing w:line="240" w:lineRule="auto"/>
              <w:rPr>
                <w:b/>
              </w:rPr>
            </w:pPr>
            <w:r>
              <w:rPr>
                <w:b/>
              </w:rPr>
              <w:t>Narración</w:t>
            </w:r>
          </w:p>
        </w:tc>
        <w:tc>
          <w:tcPr>
            <w:tcW w:w="3244" w:type="dxa"/>
            <w:shd w:val="clear" w:color="auto" w:fill="auto"/>
            <w:tcMar>
              <w:top w:w="100" w:type="dxa"/>
              <w:left w:w="100" w:type="dxa"/>
              <w:bottom w:w="100" w:type="dxa"/>
              <w:right w:w="100" w:type="dxa"/>
            </w:tcMar>
          </w:tcPr>
          <w:p w14:paraId="000002BE" w14:textId="77777777" w:rsidR="001B118D" w:rsidRDefault="00000000">
            <w:pPr>
              <w:widowControl w:val="0"/>
              <w:spacing w:line="240" w:lineRule="auto"/>
              <w:rPr>
                <w:b/>
              </w:rPr>
            </w:pPr>
            <w:r>
              <w:rPr>
                <w:b/>
              </w:rPr>
              <w:t>Texto</w:t>
            </w:r>
          </w:p>
        </w:tc>
      </w:tr>
      <w:tr w:rsidR="001B118D" w14:paraId="7819AF59" w14:textId="77777777">
        <w:tc>
          <w:tcPr>
            <w:tcW w:w="1141" w:type="dxa"/>
            <w:shd w:val="clear" w:color="auto" w:fill="auto"/>
            <w:tcMar>
              <w:top w:w="100" w:type="dxa"/>
              <w:left w:w="100" w:type="dxa"/>
              <w:bottom w:w="100" w:type="dxa"/>
              <w:right w:w="100" w:type="dxa"/>
            </w:tcMar>
          </w:tcPr>
          <w:p w14:paraId="000002BF" w14:textId="77777777" w:rsidR="001B118D" w:rsidRDefault="00000000">
            <w:pPr>
              <w:widowControl w:val="0"/>
              <w:spacing w:line="240" w:lineRule="auto"/>
              <w:rPr>
                <w:b/>
              </w:rPr>
            </w:pPr>
            <w:r>
              <w:rPr>
                <w:b/>
              </w:rPr>
              <w:t>1</w:t>
            </w:r>
          </w:p>
        </w:tc>
        <w:tc>
          <w:tcPr>
            <w:tcW w:w="3545" w:type="dxa"/>
            <w:shd w:val="clear" w:color="auto" w:fill="auto"/>
            <w:tcMar>
              <w:top w:w="100" w:type="dxa"/>
              <w:left w:w="100" w:type="dxa"/>
              <w:bottom w:w="100" w:type="dxa"/>
              <w:right w:w="100" w:type="dxa"/>
            </w:tcMar>
          </w:tcPr>
          <w:p w14:paraId="000002C0" w14:textId="77777777" w:rsidR="001B118D" w:rsidRDefault="00000000">
            <w:pPr>
              <w:widowControl w:val="0"/>
              <w:spacing w:line="240" w:lineRule="auto"/>
            </w:pPr>
            <w:r>
              <w:t xml:space="preserve">Mostrar escenas de espacios con personas, como en ferias, conciertos, encuentros, donde se resalte la importancia de la evaluación de los planes de emergencia y que deben ser acordes al ciclo PHVA (se muestran las letras grandes cuando se narre) para dar paso a </w:t>
            </w:r>
            <w:r>
              <w:lastRenderedPageBreak/>
              <w:t>las herramientas:</w:t>
            </w:r>
            <w:r>
              <w:rPr>
                <w:noProof/>
              </w:rPr>
              <w:drawing>
                <wp:anchor distT="0" distB="0" distL="114300" distR="114300" simplePos="0" relativeHeight="251691008" behindDoc="0" locked="0" layoutInCell="1" hidden="0" allowOverlap="1" wp14:anchorId="65E632A5" wp14:editId="4B31DDB3">
                  <wp:simplePos x="0" y="0"/>
                  <wp:positionH relativeFrom="column">
                    <wp:posOffset>-9521</wp:posOffset>
                  </wp:positionH>
                  <wp:positionV relativeFrom="paragraph">
                    <wp:posOffset>1669415</wp:posOffset>
                  </wp:positionV>
                  <wp:extent cx="2124075" cy="1072515"/>
                  <wp:effectExtent l="0" t="0" r="0" b="0"/>
                  <wp:wrapSquare wrapText="bothSides" distT="0" distB="0" distL="114300" distR="114300"/>
                  <wp:docPr id="771" name="image4.jpg" descr="gente de negocios camina entre las cabinas de los espectáculos. ideal para páginas web y diseños de revistas"/>
                  <wp:cNvGraphicFramePr/>
                  <a:graphic xmlns:a="http://schemas.openxmlformats.org/drawingml/2006/main">
                    <a:graphicData uri="http://schemas.openxmlformats.org/drawingml/2006/picture">
                      <pic:pic xmlns:pic="http://schemas.openxmlformats.org/drawingml/2006/picture">
                        <pic:nvPicPr>
                          <pic:cNvPr id="0" name="image4.jpg" descr="gente de negocios camina entre las cabinas de los espectáculos. ideal para páginas web y diseños de revistas"/>
                          <pic:cNvPicPr preferRelativeResize="0"/>
                        </pic:nvPicPr>
                        <pic:blipFill>
                          <a:blip r:embed="rId43"/>
                          <a:srcRect/>
                          <a:stretch>
                            <a:fillRect/>
                          </a:stretch>
                        </pic:blipFill>
                        <pic:spPr>
                          <a:xfrm>
                            <a:off x="0" y="0"/>
                            <a:ext cx="2124075" cy="1072515"/>
                          </a:xfrm>
                          <a:prstGeom prst="rect">
                            <a:avLst/>
                          </a:prstGeom>
                          <a:ln/>
                        </pic:spPr>
                      </pic:pic>
                    </a:graphicData>
                  </a:graphic>
                </wp:anchor>
              </w:drawing>
            </w:r>
          </w:p>
          <w:p w14:paraId="000002C1" w14:textId="77777777" w:rsidR="001B118D" w:rsidRDefault="00000000">
            <w:pPr>
              <w:widowControl w:val="0"/>
              <w:spacing w:line="240" w:lineRule="auto"/>
            </w:pPr>
            <w:r>
              <w:rPr>
                <w:noProof/>
              </w:rPr>
              <w:drawing>
                <wp:anchor distT="0" distB="0" distL="114300" distR="114300" simplePos="0" relativeHeight="251692032" behindDoc="0" locked="0" layoutInCell="1" hidden="0" allowOverlap="1" wp14:anchorId="5312FC3C" wp14:editId="1A636C55">
                  <wp:simplePos x="0" y="0"/>
                  <wp:positionH relativeFrom="column">
                    <wp:posOffset>1909</wp:posOffset>
                  </wp:positionH>
                  <wp:positionV relativeFrom="paragraph">
                    <wp:posOffset>1905</wp:posOffset>
                  </wp:positionV>
                  <wp:extent cx="2124075" cy="1487170"/>
                  <wp:effectExtent l="0" t="0" r="0" b="0"/>
                  <wp:wrapSquare wrapText="bothSides" distT="0" distB="0" distL="114300" distR="114300"/>
                  <wp:docPr id="772" name="image31.jpg" descr="Multitud en concierto"/>
                  <wp:cNvGraphicFramePr/>
                  <a:graphic xmlns:a="http://schemas.openxmlformats.org/drawingml/2006/main">
                    <a:graphicData uri="http://schemas.openxmlformats.org/drawingml/2006/picture">
                      <pic:pic xmlns:pic="http://schemas.openxmlformats.org/drawingml/2006/picture">
                        <pic:nvPicPr>
                          <pic:cNvPr id="0" name="image31.jpg" descr="Multitud en concierto"/>
                          <pic:cNvPicPr preferRelativeResize="0"/>
                        </pic:nvPicPr>
                        <pic:blipFill>
                          <a:blip r:embed="rId44"/>
                          <a:srcRect/>
                          <a:stretch>
                            <a:fillRect/>
                          </a:stretch>
                        </pic:blipFill>
                        <pic:spPr>
                          <a:xfrm>
                            <a:off x="0" y="0"/>
                            <a:ext cx="2124075" cy="1487170"/>
                          </a:xfrm>
                          <a:prstGeom prst="rect">
                            <a:avLst/>
                          </a:prstGeom>
                          <a:ln/>
                        </pic:spPr>
                      </pic:pic>
                    </a:graphicData>
                  </a:graphic>
                </wp:anchor>
              </w:drawing>
            </w:r>
          </w:p>
          <w:p w14:paraId="000002C2" w14:textId="77777777" w:rsidR="001B118D" w:rsidRDefault="00000000">
            <w:pPr>
              <w:widowControl w:val="0"/>
              <w:spacing w:line="240" w:lineRule="auto"/>
            </w:pPr>
            <w:r>
              <w:t>Ciclo PHVA</w:t>
            </w:r>
            <w:r>
              <w:rPr>
                <w:noProof/>
              </w:rPr>
              <w:drawing>
                <wp:anchor distT="0" distB="0" distL="114300" distR="114300" simplePos="0" relativeHeight="251693056" behindDoc="0" locked="0" layoutInCell="1" hidden="0" allowOverlap="1" wp14:anchorId="733FA6E2" wp14:editId="6BF21A2B">
                  <wp:simplePos x="0" y="0"/>
                  <wp:positionH relativeFrom="column">
                    <wp:posOffset>325755</wp:posOffset>
                  </wp:positionH>
                  <wp:positionV relativeFrom="paragraph">
                    <wp:posOffset>254000</wp:posOffset>
                  </wp:positionV>
                  <wp:extent cx="1481561" cy="1493520"/>
                  <wp:effectExtent l="0" t="0" r="0" b="0"/>
                  <wp:wrapSquare wrapText="bothSides" distT="0" distB="0" distL="114300" distR="114300"/>
                  <wp:docPr id="773" name="image44.jpg" descr="Infografía"/>
                  <wp:cNvGraphicFramePr/>
                  <a:graphic xmlns:a="http://schemas.openxmlformats.org/drawingml/2006/main">
                    <a:graphicData uri="http://schemas.openxmlformats.org/drawingml/2006/picture">
                      <pic:pic xmlns:pic="http://schemas.openxmlformats.org/drawingml/2006/picture">
                        <pic:nvPicPr>
                          <pic:cNvPr id="0" name="image44.jpg" descr="Infografía"/>
                          <pic:cNvPicPr preferRelativeResize="0"/>
                        </pic:nvPicPr>
                        <pic:blipFill>
                          <a:blip r:embed="rId45"/>
                          <a:srcRect/>
                          <a:stretch>
                            <a:fillRect/>
                          </a:stretch>
                        </pic:blipFill>
                        <pic:spPr>
                          <a:xfrm>
                            <a:off x="0" y="0"/>
                            <a:ext cx="1481561" cy="1493520"/>
                          </a:xfrm>
                          <a:prstGeom prst="rect">
                            <a:avLst/>
                          </a:prstGeom>
                          <a:ln/>
                        </pic:spPr>
                      </pic:pic>
                    </a:graphicData>
                  </a:graphic>
                </wp:anchor>
              </w:drawing>
            </w:r>
          </w:p>
        </w:tc>
        <w:tc>
          <w:tcPr>
            <w:tcW w:w="1631" w:type="dxa"/>
            <w:shd w:val="clear" w:color="auto" w:fill="auto"/>
            <w:tcMar>
              <w:top w:w="100" w:type="dxa"/>
              <w:left w:w="100" w:type="dxa"/>
              <w:bottom w:w="100" w:type="dxa"/>
              <w:right w:w="100" w:type="dxa"/>
            </w:tcMar>
          </w:tcPr>
          <w:p w14:paraId="000002C3" w14:textId="77777777" w:rsidR="001B118D" w:rsidRDefault="00000000">
            <w:pPr>
              <w:widowControl w:val="0"/>
              <w:spacing w:line="240" w:lineRule="auto"/>
            </w:pPr>
            <w:r>
              <w:lastRenderedPageBreak/>
              <w:t>Fondo musical informativo</w:t>
            </w:r>
          </w:p>
        </w:tc>
        <w:tc>
          <w:tcPr>
            <w:tcW w:w="3850" w:type="dxa"/>
            <w:shd w:val="clear" w:color="auto" w:fill="auto"/>
            <w:tcMar>
              <w:top w:w="100" w:type="dxa"/>
              <w:left w:w="100" w:type="dxa"/>
              <w:bottom w:w="100" w:type="dxa"/>
              <w:right w:w="100" w:type="dxa"/>
            </w:tcMar>
          </w:tcPr>
          <w:p w14:paraId="000002C4" w14:textId="77777777" w:rsidR="001B118D" w:rsidRDefault="00000000">
            <w:pPr>
              <w:widowControl w:val="0"/>
              <w:spacing w:line="240" w:lineRule="auto"/>
            </w:pPr>
            <w:r>
              <w:t xml:space="preserve">La evaluación de planes de emergencia es el mecanismo que se utiliza para determinar si los componentes mínimos con los que debe contar este plan son eficientes y necesarios para la actividad a desarrollar, dejando claro que no es lo mismo un plan de emergencias para un concierto que el diseñado para una feria, aun cuando se realicen en el mismo espacio. Lo mismo podría ocurrir para dos conciertos en diferentes escenarios, pues esto hace que las condiciones varíen, </w:t>
            </w:r>
            <w:proofErr w:type="gramStart"/>
            <w:r>
              <w:t>y</w:t>
            </w:r>
            <w:proofErr w:type="gramEnd"/>
            <w:r>
              <w:t xml:space="preserve"> por lo tanto, el plan de emergencias debe indicar con claridad dichas variaciones. </w:t>
            </w:r>
          </w:p>
          <w:p w14:paraId="000002C5" w14:textId="77777777" w:rsidR="001B118D" w:rsidRDefault="001B118D">
            <w:pPr>
              <w:widowControl w:val="0"/>
              <w:spacing w:line="240" w:lineRule="auto"/>
            </w:pPr>
          </w:p>
          <w:p w14:paraId="000002C6" w14:textId="77777777" w:rsidR="001B118D" w:rsidRDefault="00000000">
            <w:pPr>
              <w:widowControl w:val="0"/>
              <w:spacing w:line="240" w:lineRule="auto"/>
            </w:pPr>
            <w:r>
              <w:t>De acuerdo con lo visto anteriormente, esta evaluación debe ser acorde al ciclo PHVA, es decir, se planea, se hace intervención, se ejecutan acciones y se determinan las mejoras; para ello, se utilizan herramientas como:</w:t>
            </w:r>
          </w:p>
        </w:tc>
        <w:tc>
          <w:tcPr>
            <w:tcW w:w="3244" w:type="dxa"/>
            <w:shd w:val="clear" w:color="auto" w:fill="auto"/>
            <w:tcMar>
              <w:top w:w="100" w:type="dxa"/>
              <w:left w:w="100" w:type="dxa"/>
              <w:bottom w:w="100" w:type="dxa"/>
              <w:right w:w="100" w:type="dxa"/>
            </w:tcMar>
          </w:tcPr>
          <w:p w14:paraId="000002C7" w14:textId="77777777" w:rsidR="001B118D" w:rsidRDefault="001B118D">
            <w:pPr>
              <w:widowControl w:val="0"/>
              <w:spacing w:line="240" w:lineRule="auto"/>
            </w:pPr>
          </w:p>
          <w:p w14:paraId="000002C8" w14:textId="77777777" w:rsidR="001B118D" w:rsidRDefault="001B118D">
            <w:pPr>
              <w:widowControl w:val="0"/>
              <w:spacing w:line="240" w:lineRule="auto"/>
            </w:pPr>
          </w:p>
          <w:p w14:paraId="000002C9" w14:textId="77777777" w:rsidR="001B118D" w:rsidRDefault="001B118D">
            <w:pPr>
              <w:widowControl w:val="0"/>
              <w:spacing w:line="240" w:lineRule="auto"/>
            </w:pPr>
          </w:p>
          <w:p w14:paraId="000002CA" w14:textId="77777777" w:rsidR="001B118D" w:rsidRDefault="001B118D">
            <w:pPr>
              <w:widowControl w:val="0"/>
              <w:spacing w:line="240" w:lineRule="auto"/>
            </w:pPr>
          </w:p>
          <w:p w14:paraId="000002CB" w14:textId="77777777" w:rsidR="001B118D" w:rsidRDefault="001B118D">
            <w:pPr>
              <w:widowControl w:val="0"/>
              <w:spacing w:line="240" w:lineRule="auto"/>
            </w:pPr>
          </w:p>
          <w:p w14:paraId="000002CC" w14:textId="77777777" w:rsidR="001B118D" w:rsidRDefault="001B118D">
            <w:pPr>
              <w:widowControl w:val="0"/>
              <w:spacing w:line="240" w:lineRule="auto"/>
            </w:pPr>
          </w:p>
          <w:p w14:paraId="000002CD" w14:textId="77777777" w:rsidR="001B118D" w:rsidRDefault="001B118D">
            <w:pPr>
              <w:widowControl w:val="0"/>
              <w:spacing w:line="240" w:lineRule="auto"/>
            </w:pPr>
          </w:p>
          <w:p w14:paraId="000002CE" w14:textId="77777777" w:rsidR="001B118D" w:rsidRDefault="001B118D">
            <w:pPr>
              <w:widowControl w:val="0"/>
              <w:spacing w:line="240" w:lineRule="auto"/>
            </w:pPr>
          </w:p>
          <w:p w14:paraId="000002CF" w14:textId="77777777" w:rsidR="001B118D" w:rsidRDefault="001B118D">
            <w:pPr>
              <w:widowControl w:val="0"/>
              <w:spacing w:line="240" w:lineRule="auto"/>
            </w:pPr>
          </w:p>
          <w:p w14:paraId="000002D0" w14:textId="77777777" w:rsidR="001B118D" w:rsidRDefault="001B118D">
            <w:pPr>
              <w:widowControl w:val="0"/>
              <w:spacing w:line="240" w:lineRule="auto"/>
            </w:pPr>
          </w:p>
          <w:p w14:paraId="000002D1" w14:textId="77777777" w:rsidR="001B118D" w:rsidRDefault="001B118D">
            <w:pPr>
              <w:widowControl w:val="0"/>
              <w:spacing w:line="240" w:lineRule="auto"/>
            </w:pPr>
          </w:p>
          <w:p w14:paraId="000002D2" w14:textId="77777777" w:rsidR="001B118D" w:rsidRDefault="001B118D">
            <w:pPr>
              <w:widowControl w:val="0"/>
              <w:spacing w:line="240" w:lineRule="auto"/>
            </w:pPr>
          </w:p>
          <w:p w14:paraId="000002D3" w14:textId="77777777" w:rsidR="001B118D" w:rsidRDefault="001B118D">
            <w:pPr>
              <w:widowControl w:val="0"/>
              <w:spacing w:line="240" w:lineRule="auto"/>
            </w:pPr>
          </w:p>
          <w:p w14:paraId="000002D4" w14:textId="77777777" w:rsidR="001B118D" w:rsidRDefault="001B118D">
            <w:pPr>
              <w:widowControl w:val="0"/>
              <w:spacing w:line="240" w:lineRule="auto"/>
            </w:pPr>
          </w:p>
          <w:p w14:paraId="000002D5" w14:textId="77777777" w:rsidR="001B118D" w:rsidRDefault="001B118D">
            <w:pPr>
              <w:widowControl w:val="0"/>
              <w:spacing w:line="240" w:lineRule="auto"/>
            </w:pPr>
          </w:p>
          <w:p w14:paraId="000002D6" w14:textId="77777777" w:rsidR="001B118D" w:rsidRDefault="001B118D">
            <w:pPr>
              <w:widowControl w:val="0"/>
              <w:spacing w:line="240" w:lineRule="auto"/>
            </w:pPr>
          </w:p>
          <w:p w14:paraId="000002D7" w14:textId="77777777" w:rsidR="001B118D" w:rsidRDefault="001B118D">
            <w:pPr>
              <w:widowControl w:val="0"/>
              <w:spacing w:line="240" w:lineRule="auto"/>
            </w:pPr>
          </w:p>
          <w:p w14:paraId="000002D8" w14:textId="77777777" w:rsidR="001B118D" w:rsidRDefault="00000000">
            <w:pPr>
              <w:widowControl w:val="0"/>
              <w:spacing w:line="240" w:lineRule="auto"/>
            </w:pPr>
            <w:r>
              <w:lastRenderedPageBreak/>
              <w:t>Ciclo PHVA</w:t>
            </w:r>
          </w:p>
          <w:p w14:paraId="000002D9" w14:textId="77777777" w:rsidR="001B118D" w:rsidRDefault="001B118D">
            <w:pPr>
              <w:widowControl w:val="0"/>
              <w:spacing w:line="240" w:lineRule="auto"/>
            </w:pPr>
          </w:p>
        </w:tc>
      </w:tr>
      <w:tr w:rsidR="001B118D" w14:paraId="0C68EB43" w14:textId="77777777">
        <w:tc>
          <w:tcPr>
            <w:tcW w:w="1141" w:type="dxa"/>
            <w:shd w:val="clear" w:color="auto" w:fill="auto"/>
            <w:tcMar>
              <w:top w:w="100" w:type="dxa"/>
              <w:left w:w="100" w:type="dxa"/>
              <w:bottom w:w="100" w:type="dxa"/>
              <w:right w:w="100" w:type="dxa"/>
            </w:tcMar>
          </w:tcPr>
          <w:p w14:paraId="000002DA" w14:textId="77777777" w:rsidR="001B118D" w:rsidRDefault="00000000">
            <w:pPr>
              <w:widowControl w:val="0"/>
              <w:spacing w:line="240" w:lineRule="auto"/>
              <w:rPr>
                <w:b/>
              </w:rPr>
            </w:pPr>
            <w:r>
              <w:rPr>
                <w:b/>
              </w:rPr>
              <w:lastRenderedPageBreak/>
              <w:t>2</w:t>
            </w:r>
          </w:p>
        </w:tc>
        <w:tc>
          <w:tcPr>
            <w:tcW w:w="3545" w:type="dxa"/>
            <w:shd w:val="clear" w:color="auto" w:fill="auto"/>
            <w:tcMar>
              <w:top w:w="100" w:type="dxa"/>
              <w:left w:w="100" w:type="dxa"/>
              <w:bottom w:w="100" w:type="dxa"/>
              <w:right w:w="100" w:type="dxa"/>
            </w:tcMar>
          </w:tcPr>
          <w:p w14:paraId="000002DB" w14:textId="77777777" w:rsidR="001B118D" w:rsidRDefault="00000000">
            <w:pPr>
              <w:widowControl w:val="0"/>
              <w:spacing w:line="240" w:lineRule="auto"/>
            </w:pPr>
            <w:r>
              <w:t>Según la imagen sugerida, se muestra como una persona tiene una planilla para hacer su lista de chequeo.</w:t>
            </w:r>
          </w:p>
          <w:p w14:paraId="000002DC" w14:textId="77777777" w:rsidR="001B118D" w:rsidRDefault="001B118D">
            <w:pPr>
              <w:widowControl w:val="0"/>
              <w:spacing w:line="240" w:lineRule="auto"/>
            </w:pPr>
          </w:p>
          <w:p w14:paraId="000002DD" w14:textId="77777777" w:rsidR="001B118D" w:rsidRDefault="00000000">
            <w:pPr>
              <w:widowControl w:val="0"/>
              <w:spacing w:line="240" w:lineRule="auto"/>
            </w:pPr>
            <w:r>
              <w:t xml:space="preserve">Se aparta una escena con la observación directa (sacando elementos como los que se menciona) </w:t>
            </w:r>
            <w:r>
              <w:rPr>
                <w:noProof/>
              </w:rPr>
              <w:drawing>
                <wp:anchor distT="0" distB="0" distL="114300" distR="114300" simplePos="0" relativeHeight="251694080" behindDoc="0" locked="0" layoutInCell="1" hidden="0" allowOverlap="1" wp14:anchorId="41E2DD61" wp14:editId="3753B286">
                  <wp:simplePos x="0" y="0"/>
                  <wp:positionH relativeFrom="column">
                    <wp:posOffset>1909</wp:posOffset>
                  </wp:positionH>
                  <wp:positionV relativeFrom="paragraph">
                    <wp:posOffset>1905</wp:posOffset>
                  </wp:positionV>
                  <wp:extent cx="2124075" cy="1418590"/>
                  <wp:effectExtent l="0" t="0" r="0" b="0"/>
                  <wp:wrapSquare wrapText="bothSides" distT="0" distB="0" distL="114300" distR="114300"/>
                  <wp:docPr id="774" name="image41.jpg" descr="Retrato de un chico inteligente feliz en camisa blanca"/>
                  <wp:cNvGraphicFramePr/>
                  <a:graphic xmlns:a="http://schemas.openxmlformats.org/drawingml/2006/main">
                    <a:graphicData uri="http://schemas.openxmlformats.org/drawingml/2006/picture">
                      <pic:pic xmlns:pic="http://schemas.openxmlformats.org/drawingml/2006/picture">
                        <pic:nvPicPr>
                          <pic:cNvPr id="0" name="image41.jpg" descr="Retrato de un chico inteligente feliz en camisa blanca"/>
                          <pic:cNvPicPr preferRelativeResize="0"/>
                        </pic:nvPicPr>
                        <pic:blipFill>
                          <a:blip r:embed="rId46"/>
                          <a:srcRect/>
                          <a:stretch>
                            <a:fillRect/>
                          </a:stretch>
                        </pic:blipFill>
                        <pic:spPr>
                          <a:xfrm>
                            <a:off x="0" y="0"/>
                            <a:ext cx="2124075" cy="1418590"/>
                          </a:xfrm>
                          <a:prstGeom prst="rect">
                            <a:avLst/>
                          </a:prstGeom>
                          <a:ln/>
                        </pic:spPr>
                      </pic:pic>
                    </a:graphicData>
                  </a:graphic>
                </wp:anchor>
              </w:drawing>
            </w:r>
            <w:r>
              <w:rPr>
                <w:noProof/>
              </w:rPr>
              <w:drawing>
                <wp:anchor distT="0" distB="0" distL="114300" distR="114300" simplePos="0" relativeHeight="251695104" behindDoc="0" locked="0" layoutInCell="1" hidden="0" allowOverlap="1" wp14:anchorId="20F481D1" wp14:editId="5F24FF2C">
                  <wp:simplePos x="0" y="0"/>
                  <wp:positionH relativeFrom="column">
                    <wp:posOffset>-36192</wp:posOffset>
                  </wp:positionH>
                  <wp:positionV relativeFrom="paragraph">
                    <wp:posOffset>2192655</wp:posOffset>
                  </wp:positionV>
                  <wp:extent cx="2124075" cy="1487170"/>
                  <wp:effectExtent l="0" t="0" r="0" b="0"/>
                  <wp:wrapSquare wrapText="bothSides" distT="0" distB="0" distL="114300" distR="114300"/>
                  <wp:docPr id="775" name="image30.jpg" descr="Concepto del Plan de Preparación para Emergencias. Concepto de capacitación en evacuación de empresas. Instrucciones de preparación para emergencias para seguridad."/>
                  <wp:cNvGraphicFramePr/>
                  <a:graphic xmlns:a="http://schemas.openxmlformats.org/drawingml/2006/main">
                    <a:graphicData uri="http://schemas.openxmlformats.org/drawingml/2006/picture">
                      <pic:pic xmlns:pic="http://schemas.openxmlformats.org/drawingml/2006/picture">
                        <pic:nvPicPr>
                          <pic:cNvPr id="0" name="image30.jpg" descr="Concepto del Plan de Preparación para Emergencias. Concepto de capacitación en evacuación de empresas. Instrucciones de preparación para emergencias para seguridad."/>
                          <pic:cNvPicPr preferRelativeResize="0"/>
                        </pic:nvPicPr>
                        <pic:blipFill>
                          <a:blip r:embed="rId47"/>
                          <a:srcRect/>
                          <a:stretch>
                            <a:fillRect/>
                          </a:stretch>
                        </pic:blipFill>
                        <pic:spPr>
                          <a:xfrm>
                            <a:off x="0" y="0"/>
                            <a:ext cx="2124075" cy="1487170"/>
                          </a:xfrm>
                          <a:prstGeom prst="rect">
                            <a:avLst/>
                          </a:prstGeom>
                          <a:ln/>
                        </pic:spPr>
                      </pic:pic>
                    </a:graphicData>
                  </a:graphic>
                </wp:anchor>
              </w:drawing>
            </w:r>
          </w:p>
          <w:p w14:paraId="000002DE" w14:textId="77777777" w:rsidR="001B118D" w:rsidRDefault="00000000">
            <w:pPr>
              <w:widowControl w:val="0"/>
              <w:spacing w:line="240" w:lineRule="auto"/>
            </w:pPr>
            <w:r>
              <w:t>o de revisión documental para la atención de emergencias</w:t>
            </w:r>
          </w:p>
          <w:p w14:paraId="000002DF" w14:textId="77777777" w:rsidR="001B118D" w:rsidRDefault="001B118D">
            <w:pPr>
              <w:widowControl w:val="0"/>
              <w:spacing w:line="240" w:lineRule="auto"/>
            </w:pPr>
          </w:p>
          <w:p w14:paraId="000002E0" w14:textId="77777777" w:rsidR="001B118D" w:rsidRDefault="001B118D">
            <w:pPr>
              <w:widowControl w:val="0"/>
              <w:spacing w:line="240" w:lineRule="auto"/>
            </w:pPr>
          </w:p>
          <w:p w14:paraId="000002E1" w14:textId="77777777" w:rsidR="001B118D" w:rsidRDefault="001B118D">
            <w:pPr>
              <w:widowControl w:val="0"/>
              <w:spacing w:line="240" w:lineRule="auto"/>
            </w:pPr>
          </w:p>
          <w:p w14:paraId="000002E2" w14:textId="77777777" w:rsidR="001B118D" w:rsidRDefault="001B118D">
            <w:pPr>
              <w:widowControl w:val="0"/>
              <w:spacing w:line="240" w:lineRule="auto"/>
            </w:pPr>
          </w:p>
          <w:p w14:paraId="000002E3" w14:textId="77777777" w:rsidR="001B118D" w:rsidRDefault="001B118D">
            <w:pPr>
              <w:widowControl w:val="0"/>
              <w:spacing w:line="240" w:lineRule="auto"/>
            </w:pPr>
          </w:p>
          <w:p w14:paraId="000002E4" w14:textId="77777777" w:rsidR="001B118D" w:rsidRDefault="00000000">
            <w:pPr>
              <w:widowControl w:val="0"/>
              <w:spacing w:line="240" w:lineRule="auto"/>
            </w:pPr>
            <w:r>
              <w:rPr>
                <w:noProof/>
              </w:rPr>
              <w:drawing>
                <wp:anchor distT="0" distB="0" distL="114300" distR="114300" simplePos="0" relativeHeight="251696128" behindDoc="0" locked="0" layoutInCell="1" hidden="0" allowOverlap="1" wp14:anchorId="295E296E" wp14:editId="1C6830C3">
                  <wp:simplePos x="0" y="0"/>
                  <wp:positionH relativeFrom="column">
                    <wp:posOffset>182880</wp:posOffset>
                  </wp:positionH>
                  <wp:positionV relativeFrom="paragraph">
                    <wp:posOffset>0</wp:posOffset>
                  </wp:positionV>
                  <wp:extent cx="1343025" cy="1090079"/>
                  <wp:effectExtent l="0" t="0" r="0" b="0"/>
                  <wp:wrapSquare wrapText="bothSides" distT="0" distB="0" distL="114300" distR="114300"/>
                  <wp:docPr id="776" name="image34.jpg" descr="identificación de problemas. análisis de errores y riesgos. buscar métodos o maneras de superar o resolver problemas. Utilice una lupa para investigar. diseño de ilustración de concepto. vector"/>
                  <wp:cNvGraphicFramePr/>
                  <a:graphic xmlns:a="http://schemas.openxmlformats.org/drawingml/2006/main">
                    <a:graphicData uri="http://schemas.openxmlformats.org/drawingml/2006/picture">
                      <pic:pic xmlns:pic="http://schemas.openxmlformats.org/drawingml/2006/picture">
                        <pic:nvPicPr>
                          <pic:cNvPr id="0" name="image34.jpg" descr="identificación de problemas. análisis de errores y riesgos. buscar métodos o maneras de superar o resolver problemas. Utilice una lupa para investigar. diseño de ilustración de concepto. vector"/>
                          <pic:cNvPicPr preferRelativeResize="0"/>
                        </pic:nvPicPr>
                        <pic:blipFill>
                          <a:blip r:embed="rId48"/>
                          <a:srcRect/>
                          <a:stretch>
                            <a:fillRect/>
                          </a:stretch>
                        </pic:blipFill>
                        <pic:spPr>
                          <a:xfrm>
                            <a:off x="0" y="0"/>
                            <a:ext cx="1343025" cy="1090079"/>
                          </a:xfrm>
                          <a:prstGeom prst="rect">
                            <a:avLst/>
                          </a:prstGeom>
                          <a:ln/>
                        </pic:spPr>
                      </pic:pic>
                    </a:graphicData>
                  </a:graphic>
                </wp:anchor>
              </w:drawing>
            </w:r>
          </w:p>
        </w:tc>
        <w:tc>
          <w:tcPr>
            <w:tcW w:w="1631" w:type="dxa"/>
            <w:shd w:val="clear" w:color="auto" w:fill="auto"/>
            <w:tcMar>
              <w:top w:w="100" w:type="dxa"/>
              <w:left w:w="100" w:type="dxa"/>
              <w:bottom w:w="100" w:type="dxa"/>
              <w:right w:w="100" w:type="dxa"/>
            </w:tcMar>
          </w:tcPr>
          <w:p w14:paraId="000002E5" w14:textId="77777777" w:rsidR="001B118D" w:rsidRDefault="00000000">
            <w:pPr>
              <w:widowControl w:val="0"/>
              <w:spacing w:line="240" w:lineRule="auto"/>
            </w:pPr>
            <w:r>
              <w:lastRenderedPageBreak/>
              <w:t>Fondo musical informativo</w:t>
            </w:r>
          </w:p>
        </w:tc>
        <w:tc>
          <w:tcPr>
            <w:tcW w:w="3850" w:type="dxa"/>
            <w:shd w:val="clear" w:color="auto" w:fill="auto"/>
            <w:tcMar>
              <w:top w:w="100" w:type="dxa"/>
              <w:left w:w="100" w:type="dxa"/>
              <w:bottom w:w="100" w:type="dxa"/>
              <w:right w:w="100" w:type="dxa"/>
            </w:tcMar>
          </w:tcPr>
          <w:p w14:paraId="000002E6" w14:textId="77777777" w:rsidR="001B118D" w:rsidRDefault="00000000">
            <w:pPr>
              <w:widowControl w:val="0"/>
              <w:spacing w:line="240" w:lineRule="auto"/>
              <w:jc w:val="both"/>
            </w:pPr>
            <w:r>
              <w:t>•</w:t>
            </w:r>
            <w:r>
              <w:tab/>
              <w:t xml:space="preserve">Listas de chequeo: es un instrumento con el que se verifica, a través de la observación directa o la revisión documental, los requisitos definidos para una actividad. En el caso de las emergencias, se puede definir una lista de chequeo que contempla: documentación, organización para la atención de emergencias, desarrollo de prácticas y simulacros, recursos y sistemas de emergencias. </w:t>
            </w:r>
          </w:p>
          <w:p w14:paraId="000002E7" w14:textId="77777777" w:rsidR="001B118D" w:rsidRDefault="001B118D">
            <w:pPr>
              <w:widowControl w:val="0"/>
              <w:spacing w:line="240" w:lineRule="auto"/>
              <w:jc w:val="both"/>
            </w:pPr>
          </w:p>
          <w:p w14:paraId="000002E8" w14:textId="77777777" w:rsidR="001B118D" w:rsidRDefault="00000000">
            <w:pPr>
              <w:widowControl w:val="0"/>
              <w:spacing w:line="240" w:lineRule="auto"/>
              <w:jc w:val="both"/>
            </w:pPr>
            <w:r>
              <w:t>Se recomienda usar listas de chequeo para inventariar recursos como vías de evacuación, botiquines, extintores, entre otros. (Anexo de lista de chequeo. Tomada de la Guía de gestión de riesgo de desastres - FOPAE, 2012).</w:t>
            </w:r>
          </w:p>
        </w:tc>
        <w:tc>
          <w:tcPr>
            <w:tcW w:w="3244" w:type="dxa"/>
            <w:shd w:val="clear" w:color="auto" w:fill="auto"/>
            <w:tcMar>
              <w:top w:w="100" w:type="dxa"/>
              <w:left w:w="100" w:type="dxa"/>
              <w:bottom w:w="100" w:type="dxa"/>
              <w:right w:w="100" w:type="dxa"/>
            </w:tcMar>
          </w:tcPr>
          <w:p w14:paraId="000002E9" w14:textId="77777777" w:rsidR="001B118D" w:rsidRDefault="00000000">
            <w:pPr>
              <w:widowControl w:val="0"/>
              <w:spacing w:line="240" w:lineRule="auto"/>
            </w:pPr>
            <w:r>
              <w:t>Listas de chequeo</w:t>
            </w:r>
          </w:p>
        </w:tc>
      </w:tr>
      <w:tr w:rsidR="001B118D" w14:paraId="30161B9E" w14:textId="77777777">
        <w:tc>
          <w:tcPr>
            <w:tcW w:w="1141" w:type="dxa"/>
            <w:shd w:val="clear" w:color="auto" w:fill="auto"/>
            <w:tcMar>
              <w:top w:w="100" w:type="dxa"/>
              <w:left w:w="100" w:type="dxa"/>
              <w:bottom w:w="100" w:type="dxa"/>
              <w:right w:w="100" w:type="dxa"/>
            </w:tcMar>
          </w:tcPr>
          <w:p w14:paraId="000002EA" w14:textId="77777777" w:rsidR="001B118D" w:rsidRDefault="00000000">
            <w:pPr>
              <w:widowControl w:val="0"/>
              <w:spacing w:line="240" w:lineRule="auto"/>
              <w:rPr>
                <w:b/>
              </w:rPr>
            </w:pPr>
            <w:r>
              <w:rPr>
                <w:b/>
              </w:rPr>
              <w:t>3</w:t>
            </w:r>
          </w:p>
        </w:tc>
        <w:tc>
          <w:tcPr>
            <w:tcW w:w="3545" w:type="dxa"/>
            <w:shd w:val="clear" w:color="auto" w:fill="auto"/>
            <w:tcMar>
              <w:top w:w="100" w:type="dxa"/>
              <w:left w:w="100" w:type="dxa"/>
              <w:bottom w:w="100" w:type="dxa"/>
              <w:right w:w="100" w:type="dxa"/>
            </w:tcMar>
          </w:tcPr>
          <w:p w14:paraId="000002EB" w14:textId="77777777" w:rsidR="001B118D" w:rsidRDefault="00000000">
            <w:pPr>
              <w:widowControl w:val="0"/>
              <w:spacing w:line="240" w:lineRule="auto"/>
            </w:pPr>
            <w:r>
              <w:t>A medida que se va narrando se muestran las imágenes alusivas a lo descrito.</w:t>
            </w:r>
            <w:r>
              <w:rPr>
                <w:noProof/>
              </w:rPr>
              <w:drawing>
                <wp:anchor distT="0" distB="0" distL="114300" distR="114300" simplePos="0" relativeHeight="251697152" behindDoc="0" locked="0" layoutInCell="1" hidden="0" allowOverlap="1" wp14:anchorId="64236D79" wp14:editId="3E2BA37C">
                  <wp:simplePos x="0" y="0"/>
                  <wp:positionH relativeFrom="column">
                    <wp:posOffset>1909</wp:posOffset>
                  </wp:positionH>
                  <wp:positionV relativeFrom="paragraph">
                    <wp:posOffset>594995</wp:posOffset>
                  </wp:positionV>
                  <wp:extent cx="2124075" cy="1194435"/>
                  <wp:effectExtent l="0" t="0" r="0" b="0"/>
                  <wp:wrapSquare wrapText="bothSides" distT="0" distB="0" distL="114300" distR="114300"/>
                  <wp:docPr id="777" name="image43.jpg" descr="Empleados con equipo de seguridad"/>
                  <wp:cNvGraphicFramePr/>
                  <a:graphic xmlns:a="http://schemas.openxmlformats.org/drawingml/2006/main">
                    <a:graphicData uri="http://schemas.openxmlformats.org/drawingml/2006/picture">
                      <pic:pic xmlns:pic="http://schemas.openxmlformats.org/drawingml/2006/picture">
                        <pic:nvPicPr>
                          <pic:cNvPr id="0" name="image43.jpg" descr="Empleados con equipo de seguridad"/>
                          <pic:cNvPicPr preferRelativeResize="0"/>
                        </pic:nvPicPr>
                        <pic:blipFill>
                          <a:blip r:embed="rId49"/>
                          <a:srcRect/>
                          <a:stretch>
                            <a:fillRect/>
                          </a:stretch>
                        </pic:blipFill>
                        <pic:spPr>
                          <a:xfrm>
                            <a:off x="0" y="0"/>
                            <a:ext cx="2124075" cy="1194435"/>
                          </a:xfrm>
                          <a:prstGeom prst="rect">
                            <a:avLst/>
                          </a:prstGeom>
                          <a:ln/>
                        </pic:spPr>
                      </pic:pic>
                    </a:graphicData>
                  </a:graphic>
                </wp:anchor>
              </w:drawing>
            </w:r>
          </w:p>
          <w:p w14:paraId="000002EC" w14:textId="77777777" w:rsidR="001B118D" w:rsidRDefault="00000000">
            <w:pPr>
              <w:widowControl w:val="0"/>
              <w:spacing w:line="240" w:lineRule="auto"/>
            </w:pPr>
            <w:r>
              <w:rPr>
                <w:noProof/>
              </w:rPr>
              <w:lastRenderedPageBreak/>
              <w:drawing>
                <wp:anchor distT="0" distB="0" distL="114300" distR="114300" simplePos="0" relativeHeight="251698176" behindDoc="0" locked="0" layoutInCell="1" hidden="0" allowOverlap="1" wp14:anchorId="2B2B8E6F" wp14:editId="41040F9E">
                  <wp:simplePos x="0" y="0"/>
                  <wp:positionH relativeFrom="column">
                    <wp:posOffset>316230</wp:posOffset>
                  </wp:positionH>
                  <wp:positionV relativeFrom="paragraph">
                    <wp:posOffset>1551305</wp:posOffset>
                  </wp:positionV>
                  <wp:extent cx="1362075" cy="1362075"/>
                  <wp:effectExtent l="0" t="0" r="0" b="0"/>
                  <wp:wrapSquare wrapText="bothSides" distT="0" distB="0" distL="114300" distR="114300"/>
                  <wp:docPr id="778" name="image25.jpg" descr="Ilustración de un portapapeles de lista de verificación"/>
                  <wp:cNvGraphicFramePr/>
                  <a:graphic xmlns:a="http://schemas.openxmlformats.org/drawingml/2006/main">
                    <a:graphicData uri="http://schemas.openxmlformats.org/drawingml/2006/picture">
                      <pic:pic xmlns:pic="http://schemas.openxmlformats.org/drawingml/2006/picture">
                        <pic:nvPicPr>
                          <pic:cNvPr id="0" name="image25.jpg" descr="Ilustración de un portapapeles de lista de verificación"/>
                          <pic:cNvPicPr preferRelativeResize="0"/>
                        </pic:nvPicPr>
                        <pic:blipFill>
                          <a:blip r:embed="rId50"/>
                          <a:srcRect/>
                          <a:stretch>
                            <a:fillRect/>
                          </a:stretch>
                        </pic:blipFill>
                        <pic:spPr>
                          <a:xfrm>
                            <a:off x="0" y="0"/>
                            <a:ext cx="1362075" cy="1362075"/>
                          </a:xfrm>
                          <a:prstGeom prst="rect">
                            <a:avLst/>
                          </a:prstGeom>
                          <a:ln/>
                        </pic:spPr>
                      </pic:pic>
                    </a:graphicData>
                  </a:graphic>
                </wp:anchor>
              </w:drawing>
            </w:r>
          </w:p>
          <w:p w14:paraId="000002ED" w14:textId="77777777" w:rsidR="001B118D" w:rsidRDefault="001B118D">
            <w:pPr>
              <w:widowControl w:val="0"/>
              <w:spacing w:line="240" w:lineRule="auto"/>
            </w:pPr>
          </w:p>
          <w:p w14:paraId="000002EE" w14:textId="77777777" w:rsidR="001B118D" w:rsidRDefault="001B118D">
            <w:pPr>
              <w:widowControl w:val="0"/>
              <w:spacing w:line="240" w:lineRule="auto"/>
            </w:pPr>
          </w:p>
          <w:p w14:paraId="000002EF" w14:textId="77777777" w:rsidR="001B118D" w:rsidRDefault="001B118D">
            <w:pPr>
              <w:widowControl w:val="0"/>
              <w:spacing w:line="240" w:lineRule="auto"/>
            </w:pPr>
          </w:p>
          <w:p w14:paraId="000002F0" w14:textId="77777777" w:rsidR="001B118D" w:rsidRDefault="001B118D">
            <w:pPr>
              <w:widowControl w:val="0"/>
              <w:spacing w:line="240" w:lineRule="auto"/>
            </w:pPr>
          </w:p>
          <w:p w14:paraId="000002F1" w14:textId="77777777" w:rsidR="001B118D" w:rsidRDefault="001B118D">
            <w:pPr>
              <w:widowControl w:val="0"/>
              <w:spacing w:line="240" w:lineRule="auto"/>
            </w:pPr>
          </w:p>
          <w:p w14:paraId="000002F2" w14:textId="77777777" w:rsidR="001B118D" w:rsidRDefault="001B118D">
            <w:pPr>
              <w:widowControl w:val="0"/>
              <w:spacing w:line="240" w:lineRule="auto"/>
            </w:pPr>
          </w:p>
          <w:p w14:paraId="000002F3" w14:textId="77777777" w:rsidR="001B118D" w:rsidRDefault="001B118D">
            <w:pPr>
              <w:widowControl w:val="0"/>
              <w:spacing w:line="240" w:lineRule="auto"/>
            </w:pPr>
          </w:p>
          <w:p w14:paraId="000002F4" w14:textId="77777777" w:rsidR="001B118D" w:rsidRDefault="001B118D">
            <w:pPr>
              <w:widowControl w:val="0"/>
              <w:spacing w:line="240" w:lineRule="auto"/>
            </w:pPr>
          </w:p>
          <w:p w14:paraId="000002F5" w14:textId="77777777" w:rsidR="001B118D" w:rsidRDefault="001B118D">
            <w:pPr>
              <w:widowControl w:val="0"/>
              <w:spacing w:line="240" w:lineRule="auto"/>
            </w:pPr>
          </w:p>
          <w:p w14:paraId="000002F6" w14:textId="77777777" w:rsidR="001B118D" w:rsidRDefault="001B118D">
            <w:pPr>
              <w:widowControl w:val="0"/>
              <w:spacing w:line="240" w:lineRule="auto"/>
            </w:pPr>
          </w:p>
          <w:p w14:paraId="000002F7" w14:textId="77777777" w:rsidR="001B118D" w:rsidRDefault="00000000">
            <w:pPr>
              <w:widowControl w:val="0"/>
              <w:spacing w:line="240" w:lineRule="auto"/>
            </w:pPr>
            <w:r>
              <w:rPr>
                <w:noProof/>
              </w:rPr>
              <w:drawing>
                <wp:anchor distT="0" distB="0" distL="114300" distR="114300" simplePos="0" relativeHeight="251699200" behindDoc="0" locked="0" layoutInCell="1" hidden="0" allowOverlap="1" wp14:anchorId="53D7EB53" wp14:editId="1D6BC192">
                  <wp:simplePos x="0" y="0"/>
                  <wp:positionH relativeFrom="column">
                    <wp:posOffset>1909</wp:posOffset>
                  </wp:positionH>
                  <wp:positionV relativeFrom="paragraph">
                    <wp:posOffset>1905</wp:posOffset>
                  </wp:positionV>
                  <wp:extent cx="2124075" cy="909320"/>
                  <wp:effectExtent l="0" t="0" r="0" b="0"/>
                  <wp:wrapSquare wrapText="bothSides" distT="0" distB="0" distL="114300" distR="114300"/>
                  <wp:docPr id="779" name="image42.jpg" descr="Evacuar a los estudiantes de la escuela conjunto de caracteres vectoriales de color semi plano"/>
                  <wp:cNvGraphicFramePr/>
                  <a:graphic xmlns:a="http://schemas.openxmlformats.org/drawingml/2006/main">
                    <a:graphicData uri="http://schemas.openxmlformats.org/drawingml/2006/picture">
                      <pic:pic xmlns:pic="http://schemas.openxmlformats.org/drawingml/2006/picture">
                        <pic:nvPicPr>
                          <pic:cNvPr id="0" name="image42.jpg" descr="Evacuar a los estudiantes de la escuela conjunto de caracteres vectoriales de color semi plano"/>
                          <pic:cNvPicPr preferRelativeResize="0"/>
                        </pic:nvPicPr>
                        <pic:blipFill>
                          <a:blip r:embed="rId51"/>
                          <a:srcRect/>
                          <a:stretch>
                            <a:fillRect/>
                          </a:stretch>
                        </pic:blipFill>
                        <pic:spPr>
                          <a:xfrm>
                            <a:off x="0" y="0"/>
                            <a:ext cx="2124075" cy="909320"/>
                          </a:xfrm>
                          <a:prstGeom prst="rect">
                            <a:avLst/>
                          </a:prstGeom>
                          <a:ln/>
                        </pic:spPr>
                      </pic:pic>
                    </a:graphicData>
                  </a:graphic>
                </wp:anchor>
              </w:drawing>
            </w:r>
          </w:p>
        </w:tc>
        <w:tc>
          <w:tcPr>
            <w:tcW w:w="1631" w:type="dxa"/>
            <w:shd w:val="clear" w:color="auto" w:fill="auto"/>
            <w:tcMar>
              <w:top w:w="100" w:type="dxa"/>
              <w:left w:w="100" w:type="dxa"/>
              <w:bottom w:w="100" w:type="dxa"/>
              <w:right w:w="100" w:type="dxa"/>
            </w:tcMar>
          </w:tcPr>
          <w:p w14:paraId="000002F8" w14:textId="77777777" w:rsidR="001B118D" w:rsidRDefault="00000000">
            <w:pPr>
              <w:widowControl w:val="0"/>
              <w:spacing w:line="240" w:lineRule="auto"/>
            </w:pPr>
            <w:r>
              <w:lastRenderedPageBreak/>
              <w:t>Fondo musical informativo</w:t>
            </w:r>
          </w:p>
        </w:tc>
        <w:tc>
          <w:tcPr>
            <w:tcW w:w="3850" w:type="dxa"/>
            <w:shd w:val="clear" w:color="auto" w:fill="auto"/>
            <w:tcMar>
              <w:top w:w="100" w:type="dxa"/>
              <w:left w:w="100" w:type="dxa"/>
              <w:bottom w:w="100" w:type="dxa"/>
              <w:right w:w="100" w:type="dxa"/>
            </w:tcMar>
          </w:tcPr>
          <w:p w14:paraId="000002F9" w14:textId="77777777" w:rsidR="001B118D" w:rsidRDefault="00000000">
            <w:pPr>
              <w:widowControl w:val="0"/>
              <w:spacing w:line="240" w:lineRule="auto"/>
              <w:jc w:val="both"/>
            </w:pPr>
            <w:r>
              <w:t>•</w:t>
            </w:r>
            <w:r>
              <w:tab/>
              <w:t xml:space="preserve">Simulaciones o simulacros:  espacios donde se simula una situación que se puede presentar, buscando evaluar la capacidad de respuesta. Para el desarrollo de esta práctica se diseña un guion y una lista de verificación donde se evalúa el ejercicio, y a partir de este, se establecen las acciones de mejora; se sugiere el desarrollo de las simulaciones previas a un simulacro, y posteriormente, cuando el grupo esté entrenado, se desarrolla el simulacro, que podrá ser revisado o no, conforme a lo que defina el equipo organizador. </w:t>
            </w:r>
          </w:p>
          <w:p w14:paraId="000002FA" w14:textId="77777777" w:rsidR="001B118D" w:rsidRDefault="001B118D">
            <w:pPr>
              <w:widowControl w:val="0"/>
              <w:spacing w:line="240" w:lineRule="auto"/>
              <w:jc w:val="both"/>
            </w:pPr>
          </w:p>
          <w:p w14:paraId="000002FB" w14:textId="77777777" w:rsidR="001B118D" w:rsidRDefault="00000000">
            <w:pPr>
              <w:widowControl w:val="0"/>
              <w:spacing w:line="240" w:lineRule="auto"/>
              <w:jc w:val="both"/>
            </w:pPr>
            <w:r>
              <w:lastRenderedPageBreak/>
              <w:t>Para el caso de los eventos masivos se sugiere que estas prácticas se desarrollen en el espacio real donde se va a ejecutar el mismo, para que de esta manera se pueda realmente evaluar los tiempos de respuesta ante emergencias; adicionalmente, se recomienda que el personal que participe del ejercicio haciendo las labores de brigadistas sea el mismo que ejecutará este rol en el día de la actividad.</w:t>
            </w:r>
          </w:p>
        </w:tc>
        <w:tc>
          <w:tcPr>
            <w:tcW w:w="3244" w:type="dxa"/>
            <w:shd w:val="clear" w:color="auto" w:fill="auto"/>
            <w:tcMar>
              <w:top w:w="100" w:type="dxa"/>
              <w:left w:w="100" w:type="dxa"/>
              <w:bottom w:w="100" w:type="dxa"/>
              <w:right w:w="100" w:type="dxa"/>
            </w:tcMar>
          </w:tcPr>
          <w:p w14:paraId="000002FC" w14:textId="77777777" w:rsidR="001B118D" w:rsidRDefault="00000000">
            <w:pPr>
              <w:widowControl w:val="0"/>
              <w:spacing w:line="240" w:lineRule="auto"/>
            </w:pPr>
            <w:r>
              <w:lastRenderedPageBreak/>
              <w:t>Simulaciones o simulacros</w:t>
            </w:r>
          </w:p>
          <w:p w14:paraId="000002FD" w14:textId="77777777" w:rsidR="001B118D" w:rsidRDefault="001B118D">
            <w:pPr>
              <w:widowControl w:val="0"/>
              <w:spacing w:line="240" w:lineRule="auto"/>
            </w:pPr>
          </w:p>
          <w:p w14:paraId="000002FE" w14:textId="77777777" w:rsidR="001B118D" w:rsidRDefault="00000000">
            <w:pPr>
              <w:widowControl w:val="0"/>
              <w:spacing w:line="240" w:lineRule="auto"/>
            </w:pPr>
            <w:r>
              <w:t>Guion</w:t>
            </w:r>
          </w:p>
          <w:p w14:paraId="000002FF" w14:textId="77777777" w:rsidR="001B118D" w:rsidRDefault="00000000">
            <w:pPr>
              <w:widowControl w:val="0"/>
              <w:spacing w:line="240" w:lineRule="auto"/>
            </w:pPr>
            <w:r>
              <w:t>Lista de verificación</w:t>
            </w:r>
          </w:p>
          <w:p w14:paraId="00000300" w14:textId="77777777" w:rsidR="001B118D" w:rsidRDefault="00000000">
            <w:pPr>
              <w:widowControl w:val="0"/>
              <w:spacing w:line="240" w:lineRule="auto"/>
            </w:pPr>
            <w:r>
              <w:t>Acciones de mejora</w:t>
            </w:r>
          </w:p>
          <w:p w14:paraId="00000301" w14:textId="77777777" w:rsidR="001B118D" w:rsidRDefault="001B118D">
            <w:pPr>
              <w:widowControl w:val="0"/>
              <w:spacing w:line="240" w:lineRule="auto"/>
            </w:pPr>
          </w:p>
        </w:tc>
      </w:tr>
      <w:tr w:rsidR="001B118D" w14:paraId="5B2E51AA" w14:textId="77777777">
        <w:tc>
          <w:tcPr>
            <w:tcW w:w="1141" w:type="dxa"/>
            <w:shd w:val="clear" w:color="auto" w:fill="auto"/>
            <w:tcMar>
              <w:top w:w="100" w:type="dxa"/>
              <w:left w:w="100" w:type="dxa"/>
              <w:bottom w:w="100" w:type="dxa"/>
              <w:right w:w="100" w:type="dxa"/>
            </w:tcMar>
          </w:tcPr>
          <w:p w14:paraId="00000302" w14:textId="77777777" w:rsidR="001B118D" w:rsidRDefault="00000000">
            <w:pPr>
              <w:widowControl w:val="0"/>
              <w:spacing w:line="240" w:lineRule="auto"/>
              <w:rPr>
                <w:b/>
              </w:rPr>
            </w:pPr>
            <w:r>
              <w:rPr>
                <w:b/>
              </w:rPr>
              <w:t>4</w:t>
            </w:r>
          </w:p>
        </w:tc>
        <w:tc>
          <w:tcPr>
            <w:tcW w:w="3545" w:type="dxa"/>
            <w:shd w:val="clear" w:color="auto" w:fill="auto"/>
            <w:tcMar>
              <w:top w:w="100" w:type="dxa"/>
              <w:left w:w="100" w:type="dxa"/>
              <w:bottom w:w="100" w:type="dxa"/>
              <w:right w:w="100" w:type="dxa"/>
            </w:tcMar>
          </w:tcPr>
          <w:p w14:paraId="00000303" w14:textId="77777777" w:rsidR="001B118D" w:rsidRDefault="00000000">
            <w:pPr>
              <w:widowControl w:val="0"/>
              <w:spacing w:line="240" w:lineRule="auto"/>
            </w:pPr>
            <w:r>
              <w:t xml:space="preserve">A través de una imagen similar, se resalta la importancia del trabajo interinstitucional que se desarrolla a través de la Estrategia para las Alianzas Público - Privadas en Gestión del Riesgo de Desastres de ARISE </w:t>
            </w:r>
            <w:r>
              <w:lastRenderedPageBreak/>
              <w:t>COLOMBIA</w:t>
            </w:r>
            <w:r>
              <w:rPr>
                <w:noProof/>
              </w:rPr>
              <w:drawing>
                <wp:anchor distT="0" distB="0" distL="114300" distR="114300" simplePos="0" relativeHeight="251700224" behindDoc="0" locked="0" layoutInCell="1" hidden="0" allowOverlap="1" wp14:anchorId="49EDBF87" wp14:editId="40D96E71">
                  <wp:simplePos x="0" y="0"/>
                  <wp:positionH relativeFrom="column">
                    <wp:posOffset>30483</wp:posOffset>
                  </wp:positionH>
                  <wp:positionV relativeFrom="paragraph">
                    <wp:posOffset>1362075</wp:posOffset>
                  </wp:positionV>
                  <wp:extent cx="1895475" cy="1895475"/>
                  <wp:effectExtent l="0" t="0" r="0" b="0"/>
                  <wp:wrapSquare wrapText="bothSides" distT="0" distB="0" distL="114300" distR="114300"/>
                  <wp:docPr id="780" name="image10.jpg" descr="Ilustración de vector de concepto abstracto de desarrollo social. los niños aprenden, competencia en habilidades sociales, impacto positivo, comunicación exitosa, éxito profesional, metáfora abstracta de educación."/>
                  <wp:cNvGraphicFramePr/>
                  <a:graphic xmlns:a="http://schemas.openxmlformats.org/drawingml/2006/main">
                    <a:graphicData uri="http://schemas.openxmlformats.org/drawingml/2006/picture">
                      <pic:pic xmlns:pic="http://schemas.openxmlformats.org/drawingml/2006/picture">
                        <pic:nvPicPr>
                          <pic:cNvPr id="0" name="image10.jpg" descr="Ilustración de vector de concepto abstracto de desarrollo social. los niños aprenden, competencia en habilidades sociales, impacto positivo, comunicación exitosa, éxito profesional, metáfora abstracta de educación."/>
                          <pic:cNvPicPr preferRelativeResize="0"/>
                        </pic:nvPicPr>
                        <pic:blipFill>
                          <a:blip r:embed="rId52"/>
                          <a:srcRect/>
                          <a:stretch>
                            <a:fillRect/>
                          </a:stretch>
                        </pic:blipFill>
                        <pic:spPr>
                          <a:xfrm>
                            <a:off x="0" y="0"/>
                            <a:ext cx="1895475" cy="1895475"/>
                          </a:xfrm>
                          <a:prstGeom prst="rect">
                            <a:avLst/>
                          </a:prstGeom>
                          <a:ln/>
                        </pic:spPr>
                      </pic:pic>
                    </a:graphicData>
                  </a:graphic>
                </wp:anchor>
              </w:drawing>
            </w:r>
          </w:p>
        </w:tc>
        <w:tc>
          <w:tcPr>
            <w:tcW w:w="1631" w:type="dxa"/>
            <w:shd w:val="clear" w:color="auto" w:fill="auto"/>
            <w:tcMar>
              <w:top w:w="100" w:type="dxa"/>
              <w:left w:w="100" w:type="dxa"/>
              <w:bottom w:w="100" w:type="dxa"/>
              <w:right w:w="100" w:type="dxa"/>
            </w:tcMar>
          </w:tcPr>
          <w:p w14:paraId="00000304" w14:textId="77777777" w:rsidR="001B118D" w:rsidRDefault="00000000">
            <w:pPr>
              <w:widowControl w:val="0"/>
              <w:spacing w:line="240" w:lineRule="auto"/>
            </w:pPr>
            <w:r>
              <w:lastRenderedPageBreak/>
              <w:t>Fondo musical informativo</w:t>
            </w:r>
          </w:p>
        </w:tc>
        <w:tc>
          <w:tcPr>
            <w:tcW w:w="3850" w:type="dxa"/>
            <w:shd w:val="clear" w:color="auto" w:fill="auto"/>
            <w:tcMar>
              <w:top w:w="100" w:type="dxa"/>
              <w:left w:w="100" w:type="dxa"/>
              <w:bottom w:w="100" w:type="dxa"/>
              <w:right w:w="100" w:type="dxa"/>
            </w:tcMar>
          </w:tcPr>
          <w:p w14:paraId="00000305" w14:textId="77777777" w:rsidR="001B118D" w:rsidRDefault="00000000">
            <w:pPr>
              <w:widowControl w:val="0"/>
              <w:spacing w:line="240" w:lineRule="auto"/>
              <w:jc w:val="both"/>
            </w:pPr>
            <w:r>
              <w:t>•</w:t>
            </w:r>
            <w:r>
              <w:tab/>
              <w:t xml:space="preserve">Autoevaluación del Plan de Gestión del Riesgo de Desastres: a través del trabajo interinstitucional desarrollado en el marco de la Estrategia para las Alianzas Público Privadas en Gestión del Riesgo de Desastres de ARISE COLOMBIA, se desarrolló una herramienta de autoevaluación que permitirá a las entidades públicas y privadas determinar su estado actual frente al </w:t>
            </w:r>
            <w:r>
              <w:lastRenderedPageBreak/>
              <w:t>reconocimiento de la gestión de riesgo de desastres en sus actividades económicas, y que permitan  la adecuada toma de decisiones para reducir las condiciones de riesgo, formular el plan de emergencia y contingencia, y generar sinergias con el territorio para proteger la población, mejorar la seguridad, el bienestar y su sostenibilidad, esto conforme al Decreto 2157 de 2017 (Desastres, 2017).</w:t>
            </w:r>
          </w:p>
        </w:tc>
        <w:tc>
          <w:tcPr>
            <w:tcW w:w="3244" w:type="dxa"/>
            <w:shd w:val="clear" w:color="auto" w:fill="auto"/>
            <w:tcMar>
              <w:top w:w="100" w:type="dxa"/>
              <w:left w:w="100" w:type="dxa"/>
              <w:bottom w:w="100" w:type="dxa"/>
              <w:right w:w="100" w:type="dxa"/>
            </w:tcMar>
          </w:tcPr>
          <w:p w14:paraId="00000306" w14:textId="77777777" w:rsidR="001B118D" w:rsidRDefault="00000000">
            <w:pPr>
              <w:widowControl w:val="0"/>
              <w:spacing w:line="240" w:lineRule="auto"/>
            </w:pPr>
            <w:r>
              <w:lastRenderedPageBreak/>
              <w:t>Autoevaluación del Plan de Gestión del Riesgo de Desastres</w:t>
            </w:r>
          </w:p>
          <w:p w14:paraId="00000307" w14:textId="77777777" w:rsidR="001B118D" w:rsidRDefault="00000000">
            <w:pPr>
              <w:widowControl w:val="0"/>
              <w:spacing w:line="240" w:lineRule="auto"/>
            </w:pPr>
            <w:r>
              <w:t>Decreto 2157 de 2017 (DESASTRES, 2017).</w:t>
            </w:r>
          </w:p>
        </w:tc>
      </w:tr>
      <w:tr w:rsidR="001B118D" w14:paraId="1AFFDBB9" w14:textId="77777777">
        <w:trPr>
          <w:trHeight w:val="420"/>
        </w:trPr>
        <w:tc>
          <w:tcPr>
            <w:tcW w:w="1141" w:type="dxa"/>
            <w:shd w:val="clear" w:color="auto" w:fill="auto"/>
            <w:tcMar>
              <w:top w:w="100" w:type="dxa"/>
              <w:left w:w="100" w:type="dxa"/>
              <w:bottom w:w="100" w:type="dxa"/>
              <w:right w:w="100" w:type="dxa"/>
            </w:tcMar>
          </w:tcPr>
          <w:p w14:paraId="00000308" w14:textId="77777777" w:rsidR="001B118D" w:rsidRDefault="00000000">
            <w:pPr>
              <w:widowControl w:val="0"/>
              <w:spacing w:line="240" w:lineRule="auto"/>
              <w:rPr>
                <w:b/>
              </w:rPr>
            </w:pPr>
            <w:r>
              <w:rPr>
                <w:b/>
              </w:rPr>
              <w:t>Nombre del archivo</w:t>
            </w:r>
          </w:p>
        </w:tc>
        <w:tc>
          <w:tcPr>
            <w:tcW w:w="12270" w:type="dxa"/>
            <w:gridSpan w:val="4"/>
            <w:shd w:val="clear" w:color="auto" w:fill="auto"/>
            <w:tcMar>
              <w:top w:w="100" w:type="dxa"/>
              <w:left w:w="100" w:type="dxa"/>
              <w:bottom w:w="100" w:type="dxa"/>
              <w:right w:w="100" w:type="dxa"/>
            </w:tcMar>
          </w:tcPr>
          <w:p w14:paraId="00000309" w14:textId="77777777" w:rsidR="001B118D" w:rsidRDefault="00000000">
            <w:pPr>
              <w:widowControl w:val="0"/>
              <w:spacing w:line="240" w:lineRule="auto"/>
              <w:rPr>
                <w:b/>
              </w:rPr>
            </w:pPr>
            <w:r>
              <w:rPr>
                <w:b/>
              </w:rPr>
              <w:t>623800_v2</w:t>
            </w:r>
          </w:p>
        </w:tc>
      </w:tr>
    </w:tbl>
    <w:p w14:paraId="0000030D" w14:textId="77777777" w:rsidR="001B118D" w:rsidRDefault="001B118D">
      <w:pPr>
        <w:spacing w:line="240" w:lineRule="auto"/>
        <w:rPr>
          <w:b/>
          <w:color w:val="000000"/>
        </w:rPr>
      </w:pPr>
    </w:p>
    <w:p w14:paraId="0000030E" w14:textId="77777777" w:rsidR="001B118D" w:rsidRDefault="001B118D">
      <w:pPr>
        <w:spacing w:line="240" w:lineRule="auto"/>
        <w:rPr>
          <w:b/>
          <w:color w:val="000000"/>
        </w:rPr>
      </w:pPr>
    </w:p>
    <w:tbl>
      <w:tblPr>
        <w:tblStyle w:val="affffff0"/>
        <w:tblW w:w="1341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32"/>
        <w:gridCol w:w="11980"/>
      </w:tblGrid>
      <w:tr w:rsidR="001B118D" w14:paraId="649D1070" w14:textId="77777777">
        <w:trPr>
          <w:trHeight w:val="580"/>
        </w:trPr>
        <w:tc>
          <w:tcPr>
            <w:tcW w:w="1432" w:type="dxa"/>
            <w:shd w:val="clear" w:color="auto" w:fill="C9DAF8"/>
            <w:tcMar>
              <w:top w:w="100" w:type="dxa"/>
              <w:left w:w="100" w:type="dxa"/>
              <w:bottom w:w="100" w:type="dxa"/>
              <w:right w:w="100" w:type="dxa"/>
            </w:tcMar>
          </w:tcPr>
          <w:p w14:paraId="0000030F" w14:textId="77777777" w:rsidR="001B118D" w:rsidRDefault="00000000">
            <w:pPr>
              <w:widowControl w:val="0"/>
              <w:pBdr>
                <w:top w:val="nil"/>
                <w:left w:val="nil"/>
                <w:bottom w:val="nil"/>
                <w:right w:val="nil"/>
                <w:between w:val="nil"/>
              </w:pBdr>
              <w:spacing w:line="240" w:lineRule="auto"/>
            </w:pPr>
            <w:r>
              <w:t>Tipo de recurso</w:t>
            </w:r>
          </w:p>
        </w:tc>
        <w:tc>
          <w:tcPr>
            <w:tcW w:w="11980" w:type="dxa"/>
            <w:shd w:val="clear" w:color="auto" w:fill="C9DAF8"/>
            <w:tcMar>
              <w:top w:w="100" w:type="dxa"/>
              <w:left w:w="100" w:type="dxa"/>
              <w:bottom w:w="100" w:type="dxa"/>
              <w:right w:w="100" w:type="dxa"/>
            </w:tcMar>
          </w:tcPr>
          <w:p w14:paraId="00000310" w14:textId="77777777" w:rsidR="001B118D" w:rsidRDefault="00000000">
            <w:pPr>
              <w:pStyle w:val="Ttulo"/>
              <w:jc w:val="center"/>
              <w:rPr>
                <w:sz w:val="22"/>
                <w:szCs w:val="22"/>
              </w:rPr>
            </w:pPr>
            <w:r>
              <w:rPr>
                <w:sz w:val="22"/>
                <w:szCs w:val="22"/>
              </w:rPr>
              <w:t>Cajón de texto de color</w:t>
            </w:r>
          </w:p>
        </w:tc>
      </w:tr>
      <w:tr w:rsidR="001B118D" w14:paraId="4F2FFA85" w14:textId="77777777">
        <w:trPr>
          <w:trHeight w:val="420"/>
        </w:trPr>
        <w:tc>
          <w:tcPr>
            <w:tcW w:w="13412" w:type="dxa"/>
            <w:gridSpan w:val="2"/>
            <w:shd w:val="clear" w:color="auto" w:fill="auto"/>
            <w:tcMar>
              <w:top w:w="100" w:type="dxa"/>
              <w:left w:w="100" w:type="dxa"/>
              <w:bottom w:w="100" w:type="dxa"/>
              <w:right w:w="100" w:type="dxa"/>
            </w:tcMar>
          </w:tcPr>
          <w:p w14:paraId="00000311" w14:textId="163AFA4B" w:rsidR="001B118D" w:rsidRDefault="00000000">
            <w:pPr>
              <w:widowControl w:val="0"/>
              <w:pBdr>
                <w:top w:val="nil"/>
                <w:left w:val="nil"/>
                <w:bottom w:val="nil"/>
                <w:right w:val="nil"/>
                <w:between w:val="nil"/>
              </w:pBdr>
              <w:spacing w:line="240" w:lineRule="auto"/>
            </w:pPr>
            <w:r>
              <w:lastRenderedPageBreak/>
              <w:t xml:space="preserve">Para ampliar información sobre cada una de las temáticas abordadas en el video, se ponen a disposición </w:t>
            </w:r>
            <w:sdt>
              <w:sdtPr>
                <w:tag w:val="goog_rdk_15"/>
                <w:id w:val="-250118321"/>
              </w:sdtPr>
              <w:sdtContent>
                <w:commentRangeStart w:id="35"/>
              </w:sdtContent>
            </w:sdt>
            <w:r>
              <w:t>los siguientes documentos:</w:t>
            </w:r>
            <w:commentRangeEnd w:id="35"/>
            <w:r>
              <w:commentReference w:id="35"/>
            </w:r>
          </w:p>
          <w:p w14:paraId="00000312" w14:textId="77777777" w:rsidR="001B118D" w:rsidRDefault="00000000">
            <w:pPr>
              <w:widowControl w:val="0"/>
              <w:pBdr>
                <w:top w:val="nil"/>
                <w:left w:val="nil"/>
                <w:bottom w:val="nil"/>
                <w:right w:val="nil"/>
                <w:between w:val="nil"/>
              </w:pBdr>
              <w:spacing w:line="240" w:lineRule="auto"/>
            </w:pPr>
            <w:r>
              <w:rPr>
                <w:noProof/>
              </w:rPr>
              <w:drawing>
                <wp:anchor distT="0" distB="0" distL="114300" distR="114300" simplePos="0" relativeHeight="251701248" behindDoc="0" locked="0" layoutInCell="1" hidden="0" allowOverlap="1" wp14:anchorId="706EBB11" wp14:editId="630B6918">
                  <wp:simplePos x="0" y="0"/>
                  <wp:positionH relativeFrom="column">
                    <wp:posOffset>417558</wp:posOffset>
                  </wp:positionH>
                  <wp:positionV relativeFrom="paragraph">
                    <wp:posOffset>124014</wp:posOffset>
                  </wp:positionV>
                  <wp:extent cx="742950" cy="879045"/>
                  <wp:effectExtent l="0" t="0" r="0" b="0"/>
                  <wp:wrapSquare wrapText="bothSides" distT="0" distB="0" distL="114300" distR="114300"/>
                  <wp:docPr id="781" name="image24.jpg" descr="Documento de Word Doc Archivo electrónico Formato de archivo de computadora Página Procesamiento de Word Imprimir Hoja de cálculo Símbolo de extensión Diseño Ilustración gráfica Icono plano Concepto Vector Azul"/>
                  <wp:cNvGraphicFramePr/>
                  <a:graphic xmlns:a="http://schemas.openxmlformats.org/drawingml/2006/main">
                    <a:graphicData uri="http://schemas.openxmlformats.org/drawingml/2006/picture">
                      <pic:pic xmlns:pic="http://schemas.openxmlformats.org/drawingml/2006/picture">
                        <pic:nvPicPr>
                          <pic:cNvPr id="0" name="image24.jpg" descr="Documento de Word Doc Archivo electrónico Formato de archivo de computadora Página Procesamiento de Word Imprimir Hoja de cálculo Símbolo de extensión Diseño Ilustración gráfica Icono plano Concepto Vector Azul"/>
                          <pic:cNvPicPr preferRelativeResize="0"/>
                        </pic:nvPicPr>
                        <pic:blipFill>
                          <a:blip r:embed="rId53"/>
                          <a:srcRect/>
                          <a:stretch>
                            <a:fillRect/>
                          </a:stretch>
                        </pic:blipFill>
                        <pic:spPr>
                          <a:xfrm>
                            <a:off x="0" y="0"/>
                            <a:ext cx="742950" cy="879045"/>
                          </a:xfrm>
                          <a:prstGeom prst="rect">
                            <a:avLst/>
                          </a:prstGeom>
                          <a:ln/>
                        </pic:spPr>
                      </pic:pic>
                    </a:graphicData>
                  </a:graphic>
                </wp:anchor>
              </w:drawing>
            </w:r>
            <w:r>
              <w:rPr>
                <w:noProof/>
              </w:rPr>
              <w:drawing>
                <wp:anchor distT="0" distB="0" distL="114300" distR="114300" simplePos="0" relativeHeight="251702272" behindDoc="0" locked="0" layoutInCell="1" hidden="0" allowOverlap="1" wp14:anchorId="47CBA98A" wp14:editId="6B33FB95">
                  <wp:simplePos x="0" y="0"/>
                  <wp:positionH relativeFrom="column">
                    <wp:posOffset>6437944</wp:posOffset>
                  </wp:positionH>
                  <wp:positionV relativeFrom="paragraph">
                    <wp:posOffset>75689</wp:posOffset>
                  </wp:positionV>
                  <wp:extent cx="949960" cy="981710"/>
                  <wp:effectExtent l="0" t="0" r="0" b="0"/>
                  <wp:wrapSquare wrapText="bothSides" distT="0" distB="0" distL="114300" distR="114300"/>
                  <wp:docPr id="782" name="image40.jpg" descr="icono de archivo de formato digital. icono de modificación creativa plano con nombre inicial. ilustración vectorial"/>
                  <wp:cNvGraphicFramePr/>
                  <a:graphic xmlns:a="http://schemas.openxmlformats.org/drawingml/2006/main">
                    <a:graphicData uri="http://schemas.openxmlformats.org/drawingml/2006/picture">
                      <pic:pic xmlns:pic="http://schemas.openxmlformats.org/drawingml/2006/picture">
                        <pic:nvPicPr>
                          <pic:cNvPr id="0" name="image40.jpg" descr="icono de archivo de formato digital. icono de modificación creativa plano con nombre inicial. ilustración vectorial"/>
                          <pic:cNvPicPr preferRelativeResize="0"/>
                        </pic:nvPicPr>
                        <pic:blipFill>
                          <a:blip r:embed="rId54"/>
                          <a:srcRect/>
                          <a:stretch>
                            <a:fillRect/>
                          </a:stretch>
                        </pic:blipFill>
                        <pic:spPr>
                          <a:xfrm>
                            <a:off x="0" y="0"/>
                            <a:ext cx="949960" cy="981710"/>
                          </a:xfrm>
                          <a:prstGeom prst="rect">
                            <a:avLst/>
                          </a:prstGeom>
                          <a:ln/>
                        </pic:spPr>
                      </pic:pic>
                    </a:graphicData>
                  </a:graphic>
                </wp:anchor>
              </w:drawing>
            </w:r>
          </w:p>
          <w:p w14:paraId="00000313" w14:textId="77777777" w:rsidR="001B118D" w:rsidRDefault="00000000">
            <w:pPr>
              <w:widowControl w:val="0"/>
              <w:pBdr>
                <w:top w:val="nil"/>
                <w:left w:val="nil"/>
                <w:bottom w:val="nil"/>
                <w:right w:val="nil"/>
                <w:between w:val="nil"/>
              </w:pBdr>
              <w:spacing w:line="240" w:lineRule="auto"/>
            </w:pPr>
            <w:r>
              <w:rPr>
                <w:noProof/>
              </w:rPr>
              <w:drawing>
                <wp:anchor distT="0" distB="0" distL="114300" distR="114300" simplePos="0" relativeHeight="251703296" behindDoc="0" locked="0" layoutInCell="1" hidden="0" allowOverlap="1" wp14:anchorId="444764E9" wp14:editId="01F71A23">
                  <wp:simplePos x="0" y="0"/>
                  <wp:positionH relativeFrom="column">
                    <wp:posOffset>3168650</wp:posOffset>
                  </wp:positionH>
                  <wp:positionV relativeFrom="paragraph">
                    <wp:posOffset>41275</wp:posOffset>
                  </wp:positionV>
                  <wp:extent cx="742950" cy="879045"/>
                  <wp:effectExtent l="0" t="0" r="0" b="0"/>
                  <wp:wrapSquare wrapText="bothSides" distT="0" distB="0" distL="114300" distR="114300"/>
                  <wp:docPr id="783" name="image24.jpg" descr="Documento de Word Doc Archivo electrónico Formato de archivo de computadora Página Procesamiento de Word Imprimir Hoja de cálculo Símbolo de extensión Diseño Ilustración gráfica Icono plano Concepto Vector Azul"/>
                  <wp:cNvGraphicFramePr/>
                  <a:graphic xmlns:a="http://schemas.openxmlformats.org/drawingml/2006/main">
                    <a:graphicData uri="http://schemas.openxmlformats.org/drawingml/2006/picture">
                      <pic:pic xmlns:pic="http://schemas.openxmlformats.org/drawingml/2006/picture">
                        <pic:nvPicPr>
                          <pic:cNvPr id="0" name="image24.jpg" descr="Documento de Word Doc Archivo electrónico Formato de archivo de computadora Página Procesamiento de Word Imprimir Hoja de cálculo Símbolo de extensión Diseño Ilustración gráfica Icono plano Concepto Vector Azul"/>
                          <pic:cNvPicPr preferRelativeResize="0"/>
                        </pic:nvPicPr>
                        <pic:blipFill>
                          <a:blip r:embed="rId53"/>
                          <a:srcRect/>
                          <a:stretch>
                            <a:fillRect/>
                          </a:stretch>
                        </pic:blipFill>
                        <pic:spPr>
                          <a:xfrm>
                            <a:off x="0" y="0"/>
                            <a:ext cx="742950" cy="879045"/>
                          </a:xfrm>
                          <a:prstGeom prst="rect">
                            <a:avLst/>
                          </a:prstGeom>
                          <a:ln/>
                        </pic:spPr>
                      </pic:pic>
                    </a:graphicData>
                  </a:graphic>
                </wp:anchor>
              </w:drawing>
            </w:r>
          </w:p>
          <w:p w14:paraId="00000314" w14:textId="77777777" w:rsidR="001B118D" w:rsidRDefault="001B118D">
            <w:pPr>
              <w:widowControl w:val="0"/>
              <w:pBdr>
                <w:top w:val="nil"/>
                <w:left w:val="nil"/>
                <w:bottom w:val="nil"/>
                <w:right w:val="nil"/>
                <w:between w:val="nil"/>
              </w:pBdr>
              <w:spacing w:line="240" w:lineRule="auto"/>
            </w:pPr>
          </w:p>
          <w:p w14:paraId="00000315" w14:textId="77777777" w:rsidR="001B118D" w:rsidRDefault="001B118D">
            <w:pPr>
              <w:widowControl w:val="0"/>
              <w:pBdr>
                <w:top w:val="nil"/>
                <w:left w:val="nil"/>
                <w:bottom w:val="nil"/>
                <w:right w:val="nil"/>
                <w:between w:val="nil"/>
              </w:pBdr>
              <w:spacing w:line="240" w:lineRule="auto"/>
            </w:pPr>
          </w:p>
          <w:p w14:paraId="00000316" w14:textId="77777777" w:rsidR="001B118D" w:rsidRDefault="001B118D">
            <w:pPr>
              <w:widowControl w:val="0"/>
              <w:pBdr>
                <w:top w:val="nil"/>
                <w:left w:val="nil"/>
                <w:bottom w:val="nil"/>
                <w:right w:val="nil"/>
                <w:between w:val="nil"/>
              </w:pBdr>
              <w:spacing w:line="240" w:lineRule="auto"/>
            </w:pPr>
          </w:p>
          <w:p w14:paraId="00000317" w14:textId="77777777" w:rsidR="001B118D" w:rsidRDefault="001B118D">
            <w:pPr>
              <w:widowControl w:val="0"/>
              <w:pBdr>
                <w:top w:val="nil"/>
                <w:left w:val="nil"/>
                <w:bottom w:val="nil"/>
                <w:right w:val="nil"/>
                <w:between w:val="nil"/>
              </w:pBdr>
              <w:spacing w:line="240" w:lineRule="auto"/>
            </w:pPr>
          </w:p>
          <w:p w14:paraId="00000318" w14:textId="77777777" w:rsidR="001B118D" w:rsidRDefault="001B118D">
            <w:pPr>
              <w:widowControl w:val="0"/>
              <w:pBdr>
                <w:top w:val="nil"/>
                <w:left w:val="nil"/>
                <w:bottom w:val="nil"/>
                <w:right w:val="nil"/>
                <w:between w:val="nil"/>
              </w:pBdr>
              <w:spacing w:line="240" w:lineRule="auto"/>
            </w:pPr>
          </w:p>
          <w:p w14:paraId="00000319" w14:textId="77777777" w:rsidR="001B118D" w:rsidRDefault="00000000">
            <w:pPr>
              <w:widowControl w:val="0"/>
              <w:pBdr>
                <w:top w:val="nil"/>
                <w:left w:val="nil"/>
                <w:bottom w:val="nil"/>
                <w:right w:val="nil"/>
                <w:between w:val="nil"/>
              </w:pBdr>
              <w:spacing w:line="240" w:lineRule="auto"/>
            </w:pPr>
            <w:r>
              <w:t xml:space="preserve">               </w:t>
            </w:r>
            <w:hyperlink r:id="rId55">
              <w:r>
                <w:rPr>
                  <w:color w:val="0000FF"/>
                  <w:u w:val="single"/>
                </w:rPr>
                <w:t>Anexo 1</w:t>
              </w:r>
            </w:hyperlink>
            <w:r>
              <w:t xml:space="preserve">                                                          </w:t>
            </w:r>
            <w:hyperlink r:id="rId56">
              <w:r>
                <w:rPr>
                  <w:color w:val="0000FF"/>
                  <w:u w:val="single"/>
                </w:rPr>
                <w:t>Anexo 2</w:t>
              </w:r>
            </w:hyperlink>
            <w:r>
              <w:t xml:space="preserve">                                                                          </w:t>
            </w:r>
            <w:hyperlink r:id="rId57">
              <w:r>
                <w:rPr>
                  <w:color w:val="0000FF"/>
                  <w:u w:val="single"/>
                </w:rPr>
                <w:t>Anexo 3</w:t>
              </w:r>
            </w:hyperlink>
          </w:p>
          <w:p w14:paraId="0000031A" w14:textId="77777777" w:rsidR="001B118D" w:rsidRDefault="00000000">
            <w:pPr>
              <w:widowControl w:val="0"/>
              <w:pBdr>
                <w:top w:val="nil"/>
                <w:left w:val="nil"/>
                <w:bottom w:val="nil"/>
                <w:right w:val="nil"/>
                <w:between w:val="nil"/>
              </w:pBdr>
              <w:spacing w:line="240" w:lineRule="auto"/>
            </w:pPr>
            <w:r>
              <w:t xml:space="preserve"> Ejemplo: Listas de chequeo    Formato de guion simulacros e instrumentos de evaluación      Instrumento para la evaluación de planes                                        </w:t>
            </w:r>
          </w:p>
          <w:p w14:paraId="0000031B" w14:textId="77777777" w:rsidR="001B118D" w:rsidRDefault="00000000">
            <w:pPr>
              <w:widowControl w:val="0"/>
              <w:pBdr>
                <w:top w:val="nil"/>
                <w:left w:val="nil"/>
                <w:bottom w:val="nil"/>
                <w:right w:val="nil"/>
                <w:between w:val="nil"/>
              </w:pBdr>
              <w:spacing w:line="240" w:lineRule="auto"/>
            </w:pPr>
            <w:r>
              <w:t xml:space="preserve">                                                                                                                                                                        de emergencia</w:t>
            </w:r>
          </w:p>
          <w:p w14:paraId="0000031C" w14:textId="77777777" w:rsidR="001B118D" w:rsidRDefault="001B118D">
            <w:pPr>
              <w:widowControl w:val="0"/>
              <w:pBdr>
                <w:top w:val="nil"/>
                <w:left w:val="nil"/>
                <w:bottom w:val="nil"/>
                <w:right w:val="nil"/>
                <w:between w:val="nil"/>
              </w:pBdr>
              <w:spacing w:line="240" w:lineRule="auto"/>
            </w:pPr>
          </w:p>
          <w:p w14:paraId="0000031D" w14:textId="77777777" w:rsidR="001B118D" w:rsidRDefault="001B118D">
            <w:pPr>
              <w:widowControl w:val="0"/>
              <w:pBdr>
                <w:top w:val="nil"/>
                <w:left w:val="nil"/>
                <w:bottom w:val="nil"/>
                <w:right w:val="nil"/>
                <w:between w:val="nil"/>
              </w:pBdr>
              <w:spacing w:line="240" w:lineRule="auto"/>
            </w:pPr>
          </w:p>
        </w:tc>
      </w:tr>
    </w:tbl>
    <w:p w14:paraId="0000031F" w14:textId="77777777" w:rsidR="001B118D" w:rsidRDefault="00000000">
      <w:pPr>
        <w:spacing w:line="240" w:lineRule="auto"/>
        <w:rPr>
          <w:b/>
          <w:color w:val="000000"/>
        </w:rPr>
      </w:pPr>
      <w:r>
        <w:br w:type="page"/>
      </w:r>
    </w:p>
    <w:tbl>
      <w:tblPr>
        <w:tblStyle w:val="affffff1"/>
        <w:tblW w:w="13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1B118D" w14:paraId="7EAAB2E1" w14:textId="77777777">
        <w:trPr>
          <w:trHeight w:val="444"/>
        </w:trPr>
        <w:tc>
          <w:tcPr>
            <w:tcW w:w="13422" w:type="dxa"/>
            <w:shd w:val="clear" w:color="auto" w:fill="8DB3E2"/>
          </w:tcPr>
          <w:p w14:paraId="00000320" w14:textId="77777777" w:rsidR="001B118D" w:rsidRDefault="00000000">
            <w:pPr>
              <w:pStyle w:val="Ttulo1"/>
              <w:jc w:val="center"/>
              <w:rPr>
                <w:sz w:val="22"/>
                <w:szCs w:val="22"/>
              </w:rPr>
            </w:pPr>
            <w:r>
              <w:rPr>
                <w:sz w:val="22"/>
                <w:szCs w:val="22"/>
              </w:rPr>
              <w:lastRenderedPageBreak/>
              <w:t>Cuadro de texto</w:t>
            </w:r>
          </w:p>
        </w:tc>
      </w:tr>
      <w:tr w:rsidR="001B118D" w14:paraId="759D5786" w14:textId="77777777">
        <w:tc>
          <w:tcPr>
            <w:tcW w:w="13422" w:type="dxa"/>
          </w:tcPr>
          <w:p w14:paraId="00000321" w14:textId="77777777" w:rsidR="001B118D" w:rsidRDefault="00000000">
            <w:pPr>
              <w:spacing w:line="240" w:lineRule="auto"/>
              <w:rPr>
                <w:b/>
              </w:rPr>
            </w:pPr>
            <w:r>
              <w:rPr>
                <w:b/>
              </w:rPr>
              <w:t xml:space="preserve">Criterios de evaluación </w:t>
            </w:r>
          </w:p>
          <w:p w14:paraId="00000322" w14:textId="77777777" w:rsidR="001B118D" w:rsidRDefault="001B118D">
            <w:pPr>
              <w:spacing w:line="240" w:lineRule="auto"/>
              <w:jc w:val="both"/>
            </w:pPr>
          </w:p>
          <w:p w14:paraId="00000323" w14:textId="045E1043" w:rsidR="001B118D" w:rsidRPr="001C7E42" w:rsidRDefault="00000000">
            <w:pPr>
              <w:spacing w:line="240" w:lineRule="auto"/>
              <w:jc w:val="both"/>
              <w:rPr>
                <w:color w:val="FF0000"/>
              </w:rPr>
            </w:pPr>
            <w:r w:rsidRPr="001C7E42">
              <w:rPr>
                <w:color w:val="FF0000"/>
              </w:rPr>
              <w:t>Cada organización es autónoma de definir el criterio para establecer los rangos de cumplimiento</w:t>
            </w:r>
            <w:r w:rsidR="001C7E42" w:rsidRPr="001C7E42">
              <w:rPr>
                <w:color w:val="FF0000"/>
              </w:rPr>
              <w:t>,</w:t>
            </w:r>
            <w:r w:rsidRPr="001C7E42">
              <w:rPr>
                <w:color w:val="FF0000"/>
              </w:rPr>
              <w:t xml:space="preserve"> de acuerdo con la necesidad y características propias del evento. Los criterios de evaluación dependerán del instrumento utilizado, se sugiere que estos queden definidos y documentados en un procedimiento donde se establezcan las medidas de evaluación, la frecuencia y los criterios para determinar los cumplimientos.  </w:t>
            </w:r>
          </w:p>
          <w:p w14:paraId="00000324" w14:textId="77777777" w:rsidR="001B118D" w:rsidRDefault="001B118D">
            <w:pPr>
              <w:spacing w:line="240" w:lineRule="auto"/>
              <w:jc w:val="both"/>
            </w:pPr>
          </w:p>
          <w:p w14:paraId="00000325" w14:textId="77777777" w:rsidR="001B118D" w:rsidRDefault="00000000">
            <w:pPr>
              <w:spacing w:line="240" w:lineRule="auto"/>
              <w:jc w:val="both"/>
            </w:pPr>
            <w:r>
              <w:t xml:space="preserve">Generalmente, los criterios de evaluación se definen así: en las listas de chequeo se estandariza un porcentaje de cumplimiento con los criterios exigidos, este instrumento se utiliza principalmente cuando queremos definir el cumplimiento a manera general de los requisitos establecidos en un plan de emergencias; en las simulaciones o simulacro se diseña un guion de la actividad a emular, a partir de este guion se definen criterios de evaluación donde se delimita cuáles son los factores que  se determinarán, el cumplimiento principalmente. Se evalúan tiempos de evacuación, seguimiento de instrucciones, manejo de la emergencia, primeros auxilios y manejo de los recursos para atender emergencias, </w:t>
            </w:r>
            <w:proofErr w:type="gramStart"/>
            <w:r>
              <w:t>y</w:t>
            </w:r>
            <w:proofErr w:type="gramEnd"/>
            <w:r>
              <w:t xml:space="preserve"> por último, la autoevaluación del plan de gestión de riesgos de desastres. Para ello, la herramienta define los porcentajes de cumplimiento en cuanto a la intervención, protección financiera, preparación de respuesta y ejecución para la respuesta ante emergencias. Regularmente, se recomienda estandarizar porcentajes de cumplimiento así:</w:t>
            </w:r>
          </w:p>
        </w:tc>
      </w:tr>
    </w:tbl>
    <w:p w14:paraId="00000326" w14:textId="77777777" w:rsidR="001B118D" w:rsidRDefault="001B118D">
      <w:pPr>
        <w:spacing w:line="240" w:lineRule="auto"/>
        <w:rPr>
          <w:b/>
          <w:color w:val="000000"/>
        </w:rPr>
      </w:pPr>
    </w:p>
    <w:p w14:paraId="00000327" w14:textId="77777777" w:rsidR="001B118D" w:rsidRDefault="001B118D">
      <w:pPr>
        <w:spacing w:line="240" w:lineRule="auto"/>
        <w:rPr>
          <w:b/>
          <w:color w:val="000000"/>
        </w:rPr>
      </w:pPr>
    </w:p>
    <w:tbl>
      <w:tblPr>
        <w:tblStyle w:val="affffff2"/>
        <w:tblW w:w="1341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32"/>
        <w:gridCol w:w="11980"/>
      </w:tblGrid>
      <w:tr w:rsidR="001B118D" w14:paraId="30339E33" w14:textId="77777777">
        <w:trPr>
          <w:trHeight w:val="580"/>
        </w:trPr>
        <w:tc>
          <w:tcPr>
            <w:tcW w:w="1432" w:type="dxa"/>
            <w:shd w:val="clear" w:color="auto" w:fill="C9DAF8"/>
            <w:tcMar>
              <w:top w:w="100" w:type="dxa"/>
              <w:left w:w="100" w:type="dxa"/>
              <w:bottom w:w="100" w:type="dxa"/>
              <w:right w:w="100" w:type="dxa"/>
            </w:tcMar>
          </w:tcPr>
          <w:p w14:paraId="00000328" w14:textId="77777777" w:rsidR="001B118D" w:rsidRDefault="00000000">
            <w:pPr>
              <w:widowControl w:val="0"/>
              <w:pBdr>
                <w:top w:val="nil"/>
                <w:left w:val="nil"/>
                <w:bottom w:val="nil"/>
                <w:right w:val="nil"/>
                <w:between w:val="nil"/>
              </w:pBdr>
              <w:spacing w:line="240" w:lineRule="auto"/>
            </w:pPr>
            <w:r>
              <w:t>Tipo de recurso</w:t>
            </w:r>
          </w:p>
        </w:tc>
        <w:tc>
          <w:tcPr>
            <w:tcW w:w="11980" w:type="dxa"/>
            <w:shd w:val="clear" w:color="auto" w:fill="C9DAF8"/>
            <w:tcMar>
              <w:top w:w="100" w:type="dxa"/>
              <w:left w:w="100" w:type="dxa"/>
              <w:bottom w:w="100" w:type="dxa"/>
              <w:right w:w="100" w:type="dxa"/>
            </w:tcMar>
          </w:tcPr>
          <w:p w14:paraId="00000329" w14:textId="77777777" w:rsidR="001B118D" w:rsidRDefault="00000000">
            <w:pPr>
              <w:pStyle w:val="Ttulo"/>
              <w:jc w:val="center"/>
              <w:rPr>
                <w:sz w:val="22"/>
                <w:szCs w:val="22"/>
              </w:rPr>
            </w:pPr>
            <w:r>
              <w:rPr>
                <w:sz w:val="22"/>
                <w:szCs w:val="22"/>
              </w:rPr>
              <w:t>Cajón de texto de color</w:t>
            </w:r>
          </w:p>
        </w:tc>
      </w:tr>
      <w:tr w:rsidR="001B118D" w14:paraId="4748E15E" w14:textId="77777777">
        <w:trPr>
          <w:trHeight w:val="420"/>
        </w:trPr>
        <w:tc>
          <w:tcPr>
            <w:tcW w:w="13412" w:type="dxa"/>
            <w:gridSpan w:val="2"/>
            <w:shd w:val="clear" w:color="auto" w:fill="auto"/>
            <w:tcMar>
              <w:top w:w="100" w:type="dxa"/>
              <w:left w:w="100" w:type="dxa"/>
              <w:bottom w:w="100" w:type="dxa"/>
              <w:right w:w="100" w:type="dxa"/>
            </w:tcMar>
          </w:tcPr>
          <w:p w14:paraId="0000032A" w14:textId="77777777" w:rsidR="001B118D" w:rsidRDefault="00000000">
            <w:pPr>
              <w:numPr>
                <w:ilvl w:val="0"/>
                <w:numId w:val="2"/>
              </w:numPr>
              <w:pBdr>
                <w:top w:val="nil"/>
                <w:left w:val="nil"/>
                <w:bottom w:val="nil"/>
                <w:right w:val="nil"/>
                <w:between w:val="nil"/>
              </w:pBdr>
              <w:jc w:val="both"/>
            </w:pPr>
            <w:r>
              <w:rPr>
                <w:color w:val="000000"/>
              </w:rPr>
              <w:t xml:space="preserve">Igual o mayor a 95 %: Excelente, mantener las acciones </w:t>
            </w:r>
            <w:r>
              <w:t>implementadas</w:t>
            </w:r>
            <w:r>
              <w:rPr>
                <w:color w:val="000000"/>
              </w:rPr>
              <w:t xml:space="preserve">. </w:t>
            </w:r>
          </w:p>
          <w:p w14:paraId="0000032B" w14:textId="77777777" w:rsidR="001B118D" w:rsidRDefault="00000000">
            <w:pPr>
              <w:numPr>
                <w:ilvl w:val="0"/>
                <w:numId w:val="2"/>
              </w:numPr>
              <w:pBdr>
                <w:top w:val="nil"/>
                <w:left w:val="nil"/>
                <w:bottom w:val="nil"/>
                <w:right w:val="nil"/>
                <w:between w:val="nil"/>
              </w:pBdr>
              <w:jc w:val="both"/>
            </w:pPr>
            <w:r>
              <w:rPr>
                <w:color w:val="000000"/>
              </w:rPr>
              <w:t>Entre 94 % a 85 %: Bueno, mantener las acciones; se pueden sugerir mejoras al proceso.</w:t>
            </w:r>
          </w:p>
          <w:p w14:paraId="0000032C" w14:textId="77777777" w:rsidR="001B118D" w:rsidRDefault="00000000">
            <w:pPr>
              <w:numPr>
                <w:ilvl w:val="0"/>
                <w:numId w:val="2"/>
              </w:numPr>
              <w:pBdr>
                <w:top w:val="nil"/>
                <w:left w:val="nil"/>
                <w:bottom w:val="nil"/>
                <w:right w:val="nil"/>
                <w:between w:val="nil"/>
              </w:pBdr>
              <w:jc w:val="both"/>
            </w:pPr>
            <w:r>
              <w:rPr>
                <w:color w:val="000000"/>
              </w:rPr>
              <w:t xml:space="preserve">Entre 84 % a 66 %: Por mejorar, se deben implementar acciones correctivas para cumplir con los requisitos para atender emergencias. </w:t>
            </w:r>
          </w:p>
          <w:p w14:paraId="0000032D" w14:textId="77777777" w:rsidR="001B118D" w:rsidRDefault="00000000">
            <w:pPr>
              <w:numPr>
                <w:ilvl w:val="0"/>
                <w:numId w:val="2"/>
              </w:numPr>
              <w:pBdr>
                <w:top w:val="nil"/>
                <w:left w:val="nil"/>
                <w:bottom w:val="nil"/>
                <w:right w:val="nil"/>
                <w:between w:val="nil"/>
              </w:pBdr>
              <w:jc w:val="both"/>
            </w:pPr>
            <w:r>
              <w:rPr>
                <w:color w:val="000000"/>
              </w:rPr>
              <w:lastRenderedPageBreak/>
              <w:t xml:space="preserve">Menor a 65 %: </w:t>
            </w:r>
            <w:r>
              <w:t>Crítico</w:t>
            </w:r>
            <w:r>
              <w:rPr>
                <w:color w:val="000000"/>
              </w:rPr>
              <w:t xml:space="preserve">, no se cumple con los requisitos para ejecutar un plan de emergencias, se deben implementar acciones correctivas de manera prioritaria. </w:t>
            </w:r>
          </w:p>
          <w:p w14:paraId="0000032E" w14:textId="77777777" w:rsidR="001B118D" w:rsidRDefault="001B118D">
            <w:pPr>
              <w:jc w:val="both"/>
            </w:pPr>
          </w:p>
          <w:p w14:paraId="0000032F" w14:textId="77777777" w:rsidR="001B118D" w:rsidRDefault="00000000">
            <w:pPr>
              <w:spacing w:after="120" w:line="240" w:lineRule="auto"/>
              <w:jc w:val="both"/>
            </w:pPr>
            <w:r>
              <w:t xml:space="preserve">Es importante recordar que a partir de la evaluación del plan de emergencias y contingencias se deben documentar las acciones de mejora, siendo estas construidas con la participación de las personas que intervienen en la actividad; así mismo, que estas sean socializadas a las partes afectadas por el proceso, que sean acordes a los hallazgos y que puedan ser implementadas de manera oportuna. </w:t>
            </w:r>
          </w:p>
          <w:p w14:paraId="00000330" w14:textId="77777777" w:rsidR="001B118D" w:rsidRDefault="00000000">
            <w:pPr>
              <w:spacing w:after="120" w:line="240" w:lineRule="auto"/>
              <w:jc w:val="both"/>
            </w:pPr>
            <w:r>
              <w:t>En conclusión, con la evaluación de los planes de emergencia, aplicando las herramientas vistas, como autoevaluación, simulacros, listas de verificación, entre otros, y definiendo unos criterios acordes y justificables a la necesidad de la organización, esta se convierte en la mejor herramienta para optimizar los recursos, mejorar la capacidad de respuesta y conocer a tiempo acciones que mitiguen el riesgo para la organización en el desarrollo de las actividades económicas.</w:t>
            </w:r>
          </w:p>
          <w:p w14:paraId="00000331" w14:textId="77777777" w:rsidR="001B118D" w:rsidRDefault="00000000">
            <w:pPr>
              <w:spacing w:after="120" w:line="240" w:lineRule="auto"/>
              <w:jc w:val="both"/>
            </w:pPr>
            <w:r>
              <w:t>Con el desarrollo de estos procesos se identifica oportunamente la pertinencia del  mismo, adherencia, conocimiento y cumplimiento  por parte de los integrantes del comité de emergencia a los procedimientos operativos normalizados, la coordinación y tiempos de respuesta  con entidades de ayuda externa y la definición de planes de mejora, recordando que una organización que tenga trazada la calidad en sus servicios contempla todos los aspectos y garantiza los recursos necesarios para la implementación de estas acciones, siempre en procura de la competitividad para las empresas.</w:t>
            </w:r>
          </w:p>
        </w:tc>
      </w:tr>
    </w:tbl>
    <w:p w14:paraId="00000333" w14:textId="77777777" w:rsidR="001B118D" w:rsidRDefault="001B118D">
      <w:pPr>
        <w:spacing w:line="240" w:lineRule="auto"/>
        <w:rPr>
          <w:b/>
          <w:color w:val="000000"/>
        </w:rPr>
      </w:pPr>
    </w:p>
    <w:p w14:paraId="00000334" w14:textId="77777777" w:rsidR="001B118D" w:rsidRDefault="001B118D">
      <w:pPr>
        <w:spacing w:line="240" w:lineRule="auto"/>
        <w:rPr>
          <w:b/>
          <w:color w:val="000000"/>
        </w:rPr>
      </w:pPr>
    </w:p>
    <w:p w14:paraId="00000335" w14:textId="77777777" w:rsidR="001B118D" w:rsidRDefault="001B118D">
      <w:pPr>
        <w:spacing w:line="240" w:lineRule="auto"/>
        <w:rPr>
          <w:b/>
          <w:color w:val="000000"/>
        </w:rPr>
      </w:pPr>
    </w:p>
    <w:p w14:paraId="00000336" w14:textId="77777777" w:rsidR="001B118D" w:rsidRDefault="00000000">
      <w:pPr>
        <w:spacing w:line="240" w:lineRule="auto"/>
        <w:rPr>
          <w:b/>
          <w:color w:val="000000"/>
        </w:rPr>
      </w:pPr>
      <w:r>
        <w:rPr>
          <w:b/>
          <w:color w:val="000000"/>
        </w:rPr>
        <w:t>SÍNTESIS</w:t>
      </w:r>
    </w:p>
    <w:p w14:paraId="00000337" w14:textId="77777777" w:rsidR="001B118D" w:rsidRDefault="001B118D">
      <w:pPr>
        <w:spacing w:line="240" w:lineRule="auto"/>
      </w:pPr>
    </w:p>
    <w:p w14:paraId="00000338" w14:textId="77777777" w:rsidR="001B118D" w:rsidRDefault="001B118D"/>
    <w:tbl>
      <w:tblPr>
        <w:tblStyle w:val="affffff3"/>
        <w:tblW w:w="1342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01"/>
        <w:gridCol w:w="11320"/>
      </w:tblGrid>
      <w:tr w:rsidR="001B118D" w14:paraId="51FAC0FE" w14:textId="77777777">
        <w:tc>
          <w:tcPr>
            <w:tcW w:w="2101" w:type="dxa"/>
            <w:shd w:val="clear" w:color="auto" w:fill="C6D9F1"/>
          </w:tcPr>
          <w:p w14:paraId="00000339" w14:textId="77777777" w:rsidR="001B118D" w:rsidRDefault="00000000">
            <w:pPr>
              <w:spacing w:line="240" w:lineRule="auto"/>
              <w:jc w:val="center"/>
              <w:rPr>
                <w:b/>
              </w:rPr>
            </w:pPr>
            <w:r>
              <w:rPr>
                <w:b/>
              </w:rPr>
              <w:t>Tipo de recurso</w:t>
            </w:r>
          </w:p>
        </w:tc>
        <w:tc>
          <w:tcPr>
            <w:tcW w:w="11320" w:type="dxa"/>
            <w:shd w:val="clear" w:color="auto" w:fill="C6D9F1"/>
          </w:tcPr>
          <w:p w14:paraId="0000033A" w14:textId="77777777" w:rsidR="001B118D" w:rsidRDefault="00000000">
            <w:pPr>
              <w:spacing w:line="240" w:lineRule="auto"/>
              <w:jc w:val="center"/>
            </w:pPr>
            <w:r>
              <w:t>Síntesis</w:t>
            </w:r>
          </w:p>
        </w:tc>
      </w:tr>
      <w:tr w:rsidR="001B118D" w14:paraId="1BCAB50E" w14:textId="77777777">
        <w:tc>
          <w:tcPr>
            <w:tcW w:w="13421" w:type="dxa"/>
            <w:gridSpan w:val="2"/>
          </w:tcPr>
          <w:p w14:paraId="0000033B" w14:textId="77777777" w:rsidR="001B118D" w:rsidRDefault="00000000">
            <w:pPr>
              <w:spacing w:line="240" w:lineRule="auto"/>
            </w:pPr>
            <w:r>
              <w:t>Nombre del programa: Producción de eventos masivos</w:t>
            </w:r>
          </w:p>
          <w:p w14:paraId="0000033C" w14:textId="77777777" w:rsidR="001B118D" w:rsidRDefault="00000000">
            <w:pPr>
              <w:spacing w:line="240" w:lineRule="auto"/>
              <w:rPr>
                <w:color w:val="000000"/>
              </w:rPr>
            </w:pPr>
            <w:r>
              <w:br/>
              <w:t xml:space="preserve">Síntesis: </w:t>
            </w:r>
            <w:r>
              <w:rPr>
                <w:color w:val="000000"/>
              </w:rPr>
              <w:t>Plan de mejora del plan de emergencias y contingencias</w:t>
            </w:r>
          </w:p>
          <w:p w14:paraId="0000033D" w14:textId="77777777" w:rsidR="001B118D" w:rsidRDefault="001B118D">
            <w:pPr>
              <w:spacing w:line="240" w:lineRule="auto"/>
            </w:pPr>
          </w:p>
        </w:tc>
      </w:tr>
      <w:tr w:rsidR="001B118D" w14:paraId="4A909953" w14:textId="77777777">
        <w:tc>
          <w:tcPr>
            <w:tcW w:w="2101" w:type="dxa"/>
            <w:shd w:val="clear" w:color="auto" w:fill="C6D9F1"/>
          </w:tcPr>
          <w:p w14:paraId="0000033F" w14:textId="77777777" w:rsidR="001B118D" w:rsidRDefault="00000000">
            <w:pPr>
              <w:spacing w:line="240" w:lineRule="auto"/>
              <w:rPr>
                <w:b/>
              </w:rPr>
            </w:pPr>
            <w:r>
              <w:rPr>
                <w:b/>
              </w:rPr>
              <w:lastRenderedPageBreak/>
              <w:t>Introducción</w:t>
            </w:r>
          </w:p>
          <w:p w14:paraId="00000340" w14:textId="77777777" w:rsidR="001B118D" w:rsidRDefault="001B118D">
            <w:pPr>
              <w:spacing w:line="240" w:lineRule="auto"/>
              <w:rPr>
                <w:color w:val="BFBFBF"/>
              </w:rPr>
            </w:pPr>
          </w:p>
        </w:tc>
        <w:tc>
          <w:tcPr>
            <w:tcW w:w="11320" w:type="dxa"/>
          </w:tcPr>
          <w:p w14:paraId="00000341" w14:textId="21C536B0" w:rsidR="001B118D" w:rsidRDefault="00A01D7A">
            <w:pPr>
              <w:spacing w:line="240" w:lineRule="auto"/>
            </w:pPr>
            <w:r w:rsidRPr="00A01D7A">
              <w:rPr>
                <w:color w:val="FF0000"/>
              </w:rPr>
              <w:t>El siguiente mapa integra los conceptos más relevantes de la información expresada en el presente componente formativo.</w:t>
            </w:r>
          </w:p>
        </w:tc>
      </w:tr>
      <w:tr w:rsidR="001B118D" w14:paraId="141F196A" w14:textId="77777777">
        <w:tc>
          <w:tcPr>
            <w:tcW w:w="13421" w:type="dxa"/>
            <w:gridSpan w:val="2"/>
          </w:tcPr>
          <w:p w14:paraId="00000342" w14:textId="77777777" w:rsidR="001B118D" w:rsidRDefault="00000000">
            <w:pPr>
              <w:spacing w:line="240" w:lineRule="auto"/>
              <w:jc w:val="center"/>
            </w:pPr>
            <w:r>
              <w:rPr>
                <w:noProof/>
                <w:color w:val="FF0000"/>
              </w:rPr>
              <w:lastRenderedPageBreak/>
              <mc:AlternateContent>
                <mc:Choice Requires="wpg">
                  <w:drawing>
                    <wp:inline distT="0" distB="0" distL="0" distR="0" wp14:anchorId="7FB25BDF" wp14:editId="787B6BD4">
                      <wp:extent cx="9372600" cy="4686300"/>
                      <wp:effectExtent l="0" t="0" r="0" b="0"/>
                      <wp:docPr id="741" name="Grupo 741"/>
                      <wp:cNvGraphicFramePr/>
                      <a:graphic xmlns:a="http://schemas.openxmlformats.org/drawingml/2006/main">
                        <a:graphicData uri="http://schemas.microsoft.com/office/word/2010/wordprocessingGroup">
                          <wpg:wgp>
                            <wpg:cNvGrpSpPr/>
                            <wpg:grpSpPr>
                              <a:xfrm>
                                <a:off x="0" y="0"/>
                                <a:ext cx="9372600" cy="4686300"/>
                                <a:chOff x="659700" y="1436800"/>
                                <a:chExt cx="9372600" cy="4686350"/>
                              </a:xfrm>
                            </wpg:grpSpPr>
                            <wpg:grpSp>
                              <wpg:cNvPr id="742" name="Grupo 742"/>
                              <wpg:cNvGrpSpPr/>
                              <wpg:grpSpPr>
                                <a:xfrm>
                                  <a:off x="659700" y="1436850"/>
                                  <a:ext cx="9372600" cy="4686300"/>
                                  <a:chOff x="659700" y="1418650"/>
                                  <a:chExt cx="9372600" cy="4704500"/>
                                </a:xfrm>
                              </wpg:grpSpPr>
                              <wps:wsp>
                                <wps:cNvPr id="743" name="Rectángulo 743"/>
                                <wps:cNvSpPr/>
                                <wps:spPr>
                                  <a:xfrm>
                                    <a:off x="659700" y="1418650"/>
                                    <a:ext cx="9372600" cy="4704500"/>
                                  </a:xfrm>
                                  <a:prstGeom prst="rect">
                                    <a:avLst/>
                                  </a:prstGeom>
                                  <a:noFill/>
                                  <a:ln>
                                    <a:noFill/>
                                  </a:ln>
                                </wps:spPr>
                                <wps:txbx>
                                  <w:txbxContent>
                                    <w:p w14:paraId="2D15AF40" w14:textId="77777777" w:rsidR="001B118D" w:rsidRDefault="001B118D">
                                      <w:pPr>
                                        <w:spacing w:line="240" w:lineRule="auto"/>
                                        <w:textDirection w:val="btLr"/>
                                      </w:pPr>
                                    </w:p>
                                  </w:txbxContent>
                                </wps:txbx>
                                <wps:bodyPr spcFirstLastPara="1" wrap="square" lIns="91425" tIns="91425" rIns="91425" bIns="91425" anchor="ctr" anchorCtr="0">
                                  <a:noAutofit/>
                                </wps:bodyPr>
                              </wps:wsp>
                              <wpg:grpSp>
                                <wpg:cNvPr id="744" name="Grupo 744"/>
                                <wpg:cNvGrpSpPr/>
                                <wpg:grpSpPr>
                                  <a:xfrm>
                                    <a:off x="659700" y="1431371"/>
                                    <a:ext cx="9372600" cy="4691779"/>
                                    <a:chOff x="0" y="-5479"/>
                                    <a:chExt cx="9372600" cy="4691779"/>
                                  </a:xfrm>
                                </wpg:grpSpPr>
                                <wps:wsp>
                                  <wps:cNvPr id="745" name="Rectángulo 745"/>
                                  <wps:cNvSpPr/>
                                  <wps:spPr>
                                    <a:xfrm>
                                      <a:off x="0" y="0"/>
                                      <a:ext cx="9372600" cy="4686300"/>
                                    </a:xfrm>
                                    <a:prstGeom prst="rect">
                                      <a:avLst/>
                                    </a:prstGeom>
                                    <a:noFill/>
                                    <a:ln>
                                      <a:noFill/>
                                    </a:ln>
                                  </wps:spPr>
                                  <wps:txbx>
                                    <w:txbxContent>
                                      <w:p w14:paraId="2E7FB38F" w14:textId="77777777" w:rsidR="001B118D" w:rsidRDefault="001B118D">
                                        <w:pPr>
                                          <w:spacing w:line="240" w:lineRule="auto"/>
                                          <w:textDirection w:val="btLr"/>
                                        </w:pPr>
                                      </w:p>
                                    </w:txbxContent>
                                  </wps:txbx>
                                  <wps:bodyPr spcFirstLastPara="1" wrap="square" lIns="91425" tIns="91425" rIns="91425" bIns="91425" anchor="ctr" anchorCtr="0">
                                    <a:noAutofit/>
                                  </wps:bodyPr>
                                </wps:wsp>
                                <wpg:grpSp>
                                  <wpg:cNvPr id="746" name="Grupo 746"/>
                                  <wpg:cNvGrpSpPr/>
                                  <wpg:grpSpPr>
                                    <a:xfrm>
                                      <a:off x="0" y="-5479"/>
                                      <a:ext cx="9372600" cy="4691779"/>
                                      <a:chOff x="0" y="-5479"/>
                                      <a:chExt cx="9372600" cy="4691779"/>
                                    </a:xfrm>
                                  </wpg:grpSpPr>
                                  <wps:wsp>
                                    <wps:cNvPr id="747" name="Rectángulo 747"/>
                                    <wps:cNvSpPr/>
                                    <wps:spPr>
                                      <a:xfrm>
                                        <a:off x="0" y="0"/>
                                        <a:ext cx="9372600" cy="4686300"/>
                                      </a:xfrm>
                                      <a:prstGeom prst="rect">
                                        <a:avLst/>
                                      </a:prstGeom>
                                      <a:noFill/>
                                      <a:ln>
                                        <a:noFill/>
                                      </a:ln>
                                    </wps:spPr>
                                    <wps:txbx>
                                      <w:txbxContent>
                                        <w:p w14:paraId="39BD5AA1" w14:textId="77777777" w:rsidR="001B118D" w:rsidRDefault="001B118D">
                                          <w:pPr>
                                            <w:spacing w:line="240" w:lineRule="auto"/>
                                            <w:textDirection w:val="btLr"/>
                                          </w:pPr>
                                        </w:p>
                                      </w:txbxContent>
                                    </wps:txbx>
                                    <wps:bodyPr spcFirstLastPara="1" wrap="square" lIns="91425" tIns="91425" rIns="91425" bIns="91425" anchor="ctr" anchorCtr="0">
                                      <a:noAutofit/>
                                    </wps:bodyPr>
                                  </wps:wsp>
                                  <wps:wsp>
                                    <wps:cNvPr id="748" name="Rectángulo: esquinas redondeadas 748"/>
                                    <wps:cNvSpPr/>
                                    <wps:spPr>
                                      <a:xfrm>
                                        <a:off x="6049833" y="3159605"/>
                                        <a:ext cx="2307311" cy="1494614"/>
                                      </a:xfrm>
                                      <a:prstGeom prst="roundRect">
                                        <a:avLst>
                                          <a:gd name="adj" fmla="val 10000"/>
                                        </a:avLst>
                                      </a:prstGeom>
                                      <a:solidFill>
                                        <a:schemeClr val="lt1">
                                          <a:alpha val="89019"/>
                                        </a:schemeClr>
                                      </a:solidFill>
                                      <a:ln w="25400" cap="flat" cmpd="sng">
                                        <a:solidFill>
                                          <a:srgbClr val="BBB054"/>
                                        </a:solidFill>
                                        <a:prstDash val="solid"/>
                                        <a:round/>
                                        <a:headEnd type="none" w="sm" len="sm"/>
                                        <a:tailEnd type="none" w="sm" len="sm"/>
                                      </a:ln>
                                    </wps:spPr>
                                    <wps:txbx>
                                      <w:txbxContent>
                                        <w:p w14:paraId="3046958F" w14:textId="77777777" w:rsidR="001B118D" w:rsidRDefault="001B118D">
                                          <w:pPr>
                                            <w:spacing w:line="240" w:lineRule="auto"/>
                                            <w:textDirection w:val="btLr"/>
                                          </w:pPr>
                                        </w:p>
                                      </w:txbxContent>
                                    </wps:txbx>
                                    <wps:bodyPr spcFirstLastPara="1" wrap="square" lIns="91425" tIns="91425" rIns="91425" bIns="91425" anchor="ctr" anchorCtr="0">
                                      <a:noAutofit/>
                                    </wps:bodyPr>
                                  </wps:wsp>
                                  <wps:wsp>
                                    <wps:cNvPr id="749" name="Rectángulo 749"/>
                                    <wps:cNvSpPr/>
                                    <wps:spPr>
                                      <a:xfrm>
                                        <a:off x="6786582" y="3630394"/>
                                        <a:ext cx="1549453" cy="781862"/>
                                      </a:xfrm>
                                      <a:prstGeom prst="rect">
                                        <a:avLst/>
                                      </a:prstGeom>
                                      <a:noFill/>
                                      <a:ln>
                                        <a:noFill/>
                                      </a:ln>
                                    </wps:spPr>
                                    <wps:txbx>
                                      <w:txbxContent>
                                        <w:p w14:paraId="19053216" w14:textId="77777777" w:rsidR="001B118D" w:rsidRDefault="00000000">
                                          <w:pPr>
                                            <w:spacing w:line="215" w:lineRule="auto"/>
                                            <w:textDirection w:val="btLr"/>
                                          </w:pPr>
                                          <w:r>
                                            <w:rPr>
                                              <w:color w:val="000000"/>
                                              <w:sz w:val="16"/>
                                            </w:rPr>
                                            <w:t xml:space="preserve">Los planes de emergencia se evalúan aplicando las listas de chequeo, simulacro o autoevaluaciones para determinar la necesidad de acciones de mejora. </w:t>
                                          </w:r>
                                        </w:p>
                                      </w:txbxContent>
                                    </wps:txbx>
                                    <wps:bodyPr spcFirstLastPara="1" wrap="square" lIns="30475" tIns="30475" rIns="30475" bIns="30475" anchor="t" anchorCtr="0">
                                      <a:noAutofit/>
                                    </wps:bodyPr>
                                  </wps:wsp>
                                  <wps:wsp>
                                    <wps:cNvPr id="750" name="Rectángulo: esquinas redondeadas 750"/>
                                    <wps:cNvSpPr/>
                                    <wps:spPr>
                                      <a:xfrm>
                                        <a:off x="1092220" y="3034341"/>
                                        <a:ext cx="2566398" cy="1547792"/>
                                      </a:xfrm>
                                      <a:prstGeom prst="roundRect">
                                        <a:avLst>
                                          <a:gd name="adj" fmla="val 10000"/>
                                        </a:avLst>
                                      </a:prstGeom>
                                      <a:solidFill>
                                        <a:schemeClr val="lt1">
                                          <a:alpha val="89019"/>
                                        </a:schemeClr>
                                      </a:solidFill>
                                      <a:ln w="25400" cap="flat" cmpd="sng">
                                        <a:solidFill>
                                          <a:srgbClr val="99B958"/>
                                        </a:solidFill>
                                        <a:prstDash val="solid"/>
                                        <a:round/>
                                        <a:headEnd type="none" w="sm" len="sm"/>
                                        <a:tailEnd type="none" w="sm" len="sm"/>
                                      </a:ln>
                                    </wps:spPr>
                                    <wps:txbx>
                                      <w:txbxContent>
                                        <w:p w14:paraId="5416AE42" w14:textId="77777777" w:rsidR="001B118D" w:rsidRDefault="001B118D">
                                          <w:pPr>
                                            <w:spacing w:line="240" w:lineRule="auto"/>
                                            <w:textDirection w:val="btLr"/>
                                          </w:pPr>
                                        </w:p>
                                      </w:txbxContent>
                                    </wps:txbx>
                                    <wps:bodyPr spcFirstLastPara="1" wrap="square" lIns="91425" tIns="91425" rIns="91425" bIns="91425" anchor="ctr" anchorCtr="0">
                                      <a:noAutofit/>
                                    </wps:bodyPr>
                                  </wps:wsp>
                                  <wps:wsp>
                                    <wps:cNvPr id="751" name="Rectángulo 751"/>
                                    <wps:cNvSpPr/>
                                    <wps:spPr>
                                      <a:xfrm>
                                        <a:off x="1133250" y="3549438"/>
                                        <a:ext cx="1951088" cy="945622"/>
                                      </a:xfrm>
                                      <a:prstGeom prst="rect">
                                        <a:avLst/>
                                      </a:prstGeom>
                                      <a:noFill/>
                                      <a:ln>
                                        <a:noFill/>
                                      </a:ln>
                                    </wps:spPr>
                                    <wps:txbx>
                                      <w:txbxContent>
                                        <w:p w14:paraId="27932E27" w14:textId="77777777" w:rsidR="001B118D" w:rsidRDefault="00000000">
                                          <w:pPr>
                                            <w:spacing w:line="215" w:lineRule="auto"/>
                                            <w:ind w:left="90" w:firstLine="90"/>
                                            <w:textDirection w:val="btLr"/>
                                          </w:pPr>
                                          <w:r>
                                            <w:rPr>
                                              <w:color w:val="000000"/>
                                              <w:sz w:val="16"/>
                                            </w:rPr>
                                            <w:t xml:space="preserve">Las acciones de mejora deben ser preventivas y no una respuesta a incumplimientos legales o daños a terceros, pues son de tipo correctivo.  La implementación de estas acciones debe ser responsabilidad del organizador del evento, quien deberá también dejar un registro. </w:t>
                                          </w:r>
                                        </w:p>
                                      </w:txbxContent>
                                    </wps:txbx>
                                    <wps:bodyPr spcFirstLastPara="1" wrap="square" lIns="30475" tIns="30475" rIns="30475" bIns="30475" anchor="t" anchorCtr="0">
                                      <a:noAutofit/>
                                    </wps:bodyPr>
                                  </wps:wsp>
                                  <wps:wsp>
                                    <wps:cNvPr id="752" name="Rectángulo: esquinas redondeadas 752"/>
                                    <wps:cNvSpPr/>
                                    <wps:spPr>
                                      <a:xfrm>
                                        <a:off x="5821455" y="-5479"/>
                                        <a:ext cx="2307311" cy="1494614"/>
                                      </a:xfrm>
                                      <a:prstGeom prst="roundRect">
                                        <a:avLst>
                                          <a:gd name="adj" fmla="val 10000"/>
                                        </a:avLst>
                                      </a:prstGeom>
                                      <a:solidFill>
                                        <a:schemeClr val="lt1">
                                          <a:alpha val="89019"/>
                                        </a:schemeClr>
                                      </a:solidFill>
                                      <a:ln w="25400" cap="flat" cmpd="sng">
                                        <a:solidFill>
                                          <a:srgbClr val="BC8250"/>
                                        </a:solidFill>
                                        <a:prstDash val="solid"/>
                                        <a:round/>
                                        <a:headEnd type="none" w="sm" len="sm"/>
                                        <a:tailEnd type="none" w="sm" len="sm"/>
                                      </a:ln>
                                    </wps:spPr>
                                    <wps:txbx>
                                      <w:txbxContent>
                                        <w:p w14:paraId="76217D41" w14:textId="77777777" w:rsidR="001B118D" w:rsidRDefault="001B118D">
                                          <w:pPr>
                                            <w:spacing w:line="240" w:lineRule="auto"/>
                                            <w:textDirection w:val="btLr"/>
                                          </w:pPr>
                                        </w:p>
                                      </w:txbxContent>
                                    </wps:txbx>
                                    <wps:bodyPr spcFirstLastPara="1" wrap="square" lIns="91425" tIns="91425" rIns="91425" bIns="91425" anchor="ctr" anchorCtr="0">
                                      <a:noAutofit/>
                                    </wps:bodyPr>
                                  </wps:wsp>
                                  <wps:wsp>
                                    <wps:cNvPr id="753" name="Rectángulo 753"/>
                                    <wps:cNvSpPr/>
                                    <wps:spPr>
                                      <a:xfrm>
                                        <a:off x="6546480" y="27353"/>
                                        <a:ext cx="1549453" cy="1055296"/>
                                      </a:xfrm>
                                      <a:prstGeom prst="rect">
                                        <a:avLst/>
                                      </a:prstGeom>
                                      <a:noFill/>
                                      <a:ln>
                                        <a:noFill/>
                                      </a:ln>
                                    </wps:spPr>
                                    <wps:txbx>
                                      <w:txbxContent>
                                        <w:p w14:paraId="0EEC370D" w14:textId="77777777" w:rsidR="001B118D" w:rsidRDefault="00000000">
                                          <w:pPr>
                                            <w:spacing w:line="215" w:lineRule="auto"/>
                                            <w:ind w:left="90" w:firstLine="90"/>
                                            <w:textDirection w:val="btLr"/>
                                          </w:pPr>
                                          <w:r>
                                            <w:rPr>
                                              <w:color w:val="000000"/>
                                              <w:sz w:val="16"/>
                                            </w:rPr>
                                            <w:t>Los planes de mejora se diseñan a partir de la identificación de las causas que llevaron a una no conformidad; estas acciones podrán ser de tipo correctivo o preventivo, conforme a la fase en la que fue identificada.</w:t>
                                          </w:r>
                                        </w:p>
                                      </w:txbxContent>
                                    </wps:txbx>
                                    <wps:bodyPr spcFirstLastPara="1" wrap="square" lIns="30475" tIns="30475" rIns="30475" bIns="30475" anchor="t" anchorCtr="0">
                                      <a:noAutofit/>
                                    </wps:bodyPr>
                                  </wps:wsp>
                                  <wps:wsp>
                                    <wps:cNvPr id="754" name="Rectángulo: esquinas redondeadas 754"/>
                                    <wps:cNvSpPr/>
                                    <wps:spPr>
                                      <a:xfrm>
                                        <a:off x="1221487" y="-5479"/>
                                        <a:ext cx="2307311" cy="1494614"/>
                                      </a:xfrm>
                                      <a:prstGeom prst="roundRect">
                                        <a:avLst>
                                          <a:gd name="adj" fmla="val 10000"/>
                                        </a:avLst>
                                      </a:prstGeom>
                                      <a:solidFill>
                                        <a:schemeClr val="lt1">
                                          <a:alpha val="89019"/>
                                        </a:schemeClr>
                                      </a:solidFill>
                                      <a:ln w="25400" cap="flat" cmpd="sng">
                                        <a:solidFill>
                                          <a:srgbClr val="BF504D"/>
                                        </a:solidFill>
                                        <a:prstDash val="solid"/>
                                        <a:round/>
                                        <a:headEnd type="none" w="sm" len="sm"/>
                                        <a:tailEnd type="none" w="sm" len="sm"/>
                                      </a:ln>
                                    </wps:spPr>
                                    <wps:txbx>
                                      <w:txbxContent>
                                        <w:p w14:paraId="5F32AEC7" w14:textId="77777777" w:rsidR="001B118D" w:rsidRDefault="001B118D">
                                          <w:pPr>
                                            <w:spacing w:line="240" w:lineRule="auto"/>
                                            <w:textDirection w:val="btLr"/>
                                          </w:pPr>
                                        </w:p>
                                      </w:txbxContent>
                                    </wps:txbx>
                                    <wps:bodyPr spcFirstLastPara="1" wrap="square" lIns="91425" tIns="91425" rIns="91425" bIns="91425" anchor="ctr" anchorCtr="0">
                                      <a:noAutofit/>
                                    </wps:bodyPr>
                                  </wps:wsp>
                                  <wps:wsp>
                                    <wps:cNvPr id="755" name="Rectángulo 755"/>
                                    <wps:cNvSpPr/>
                                    <wps:spPr>
                                      <a:xfrm>
                                        <a:off x="1254319" y="27353"/>
                                        <a:ext cx="1549453" cy="1055296"/>
                                      </a:xfrm>
                                      <a:prstGeom prst="rect">
                                        <a:avLst/>
                                      </a:prstGeom>
                                      <a:noFill/>
                                      <a:ln>
                                        <a:noFill/>
                                      </a:ln>
                                    </wps:spPr>
                                    <wps:txbx>
                                      <w:txbxContent>
                                        <w:p w14:paraId="6EBBA7D5" w14:textId="77777777" w:rsidR="001B118D" w:rsidRDefault="00000000">
                                          <w:pPr>
                                            <w:spacing w:line="215" w:lineRule="auto"/>
                                            <w:ind w:left="90" w:firstLine="90"/>
                                            <w:textDirection w:val="btLr"/>
                                          </w:pPr>
                                          <w:r>
                                            <w:rPr>
                                              <w:color w:val="000000"/>
                                              <w:sz w:val="16"/>
                                            </w:rPr>
                                            <w:t>Es la herramienta para diseñar e implementar los planes de mejora, basados en el ciclo PHVA.</w:t>
                                          </w:r>
                                        </w:p>
                                      </w:txbxContent>
                                    </wps:txbx>
                                    <wps:bodyPr spcFirstLastPara="1" wrap="square" lIns="30475" tIns="30475" rIns="30475" bIns="30475" anchor="t" anchorCtr="0">
                                      <a:noAutofit/>
                                    </wps:bodyPr>
                                  </wps:wsp>
                                  <wps:wsp>
                                    <wps:cNvPr id="756" name="Forma libre: forma 756"/>
                                    <wps:cNvSpPr/>
                                    <wps:spPr>
                                      <a:xfrm>
                                        <a:off x="2617193" y="274043"/>
                                        <a:ext cx="2022400" cy="2022400"/>
                                      </a:xfrm>
                                      <a:custGeom>
                                        <a:avLst/>
                                        <a:gdLst/>
                                        <a:ahLst/>
                                        <a:cxnLst/>
                                        <a:rect l="l" t="t" r="r" b="b"/>
                                        <a:pathLst>
                                          <a:path w="120000" h="120000" extrusionOk="0">
                                            <a:moveTo>
                                              <a:pt x="0" y="120000"/>
                                            </a:moveTo>
                                            <a:lnTo>
                                              <a:pt x="0" y="120000"/>
                                            </a:lnTo>
                                            <a:cubicBezTo>
                                              <a:pt x="0" y="53726"/>
                                              <a:pt x="53726" y="0"/>
                                              <a:pt x="120000" y="0"/>
                                            </a:cubicBezTo>
                                            <a:lnTo>
                                              <a:pt x="120000" y="120000"/>
                                            </a:lnTo>
                                            <a:close/>
                                          </a:path>
                                        </a:pathLst>
                                      </a:custGeom>
                                      <a:solidFill>
                                        <a:srgbClr val="BF504D"/>
                                      </a:solidFill>
                                      <a:ln w="25400" cap="flat" cmpd="sng">
                                        <a:solidFill>
                                          <a:schemeClr val="lt1"/>
                                        </a:solidFill>
                                        <a:prstDash val="solid"/>
                                        <a:round/>
                                        <a:headEnd type="none" w="sm" len="sm"/>
                                        <a:tailEnd type="none" w="sm" len="sm"/>
                                      </a:ln>
                                    </wps:spPr>
                                    <wps:txbx>
                                      <w:txbxContent>
                                        <w:p w14:paraId="7A7DD10E" w14:textId="77777777" w:rsidR="001B118D" w:rsidRDefault="001B118D">
                                          <w:pPr>
                                            <w:spacing w:line="240" w:lineRule="auto"/>
                                            <w:textDirection w:val="btLr"/>
                                          </w:pPr>
                                        </w:p>
                                      </w:txbxContent>
                                    </wps:txbx>
                                    <wps:bodyPr spcFirstLastPara="1" wrap="square" lIns="91425" tIns="91425" rIns="91425" bIns="91425" anchor="ctr" anchorCtr="0">
                                      <a:noAutofit/>
                                    </wps:bodyPr>
                                  </wps:wsp>
                                  <wps:wsp>
                                    <wps:cNvPr id="757" name="Rectángulo 757"/>
                                    <wps:cNvSpPr/>
                                    <wps:spPr>
                                      <a:xfrm>
                                        <a:off x="3209540" y="866390"/>
                                        <a:ext cx="1430053" cy="1430053"/>
                                      </a:xfrm>
                                      <a:prstGeom prst="rect">
                                        <a:avLst/>
                                      </a:prstGeom>
                                      <a:noFill/>
                                      <a:ln>
                                        <a:noFill/>
                                      </a:ln>
                                    </wps:spPr>
                                    <wps:txbx>
                                      <w:txbxContent>
                                        <w:p w14:paraId="19289AD0" w14:textId="77777777" w:rsidR="001B118D" w:rsidRDefault="00000000">
                                          <w:pPr>
                                            <w:spacing w:line="215" w:lineRule="auto"/>
                                            <w:jc w:val="center"/>
                                            <w:textDirection w:val="btLr"/>
                                          </w:pPr>
                                          <w:r>
                                            <w:rPr>
                                              <w:b/>
                                              <w:color w:val="000000"/>
                                              <w:sz w:val="24"/>
                                            </w:rPr>
                                            <w:t xml:space="preserve">Ciclo de mejora continua </w:t>
                                          </w:r>
                                        </w:p>
                                      </w:txbxContent>
                                    </wps:txbx>
                                    <wps:bodyPr spcFirstLastPara="1" wrap="square" lIns="85325" tIns="85325" rIns="85325" bIns="85325" anchor="ctr" anchorCtr="0">
                                      <a:noAutofit/>
                                    </wps:bodyPr>
                                  </wps:wsp>
                                  <wps:wsp>
                                    <wps:cNvPr id="758" name="Forma libre: forma 758"/>
                                    <wps:cNvSpPr/>
                                    <wps:spPr>
                                      <a:xfrm rot="5400000">
                                        <a:off x="4733006" y="274043"/>
                                        <a:ext cx="2022400" cy="2022400"/>
                                      </a:xfrm>
                                      <a:custGeom>
                                        <a:avLst/>
                                        <a:gdLst/>
                                        <a:ahLst/>
                                        <a:cxnLst/>
                                        <a:rect l="l" t="t" r="r" b="b"/>
                                        <a:pathLst>
                                          <a:path w="120000" h="120000" extrusionOk="0">
                                            <a:moveTo>
                                              <a:pt x="0" y="120000"/>
                                            </a:moveTo>
                                            <a:lnTo>
                                              <a:pt x="0" y="120000"/>
                                            </a:lnTo>
                                            <a:cubicBezTo>
                                              <a:pt x="0" y="53726"/>
                                              <a:pt x="53726" y="0"/>
                                              <a:pt x="120000" y="0"/>
                                            </a:cubicBezTo>
                                            <a:lnTo>
                                              <a:pt x="120000" y="120000"/>
                                            </a:lnTo>
                                            <a:close/>
                                          </a:path>
                                        </a:pathLst>
                                      </a:custGeom>
                                      <a:solidFill>
                                        <a:srgbClr val="BC8250"/>
                                      </a:solidFill>
                                      <a:ln w="25400" cap="flat" cmpd="sng">
                                        <a:solidFill>
                                          <a:schemeClr val="lt1"/>
                                        </a:solidFill>
                                        <a:prstDash val="solid"/>
                                        <a:round/>
                                        <a:headEnd type="none" w="sm" len="sm"/>
                                        <a:tailEnd type="none" w="sm" len="sm"/>
                                      </a:ln>
                                    </wps:spPr>
                                    <wps:txbx>
                                      <w:txbxContent>
                                        <w:p w14:paraId="7C9CCE8A" w14:textId="77777777" w:rsidR="001B118D" w:rsidRDefault="001B118D">
                                          <w:pPr>
                                            <w:spacing w:line="240" w:lineRule="auto"/>
                                            <w:textDirection w:val="btLr"/>
                                          </w:pPr>
                                        </w:p>
                                      </w:txbxContent>
                                    </wps:txbx>
                                    <wps:bodyPr spcFirstLastPara="1" wrap="square" lIns="91425" tIns="91425" rIns="91425" bIns="91425" anchor="ctr" anchorCtr="0">
                                      <a:noAutofit/>
                                    </wps:bodyPr>
                                  </wps:wsp>
                                  <wps:wsp>
                                    <wps:cNvPr id="759" name="Rectángulo 759"/>
                                    <wps:cNvSpPr/>
                                    <wps:spPr>
                                      <a:xfrm>
                                        <a:off x="4733006" y="866390"/>
                                        <a:ext cx="1430053" cy="1430053"/>
                                      </a:xfrm>
                                      <a:prstGeom prst="rect">
                                        <a:avLst/>
                                      </a:prstGeom>
                                      <a:noFill/>
                                      <a:ln>
                                        <a:noFill/>
                                      </a:ln>
                                    </wps:spPr>
                                    <wps:txbx>
                                      <w:txbxContent>
                                        <w:p w14:paraId="1535C768" w14:textId="77777777" w:rsidR="001B118D" w:rsidRDefault="00000000">
                                          <w:pPr>
                                            <w:spacing w:line="215" w:lineRule="auto"/>
                                            <w:jc w:val="center"/>
                                            <w:textDirection w:val="btLr"/>
                                          </w:pPr>
                                          <w:r>
                                            <w:rPr>
                                              <w:b/>
                                              <w:color w:val="000000"/>
                                              <w:sz w:val="24"/>
                                            </w:rPr>
                                            <w:t>Plan de mejora y acciones de mejora</w:t>
                                          </w:r>
                                        </w:p>
                                      </w:txbxContent>
                                    </wps:txbx>
                                    <wps:bodyPr spcFirstLastPara="1" wrap="square" lIns="85325" tIns="85325" rIns="85325" bIns="85325" anchor="ctr" anchorCtr="0">
                                      <a:noAutofit/>
                                    </wps:bodyPr>
                                  </wps:wsp>
                                  <wps:wsp>
                                    <wps:cNvPr id="760" name="Forma libre: forma 760"/>
                                    <wps:cNvSpPr/>
                                    <wps:spPr>
                                      <a:xfrm rot="10800000">
                                        <a:off x="4733006" y="2389856"/>
                                        <a:ext cx="2022400" cy="2022400"/>
                                      </a:xfrm>
                                      <a:custGeom>
                                        <a:avLst/>
                                        <a:gdLst/>
                                        <a:ahLst/>
                                        <a:cxnLst/>
                                        <a:rect l="l" t="t" r="r" b="b"/>
                                        <a:pathLst>
                                          <a:path w="120000" h="120000" extrusionOk="0">
                                            <a:moveTo>
                                              <a:pt x="0" y="120000"/>
                                            </a:moveTo>
                                            <a:lnTo>
                                              <a:pt x="0" y="120000"/>
                                            </a:lnTo>
                                            <a:cubicBezTo>
                                              <a:pt x="0" y="53726"/>
                                              <a:pt x="53726" y="0"/>
                                              <a:pt x="120000" y="0"/>
                                            </a:cubicBezTo>
                                            <a:lnTo>
                                              <a:pt x="120000" y="120000"/>
                                            </a:lnTo>
                                            <a:close/>
                                          </a:path>
                                        </a:pathLst>
                                      </a:custGeom>
                                      <a:solidFill>
                                        <a:srgbClr val="BBB054"/>
                                      </a:solidFill>
                                      <a:ln w="25400" cap="flat" cmpd="sng">
                                        <a:solidFill>
                                          <a:schemeClr val="lt1"/>
                                        </a:solidFill>
                                        <a:prstDash val="solid"/>
                                        <a:round/>
                                        <a:headEnd type="none" w="sm" len="sm"/>
                                        <a:tailEnd type="none" w="sm" len="sm"/>
                                      </a:ln>
                                    </wps:spPr>
                                    <wps:txbx>
                                      <w:txbxContent>
                                        <w:p w14:paraId="4A0B12BB" w14:textId="77777777" w:rsidR="001B118D" w:rsidRDefault="001B118D">
                                          <w:pPr>
                                            <w:spacing w:line="240" w:lineRule="auto"/>
                                            <w:textDirection w:val="btLr"/>
                                          </w:pPr>
                                        </w:p>
                                      </w:txbxContent>
                                    </wps:txbx>
                                    <wps:bodyPr spcFirstLastPara="1" wrap="square" lIns="91425" tIns="91425" rIns="91425" bIns="91425" anchor="ctr" anchorCtr="0">
                                      <a:noAutofit/>
                                    </wps:bodyPr>
                                  </wps:wsp>
                                  <wps:wsp>
                                    <wps:cNvPr id="761" name="Rectángulo 761"/>
                                    <wps:cNvSpPr/>
                                    <wps:spPr>
                                      <a:xfrm>
                                        <a:off x="4733006" y="2389856"/>
                                        <a:ext cx="1430053" cy="1430053"/>
                                      </a:xfrm>
                                      <a:prstGeom prst="rect">
                                        <a:avLst/>
                                      </a:prstGeom>
                                      <a:noFill/>
                                      <a:ln>
                                        <a:noFill/>
                                      </a:ln>
                                    </wps:spPr>
                                    <wps:txbx>
                                      <w:txbxContent>
                                        <w:p w14:paraId="28BD4057" w14:textId="77777777" w:rsidR="001B118D" w:rsidRDefault="00000000">
                                          <w:pPr>
                                            <w:spacing w:line="215" w:lineRule="auto"/>
                                            <w:jc w:val="center"/>
                                            <w:textDirection w:val="btLr"/>
                                          </w:pPr>
                                          <w:r>
                                            <w:rPr>
                                              <w:b/>
                                              <w:color w:val="000000"/>
                                              <w:sz w:val="24"/>
                                            </w:rPr>
                                            <w:t xml:space="preserve">Evaluación del plan de emergencia y contingencia </w:t>
                                          </w:r>
                                        </w:p>
                                      </w:txbxContent>
                                    </wps:txbx>
                                    <wps:bodyPr spcFirstLastPara="1" wrap="square" lIns="85325" tIns="85325" rIns="85325" bIns="85325" anchor="ctr" anchorCtr="0">
                                      <a:noAutofit/>
                                    </wps:bodyPr>
                                  </wps:wsp>
                                  <wps:wsp>
                                    <wps:cNvPr id="762" name="Forma libre: forma 762"/>
                                    <wps:cNvSpPr/>
                                    <wps:spPr>
                                      <a:xfrm rot="-5400000">
                                        <a:off x="2617193" y="2389856"/>
                                        <a:ext cx="2022400" cy="2022400"/>
                                      </a:xfrm>
                                      <a:custGeom>
                                        <a:avLst/>
                                        <a:gdLst/>
                                        <a:ahLst/>
                                        <a:cxnLst/>
                                        <a:rect l="l" t="t" r="r" b="b"/>
                                        <a:pathLst>
                                          <a:path w="120000" h="120000" extrusionOk="0">
                                            <a:moveTo>
                                              <a:pt x="0" y="120000"/>
                                            </a:moveTo>
                                            <a:lnTo>
                                              <a:pt x="0" y="120000"/>
                                            </a:lnTo>
                                            <a:cubicBezTo>
                                              <a:pt x="0" y="53726"/>
                                              <a:pt x="53726" y="0"/>
                                              <a:pt x="120000" y="0"/>
                                            </a:cubicBezTo>
                                            <a:lnTo>
                                              <a:pt x="120000" y="120000"/>
                                            </a:lnTo>
                                            <a:close/>
                                          </a:path>
                                        </a:pathLst>
                                      </a:custGeom>
                                      <a:solidFill>
                                        <a:srgbClr val="99B958"/>
                                      </a:solidFill>
                                      <a:ln w="25400" cap="flat" cmpd="sng">
                                        <a:solidFill>
                                          <a:schemeClr val="lt1"/>
                                        </a:solidFill>
                                        <a:prstDash val="solid"/>
                                        <a:round/>
                                        <a:headEnd type="none" w="sm" len="sm"/>
                                        <a:tailEnd type="none" w="sm" len="sm"/>
                                      </a:ln>
                                    </wps:spPr>
                                    <wps:txbx>
                                      <w:txbxContent>
                                        <w:p w14:paraId="12620366" w14:textId="77777777" w:rsidR="001B118D" w:rsidRDefault="001B118D">
                                          <w:pPr>
                                            <w:spacing w:line="240" w:lineRule="auto"/>
                                            <w:textDirection w:val="btLr"/>
                                          </w:pPr>
                                        </w:p>
                                      </w:txbxContent>
                                    </wps:txbx>
                                    <wps:bodyPr spcFirstLastPara="1" wrap="square" lIns="91425" tIns="91425" rIns="91425" bIns="91425" anchor="ctr" anchorCtr="0">
                                      <a:noAutofit/>
                                    </wps:bodyPr>
                                  </wps:wsp>
                                  <wps:wsp>
                                    <wps:cNvPr id="763" name="Rectángulo 763"/>
                                    <wps:cNvSpPr/>
                                    <wps:spPr>
                                      <a:xfrm>
                                        <a:off x="3209540" y="2389856"/>
                                        <a:ext cx="1430053" cy="1430053"/>
                                      </a:xfrm>
                                      <a:prstGeom prst="rect">
                                        <a:avLst/>
                                      </a:prstGeom>
                                      <a:noFill/>
                                      <a:ln>
                                        <a:noFill/>
                                      </a:ln>
                                    </wps:spPr>
                                    <wps:txbx>
                                      <w:txbxContent>
                                        <w:p w14:paraId="60021D36" w14:textId="77777777" w:rsidR="001B118D" w:rsidRDefault="00000000">
                                          <w:pPr>
                                            <w:spacing w:line="215" w:lineRule="auto"/>
                                            <w:jc w:val="center"/>
                                            <w:textDirection w:val="btLr"/>
                                          </w:pPr>
                                          <w:r>
                                            <w:rPr>
                                              <w:b/>
                                              <w:color w:val="000000"/>
                                              <w:sz w:val="24"/>
                                            </w:rPr>
                                            <w:t xml:space="preserve">Implementar acciones de mejora planes de emergencia </w:t>
                                          </w:r>
                                        </w:p>
                                      </w:txbxContent>
                                    </wps:txbx>
                                    <wps:bodyPr spcFirstLastPara="1" wrap="square" lIns="85325" tIns="85325" rIns="85325" bIns="85325" anchor="ctr" anchorCtr="0">
                                      <a:noAutofit/>
                                    </wps:bodyPr>
                                  </wps:wsp>
                                  <wps:wsp>
                                    <wps:cNvPr id="764" name="Forma libre: forma 764"/>
                                    <wps:cNvSpPr/>
                                    <wps:spPr>
                                      <a:xfrm>
                                        <a:off x="4337167" y="1922789"/>
                                        <a:ext cx="698265" cy="607187"/>
                                      </a:xfrm>
                                      <a:custGeom>
                                        <a:avLst/>
                                        <a:gdLst/>
                                        <a:ahLst/>
                                        <a:cxnLst/>
                                        <a:rect l="l" t="t" r="r" b="b"/>
                                        <a:pathLst>
                                          <a:path w="120000" h="120000" extrusionOk="0">
                                            <a:moveTo>
                                              <a:pt x="6522" y="60000"/>
                                            </a:moveTo>
                                            <a:lnTo>
                                              <a:pt x="6522" y="60000"/>
                                            </a:lnTo>
                                            <a:cubicBezTo>
                                              <a:pt x="6522" y="34374"/>
                                              <a:pt x="25367" y="12492"/>
                                              <a:pt x="51107" y="8231"/>
                                            </a:cubicBezTo>
                                            <a:cubicBezTo>
                                              <a:pt x="76848" y="3970"/>
                                              <a:pt x="101961" y="18574"/>
                                              <a:pt x="110521" y="42783"/>
                                            </a:cubicBezTo>
                                            <a:lnTo>
                                              <a:pt x="116427" y="42783"/>
                                            </a:lnTo>
                                            <a:lnTo>
                                              <a:pt x="106957" y="60000"/>
                                            </a:lnTo>
                                            <a:lnTo>
                                              <a:pt x="90340" y="42783"/>
                                            </a:lnTo>
                                            <a:lnTo>
                                              <a:pt x="95921" y="42783"/>
                                            </a:lnTo>
                                            <a:cubicBezTo>
                                              <a:pt x="87358" y="27416"/>
                                              <a:pt x="68572" y="19475"/>
                                              <a:pt x="50448" y="23561"/>
                                            </a:cubicBezTo>
                                            <a:cubicBezTo>
                                              <a:pt x="32324" y="27648"/>
                                              <a:pt x="19565" y="42702"/>
                                              <a:pt x="19565" y="60000"/>
                                            </a:cubicBezTo>
                                            <a:close/>
                                          </a:path>
                                        </a:pathLst>
                                      </a:custGeom>
                                      <a:solidFill>
                                        <a:srgbClr val="E7CFCF"/>
                                      </a:solidFill>
                                      <a:ln w="25400" cap="flat" cmpd="sng">
                                        <a:solidFill>
                                          <a:schemeClr val="lt1"/>
                                        </a:solidFill>
                                        <a:prstDash val="solid"/>
                                        <a:round/>
                                        <a:headEnd type="none" w="sm" len="sm"/>
                                        <a:tailEnd type="none" w="sm" len="sm"/>
                                      </a:ln>
                                    </wps:spPr>
                                    <wps:txbx>
                                      <w:txbxContent>
                                        <w:p w14:paraId="296E836E" w14:textId="77777777" w:rsidR="001B118D" w:rsidRDefault="001B118D">
                                          <w:pPr>
                                            <w:spacing w:line="240" w:lineRule="auto"/>
                                            <w:textDirection w:val="btLr"/>
                                          </w:pPr>
                                        </w:p>
                                      </w:txbxContent>
                                    </wps:txbx>
                                    <wps:bodyPr spcFirstLastPara="1" wrap="square" lIns="91425" tIns="91425" rIns="91425" bIns="91425" anchor="ctr" anchorCtr="0">
                                      <a:noAutofit/>
                                    </wps:bodyPr>
                                  </wps:wsp>
                                  <wps:wsp>
                                    <wps:cNvPr id="765" name="Forma libre: forma 765"/>
                                    <wps:cNvSpPr/>
                                    <wps:spPr>
                                      <a:xfrm rot="10800000">
                                        <a:off x="4337167" y="2156323"/>
                                        <a:ext cx="698265" cy="607187"/>
                                      </a:xfrm>
                                      <a:custGeom>
                                        <a:avLst/>
                                        <a:gdLst/>
                                        <a:ahLst/>
                                        <a:cxnLst/>
                                        <a:rect l="l" t="t" r="r" b="b"/>
                                        <a:pathLst>
                                          <a:path w="120000" h="120000" extrusionOk="0">
                                            <a:moveTo>
                                              <a:pt x="6522" y="60000"/>
                                            </a:moveTo>
                                            <a:lnTo>
                                              <a:pt x="6522" y="60000"/>
                                            </a:lnTo>
                                            <a:cubicBezTo>
                                              <a:pt x="6522" y="34374"/>
                                              <a:pt x="25367" y="12492"/>
                                              <a:pt x="51107" y="8231"/>
                                            </a:cubicBezTo>
                                            <a:cubicBezTo>
                                              <a:pt x="76848" y="3970"/>
                                              <a:pt x="101961" y="18574"/>
                                              <a:pt x="110521" y="42783"/>
                                            </a:cubicBezTo>
                                            <a:lnTo>
                                              <a:pt x="116427" y="42783"/>
                                            </a:lnTo>
                                            <a:lnTo>
                                              <a:pt x="106957" y="60000"/>
                                            </a:lnTo>
                                            <a:lnTo>
                                              <a:pt x="90340" y="42783"/>
                                            </a:lnTo>
                                            <a:lnTo>
                                              <a:pt x="95921" y="42783"/>
                                            </a:lnTo>
                                            <a:cubicBezTo>
                                              <a:pt x="87358" y="27416"/>
                                              <a:pt x="68572" y="19475"/>
                                              <a:pt x="50448" y="23561"/>
                                            </a:cubicBezTo>
                                            <a:cubicBezTo>
                                              <a:pt x="32324" y="27648"/>
                                              <a:pt x="19565" y="42702"/>
                                              <a:pt x="19565" y="60000"/>
                                            </a:cubicBezTo>
                                            <a:close/>
                                          </a:path>
                                        </a:pathLst>
                                      </a:custGeom>
                                      <a:solidFill>
                                        <a:srgbClr val="E7CFCF"/>
                                      </a:solidFill>
                                      <a:ln w="25400" cap="flat" cmpd="sng">
                                        <a:solidFill>
                                          <a:schemeClr val="lt1"/>
                                        </a:solidFill>
                                        <a:prstDash val="solid"/>
                                        <a:round/>
                                        <a:headEnd type="none" w="sm" len="sm"/>
                                        <a:tailEnd type="none" w="sm" len="sm"/>
                                      </a:ln>
                                    </wps:spPr>
                                    <wps:txbx>
                                      <w:txbxContent>
                                        <w:p w14:paraId="4AB81C36" w14:textId="77777777" w:rsidR="001B118D" w:rsidRDefault="001B118D">
                                          <w:pPr>
                                            <w:spacing w:line="240" w:lineRule="auto"/>
                                            <w:textDirection w:val="btLr"/>
                                          </w:pPr>
                                        </w:p>
                                      </w:txbxContent>
                                    </wps:txbx>
                                    <wps:bodyPr spcFirstLastPara="1" wrap="square" lIns="91425" tIns="91425" rIns="91425" bIns="91425" anchor="ctr" anchorCtr="0">
                                      <a:noAutofit/>
                                    </wps:bodyPr>
                                  </wps:wsp>
                                </wpg:grpSp>
                              </wpg:grpSp>
                            </wpg:grpSp>
                          </wpg:wgp>
                        </a:graphicData>
                      </a:graphic>
                    </wp:inline>
                  </w:drawing>
                </mc:Choice>
                <mc:Fallback>
                  <w:pict>
                    <v:group w14:anchorId="7FB25BDF" id="Grupo 741" o:spid="_x0000_s1163" style="width:738pt;height:369pt;mso-position-horizontal-relative:char;mso-position-vertical-relative:line" coordorigin="6597,14368" coordsize="93726,468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">
                      <v:group id="Grupo 742" o:spid="_x0000_s1164" style="position:absolute;left:6597;top:14368;width:93726;height:46863" coordorigin="6597,14186" coordsize="93726,47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">
                        <v:rect id="Rectángulo 743" o:spid="_x0000_s1165" style="position:absolute;left:6597;top:14186;width:93726;height:470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" filled="f" stroked="f">
                          <v:textbox inset="2.53958mm,2.53958mm,2.53958mm,2.53958mm">
                            <w:txbxContent>
                              <w:p w14:paraId="2D15AF40" w14:textId="77777777" w:rsidR="001B118D" w:rsidRDefault="001B118D">
                                <w:pPr>
                                  <w:spacing w:line="240" w:lineRule="auto"/>
                                  <w:textDirection w:val="btLr"/>
                                </w:pPr>
                              </w:p>
                            </w:txbxContent>
                          </v:textbox>
                        </v:rect>
                        <v:group id="Grupo 744" o:spid="_x0000_s1166" style="position:absolute;left:6597;top:14313;width:93726;height:46918" coordorigin=",-54" coordsize="93726,46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">
                          <v:rect id="Rectángulo 745" o:spid="_x0000_s1167" style="position:absolute;width:93726;height:46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" filled="f" stroked="f">
                            <v:textbox inset="2.53958mm,2.53958mm,2.53958mm,2.53958mm">
                              <w:txbxContent>
                                <w:p w14:paraId="2E7FB38F" w14:textId="77777777" w:rsidR="001B118D" w:rsidRDefault="001B118D">
                                  <w:pPr>
                                    <w:spacing w:line="240" w:lineRule="auto"/>
                                    <w:textDirection w:val="btLr"/>
                                  </w:pPr>
                                </w:p>
                              </w:txbxContent>
                            </v:textbox>
                          </v:rect>
                          <v:group id="Grupo 746" o:spid="_x0000_s1168" style="position:absolute;top:-54;width:93726;height:46917" coordorigin=",-54" coordsize="93726,46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">
                            <v:rect id="Rectángulo 747" o:spid="_x0000_s1169" style="position:absolute;width:93726;height:46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" filled="f" stroked="f">
                              <v:textbox inset="2.53958mm,2.53958mm,2.53958mm,2.53958mm">
                                <w:txbxContent>
                                  <w:p w14:paraId="39BD5AA1" w14:textId="77777777" w:rsidR="001B118D" w:rsidRDefault="001B118D">
                                    <w:pPr>
                                      <w:spacing w:line="240" w:lineRule="auto"/>
                                      <w:textDirection w:val="btLr"/>
                                    </w:pPr>
                                  </w:p>
                                </w:txbxContent>
                              </v:textbox>
                            </v:rect>
                            <v:roundrect id="Rectángulo: esquinas redondeadas 748" o:spid="_x0000_s1170" style="position:absolute;left:60498;top:31596;width:23073;height:14946;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" fillcolor="white [3201]" strokecolor="#bbb054" strokeweight="2pt">
                              <v:fill opacity="58339f"/>
                              <v:stroke startarrowwidth="narrow" startarrowlength="short" endarrowwidth="narrow" endarrowlength="short"/>
                              <v:textbox inset="2.53958mm,2.53958mm,2.53958mm,2.53958mm">
                                <w:txbxContent>
                                  <w:p w14:paraId="3046958F" w14:textId="77777777" w:rsidR="001B118D" w:rsidRDefault="001B118D">
                                    <w:pPr>
                                      <w:spacing w:line="240" w:lineRule="auto"/>
                                      <w:textDirection w:val="btLr"/>
                                    </w:pPr>
                                  </w:p>
                                </w:txbxContent>
                              </v:textbox>
                            </v:roundrect>
                            <v:rect id="Rectángulo 749" o:spid="_x0000_s1171" style="position:absolute;left:67865;top:36303;width:15495;height:7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" filled="f" stroked="f">
                              <v:textbox inset=".84653mm,.84653mm,.84653mm,.84653mm">
                                <w:txbxContent>
                                  <w:p w14:paraId="19053216" w14:textId="77777777" w:rsidR="001B118D" w:rsidRDefault="00000000">
                                    <w:pPr>
                                      <w:spacing w:line="215" w:lineRule="auto"/>
                                      <w:textDirection w:val="btLr"/>
                                    </w:pPr>
                                    <w:r>
                                      <w:rPr>
                                        <w:color w:val="000000"/>
                                        <w:sz w:val="16"/>
                                      </w:rPr>
                                      <w:t xml:space="preserve">Los planes de emergencia se evalúan aplicando las listas de chequeo, simulacro o autoevaluaciones para determinar la necesidad de acciones de mejora. </w:t>
                                    </w:r>
                                  </w:p>
                                </w:txbxContent>
                              </v:textbox>
                            </v:rect>
                            <v:roundrect id="Rectángulo: esquinas redondeadas 750" o:spid="_x0000_s1172" style="position:absolute;left:10922;top:30343;width:25664;height:15478;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" fillcolor="white [3201]" strokecolor="#99b958" strokeweight="2pt">
                              <v:fill opacity="58339f"/>
                              <v:stroke startarrowwidth="narrow" startarrowlength="short" endarrowwidth="narrow" endarrowlength="short"/>
                              <v:textbox inset="2.53958mm,2.53958mm,2.53958mm,2.53958mm">
                                <w:txbxContent>
                                  <w:p w14:paraId="5416AE42" w14:textId="77777777" w:rsidR="001B118D" w:rsidRDefault="001B118D">
                                    <w:pPr>
                                      <w:spacing w:line="240" w:lineRule="auto"/>
                                      <w:textDirection w:val="btLr"/>
                                    </w:pPr>
                                  </w:p>
                                </w:txbxContent>
                              </v:textbox>
                            </v:roundrect>
                            <v:rect id="Rectángulo 751" o:spid="_x0000_s1173" style="position:absolute;left:11332;top:35494;width:19511;height:94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" filled="f" stroked="f">
                              <v:textbox inset=".84653mm,.84653mm,.84653mm,.84653mm">
                                <w:txbxContent>
                                  <w:p w14:paraId="27932E27" w14:textId="77777777" w:rsidR="001B118D" w:rsidRDefault="00000000">
                                    <w:pPr>
                                      <w:spacing w:line="215" w:lineRule="auto"/>
                                      <w:ind w:left="90" w:firstLine="90"/>
                                      <w:textDirection w:val="btLr"/>
                                    </w:pPr>
                                    <w:r>
                                      <w:rPr>
                                        <w:color w:val="000000"/>
                                        <w:sz w:val="16"/>
                                      </w:rPr>
                                      <w:t xml:space="preserve">Las acciones de mejora deben ser preventivas y no una respuesta a incumplimientos legales o daños a terceros, pues son de tipo correctivo.  La implementación de estas acciones debe ser responsabilidad del organizador del evento, quien deberá también dejar un registro. </w:t>
                                    </w:r>
                                  </w:p>
                                </w:txbxContent>
                              </v:textbox>
                            </v:rect>
                            <v:roundrect id="Rectángulo: esquinas redondeadas 752" o:spid="_x0000_s1174" style="position:absolute;left:58214;top:-54;width:23073;height:14945;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" fillcolor="white [3201]" strokecolor="#bc8250" strokeweight="2pt">
                              <v:fill opacity="58339f"/>
                              <v:stroke startarrowwidth="narrow" startarrowlength="short" endarrowwidth="narrow" endarrowlength="short"/>
                              <v:textbox inset="2.53958mm,2.53958mm,2.53958mm,2.53958mm">
                                <w:txbxContent>
                                  <w:p w14:paraId="76217D41" w14:textId="77777777" w:rsidR="001B118D" w:rsidRDefault="001B118D">
                                    <w:pPr>
                                      <w:spacing w:line="240" w:lineRule="auto"/>
                                      <w:textDirection w:val="btLr"/>
                                    </w:pPr>
                                  </w:p>
                                </w:txbxContent>
                              </v:textbox>
                            </v:roundrect>
                            <v:rect id="Rectángulo 753" o:spid="_x0000_s1175" style="position:absolute;left:65464;top:273;width:15495;height:10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" filled="f" stroked="f">
                              <v:textbox inset=".84653mm,.84653mm,.84653mm,.84653mm">
                                <w:txbxContent>
                                  <w:p w14:paraId="0EEC370D" w14:textId="77777777" w:rsidR="001B118D" w:rsidRDefault="00000000">
                                    <w:pPr>
                                      <w:spacing w:line="215" w:lineRule="auto"/>
                                      <w:ind w:left="90" w:firstLine="90"/>
                                      <w:textDirection w:val="btLr"/>
                                    </w:pPr>
                                    <w:r>
                                      <w:rPr>
                                        <w:color w:val="000000"/>
                                        <w:sz w:val="16"/>
                                      </w:rPr>
                                      <w:t>Los planes de mejora se diseñan a partir de la identificación de las causas que llevaron a una no conformidad; estas acciones podrán ser de tipo correctivo o preventivo, conforme a la fase en la que fue identificada.</w:t>
                                    </w:r>
                                  </w:p>
                                </w:txbxContent>
                              </v:textbox>
                            </v:rect>
                            <v:roundrect id="Rectángulo: esquinas redondeadas 754" o:spid="_x0000_s1176" style="position:absolute;left:12214;top:-54;width:23073;height:14945;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" fillcolor="white [3201]" strokecolor="#bf504d" strokeweight="2pt">
                              <v:fill opacity="58339f"/>
                              <v:stroke startarrowwidth="narrow" startarrowlength="short" endarrowwidth="narrow" endarrowlength="short"/>
                              <v:textbox inset="2.53958mm,2.53958mm,2.53958mm,2.53958mm">
                                <w:txbxContent>
                                  <w:p w14:paraId="5F32AEC7" w14:textId="77777777" w:rsidR="001B118D" w:rsidRDefault="001B118D">
                                    <w:pPr>
                                      <w:spacing w:line="240" w:lineRule="auto"/>
                                      <w:textDirection w:val="btLr"/>
                                    </w:pPr>
                                  </w:p>
                                </w:txbxContent>
                              </v:textbox>
                            </v:roundrect>
                            <v:rect id="Rectángulo 755" o:spid="_x0000_s1177" style="position:absolute;left:12543;top:273;width:15494;height:10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" filled="f" stroked="f">
                              <v:textbox inset=".84653mm,.84653mm,.84653mm,.84653mm">
                                <w:txbxContent>
                                  <w:p w14:paraId="6EBBA7D5" w14:textId="77777777" w:rsidR="001B118D" w:rsidRDefault="00000000">
                                    <w:pPr>
                                      <w:spacing w:line="215" w:lineRule="auto"/>
                                      <w:ind w:left="90" w:firstLine="90"/>
                                      <w:textDirection w:val="btLr"/>
                                    </w:pPr>
                                    <w:r>
                                      <w:rPr>
                                        <w:color w:val="000000"/>
                                        <w:sz w:val="16"/>
                                      </w:rPr>
                                      <w:t>Es la herramienta para diseñar e implementar los planes de mejora, basados en el ciclo PHVA.</w:t>
                                    </w:r>
                                  </w:p>
                                </w:txbxContent>
                              </v:textbox>
                            </v:rect>
                            <v:shape id="Forma libre: forma 756" o:spid="_x0000_s1178" style="position:absolute;left:26171;top:2740;width:20224;height:20224;visibility:visible;mso-wrap-style:square;v-text-anchor:middle" coordsize="120000,1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" adj="-11796480,,5400" path="m,120000r,c,53726,53726,,120000,r,120000l,120000xe" fillcolor="#bf504d" strokecolor="white [3201]" strokeweight="2pt">
                              <v:stroke startarrowwidth="narrow" startarrowlength="short" endarrowwidth="narrow" endarrowlength="short" joinstyle="round"/>
                              <v:formulas/>
                              <v:path arrowok="t" o:extrusionok="f" o:connecttype="custom" textboxrect="0,0,120000,120000"/>
                              <v:textbox inset="2.53958mm,2.53958mm,2.53958mm,2.53958mm">
                                <w:txbxContent>
                                  <w:p w14:paraId="7A7DD10E" w14:textId="77777777" w:rsidR="001B118D" w:rsidRDefault="001B118D">
                                    <w:pPr>
                                      <w:spacing w:line="240" w:lineRule="auto"/>
                                      <w:textDirection w:val="btLr"/>
                                    </w:pPr>
                                  </w:p>
                                </w:txbxContent>
                              </v:textbox>
                            </v:shape>
                            <v:rect id="Rectángulo 757" o:spid="_x0000_s1179" style="position:absolute;left:32095;top:8663;width:14300;height:143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" filled="f" stroked="f">
                              <v:textbox inset="2.37014mm,2.37014mm,2.37014mm,2.37014mm">
                                <w:txbxContent>
                                  <w:p w14:paraId="19289AD0" w14:textId="77777777" w:rsidR="001B118D" w:rsidRDefault="00000000">
                                    <w:pPr>
                                      <w:spacing w:line="215" w:lineRule="auto"/>
                                      <w:jc w:val="center"/>
                                      <w:textDirection w:val="btLr"/>
                                    </w:pPr>
                                    <w:r>
                                      <w:rPr>
                                        <w:b/>
                                        <w:color w:val="000000"/>
                                        <w:sz w:val="24"/>
                                      </w:rPr>
                                      <w:t xml:space="preserve">Ciclo de mejora continua </w:t>
                                    </w:r>
                                  </w:p>
                                </w:txbxContent>
                              </v:textbox>
                            </v:rect>
                            <v:shape id="Forma libre: forma 758" o:spid="_x0000_s1180" style="position:absolute;left:47330;top:2740;width:20224;height:20224;rotation:90;visibility:visible;mso-wrap-style:square;v-text-anchor:middle" coordsize="120000,1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" adj="-11796480,,5400" path="m,120000r,c,53726,53726,,120000,r,120000l,120000xe" fillcolor="#bc8250" strokecolor="white [3201]" strokeweight="2pt">
                              <v:stroke startarrowwidth="narrow" startarrowlength="short" endarrowwidth="narrow" endarrowlength="short" joinstyle="round"/>
                              <v:formulas/>
                              <v:path arrowok="t" o:extrusionok="f" o:connecttype="custom" textboxrect="0,0,120000,120000"/>
                              <v:textbox inset="2.53958mm,2.53958mm,2.53958mm,2.53958mm">
                                <w:txbxContent>
                                  <w:p w14:paraId="7C9CCE8A" w14:textId="77777777" w:rsidR="001B118D" w:rsidRDefault="001B118D">
                                    <w:pPr>
                                      <w:spacing w:line="240" w:lineRule="auto"/>
                                      <w:textDirection w:val="btLr"/>
                                    </w:pPr>
                                  </w:p>
                                </w:txbxContent>
                              </v:textbox>
                            </v:shape>
                            <v:rect id="Rectángulo 759" o:spid="_x0000_s1181" style="position:absolute;left:47330;top:8663;width:14300;height:143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" filled="f" stroked="f">
                              <v:textbox inset="2.37014mm,2.37014mm,2.37014mm,2.37014mm">
                                <w:txbxContent>
                                  <w:p w14:paraId="1535C768" w14:textId="77777777" w:rsidR="001B118D" w:rsidRDefault="00000000">
                                    <w:pPr>
                                      <w:spacing w:line="215" w:lineRule="auto"/>
                                      <w:jc w:val="center"/>
                                      <w:textDirection w:val="btLr"/>
                                    </w:pPr>
                                    <w:r>
                                      <w:rPr>
                                        <w:b/>
                                        <w:color w:val="000000"/>
                                        <w:sz w:val="24"/>
                                      </w:rPr>
                                      <w:t>Plan de mejora y acciones de mejora</w:t>
                                    </w:r>
                                  </w:p>
                                </w:txbxContent>
                              </v:textbox>
                            </v:rect>
                            <v:shape id="Forma libre: forma 760" o:spid="_x0000_s1182" style="position:absolute;left:47330;top:23898;width:20224;height:20224;rotation:180;visibility:visible;mso-wrap-style:square;v-text-anchor:middle" coordsize="120000,1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" adj="-11796480,,5400" path="m,120000r,c,53726,53726,,120000,r,120000l,120000xe" fillcolor="#bbb054" strokecolor="white [3201]" strokeweight="2pt">
                              <v:stroke startarrowwidth="narrow" startarrowlength="short" endarrowwidth="narrow" endarrowlength="short" joinstyle="round"/>
                              <v:formulas/>
                              <v:path arrowok="t" o:extrusionok="f" o:connecttype="custom" textboxrect="0,0,120000,120000"/>
                              <v:textbox inset="2.53958mm,2.53958mm,2.53958mm,2.53958mm">
                                <w:txbxContent>
                                  <w:p w14:paraId="4A0B12BB" w14:textId="77777777" w:rsidR="001B118D" w:rsidRDefault="001B118D">
                                    <w:pPr>
                                      <w:spacing w:line="240" w:lineRule="auto"/>
                                      <w:textDirection w:val="btLr"/>
                                    </w:pPr>
                                  </w:p>
                                </w:txbxContent>
                              </v:textbox>
                            </v:shape>
                            <v:rect id="Rectángulo 761" o:spid="_x0000_s1183" style="position:absolute;left:47330;top:23898;width:14300;height:143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" filled="f" stroked="f">
                              <v:textbox inset="2.37014mm,2.37014mm,2.37014mm,2.37014mm">
                                <w:txbxContent>
                                  <w:p w14:paraId="28BD4057" w14:textId="77777777" w:rsidR="001B118D" w:rsidRDefault="00000000">
                                    <w:pPr>
                                      <w:spacing w:line="215" w:lineRule="auto"/>
                                      <w:jc w:val="center"/>
                                      <w:textDirection w:val="btLr"/>
                                    </w:pPr>
                                    <w:r>
                                      <w:rPr>
                                        <w:b/>
                                        <w:color w:val="000000"/>
                                        <w:sz w:val="24"/>
                                      </w:rPr>
                                      <w:t xml:space="preserve">Evaluación del plan de emergencia y contingencia </w:t>
                                    </w:r>
                                  </w:p>
                                </w:txbxContent>
                              </v:textbox>
                            </v:rect>
                            <v:shape id="Forma libre: forma 762" o:spid="_x0000_s1184" style="position:absolute;left:26171;top:23898;width:20224;height:20224;rotation:-90;visibility:visible;mso-wrap-style:square;v-text-anchor:middle" coordsize="120000,1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" adj="-11796480,,5400" path="m,120000r,c,53726,53726,,120000,r,120000l,120000xe" fillcolor="#99b958" strokecolor="white [3201]" strokeweight="2pt">
                              <v:stroke startarrowwidth="narrow" startarrowlength="short" endarrowwidth="narrow" endarrowlength="short" joinstyle="round"/>
                              <v:formulas/>
                              <v:path arrowok="t" o:extrusionok="f" o:connecttype="custom" textboxrect="0,0,120000,120000"/>
                              <v:textbox inset="2.53958mm,2.53958mm,2.53958mm,2.53958mm">
                                <w:txbxContent>
                                  <w:p w14:paraId="12620366" w14:textId="77777777" w:rsidR="001B118D" w:rsidRDefault="001B118D">
                                    <w:pPr>
                                      <w:spacing w:line="240" w:lineRule="auto"/>
                                      <w:textDirection w:val="btLr"/>
                                    </w:pPr>
                                  </w:p>
                                </w:txbxContent>
                              </v:textbox>
                            </v:shape>
                            <v:rect id="Rectángulo 763" o:spid="_x0000_s1185" style="position:absolute;left:32095;top:23898;width:14300;height:143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" filled="f" stroked="f">
                              <v:textbox inset="2.37014mm,2.37014mm,2.37014mm,2.37014mm">
                                <w:txbxContent>
                                  <w:p w14:paraId="60021D36" w14:textId="77777777" w:rsidR="001B118D" w:rsidRDefault="00000000">
                                    <w:pPr>
                                      <w:spacing w:line="215" w:lineRule="auto"/>
                                      <w:jc w:val="center"/>
                                      <w:textDirection w:val="btLr"/>
                                    </w:pPr>
                                    <w:r>
                                      <w:rPr>
                                        <w:b/>
                                        <w:color w:val="000000"/>
                                        <w:sz w:val="24"/>
                                      </w:rPr>
                                      <w:t xml:space="preserve">Implementar acciones de mejora planes de emergencia </w:t>
                                    </w:r>
                                  </w:p>
                                </w:txbxContent>
                              </v:textbox>
                            </v:rect>
                            <v:shape id="Forma libre: forma 764" o:spid="_x0000_s1186" style="position:absolute;left:43371;top:19227;width:6983;height:6072;visibility:visible;mso-wrap-style:square;v-text-anchor:middle" coordsize="120000,1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" adj="-11796480,,5400" path="m6522,60000r,c6522,34374,25367,12492,51107,8231v25741,-4261,50854,10343,59414,34552l116427,42783r-9470,17217l90340,42783r5581,c87358,27416,68572,19475,50448,23561,32324,27648,19565,42702,19565,60000r-13043,xe" fillcolor="#e7cfcf" strokecolor="white [3201]" strokeweight="2pt">
                              <v:stroke startarrowwidth="narrow" startarrowlength="short" endarrowwidth="narrow" endarrowlength="short" joinstyle="round"/>
                              <v:formulas/>
                              <v:path arrowok="t" o:extrusionok="f" o:connecttype="custom" textboxrect="0,0,120000,120000"/>
                              <v:textbox inset="2.53958mm,2.53958mm,2.53958mm,2.53958mm">
                                <w:txbxContent>
                                  <w:p w14:paraId="296E836E" w14:textId="77777777" w:rsidR="001B118D" w:rsidRDefault="001B118D">
                                    <w:pPr>
                                      <w:spacing w:line="240" w:lineRule="auto"/>
                                      <w:textDirection w:val="btLr"/>
                                    </w:pPr>
                                  </w:p>
                                </w:txbxContent>
                              </v:textbox>
                            </v:shape>
                            <v:shape id="Forma libre: forma 765" o:spid="_x0000_s1187" style="position:absolute;left:43371;top:21563;width:6983;height:6072;rotation:180;visibility:visible;mso-wrap-style:square;v-text-anchor:middle" coordsize="120000,1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" adj="-11796480,,5400" path="m6522,60000r,c6522,34374,25367,12492,51107,8231v25741,-4261,50854,10343,59414,34552l116427,42783r-9470,17217l90340,42783r5581,c87358,27416,68572,19475,50448,23561,32324,27648,19565,42702,19565,60000r-13043,xe" fillcolor="#e7cfcf" strokecolor="white [3201]" strokeweight="2pt">
                              <v:stroke startarrowwidth="narrow" startarrowlength="short" endarrowwidth="narrow" endarrowlength="short" joinstyle="round"/>
                              <v:formulas/>
                              <v:path arrowok="t" o:extrusionok="f" o:connecttype="custom" textboxrect="0,0,120000,120000"/>
                              <v:textbox inset="2.53958mm,2.53958mm,2.53958mm,2.53958mm">
                                <w:txbxContent>
                                  <w:p w14:paraId="4AB81C36" w14:textId="77777777" w:rsidR="001B118D" w:rsidRDefault="001B118D">
                                    <w:pPr>
                                      <w:spacing w:line="240" w:lineRule="auto"/>
                                      <w:textDirection w:val="btLr"/>
                                    </w:pPr>
                                  </w:p>
                                </w:txbxContent>
                              </v:textbox>
                            </v:shape>
                          </v:group>
                        </v:group>
                      </v:group>
                      <w10:anchorlock/>
                    </v:group>
                  </w:pict>
                </mc:Fallback>
              </mc:AlternateContent>
            </w:r>
          </w:p>
          <w:p w14:paraId="00000343" w14:textId="77777777" w:rsidR="001B118D" w:rsidRDefault="001B118D">
            <w:pPr>
              <w:spacing w:line="240" w:lineRule="auto"/>
              <w:jc w:val="center"/>
            </w:pPr>
          </w:p>
          <w:p w14:paraId="00000344" w14:textId="77777777" w:rsidR="001B118D" w:rsidRDefault="00000000">
            <w:pPr>
              <w:spacing w:line="240" w:lineRule="auto"/>
              <w:rPr>
                <w:b/>
              </w:rPr>
            </w:pPr>
            <w:r>
              <w:rPr>
                <w:b/>
              </w:rPr>
              <w:lastRenderedPageBreak/>
              <w:t>Imagen: 623800_i23</w:t>
            </w:r>
          </w:p>
          <w:p w14:paraId="00000345" w14:textId="77777777" w:rsidR="001B118D" w:rsidRDefault="00000000">
            <w:pPr>
              <w:spacing w:line="240" w:lineRule="auto"/>
            </w:pPr>
            <w:r>
              <w:rPr>
                <w:b/>
              </w:rPr>
              <w:t>Elaboración propia experto</w:t>
            </w:r>
          </w:p>
        </w:tc>
      </w:tr>
    </w:tbl>
    <w:p w14:paraId="00000347" w14:textId="77777777" w:rsidR="001B118D" w:rsidRDefault="001B118D"/>
    <w:p w14:paraId="00000348" w14:textId="77777777" w:rsidR="001B118D" w:rsidRDefault="001B118D"/>
    <w:p w14:paraId="00000349" w14:textId="77777777" w:rsidR="001B118D" w:rsidRDefault="001B118D"/>
    <w:tbl>
      <w:tblPr>
        <w:tblStyle w:val="affffff4"/>
        <w:tblW w:w="1341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10"/>
        <w:gridCol w:w="6491"/>
        <w:gridCol w:w="2693"/>
        <w:gridCol w:w="2618"/>
      </w:tblGrid>
      <w:tr w:rsidR="001B118D" w14:paraId="081EAA2A" w14:textId="77777777">
        <w:trPr>
          <w:trHeight w:val="460"/>
        </w:trPr>
        <w:tc>
          <w:tcPr>
            <w:tcW w:w="1610" w:type="dxa"/>
            <w:shd w:val="clear" w:color="auto" w:fill="C9DAF8"/>
            <w:tcMar>
              <w:top w:w="100" w:type="dxa"/>
              <w:left w:w="100" w:type="dxa"/>
              <w:bottom w:w="100" w:type="dxa"/>
              <w:right w:w="100" w:type="dxa"/>
            </w:tcMar>
          </w:tcPr>
          <w:p w14:paraId="0000034A" w14:textId="77777777" w:rsidR="001B118D" w:rsidRDefault="00000000">
            <w:pPr>
              <w:widowControl w:val="0"/>
              <w:spacing w:line="240" w:lineRule="auto"/>
              <w:jc w:val="center"/>
              <w:rPr>
                <w:b/>
              </w:rPr>
            </w:pPr>
            <w:r>
              <w:rPr>
                <w:b/>
              </w:rPr>
              <w:t>Tipo de recurso</w:t>
            </w:r>
          </w:p>
        </w:tc>
        <w:tc>
          <w:tcPr>
            <w:tcW w:w="11802" w:type="dxa"/>
            <w:gridSpan w:val="3"/>
            <w:shd w:val="clear" w:color="auto" w:fill="C9DAF8"/>
            <w:tcMar>
              <w:top w:w="100" w:type="dxa"/>
              <w:left w:w="100" w:type="dxa"/>
              <w:bottom w:w="100" w:type="dxa"/>
              <w:right w:w="100" w:type="dxa"/>
            </w:tcMar>
          </w:tcPr>
          <w:p w14:paraId="0000034B" w14:textId="77777777" w:rsidR="001B118D" w:rsidRDefault="00000000">
            <w:pPr>
              <w:pStyle w:val="Ttulo"/>
              <w:widowControl w:val="0"/>
              <w:spacing w:line="240" w:lineRule="auto"/>
              <w:jc w:val="center"/>
              <w:rPr>
                <w:sz w:val="22"/>
                <w:szCs w:val="22"/>
              </w:rPr>
            </w:pPr>
            <w:r>
              <w:rPr>
                <w:sz w:val="22"/>
                <w:szCs w:val="22"/>
              </w:rPr>
              <w:t>Actividad didáctica. Completar la frase</w:t>
            </w:r>
          </w:p>
        </w:tc>
      </w:tr>
      <w:tr w:rsidR="001B118D" w14:paraId="1B72B8A5" w14:textId="77777777">
        <w:trPr>
          <w:trHeight w:val="420"/>
        </w:trPr>
        <w:tc>
          <w:tcPr>
            <w:tcW w:w="8101" w:type="dxa"/>
            <w:gridSpan w:val="2"/>
            <w:shd w:val="clear" w:color="auto" w:fill="auto"/>
            <w:tcMar>
              <w:top w:w="100" w:type="dxa"/>
              <w:left w:w="100" w:type="dxa"/>
              <w:bottom w:w="100" w:type="dxa"/>
              <w:right w:w="100" w:type="dxa"/>
            </w:tcMar>
          </w:tcPr>
          <w:p w14:paraId="6986EFF2" w14:textId="77777777" w:rsidR="00A01D7A" w:rsidRPr="00A01D7A" w:rsidRDefault="00A01D7A" w:rsidP="00A01D7A">
            <w:pPr>
              <w:rPr>
                <w:bCs/>
                <w:color w:val="FF0000"/>
              </w:rPr>
            </w:pPr>
            <w:r w:rsidRPr="00A01D7A">
              <w:rPr>
                <w:bCs/>
                <w:color w:val="FF0000"/>
              </w:rPr>
              <w:t>La siguiente actividad didáctica le permitirá comprobar algunos conocimientos adquiridos en el estudio del componente formativo. A continuación, encontrará conceptos y definiciones que debe relacionar.</w:t>
            </w:r>
          </w:p>
          <w:p w14:paraId="0000034E" w14:textId="7E3244D1" w:rsidR="001B118D" w:rsidRDefault="001B118D">
            <w:pPr>
              <w:widowControl w:val="0"/>
              <w:spacing w:line="240" w:lineRule="auto"/>
            </w:pPr>
          </w:p>
        </w:tc>
        <w:tc>
          <w:tcPr>
            <w:tcW w:w="5311" w:type="dxa"/>
            <w:gridSpan w:val="2"/>
            <w:shd w:val="clear" w:color="auto" w:fill="auto"/>
            <w:tcMar>
              <w:top w:w="100" w:type="dxa"/>
              <w:left w:w="100" w:type="dxa"/>
              <w:bottom w:w="100" w:type="dxa"/>
              <w:right w:w="100" w:type="dxa"/>
            </w:tcMar>
          </w:tcPr>
          <w:p w14:paraId="00000350" w14:textId="77777777" w:rsidR="001B118D" w:rsidRDefault="001B118D">
            <w:pPr>
              <w:widowControl w:val="0"/>
              <w:spacing w:line="240" w:lineRule="auto"/>
            </w:pPr>
          </w:p>
          <w:p w14:paraId="00000351" w14:textId="77777777" w:rsidR="001B118D" w:rsidRDefault="00000000">
            <w:pPr>
              <w:widowControl w:val="0"/>
              <w:spacing w:line="240" w:lineRule="auto"/>
            </w:pPr>
            <w:r>
              <w:rPr>
                <w:noProof/>
              </w:rPr>
              <w:drawing>
                <wp:inline distT="0" distB="0" distL="0" distR="0" wp14:anchorId="31E4917D" wp14:editId="28AE2A6C">
                  <wp:extent cx="1910419" cy="1272367"/>
                  <wp:effectExtent l="0" t="0" r="0" b="0"/>
                  <wp:docPr id="784"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58"/>
                          <a:srcRect/>
                          <a:stretch>
                            <a:fillRect/>
                          </a:stretch>
                        </pic:blipFill>
                        <pic:spPr>
                          <a:xfrm>
                            <a:off x="0" y="0"/>
                            <a:ext cx="1910419" cy="1272367"/>
                          </a:xfrm>
                          <a:prstGeom prst="rect">
                            <a:avLst/>
                          </a:prstGeom>
                          <a:ln/>
                        </pic:spPr>
                      </pic:pic>
                    </a:graphicData>
                  </a:graphic>
                </wp:inline>
              </w:drawing>
            </w:r>
          </w:p>
          <w:p w14:paraId="00000352" w14:textId="77777777" w:rsidR="001B118D" w:rsidRDefault="00000000">
            <w:pPr>
              <w:widowControl w:val="0"/>
              <w:spacing w:line="240" w:lineRule="auto"/>
            </w:pPr>
            <w:r>
              <w:rPr>
                <w:b/>
              </w:rPr>
              <w:t>Imagen: 623800_i24</w:t>
            </w:r>
          </w:p>
        </w:tc>
      </w:tr>
      <w:tr w:rsidR="001B118D" w14:paraId="1B224BF0" w14:textId="77777777">
        <w:trPr>
          <w:trHeight w:val="420"/>
        </w:trPr>
        <w:tc>
          <w:tcPr>
            <w:tcW w:w="8101" w:type="dxa"/>
            <w:gridSpan w:val="2"/>
            <w:shd w:val="clear" w:color="auto" w:fill="auto"/>
            <w:tcMar>
              <w:top w:w="100" w:type="dxa"/>
              <w:left w:w="100" w:type="dxa"/>
              <w:bottom w:w="100" w:type="dxa"/>
              <w:right w:w="100" w:type="dxa"/>
            </w:tcMar>
          </w:tcPr>
          <w:p w14:paraId="00000354" w14:textId="77777777" w:rsidR="001B118D" w:rsidRDefault="00000000">
            <w:pPr>
              <w:jc w:val="both"/>
            </w:pPr>
            <w:r>
              <w:t xml:space="preserve">Es la herramienta para identificar las falencias en los procesos o procedimientos y contextualizar la causa raíz del problema, para que, a partir de esta, se diseñen y ejecuten las actividades que mejoren la satisfacción del cliente. </w:t>
            </w:r>
          </w:p>
          <w:p w14:paraId="00000355" w14:textId="77777777" w:rsidR="001B118D" w:rsidRDefault="001B118D">
            <w:pPr>
              <w:widowControl w:val="0"/>
              <w:spacing w:line="240" w:lineRule="auto"/>
              <w:rPr>
                <w:b/>
              </w:rPr>
            </w:pPr>
          </w:p>
        </w:tc>
        <w:tc>
          <w:tcPr>
            <w:tcW w:w="2693" w:type="dxa"/>
            <w:shd w:val="clear" w:color="auto" w:fill="auto"/>
            <w:tcMar>
              <w:top w:w="100" w:type="dxa"/>
              <w:left w:w="100" w:type="dxa"/>
              <w:bottom w:w="100" w:type="dxa"/>
              <w:right w:w="100" w:type="dxa"/>
            </w:tcMar>
          </w:tcPr>
          <w:p w14:paraId="00000357" w14:textId="77777777" w:rsidR="001B118D" w:rsidRDefault="00000000">
            <w:pPr>
              <w:widowControl w:val="0"/>
              <w:spacing w:line="240" w:lineRule="auto"/>
            </w:pPr>
            <w:r>
              <w:t>Respuesta</w:t>
            </w:r>
          </w:p>
          <w:p w14:paraId="00000358" w14:textId="77777777" w:rsidR="001B118D" w:rsidRDefault="00000000">
            <w:pPr>
              <w:widowControl w:val="0"/>
              <w:spacing w:line="240" w:lineRule="auto"/>
            </w:pPr>
            <w:r>
              <w:t>Mejora continua</w:t>
            </w:r>
          </w:p>
        </w:tc>
        <w:tc>
          <w:tcPr>
            <w:tcW w:w="2618" w:type="dxa"/>
            <w:vMerge w:val="restart"/>
            <w:shd w:val="clear" w:color="auto" w:fill="auto"/>
            <w:tcMar>
              <w:top w:w="100" w:type="dxa"/>
              <w:left w:w="100" w:type="dxa"/>
              <w:bottom w:w="100" w:type="dxa"/>
              <w:right w:w="100" w:type="dxa"/>
            </w:tcMar>
          </w:tcPr>
          <w:p w14:paraId="00000359" w14:textId="77777777" w:rsidR="001B118D" w:rsidRDefault="001B118D">
            <w:pPr>
              <w:widowControl w:val="0"/>
              <w:spacing w:line="240" w:lineRule="auto"/>
            </w:pPr>
          </w:p>
          <w:p w14:paraId="0000035A" w14:textId="77777777" w:rsidR="001B118D" w:rsidRDefault="001B118D">
            <w:pPr>
              <w:widowControl w:val="0"/>
              <w:spacing w:line="240" w:lineRule="auto"/>
            </w:pPr>
          </w:p>
          <w:p w14:paraId="0000035B" w14:textId="77777777" w:rsidR="001B118D" w:rsidRDefault="00000000">
            <w:pPr>
              <w:widowControl w:val="0"/>
              <w:spacing w:line="240" w:lineRule="auto"/>
            </w:pPr>
            <w:r>
              <w:rPr>
                <w:noProof/>
              </w:rPr>
              <w:drawing>
                <wp:inline distT="0" distB="0" distL="0" distR="0" wp14:anchorId="3C9E4C0C" wp14:editId="1FD847E5">
                  <wp:extent cx="1535430" cy="1022350"/>
                  <wp:effectExtent l="0" t="0" r="0" b="0"/>
                  <wp:docPr id="785"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59"/>
                          <a:srcRect/>
                          <a:stretch>
                            <a:fillRect/>
                          </a:stretch>
                        </pic:blipFill>
                        <pic:spPr>
                          <a:xfrm>
                            <a:off x="0" y="0"/>
                            <a:ext cx="1535430" cy="1022350"/>
                          </a:xfrm>
                          <a:prstGeom prst="rect">
                            <a:avLst/>
                          </a:prstGeom>
                          <a:ln/>
                        </pic:spPr>
                      </pic:pic>
                    </a:graphicData>
                  </a:graphic>
                </wp:inline>
              </w:drawing>
            </w:r>
          </w:p>
          <w:p w14:paraId="0000035C" w14:textId="77777777" w:rsidR="001B118D" w:rsidRDefault="001B118D">
            <w:pPr>
              <w:widowControl w:val="0"/>
              <w:spacing w:line="240" w:lineRule="auto"/>
            </w:pPr>
          </w:p>
          <w:p w14:paraId="0000035D" w14:textId="77777777" w:rsidR="001B118D" w:rsidRDefault="001B118D">
            <w:pPr>
              <w:widowControl w:val="0"/>
              <w:spacing w:line="240" w:lineRule="auto"/>
            </w:pPr>
          </w:p>
          <w:p w14:paraId="0000035E" w14:textId="77777777" w:rsidR="001B118D" w:rsidRDefault="001B118D">
            <w:pPr>
              <w:widowControl w:val="0"/>
              <w:spacing w:line="240" w:lineRule="auto"/>
            </w:pPr>
          </w:p>
          <w:p w14:paraId="0000035F" w14:textId="77777777" w:rsidR="001B118D" w:rsidRDefault="00000000">
            <w:pPr>
              <w:widowControl w:val="0"/>
              <w:spacing w:line="240" w:lineRule="auto"/>
            </w:pPr>
            <w:r>
              <w:rPr>
                <w:b/>
              </w:rPr>
              <w:t>Imagen: 623800_i25</w:t>
            </w:r>
          </w:p>
        </w:tc>
      </w:tr>
      <w:tr w:rsidR="001B118D" w14:paraId="0DC8004C" w14:textId="77777777">
        <w:trPr>
          <w:trHeight w:val="420"/>
        </w:trPr>
        <w:tc>
          <w:tcPr>
            <w:tcW w:w="8101" w:type="dxa"/>
            <w:gridSpan w:val="2"/>
            <w:shd w:val="clear" w:color="auto" w:fill="auto"/>
            <w:tcMar>
              <w:top w:w="100" w:type="dxa"/>
              <w:left w:w="100" w:type="dxa"/>
              <w:bottom w:w="100" w:type="dxa"/>
              <w:right w:w="100" w:type="dxa"/>
            </w:tcMar>
          </w:tcPr>
          <w:p w14:paraId="00000360" w14:textId="77777777" w:rsidR="001B118D" w:rsidRDefault="00000000">
            <w:pPr>
              <w:jc w:val="both"/>
            </w:pPr>
            <w:r>
              <w:t>Es la formulación de estrategias que permitan a corto, mediano y largo plazo implementar acciones para que un proceso o servicio se preste de mejor manera, con mayor eficacia y eficiencia.</w:t>
            </w:r>
          </w:p>
          <w:p w14:paraId="00000361" w14:textId="77777777" w:rsidR="001B118D" w:rsidRDefault="001B118D">
            <w:pPr>
              <w:widowControl w:val="0"/>
              <w:spacing w:line="240" w:lineRule="auto"/>
              <w:rPr>
                <w:b/>
              </w:rPr>
            </w:pPr>
          </w:p>
        </w:tc>
        <w:tc>
          <w:tcPr>
            <w:tcW w:w="2693" w:type="dxa"/>
            <w:shd w:val="clear" w:color="auto" w:fill="auto"/>
            <w:tcMar>
              <w:top w:w="100" w:type="dxa"/>
              <w:left w:w="100" w:type="dxa"/>
              <w:bottom w:w="100" w:type="dxa"/>
              <w:right w:w="100" w:type="dxa"/>
            </w:tcMar>
          </w:tcPr>
          <w:p w14:paraId="00000363" w14:textId="77777777" w:rsidR="001B118D" w:rsidRDefault="00000000">
            <w:pPr>
              <w:widowControl w:val="0"/>
              <w:spacing w:line="240" w:lineRule="auto"/>
            </w:pPr>
            <w:r>
              <w:t>Respuesta</w:t>
            </w:r>
          </w:p>
          <w:p w14:paraId="00000364" w14:textId="77777777" w:rsidR="001B118D" w:rsidRDefault="00000000">
            <w:pPr>
              <w:widowControl w:val="0"/>
              <w:spacing w:line="240" w:lineRule="auto"/>
            </w:pPr>
            <w:r>
              <w:t>Plan de mejora</w:t>
            </w:r>
          </w:p>
        </w:tc>
        <w:tc>
          <w:tcPr>
            <w:tcW w:w="2618" w:type="dxa"/>
            <w:vMerge/>
            <w:shd w:val="clear" w:color="auto" w:fill="auto"/>
            <w:tcMar>
              <w:top w:w="100" w:type="dxa"/>
              <w:left w:w="100" w:type="dxa"/>
              <w:bottom w:w="100" w:type="dxa"/>
              <w:right w:w="100" w:type="dxa"/>
            </w:tcMar>
          </w:tcPr>
          <w:p w14:paraId="00000365" w14:textId="77777777" w:rsidR="001B118D" w:rsidRDefault="001B118D">
            <w:pPr>
              <w:widowControl w:val="0"/>
              <w:pBdr>
                <w:top w:val="nil"/>
                <w:left w:val="nil"/>
                <w:bottom w:val="nil"/>
                <w:right w:val="nil"/>
                <w:between w:val="nil"/>
              </w:pBdr>
            </w:pPr>
          </w:p>
        </w:tc>
      </w:tr>
      <w:tr w:rsidR="001B118D" w14:paraId="4CC0095F" w14:textId="77777777">
        <w:trPr>
          <w:trHeight w:val="420"/>
        </w:trPr>
        <w:tc>
          <w:tcPr>
            <w:tcW w:w="8101" w:type="dxa"/>
            <w:gridSpan w:val="2"/>
            <w:shd w:val="clear" w:color="auto" w:fill="auto"/>
            <w:tcMar>
              <w:top w:w="100" w:type="dxa"/>
              <w:left w:w="100" w:type="dxa"/>
              <w:bottom w:w="100" w:type="dxa"/>
              <w:right w:w="100" w:type="dxa"/>
            </w:tcMar>
          </w:tcPr>
          <w:p w14:paraId="00000366" w14:textId="77777777" w:rsidR="001B118D" w:rsidRDefault="00000000">
            <w:pPr>
              <w:jc w:val="both"/>
              <w:rPr>
                <w:b/>
              </w:rPr>
            </w:pPr>
            <w:r>
              <w:lastRenderedPageBreak/>
              <w:t>Acción tomada para eliminar la causa de una no conformidad detectada u otra situación no deseable.</w:t>
            </w:r>
          </w:p>
        </w:tc>
        <w:tc>
          <w:tcPr>
            <w:tcW w:w="2693" w:type="dxa"/>
            <w:shd w:val="clear" w:color="auto" w:fill="auto"/>
            <w:tcMar>
              <w:top w:w="100" w:type="dxa"/>
              <w:left w:w="100" w:type="dxa"/>
              <w:bottom w:w="100" w:type="dxa"/>
              <w:right w:w="100" w:type="dxa"/>
            </w:tcMar>
          </w:tcPr>
          <w:p w14:paraId="00000368" w14:textId="77777777" w:rsidR="001B118D" w:rsidRDefault="00000000">
            <w:pPr>
              <w:widowControl w:val="0"/>
              <w:spacing w:line="240" w:lineRule="auto"/>
            </w:pPr>
            <w:r>
              <w:t>Respuesta</w:t>
            </w:r>
          </w:p>
          <w:p w14:paraId="00000369" w14:textId="77777777" w:rsidR="001B118D" w:rsidRDefault="00000000">
            <w:pPr>
              <w:widowControl w:val="0"/>
              <w:spacing w:line="240" w:lineRule="auto"/>
            </w:pPr>
            <w:r>
              <w:t>Acción correctiva</w:t>
            </w:r>
          </w:p>
        </w:tc>
        <w:tc>
          <w:tcPr>
            <w:tcW w:w="2618" w:type="dxa"/>
            <w:vMerge/>
            <w:shd w:val="clear" w:color="auto" w:fill="auto"/>
            <w:tcMar>
              <w:top w:w="100" w:type="dxa"/>
              <w:left w:w="100" w:type="dxa"/>
              <w:bottom w:w="100" w:type="dxa"/>
              <w:right w:w="100" w:type="dxa"/>
            </w:tcMar>
          </w:tcPr>
          <w:p w14:paraId="0000036A" w14:textId="77777777" w:rsidR="001B118D" w:rsidRDefault="001B118D">
            <w:pPr>
              <w:widowControl w:val="0"/>
              <w:pBdr>
                <w:top w:val="nil"/>
                <w:left w:val="nil"/>
                <w:bottom w:val="nil"/>
                <w:right w:val="nil"/>
                <w:between w:val="nil"/>
              </w:pBdr>
            </w:pPr>
          </w:p>
        </w:tc>
      </w:tr>
      <w:tr w:rsidR="001B118D" w14:paraId="7E347054" w14:textId="77777777">
        <w:trPr>
          <w:trHeight w:val="420"/>
        </w:trPr>
        <w:tc>
          <w:tcPr>
            <w:tcW w:w="8101" w:type="dxa"/>
            <w:gridSpan w:val="2"/>
            <w:shd w:val="clear" w:color="auto" w:fill="auto"/>
            <w:tcMar>
              <w:top w:w="100" w:type="dxa"/>
              <w:left w:w="100" w:type="dxa"/>
              <w:bottom w:w="100" w:type="dxa"/>
              <w:right w:w="100" w:type="dxa"/>
            </w:tcMar>
          </w:tcPr>
          <w:p w14:paraId="0000036B" w14:textId="77777777" w:rsidR="001B118D" w:rsidRDefault="00000000">
            <w:pPr>
              <w:widowControl w:val="0"/>
              <w:spacing w:line="240" w:lineRule="auto"/>
              <w:rPr>
                <w:b/>
              </w:rPr>
            </w:pPr>
            <w:r>
              <w:t>Es un instrumento con el que se verifica a través de la observación directa o revisión documental de los requisitos definidos para una actividad.</w:t>
            </w:r>
          </w:p>
        </w:tc>
        <w:tc>
          <w:tcPr>
            <w:tcW w:w="2693" w:type="dxa"/>
            <w:shd w:val="clear" w:color="auto" w:fill="auto"/>
            <w:tcMar>
              <w:top w:w="100" w:type="dxa"/>
              <w:left w:w="100" w:type="dxa"/>
              <w:bottom w:w="100" w:type="dxa"/>
              <w:right w:w="100" w:type="dxa"/>
            </w:tcMar>
          </w:tcPr>
          <w:p w14:paraId="0000036D" w14:textId="77777777" w:rsidR="001B118D" w:rsidRDefault="00000000">
            <w:pPr>
              <w:widowControl w:val="0"/>
              <w:spacing w:line="240" w:lineRule="auto"/>
            </w:pPr>
            <w:r>
              <w:t>Respuesta</w:t>
            </w:r>
          </w:p>
          <w:p w14:paraId="0000036E" w14:textId="77777777" w:rsidR="001B118D" w:rsidRDefault="00000000">
            <w:pPr>
              <w:widowControl w:val="0"/>
              <w:spacing w:line="240" w:lineRule="auto"/>
            </w:pPr>
            <w:r>
              <w:t>Lista de chequeo</w:t>
            </w:r>
          </w:p>
        </w:tc>
        <w:tc>
          <w:tcPr>
            <w:tcW w:w="2618" w:type="dxa"/>
            <w:vMerge/>
            <w:shd w:val="clear" w:color="auto" w:fill="auto"/>
            <w:tcMar>
              <w:top w:w="100" w:type="dxa"/>
              <w:left w:w="100" w:type="dxa"/>
              <w:bottom w:w="100" w:type="dxa"/>
              <w:right w:w="100" w:type="dxa"/>
            </w:tcMar>
          </w:tcPr>
          <w:p w14:paraId="0000036F" w14:textId="77777777" w:rsidR="001B118D" w:rsidRDefault="001B118D">
            <w:pPr>
              <w:widowControl w:val="0"/>
              <w:pBdr>
                <w:top w:val="nil"/>
                <w:left w:val="nil"/>
                <w:bottom w:val="nil"/>
                <w:right w:val="nil"/>
                <w:between w:val="nil"/>
              </w:pBdr>
            </w:pPr>
          </w:p>
        </w:tc>
      </w:tr>
      <w:tr w:rsidR="001B118D" w14:paraId="3CC63928" w14:textId="77777777">
        <w:trPr>
          <w:trHeight w:val="420"/>
        </w:trPr>
        <w:tc>
          <w:tcPr>
            <w:tcW w:w="8101" w:type="dxa"/>
            <w:gridSpan w:val="2"/>
            <w:shd w:val="clear" w:color="auto" w:fill="auto"/>
            <w:tcMar>
              <w:top w:w="100" w:type="dxa"/>
              <w:left w:w="100" w:type="dxa"/>
              <w:bottom w:w="100" w:type="dxa"/>
              <w:right w:w="100" w:type="dxa"/>
            </w:tcMar>
          </w:tcPr>
          <w:p w14:paraId="00000370" w14:textId="77777777" w:rsidR="001B118D" w:rsidRDefault="00000000">
            <w:pPr>
              <w:widowControl w:val="0"/>
              <w:spacing w:line="240" w:lineRule="auto"/>
              <w:rPr>
                <w:b/>
              </w:rPr>
            </w:pPr>
            <w:r>
              <w:t>Espacios donde se simula una situación que se puede presentar, buscando evaluar la capacidad de respuesta.</w:t>
            </w:r>
          </w:p>
        </w:tc>
        <w:tc>
          <w:tcPr>
            <w:tcW w:w="2693" w:type="dxa"/>
            <w:shd w:val="clear" w:color="auto" w:fill="auto"/>
            <w:tcMar>
              <w:top w:w="100" w:type="dxa"/>
              <w:left w:w="100" w:type="dxa"/>
              <w:bottom w:w="100" w:type="dxa"/>
              <w:right w:w="100" w:type="dxa"/>
            </w:tcMar>
          </w:tcPr>
          <w:p w14:paraId="00000372" w14:textId="77777777" w:rsidR="001B118D" w:rsidRDefault="00000000">
            <w:pPr>
              <w:widowControl w:val="0"/>
              <w:spacing w:line="240" w:lineRule="auto"/>
            </w:pPr>
            <w:r>
              <w:t>Respuesta</w:t>
            </w:r>
          </w:p>
          <w:p w14:paraId="00000373" w14:textId="77777777" w:rsidR="001B118D" w:rsidRDefault="00000000">
            <w:pPr>
              <w:widowControl w:val="0"/>
              <w:spacing w:line="240" w:lineRule="auto"/>
            </w:pPr>
            <w:r>
              <w:t xml:space="preserve">Simulacro </w:t>
            </w:r>
          </w:p>
        </w:tc>
        <w:tc>
          <w:tcPr>
            <w:tcW w:w="2618" w:type="dxa"/>
            <w:vMerge/>
            <w:shd w:val="clear" w:color="auto" w:fill="auto"/>
            <w:tcMar>
              <w:top w:w="100" w:type="dxa"/>
              <w:left w:w="100" w:type="dxa"/>
              <w:bottom w:w="100" w:type="dxa"/>
              <w:right w:w="100" w:type="dxa"/>
            </w:tcMar>
          </w:tcPr>
          <w:p w14:paraId="00000374" w14:textId="77777777" w:rsidR="001B118D" w:rsidRDefault="001B118D">
            <w:pPr>
              <w:widowControl w:val="0"/>
              <w:pBdr>
                <w:top w:val="nil"/>
                <w:left w:val="nil"/>
                <w:bottom w:val="nil"/>
                <w:right w:val="nil"/>
                <w:between w:val="nil"/>
              </w:pBdr>
            </w:pPr>
          </w:p>
        </w:tc>
      </w:tr>
      <w:tr w:rsidR="001B118D" w14:paraId="1B8B8A13" w14:textId="77777777">
        <w:trPr>
          <w:trHeight w:val="420"/>
        </w:trPr>
        <w:tc>
          <w:tcPr>
            <w:tcW w:w="8101" w:type="dxa"/>
            <w:gridSpan w:val="2"/>
            <w:shd w:val="clear" w:color="auto" w:fill="auto"/>
            <w:tcMar>
              <w:top w:w="100" w:type="dxa"/>
              <w:left w:w="100" w:type="dxa"/>
              <w:bottom w:w="100" w:type="dxa"/>
              <w:right w:w="100" w:type="dxa"/>
            </w:tcMar>
          </w:tcPr>
          <w:p w14:paraId="00000375" w14:textId="77777777" w:rsidR="001B118D" w:rsidRDefault="00000000">
            <w:pPr>
              <w:spacing w:after="120" w:line="240" w:lineRule="auto"/>
            </w:pPr>
            <w:r>
              <w:rPr>
                <w:color w:val="000000"/>
              </w:rPr>
              <w:t>Metodología para identificar la causa raíz de un problema y establecer las acciones de mejora.</w:t>
            </w:r>
          </w:p>
        </w:tc>
        <w:tc>
          <w:tcPr>
            <w:tcW w:w="2693" w:type="dxa"/>
            <w:shd w:val="clear" w:color="auto" w:fill="auto"/>
            <w:tcMar>
              <w:top w:w="100" w:type="dxa"/>
              <w:left w:w="100" w:type="dxa"/>
              <w:bottom w:w="100" w:type="dxa"/>
              <w:right w:w="100" w:type="dxa"/>
            </w:tcMar>
          </w:tcPr>
          <w:p w14:paraId="00000377" w14:textId="77777777" w:rsidR="001B118D" w:rsidRDefault="00000000">
            <w:pPr>
              <w:widowControl w:val="0"/>
              <w:spacing w:line="240" w:lineRule="auto"/>
            </w:pPr>
            <w:r>
              <w:t>Respuesta</w:t>
            </w:r>
          </w:p>
          <w:p w14:paraId="00000378" w14:textId="77777777" w:rsidR="001B118D" w:rsidRDefault="00000000">
            <w:pPr>
              <w:widowControl w:val="0"/>
              <w:spacing w:line="240" w:lineRule="auto"/>
            </w:pPr>
            <w:r>
              <w:t>Árbol de causas</w:t>
            </w:r>
          </w:p>
        </w:tc>
        <w:tc>
          <w:tcPr>
            <w:tcW w:w="2618" w:type="dxa"/>
            <w:vMerge/>
            <w:shd w:val="clear" w:color="auto" w:fill="auto"/>
            <w:tcMar>
              <w:top w:w="100" w:type="dxa"/>
              <w:left w:w="100" w:type="dxa"/>
              <w:bottom w:w="100" w:type="dxa"/>
              <w:right w:w="100" w:type="dxa"/>
            </w:tcMar>
          </w:tcPr>
          <w:p w14:paraId="00000379" w14:textId="77777777" w:rsidR="001B118D" w:rsidRDefault="001B118D">
            <w:pPr>
              <w:widowControl w:val="0"/>
              <w:pBdr>
                <w:top w:val="nil"/>
                <w:left w:val="nil"/>
                <w:bottom w:val="nil"/>
                <w:right w:val="nil"/>
                <w:between w:val="nil"/>
              </w:pBdr>
            </w:pPr>
          </w:p>
        </w:tc>
      </w:tr>
    </w:tbl>
    <w:p w14:paraId="0000037A" w14:textId="77777777" w:rsidR="001B118D" w:rsidRDefault="001B118D">
      <w:pPr>
        <w:spacing w:line="240" w:lineRule="auto"/>
      </w:pPr>
    </w:p>
    <w:p w14:paraId="0000037B" w14:textId="77777777" w:rsidR="001B118D" w:rsidRDefault="00000000">
      <w:pPr>
        <w:spacing w:line="240" w:lineRule="auto"/>
      </w:pPr>
      <w:r>
        <w:t xml:space="preserve">4 a 6 correctas:  </w:t>
      </w:r>
    </w:p>
    <w:p w14:paraId="0000037C" w14:textId="77777777" w:rsidR="001B118D" w:rsidRDefault="00000000">
      <w:pPr>
        <w:spacing w:line="240" w:lineRule="auto"/>
        <w:jc w:val="both"/>
      </w:pPr>
      <w:r>
        <w:t xml:space="preserve">Muy bien, ha logrado comprender la importancia de la evaluación de los planes de emergencia como mecanismo para implementar acciones de mejora de un servicio o producto de la organización. </w:t>
      </w:r>
    </w:p>
    <w:p w14:paraId="0000037D" w14:textId="77777777" w:rsidR="001B118D" w:rsidRDefault="001B118D">
      <w:pPr>
        <w:spacing w:line="240" w:lineRule="auto"/>
        <w:jc w:val="both"/>
      </w:pPr>
    </w:p>
    <w:p w14:paraId="0000037E" w14:textId="77777777" w:rsidR="001B118D" w:rsidRDefault="00000000">
      <w:pPr>
        <w:spacing w:line="240" w:lineRule="auto"/>
        <w:jc w:val="both"/>
      </w:pPr>
      <w:r>
        <w:t xml:space="preserve">1 a 4 incorrectas: </w:t>
      </w:r>
    </w:p>
    <w:p w14:paraId="0000037F" w14:textId="77777777" w:rsidR="001B118D" w:rsidRDefault="00000000">
      <w:pPr>
        <w:spacing w:line="240" w:lineRule="auto"/>
        <w:jc w:val="both"/>
      </w:pPr>
      <w:r>
        <w:t>Se deben retroalimentar los aspectos importantes para la evaluación de los planes de emergencia y conocer los componentes para la construcción de los planes de mejora.</w:t>
      </w:r>
    </w:p>
    <w:p w14:paraId="00000380" w14:textId="77777777" w:rsidR="001B118D" w:rsidRDefault="001B118D">
      <w:pPr>
        <w:spacing w:line="240" w:lineRule="auto"/>
        <w:jc w:val="both"/>
      </w:pPr>
    </w:p>
    <w:p w14:paraId="00000381" w14:textId="77777777" w:rsidR="001B118D" w:rsidRDefault="00000000">
      <w:pPr>
        <w:spacing w:line="240" w:lineRule="auto"/>
        <w:jc w:val="both"/>
        <w:rPr>
          <w:b/>
        </w:rPr>
      </w:pPr>
      <w:r>
        <w:rPr>
          <w:b/>
        </w:rPr>
        <w:t xml:space="preserve">NOTA: </w:t>
      </w:r>
    </w:p>
    <w:p w14:paraId="00000382" w14:textId="77777777" w:rsidR="001B118D" w:rsidRDefault="00000000">
      <w:pPr>
        <w:spacing w:line="240" w:lineRule="auto"/>
        <w:jc w:val="both"/>
      </w:pPr>
      <w:r>
        <w:t xml:space="preserve">Los planes de emergencia se evalúan por parte de los organizadores y las entidades gubernamentales encargadas de la verificación del cumplimiento de requisitos legales, una vez se detecten no conformidades se deberán generar acciones de mejora conforme a la necesidad específica de la organización, estas acciones son correctivas  y son derivadas de una auditoría realizada por un ente de control o un incumplimiento legal; si, por el contrario, surgen de procesos de revisión interna por parte de la organización, se consideran medidas preventivas.  </w:t>
      </w:r>
    </w:p>
    <w:p w14:paraId="00000383" w14:textId="77777777" w:rsidR="001B118D" w:rsidRDefault="001B118D"/>
    <w:p w14:paraId="00000384" w14:textId="77777777" w:rsidR="001B118D" w:rsidRDefault="001B118D">
      <w:pPr>
        <w:jc w:val="both"/>
        <w:rPr>
          <w:b/>
        </w:rPr>
      </w:pPr>
    </w:p>
    <w:p w14:paraId="00000385" w14:textId="77777777" w:rsidR="001B118D" w:rsidRDefault="001B118D">
      <w:pPr>
        <w:jc w:val="both"/>
        <w:rPr>
          <w:b/>
        </w:rPr>
      </w:pPr>
    </w:p>
    <w:p w14:paraId="00000386" w14:textId="77777777" w:rsidR="001B118D" w:rsidRDefault="00000000">
      <w:pPr>
        <w:jc w:val="both"/>
        <w:rPr>
          <w:b/>
        </w:rPr>
      </w:pPr>
      <w:r>
        <w:rPr>
          <w:b/>
        </w:rPr>
        <w:lastRenderedPageBreak/>
        <w:t>MATERIAL COMPLEMENTARIO</w:t>
      </w:r>
    </w:p>
    <w:p w14:paraId="00000387" w14:textId="77777777" w:rsidR="001B118D" w:rsidRDefault="001B118D">
      <w:pPr>
        <w:jc w:val="both"/>
      </w:pPr>
    </w:p>
    <w:tbl>
      <w:tblPr>
        <w:tblStyle w:val="affffff5"/>
        <w:tblW w:w="1402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10"/>
        <w:gridCol w:w="3405"/>
        <w:gridCol w:w="4992"/>
        <w:gridCol w:w="3317"/>
      </w:tblGrid>
      <w:tr w:rsidR="001B118D" w14:paraId="533CCCE0" w14:textId="77777777">
        <w:trPr>
          <w:trHeight w:val="580"/>
        </w:trPr>
        <w:tc>
          <w:tcPr>
            <w:tcW w:w="2310" w:type="dxa"/>
            <w:shd w:val="clear" w:color="auto" w:fill="CFE2F3"/>
            <w:tcMar>
              <w:top w:w="100" w:type="dxa"/>
              <w:left w:w="100" w:type="dxa"/>
              <w:bottom w:w="100" w:type="dxa"/>
              <w:right w:w="100" w:type="dxa"/>
            </w:tcMar>
          </w:tcPr>
          <w:p w14:paraId="00000388" w14:textId="77777777" w:rsidR="001B118D" w:rsidRDefault="00000000">
            <w:pPr>
              <w:widowControl w:val="0"/>
              <w:pBdr>
                <w:top w:val="nil"/>
                <w:left w:val="nil"/>
                <w:bottom w:val="nil"/>
                <w:right w:val="nil"/>
                <w:between w:val="nil"/>
              </w:pBdr>
              <w:spacing w:after="120" w:line="240" w:lineRule="auto"/>
            </w:pPr>
            <w:bookmarkStart w:id="36" w:name="_heading=h.32hioqz" w:colFirst="0" w:colLast="0"/>
            <w:bookmarkEnd w:id="36"/>
            <w:r>
              <w:t>Tipo de recurso</w:t>
            </w:r>
          </w:p>
        </w:tc>
        <w:tc>
          <w:tcPr>
            <w:tcW w:w="11714" w:type="dxa"/>
            <w:gridSpan w:val="3"/>
            <w:shd w:val="clear" w:color="auto" w:fill="CFE2F3"/>
            <w:tcMar>
              <w:top w:w="100" w:type="dxa"/>
              <w:left w:w="100" w:type="dxa"/>
              <w:bottom w:w="100" w:type="dxa"/>
              <w:right w:w="100" w:type="dxa"/>
            </w:tcMar>
          </w:tcPr>
          <w:p w14:paraId="00000389" w14:textId="77777777" w:rsidR="001B118D" w:rsidRDefault="00000000">
            <w:pPr>
              <w:pStyle w:val="Ttulo"/>
              <w:widowControl w:val="0"/>
              <w:spacing w:after="120" w:line="240" w:lineRule="auto"/>
              <w:jc w:val="center"/>
              <w:rPr>
                <w:sz w:val="22"/>
                <w:szCs w:val="22"/>
              </w:rPr>
            </w:pPr>
            <w:bookmarkStart w:id="37" w:name="_heading=h.4d34og8" w:colFirst="0" w:colLast="0"/>
            <w:bookmarkEnd w:id="37"/>
            <w:r>
              <w:rPr>
                <w:sz w:val="22"/>
                <w:szCs w:val="22"/>
              </w:rPr>
              <w:t>Material complementario</w:t>
            </w:r>
          </w:p>
        </w:tc>
      </w:tr>
      <w:tr w:rsidR="001B118D" w14:paraId="5E8C7C46" w14:textId="77777777">
        <w:tc>
          <w:tcPr>
            <w:tcW w:w="2310" w:type="dxa"/>
            <w:shd w:val="clear" w:color="auto" w:fill="auto"/>
            <w:tcMar>
              <w:top w:w="100" w:type="dxa"/>
              <w:left w:w="100" w:type="dxa"/>
              <w:bottom w:w="100" w:type="dxa"/>
              <w:right w:w="100" w:type="dxa"/>
            </w:tcMar>
          </w:tcPr>
          <w:p w14:paraId="0000038C" w14:textId="77777777" w:rsidR="001B118D" w:rsidRDefault="00000000">
            <w:pPr>
              <w:widowControl w:val="0"/>
              <w:pBdr>
                <w:top w:val="nil"/>
                <w:left w:val="nil"/>
                <w:bottom w:val="nil"/>
                <w:right w:val="nil"/>
                <w:between w:val="nil"/>
              </w:pBdr>
              <w:spacing w:after="120" w:line="240" w:lineRule="auto"/>
              <w:jc w:val="center"/>
            </w:pPr>
            <w:r>
              <w:t>Tema</w:t>
            </w:r>
          </w:p>
        </w:tc>
        <w:tc>
          <w:tcPr>
            <w:tcW w:w="3405" w:type="dxa"/>
            <w:shd w:val="clear" w:color="auto" w:fill="auto"/>
            <w:tcMar>
              <w:top w:w="100" w:type="dxa"/>
              <w:left w:w="100" w:type="dxa"/>
              <w:bottom w:w="100" w:type="dxa"/>
              <w:right w:w="100" w:type="dxa"/>
            </w:tcMar>
          </w:tcPr>
          <w:p w14:paraId="0000038D" w14:textId="77777777" w:rsidR="001B118D" w:rsidRDefault="00000000">
            <w:pPr>
              <w:widowControl w:val="0"/>
              <w:pBdr>
                <w:top w:val="nil"/>
                <w:left w:val="nil"/>
                <w:bottom w:val="nil"/>
                <w:right w:val="nil"/>
                <w:between w:val="nil"/>
              </w:pBdr>
              <w:spacing w:after="120" w:line="240" w:lineRule="auto"/>
              <w:jc w:val="center"/>
            </w:pPr>
            <w:r>
              <w:t>Referencia APA del material</w:t>
            </w:r>
          </w:p>
        </w:tc>
        <w:tc>
          <w:tcPr>
            <w:tcW w:w="4992" w:type="dxa"/>
            <w:shd w:val="clear" w:color="auto" w:fill="auto"/>
            <w:tcMar>
              <w:top w:w="100" w:type="dxa"/>
              <w:left w:w="100" w:type="dxa"/>
              <w:bottom w:w="100" w:type="dxa"/>
              <w:right w:w="100" w:type="dxa"/>
            </w:tcMar>
          </w:tcPr>
          <w:p w14:paraId="0000038E" w14:textId="77777777" w:rsidR="001B118D" w:rsidRDefault="00000000">
            <w:pPr>
              <w:widowControl w:val="0"/>
              <w:pBdr>
                <w:top w:val="nil"/>
                <w:left w:val="nil"/>
                <w:bottom w:val="nil"/>
                <w:right w:val="nil"/>
                <w:between w:val="nil"/>
              </w:pBdr>
              <w:spacing w:after="120" w:line="240" w:lineRule="auto"/>
              <w:jc w:val="center"/>
            </w:pPr>
            <w:r>
              <w:t>Tipo</w:t>
            </w:r>
          </w:p>
        </w:tc>
        <w:tc>
          <w:tcPr>
            <w:tcW w:w="3317" w:type="dxa"/>
            <w:shd w:val="clear" w:color="auto" w:fill="auto"/>
            <w:tcMar>
              <w:top w:w="100" w:type="dxa"/>
              <w:left w:w="100" w:type="dxa"/>
              <w:bottom w:w="100" w:type="dxa"/>
              <w:right w:w="100" w:type="dxa"/>
            </w:tcMar>
          </w:tcPr>
          <w:p w14:paraId="0000038F" w14:textId="77777777" w:rsidR="001B118D" w:rsidRDefault="00000000">
            <w:pPr>
              <w:widowControl w:val="0"/>
              <w:pBdr>
                <w:top w:val="nil"/>
                <w:left w:val="nil"/>
                <w:bottom w:val="nil"/>
                <w:right w:val="nil"/>
                <w:between w:val="nil"/>
              </w:pBdr>
              <w:spacing w:after="120" w:line="240" w:lineRule="auto"/>
              <w:jc w:val="center"/>
            </w:pPr>
            <w:r>
              <w:t>Enlace</w:t>
            </w:r>
          </w:p>
        </w:tc>
      </w:tr>
      <w:tr w:rsidR="001B118D" w14:paraId="4E886D89" w14:textId="77777777">
        <w:tc>
          <w:tcPr>
            <w:tcW w:w="2310" w:type="dxa"/>
            <w:shd w:val="clear" w:color="auto" w:fill="auto"/>
            <w:tcMar>
              <w:top w:w="100" w:type="dxa"/>
              <w:left w:w="100" w:type="dxa"/>
              <w:bottom w:w="100" w:type="dxa"/>
              <w:right w:w="100" w:type="dxa"/>
            </w:tcMar>
          </w:tcPr>
          <w:p w14:paraId="00000390" w14:textId="77777777" w:rsidR="001B118D" w:rsidRDefault="00000000">
            <w:pPr>
              <w:spacing w:after="120" w:line="240" w:lineRule="auto"/>
              <w:rPr>
                <w:b/>
                <w:highlight w:val="white"/>
              </w:rPr>
            </w:pPr>
            <w:r>
              <w:t xml:space="preserve">Evaluación plan de emergencias  </w:t>
            </w:r>
          </w:p>
        </w:tc>
        <w:tc>
          <w:tcPr>
            <w:tcW w:w="3405" w:type="dxa"/>
            <w:shd w:val="clear" w:color="auto" w:fill="auto"/>
            <w:tcMar>
              <w:top w:w="100" w:type="dxa"/>
              <w:left w:w="100" w:type="dxa"/>
              <w:bottom w:w="100" w:type="dxa"/>
              <w:right w:w="100" w:type="dxa"/>
            </w:tcMar>
          </w:tcPr>
          <w:p w14:paraId="00000391" w14:textId="77777777" w:rsidR="001B118D" w:rsidRDefault="00000000">
            <w:pPr>
              <w:widowControl w:val="0"/>
              <w:spacing w:after="120" w:line="240" w:lineRule="auto"/>
            </w:pPr>
            <w:r>
              <w:t xml:space="preserve">Fondo de Prevención y Atención de Desastres- FOPAE (2012). </w:t>
            </w:r>
            <w:r>
              <w:rPr>
                <w:i/>
              </w:rPr>
              <w:t>Guía para elaborar planes de emergencia y contingencia.</w:t>
            </w:r>
            <w:r>
              <w:t xml:space="preserve"> Pág. 63-64.</w:t>
            </w:r>
          </w:p>
          <w:p w14:paraId="00000392" w14:textId="77777777" w:rsidR="001B118D" w:rsidRDefault="00000000">
            <w:hyperlink r:id="rId60">
              <w:r>
                <w:rPr>
                  <w:color w:val="0000FF"/>
                  <w:u w:val="single"/>
                </w:rPr>
                <w:t>https://implementandosgi.com/wp-content/uploads/2018/08/Guia-Planes-Emergencia-FOPAE.pdf</w:t>
              </w:r>
            </w:hyperlink>
          </w:p>
          <w:p w14:paraId="00000393" w14:textId="77777777" w:rsidR="001B118D" w:rsidRDefault="001B118D"/>
        </w:tc>
        <w:tc>
          <w:tcPr>
            <w:tcW w:w="4992" w:type="dxa"/>
            <w:shd w:val="clear" w:color="auto" w:fill="auto"/>
            <w:tcMar>
              <w:top w:w="100" w:type="dxa"/>
              <w:left w:w="100" w:type="dxa"/>
              <w:bottom w:w="100" w:type="dxa"/>
              <w:right w:w="100" w:type="dxa"/>
            </w:tcMar>
          </w:tcPr>
          <w:p w14:paraId="00000394" w14:textId="77777777" w:rsidR="001B118D" w:rsidRDefault="00000000">
            <w:pPr>
              <w:widowControl w:val="0"/>
              <w:pBdr>
                <w:top w:val="nil"/>
                <w:left w:val="nil"/>
                <w:bottom w:val="nil"/>
                <w:right w:val="nil"/>
                <w:between w:val="nil"/>
              </w:pBdr>
              <w:spacing w:after="120" w:line="240" w:lineRule="auto"/>
            </w:pPr>
            <w:r>
              <w:t xml:space="preserve">Artículo </w:t>
            </w:r>
          </w:p>
        </w:tc>
        <w:tc>
          <w:tcPr>
            <w:tcW w:w="3317" w:type="dxa"/>
            <w:shd w:val="clear" w:color="auto" w:fill="auto"/>
            <w:tcMar>
              <w:top w:w="100" w:type="dxa"/>
              <w:left w:w="100" w:type="dxa"/>
              <w:bottom w:w="100" w:type="dxa"/>
              <w:right w:w="100" w:type="dxa"/>
            </w:tcMar>
          </w:tcPr>
          <w:p w14:paraId="00000395" w14:textId="77777777" w:rsidR="001B118D" w:rsidRDefault="00000000">
            <w:pPr>
              <w:widowControl w:val="0"/>
              <w:pBdr>
                <w:top w:val="nil"/>
                <w:left w:val="nil"/>
                <w:bottom w:val="nil"/>
                <w:right w:val="nil"/>
                <w:between w:val="nil"/>
              </w:pBdr>
              <w:spacing w:after="120" w:line="240" w:lineRule="auto"/>
              <w:ind w:right="1726"/>
            </w:pPr>
            <w:hyperlink r:id="rId61">
              <w:r>
                <w:rPr>
                  <w:color w:val="0000FF"/>
                  <w:u w:val="single"/>
                </w:rPr>
                <w:t>https://implementandosgi.com/wp-content/uploads/2018/08/Guia-Planes-Emergencia-FOPAE.pdf</w:t>
              </w:r>
            </w:hyperlink>
          </w:p>
          <w:p w14:paraId="00000396" w14:textId="77777777" w:rsidR="001B118D" w:rsidRDefault="001B118D">
            <w:pPr>
              <w:widowControl w:val="0"/>
              <w:pBdr>
                <w:top w:val="nil"/>
                <w:left w:val="nil"/>
                <w:bottom w:val="nil"/>
                <w:right w:val="nil"/>
                <w:between w:val="nil"/>
              </w:pBdr>
              <w:spacing w:after="120" w:line="240" w:lineRule="auto"/>
              <w:ind w:right="1726"/>
            </w:pPr>
          </w:p>
        </w:tc>
      </w:tr>
      <w:tr w:rsidR="001B118D" w14:paraId="62DEEE05" w14:textId="77777777">
        <w:tc>
          <w:tcPr>
            <w:tcW w:w="2310" w:type="dxa"/>
            <w:shd w:val="clear" w:color="auto" w:fill="auto"/>
            <w:tcMar>
              <w:top w:w="100" w:type="dxa"/>
              <w:left w:w="100" w:type="dxa"/>
              <w:bottom w:w="100" w:type="dxa"/>
              <w:right w:w="100" w:type="dxa"/>
            </w:tcMar>
          </w:tcPr>
          <w:p w14:paraId="00000397" w14:textId="77777777" w:rsidR="001B118D" w:rsidRDefault="00000000">
            <w:pPr>
              <w:widowControl w:val="0"/>
              <w:pBdr>
                <w:top w:val="nil"/>
                <w:left w:val="nil"/>
                <w:bottom w:val="nil"/>
                <w:right w:val="nil"/>
                <w:between w:val="nil"/>
              </w:pBdr>
              <w:spacing w:after="120" w:line="240" w:lineRule="auto"/>
            </w:pPr>
            <w:r>
              <w:rPr>
                <w:b/>
                <w:highlight w:val="white"/>
              </w:rPr>
              <w:t>Mejora continua</w:t>
            </w:r>
          </w:p>
        </w:tc>
        <w:tc>
          <w:tcPr>
            <w:tcW w:w="3405" w:type="dxa"/>
            <w:shd w:val="clear" w:color="auto" w:fill="auto"/>
            <w:tcMar>
              <w:top w:w="100" w:type="dxa"/>
              <w:left w:w="100" w:type="dxa"/>
              <w:bottom w:w="100" w:type="dxa"/>
              <w:right w:w="100" w:type="dxa"/>
            </w:tcMar>
          </w:tcPr>
          <w:p w14:paraId="00000398" w14:textId="77777777" w:rsidR="001B118D" w:rsidRDefault="00000000">
            <w:pPr>
              <w:rPr>
                <w:i/>
              </w:rPr>
            </w:pPr>
            <w:r>
              <w:t xml:space="preserve">ISO 9001 Norma Técnica Colombiana (2015). </w:t>
            </w:r>
            <w:r>
              <w:rPr>
                <w:i/>
              </w:rPr>
              <w:t xml:space="preserve">Sistemas de Gestión de la Calidad. Requisitos. </w:t>
            </w:r>
          </w:p>
          <w:p w14:paraId="00000399" w14:textId="77777777" w:rsidR="001B118D" w:rsidRDefault="00000000">
            <w:hyperlink r:id="rId62">
              <w:r>
                <w:rPr>
                  <w:color w:val="0000FF"/>
                  <w:u w:val="single"/>
                </w:rPr>
                <w:t>https://colaboracion.dnp.gov.co/CDT/Normograma/NORMA%20ISO%209001%202015.pdf</w:t>
              </w:r>
            </w:hyperlink>
          </w:p>
          <w:p w14:paraId="0000039A" w14:textId="77777777" w:rsidR="001B118D" w:rsidRDefault="001B118D"/>
        </w:tc>
        <w:tc>
          <w:tcPr>
            <w:tcW w:w="4992" w:type="dxa"/>
            <w:shd w:val="clear" w:color="auto" w:fill="auto"/>
            <w:tcMar>
              <w:top w:w="100" w:type="dxa"/>
              <w:left w:w="100" w:type="dxa"/>
              <w:bottom w:w="100" w:type="dxa"/>
              <w:right w:w="100" w:type="dxa"/>
            </w:tcMar>
          </w:tcPr>
          <w:p w14:paraId="0000039B" w14:textId="77777777" w:rsidR="001B118D" w:rsidRDefault="00000000">
            <w:pPr>
              <w:widowControl w:val="0"/>
              <w:pBdr>
                <w:top w:val="nil"/>
                <w:left w:val="nil"/>
                <w:bottom w:val="nil"/>
                <w:right w:val="nil"/>
                <w:between w:val="nil"/>
              </w:pBdr>
              <w:spacing w:after="120" w:line="240" w:lineRule="auto"/>
            </w:pPr>
            <w:r>
              <w:t xml:space="preserve">Norma </w:t>
            </w:r>
          </w:p>
        </w:tc>
        <w:tc>
          <w:tcPr>
            <w:tcW w:w="3317" w:type="dxa"/>
            <w:shd w:val="clear" w:color="auto" w:fill="auto"/>
            <w:tcMar>
              <w:top w:w="100" w:type="dxa"/>
              <w:left w:w="100" w:type="dxa"/>
              <w:bottom w:w="100" w:type="dxa"/>
              <w:right w:w="100" w:type="dxa"/>
            </w:tcMar>
          </w:tcPr>
          <w:p w14:paraId="0000039C" w14:textId="77777777" w:rsidR="001B118D" w:rsidRDefault="00000000">
            <w:pPr>
              <w:widowControl w:val="0"/>
              <w:pBdr>
                <w:top w:val="nil"/>
                <w:left w:val="nil"/>
                <w:bottom w:val="nil"/>
                <w:right w:val="nil"/>
                <w:between w:val="nil"/>
              </w:pBdr>
              <w:spacing w:after="120" w:line="240" w:lineRule="auto"/>
            </w:pPr>
            <w:hyperlink r:id="rId63">
              <w:r>
                <w:rPr>
                  <w:color w:val="0000FF"/>
                  <w:u w:val="single"/>
                </w:rPr>
                <w:t>https://colaboracion.dnp.gov.co/CDT/Normograma/NORMA%20ISO%209001%202015.pdf</w:t>
              </w:r>
            </w:hyperlink>
          </w:p>
          <w:p w14:paraId="0000039D" w14:textId="77777777" w:rsidR="001B118D" w:rsidRDefault="001B118D">
            <w:pPr>
              <w:widowControl w:val="0"/>
              <w:pBdr>
                <w:top w:val="nil"/>
                <w:left w:val="nil"/>
                <w:bottom w:val="nil"/>
                <w:right w:val="nil"/>
                <w:between w:val="nil"/>
              </w:pBdr>
              <w:spacing w:after="120" w:line="240" w:lineRule="auto"/>
            </w:pPr>
          </w:p>
        </w:tc>
      </w:tr>
      <w:tr w:rsidR="001B118D" w14:paraId="1D5E1A13" w14:textId="77777777">
        <w:tc>
          <w:tcPr>
            <w:tcW w:w="2310" w:type="dxa"/>
            <w:shd w:val="clear" w:color="auto" w:fill="auto"/>
            <w:tcMar>
              <w:top w:w="100" w:type="dxa"/>
              <w:left w:w="100" w:type="dxa"/>
              <w:bottom w:w="100" w:type="dxa"/>
              <w:right w:w="100" w:type="dxa"/>
            </w:tcMar>
          </w:tcPr>
          <w:p w14:paraId="0000039E" w14:textId="77777777" w:rsidR="001B118D" w:rsidRDefault="00000000">
            <w:pPr>
              <w:spacing w:after="120" w:line="240" w:lineRule="auto"/>
              <w:rPr>
                <w:b/>
                <w:highlight w:val="white"/>
              </w:rPr>
            </w:pPr>
            <w:r>
              <w:rPr>
                <w:b/>
                <w:highlight w:val="white"/>
              </w:rPr>
              <w:lastRenderedPageBreak/>
              <w:t>Plan de mejora</w:t>
            </w:r>
          </w:p>
          <w:p w14:paraId="0000039F" w14:textId="77777777" w:rsidR="001B118D" w:rsidRDefault="001B118D">
            <w:pPr>
              <w:widowControl w:val="0"/>
              <w:spacing w:after="120" w:line="240" w:lineRule="auto"/>
            </w:pPr>
          </w:p>
        </w:tc>
        <w:tc>
          <w:tcPr>
            <w:tcW w:w="3405" w:type="dxa"/>
            <w:shd w:val="clear" w:color="auto" w:fill="auto"/>
            <w:tcMar>
              <w:top w:w="100" w:type="dxa"/>
              <w:left w:w="100" w:type="dxa"/>
              <w:bottom w:w="100" w:type="dxa"/>
              <w:right w:w="100" w:type="dxa"/>
            </w:tcMar>
          </w:tcPr>
          <w:p w14:paraId="000003A0" w14:textId="77777777" w:rsidR="001B118D" w:rsidRDefault="00000000">
            <w:r>
              <w:t xml:space="preserve">Instituto Uruguayo de Normas Técnicas (2009). </w:t>
            </w:r>
            <w:r>
              <w:rPr>
                <w:i/>
              </w:rPr>
              <w:t xml:space="preserve">Herramientas para la mejora de la calidad. </w:t>
            </w:r>
            <w:r>
              <w:t>Wordprees.com</w:t>
            </w:r>
          </w:p>
          <w:p w14:paraId="000003A1" w14:textId="77777777" w:rsidR="001B118D" w:rsidRDefault="00000000">
            <w:pPr>
              <w:widowControl w:val="0"/>
              <w:spacing w:after="120" w:line="240" w:lineRule="auto"/>
            </w:pPr>
            <w:hyperlink r:id="rId64">
              <w:r>
                <w:rPr>
                  <w:color w:val="0000FF"/>
                  <w:u w:val="single"/>
                </w:rPr>
                <w:t>https://qualitasbiblo.files.wordpress.com/2013/01/libro-herramientas-para-la-mejora-de-la-calidad-curso-unit.pdf</w:t>
              </w:r>
            </w:hyperlink>
          </w:p>
          <w:p w14:paraId="000003A2" w14:textId="77777777" w:rsidR="001B118D" w:rsidRDefault="001B118D">
            <w:pPr>
              <w:widowControl w:val="0"/>
              <w:spacing w:after="120" w:line="240" w:lineRule="auto"/>
            </w:pPr>
          </w:p>
        </w:tc>
        <w:tc>
          <w:tcPr>
            <w:tcW w:w="4992" w:type="dxa"/>
            <w:shd w:val="clear" w:color="auto" w:fill="auto"/>
            <w:tcMar>
              <w:top w:w="100" w:type="dxa"/>
              <w:left w:w="100" w:type="dxa"/>
              <w:bottom w:w="100" w:type="dxa"/>
              <w:right w:w="100" w:type="dxa"/>
            </w:tcMar>
          </w:tcPr>
          <w:p w14:paraId="000003A3" w14:textId="77777777" w:rsidR="001B118D" w:rsidRDefault="00000000">
            <w:pPr>
              <w:widowControl w:val="0"/>
              <w:spacing w:after="120" w:line="240" w:lineRule="auto"/>
            </w:pPr>
            <w:r>
              <w:t xml:space="preserve">Guía </w:t>
            </w:r>
          </w:p>
        </w:tc>
        <w:tc>
          <w:tcPr>
            <w:tcW w:w="3317" w:type="dxa"/>
            <w:shd w:val="clear" w:color="auto" w:fill="auto"/>
            <w:tcMar>
              <w:top w:w="100" w:type="dxa"/>
              <w:left w:w="100" w:type="dxa"/>
              <w:bottom w:w="100" w:type="dxa"/>
              <w:right w:w="100" w:type="dxa"/>
            </w:tcMar>
          </w:tcPr>
          <w:p w14:paraId="000003A4" w14:textId="77777777" w:rsidR="001B118D" w:rsidRDefault="00000000">
            <w:pPr>
              <w:widowControl w:val="0"/>
              <w:spacing w:after="120" w:line="240" w:lineRule="auto"/>
            </w:pPr>
            <w:hyperlink r:id="rId65">
              <w:r>
                <w:rPr>
                  <w:color w:val="0000FF"/>
                  <w:u w:val="single"/>
                </w:rPr>
                <w:t>https://qualitasbiblo.files.wordpress.com/2013/01/libro-herramientas-para-la-mejora-de-la-calidad-curso-unit.pdf</w:t>
              </w:r>
            </w:hyperlink>
          </w:p>
          <w:p w14:paraId="000003A5" w14:textId="77777777" w:rsidR="001B118D" w:rsidRDefault="001B118D">
            <w:pPr>
              <w:widowControl w:val="0"/>
              <w:spacing w:after="120" w:line="240" w:lineRule="auto"/>
            </w:pPr>
          </w:p>
        </w:tc>
      </w:tr>
      <w:tr w:rsidR="001B118D" w14:paraId="3E1AFFBA" w14:textId="77777777">
        <w:tc>
          <w:tcPr>
            <w:tcW w:w="2310" w:type="dxa"/>
            <w:shd w:val="clear" w:color="auto" w:fill="auto"/>
            <w:tcMar>
              <w:top w:w="100" w:type="dxa"/>
              <w:left w:w="100" w:type="dxa"/>
              <w:bottom w:w="100" w:type="dxa"/>
              <w:right w:w="100" w:type="dxa"/>
            </w:tcMar>
          </w:tcPr>
          <w:p w14:paraId="000003A6" w14:textId="77777777" w:rsidR="001B118D" w:rsidRDefault="00000000">
            <w:pPr>
              <w:widowControl w:val="0"/>
              <w:spacing w:after="120" w:line="240" w:lineRule="auto"/>
            </w:pPr>
            <w:r>
              <w:t>Protocolo de activación del plan de emergencias y contingencias</w:t>
            </w:r>
          </w:p>
        </w:tc>
        <w:tc>
          <w:tcPr>
            <w:tcW w:w="3405" w:type="dxa"/>
            <w:shd w:val="clear" w:color="auto" w:fill="auto"/>
            <w:tcMar>
              <w:top w:w="100" w:type="dxa"/>
              <w:left w:w="100" w:type="dxa"/>
              <w:bottom w:w="100" w:type="dxa"/>
              <w:right w:w="100" w:type="dxa"/>
            </w:tcMar>
          </w:tcPr>
          <w:p w14:paraId="000003A7" w14:textId="77777777" w:rsidR="001B118D" w:rsidRDefault="00000000">
            <w:pPr>
              <w:widowControl w:val="0"/>
              <w:spacing w:after="120" w:line="240" w:lineRule="auto"/>
              <w:rPr>
                <w:b/>
              </w:rPr>
            </w:pPr>
            <w:r>
              <w:t xml:space="preserve">Fondo de Prevención y Atención de Desastres- FOPAE (2014). </w:t>
            </w:r>
            <w:r>
              <w:rPr>
                <w:i/>
              </w:rPr>
              <w:t>Guía para el desarrollo de simulaciones</w:t>
            </w:r>
            <w:r>
              <w:rPr>
                <w:b/>
                <w:i/>
              </w:rPr>
              <w:t>.</w:t>
            </w:r>
            <w:r>
              <w:rPr>
                <w:b/>
              </w:rPr>
              <w:t xml:space="preserve"> </w:t>
            </w:r>
          </w:p>
          <w:p w14:paraId="000003A8" w14:textId="77777777" w:rsidR="001B118D" w:rsidRDefault="00000000">
            <w:pPr>
              <w:widowControl w:val="0"/>
              <w:spacing w:after="120" w:line="240" w:lineRule="auto"/>
            </w:pPr>
            <w:hyperlink r:id="rId66">
              <w:r>
                <w:rPr>
                  <w:color w:val="0000FF"/>
                  <w:u w:val="single"/>
                </w:rPr>
                <w:t>https://www.sire.gov.co/documents/82884/85386/ANEXO+10+-+GUIA+DESARROLLO+SIMULACIONES.pdf/518cc905-189c-4cbb-931e-667340fe32d0</w:t>
              </w:r>
            </w:hyperlink>
          </w:p>
          <w:p w14:paraId="000003A9" w14:textId="77777777" w:rsidR="001B118D" w:rsidRDefault="001B118D">
            <w:pPr>
              <w:widowControl w:val="0"/>
              <w:spacing w:after="120" w:line="240" w:lineRule="auto"/>
            </w:pPr>
          </w:p>
        </w:tc>
        <w:tc>
          <w:tcPr>
            <w:tcW w:w="4992" w:type="dxa"/>
            <w:shd w:val="clear" w:color="auto" w:fill="auto"/>
            <w:tcMar>
              <w:top w:w="100" w:type="dxa"/>
              <w:left w:w="100" w:type="dxa"/>
              <w:bottom w:w="100" w:type="dxa"/>
              <w:right w:w="100" w:type="dxa"/>
            </w:tcMar>
          </w:tcPr>
          <w:p w14:paraId="000003AA" w14:textId="77777777" w:rsidR="001B118D" w:rsidRDefault="00000000">
            <w:pPr>
              <w:widowControl w:val="0"/>
              <w:spacing w:after="120" w:line="240" w:lineRule="auto"/>
            </w:pPr>
            <w:r>
              <w:t xml:space="preserve">Guía </w:t>
            </w:r>
          </w:p>
        </w:tc>
        <w:tc>
          <w:tcPr>
            <w:tcW w:w="3317" w:type="dxa"/>
            <w:shd w:val="clear" w:color="auto" w:fill="auto"/>
            <w:tcMar>
              <w:top w:w="100" w:type="dxa"/>
              <w:left w:w="100" w:type="dxa"/>
              <w:bottom w:w="100" w:type="dxa"/>
              <w:right w:w="100" w:type="dxa"/>
            </w:tcMar>
          </w:tcPr>
          <w:p w14:paraId="000003AB" w14:textId="77777777" w:rsidR="001B118D" w:rsidRDefault="00000000">
            <w:pPr>
              <w:widowControl w:val="0"/>
              <w:spacing w:after="120" w:line="240" w:lineRule="auto"/>
            </w:pPr>
            <w:hyperlink r:id="rId67">
              <w:r>
                <w:rPr>
                  <w:color w:val="0000FF"/>
                  <w:u w:val="single"/>
                </w:rPr>
                <w:t>https://www.sire.gov.co/documents/82884/85386/ANEXO+10+-+GUIA+DESARROLLO+SIMULACIONES.pdf/518cc905-189c-4cbb-931e-667340fe32d0</w:t>
              </w:r>
            </w:hyperlink>
          </w:p>
          <w:p w14:paraId="000003AC" w14:textId="77777777" w:rsidR="001B118D" w:rsidRDefault="001B118D">
            <w:pPr>
              <w:widowControl w:val="0"/>
              <w:spacing w:after="120" w:line="240" w:lineRule="auto"/>
            </w:pPr>
          </w:p>
        </w:tc>
      </w:tr>
    </w:tbl>
    <w:p w14:paraId="000003AD" w14:textId="77777777" w:rsidR="001B118D" w:rsidRDefault="001B118D">
      <w:pPr>
        <w:widowControl w:val="0"/>
        <w:spacing w:line="240" w:lineRule="auto"/>
        <w:ind w:right="-804"/>
        <w:jc w:val="both"/>
        <w:rPr>
          <w:b/>
        </w:rPr>
      </w:pPr>
    </w:p>
    <w:p w14:paraId="000003AE" w14:textId="77777777" w:rsidR="001B118D" w:rsidRDefault="001B118D">
      <w:pPr>
        <w:widowControl w:val="0"/>
        <w:spacing w:line="240" w:lineRule="auto"/>
        <w:ind w:right="-804"/>
        <w:jc w:val="both"/>
        <w:rPr>
          <w:b/>
        </w:rPr>
      </w:pPr>
    </w:p>
    <w:p w14:paraId="000003AF" w14:textId="77777777" w:rsidR="001B118D" w:rsidRDefault="001B118D">
      <w:pPr>
        <w:widowControl w:val="0"/>
        <w:spacing w:line="240" w:lineRule="auto"/>
        <w:ind w:right="-804"/>
        <w:jc w:val="both"/>
        <w:rPr>
          <w:b/>
        </w:rPr>
      </w:pPr>
    </w:p>
    <w:p w14:paraId="000003B0" w14:textId="77777777" w:rsidR="001B118D" w:rsidRDefault="001B118D">
      <w:pPr>
        <w:widowControl w:val="0"/>
        <w:spacing w:line="240" w:lineRule="auto"/>
        <w:ind w:right="-804"/>
        <w:jc w:val="both"/>
        <w:rPr>
          <w:b/>
        </w:rPr>
      </w:pPr>
    </w:p>
    <w:p w14:paraId="000003B1" w14:textId="77777777" w:rsidR="001B118D" w:rsidRDefault="001B118D">
      <w:pPr>
        <w:widowControl w:val="0"/>
        <w:spacing w:line="240" w:lineRule="auto"/>
        <w:ind w:right="-804"/>
        <w:jc w:val="both"/>
        <w:rPr>
          <w:b/>
        </w:rPr>
      </w:pPr>
    </w:p>
    <w:p w14:paraId="000003B2" w14:textId="77777777" w:rsidR="001B118D" w:rsidRDefault="001B118D">
      <w:pPr>
        <w:widowControl w:val="0"/>
        <w:spacing w:line="240" w:lineRule="auto"/>
        <w:ind w:right="-804"/>
        <w:jc w:val="both"/>
        <w:rPr>
          <w:b/>
        </w:rPr>
      </w:pPr>
    </w:p>
    <w:p w14:paraId="000003B3" w14:textId="77777777" w:rsidR="001B118D" w:rsidRDefault="001B118D">
      <w:pPr>
        <w:widowControl w:val="0"/>
        <w:spacing w:line="240" w:lineRule="auto"/>
        <w:ind w:right="-804"/>
        <w:jc w:val="both"/>
        <w:rPr>
          <w:b/>
        </w:rPr>
      </w:pPr>
    </w:p>
    <w:p w14:paraId="000003B4" w14:textId="77777777" w:rsidR="001B118D" w:rsidRDefault="00000000">
      <w:pPr>
        <w:widowControl w:val="0"/>
        <w:spacing w:line="240" w:lineRule="auto"/>
        <w:ind w:right="-804"/>
        <w:jc w:val="both"/>
        <w:rPr>
          <w:b/>
        </w:rPr>
      </w:pPr>
      <w:r>
        <w:rPr>
          <w:b/>
        </w:rPr>
        <w:lastRenderedPageBreak/>
        <w:t>GLOSARIO</w:t>
      </w:r>
    </w:p>
    <w:p w14:paraId="000003B5" w14:textId="77777777" w:rsidR="001B118D" w:rsidRDefault="001B118D">
      <w:pPr>
        <w:widowControl w:val="0"/>
        <w:spacing w:line="240" w:lineRule="auto"/>
        <w:ind w:right="-804"/>
        <w:jc w:val="both"/>
        <w:rPr>
          <w:b/>
        </w:rPr>
      </w:pPr>
    </w:p>
    <w:p w14:paraId="000003B6" w14:textId="77777777" w:rsidR="001B118D" w:rsidRDefault="001B118D">
      <w:pPr>
        <w:widowControl w:val="0"/>
        <w:spacing w:line="240" w:lineRule="auto"/>
        <w:ind w:right="-804"/>
        <w:jc w:val="both"/>
        <w:rPr>
          <w:b/>
        </w:rPr>
      </w:pPr>
    </w:p>
    <w:tbl>
      <w:tblPr>
        <w:tblStyle w:val="affffff6"/>
        <w:tblW w:w="1388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35"/>
        <w:gridCol w:w="11947"/>
      </w:tblGrid>
      <w:tr w:rsidR="001B118D" w14:paraId="2CD15E95" w14:textId="77777777">
        <w:trPr>
          <w:trHeight w:val="657"/>
        </w:trPr>
        <w:tc>
          <w:tcPr>
            <w:tcW w:w="1935" w:type="dxa"/>
            <w:shd w:val="clear" w:color="auto" w:fill="C9DAF8"/>
            <w:tcMar>
              <w:top w:w="100" w:type="dxa"/>
              <w:left w:w="100" w:type="dxa"/>
              <w:bottom w:w="100" w:type="dxa"/>
              <w:right w:w="100" w:type="dxa"/>
            </w:tcMar>
          </w:tcPr>
          <w:p w14:paraId="000003B7" w14:textId="77777777" w:rsidR="001B118D" w:rsidRDefault="00000000">
            <w:pPr>
              <w:widowControl w:val="0"/>
              <w:pBdr>
                <w:top w:val="nil"/>
                <w:left w:val="nil"/>
                <w:bottom w:val="nil"/>
                <w:right w:val="nil"/>
                <w:between w:val="nil"/>
              </w:pBdr>
              <w:spacing w:after="120" w:line="240" w:lineRule="auto"/>
              <w:rPr>
                <w:b/>
              </w:rPr>
            </w:pPr>
            <w:r>
              <w:rPr>
                <w:b/>
              </w:rPr>
              <w:t>Tipo de recurso</w:t>
            </w:r>
          </w:p>
        </w:tc>
        <w:tc>
          <w:tcPr>
            <w:tcW w:w="11947" w:type="dxa"/>
            <w:shd w:val="clear" w:color="auto" w:fill="C9DAF8"/>
            <w:tcMar>
              <w:top w:w="100" w:type="dxa"/>
              <w:left w:w="100" w:type="dxa"/>
              <w:bottom w:w="100" w:type="dxa"/>
              <w:right w:w="100" w:type="dxa"/>
            </w:tcMar>
          </w:tcPr>
          <w:p w14:paraId="000003B8" w14:textId="77777777" w:rsidR="001B118D" w:rsidRDefault="00000000">
            <w:pPr>
              <w:pStyle w:val="Ttulo"/>
              <w:spacing w:after="120" w:line="240" w:lineRule="auto"/>
              <w:jc w:val="center"/>
              <w:rPr>
                <w:sz w:val="22"/>
                <w:szCs w:val="22"/>
              </w:rPr>
            </w:pPr>
            <w:r>
              <w:rPr>
                <w:sz w:val="22"/>
                <w:szCs w:val="22"/>
              </w:rPr>
              <w:t>Glosario</w:t>
            </w:r>
          </w:p>
        </w:tc>
      </w:tr>
      <w:tr w:rsidR="001B118D" w14:paraId="77265610" w14:textId="77777777">
        <w:tc>
          <w:tcPr>
            <w:tcW w:w="1935" w:type="dxa"/>
            <w:shd w:val="clear" w:color="auto" w:fill="auto"/>
            <w:tcMar>
              <w:top w:w="100" w:type="dxa"/>
              <w:left w:w="100" w:type="dxa"/>
              <w:bottom w:w="100" w:type="dxa"/>
              <w:right w:w="100" w:type="dxa"/>
            </w:tcMar>
          </w:tcPr>
          <w:p w14:paraId="000003B9" w14:textId="77777777" w:rsidR="001B118D" w:rsidRDefault="00000000">
            <w:pPr>
              <w:widowControl w:val="0"/>
              <w:pBdr>
                <w:top w:val="nil"/>
                <w:left w:val="nil"/>
                <w:bottom w:val="nil"/>
                <w:right w:val="nil"/>
                <w:between w:val="nil"/>
              </w:pBdr>
              <w:spacing w:after="120" w:line="240" w:lineRule="auto"/>
            </w:pPr>
            <w:r>
              <w:t>Acción correctiva</w:t>
            </w:r>
          </w:p>
        </w:tc>
        <w:tc>
          <w:tcPr>
            <w:tcW w:w="11947" w:type="dxa"/>
            <w:shd w:val="clear" w:color="auto" w:fill="auto"/>
            <w:tcMar>
              <w:top w:w="100" w:type="dxa"/>
              <w:left w:w="100" w:type="dxa"/>
              <w:bottom w:w="100" w:type="dxa"/>
              <w:right w:w="100" w:type="dxa"/>
            </w:tcMar>
          </w:tcPr>
          <w:p w14:paraId="000003BA" w14:textId="77777777" w:rsidR="001B118D" w:rsidRDefault="00000000">
            <w:pPr>
              <w:pBdr>
                <w:top w:val="nil"/>
                <w:left w:val="nil"/>
                <w:bottom w:val="nil"/>
                <w:right w:val="nil"/>
                <w:between w:val="nil"/>
              </w:pBdr>
              <w:shd w:val="clear" w:color="auto" w:fill="FFFFFF"/>
              <w:spacing w:after="300" w:line="240" w:lineRule="auto"/>
              <w:jc w:val="both"/>
            </w:pPr>
            <w:r>
              <w:rPr>
                <w:color w:val="000000"/>
              </w:rPr>
              <w:t>la acción que se toma para eliminar la causa de una no conformidad detectada u otra situación no deseable.</w:t>
            </w:r>
          </w:p>
        </w:tc>
      </w:tr>
      <w:tr w:rsidR="001B118D" w14:paraId="14C09F26" w14:textId="77777777">
        <w:tc>
          <w:tcPr>
            <w:tcW w:w="1935" w:type="dxa"/>
            <w:shd w:val="clear" w:color="auto" w:fill="auto"/>
            <w:tcMar>
              <w:top w:w="100" w:type="dxa"/>
              <w:left w:w="100" w:type="dxa"/>
              <w:bottom w:w="100" w:type="dxa"/>
              <w:right w:w="100" w:type="dxa"/>
            </w:tcMar>
          </w:tcPr>
          <w:p w14:paraId="000003BB" w14:textId="77777777" w:rsidR="001B118D" w:rsidRDefault="00000000">
            <w:pPr>
              <w:widowControl w:val="0"/>
              <w:pBdr>
                <w:top w:val="nil"/>
                <w:left w:val="nil"/>
                <w:bottom w:val="nil"/>
                <w:right w:val="nil"/>
                <w:between w:val="nil"/>
              </w:pBdr>
              <w:spacing w:after="120" w:line="240" w:lineRule="auto"/>
            </w:pPr>
            <w:r>
              <w:t xml:space="preserve">Acción preventiva </w:t>
            </w:r>
          </w:p>
        </w:tc>
        <w:tc>
          <w:tcPr>
            <w:tcW w:w="11947" w:type="dxa"/>
            <w:shd w:val="clear" w:color="auto" w:fill="auto"/>
            <w:tcMar>
              <w:top w:w="100" w:type="dxa"/>
              <w:left w:w="100" w:type="dxa"/>
              <w:bottom w:w="100" w:type="dxa"/>
              <w:right w:w="100" w:type="dxa"/>
            </w:tcMar>
          </w:tcPr>
          <w:p w14:paraId="000003BC" w14:textId="77777777" w:rsidR="001B118D" w:rsidRDefault="00000000">
            <w:pPr>
              <w:widowControl w:val="0"/>
              <w:pBdr>
                <w:top w:val="nil"/>
                <w:left w:val="nil"/>
                <w:bottom w:val="nil"/>
                <w:right w:val="nil"/>
                <w:between w:val="nil"/>
              </w:pBdr>
              <w:spacing w:after="120" w:line="240" w:lineRule="auto"/>
              <w:jc w:val="both"/>
            </w:pPr>
            <w:r>
              <w:rPr>
                <w:highlight w:val="white"/>
              </w:rPr>
              <w:t>acción que se lleva a cabo para eliminar o mitigar las causas de una no conformidad u otra situación potencial que no sea deseable.</w:t>
            </w:r>
          </w:p>
        </w:tc>
      </w:tr>
      <w:tr w:rsidR="001B118D" w14:paraId="3CA627AE" w14:textId="77777777">
        <w:trPr>
          <w:trHeight w:val="92"/>
        </w:trPr>
        <w:tc>
          <w:tcPr>
            <w:tcW w:w="1935" w:type="dxa"/>
            <w:shd w:val="clear" w:color="auto" w:fill="auto"/>
            <w:tcMar>
              <w:top w:w="100" w:type="dxa"/>
              <w:left w:w="100" w:type="dxa"/>
              <w:bottom w:w="100" w:type="dxa"/>
              <w:right w:w="100" w:type="dxa"/>
            </w:tcMar>
          </w:tcPr>
          <w:p w14:paraId="000003BD" w14:textId="77777777" w:rsidR="001B118D" w:rsidRDefault="00000000">
            <w:pPr>
              <w:widowControl w:val="0"/>
              <w:pBdr>
                <w:top w:val="nil"/>
                <w:left w:val="nil"/>
                <w:bottom w:val="nil"/>
                <w:right w:val="nil"/>
                <w:between w:val="nil"/>
              </w:pBdr>
              <w:spacing w:after="120" w:line="240" w:lineRule="auto"/>
            </w:pPr>
            <w:r>
              <w:t>Autoevaluación</w:t>
            </w:r>
          </w:p>
        </w:tc>
        <w:tc>
          <w:tcPr>
            <w:tcW w:w="11947" w:type="dxa"/>
            <w:shd w:val="clear" w:color="auto" w:fill="auto"/>
            <w:tcMar>
              <w:top w:w="100" w:type="dxa"/>
              <w:left w:w="100" w:type="dxa"/>
              <w:bottom w:w="100" w:type="dxa"/>
              <w:right w:w="100" w:type="dxa"/>
            </w:tcMar>
          </w:tcPr>
          <w:p w14:paraId="000003BE" w14:textId="77777777" w:rsidR="001B118D" w:rsidRDefault="00000000">
            <w:pPr>
              <w:widowControl w:val="0"/>
              <w:pBdr>
                <w:top w:val="nil"/>
                <w:left w:val="nil"/>
                <w:bottom w:val="nil"/>
                <w:right w:val="nil"/>
                <w:between w:val="nil"/>
              </w:pBdr>
              <w:spacing w:after="120" w:line="240" w:lineRule="auto"/>
              <w:jc w:val="both"/>
            </w:pPr>
            <w:r>
              <w:rPr>
                <w:highlight w:val="white"/>
              </w:rPr>
              <w:t>es una </w:t>
            </w:r>
            <w:hyperlink r:id="rId68">
              <w:r>
                <w:t>evaluación</w:t>
              </w:r>
            </w:hyperlink>
            <w:r>
              <w:rPr>
                <w:highlight w:val="white"/>
              </w:rPr>
              <w:t> que un individuo realiza de sí mismo o de una cuestión propia. Evaluar implica calcular, detectar o indicar el valor de algo.</w:t>
            </w:r>
          </w:p>
        </w:tc>
      </w:tr>
      <w:tr w:rsidR="001B118D" w14:paraId="4D4D24DD" w14:textId="77777777">
        <w:tc>
          <w:tcPr>
            <w:tcW w:w="1935" w:type="dxa"/>
            <w:shd w:val="clear" w:color="auto" w:fill="auto"/>
            <w:tcMar>
              <w:top w:w="100" w:type="dxa"/>
              <w:left w:w="100" w:type="dxa"/>
              <w:bottom w:w="100" w:type="dxa"/>
              <w:right w:w="100" w:type="dxa"/>
            </w:tcMar>
          </w:tcPr>
          <w:p w14:paraId="000003BF" w14:textId="77777777" w:rsidR="001B118D" w:rsidRDefault="00000000">
            <w:pPr>
              <w:widowControl w:val="0"/>
              <w:pBdr>
                <w:top w:val="nil"/>
                <w:left w:val="nil"/>
                <w:bottom w:val="nil"/>
                <w:right w:val="nil"/>
                <w:between w:val="nil"/>
              </w:pBdr>
              <w:spacing w:after="120" w:line="240" w:lineRule="auto"/>
            </w:pPr>
            <w:r>
              <w:t xml:space="preserve">Ciclo Deming </w:t>
            </w:r>
          </w:p>
        </w:tc>
        <w:tc>
          <w:tcPr>
            <w:tcW w:w="11947" w:type="dxa"/>
            <w:shd w:val="clear" w:color="auto" w:fill="auto"/>
            <w:tcMar>
              <w:top w:w="100" w:type="dxa"/>
              <w:left w:w="100" w:type="dxa"/>
              <w:bottom w:w="100" w:type="dxa"/>
              <w:right w:w="100" w:type="dxa"/>
            </w:tcMar>
          </w:tcPr>
          <w:p w14:paraId="000003C0" w14:textId="77777777" w:rsidR="001B118D" w:rsidRDefault="00000000">
            <w:pPr>
              <w:jc w:val="both"/>
            </w:pPr>
            <w:r>
              <w:t>es un sistema que se utiliza en las empresas para lograr un </w:t>
            </w:r>
            <w:hyperlink r:id="rId69">
              <w:r>
                <w:rPr>
                  <w:color w:val="000000"/>
                </w:rPr>
                <w:t>proceso de mejora continua</w:t>
              </w:r>
            </w:hyperlink>
            <w:r>
              <w:t>.</w:t>
            </w:r>
          </w:p>
        </w:tc>
      </w:tr>
      <w:tr w:rsidR="001B118D" w14:paraId="238C0648" w14:textId="77777777">
        <w:tc>
          <w:tcPr>
            <w:tcW w:w="1935" w:type="dxa"/>
            <w:shd w:val="clear" w:color="auto" w:fill="auto"/>
            <w:tcMar>
              <w:top w:w="100" w:type="dxa"/>
              <w:left w:w="100" w:type="dxa"/>
              <w:bottom w:w="100" w:type="dxa"/>
              <w:right w:w="100" w:type="dxa"/>
            </w:tcMar>
          </w:tcPr>
          <w:p w14:paraId="000003C1" w14:textId="77777777" w:rsidR="001B118D" w:rsidRDefault="00000000">
            <w:pPr>
              <w:widowControl w:val="0"/>
              <w:pBdr>
                <w:top w:val="nil"/>
                <w:left w:val="nil"/>
                <w:bottom w:val="nil"/>
                <w:right w:val="nil"/>
                <w:between w:val="nil"/>
              </w:pBdr>
              <w:spacing w:after="120" w:line="240" w:lineRule="auto"/>
            </w:pPr>
            <w:r>
              <w:t>Evaluación</w:t>
            </w:r>
          </w:p>
        </w:tc>
        <w:tc>
          <w:tcPr>
            <w:tcW w:w="11947" w:type="dxa"/>
            <w:shd w:val="clear" w:color="auto" w:fill="auto"/>
            <w:tcMar>
              <w:top w:w="100" w:type="dxa"/>
              <w:left w:w="100" w:type="dxa"/>
              <w:bottom w:w="100" w:type="dxa"/>
              <w:right w:w="100" w:type="dxa"/>
            </w:tcMar>
          </w:tcPr>
          <w:p w14:paraId="000003C2" w14:textId="77777777" w:rsidR="001B118D" w:rsidRDefault="00000000">
            <w:pPr>
              <w:widowControl w:val="0"/>
              <w:pBdr>
                <w:top w:val="nil"/>
                <w:left w:val="nil"/>
                <w:bottom w:val="nil"/>
                <w:right w:val="nil"/>
                <w:between w:val="nil"/>
              </w:pBdr>
              <w:spacing w:after="120" w:line="240" w:lineRule="auto"/>
              <w:jc w:val="both"/>
              <w:rPr>
                <w:b/>
              </w:rPr>
            </w:pPr>
            <w:r>
              <w:rPr>
                <w:highlight w:val="white"/>
              </w:rPr>
              <w:t>se denomina la</w:t>
            </w:r>
            <w:r>
              <w:rPr>
                <w:b/>
                <w:highlight w:val="white"/>
              </w:rPr>
              <w:t> </w:t>
            </w:r>
            <w:r>
              <w:rPr>
                <w:highlight w:val="white"/>
              </w:rPr>
              <w:t>acción y efecto de evaluar</w:t>
            </w:r>
            <w:r>
              <w:rPr>
                <w:b/>
                <w:highlight w:val="white"/>
              </w:rPr>
              <w:t xml:space="preserve">. </w:t>
            </w:r>
            <w:r>
              <w:rPr>
                <w:highlight w:val="white"/>
              </w:rPr>
              <w:t>La palabra como tal deriva de</w:t>
            </w:r>
            <w:r>
              <w:rPr>
                <w:b/>
                <w:highlight w:val="white"/>
              </w:rPr>
              <w:t> </w:t>
            </w:r>
            <w:r>
              <w:rPr>
                <w:highlight w:val="white"/>
              </w:rPr>
              <w:t>evaluar, que a su vez proviene del francés </w:t>
            </w:r>
            <w:proofErr w:type="spellStart"/>
            <w:r>
              <w:rPr>
                <w:i/>
                <w:highlight w:val="white"/>
              </w:rPr>
              <w:t>évaluer</w:t>
            </w:r>
            <w:proofErr w:type="spellEnd"/>
            <w:r>
              <w:rPr>
                <w:highlight w:val="white"/>
              </w:rPr>
              <w:t>, que significa ‘determinar el valor de algo’.</w:t>
            </w:r>
          </w:p>
        </w:tc>
      </w:tr>
      <w:tr w:rsidR="001B118D" w14:paraId="4DD9C362" w14:textId="77777777">
        <w:tc>
          <w:tcPr>
            <w:tcW w:w="1935" w:type="dxa"/>
            <w:shd w:val="clear" w:color="auto" w:fill="auto"/>
            <w:tcMar>
              <w:top w:w="100" w:type="dxa"/>
              <w:left w:w="100" w:type="dxa"/>
              <w:bottom w:w="100" w:type="dxa"/>
              <w:right w:w="100" w:type="dxa"/>
            </w:tcMar>
          </w:tcPr>
          <w:p w14:paraId="000003C3" w14:textId="77777777" w:rsidR="001B118D" w:rsidRDefault="00000000">
            <w:pPr>
              <w:widowControl w:val="0"/>
              <w:spacing w:after="120" w:line="240" w:lineRule="auto"/>
            </w:pPr>
            <w:r>
              <w:t>Lista de chequeo</w:t>
            </w:r>
          </w:p>
        </w:tc>
        <w:tc>
          <w:tcPr>
            <w:tcW w:w="11947" w:type="dxa"/>
            <w:shd w:val="clear" w:color="auto" w:fill="auto"/>
            <w:tcMar>
              <w:top w:w="100" w:type="dxa"/>
              <w:left w:w="100" w:type="dxa"/>
              <w:bottom w:w="100" w:type="dxa"/>
              <w:right w:w="100" w:type="dxa"/>
            </w:tcMar>
          </w:tcPr>
          <w:p w14:paraId="000003C4" w14:textId="77777777" w:rsidR="001B118D" w:rsidRDefault="00000000">
            <w:pPr>
              <w:widowControl w:val="0"/>
              <w:spacing w:after="120" w:line="240" w:lineRule="auto"/>
              <w:jc w:val="both"/>
            </w:pPr>
            <w:r>
              <w:rPr>
                <w:highlight w:val="white"/>
              </w:rPr>
              <w:t>es una herramienta impresa a modo de formato, utilizada para recoger y compilar de forma estructurada datos asociados a un proceso o situación particular definida. Los datos reunidos representan una entrada para el uso de otras herramientas de control de calidad</w:t>
            </w:r>
            <w:r>
              <w:t>.</w:t>
            </w:r>
          </w:p>
        </w:tc>
      </w:tr>
      <w:tr w:rsidR="001B118D" w14:paraId="36296E87" w14:textId="77777777">
        <w:tc>
          <w:tcPr>
            <w:tcW w:w="1935" w:type="dxa"/>
            <w:shd w:val="clear" w:color="auto" w:fill="auto"/>
            <w:tcMar>
              <w:top w:w="100" w:type="dxa"/>
              <w:left w:w="100" w:type="dxa"/>
              <w:bottom w:w="100" w:type="dxa"/>
              <w:right w:w="100" w:type="dxa"/>
            </w:tcMar>
          </w:tcPr>
          <w:p w14:paraId="000003C5" w14:textId="77777777" w:rsidR="001B118D" w:rsidRDefault="00000000">
            <w:pPr>
              <w:widowControl w:val="0"/>
              <w:spacing w:after="120" w:line="240" w:lineRule="auto"/>
            </w:pPr>
            <w:r>
              <w:t>Mejora continua</w:t>
            </w:r>
          </w:p>
        </w:tc>
        <w:tc>
          <w:tcPr>
            <w:tcW w:w="11947" w:type="dxa"/>
            <w:shd w:val="clear" w:color="auto" w:fill="auto"/>
            <w:tcMar>
              <w:top w:w="100" w:type="dxa"/>
              <w:left w:w="100" w:type="dxa"/>
              <w:bottom w:w="100" w:type="dxa"/>
              <w:right w:w="100" w:type="dxa"/>
            </w:tcMar>
          </w:tcPr>
          <w:p w14:paraId="000003C6" w14:textId="77777777" w:rsidR="001B118D" w:rsidRDefault="00000000">
            <w:pPr>
              <w:jc w:val="both"/>
            </w:pPr>
            <w:r>
              <w:t>es la ejecución constante de acciones que mejoran los procesos en una organización, minimizando al máximo el margen de error y de pérdidas.</w:t>
            </w:r>
          </w:p>
        </w:tc>
      </w:tr>
      <w:tr w:rsidR="001B118D" w14:paraId="6E820868" w14:textId="77777777">
        <w:tc>
          <w:tcPr>
            <w:tcW w:w="1935" w:type="dxa"/>
            <w:shd w:val="clear" w:color="auto" w:fill="auto"/>
            <w:tcMar>
              <w:top w:w="100" w:type="dxa"/>
              <w:left w:w="100" w:type="dxa"/>
              <w:bottom w:w="100" w:type="dxa"/>
              <w:right w:w="100" w:type="dxa"/>
            </w:tcMar>
          </w:tcPr>
          <w:p w14:paraId="000003C7" w14:textId="77777777" w:rsidR="001B118D" w:rsidRDefault="00000000">
            <w:pPr>
              <w:widowControl w:val="0"/>
              <w:spacing w:after="120" w:line="240" w:lineRule="auto"/>
            </w:pPr>
            <w:r>
              <w:lastRenderedPageBreak/>
              <w:t xml:space="preserve">Planificar </w:t>
            </w:r>
          </w:p>
        </w:tc>
        <w:tc>
          <w:tcPr>
            <w:tcW w:w="11947" w:type="dxa"/>
            <w:shd w:val="clear" w:color="auto" w:fill="auto"/>
            <w:tcMar>
              <w:top w:w="100" w:type="dxa"/>
              <w:left w:w="100" w:type="dxa"/>
              <w:bottom w:w="100" w:type="dxa"/>
              <w:right w:w="100" w:type="dxa"/>
            </w:tcMar>
          </w:tcPr>
          <w:p w14:paraId="000003C8" w14:textId="77777777" w:rsidR="001B118D" w:rsidRDefault="00000000">
            <w:pPr>
              <w:spacing w:line="240" w:lineRule="auto"/>
              <w:jc w:val="both"/>
            </w:pPr>
            <w:r>
              <w:t>establecer objetivos y procesos necesarios para conseguir resultados de acuerdo con las expectativas de los clientes y las políticas de la organización.</w:t>
            </w:r>
          </w:p>
        </w:tc>
      </w:tr>
      <w:tr w:rsidR="001B118D" w14:paraId="0D89760B" w14:textId="77777777">
        <w:tc>
          <w:tcPr>
            <w:tcW w:w="1935" w:type="dxa"/>
            <w:shd w:val="clear" w:color="auto" w:fill="auto"/>
            <w:tcMar>
              <w:top w:w="100" w:type="dxa"/>
              <w:left w:w="100" w:type="dxa"/>
              <w:bottom w:w="100" w:type="dxa"/>
              <w:right w:w="100" w:type="dxa"/>
            </w:tcMar>
          </w:tcPr>
          <w:p w14:paraId="000003C9" w14:textId="77777777" w:rsidR="001B118D" w:rsidRDefault="00000000">
            <w:pPr>
              <w:widowControl w:val="0"/>
              <w:spacing w:after="120" w:line="240" w:lineRule="auto"/>
            </w:pPr>
            <w:r>
              <w:t>Simulación</w:t>
            </w:r>
          </w:p>
        </w:tc>
        <w:tc>
          <w:tcPr>
            <w:tcW w:w="11947" w:type="dxa"/>
            <w:shd w:val="clear" w:color="auto" w:fill="auto"/>
            <w:tcMar>
              <w:top w:w="100" w:type="dxa"/>
              <w:left w:w="100" w:type="dxa"/>
              <w:bottom w:w="100" w:type="dxa"/>
              <w:right w:w="100" w:type="dxa"/>
            </w:tcMar>
          </w:tcPr>
          <w:p w14:paraId="000003CA" w14:textId="77777777" w:rsidR="001B118D" w:rsidRDefault="00000000">
            <w:pPr>
              <w:widowControl w:val="0"/>
              <w:spacing w:after="120" w:line="240" w:lineRule="auto"/>
              <w:jc w:val="both"/>
            </w:pPr>
            <w:r>
              <w:t>es un juego de roles que se realiza en un ambiente controlado, normalmente es un salón o sala, por lo que son llamados ‘ejercicios de escritorio’. En una simulación participan los tomadores de decisiones y los actores más representativos del contexto municipal de emergencias (CMGRD, representantes de los diferentes sectores, etc.), y se basa en situaciones hipotéticas que se derivan del análisis de riesgos del municipio, la estrategia de respuesta y protocolos específicos.</w:t>
            </w:r>
          </w:p>
        </w:tc>
      </w:tr>
      <w:tr w:rsidR="001B118D" w14:paraId="6D824C00" w14:textId="77777777">
        <w:tc>
          <w:tcPr>
            <w:tcW w:w="1935" w:type="dxa"/>
            <w:shd w:val="clear" w:color="auto" w:fill="auto"/>
            <w:tcMar>
              <w:top w:w="100" w:type="dxa"/>
              <w:left w:w="100" w:type="dxa"/>
              <w:bottom w:w="100" w:type="dxa"/>
              <w:right w:w="100" w:type="dxa"/>
            </w:tcMar>
          </w:tcPr>
          <w:p w14:paraId="000003CB" w14:textId="77777777" w:rsidR="001B118D" w:rsidRDefault="00000000">
            <w:pPr>
              <w:widowControl w:val="0"/>
              <w:spacing w:after="120" w:line="240" w:lineRule="auto"/>
            </w:pPr>
            <w:r>
              <w:t>Simulacro</w:t>
            </w:r>
          </w:p>
        </w:tc>
        <w:tc>
          <w:tcPr>
            <w:tcW w:w="11947" w:type="dxa"/>
            <w:shd w:val="clear" w:color="auto" w:fill="auto"/>
            <w:tcMar>
              <w:top w:w="100" w:type="dxa"/>
              <w:left w:w="100" w:type="dxa"/>
              <w:bottom w:w="100" w:type="dxa"/>
              <w:right w:w="100" w:type="dxa"/>
            </w:tcMar>
          </w:tcPr>
          <w:p w14:paraId="000003CC" w14:textId="77777777" w:rsidR="001B118D" w:rsidRDefault="00000000">
            <w:pPr>
              <w:widowControl w:val="0"/>
              <w:spacing w:after="120" w:line="240" w:lineRule="auto"/>
              <w:jc w:val="both"/>
            </w:pPr>
            <w:r>
              <w:t>son ejercicios prácticos que representan una situación de emergencia cercana a la realidad, basados siempre en el análisis del riesgo municipal; en consecuencia, una simulación es una forma de poner a prueba la Estrategia Municipal de Respuesta y sus protocolos. Este tipo de ejercicio amerita una gran movilización de recursos (personal, equipos, entidades, etc.), por lo que su desarrollo es más complejo y costoso que una simulación; durante la planeación del simulacro se debe velar por que exista coherencia con la cotidianidad municipal y que el ejercicio se encuentre en contexto.</w:t>
            </w:r>
          </w:p>
        </w:tc>
      </w:tr>
    </w:tbl>
    <w:p w14:paraId="000003CD" w14:textId="77777777" w:rsidR="001B118D" w:rsidRDefault="001B118D">
      <w:pPr>
        <w:widowControl w:val="0"/>
        <w:spacing w:line="240" w:lineRule="auto"/>
        <w:ind w:right="-804"/>
        <w:jc w:val="both"/>
        <w:rPr>
          <w:b/>
        </w:rPr>
      </w:pPr>
    </w:p>
    <w:p w14:paraId="000003CE" w14:textId="77777777" w:rsidR="001B118D" w:rsidRDefault="001B118D">
      <w:pPr>
        <w:widowControl w:val="0"/>
        <w:spacing w:line="240" w:lineRule="auto"/>
        <w:ind w:right="-804"/>
        <w:jc w:val="both"/>
      </w:pPr>
    </w:p>
    <w:p w14:paraId="000003CF" w14:textId="77777777" w:rsidR="001B118D" w:rsidRDefault="001B118D">
      <w:pPr>
        <w:widowControl w:val="0"/>
        <w:spacing w:line="240" w:lineRule="auto"/>
        <w:ind w:right="-804"/>
        <w:jc w:val="both"/>
      </w:pPr>
    </w:p>
    <w:p w14:paraId="000003D0" w14:textId="77777777" w:rsidR="001B118D" w:rsidRDefault="00000000">
      <w:pPr>
        <w:widowControl w:val="0"/>
        <w:spacing w:line="240" w:lineRule="auto"/>
        <w:ind w:right="-804"/>
        <w:jc w:val="both"/>
        <w:rPr>
          <w:b/>
        </w:rPr>
      </w:pPr>
      <w:r>
        <w:rPr>
          <w:b/>
        </w:rPr>
        <w:t>REFERENCIAS BIBLIOGRÁFICAS</w:t>
      </w:r>
    </w:p>
    <w:p w14:paraId="000003D1" w14:textId="77777777" w:rsidR="001B118D" w:rsidRDefault="001B118D">
      <w:pPr>
        <w:widowControl w:val="0"/>
        <w:spacing w:line="240" w:lineRule="auto"/>
        <w:ind w:right="-804"/>
        <w:jc w:val="both"/>
        <w:rPr>
          <w:b/>
        </w:rPr>
      </w:pPr>
    </w:p>
    <w:tbl>
      <w:tblPr>
        <w:tblStyle w:val="affffff7"/>
        <w:tblW w:w="1388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35"/>
        <w:gridCol w:w="11947"/>
      </w:tblGrid>
      <w:tr w:rsidR="001B118D" w14:paraId="3AAA8B32" w14:textId="77777777">
        <w:trPr>
          <w:trHeight w:val="657"/>
        </w:trPr>
        <w:tc>
          <w:tcPr>
            <w:tcW w:w="1935" w:type="dxa"/>
            <w:shd w:val="clear" w:color="auto" w:fill="C9DAF8"/>
            <w:tcMar>
              <w:top w:w="100" w:type="dxa"/>
              <w:left w:w="100" w:type="dxa"/>
              <w:bottom w:w="100" w:type="dxa"/>
              <w:right w:w="100" w:type="dxa"/>
            </w:tcMar>
          </w:tcPr>
          <w:p w14:paraId="000003D2" w14:textId="77777777" w:rsidR="001B118D" w:rsidRDefault="00000000">
            <w:pPr>
              <w:widowControl w:val="0"/>
              <w:spacing w:after="120" w:line="240" w:lineRule="auto"/>
              <w:rPr>
                <w:b/>
              </w:rPr>
            </w:pPr>
            <w:r>
              <w:rPr>
                <w:b/>
              </w:rPr>
              <w:t>Tipo de recurso</w:t>
            </w:r>
          </w:p>
        </w:tc>
        <w:tc>
          <w:tcPr>
            <w:tcW w:w="11947" w:type="dxa"/>
            <w:shd w:val="clear" w:color="auto" w:fill="C9DAF8"/>
            <w:tcMar>
              <w:top w:w="100" w:type="dxa"/>
              <w:left w:w="100" w:type="dxa"/>
              <w:bottom w:w="100" w:type="dxa"/>
              <w:right w:w="100" w:type="dxa"/>
            </w:tcMar>
          </w:tcPr>
          <w:p w14:paraId="000003D3" w14:textId="77777777" w:rsidR="001B118D" w:rsidRDefault="00000000">
            <w:pPr>
              <w:pStyle w:val="Ttulo"/>
              <w:spacing w:after="120" w:line="240" w:lineRule="auto"/>
              <w:jc w:val="center"/>
              <w:rPr>
                <w:sz w:val="22"/>
                <w:szCs w:val="22"/>
              </w:rPr>
            </w:pPr>
            <w:bookmarkStart w:id="38" w:name="_heading=h.2s8eyo1" w:colFirst="0" w:colLast="0"/>
            <w:bookmarkEnd w:id="38"/>
            <w:r>
              <w:rPr>
                <w:sz w:val="22"/>
                <w:szCs w:val="22"/>
              </w:rPr>
              <w:t>Bibliografía</w:t>
            </w:r>
          </w:p>
        </w:tc>
      </w:tr>
      <w:tr w:rsidR="001B118D" w14:paraId="3BAAC5EC" w14:textId="77777777">
        <w:trPr>
          <w:trHeight w:val="420"/>
        </w:trPr>
        <w:tc>
          <w:tcPr>
            <w:tcW w:w="13882" w:type="dxa"/>
            <w:gridSpan w:val="2"/>
            <w:shd w:val="clear" w:color="auto" w:fill="auto"/>
            <w:tcMar>
              <w:top w:w="100" w:type="dxa"/>
              <w:left w:w="100" w:type="dxa"/>
              <w:bottom w:w="100" w:type="dxa"/>
              <w:right w:w="100" w:type="dxa"/>
            </w:tcMar>
          </w:tcPr>
          <w:p w14:paraId="000003D4" w14:textId="77777777" w:rsidR="001B118D" w:rsidRDefault="00000000">
            <w:pPr>
              <w:widowControl w:val="0"/>
              <w:spacing w:after="120" w:line="240" w:lineRule="auto"/>
            </w:pPr>
            <w:r>
              <w:rPr>
                <w:highlight w:val="white"/>
              </w:rPr>
              <w:t>Betancourt, D. F. (2016). </w:t>
            </w:r>
            <w:r>
              <w:rPr>
                <w:i/>
                <w:highlight w:val="white"/>
              </w:rPr>
              <w:t>La lista de chequeo en calidad: Qué es y cómo se hace</w:t>
            </w:r>
            <w:r>
              <w:rPr>
                <w:highlight w:val="white"/>
              </w:rPr>
              <w:t xml:space="preserve">. Recuperado el 17 de octubre de 2022, de Ingenio Empresa: </w:t>
            </w:r>
            <w:hyperlink r:id="rId70">
              <w:r>
                <w:rPr>
                  <w:color w:val="0000FF"/>
                  <w:highlight w:val="white"/>
                  <w:u w:val="single"/>
                </w:rPr>
                <w:t>www.ingenioempresa.com/lista-de-chequeo</w:t>
              </w:r>
            </w:hyperlink>
          </w:p>
        </w:tc>
      </w:tr>
      <w:tr w:rsidR="001B118D" w14:paraId="2177B086" w14:textId="77777777">
        <w:trPr>
          <w:trHeight w:val="420"/>
        </w:trPr>
        <w:tc>
          <w:tcPr>
            <w:tcW w:w="13882" w:type="dxa"/>
            <w:gridSpan w:val="2"/>
            <w:shd w:val="clear" w:color="auto" w:fill="auto"/>
            <w:tcMar>
              <w:top w:w="100" w:type="dxa"/>
              <w:left w:w="100" w:type="dxa"/>
              <w:bottom w:w="100" w:type="dxa"/>
              <w:right w:w="100" w:type="dxa"/>
            </w:tcMar>
          </w:tcPr>
          <w:p w14:paraId="000003D6" w14:textId="77777777" w:rsidR="001B118D" w:rsidRDefault="00000000">
            <w:pPr>
              <w:widowControl w:val="0"/>
              <w:spacing w:after="120" w:line="240" w:lineRule="auto"/>
            </w:pPr>
            <w:r>
              <w:t xml:space="preserve">Fondo de Prevención y Atención de Desastres- FOPAE (2012). </w:t>
            </w:r>
            <w:r>
              <w:rPr>
                <w:i/>
              </w:rPr>
              <w:t xml:space="preserve">Guía para elaborar planes de emergencia y contingencia. </w:t>
            </w:r>
            <w:r>
              <w:t>pp. 63-64.</w:t>
            </w:r>
          </w:p>
          <w:p w14:paraId="000003D7" w14:textId="77777777" w:rsidR="001B118D" w:rsidRDefault="00000000">
            <w:pPr>
              <w:spacing w:line="240" w:lineRule="auto"/>
            </w:pPr>
            <w:hyperlink r:id="rId71">
              <w:r>
                <w:rPr>
                  <w:color w:val="0000FF"/>
                  <w:u w:val="single"/>
                </w:rPr>
                <w:t>https://implementandosgi.com/wp-content/uploads/2018/08/Guia-Planes-Emergencia-FOPAE.pdf</w:t>
              </w:r>
            </w:hyperlink>
          </w:p>
        </w:tc>
      </w:tr>
      <w:tr w:rsidR="001B118D" w14:paraId="07BBCA97" w14:textId="77777777">
        <w:trPr>
          <w:trHeight w:val="420"/>
        </w:trPr>
        <w:tc>
          <w:tcPr>
            <w:tcW w:w="13882" w:type="dxa"/>
            <w:gridSpan w:val="2"/>
            <w:shd w:val="clear" w:color="auto" w:fill="auto"/>
            <w:tcMar>
              <w:top w:w="100" w:type="dxa"/>
              <w:left w:w="100" w:type="dxa"/>
              <w:bottom w:w="100" w:type="dxa"/>
              <w:right w:w="100" w:type="dxa"/>
            </w:tcMar>
          </w:tcPr>
          <w:p w14:paraId="000003D9" w14:textId="77777777" w:rsidR="001B118D" w:rsidRDefault="00000000">
            <w:r>
              <w:lastRenderedPageBreak/>
              <w:t xml:space="preserve">Instituto Uruguayo de Normas Técnicas (2009). </w:t>
            </w:r>
            <w:r>
              <w:rPr>
                <w:i/>
              </w:rPr>
              <w:t xml:space="preserve">Herramientas para la mejora de la calidad. </w:t>
            </w:r>
            <w:r>
              <w:t xml:space="preserve">Wordprees.com </w:t>
            </w:r>
            <w:hyperlink r:id="rId72">
              <w:r>
                <w:rPr>
                  <w:color w:val="0000FF"/>
                  <w:u w:val="single"/>
                </w:rPr>
                <w:t>https://qualitasbiblo.</w:t>
              </w:r>
              <w:r>
                <w:rPr>
                  <w:color w:val="0000FF"/>
                  <w:u w:val="single"/>
                </w:rPr>
                <w:br/>
                <w:t>files.wordpress.com/2013/01/libro-herramientas-para-la-mejora-de-la-calidad-curso-unit.pdf</w:t>
              </w:r>
            </w:hyperlink>
          </w:p>
        </w:tc>
      </w:tr>
      <w:tr w:rsidR="001B118D" w14:paraId="4A57C863" w14:textId="77777777">
        <w:trPr>
          <w:trHeight w:val="420"/>
        </w:trPr>
        <w:tc>
          <w:tcPr>
            <w:tcW w:w="13882" w:type="dxa"/>
            <w:gridSpan w:val="2"/>
            <w:shd w:val="clear" w:color="auto" w:fill="auto"/>
            <w:tcMar>
              <w:top w:w="100" w:type="dxa"/>
              <w:left w:w="100" w:type="dxa"/>
              <w:bottom w:w="100" w:type="dxa"/>
              <w:right w:w="100" w:type="dxa"/>
            </w:tcMar>
          </w:tcPr>
          <w:p w14:paraId="000003DB" w14:textId="77777777" w:rsidR="001B118D" w:rsidRDefault="00000000">
            <w:pPr>
              <w:rPr>
                <w:i/>
              </w:rPr>
            </w:pPr>
            <w:r>
              <w:t xml:space="preserve">ISO 9001 Norma Técnica Colombiana (2015). </w:t>
            </w:r>
            <w:r>
              <w:rPr>
                <w:i/>
              </w:rPr>
              <w:t xml:space="preserve">Sistemas de Gestión de la Calidad. Requisitos. </w:t>
            </w:r>
            <w:hyperlink r:id="rId73">
              <w:r>
                <w:rPr>
                  <w:color w:val="0000FF"/>
                  <w:u w:val="single"/>
                </w:rPr>
                <w:t>https://colaboracion.dnp.gov.co</w:t>
              </w:r>
              <w:r>
                <w:rPr>
                  <w:color w:val="0000FF"/>
                  <w:u w:val="single"/>
                </w:rPr>
                <w:br/>
                <w:t>/CDT/Normograma/NORMA%20ISO%209001%202015.pdf</w:t>
              </w:r>
            </w:hyperlink>
          </w:p>
        </w:tc>
      </w:tr>
      <w:tr w:rsidR="001B118D" w14:paraId="24AF6D63" w14:textId="77777777">
        <w:trPr>
          <w:trHeight w:val="420"/>
        </w:trPr>
        <w:tc>
          <w:tcPr>
            <w:tcW w:w="13882" w:type="dxa"/>
            <w:gridSpan w:val="2"/>
            <w:shd w:val="clear" w:color="auto" w:fill="auto"/>
            <w:tcMar>
              <w:top w:w="100" w:type="dxa"/>
              <w:left w:w="100" w:type="dxa"/>
              <w:bottom w:w="100" w:type="dxa"/>
              <w:right w:w="100" w:type="dxa"/>
            </w:tcMar>
          </w:tcPr>
          <w:p w14:paraId="000003DD" w14:textId="77777777" w:rsidR="001B118D" w:rsidRDefault="00000000">
            <w:pPr>
              <w:widowControl w:val="0"/>
              <w:spacing w:after="120" w:line="240" w:lineRule="auto"/>
            </w:pPr>
            <w:r>
              <w:rPr>
                <w:highlight w:val="white"/>
              </w:rPr>
              <w:t xml:space="preserve">Pérez Porto, J.  y Gardey, A. (2020). </w:t>
            </w:r>
            <w:r>
              <w:rPr>
                <w:i/>
                <w:highlight w:val="white"/>
              </w:rPr>
              <w:t>Definición de Autoevaluación.</w:t>
            </w:r>
            <w:r>
              <w:rPr>
                <w:highlight w:val="white"/>
              </w:rPr>
              <w:t xml:space="preserve"> </w:t>
            </w:r>
            <w:hyperlink r:id="rId74">
              <w:r>
                <w:rPr>
                  <w:color w:val="0000FF"/>
                  <w:highlight w:val="white"/>
                  <w:u w:val="single"/>
                </w:rPr>
                <w:t>https://definicion.de/autoevaluacion/</w:t>
              </w:r>
            </w:hyperlink>
          </w:p>
        </w:tc>
      </w:tr>
      <w:tr w:rsidR="001B118D" w14:paraId="79042642" w14:textId="77777777">
        <w:trPr>
          <w:trHeight w:val="420"/>
        </w:trPr>
        <w:tc>
          <w:tcPr>
            <w:tcW w:w="13882" w:type="dxa"/>
            <w:gridSpan w:val="2"/>
            <w:shd w:val="clear" w:color="auto" w:fill="auto"/>
            <w:tcMar>
              <w:top w:w="100" w:type="dxa"/>
              <w:left w:w="100" w:type="dxa"/>
              <w:bottom w:w="100" w:type="dxa"/>
              <w:right w:w="100" w:type="dxa"/>
            </w:tcMar>
          </w:tcPr>
          <w:p w14:paraId="000003DF" w14:textId="77777777" w:rsidR="001B118D" w:rsidRDefault="00000000">
            <w:pPr>
              <w:spacing w:line="240" w:lineRule="auto"/>
            </w:pPr>
            <w:r>
              <w:rPr>
                <w:highlight w:val="white"/>
              </w:rPr>
              <w:t xml:space="preserve">Orellana </w:t>
            </w:r>
            <w:proofErr w:type="spellStart"/>
            <w:r>
              <w:rPr>
                <w:highlight w:val="white"/>
              </w:rPr>
              <w:t>Nirian</w:t>
            </w:r>
            <w:proofErr w:type="spellEnd"/>
            <w:r>
              <w:rPr>
                <w:highlight w:val="white"/>
              </w:rPr>
              <w:t>, P. (2020</w:t>
            </w:r>
            <w:r>
              <w:t xml:space="preserve">) </w:t>
            </w:r>
            <w:r>
              <w:rPr>
                <w:i/>
                <w:highlight w:val="white"/>
              </w:rPr>
              <w:t>Proceso de mejora continua</w:t>
            </w:r>
            <w:r>
              <w:rPr>
                <w:highlight w:val="white"/>
              </w:rPr>
              <w:t>. Economipedia.com</w:t>
            </w:r>
          </w:p>
        </w:tc>
      </w:tr>
      <w:tr w:rsidR="001B118D" w14:paraId="2F3CB421" w14:textId="77777777">
        <w:trPr>
          <w:trHeight w:val="420"/>
        </w:trPr>
        <w:tc>
          <w:tcPr>
            <w:tcW w:w="13882" w:type="dxa"/>
            <w:gridSpan w:val="2"/>
            <w:shd w:val="clear" w:color="auto" w:fill="auto"/>
            <w:tcMar>
              <w:top w:w="100" w:type="dxa"/>
              <w:left w:w="100" w:type="dxa"/>
              <w:bottom w:w="100" w:type="dxa"/>
              <w:right w:w="100" w:type="dxa"/>
            </w:tcMar>
          </w:tcPr>
          <w:p w14:paraId="000003E1" w14:textId="77777777" w:rsidR="001B118D" w:rsidRDefault="00000000">
            <w:pPr>
              <w:spacing w:line="240" w:lineRule="auto"/>
            </w:pPr>
            <w:r>
              <w:t xml:space="preserve">Unidad Nacional de Gestión del riesgo de desastres, (2016). </w:t>
            </w:r>
            <w:r>
              <w:rPr>
                <w:i/>
              </w:rPr>
              <w:t>Guía metodológica para el desarrollo de simulaciones y simulacros</w:t>
            </w:r>
            <w:r>
              <w:t xml:space="preserve">. </w:t>
            </w:r>
            <w:hyperlink r:id="rId75" w:anchor=":~:">
              <w:r>
                <w:rPr>
                  <w:color w:val="0000FF"/>
                  <w:u w:val="single"/>
                </w:rPr>
                <w:t>https://repositorio.gestiondelriesgo.gov.co/bitstream/handle/20.500.11762/18505/VOL-6-GUIA-METODOLOGICA-SIMULACROS-Y-SIMULACIONES.pdf;jsessionid=71D9B75863C06A238923B016D6E1CDB1?sequence=15#:~:</w:t>
              </w:r>
            </w:hyperlink>
            <w:hyperlink r:id="rId76" w:anchor=":~:text=Los%20simulacros%20son%20ejercicios%20pr%C3%A1cticos,de%20Respuesta%20y%20sus%20protocolos">
              <w:r>
                <w:rPr>
                  <w:color w:val="0000FF"/>
                  <w:u w:val="single"/>
                </w:rPr>
                <w:t>text=Los%</w:t>
              </w:r>
            </w:hyperlink>
            <w:hyperlink r:id="rId77" w:anchor=":~:text=Los%20simulacros%20son%20ejercicios%20pr%C3%A1cticos,de%20Respuesta%20y%20sus%20protocolos">
              <w:r>
                <w:rPr>
                  <w:color w:val="0000FF"/>
                  <w:u w:val="single"/>
                </w:rPr>
                <w:t>20simulacros</w:t>
              </w:r>
            </w:hyperlink>
            <w:hyperlink r:id="rId78" w:anchor=":~:text=Los%20simulacros%20son%20ejercicios%20pr%C3%A1cticos,de%20Respuesta%20y%20sus%20protocolos">
              <w:r>
                <w:rPr>
                  <w:color w:val="0000FF"/>
                  <w:u w:val="single"/>
                </w:rPr>
                <w:t>%</w:t>
              </w:r>
              <w:r>
                <w:rPr>
                  <w:color w:val="0000FF"/>
                  <w:u w:val="single"/>
                </w:rPr>
                <w:br/>
                <w:t>20son%</w:t>
              </w:r>
            </w:hyperlink>
            <w:hyperlink r:id="rId79" w:anchor=":~:text=Los%20simulacros%20son%20ejercicios%20pr%C3%A1cticos,de%20Respuesta%20y%20sus%20protocolos">
              <w:r>
                <w:rPr>
                  <w:color w:val="0000FF"/>
                  <w:u w:val="single"/>
                </w:rPr>
                <w:t>20ejercicios</w:t>
              </w:r>
            </w:hyperlink>
            <w:hyperlink r:id="rId80" w:anchor=":~:text=Los%20simulacros%20son%20ejercicios%20pr%C3%A1cticos,de%20Respuesta%20y%20sus%20protocolos">
              <w:r>
                <w:rPr>
                  <w:color w:val="0000FF"/>
                  <w:u w:val="single"/>
                </w:rPr>
                <w:t>%20pr%C3%A1cticos,de%</w:t>
              </w:r>
            </w:hyperlink>
            <w:hyperlink r:id="rId81" w:anchor=":~:text=Los%20simulacros%20son%20ejercicios%20pr%C3%A1cticos,de%20Respuesta%20y%20sus%20protocolos">
              <w:r>
                <w:rPr>
                  <w:color w:val="0000FF"/>
                  <w:u w:val="single"/>
                </w:rPr>
                <w:t>20Respuesta</w:t>
              </w:r>
            </w:hyperlink>
            <w:hyperlink r:id="rId82" w:anchor=":~:text=Los%20simulacros%20son%20ejercicios%20pr%C3%A1cticos,de%20Respuesta%20y%20sus%20protocolos">
              <w:r>
                <w:rPr>
                  <w:color w:val="0000FF"/>
                  <w:u w:val="single"/>
                </w:rPr>
                <w:t>%20y%20sus%</w:t>
              </w:r>
            </w:hyperlink>
            <w:hyperlink r:id="rId83" w:anchor=":~:text=Los%20simulacros%20son%20ejercicios%20pr%C3%A1cticos,de%20Respuesta%20y%20sus%20protocolos">
              <w:r>
                <w:rPr>
                  <w:color w:val="0000FF"/>
                  <w:u w:val="single"/>
                </w:rPr>
                <w:t>20protocolos</w:t>
              </w:r>
            </w:hyperlink>
          </w:p>
        </w:tc>
      </w:tr>
    </w:tbl>
    <w:p w14:paraId="000003E3" w14:textId="29487685" w:rsidR="001B118D" w:rsidRDefault="001B118D">
      <w:pPr>
        <w:widowControl w:val="0"/>
        <w:spacing w:line="240" w:lineRule="auto"/>
        <w:ind w:right="-804"/>
        <w:jc w:val="both"/>
        <w:rPr>
          <w:b/>
        </w:rPr>
      </w:pPr>
    </w:p>
    <w:commentRangeStart w:id="39"/>
    <w:p w14:paraId="5BF7A135" w14:textId="4932FD66" w:rsidR="009F1BAE" w:rsidRDefault="009F1BAE">
      <w:pPr>
        <w:widowControl w:val="0"/>
        <w:spacing w:line="240" w:lineRule="auto"/>
        <w:ind w:right="-804"/>
        <w:jc w:val="both"/>
        <w:rPr>
          <w:b/>
        </w:rPr>
      </w:pPr>
      <w:r>
        <w:rPr>
          <w:b/>
          <w:noProof/>
        </w:rPr>
        <w:lastRenderedPageBreak/>
        <mc:AlternateContent>
          <mc:Choice Requires="wps">
            <w:drawing>
              <wp:anchor distT="0" distB="0" distL="114300" distR="114300" simplePos="0" relativeHeight="251704320" behindDoc="0" locked="0" layoutInCell="1" allowOverlap="1" wp14:anchorId="0CB93894" wp14:editId="308AFFA8">
                <wp:simplePos x="0" y="0"/>
                <wp:positionH relativeFrom="column">
                  <wp:posOffset>3198438</wp:posOffset>
                </wp:positionH>
                <wp:positionV relativeFrom="paragraph">
                  <wp:posOffset>2781717</wp:posOffset>
                </wp:positionV>
                <wp:extent cx="1330657" cy="566382"/>
                <wp:effectExtent l="0" t="0" r="22225" b="24765"/>
                <wp:wrapNone/>
                <wp:docPr id="768" name="Rectángulo 768"/>
                <wp:cNvGraphicFramePr/>
                <a:graphic xmlns:a="http://schemas.openxmlformats.org/drawingml/2006/main">
                  <a:graphicData uri="http://schemas.microsoft.com/office/word/2010/wordprocessingShape">
                    <wps:wsp>
                      <wps:cNvSpPr/>
                      <wps:spPr>
                        <a:xfrm>
                          <a:off x="0" y="0"/>
                          <a:ext cx="1330657" cy="566382"/>
                        </a:xfrm>
                        <a:prstGeom prst="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77E355" id="Rectángulo 768" o:spid="_x0000_s1026" style="position:absolute;margin-left:251.85pt;margin-top:219.05pt;width:104.8pt;height:44.6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" filled="f" strokecolor="#c0504d [3205]" strokeweight="2pt"/>
            </w:pict>
          </mc:Fallback>
        </mc:AlternateContent>
      </w:r>
      <w:commentRangeEnd w:id="39"/>
      <w:r>
        <w:rPr>
          <w:rStyle w:val="Refdecomentario"/>
        </w:rPr>
        <w:commentReference w:id="39"/>
      </w:r>
      <w:r w:rsidRPr="009F1BAE">
        <w:rPr>
          <w:b/>
          <w:noProof/>
        </w:rPr>
        <w:drawing>
          <wp:inline distT="0" distB="0" distL="0" distR="0" wp14:anchorId="0BBF7EE9" wp14:editId="23FDE198">
            <wp:extent cx="5138382" cy="3558418"/>
            <wp:effectExtent l="0" t="0" r="5715" b="4445"/>
            <wp:docPr id="767" name="Imagen 7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144741" cy="3562822"/>
                    </a:xfrm>
                    <a:prstGeom prst="rect">
                      <a:avLst/>
                    </a:prstGeom>
                  </pic:spPr>
                </pic:pic>
              </a:graphicData>
            </a:graphic>
          </wp:inline>
        </w:drawing>
      </w:r>
    </w:p>
    <w:p w14:paraId="44300AC5" w14:textId="16DCA77E" w:rsidR="00CE0927" w:rsidRDefault="00CE0927">
      <w:pPr>
        <w:widowControl w:val="0"/>
        <w:spacing w:line="240" w:lineRule="auto"/>
        <w:ind w:right="-804"/>
        <w:jc w:val="both"/>
        <w:rPr>
          <w:b/>
        </w:rPr>
      </w:pPr>
      <w:r w:rsidRPr="00CE0927">
        <w:rPr>
          <w:b/>
        </w:rPr>
        <w:lastRenderedPageBreak/>
        <w:drawing>
          <wp:inline distT="0" distB="0" distL="0" distR="0" wp14:anchorId="24FC5CB7" wp14:editId="396B992D">
            <wp:extent cx="7459345" cy="2147570"/>
            <wp:effectExtent l="0" t="0" r="8255" b="5080"/>
            <wp:docPr id="787" name="Imagen 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7459345" cy="2147570"/>
                    </a:xfrm>
                    <a:prstGeom prst="rect">
                      <a:avLst/>
                    </a:prstGeom>
                  </pic:spPr>
                </pic:pic>
              </a:graphicData>
            </a:graphic>
          </wp:inline>
        </w:drawing>
      </w:r>
      <w:commentRangeStart w:id="40"/>
      <w:commentRangeEnd w:id="40"/>
      <w:r>
        <w:rPr>
          <w:rStyle w:val="Refdecomentario"/>
        </w:rPr>
        <w:commentReference w:id="40"/>
      </w:r>
    </w:p>
    <w:p w14:paraId="2A1241F9" w14:textId="292D672B" w:rsidR="008614EE" w:rsidRDefault="008614EE">
      <w:pPr>
        <w:widowControl w:val="0"/>
        <w:spacing w:line="240" w:lineRule="auto"/>
        <w:ind w:right="-804"/>
        <w:jc w:val="both"/>
        <w:rPr>
          <w:b/>
        </w:rPr>
      </w:pPr>
      <w:r w:rsidRPr="008614EE">
        <w:rPr>
          <w:b/>
        </w:rPr>
        <w:drawing>
          <wp:inline distT="0" distB="0" distL="0" distR="0" wp14:anchorId="57CE2462" wp14:editId="1DA6179A">
            <wp:extent cx="7459345" cy="1974215"/>
            <wp:effectExtent l="0" t="0" r="8255" b="6985"/>
            <wp:docPr id="788" name="Imagen 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7459345" cy="1974215"/>
                    </a:xfrm>
                    <a:prstGeom prst="rect">
                      <a:avLst/>
                    </a:prstGeom>
                  </pic:spPr>
                </pic:pic>
              </a:graphicData>
            </a:graphic>
          </wp:inline>
        </w:drawing>
      </w:r>
    </w:p>
    <w:p w14:paraId="4DDB9C89" w14:textId="76709BD8" w:rsidR="00A01D7A" w:rsidRDefault="00A01D7A">
      <w:pPr>
        <w:widowControl w:val="0"/>
        <w:spacing w:line="240" w:lineRule="auto"/>
        <w:ind w:right="-804"/>
        <w:jc w:val="both"/>
        <w:rPr>
          <w:b/>
        </w:rPr>
      </w:pPr>
      <w:commentRangeStart w:id="41"/>
      <w:r>
        <w:rPr>
          <w:b/>
          <w:noProof/>
        </w:rPr>
        <w:lastRenderedPageBreak/>
        <mc:AlternateContent>
          <mc:Choice Requires="wps">
            <w:drawing>
              <wp:anchor distT="0" distB="0" distL="114300" distR="114300" simplePos="0" relativeHeight="251705344" behindDoc="0" locked="0" layoutInCell="1" allowOverlap="1" wp14:anchorId="5917B397" wp14:editId="5B052000">
                <wp:simplePos x="0" y="0"/>
                <wp:positionH relativeFrom="column">
                  <wp:posOffset>127692</wp:posOffset>
                </wp:positionH>
                <wp:positionV relativeFrom="paragraph">
                  <wp:posOffset>1867317</wp:posOffset>
                </wp:positionV>
                <wp:extent cx="4878591" cy="709684"/>
                <wp:effectExtent l="0" t="0" r="17780" b="14605"/>
                <wp:wrapNone/>
                <wp:docPr id="790" name="Rectángulo 790"/>
                <wp:cNvGraphicFramePr/>
                <a:graphic xmlns:a="http://schemas.openxmlformats.org/drawingml/2006/main">
                  <a:graphicData uri="http://schemas.microsoft.com/office/word/2010/wordprocessingShape">
                    <wps:wsp>
                      <wps:cNvSpPr/>
                      <wps:spPr>
                        <a:xfrm>
                          <a:off x="0" y="0"/>
                          <a:ext cx="4878591" cy="709684"/>
                        </a:xfrm>
                        <a:prstGeom prst="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A6EA686" id="Rectángulo 790" o:spid="_x0000_s1026" style="position:absolute;margin-left:10.05pt;margin-top:147.05pt;width:384.15pt;height:55.9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" filled="f" strokecolor="#c0504d [3205]" strokeweight="2pt"/>
            </w:pict>
          </mc:Fallback>
        </mc:AlternateContent>
      </w:r>
      <w:commentRangeEnd w:id="41"/>
      <w:r>
        <w:rPr>
          <w:rStyle w:val="Refdecomentario"/>
        </w:rPr>
        <w:commentReference w:id="41"/>
      </w:r>
      <w:r w:rsidRPr="00A01D7A">
        <w:rPr>
          <w:b/>
        </w:rPr>
        <w:drawing>
          <wp:inline distT="0" distB="0" distL="0" distR="0" wp14:anchorId="2D928EB2" wp14:editId="26D9EDC5">
            <wp:extent cx="5008728" cy="4016809"/>
            <wp:effectExtent l="0" t="0" r="1905" b="3175"/>
            <wp:docPr id="789" name="Imagen 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015930" cy="4022585"/>
                    </a:xfrm>
                    <a:prstGeom prst="rect">
                      <a:avLst/>
                    </a:prstGeom>
                  </pic:spPr>
                </pic:pic>
              </a:graphicData>
            </a:graphic>
          </wp:inline>
        </w:drawing>
      </w:r>
    </w:p>
    <w:sectPr w:rsidR="00A01D7A">
      <w:headerReference w:type="default" r:id="rId88"/>
      <w:footerReference w:type="default" r:id="rId89"/>
      <w:pgSz w:w="16834" w:h="11909" w:orient="landscape"/>
      <w:pgMar w:top="1417" w:right="3386" w:bottom="1417" w:left="1701"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Johanna Espinosa" w:date="2022-11-17T15:09:00Z" w:initials="">
    <w:p w14:paraId="000003F7" w14:textId="77777777" w:rsidR="001B118D" w:rsidRDefault="00000000">
      <w:pPr>
        <w:widowControl w:val="0"/>
        <w:pBdr>
          <w:top w:val="nil"/>
          <w:left w:val="nil"/>
          <w:bottom w:val="nil"/>
          <w:right w:val="nil"/>
          <w:between w:val="nil"/>
        </w:pBdr>
        <w:spacing w:line="240" w:lineRule="auto"/>
        <w:rPr>
          <w:color w:val="000000"/>
        </w:rPr>
      </w:pPr>
      <w:r>
        <w:rPr>
          <w:color w:val="000000"/>
        </w:rPr>
        <w:t xml:space="preserve">Los </w:t>
      </w:r>
      <w:proofErr w:type="spellStart"/>
      <w:r>
        <w:rPr>
          <w:color w:val="000000"/>
        </w:rPr>
        <w:t>subnumerales</w:t>
      </w:r>
      <w:proofErr w:type="spellEnd"/>
      <w:r>
        <w:rPr>
          <w:color w:val="000000"/>
        </w:rPr>
        <w:t xml:space="preserve"> no pueden contener un solo ítem.</w:t>
      </w:r>
    </w:p>
  </w:comment>
  <w:comment w:id="2" w:author="Eliana Betancur" w:date="2022-10-22T16:58:00Z" w:initials="">
    <w:p w14:paraId="000003E9" w14:textId="77777777" w:rsidR="001B118D" w:rsidRDefault="00000000">
      <w:pPr>
        <w:widowControl w:val="0"/>
        <w:pBdr>
          <w:top w:val="nil"/>
          <w:left w:val="nil"/>
          <w:bottom w:val="nil"/>
          <w:right w:val="nil"/>
          <w:between w:val="nil"/>
        </w:pBdr>
        <w:spacing w:line="240" w:lineRule="auto"/>
        <w:rPr>
          <w:color w:val="000000"/>
        </w:rPr>
      </w:pPr>
      <w:r>
        <w:rPr>
          <w:color w:val="000000"/>
        </w:rPr>
        <w:t>https://img.freepik.com/vector-premium/ilustracion-estilo-plano-continuidad-empresarial-recuperacion-desastres_538610-517.jpg?w=740</w:t>
      </w:r>
    </w:p>
  </w:comment>
  <w:comment w:id="5" w:author="Eliana Betancur" w:date="2022-10-24T07:04:00Z" w:initials="">
    <w:p w14:paraId="000003F0" w14:textId="77777777" w:rsidR="001B118D" w:rsidRDefault="00000000">
      <w:pPr>
        <w:widowControl w:val="0"/>
        <w:pBdr>
          <w:top w:val="nil"/>
          <w:left w:val="nil"/>
          <w:bottom w:val="nil"/>
          <w:right w:val="nil"/>
          <w:between w:val="nil"/>
        </w:pBdr>
        <w:spacing w:line="240" w:lineRule="auto"/>
        <w:rPr>
          <w:color w:val="000000"/>
        </w:rPr>
      </w:pPr>
      <w:r>
        <w:rPr>
          <w:color w:val="000000"/>
        </w:rPr>
        <w:t>https://image.shutterstock.com/image-photo/young-woman-standing-near-desk-600w-461562652.jpg</w:t>
      </w:r>
    </w:p>
  </w:comment>
  <w:comment w:id="6" w:author="Eliana Betancur" w:date="2022-10-24T07:05:00Z" w:initials="">
    <w:p w14:paraId="000003EB" w14:textId="77777777" w:rsidR="001B118D" w:rsidRDefault="00000000">
      <w:pPr>
        <w:widowControl w:val="0"/>
        <w:pBdr>
          <w:top w:val="nil"/>
          <w:left w:val="nil"/>
          <w:bottom w:val="nil"/>
          <w:right w:val="nil"/>
          <w:between w:val="nil"/>
        </w:pBdr>
        <w:spacing w:line="240" w:lineRule="auto"/>
        <w:rPr>
          <w:color w:val="000000"/>
        </w:rPr>
      </w:pPr>
      <w:r>
        <w:rPr>
          <w:color w:val="000000"/>
        </w:rPr>
        <w:t>https://image.shutterstock.com/image-vector/people-mark-important-dates-time-600w-1609657738.jpg</w:t>
      </w:r>
    </w:p>
  </w:comment>
  <w:comment w:id="7" w:author="Eliana Betancur" w:date="2022-10-24T07:07:00Z" w:initials="">
    <w:p w14:paraId="000003EE" w14:textId="77777777" w:rsidR="001B118D" w:rsidRDefault="00000000">
      <w:pPr>
        <w:widowControl w:val="0"/>
        <w:pBdr>
          <w:top w:val="nil"/>
          <w:left w:val="nil"/>
          <w:bottom w:val="nil"/>
          <w:right w:val="nil"/>
          <w:between w:val="nil"/>
        </w:pBdr>
        <w:spacing w:line="240" w:lineRule="auto"/>
        <w:rPr>
          <w:color w:val="000000"/>
        </w:rPr>
      </w:pPr>
      <w:r>
        <w:rPr>
          <w:color w:val="000000"/>
        </w:rPr>
        <w:t>https://image.shutterstock.com/image-photo/business-process-workflow-illustrating-management-600w-445172830.jpg</w:t>
      </w:r>
    </w:p>
  </w:comment>
  <w:comment w:id="8" w:author="Eliana Betancur" w:date="2022-10-24T07:10:00Z" w:initials="">
    <w:p w14:paraId="000003EC" w14:textId="77777777" w:rsidR="001B118D" w:rsidRDefault="00000000">
      <w:pPr>
        <w:widowControl w:val="0"/>
        <w:pBdr>
          <w:top w:val="nil"/>
          <w:left w:val="nil"/>
          <w:bottom w:val="nil"/>
          <w:right w:val="nil"/>
          <w:between w:val="nil"/>
        </w:pBdr>
        <w:spacing w:line="240" w:lineRule="auto"/>
        <w:rPr>
          <w:color w:val="000000"/>
        </w:rPr>
      </w:pPr>
      <w:r>
        <w:rPr>
          <w:color w:val="000000"/>
        </w:rPr>
        <w:t>https://image.shutterstock.com/image-photo/multiracial-employers-recruiters-making-hiring-600w-658068019.jpg</w:t>
      </w:r>
    </w:p>
  </w:comment>
  <w:comment w:id="9" w:author="Petri Cor" w:date="2023-02-12T21:57:00Z" w:initials="PC">
    <w:p w14:paraId="56BC167F" w14:textId="57C78BE5" w:rsidR="000D690F" w:rsidRDefault="000D690F">
      <w:pPr>
        <w:pStyle w:val="Textocomentario"/>
      </w:pPr>
      <w:r>
        <w:rPr>
          <w:rStyle w:val="Refdecomentario"/>
        </w:rPr>
        <w:annotationRef/>
      </w:r>
      <w:r>
        <w:t>Agregar nuevo subtítulo.</w:t>
      </w:r>
    </w:p>
  </w:comment>
  <w:comment w:id="10" w:author="Petri Cor" w:date="2023-02-12T22:01:00Z" w:initials="PC">
    <w:p w14:paraId="4522FD3C" w14:textId="0F6B275F" w:rsidR="008D565F" w:rsidRDefault="008D565F">
      <w:pPr>
        <w:pStyle w:val="Textocomentario"/>
      </w:pPr>
      <w:r>
        <w:rPr>
          <w:rStyle w:val="Refdecomentario"/>
        </w:rPr>
        <w:annotationRef/>
      </w:r>
      <w:r>
        <w:t>Eliminar numeración.</w:t>
      </w:r>
      <w:r w:rsidR="00F150BD">
        <w:t xml:space="preserve"> Cambiar subtítulo.</w:t>
      </w:r>
    </w:p>
  </w:comment>
  <w:comment w:id="11" w:author="Petri Cor" w:date="2023-02-12T22:06:00Z" w:initials="PC">
    <w:p w14:paraId="72A6067C" w14:textId="4626BCFC" w:rsidR="008D565F" w:rsidRDefault="008D565F">
      <w:pPr>
        <w:pStyle w:val="Textocomentario"/>
      </w:pPr>
      <w:r>
        <w:rPr>
          <w:rStyle w:val="Refdecomentario"/>
        </w:rPr>
        <w:annotationRef/>
      </w:r>
      <w:r>
        <w:t>Agregar nuevo subtítulo sin numeral.</w:t>
      </w:r>
    </w:p>
  </w:comment>
  <w:comment w:id="12" w:author="Eliana Betancur" w:date="2022-10-24T07:26:00Z" w:initials="">
    <w:p w14:paraId="000003EF" w14:textId="77777777" w:rsidR="001B118D" w:rsidRDefault="00000000">
      <w:pPr>
        <w:widowControl w:val="0"/>
        <w:pBdr>
          <w:top w:val="nil"/>
          <w:left w:val="nil"/>
          <w:bottom w:val="nil"/>
          <w:right w:val="nil"/>
          <w:between w:val="nil"/>
        </w:pBdr>
        <w:spacing w:line="240" w:lineRule="auto"/>
        <w:rPr>
          <w:color w:val="000000"/>
        </w:rPr>
      </w:pPr>
      <w:r>
        <w:rPr>
          <w:color w:val="000000"/>
        </w:rPr>
        <w:t>https://img.freepik.com/vector-gratis/pequenos-empresarios-gusta-estandar-control-calidad-norma-control-calidad-norma-iso-9001-concepto-certificacion-internacional_335657-1167.jpg?w=740&amp;t=st=1666614295~exp=1666614895~hmac=d117514aa0649dc2e5735c24b631b486428c2a8528b7057dd1eeaa4de703f7be</w:t>
      </w:r>
    </w:p>
  </w:comment>
  <w:comment w:id="13" w:author="Petri Cor" w:date="2023-02-12T22:39:00Z" w:initials="PC">
    <w:p w14:paraId="19457E36" w14:textId="0524DADA" w:rsidR="00FF46DE" w:rsidRDefault="00FF46DE">
      <w:pPr>
        <w:pStyle w:val="Textocomentario"/>
      </w:pPr>
      <w:r>
        <w:rPr>
          <w:rStyle w:val="Refdecomentario"/>
        </w:rPr>
        <w:annotationRef/>
      </w:r>
      <w:r>
        <w:t>Agregar punto final a cada oración.</w:t>
      </w:r>
    </w:p>
  </w:comment>
  <w:comment w:id="14" w:author="Petri Cor" w:date="2023-02-12T22:40:00Z" w:initials="PC">
    <w:p w14:paraId="389068C9" w14:textId="0F0F812D" w:rsidR="00FF46DE" w:rsidRDefault="00FF46DE">
      <w:pPr>
        <w:pStyle w:val="Textocomentario"/>
      </w:pPr>
      <w:r>
        <w:rPr>
          <w:rStyle w:val="Refdecomentario"/>
        </w:rPr>
        <w:annotationRef/>
      </w:r>
      <w:r>
        <w:t>Poner punto final a cada oración.</w:t>
      </w:r>
    </w:p>
  </w:comment>
  <w:comment w:id="15" w:author="Petri Cor" w:date="2023-02-12T22:47:00Z" w:initials="PC">
    <w:p w14:paraId="68DC8C91" w14:textId="270564B8" w:rsidR="00A01849" w:rsidRDefault="00A01849">
      <w:pPr>
        <w:pStyle w:val="Textocomentario"/>
      </w:pPr>
      <w:r>
        <w:rPr>
          <w:rStyle w:val="Refdecomentario"/>
        </w:rPr>
        <w:annotationRef/>
      </w:r>
      <w:r>
        <w:t>Agregar nuevo subtítulo.</w:t>
      </w:r>
    </w:p>
  </w:comment>
  <w:comment w:id="16" w:author="Eliana Betancur" w:date="2022-10-24T18:10:00Z" w:initials="">
    <w:p w14:paraId="000003F6" w14:textId="77777777" w:rsidR="001B118D" w:rsidRDefault="00000000">
      <w:pPr>
        <w:widowControl w:val="0"/>
        <w:pBdr>
          <w:top w:val="nil"/>
          <w:left w:val="nil"/>
          <w:bottom w:val="nil"/>
          <w:right w:val="nil"/>
          <w:between w:val="nil"/>
        </w:pBdr>
        <w:spacing w:line="240" w:lineRule="auto"/>
        <w:rPr>
          <w:color w:val="000000"/>
        </w:rPr>
      </w:pPr>
      <w:r>
        <w:rPr>
          <w:color w:val="000000"/>
        </w:rPr>
        <w:t>https://image.shutterstock.com/image-vector/signs-evacuation-plan-building-case-600w-509461135.jpg</w:t>
      </w:r>
    </w:p>
  </w:comment>
  <w:comment w:id="17" w:author="Eliana Betancur" w:date="2022-10-24T18:09:00Z" w:initials="">
    <w:p w14:paraId="000003EA" w14:textId="77777777" w:rsidR="001B118D" w:rsidRDefault="00000000">
      <w:pPr>
        <w:widowControl w:val="0"/>
        <w:pBdr>
          <w:top w:val="nil"/>
          <w:left w:val="nil"/>
          <w:bottom w:val="nil"/>
          <w:right w:val="nil"/>
          <w:between w:val="nil"/>
        </w:pBdr>
        <w:spacing w:line="240" w:lineRule="auto"/>
        <w:rPr>
          <w:color w:val="000000"/>
        </w:rPr>
      </w:pPr>
      <w:r>
        <w:rPr>
          <w:color w:val="000000"/>
        </w:rPr>
        <w:t>https://image.shutterstock.com/image-photo/fire-safety-specialists-inspecting-building-600w-1620591829.jpg</w:t>
      </w:r>
    </w:p>
  </w:comment>
  <w:comment w:id="18" w:author="Eliana Betancur" w:date="2022-10-24T18:22:00Z" w:initials="">
    <w:p w14:paraId="000003F8" w14:textId="77777777" w:rsidR="001B118D" w:rsidRDefault="00000000">
      <w:pPr>
        <w:widowControl w:val="0"/>
        <w:pBdr>
          <w:top w:val="nil"/>
          <w:left w:val="nil"/>
          <w:bottom w:val="nil"/>
          <w:right w:val="nil"/>
          <w:between w:val="nil"/>
        </w:pBdr>
        <w:spacing w:line="240" w:lineRule="auto"/>
        <w:rPr>
          <w:color w:val="000000"/>
        </w:rPr>
      </w:pPr>
      <w:r>
        <w:rPr>
          <w:color w:val="000000"/>
        </w:rPr>
        <w:t>https://img.freepik.com/vector-gratis/diferentes-personas-haciendo-preguntas_52683-60662.jpg?w=826&amp;t=st=1666653692~exp=1666654292~hmac=a012cb8231e42a5c4b6407806cef02afb938ffca6b66ead3064f5f1d46744ce9</w:t>
      </w:r>
    </w:p>
  </w:comment>
  <w:comment w:id="19" w:author="Petri Cor" w:date="2023-02-12T22:58:00Z" w:initials="PC">
    <w:p w14:paraId="6EA9D5E0" w14:textId="3EAE3AB2" w:rsidR="00285A71" w:rsidRDefault="00285A71">
      <w:pPr>
        <w:pStyle w:val="Textocomentario"/>
      </w:pPr>
      <w:r>
        <w:rPr>
          <w:rStyle w:val="Refdecomentario"/>
        </w:rPr>
        <w:annotationRef/>
      </w:r>
      <w:r>
        <w:t>No se alcanza a leer el plan de manejo que acompaña a la información de este paso.</w:t>
      </w:r>
    </w:p>
  </w:comment>
  <w:comment w:id="20" w:author="Petri Cor" w:date="2023-02-13T05:04:00Z" w:initials="PC">
    <w:p w14:paraId="6D97EA9F" w14:textId="6018999A" w:rsidR="00E62EF2" w:rsidRDefault="00E62EF2">
      <w:pPr>
        <w:pStyle w:val="Textocomentario"/>
      </w:pPr>
      <w:r>
        <w:rPr>
          <w:rStyle w:val="Refdecomentario"/>
        </w:rPr>
        <w:annotationRef/>
      </w:r>
      <w:r>
        <w:t>Quitar numeración.</w:t>
      </w:r>
      <w:r w:rsidR="00CE0927">
        <w:t xml:space="preserve"> Cambiar subtítulo.</w:t>
      </w:r>
    </w:p>
  </w:comment>
  <w:comment w:id="22" w:author="Eliana Betancur" w:date="2022-10-25T13:57:00Z" w:initials="">
    <w:p w14:paraId="000003F1" w14:textId="77777777" w:rsidR="001B118D" w:rsidRDefault="00000000">
      <w:pPr>
        <w:widowControl w:val="0"/>
        <w:pBdr>
          <w:top w:val="nil"/>
          <w:left w:val="nil"/>
          <w:bottom w:val="nil"/>
          <w:right w:val="nil"/>
          <w:between w:val="nil"/>
        </w:pBdr>
        <w:spacing w:line="240" w:lineRule="auto"/>
        <w:rPr>
          <w:color w:val="000000"/>
        </w:rPr>
      </w:pPr>
      <w:r>
        <w:rPr>
          <w:color w:val="000000"/>
        </w:rPr>
        <w:t>https://image.shutterstock.com/image-vector/scope-work-define-be-performed-600w-2111174684.jpg</w:t>
      </w:r>
    </w:p>
  </w:comment>
  <w:comment w:id="23" w:author="Eliana Betancur" w:date="2022-10-25T13:57:00Z" w:initials="">
    <w:p w14:paraId="000003F2" w14:textId="77777777" w:rsidR="001B118D" w:rsidRDefault="00000000">
      <w:pPr>
        <w:widowControl w:val="0"/>
        <w:pBdr>
          <w:top w:val="nil"/>
          <w:left w:val="nil"/>
          <w:bottom w:val="nil"/>
          <w:right w:val="nil"/>
          <w:between w:val="nil"/>
        </w:pBdr>
        <w:spacing w:line="240" w:lineRule="auto"/>
        <w:rPr>
          <w:color w:val="000000"/>
        </w:rPr>
      </w:pPr>
      <w:r>
        <w:rPr>
          <w:color w:val="000000"/>
        </w:rPr>
        <w:t>https://image.shutterstock.com/image-vector/colleagues-sharing-thoughts-ideas-flat-600w-1816769078.jpg</w:t>
      </w:r>
    </w:p>
  </w:comment>
  <w:comment w:id="24" w:author="Eliana Betancur" w:date="2022-10-25T13:58:00Z" w:initials="">
    <w:p w14:paraId="000003ED" w14:textId="77777777" w:rsidR="001B118D" w:rsidRDefault="00000000">
      <w:pPr>
        <w:widowControl w:val="0"/>
        <w:pBdr>
          <w:top w:val="nil"/>
          <w:left w:val="nil"/>
          <w:bottom w:val="nil"/>
          <w:right w:val="nil"/>
          <w:between w:val="nil"/>
        </w:pBdr>
        <w:spacing w:line="240" w:lineRule="auto"/>
        <w:rPr>
          <w:color w:val="000000"/>
        </w:rPr>
      </w:pPr>
      <w:r>
        <w:rPr>
          <w:color w:val="000000"/>
        </w:rPr>
        <w:t>https://image.shutterstock.com/image-photo/corporate-regulatory-compliance-goals-achievement-600w-2161632167.jpg</w:t>
      </w:r>
    </w:p>
  </w:comment>
  <w:comment w:id="25" w:author="Eliana Betancur" w:date="2022-10-25T14:01:00Z" w:initials="">
    <w:p w14:paraId="000003F5" w14:textId="77777777" w:rsidR="001B118D" w:rsidRDefault="00000000">
      <w:pPr>
        <w:widowControl w:val="0"/>
        <w:pBdr>
          <w:top w:val="nil"/>
          <w:left w:val="nil"/>
          <w:bottom w:val="nil"/>
          <w:right w:val="nil"/>
          <w:between w:val="nil"/>
        </w:pBdr>
        <w:spacing w:line="240" w:lineRule="auto"/>
        <w:rPr>
          <w:color w:val="000000"/>
        </w:rPr>
      </w:pPr>
      <w:r>
        <w:rPr>
          <w:color w:val="000000"/>
        </w:rPr>
        <w:t>https://image.shutterstock.com/image-vector/dmaic-acronym-define-measure-analyze-600w-2189430565.jpg</w:t>
      </w:r>
    </w:p>
  </w:comment>
  <w:comment w:id="26" w:author="Eliana Betancur" w:date="2022-10-25T14:03:00Z" w:initials="">
    <w:p w14:paraId="000003F4" w14:textId="77777777" w:rsidR="001B118D" w:rsidRDefault="00000000">
      <w:pPr>
        <w:widowControl w:val="0"/>
        <w:pBdr>
          <w:top w:val="nil"/>
          <w:left w:val="nil"/>
          <w:bottom w:val="nil"/>
          <w:right w:val="nil"/>
          <w:between w:val="nil"/>
        </w:pBdr>
        <w:spacing w:line="240" w:lineRule="auto"/>
        <w:rPr>
          <w:color w:val="000000"/>
        </w:rPr>
      </w:pPr>
      <w:r>
        <w:rPr>
          <w:color w:val="000000"/>
        </w:rPr>
        <w:t>https://image.shutterstock.com/image-vector/self-assessment-evaluate-yourself-personal-600w-2131721431.jpg</w:t>
      </w:r>
    </w:p>
  </w:comment>
  <w:comment w:id="27" w:author="Petri Cor" w:date="2023-02-13T05:41:00Z" w:initials="PC">
    <w:p w14:paraId="55565100" w14:textId="3E60872E" w:rsidR="00C748AA" w:rsidRDefault="00C748AA">
      <w:pPr>
        <w:pStyle w:val="Textocomentario"/>
      </w:pPr>
      <w:r>
        <w:rPr>
          <w:rStyle w:val="Refdecomentario"/>
        </w:rPr>
        <w:annotationRef/>
      </w:r>
      <w:r w:rsidR="00843193">
        <w:t>Agregar subtítulo.</w:t>
      </w:r>
    </w:p>
  </w:comment>
  <w:comment w:id="30" w:author="Petri Cor" w:date="2023-02-13T05:58:00Z" w:initials="PC">
    <w:p w14:paraId="3951834E" w14:textId="37F67F6D" w:rsidR="009C04E8" w:rsidRDefault="009C04E8">
      <w:pPr>
        <w:pStyle w:val="Textocomentario"/>
      </w:pPr>
      <w:r>
        <w:rPr>
          <w:rStyle w:val="Refdecomentario"/>
        </w:rPr>
        <w:annotationRef/>
      </w:r>
      <w:r>
        <w:t>Agregar subtítulo.</w:t>
      </w:r>
    </w:p>
  </w:comment>
  <w:comment w:id="34" w:author="Petri Cor" w:date="2023-02-13T06:21:00Z" w:initials="PC">
    <w:p w14:paraId="57C992B9" w14:textId="068AB69B" w:rsidR="00C57FC9" w:rsidRDefault="00C57FC9">
      <w:pPr>
        <w:pStyle w:val="Textocomentario"/>
      </w:pPr>
      <w:r>
        <w:rPr>
          <w:rStyle w:val="Refdecomentario"/>
        </w:rPr>
        <w:annotationRef/>
      </w:r>
      <w:r>
        <w:t>Eliminar subtítulo.</w:t>
      </w:r>
    </w:p>
  </w:comment>
  <w:comment w:id="35" w:author="Johanna Espinosa" w:date="2022-11-17T10:56:00Z" w:initials="">
    <w:p w14:paraId="000003F3" w14:textId="77777777" w:rsidR="001B118D" w:rsidRDefault="00000000">
      <w:pPr>
        <w:widowControl w:val="0"/>
        <w:pBdr>
          <w:top w:val="nil"/>
          <w:left w:val="nil"/>
          <w:bottom w:val="nil"/>
          <w:right w:val="nil"/>
          <w:between w:val="nil"/>
        </w:pBdr>
        <w:spacing w:line="240" w:lineRule="auto"/>
        <w:rPr>
          <w:color w:val="000000"/>
        </w:rPr>
      </w:pPr>
      <w:r>
        <w:rPr>
          <w:color w:val="000000"/>
        </w:rPr>
        <w:t>Se encuentran corregidos en la carpeta 'Anexos'.</w:t>
      </w:r>
    </w:p>
  </w:comment>
  <w:comment w:id="39" w:author="Petri Cor" w:date="2023-02-12T22:38:00Z" w:initials="PC">
    <w:p w14:paraId="5F7EA36D" w14:textId="7880BCD6" w:rsidR="009F1BAE" w:rsidRDefault="009F1BAE">
      <w:pPr>
        <w:pStyle w:val="Textocomentario"/>
      </w:pPr>
      <w:r>
        <w:rPr>
          <w:rStyle w:val="Refdecomentario"/>
        </w:rPr>
        <w:annotationRef/>
      </w:r>
      <w:r>
        <w:t>Punto 1.1. La fuente se ve más pequeña.</w:t>
      </w:r>
    </w:p>
  </w:comment>
  <w:comment w:id="40" w:author="Petri Cor" w:date="2023-02-13T05:50:00Z" w:initials="PC">
    <w:p w14:paraId="6FE01715" w14:textId="5B6CCDA7" w:rsidR="00CE0927" w:rsidRDefault="00CE0927">
      <w:pPr>
        <w:pStyle w:val="Textocomentario"/>
      </w:pPr>
      <w:r>
        <w:rPr>
          <w:rStyle w:val="Refdecomentario"/>
        </w:rPr>
        <w:annotationRef/>
      </w:r>
      <w:r>
        <w:t>La fuente se ve muy pequeña en esta</w:t>
      </w:r>
      <w:r w:rsidR="008614EE">
        <w:t xml:space="preserve">s </w:t>
      </w:r>
      <w:r>
        <w:t>tabla</w:t>
      </w:r>
      <w:r w:rsidR="008614EE">
        <w:t>s</w:t>
      </w:r>
      <w:r>
        <w:t>. Está</w:t>
      </w:r>
      <w:r w:rsidR="008614EE">
        <w:t>n</w:t>
      </w:r>
      <w:r>
        <w:t xml:space="preserve"> en el punto 2.</w:t>
      </w:r>
    </w:p>
  </w:comment>
  <w:comment w:id="41" w:author="Petri Cor" w:date="2023-02-13T06:56:00Z" w:initials="PC">
    <w:p w14:paraId="6EA986B9" w14:textId="27ACE0ED" w:rsidR="00A01D7A" w:rsidRDefault="00A01D7A">
      <w:pPr>
        <w:pStyle w:val="Textocomentario"/>
      </w:pPr>
      <w:r>
        <w:rPr>
          <w:rStyle w:val="Refdecomentario"/>
        </w:rPr>
        <w:annotationRef/>
      </w:r>
      <w:r>
        <w:t>Este enlace solicita usuario y clave.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00003F7" w15:done="0"/>
  <w15:commentEx w15:paraId="000003E9" w15:done="0"/>
  <w15:commentEx w15:paraId="000003F0" w15:done="0"/>
  <w15:commentEx w15:paraId="000003EB" w15:done="0"/>
  <w15:commentEx w15:paraId="000003EE" w15:done="0"/>
  <w15:commentEx w15:paraId="000003EC" w15:done="0"/>
  <w15:commentEx w15:paraId="56BC167F" w15:done="0"/>
  <w15:commentEx w15:paraId="4522FD3C" w15:done="0"/>
  <w15:commentEx w15:paraId="72A6067C" w15:done="0"/>
  <w15:commentEx w15:paraId="000003EF" w15:done="0"/>
  <w15:commentEx w15:paraId="19457E36" w15:done="0"/>
  <w15:commentEx w15:paraId="389068C9" w15:done="0"/>
  <w15:commentEx w15:paraId="68DC8C91" w15:done="0"/>
  <w15:commentEx w15:paraId="000003F6" w15:done="0"/>
  <w15:commentEx w15:paraId="000003EA" w15:done="0"/>
  <w15:commentEx w15:paraId="000003F8" w15:done="0"/>
  <w15:commentEx w15:paraId="6EA9D5E0" w15:done="0"/>
  <w15:commentEx w15:paraId="6D97EA9F" w15:done="0"/>
  <w15:commentEx w15:paraId="000003F1" w15:done="0"/>
  <w15:commentEx w15:paraId="000003F2" w15:done="0"/>
  <w15:commentEx w15:paraId="000003ED" w15:done="0"/>
  <w15:commentEx w15:paraId="000003F5" w15:done="0"/>
  <w15:commentEx w15:paraId="000003F4" w15:done="0"/>
  <w15:commentEx w15:paraId="55565100" w15:done="0"/>
  <w15:commentEx w15:paraId="3951834E" w15:done="0"/>
  <w15:commentEx w15:paraId="57C992B9" w15:done="0"/>
  <w15:commentEx w15:paraId="000003F3" w15:done="0"/>
  <w15:commentEx w15:paraId="5F7EA36D" w15:done="0"/>
  <w15:commentEx w15:paraId="6FE01715" w15:done="0"/>
  <w15:commentEx w15:paraId="6EA986B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93DF36" w16cex:dateUtc="2023-02-13T02:57:00Z"/>
  <w16cex:commentExtensible w16cex:durableId="2793E041" w16cex:dateUtc="2023-02-13T03:01:00Z"/>
  <w16cex:commentExtensible w16cex:durableId="2793E151" w16cex:dateUtc="2023-02-13T03:06:00Z"/>
  <w16cex:commentExtensible w16cex:durableId="2793E937" w16cex:dateUtc="2023-02-13T03:39:00Z"/>
  <w16cex:commentExtensible w16cex:durableId="2793E96C" w16cex:dateUtc="2023-02-13T03:40:00Z"/>
  <w16cex:commentExtensible w16cex:durableId="2793EB08" w16cex:dateUtc="2023-02-13T03:47:00Z"/>
  <w16cex:commentExtensible w16cex:durableId="2793ED9C" w16cex:dateUtc="2023-02-13T03:58:00Z"/>
  <w16cex:commentExtensible w16cex:durableId="27944354" w16cex:dateUtc="2023-02-13T10:04:00Z"/>
  <w16cex:commentExtensible w16cex:durableId="27944C25" w16cex:dateUtc="2023-02-13T10:41:00Z"/>
  <w16cex:commentExtensible w16cex:durableId="27945022" w16cex:dateUtc="2023-02-13T10:58:00Z"/>
  <w16cex:commentExtensible w16cex:durableId="27945551" w16cex:dateUtc="2023-02-13T11:21:00Z"/>
  <w16cex:commentExtensible w16cex:durableId="2793E8CA" w16cex:dateUtc="2023-02-13T03:38:00Z"/>
  <w16cex:commentExtensible w16cex:durableId="27944E16" w16cex:dateUtc="2023-02-13T10:50:00Z"/>
  <w16cex:commentExtensible w16cex:durableId="27945D81" w16cex:dateUtc="2023-02-13T11:5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00003F7" w16cid:durableId="2793A98F"/>
  <w16cid:commentId w16cid:paraId="000003E9" w16cid:durableId="2793A98E"/>
  <w16cid:commentId w16cid:paraId="000003F0" w16cid:durableId="2793A98D"/>
  <w16cid:commentId w16cid:paraId="000003EB" w16cid:durableId="2793A98C"/>
  <w16cid:commentId w16cid:paraId="000003EE" w16cid:durableId="2793A98B"/>
  <w16cid:commentId w16cid:paraId="000003EC" w16cid:durableId="2793A98A"/>
  <w16cid:commentId w16cid:paraId="56BC167F" w16cid:durableId="2793DF36"/>
  <w16cid:commentId w16cid:paraId="4522FD3C" w16cid:durableId="2793E041"/>
  <w16cid:commentId w16cid:paraId="72A6067C" w16cid:durableId="2793E151"/>
  <w16cid:commentId w16cid:paraId="000003EF" w16cid:durableId="2793A989"/>
  <w16cid:commentId w16cid:paraId="19457E36" w16cid:durableId="2793E937"/>
  <w16cid:commentId w16cid:paraId="389068C9" w16cid:durableId="2793E96C"/>
  <w16cid:commentId w16cid:paraId="68DC8C91" w16cid:durableId="2793EB08"/>
  <w16cid:commentId w16cid:paraId="000003F6" w16cid:durableId="2793A988"/>
  <w16cid:commentId w16cid:paraId="000003EA" w16cid:durableId="2793A987"/>
  <w16cid:commentId w16cid:paraId="000003F8" w16cid:durableId="2793A986"/>
  <w16cid:commentId w16cid:paraId="6EA9D5E0" w16cid:durableId="2793ED9C"/>
  <w16cid:commentId w16cid:paraId="6D97EA9F" w16cid:durableId="27944354"/>
  <w16cid:commentId w16cid:paraId="000003F1" w16cid:durableId="2793A985"/>
  <w16cid:commentId w16cid:paraId="000003F2" w16cid:durableId="2793A984"/>
  <w16cid:commentId w16cid:paraId="000003ED" w16cid:durableId="2793A983"/>
  <w16cid:commentId w16cid:paraId="000003F5" w16cid:durableId="2793A982"/>
  <w16cid:commentId w16cid:paraId="000003F4" w16cid:durableId="2793A981"/>
  <w16cid:commentId w16cid:paraId="55565100" w16cid:durableId="27944C25"/>
  <w16cid:commentId w16cid:paraId="3951834E" w16cid:durableId="27945022"/>
  <w16cid:commentId w16cid:paraId="57C992B9" w16cid:durableId="27945551"/>
  <w16cid:commentId w16cid:paraId="000003F3" w16cid:durableId="2793A980"/>
  <w16cid:commentId w16cid:paraId="5F7EA36D" w16cid:durableId="2793E8CA"/>
  <w16cid:commentId w16cid:paraId="6FE01715" w16cid:durableId="27944E16"/>
  <w16cid:commentId w16cid:paraId="6EA986B9" w16cid:durableId="27945D8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FB7D88" w14:textId="77777777" w:rsidR="00DA6626" w:rsidRDefault="00DA6626">
      <w:pPr>
        <w:spacing w:line="240" w:lineRule="auto"/>
      </w:pPr>
      <w:r>
        <w:separator/>
      </w:r>
    </w:p>
  </w:endnote>
  <w:endnote w:type="continuationSeparator" w:id="0">
    <w:p w14:paraId="32663701" w14:textId="77777777" w:rsidR="00DA6626" w:rsidRDefault="00DA662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3E6" w14:textId="77777777" w:rsidR="001B118D" w:rsidRDefault="00000000">
    <w:pPr>
      <w:tabs>
        <w:tab w:val="center" w:pos="4419"/>
        <w:tab w:val="right" w:pos="8838"/>
      </w:tabs>
      <w:rPr>
        <w:i/>
      </w:rPr>
    </w:pPr>
    <w:r>
      <w:rPr>
        <w:noProof/>
      </w:rPr>
      <w:drawing>
        <wp:anchor distT="0" distB="0" distL="0" distR="0" simplePos="0" relativeHeight="251660288" behindDoc="1" locked="0" layoutInCell="1" hidden="0" allowOverlap="1" wp14:anchorId="19348F1D" wp14:editId="1062FAF8">
          <wp:simplePos x="0" y="0"/>
          <wp:positionH relativeFrom="column">
            <wp:posOffset>-1062987</wp:posOffset>
          </wp:positionH>
          <wp:positionV relativeFrom="paragraph">
            <wp:posOffset>-276857</wp:posOffset>
          </wp:positionV>
          <wp:extent cx="10671819" cy="887683"/>
          <wp:effectExtent l="0" t="0" r="0" b="0"/>
          <wp:wrapNone/>
          <wp:docPr id="66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
                  <a:srcRect/>
                  <a:stretch>
                    <a:fillRect/>
                  </a:stretch>
                </pic:blipFill>
                <pic:spPr>
                  <a:xfrm>
                    <a:off x="0" y="0"/>
                    <a:ext cx="10671819" cy="887683"/>
                  </a:xfrm>
                  <a:prstGeom prst="rect">
                    <a:avLst/>
                  </a:prstGeom>
                  <a:ln/>
                </pic:spPr>
              </pic:pic>
            </a:graphicData>
          </a:graphic>
        </wp:anchor>
      </w:drawing>
    </w:r>
  </w:p>
  <w:p w14:paraId="000003E7" w14:textId="77777777" w:rsidR="001B118D" w:rsidRDefault="001B118D">
    <w:pPr>
      <w:tabs>
        <w:tab w:val="center" w:pos="4419"/>
        <w:tab w:val="right" w:pos="8838"/>
      </w:tabs>
      <w:ind w:left="426"/>
      <w:jc w:val="both"/>
      <w:rPr>
        <w:b/>
        <w:color w:val="7F7F7F"/>
      </w:rPr>
    </w:pPr>
  </w:p>
  <w:p w14:paraId="000003E8" w14:textId="77777777" w:rsidR="001B118D" w:rsidRDefault="001B118D">
    <w:pPr>
      <w:tabs>
        <w:tab w:val="center" w:pos="4419"/>
        <w:tab w:val="right" w:pos="8838"/>
      </w:tabs>
      <w:spacing w:line="240" w:lineRule="auto"/>
      <w:rPr>
        <w: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275C23" w14:textId="77777777" w:rsidR="00DA6626" w:rsidRDefault="00DA6626">
      <w:pPr>
        <w:spacing w:line="240" w:lineRule="auto"/>
      </w:pPr>
      <w:r>
        <w:separator/>
      </w:r>
    </w:p>
  </w:footnote>
  <w:footnote w:type="continuationSeparator" w:id="0">
    <w:p w14:paraId="6A41A787" w14:textId="77777777" w:rsidR="00DA6626" w:rsidRDefault="00DA662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3E4" w14:textId="77777777" w:rsidR="001B118D" w:rsidRDefault="00000000">
    <w:pPr>
      <w:tabs>
        <w:tab w:val="center" w:pos="4419"/>
        <w:tab w:val="right" w:pos="8838"/>
      </w:tabs>
      <w:spacing w:line="240" w:lineRule="auto"/>
      <w:rPr>
        <w:color w:val="000000"/>
      </w:rPr>
    </w:pPr>
    <w:r>
      <w:rPr>
        <w:noProof/>
      </w:rPr>
      <w:drawing>
        <wp:anchor distT="0" distB="0" distL="114300" distR="114300" simplePos="0" relativeHeight="251658240" behindDoc="0" locked="0" layoutInCell="1" hidden="0" allowOverlap="1" wp14:anchorId="474AE65F" wp14:editId="1F749D9C">
          <wp:simplePos x="0" y="0"/>
          <wp:positionH relativeFrom="column">
            <wp:posOffset>-1079497</wp:posOffset>
          </wp:positionH>
          <wp:positionV relativeFrom="paragraph">
            <wp:posOffset>-284477</wp:posOffset>
          </wp:positionV>
          <wp:extent cx="10679430" cy="1009015"/>
          <wp:effectExtent l="0" t="0" r="0" b="0"/>
          <wp:wrapSquare wrapText="bothSides" distT="0" distB="0" distL="114300" distR="114300"/>
          <wp:docPr id="65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
                  <a:srcRect/>
                  <a:stretch>
                    <a:fillRect/>
                  </a:stretch>
                </pic:blipFill>
                <pic:spPr>
                  <a:xfrm>
                    <a:off x="0" y="0"/>
                    <a:ext cx="10679430" cy="1009015"/>
                  </a:xfrm>
                  <a:prstGeom prst="rect">
                    <a:avLst/>
                  </a:prstGeom>
                  <a:ln/>
                </pic:spPr>
              </pic:pic>
            </a:graphicData>
          </a:graphic>
        </wp:anchor>
      </w:drawing>
    </w:r>
    <w:r>
      <w:rPr>
        <w:noProof/>
      </w:rPr>
      <mc:AlternateContent>
        <mc:Choice Requires="wps">
          <w:drawing>
            <wp:anchor distT="0" distB="0" distL="114300" distR="114300" simplePos="0" relativeHeight="251659264" behindDoc="0" locked="0" layoutInCell="1" hidden="0" allowOverlap="1" wp14:anchorId="57CF2E01" wp14:editId="4224CF61">
              <wp:simplePos x="0" y="0"/>
              <wp:positionH relativeFrom="column">
                <wp:posOffset>7800340</wp:posOffset>
              </wp:positionH>
              <wp:positionV relativeFrom="paragraph">
                <wp:posOffset>-353057</wp:posOffset>
              </wp:positionV>
              <wp:extent cx="823595" cy="1164590"/>
              <wp:effectExtent l="0" t="0" r="0" b="0"/>
              <wp:wrapNone/>
              <wp:docPr id="644" name="Rectángulo 644"/>
              <wp:cNvGraphicFramePr/>
              <a:graphic xmlns:a="http://schemas.openxmlformats.org/drawingml/2006/main">
                <a:graphicData uri="http://schemas.microsoft.com/office/word/2010/wordprocessingShape">
                  <wps:wsp>
                    <wps:cNvSpPr/>
                    <wps:spPr>
                      <a:xfrm>
                        <a:off x="0" y="0"/>
                        <a:ext cx="823595" cy="1164590"/>
                      </a:xfrm>
                      <a:prstGeom prst="rect">
                        <a:avLst/>
                      </a:prstGeom>
                      <a:solidFill>
                        <a:srgbClr val="FFFFFF"/>
                      </a:solidFill>
                      <a:ln w="9525" cap="flat" cmpd="sng">
                        <a:solidFill>
                          <a:srgbClr val="FFFFFF"/>
                        </a:solidFill>
                        <a:prstDash val="solid"/>
                        <a:miter lim="800000"/>
                        <a:headEnd type="none" w="sm" len="sm"/>
                        <a:tailEnd type="none" w="sm" len="sm"/>
                      </a:ln>
                    </wps:spPr>
                    <wps:txbx>
                      <w:txbxContent>
                        <w:p w14:paraId="675B7973" w14:textId="77777777" w:rsidR="00A16401" w:rsidRDefault="00000000">
                          <w:pPr>
                            <w:spacing w:line="240" w:lineRule="auto"/>
                            <w:ind w:hanging="2"/>
                          </w:pPr>
                          <w:r>
                            <w:rPr>
                              <w:noProof/>
                            </w:rPr>
                            <w:drawing>
                              <wp:inline distT="0" distB="0" distL="0" distR="0" wp14:anchorId="4042AEBF" wp14:editId="5936A722">
                                <wp:extent cx="633095" cy="1108710"/>
                                <wp:effectExtent l="0" t="0" r="0" b="0"/>
                                <wp:docPr id="17"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38"/>
                                        <pic:cNvPicPr>
                                          <a:picLocks noChangeAspect="1" noChangeArrowheads="1"/>
                                        </pic:cNvPicPr>
                                      </pic:nvPicPr>
                                      <pic:blipFill>
                                        <a:blip r:embed="rId2"/>
                                        <a:srcRect/>
                                        <a:stretch>
                                          <a:fillRect/>
                                        </a:stretch>
                                      </pic:blipFill>
                                      <pic:spPr>
                                        <a:xfrm>
                                          <a:off x="0" y="0"/>
                                          <a:ext cx="633600" cy="1108800"/>
                                        </a:xfrm>
                                        <a:prstGeom prst="rect">
                                          <a:avLst/>
                                        </a:prstGeom>
                                        <a:noFill/>
                                        <a:ln>
                                          <a:noFill/>
                                        </a:ln>
                                      </pic:spPr>
                                    </pic:pic>
                                  </a:graphicData>
                                </a:graphic>
                              </wp:inline>
                            </w:drawing>
                          </w:r>
                        </w:p>
                      </w:txbxContent>
                    </wps:txbx>
                    <wps:bodyPr spcFirstLastPara="1" wrap="none" lIns="91425" tIns="91425" rIns="91425" bIns="91425" anchor="ctr" anchorCtr="0">
                      <a:spAutoFit/>
                    </wps:bodyPr>
                  </wps:wsp>
                </a:graphicData>
              </a:graphic>
            </wp:anchor>
          </w:drawing>
        </mc:Choice>
        <mc:Fallback>
          <w:pict>
            <v:rect w14:anchorId="57CF2E01" id="Rectángulo 644" o:spid="_x0000_s1188" style="position:absolute;margin-left:614.2pt;margin-top:-27.8pt;width:64.85pt;height:91.7pt;z-index:251659264;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" strokecolor="white">
              <v:stroke startarrowwidth="narrow" startarrowlength="short" endarrowwidth="narrow" endarrowlength="short"/>
              <v:textbox style="mso-fit-shape-to-text:t" inset="2.53958mm,2.53958mm,2.53958mm,2.53958mm">
                <w:txbxContent>
                  <w:p w14:paraId="675B7973" w14:textId="77777777" w:rsidR="00A16401" w:rsidRDefault="00000000">
                    <w:pPr>
                      <w:spacing w:line="240" w:lineRule="auto"/>
                      <w:ind w:hanging="2"/>
                    </w:pPr>
                    <w:r>
                      <w:rPr>
                        <w:noProof/>
                      </w:rPr>
                      <w:drawing>
                        <wp:inline distT="0" distB="0" distL="0" distR="0" wp14:anchorId="4042AEBF" wp14:editId="5936A722">
                          <wp:extent cx="633095" cy="1108710"/>
                          <wp:effectExtent l="0" t="0" r="0" b="0"/>
                          <wp:docPr id="17"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38"/>
                                  <pic:cNvPicPr>
                                    <a:picLocks noChangeAspect="1" noChangeArrowheads="1"/>
                                  </pic:cNvPicPr>
                                </pic:nvPicPr>
                                <pic:blipFill>
                                  <a:blip r:embed="rId2"/>
                                  <a:srcRect/>
                                  <a:stretch>
                                    <a:fillRect/>
                                  </a:stretch>
                                </pic:blipFill>
                                <pic:spPr>
                                  <a:xfrm>
                                    <a:off x="0" y="0"/>
                                    <a:ext cx="633600" cy="1108800"/>
                                  </a:xfrm>
                                  <a:prstGeom prst="rect">
                                    <a:avLst/>
                                  </a:prstGeom>
                                  <a:noFill/>
                                  <a:ln>
                                    <a:noFill/>
                                  </a:ln>
                                </pic:spPr>
                              </pic:pic>
                            </a:graphicData>
                          </a:graphic>
                        </wp:inline>
                      </w:drawing>
                    </w:r>
                  </w:p>
                </w:txbxContent>
              </v:textbox>
            </v:rect>
          </w:pict>
        </mc:Fallback>
      </mc:AlternateContent>
    </w:r>
  </w:p>
  <w:p w14:paraId="000003E5" w14:textId="77777777" w:rsidR="001B118D" w:rsidRDefault="001B118D">
    <w:pP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7826D1"/>
    <w:multiLevelType w:val="multilevel"/>
    <w:tmpl w:val="C7B06384"/>
    <w:lvl w:ilvl="0">
      <w:start w:val="1"/>
      <w:numFmt w:val="bullet"/>
      <w:lvlText w:val="●"/>
      <w:lvlJc w:val="left"/>
      <w:pPr>
        <w:ind w:left="720" w:hanging="360"/>
      </w:pPr>
      <w:rPr>
        <w:rFonts w:ascii="Noto Sans" w:eastAsia="Noto Sans" w:hAnsi="Noto Sans" w:cs="Noto San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w:eastAsia="Noto Sans" w:hAnsi="Noto Sans" w:cs="Noto Sans"/>
      </w:rPr>
    </w:lvl>
    <w:lvl w:ilvl="3">
      <w:start w:val="1"/>
      <w:numFmt w:val="bullet"/>
      <w:lvlText w:val="●"/>
      <w:lvlJc w:val="left"/>
      <w:pPr>
        <w:ind w:left="2880" w:hanging="360"/>
      </w:pPr>
      <w:rPr>
        <w:rFonts w:ascii="Noto Sans" w:eastAsia="Noto Sans" w:hAnsi="Noto Sans" w:cs="Noto San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w:eastAsia="Noto Sans" w:hAnsi="Noto Sans" w:cs="Noto Sans"/>
      </w:rPr>
    </w:lvl>
    <w:lvl w:ilvl="6">
      <w:start w:val="1"/>
      <w:numFmt w:val="bullet"/>
      <w:lvlText w:val="●"/>
      <w:lvlJc w:val="left"/>
      <w:pPr>
        <w:ind w:left="5040" w:hanging="360"/>
      </w:pPr>
      <w:rPr>
        <w:rFonts w:ascii="Noto Sans" w:eastAsia="Noto Sans" w:hAnsi="Noto Sans" w:cs="Noto San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w:eastAsia="Noto Sans" w:hAnsi="Noto Sans" w:cs="Noto Sans"/>
      </w:rPr>
    </w:lvl>
  </w:abstractNum>
  <w:abstractNum w:abstractNumId="1" w15:restartNumberingAfterBreak="0">
    <w:nsid w:val="29893A32"/>
    <w:multiLevelType w:val="multilevel"/>
    <w:tmpl w:val="8C9A6F96"/>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51D226B4"/>
    <w:multiLevelType w:val="multilevel"/>
    <w:tmpl w:val="6EB21CE4"/>
    <w:lvl w:ilvl="0">
      <w:start w:val="1"/>
      <w:numFmt w:val="decimal"/>
      <w:lvlText w:val="%1."/>
      <w:lvlJc w:val="left"/>
      <w:pPr>
        <w:ind w:left="720" w:hanging="360"/>
      </w:pPr>
    </w:lvl>
    <w:lvl w:ilvl="1">
      <w:start w:val="1"/>
      <w:numFmt w:val="decimal"/>
      <w:lvlText w:val="%1.%2"/>
      <w:lvlJc w:val="left"/>
      <w:pPr>
        <w:ind w:left="720" w:hanging="360"/>
      </w:pPr>
      <w:rPr>
        <w:strike/>
      </w:r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num w:numId="1" w16cid:durableId="1971284473">
    <w:abstractNumId w:val="2"/>
  </w:num>
  <w:num w:numId="2" w16cid:durableId="937641935">
    <w:abstractNumId w:val="0"/>
  </w:num>
  <w:num w:numId="3" w16cid:durableId="1783839854">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etri Cor">
    <w15:presenceInfo w15:providerId="Windows Live" w15:userId="ce0ac9d7e603e58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118D"/>
    <w:rsid w:val="000D690F"/>
    <w:rsid w:val="000F3C40"/>
    <w:rsid w:val="001B118D"/>
    <w:rsid w:val="001C7E42"/>
    <w:rsid w:val="00221A56"/>
    <w:rsid w:val="00285A71"/>
    <w:rsid w:val="00345A60"/>
    <w:rsid w:val="00843193"/>
    <w:rsid w:val="008614EE"/>
    <w:rsid w:val="008D565F"/>
    <w:rsid w:val="00914653"/>
    <w:rsid w:val="009C04E8"/>
    <w:rsid w:val="009F1BAE"/>
    <w:rsid w:val="00A01849"/>
    <w:rsid w:val="00A01D7A"/>
    <w:rsid w:val="00A23E73"/>
    <w:rsid w:val="00B624EE"/>
    <w:rsid w:val="00C57FC9"/>
    <w:rsid w:val="00C748AA"/>
    <w:rsid w:val="00CB46E2"/>
    <w:rsid w:val="00CE0927"/>
    <w:rsid w:val="00DA6626"/>
    <w:rsid w:val="00E62EF2"/>
    <w:rsid w:val="00F150BD"/>
    <w:rsid w:val="00F85907"/>
    <w:rsid w:val="00FF46D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2AB33A"/>
  <w15:docId w15:val="{064200FC-0AE8-4FAB-967D-AED732B5FB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paragraph" w:styleId="Textodeglobo">
    <w:name w:val="Balloon Text"/>
    <w:basedOn w:val="Normal"/>
    <w:link w:val="TextodegloboCar"/>
    <w:uiPriority w:val="99"/>
    <w:semiHidden/>
    <w:unhideWhenUsed/>
    <w:qFormat/>
    <w:pPr>
      <w:spacing w:line="240" w:lineRule="auto"/>
    </w:pPr>
    <w:rPr>
      <w:rFonts w:ascii="Segoe UI" w:hAnsi="Segoe UI" w:cs="Segoe UI"/>
      <w:sz w:val="18"/>
      <w:szCs w:val="18"/>
    </w:rPr>
  </w:style>
  <w:style w:type="character" w:styleId="Refdecomentario">
    <w:name w:val="annotation reference"/>
    <w:basedOn w:val="Fuentedeprrafopredeter"/>
    <w:uiPriority w:val="99"/>
    <w:semiHidden/>
    <w:unhideWhenUsed/>
    <w:qFormat/>
    <w:rPr>
      <w:sz w:val="16"/>
      <w:szCs w:val="16"/>
    </w:rPr>
  </w:style>
  <w:style w:type="paragraph" w:styleId="Textocomentario">
    <w:name w:val="annotation text"/>
    <w:basedOn w:val="Normal"/>
    <w:link w:val="TextocomentarioCar"/>
    <w:uiPriority w:val="99"/>
    <w:unhideWhenUsed/>
    <w:qFormat/>
    <w:pPr>
      <w:spacing w:line="240" w:lineRule="auto"/>
    </w:pPr>
    <w:rPr>
      <w:sz w:val="20"/>
      <w:szCs w:val="20"/>
    </w:rPr>
  </w:style>
  <w:style w:type="paragraph" w:styleId="Asuntodelcomentario">
    <w:name w:val="annotation subject"/>
    <w:basedOn w:val="Textocomentario"/>
    <w:next w:val="Textocomentario"/>
    <w:link w:val="AsuntodelcomentarioCar"/>
    <w:uiPriority w:val="99"/>
    <w:semiHidden/>
    <w:unhideWhenUsed/>
    <w:qFormat/>
    <w:rPr>
      <w:b/>
      <w:bCs/>
    </w:rPr>
  </w:style>
  <w:style w:type="paragraph" w:styleId="Piedepgina">
    <w:name w:val="footer"/>
    <w:basedOn w:val="Normal"/>
    <w:link w:val="PiedepginaCar"/>
    <w:uiPriority w:val="99"/>
    <w:unhideWhenUsed/>
    <w:qFormat/>
    <w:pPr>
      <w:tabs>
        <w:tab w:val="center" w:pos="4419"/>
        <w:tab w:val="right" w:pos="8838"/>
      </w:tabs>
      <w:spacing w:line="240" w:lineRule="auto"/>
    </w:pPr>
  </w:style>
  <w:style w:type="paragraph" w:styleId="Encabezado">
    <w:name w:val="header"/>
    <w:basedOn w:val="Normal"/>
    <w:link w:val="EncabezadoCar"/>
    <w:uiPriority w:val="99"/>
    <w:unhideWhenUsed/>
    <w:qFormat/>
    <w:pPr>
      <w:tabs>
        <w:tab w:val="center" w:pos="4419"/>
        <w:tab w:val="right" w:pos="8838"/>
      </w:tabs>
      <w:spacing w:line="240" w:lineRule="auto"/>
    </w:pPr>
  </w:style>
  <w:style w:type="character" w:styleId="Hipervnculo">
    <w:name w:val="Hyperlink"/>
    <w:basedOn w:val="Fuentedeprrafopredeter"/>
    <w:uiPriority w:val="99"/>
    <w:unhideWhenUsed/>
    <w:qFormat/>
    <w:rPr>
      <w:color w:val="0000FF" w:themeColor="hyperlink"/>
      <w:u w:val="single"/>
    </w:rPr>
  </w:style>
  <w:style w:type="paragraph" w:styleId="NormalWeb">
    <w:name w:val="Normal (Web)"/>
    <w:basedOn w:val="Normal"/>
    <w:uiPriority w:val="99"/>
    <w:unhideWhenUsed/>
    <w:qFormat/>
    <w:pPr>
      <w:spacing w:before="100" w:beforeAutospacing="1" w:after="100" w:afterAutospacing="1" w:line="240" w:lineRule="auto"/>
    </w:pPr>
    <w:rPr>
      <w:rFonts w:ascii="Times New Roman" w:eastAsia="Times New Roman" w:hAnsi="Times New Roman" w:cs="Times New Roman"/>
      <w:sz w:val="24"/>
      <w:szCs w:val="24"/>
      <w:lang w:val="es-CO"/>
    </w:rPr>
  </w:style>
  <w:style w:type="paragraph" w:styleId="Subttulo">
    <w:name w:val="Subtitle"/>
    <w:basedOn w:val="Normal"/>
    <w:next w:val="Normal"/>
    <w:uiPriority w:val="11"/>
    <w:qFormat/>
    <w:pPr>
      <w:keepNext/>
      <w:keepLines/>
      <w:spacing w:after="320"/>
    </w:pPr>
    <w:rPr>
      <w:color w:val="666666"/>
      <w:sz w:val="30"/>
      <w:szCs w:val="30"/>
    </w:rPr>
  </w:style>
  <w:style w:type="table" w:styleId="Tablaconcuadrcula">
    <w:name w:val="Table Grid"/>
    <w:basedOn w:val="Tabla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10">
    <w:name w:val="Table Normal1"/>
    <w:qFormat/>
    <w:tblPr>
      <w:tblCellMar>
        <w:top w:w="0" w:type="dxa"/>
        <w:left w:w="0" w:type="dxa"/>
        <w:bottom w:w="0" w:type="dxa"/>
        <w:right w:w="0" w:type="dxa"/>
      </w:tblCellMar>
    </w:tblPr>
  </w:style>
  <w:style w:type="table" w:customStyle="1" w:styleId="TableNormal2">
    <w:name w:val="Table Normal2"/>
    <w:qFormat/>
    <w:tblPr>
      <w:tblCellMar>
        <w:top w:w="0" w:type="dxa"/>
        <w:left w:w="0" w:type="dxa"/>
        <w:bottom w:w="0" w:type="dxa"/>
        <w:right w:w="0" w:type="dxa"/>
      </w:tblCellMar>
    </w:tblPr>
  </w:style>
  <w:style w:type="table" w:customStyle="1" w:styleId="TableNormal3">
    <w:name w:val="Table Normal3"/>
    <w:qFormat/>
    <w:tblPr>
      <w:tblCellMar>
        <w:top w:w="0" w:type="dxa"/>
        <w:left w:w="0" w:type="dxa"/>
        <w:bottom w:w="0" w:type="dxa"/>
        <w:right w:w="0" w:type="dxa"/>
      </w:tblCellMar>
    </w:tblPr>
  </w:style>
  <w:style w:type="table" w:customStyle="1" w:styleId="TableNormal4">
    <w:name w:val="Table Normal4"/>
    <w:qFormat/>
    <w:tblPr>
      <w:tblCellMar>
        <w:top w:w="0" w:type="dxa"/>
        <w:left w:w="0" w:type="dxa"/>
        <w:bottom w:w="0" w:type="dxa"/>
        <w:right w:w="0" w:type="dxa"/>
      </w:tblCellMar>
    </w:tblPr>
  </w:style>
  <w:style w:type="table" w:customStyle="1" w:styleId="TableNormal5">
    <w:name w:val="Table Normal5"/>
    <w:qFormat/>
    <w:tblPr>
      <w:tblCellMar>
        <w:top w:w="0" w:type="dxa"/>
        <w:left w:w="0" w:type="dxa"/>
        <w:bottom w:w="0" w:type="dxa"/>
        <w:right w:w="0" w:type="dxa"/>
      </w:tblCellMar>
    </w:tblPr>
  </w:style>
  <w:style w:type="table" w:customStyle="1" w:styleId="TableNormal6">
    <w:name w:val="Table Normal6"/>
    <w:qFormat/>
    <w:tblPr>
      <w:tblCellMar>
        <w:top w:w="0" w:type="dxa"/>
        <w:left w:w="0" w:type="dxa"/>
        <w:bottom w:w="0" w:type="dxa"/>
        <w:right w:w="0" w:type="dxa"/>
      </w:tblCellMar>
    </w:tblPr>
  </w:style>
  <w:style w:type="table" w:customStyle="1" w:styleId="TableNormal7">
    <w:name w:val="Table Normal7"/>
    <w:qFormat/>
    <w:tblPr>
      <w:tblCellMar>
        <w:top w:w="0" w:type="dxa"/>
        <w:left w:w="0" w:type="dxa"/>
        <w:bottom w:w="0" w:type="dxa"/>
        <w:right w:w="0" w:type="dxa"/>
      </w:tblCellMar>
    </w:tblPr>
  </w:style>
  <w:style w:type="table" w:customStyle="1" w:styleId="Style26">
    <w:name w:val="_Style 26"/>
    <w:basedOn w:val="TableNormal7"/>
    <w:qFormat/>
    <w:tblPr>
      <w:tblCellMar>
        <w:top w:w="100" w:type="dxa"/>
        <w:left w:w="100" w:type="dxa"/>
        <w:bottom w:w="100" w:type="dxa"/>
        <w:right w:w="100" w:type="dxa"/>
      </w:tblCellMar>
    </w:tblPr>
  </w:style>
  <w:style w:type="table" w:customStyle="1" w:styleId="Style27">
    <w:name w:val="_Style 27"/>
    <w:basedOn w:val="TableNormal7"/>
    <w:qFormat/>
    <w:tblPr>
      <w:tblCellMar>
        <w:top w:w="100" w:type="dxa"/>
        <w:left w:w="100" w:type="dxa"/>
        <w:bottom w:w="100" w:type="dxa"/>
        <w:right w:w="100" w:type="dxa"/>
      </w:tblCellMar>
    </w:tblPr>
  </w:style>
  <w:style w:type="table" w:customStyle="1" w:styleId="Style28">
    <w:name w:val="_Style 28"/>
    <w:basedOn w:val="TableNormal7"/>
    <w:qFormat/>
    <w:tblPr>
      <w:tblCellMar>
        <w:top w:w="100" w:type="dxa"/>
        <w:left w:w="100" w:type="dxa"/>
        <w:bottom w:w="100" w:type="dxa"/>
        <w:right w:w="100" w:type="dxa"/>
      </w:tblCellMar>
    </w:tblPr>
  </w:style>
  <w:style w:type="table" w:customStyle="1" w:styleId="Style29">
    <w:name w:val="_Style 29"/>
    <w:basedOn w:val="TableNormal7"/>
    <w:qFormat/>
    <w:tblPr>
      <w:tblCellMar>
        <w:top w:w="100" w:type="dxa"/>
        <w:left w:w="100" w:type="dxa"/>
        <w:bottom w:w="100" w:type="dxa"/>
        <w:right w:w="100" w:type="dxa"/>
      </w:tblCellMar>
    </w:tblPr>
  </w:style>
  <w:style w:type="table" w:customStyle="1" w:styleId="Style30">
    <w:name w:val="_Style 30"/>
    <w:basedOn w:val="TableNormal7"/>
    <w:qFormat/>
    <w:tblPr>
      <w:tblCellMar>
        <w:top w:w="100" w:type="dxa"/>
        <w:left w:w="100" w:type="dxa"/>
        <w:bottom w:w="100" w:type="dxa"/>
        <w:right w:w="100" w:type="dxa"/>
      </w:tblCellMar>
    </w:tblPr>
  </w:style>
  <w:style w:type="table" w:customStyle="1" w:styleId="Style31">
    <w:name w:val="_Style 31"/>
    <w:basedOn w:val="TableNormal7"/>
    <w:qFormat/>
    <w:tblPr>
      <w:tblCellMar>
        <w:top w:w="100" w:type="dxa"/>
        <w:left w:w="100" w:type="dxa"/>
        <w:bottom w:w="100" w:type="dxa"/>
        <w:right w:w="100" w:type="dxa"/>
      </w:tblCellMar>
    </w:tblPr>
  </w:style>
  <w:style w:type="table" w:customStyle="1" w:styleId="Style32">
    <w:name w:val="_Style 32"/>
    <w:basedOn w:val="TableNormal7"/>
    <w:qFormat/>
    <w:tblPr>
      <w:tblCellMar>
        <w:top w:w="100" w:type="dxa"/>
        <w:left w:w="100" w:type="dxa"/>
        <w:bottom w:w="100" w:type="dxa"/>
        <w:right w:w="100" w:type="dxa"/>
      </w:tblCellMar>
    </w:tblPr>
  </w:style>
  <w:style w:type="table" w:customStyle="1" w:styleId="Style33">
    <w:name w:val="_Style 33"/>
    <w:basedOn w:val="TableNormal7"/>
    <w:qFormat/>
    <w:tblPr>
      <w:tblCellMar>
        <w:top w:w="100" w:type="dxa"/>
        <w:left w:w="100" w:type="dxa"/>
        <w:bottom w:w="100" w:type="dxa"/>
        <w:right w:w="100" w:type="dxa"/>
      </w:tblCellMar>
    </w:tblPr>
  </w:style>
  <w:style w:type="table" w:customStyle="1" w:styleId="Style34">
    <w:name w:val="_Style 34"/>
    <w:basedOn w:val="TableNormal7"/>
    <w:qFormat/>
    <w:tblPr>
      <w:tblCellMar>
        <w:top w:w="100" w:type="dxa"/>
        <w:left w:w="100" w:type="dxa"/>
        <w:bottom w:w="100" w:type="dxa"/>
        <w:right w:w="100" w:type="dxa"/>
      </w:tblCellMar>
    </w:tblPr>
  </w:style>
  <w:style w:type="table" w:customStyle="1" w:styleId="Style35">
    <w:name w:val="_Style 35"/>
    <w:basedOn w:val="TableNormal7"/>
    <w:qFormat/>
    <w:tblPr>
      <w:tblCellMar>
        <w:top w:w="100" w:type="dxa"/>
        <w:left w:w="100" w:type="dxa"/>
        <w:bottom w:w="100" w:type="dxa"/>
        <w:right w:w="100" w:type="dxa"/>
      </w:tblCellMar>
    </w:tblPr>
  </w:style>
  <w:style w:type="table" w:customStyle="1" w:styleId="Style36">
    <w:name w:val="_Style 36"/>
    <w:basedOn w:val="TableNormal7"/>
    <w:qFormat/>
    <w:tblPr>
      <w:tblCellMar>
        <w:top w:w="100" w:type="dxa"/>
        <w:left w:w="100" w:type="dxa"/>
        <w:bottom w:w="100" w:type="dxa"/>
        <w:right w:w="100" w:type="dxa"/>
      </w:tblCellMar>
    </w:tblPr>
  </w:style>
  <w:style w:type="table" w:customStyle="1" w:styleId="Style37">
    <w:name w:val="_Style 37"/>
    <w:basedOn w:val="TableNormal7"/>
    <w:qFormat/>
    <w:tblPr>
      <w:tblCellMar>
        <w:top w:w="100" w:type="dxa"/>
        <w:left w:w="100" w:type="dxa"/>
        <w:bottom w:w="100" w:type="dxa"/>
        <w:right w:w="100" w:type="dxa"/>
      </w:tblCellMar>
    </w:tblPr>
  </w:style>
  <w:style w:type="table" w:customStyle="1" w:styleId="Style38">
    <w:name w:val="_Style 38"/>
    <w:basedOn w:val="TableNormal7"/>
    <w:qFormat/>
    <w:tblPr>
      <w:tblCellMar>
        <w:top w:w="100" w:type="dxa"/>
        <w:left w:w="100" w:type="dxa"/>
        <w:bottom w:w="100" w:type="dxa"/>
        <w:right w:w="100" w:type="dxa"/>
      </w:tblCellMar>
    </w:tblPr>
  </w:style>
  <w:style w:type="table" w:customStyle="1" w:styleId="Style39">
    <w:name w:val="_Style 39"/>
    <w:basedOn w:val="TableNormal7"/>
    <w:qFormat/>
    <w:tblPr>
      <w:tblCellMar>
        <w:top w:w="100" w:type="dxa"/>
        <w:left w:w="100" w:type="dxa"/>
        <w:bottom w:w="100" w:type="dxa"/>
        <w:right w:w="100" w:type="dxa"/>
      </w:tblCellMar>
    </w:tblPr>
  </w:style>
  <w:style w:type="table" w:customStyle="1" w:styleId="Style40">
    <w:name w:val="_Style 40"/>
    <w:basedOn w:val="TableNormal7"/>
    <w:qFormat/>
    <w:tblPr>
      <w:tblCellMar>
        <w:top w:w="100" w:type="dxa"/>
        <w:left w:w="100" w:type="dxa"/>
        <w:bottom w:w="100" w:type="dxa"/>
        <w:right w:w="100" w:type="dxa"/>
      </w:tblCellMar>
    </w:tblPr>
  </w:style>
  <w:style w:type="table" w:customStyle="1" w:styleId="Style41">
    <w:name w:val="_Style 41"/>
    <w:basedOn w:val="TableNormal7"/>
    <w:qFormat/>
    <w:tblPr>
      <w:tblCellMar>
        <w:top w:w="100" w:type="dxa"/>
        <w:left w:w="100" w:type="dxa"/>
        <w:bottom w:w="100" w:type="dxa"/>
        <w:right w:w="100" w:type="dxa"/>
      </w:tblCellMar>
    </w:tblPr>
  </w:style>
  <w:style w:type="table" w:customStyle="1" w:styleId="Style42">
    <w:name w:val="_Style 42"/>
    <w:basedOn w:val="TableNormal7"/>
    <w:qFormat/>
    <w:tblPr>
      <w:tblCellMar>
        <w:top w:w="100" w:type="dxa"/>
        <w:left w:w="100" w:type="dxa"/>
        <w:bottom w:w="100" w:type="dxa"/>
        <w:right w:w="100" w:type="dxa"/>
      </w:tblCellMar>
    </w:tblPr>
  </w:style>
  <w:style w:type="table" w:customStyle="1" w:styleId="Style43">
    <w:name w:val="_Style 43"/>
    <w:basedOn w:val="TableNormal7"/>
    <w:qFormat/>
    <w:tblPr>
      <w:tblCellMar>
        <w:top w:w="100" w:type="dxa"/>
        <w:left w:w="100" w:type="dxa"/>
        <w:bottom w:w="100" w:type="dxa"/>
        <w:right w:w="100" w:type="dxa"/>
      </w:tblCellMar>
    </w:tblPr>
  </w:style>
  <w:style w:type="table" w:customStyle="1" w:styleId="Style44">
    <w:name w:val="_Style 44"/>
    <w:basedOn w:val="TableNormal7"/>
    <w:qFormat/>
    <w:tblPr>
      <w:tblCellMar>
        <w:top w:w="100" w:type="dxa"/>
        <w:left w:w="100" w:type="dxa"/>
        <w:bottom w:w="100" w:type="dxa"/>
        <w:right w:w="100" w:type="dxa"/>
      </w:tblCellMar>
    </w:tblPr>
  </w:style>
  <w:style w:type="table" w:customStyle="1" w:styleId="Style45">
    <w:name w:val="_Style 45"/>
    <w:basedOn w:val="TableNormal7"/>
    <w:qFormat/>
    <w:tblPr>
      <w:tblCellMar>
        <w:top w:w="100" w:type="dxa"/>
        <w:left w:w="100" w:type="dxa"/>
        <w:bottom w:w="100" w:type="dxa"/>
        <w:right w:w="100" w:type="dxa"/>
      </w:tblCellMar>
    </w:tblPr>
  </w:style>
  <w:style w:type="table" w:customStyle="1" w:styleId="Style46">
    <w:name w:val="_Style 46"/>
    <w:basedOn w:val="TableNormal7"/>
    <w:qFormat/>
    <w:tblPr>
      <w:tblCellMar>
        <w:top w:w="100" w:type="dxa"/>
        <w:left w:w="100" w:type="dxa"/>
        <w:bottom w:w="100" w:type="dxa"/>
        <w:right w:w="100" w:type="dxa"/>
      </w:tblCellMar>
    </w:tblPr>
  </w:style>
  <w:style w:type="table" w:customStyle="1" w:styleId="Style47">
    <w:name w:val="_Style 47"/>
    <w:basedOn w:val="TableNormal7"/>
    <w:qFormat/>
    <w:tblPr>
      <w:tblCellMar>
        <w:top w:w="100" w:type="dxa"/>
        <w:left w:w="100" w:type="dxa"/>
        <w:bottom w:w="100" w:type="dxa"/>
        <w:right w:w="100" w:type="dxa"/>
      </w:tblCellMar>
    </w:tblPr>
  </w:style>
  <w:style w:type="table" w:customStyle="1" w:styleId="Style48">
    <w:name w:val="_Style 48"/>
    <w:basedOn w:val="TableNormal7"/>
    <w:qFormat/>
    <w:tblPr>
      <w:tblCellMar>
        <w:top w:w="100" w:type="dxa"/>
        <w:left w:w="100" w:type="dxa"/>
        <w:bottom w:w="100" w:type="dxa"/>
        <w:right w:w="100" w:type="dxa"/>
      </w:tblCellMar>
    </w:tblPr>
  </w:style>
  <w:style w:type="table" w:customStyle="1" w:styleId="Style49">
    <w:name w:val="_Style 49"/>
    <w:basedOn w:val="TableNormal7"/>
    <w:qFormat/>
    <w:tblPr>
      <w:tblCellMar>
        <w:top w:w="100" w:type="dxa"/>
        <w:left w:w="100" w:type="dxa"/>
        <w:bottom w:w="100" w:type="dxa"/>
        <w:right w:w="100" w:type="dxa"/>
      </w:tblCellMar>
    </w:tblPr>
  </w:style>
  <w:style w:type="table" w:customStyle="1" w:styleId="Style50">
    <w:name w:val="_Style 50"/>
    <w:basedOn w:val="TableNormal7"/>
    <w:qFormat/>
    <w:tblPr>
      <w:tblCellMar>
        <w:top w:w="100" w:type="dxa"/>
        <w:left w:w="100" w:type="dxa"/>
        <w:bottom w:w="100" w:type="dxa"/>
        <w:right w:w="100" w:type="dxa"/>
      </w:tblCellMar>
    </w:tblPr>
  </w:style>
  <w:style w:type="table" w:customStyle="1" w:styleId="Style51">
    <w:name w:val="_Style 51"/>
    <w:basedOn w:val="TableNormal7"/>
    <w:qFormat/>
    <w:tblPr>
      <w:tblCellMar>
        <w:top w:w="100" w:type="dxa"/>
        <w:left w:w="100" w:type="dxa"/>
        <w:bottom w:w="100" w:type="dxa"/>
        <w:right w:w="100" w:type="dxa"/>
      </w:tblCellMar>
    </w:tblPr>
  </w:style>
  <w:style w:type="table" w:customStyle="1" w:styleId="Style52">
    <w:name w:val="_Style 52"/>
    <w:basedOn w:val="TableNormal7"/>
    <w:qFormat/>
    <w:tblPr>
      <w:tblCellMar>
        <w:top w:w="100" w:type="dxa"/>
        <w:left w:w="100" w:type="dxa"/>
        <w:bottom w:w="100" w:type="dxa"/>
        <w:right w:w="100" w:type="dxa"/>
      </w:tblCellMar>
    </w:tblPr>
  </w:style>
  <w:style w:type="table" w:customStyle="1" w:styleId="Style53">
    <w:name w:val="_Style 53"/>
    <w:basedOn w:val="TableNormal7"/>
    <w:qFormat/>
    <w:tblPr>
      <w:tblCellMar>
        <w:top w:w="100" w:type="dxa"/>
        <w:left w:w="100" w:type="dxa"/>
        <w:bottom w:w="100" w:type="dxa"/>
        <w:right w:w="100" w:type="dxa"/>
      </w:tblCellMar>
    </w:tblPr>
  </w:style>
  <w:style w:type="table" w:customStyle="1" w:styleId="Style54">
    <w:name w:val="_Style 54"/>
    <w:basedOn w:val="TableNormal7"/>
    <w:qFormat/>
    <w:tblPr>
      <w:tblCellMar>
        <w:top w:w="100" w:type="dxa"/>
        <w:left w:w="100" w:type="dxa"/>
        <w:bottom w:w="100" w:type="dxa"/>
        <w:right w:w="100" w:type="dxa"/>
      </w:tblCellMar>
    </w:tblPr>
  </w:style>
  <w:style w:type="table" w:customStyle="1" w:styleId="Style55">
    <w:name w:val="_Style 55"/>
    <w:basedOn w:val="TableNormal7"/>
    <w:qFormat/>
    <w:tblPr>
      <w:tblCellMar>
        <w:top w:w="100" w:type="dxa"/>
        <w:left w:w="100" w:type="dxa"/>
        <w:bottom w:w="100" w:type="dxa"/>
        <w:right w:w="100" w:type="dxa"/>
      </w:tblCellMar>
    </w:tblPr>
  </w:style>
  <w:style w:type="table" w:customStyle="1" w:styleId="Style56">
    <w:name w:val="_Style 56"/>
    <w:basedOn w:val="TableNormal7"/>
    <w:qFormat/>
    <w:tblPr>
      <w:tblCellMar>
        <w:top w:w="100" w:type="dxa"/>
        <w:left w:w="100" w:type="dxa"/>
        <w:bottom w:w="100" w:type="dxa"/>
        <w:right w:w="100" w:type="dxa"/>
      </w:tblCellMar>
    </w:tblPr>
  </w:style>
  <w:style w:type="table" w:customStyle="1" w:styleId="Style57">
    <w:name w:val="_Style 57"/>
    <w:basedOn w:val="TableNormal7"/>
    <w:qFormat/>
    <w:tblPr>
      <w:tblCellMar>
        <w:top w:w="100" w:type="dxa"/>
        <w:left w:w="100" w:type="dxa"/>
        <w:bottom w:w="100" w:type="dxa"/>
        <w:right w:w="100" w:type="dxa"/>
      </w:tblCellMar>
    </w:tblPr>
  </w:style>
  <w:style w:type="table" w:customStyle="1" w:styleId="Style58">
    <w:name w:val="_Style 58"/>
    <w:basedOn w:val="TableNormal7"/>
    <w:qFormat/>
    <w:tblPr>
      <w:tblCellMar>
        <w:top w:w="100" w:type="dxa"/>
        <w:left w:w="100" w:type="dxa"/>
        <w:bottom w:w="100" w:type="dxa"/>
        <w:right w:w="100" w:type="dxa"/>
      </w:tblCellMar>
    </w:tblPr>
  </w:style>
  <w:style w:type="character" w:customStyle="1" w:styleId="TextocomentarioCar">
    <w:name w:val="Texto comentario Car"/>
    <w:basedOn w:val="Fuentedeprrafopredeter"/>
    <w:link w:val="Textocomentario"/>
    <w:uiPriority w:val="99"/>
    <w:qFormat/>
    <w:rPr>
      <w:sz w:val="20"/>
      <w:szCs w:val="20"/>
    </w:rPr>
  </w:style>
  <w:style w:type="character" w:customStyle="1" w:styleId="EncabezadoCar">
    <w:name w:val="Encabezado Car"/>
    <w:basedOn w:val="Fuentedeprrafopredeter"/>
    <w:link w:val="Encabezado"/>
    <w:uiPriority w:val="99"/>
    <w:qFormat/>
  </w:style>
  <w:style w:type="character" w:customStyle="1" w:styleId="PiedepginaCar">
    <w:name w:val="Pie de página Car"/>
    <w:basedOn w:val="Fuentedeprrafopredeter"/>
    <w:link w:val="Piedepgina"/>
    <w:uiPriority w:val="99"/>
    <w:qFormat/>
  </w:style>
  <w:style w:type="character" w:customStyle="1" w:styleId="TextodegloboCar">
    <w:name w:val="Texto de globo Car"/>
    <w:basedOn w:val="Fuentedeprrafopredeter"/>
    <w:link w:val="Textodeglobo"/>
    <w:uiPriority w:val="99"/>
    <w:semiHidden/>
    <w:qFormat/>
    <w:rPr>
      <w:rFonts w:ascii="Segoe UI" w:hAnsi="Segoe UI" w:cs="Segoe UI"/>
      <w:sz w:val="18"/>
      <w:szCs w:val="18"/>
    </w:rPr>
  </w:style>
  <w:style w:type="character" w:customStyle="1" w:styleId="AsuntodelcomentarioCar">
    <w:name w:val="Asunto del comentario Car"/>
    <w:basedOn w:val="TextocomentarioCar"/>
    <w:link w:val="Asuntodelcomentario"/>
    <w:uiPriority w:val="99"/>
    <w:semiHidden/>
    <w:qFormat/>
    <w:rPr>
      <w:b/>
      <w:bCs/>
      <w:sz w:val="20"/>
      <w:szCs w:val="20"/>
    </w:rPr>
  </w:style>
  <w:style w:type="paragraph" w:styleId="Prrafodelista">
    <w:name w:val="List Paragraph"/>
    <w:basedOn w:val="Normal"/>
    <w:uiPriority w:val="34"/>
    <w:qFormat/>
    <w:pPr>
      <w:ind w:left="720"/>
      <w:contextualSpacing/>
    </w:pPr>
  </w:style>
  <w:style w:type="paragraph" w:styleId="Sinespaciado">
    <w:name w:val="No Spacing"/>
    <w:uiPriority w:val="1"/>
    <w:qFormat/>
  </w:style>
  <w:style w:type="table" w:customStyle="1" w:styleId="Style73">
    <w:name w:val="_Style 73"/>
    <w:basedOn w:val="TableNormal7"/>
    <w:qFormat/>
    <w:tblPr>
      <w:tblCellMar>
        <w:left w:w="115" w:type="dxa"/>
        <w:right w:w="115" w:type="dxa"/>
      </w:tblCellMar>
    </w:tblPr>
  </w:style>
  <w:style w:type="table" w:customStyle="1" w:styleId="Style74">
    <w:name w:val="_Style 74"/>
    <w:basedOn w:val="TableNormal7"/>
    <w:qFormat/>
    <w:tblPr>
      <w:tblCellMar>
        <w:left w:w="115" w:type="dxa"/>
        <w:right w:w="115" w:type="dxa"/>
      </w:tblCellMar>
    </w:tblPr>
  </w:style>
  <w:style w:type="table" w:customStyle="1" w:styleId="Style75">
    <w:name w:val="_Style 75"/>
    <w:basedOn w:val="TableNormal7"/>
    <w:qFormat/>
    <w:tblPr>
      <w:tblCellMar>
        <w:left w:w="115" w:type="dxa"/>
        <w:right w:w="115" w:type="dxa"/>
      </w:tblCellMar>
    </w:tblPr>
  </w:style>
  <w:style w:type="table" w:customStyle="1" w:styleId="Style76">
    <w:name w:val="_Style 76"/>
    <w:basedOn w:val="TableNormal7"/>
    <w:qFormat/>
    <w:tblPr>
      <w:tblCellMar>
        <w:left w:w="115" w:type="dxa"/>
        <w:right w:w="115" w:type="dxa"/>
      </w:tblCellMar>
    </w:tblPr>
  </w:style>
  <w:style w:type="table" w:customStyle="1" w:styleId="Style77">
    <w:name w:val="_Style 77"/>
    <w:basedOn w:val="TableNormal7"/>
    <w:qFormat/>
    <w:tblPr>
      <w:tblCellMar>
        <w:left w:w="108" w:type="dxa"/>
        <w:right w:w="108" w:type="dxa"/>
      </w:tblCellMar>
    </w:tblPr>
  </w:style>
  <w:style w:type="table" w:customStyle="1" w:styleId="Style78">
    <w:name w:val="_Style 78"/>
    <w:basedOn w:val="TableNormal7"/>
    <w:qFormat/>
    <w:tblPr>
      <w:tblCellMar>
        <w:left w:w="108" w:type="dxa"/>
        <w:right w:w="108" w:type="dxa"/>
      </w:tblCellMar>
    </w:tblPr>
  </w:style>
  <w:style w:type="table" w:customStyle="1" w:styleId="Style79">
    <w:name w:val="_Style 79"/>
    <w:basedOn w:val="TableNormal7"/>
    <w:qFormat/>
    <w:tblPr>
      <w:tblCellMar>
        <w:left w:w="108" w:type="dxa"/>
        <w:right w:w="108" w:type="dxa"/>
      </w:tblCellMar>
    </w:tblPr>
  </w:style>
  <w:style w:type="table" w:customStyle="1" w:styleId="Style80">
    <w:name w:val="_Style 80"/>
    <w:basedOn w:val="TableNormal7"/>
    <w:qFormat/>
    <w:tblPr>
      <w:tblCellMar>
        <w:top w:w="100" w:type="dxa"/>
        <w:left w:w="100" w:type="dxa"/>
        <w:bottom w:w="100" w:type="dxa"/>
        <w:right w:w="100" w:type="dxa"/>
      </w:tblCellMar>
    </w:tblPr>
  </w:style>
  <w:style w:type="table" w:customStyle="1" w:styleId="Style81">
    <w:name w:val="_Style 81"/>
    <w:basedOn w:val="TableNormal7"/>
    <w:qFormat/>
    <w:tblPr>
      <w:tblCellMar>
        <w:top w:w="100" w:type="dxa"/>
        <w:left w:w="100" w:type="dxa"/>
        <w:bottom w:w="100" w:type="dxa"/>
        <w:right w:w="100" w:type="dxa"/>
      </w:tblCellMar>
    </w:tblPr>
  </w:style>
  <w:style w:type="table" w:customStyle="1" w:styleId="Style82">
    <w:name w:val="_Style 82"/>
    <w:basedOn w:val="TableNormal7"/>
    <w:qFormat/>
    <w:tblPr>
      <w:tblCellMar>
        <w:top w:w="100" w:type="dxa"/>
        <w:left w:w="100" w:type="dxa"/>
        <w:bottom w:w="100" w:type="dxa"/>
        <w:right w:w="100" w:type="dxa"/>
      </w:tblCellMar>
    </w:tblPr>
  </w:style>
  <w:style w:type="table" w:customStyle="1" w:styleId="Style83">
    <w:name w:val="_Style 83"/>
    <w:basedOn w:val="TableNormal7"/>
    <w:qFormat/>
    <w:tblPr>
      <w:tblCellMar>
        <w:top w:w="100" w:type="dxa"/>
        <w:left w:w="100" w:type="dxa"/>
        <w:bottom w:w="100" w:type="dxa"/>
        <w:right w:w="100" w:type="dxa"/>
      </w:tblCellMar>
    </w:tblPr>
  </w:style>
  <w:style w:type="table" w:customStyle="1" w:styleId="Style84">
    <w:name w:val="_Style 84"/>
    <w:basedOn w:val="TableNormal7"/>
    <w:qFormat/>
    <w:tblPr>
      <w:tblCellMar>
        <w:top w:w="100" w:type="dxa"/>
        <w:left w:w="100" w:type="dxa"/>
        <w:bottom w:w="100" w:type="dxa"/>
        <w:right w:w="100" w:type="dxa"/>
      </w:tblCellMar>
    </w:tblPr>
  </w:style>
  <w:style w:type="table" w:customStyle="1" w:styleId="Style85">
    <w:name w:val="_Style 85"/>
    <w:basedOn w:val="TableNormal7"/>
    <w:qFormat/>
    <w:tblPr>
      <w:tblCellMar>
        <w:top w:w="100" w:type="dxa"/>
        <w:left w:w="100" w:type="dxa"/>
        <w:bottom w:w="100" w:type="dxa"/>
        <w:right w:w="100" w:type="dxa"/>
      </w:tblCellMar>
    </w:tblPr>
  </w:style>
  <w:style w:type="table" w:customStyle="1" w:styleId="Style86">
    <w:name w:val="_Style 86"/>
    <w:basedOn w:val="TableNormal7"/>
    <w:qFormat/>
    <w:tblPr>
      <w:tblCellMar>
        <w:top w:w="100" w:type="dxa"/>
        <w:left w:w="100" w:type="dxa"/>
        <w:bottom w:w="100" w:type="dxa"/>
        <w:right w:w="100" w:type="dxa"/>
      </w:tblCellMar>
    </w:tblPr>
  </w:style>
  <w:style w:type="table" w:customStyle="1" w:styleId="Style87">
    <w:name w:val="_Style 87"/>
    <w:basedOn w:val="TableNormal7"/>
    <w:qFormat/>
    <w:tblPr>
      <w:tblCellMar>
        <w:top w:w="100" w:type="dxa"/>
        <w:left w:w="100" w:type="dxa"/>
        <w:bottom w:w="100" w:type="dxa"/>
        <w:right w:w="100" w:type="dxa"/>
      </w:tblCellMar>
    </w:tblPr>
  </w:style>
  <w:style w:type="table" w:customStyle="1" w:styleId="Style88">
    <w:name w:val="_Style 88"/>
    <w:basedOn w:val="TableNormal7"/>
    <w:qFormat/>
    <w:tblPr>
      <w:tblCellMar>
        <w:top w:w="100" w:type="dxa"/>
        <w:left w:w="100" w:type="dxa"/>
        <w:bottom w:w="100" w:type="dxa"/>
        <w:right w:w="100" w:type="dxa"/>
      </w:tblCellMar>
    </w:tblPr>
  </w:style>
  <w:style w:type="table" w:customStyle="1" w:styleId="Style89">
    <w:name w:val="_Style 89"/>
    <w:basedOn w:val="TableNormal7"/>
    <w:qFormat/>
    <w:tblPr>
      <w:tblCellMar>
        <w:top w:w="100" w:type="dxa"/>
        <w:left w:w="100" w:type="dxa"/>
        <w:bottom w:w="100" w:type="dxa"/>
        <w:right w:w="100" w:type="dxa"/>
      </w:tblCellMar>
    </w:tblPr>
  </w:style>
  <w:style w:type="table" w:customStyle="1" w:styleId="Style90">
    <w:name w:val="_Style 90"/>
    <w:basedOn w:val="TableNormal7"/>
    <w:qFormat/>
    <w:tblPr>
      <w:tblCellMar>
        <w:top w:w="100" w:type="dxa"/>
        <w:left w:w="100" w:type="dxa"/>
        <w:bottom w:w="100" w:type="dxa"/>
        <w:right w:w="100" w:type="dxa"/>
      </w:tblCellMar>
    </w:tblPr>
  </w:style>
  <w:style w:type="table" w:customStyle="1" w:styleId="Style91">
    <w:name w:val="_Style 91"/>
    <w:basedOn w:val="TableNormal7"/>
    <w:qFormat/>
    <w:tblPr>
      <w:tblCellMar>
        <w:top w:w="100" w:type="dxa"/>
        <w:left w:w="100" w:type="dxa"/>
        <w:bottom w:w="100" w:type="dxa"/>
        <w:right w:w="100" w:type="dxa"/>
      </w:tblCellMar>
    </w:tblPr>
  </w:style>
  <w:style w:type="table" w:customStyle="1" w:styleId="Style92">
    <w:name w:val="_Style 92"/>
    <w:basedOn w:val="TableNormal7"/>
    <w:qFormat/>
    <w:tblPr>
      <w:tblCellMar>
        <w:top w:w="100" w:type="dxa"/>
        <w:left w:w="100" w:type="dxa"/>
        <w:bottom w:w="100" w:type="dxa"/>
        <w:right w:w="100" w:type="dxa"/>
      </w:tblCellMar>
    </w:tblPr>
  </w:style>
  <w:style w:type="table" w:customStyle="1" w:styleId="Style93">
    <w:name w:val="_Style 93"/>
    <w:basedOn w:val="TableNormal7"/>
    <w:qFormat/>
    <w:tblPr>
      <w:tblCellMar>
        <w:top w:w="100" w:type="dxa"/>
        <w:left w:w="100" w:type="dxa"/>
        <w:bottom w:w="100" w:type="dxa"/>
        <w:right w:w="100" w:type="dxa"/>
      </w:tblCellMar>
    </w:tblPr>
  </w:style>
  <w:style w:type="table" w:customStyle="1" w:styleId="Style94">
    <w:name w:val="_Style 94"/>
    <w:basedOn w:val="TableNormal7"/>
    <w:qFormat/>
    <w:tblPr>
      <w:tblCellMar>
        <w:top w:w="100" w:type="dxa"/>
        <w:left w:w="100" w:type="dxa"/>
        <w:bottom w:w="100" w:type="dxa"/>
        <w:right w:w="100" w:type="dxa"/>
      </w:tblCellMar>
    </w:tblPr>
  </w:style>
  <w:style w:type="table" w:customStyle="1" w:styleId="Style95">
    <w:name w:val="_Style 95"/>
    <w:basedOn w:val="TableNormal7"/>
    <w:qFormat/>
    <w:tblPr>
      <w:tblCellMar>
        <w:top w:w="100" w:type="dxa"/>
        <w:left w:w="100" w:type="dxa"/>
        <w:bottom w:w="100" w:type="dxa"/>
        <w:right w:w="100" w:type="dxa"/>
      </w:tblCellMar>
    </w:tblPr>
  </w:style>
  <w:style w:type="table" w:customStyle="1" w:styleId="Style96">
    <w:name w:val="_Style 96"/>
    <w:basedOn w:val="TableNormal7"/>
    <w:qFormat/>
    <w:tblPr>
      <w:tblCellMar>
        <w:top w:w="100" w:type="dxa"/>
        <w:left w:w="100" w:type="dxa"/>
        <w:bottom w:w="100" w:type="dxa"/>
        <w:right w:w="100" w:type="dxa"/>
      </w:tblCellMar>
    </w:tblPr>
  </w:style>
  <w:style w:type="table" w:customStyle="1" w:styleId="Style97">
    <w:name w:val="_Style 97"/>
    <w:basedOn w:val="TableNormal7"/>
    <w:qFormat/>
    <w:tblPr>
      <w:tblCellMar>
        <w:top w:w="100" w:type="dxa"/>
        <w:left w:w="100" w:type="dxa"/>
        <w:bottom w:w="100" w:type="dxa"/>
        <w:right w:w="100" w:type="dxa"/>
      </w:tblCellMar>
    </w:tblPr>
  </w:style>
  <w:style w:type="table" w:customStyle="1" w:styleId="Style98">
    <w:name w:val="_Style 98"/>
    <w:basedOn w:val="TableNormal7"/>
    <w:qFormat/>
    <w:tblPr>
      <w:tblCellMar>
        <w:top w:w="100" w:type="dxa"/>
        <w:left w:w="100" w:type="dxa"/>
        <w:bottom w:w="100" w:type="dxa"/>
        <w:right w:w="100" w:type="dxa"/>
      </w:tblCellMar>
    </w:tblPr>
  </w:style>
  <w:style w:type="table" w:customStyle="1" w:styleId="Style99">
    <w:name w:val="_Style 99"/>
    <w:basedOn w:val="TableNormal7"/>
    <w:qFormat/>
    <w:tblPr>
      <w:tblCellMar>
        <w:top w:w="100" w:type="dxa"/>
        <w:left w:w="100" w:type="dxa"/>
        <w:bottom w:w="100" w:type="dxa"/>
        <w:right w:w="100" w:type="dxa"/>
      </w:tblCellMar>
    </w:tblPr>
  </w:style>
  <w:style w:type="table" w:customStyle="1" w:styleId="Style100">
    <w:name w:val="_Style 100"/>
    <w:basedOn w:val="TableNormal7"/>
    <w:qFormat/>
    <w:tblPr>
      <w:tblCellMar>
        <w:top w:w="100" w:type="dxa"/>
        <w:left w:w="100" w:type="dxa"/>
        <w:bottom w:w="100" w:type="dxa"/>
        <w:right w:w="100" w:type="dxa"/>
      </w:tblCellMar>
    </w:tblPr>
  </w:style>
  <w:style w:type="table" w:customStyle="1" w:styleId="Style101">
    <w:name w:val="_Style 101"/>
    <w:basedOn w:val="TableNormal7"/>
    <w:qFormat/>
    <w:tblPr>
      <w:tblCellMar>
        <w:top w:w="100" w:type="dxa"/>
        <w:left w:w="100" w:type="dxa"/>
        <w:bottom w:w="100" w:type="dxa"/>
        <w:right w:w="100" w:type="dxa"/>
      </w:tblCellMar>
    </w:tblPr>
  </w:style>
  <w:style w:type="table" w:customStyle="1" w:styleId="Style102">
    <w:name w:val="_Style 102"/>
    <w:basedOn w:val="TableNormal7"/>
    <w:qFormat/>
    <w:tblPr>
      <w:tblCellMar>
        <w:top w:w="100" w:type="dxa"/>
        <w:left w:w="100" w:type="dxa"/>
        <w:bottom w:w="100" w:type="dxa"/>
        <w:right w:w="100" w:type="dxa"/>
      </w:tblCellMar>
    </w:tblPr>
  </w:style>
  <w:style w:type="table" w:customStyle="1" w:styleId="Style103">
    <w:name w:val="_Style 103"/>
    <w:basedOn w:val="TableNormal7"/>
    <w:qFormat/>
    <w:tblPr>
      <w:tblCellMar>
        <w:top w:w="100" w:type="dxa"/>
        <w:left w:w="100" w:type="dxa"/>
        <w:bottom w:w="100" w:type="dxa"/>
        <w:right w:w="100" w:type="dxa"/>
      </w:tblCellMar>
    </w:tblPr>
  </w:style>
  <w:style w:type="table" w:customStyle="1" w:styleId="Style104">
    <w:name w:val="_Style 104"/>
    <w:basedOn w:val="TableNormal7"/>
    <w:qFormat/>
    <w:tblPr>
      <w:tblCellMar>
        <w:top w:w="100" w:type="dxa"/>
        <w:left w:w="100" w:type="dxa"/>
        <w:bottom w:w="100" w:type="dxa"/>
        <w:right w:w="100" w:type="dxa"/>
      </w:tblCellMar>
    </w:tblPr>
  </w:style>
  <w:style w:type="table" w:customStyle="1" w:styleId="Style105">
    <w:name w:val="_Style 105"/>
    <w:basedOn w:val="TableNormal7"/>
    <w:qFormat/>
    <w:tblPr>
      <w:tblCellMar>
        <w:top w:w="100" w:type="dxa"/>
        <w:left w:w="100" w:type="dxa"/>
        <w:bottom w:w="100" w:type="dxa"/>
        <w:right w:w="100" w:type="dxa"/>
      </w:tblCellMar>
    </w:tblPr>
  </w:style>
  <w:style w:type="table" w:customStyle="1" w:styleId="Style106">
    <w:name w:val="_Style 106"/>
    <w:basedOn w:val="TableNormal7"/>
    <w:qFormat/>
    <w:tblPr>
      <w:tblCellMar>
        <w:top w:w="100" w:type="dxa"/>
        <w:left w:w="100" w:type="dxa"/>
        <w:bottom w:w="100" w:type="dxa"/>
        <w:right w:w="100" w:type="dxa"/>
      </w:tblCellMar>
    </w:tblPr>
  </w:style>
  <w:style w:type="table" w:customStyle="1" w:styleId="Style107">
    <w:name w:val="_Style 107"/>
    <w:basedOn w:val="TableNormal7"/>
    <w:qFormat/>
    <w:tblPr>
      <w:tblCellMar>
        <w:top w:w="100" w:type="dxa"/>
        <w:left w:w="100" w:type="dxa"/>
        <w:bottom w:w="100" w:type="dxa"/>
        <w:right w:w="100" w:type="dxa"/>
      </w:tblCellMar>
    </w:tblPr>
  </w:style>
  <w:style w:type="table" w:customStyle="1" w:styleId="Style108">
    <w:name w:val="_Style 108"/>
    <w:basedOn w:val="TableNormal7"/>
    <w:qFormat/>
    <w:tblPr>
      <w:tblCellMar>
        <w:top w:w="100" w:type="dxa"/>
        <w:left w:w="100" w:type="dxa"/>
        <w:bottom w:w="100" w:type="dxa"/>
        <w:right w:w="100" w:type="dxa"/>
      </w:tblCellMar>
    </w:tblPr>
  </w:style>
  <w:style w:type="table" w:customStyle="1" w:styleId="Style109">
    <w:name w:val="_Style 109"/>
    <w:basedOn w:val="TableNormal7"/>
    <w:qFormat/>
    <w:tblPr>
      <w:tblCellMar>
        <w:left w:w="108" w:type="dxa"/>
        <w:right w:w="108" w:type="dxa"/>
      </w:tblCellMar>
    </w:tblPr>
  </w:style>
  <w:style w:type="table" w:customStyle="1" w:styleId="Style110">
    <w:name w:val="_Style 110"/>
    <w:basedOn w:val="TableNormal7"/>
    <w:qFormat/>
    <w:tblPr>
      <w:tblCellMar>
        <w:top w:w="100" w:type="dxa"/>
        <w:left w:w="100" w:type="dxa"/>
        <w:bottom w:w="100" w:type="dxa"/>
        <w:right w:w="100" w:type="dxa"/>
      </w:tblCellMar>
    </w:tblPr>
  </w:style>
  <w:style w:type="table" w:customStyle="1" w:styleId="Style111">
    <w:name w:val="_Style 111"/>
    <w:basedOn w:val="TableNormal7"/>
    <w:qFormat/>
    <w:tblPr>
      <w:tblCellMar>
        <w:top w:w="100" w:type="dxa"/>
        <w:left w:w="100" w:type="dxa"/>
        <w:bottom w:w="100" w:type="dxa"/>
        <w:right w:w="100" w:type="dxa"/>
      </w:tblCellMar>
    </w:tblPr>
  </w:style>
  <w:style w:type="table" w:customStyle="1" w:styleId="Style112">
    <w:name w:val="_Style 112"/>
    <w:basedOn w:val="TableNormal7"/>
    <w:qFormat/>
    <w:tblPr>
      <w:tblCellMar>
        <w:top w:w="100" w:type="dxa"/>
        <w:left w:w="100" w:type="dxa"/>
        <w:bottom w:w="100" w:type="dxa"/>
        <w:right w:w="100" w:type="dxa"/>
      </w:tblCellMar>
    </w:tblPr>
  </w:style>
  <w:style w:type="table" w:customStyle="1" w:styleId="Style113">
    <w:name w:val="_Style 113"/>
    <w:basedOn w:val="TableNormal7"/>
    <w:qFormat/>
    <w:tblPr>
      <w:tblCellMar>
        <w:top w:w="100" w:type="dxa"/>
        <w:left w:w="100" w:type="dxa"/>
        <w:bottom w:w="100" w:type="dxa"/>
        <w:right w:w="100" w:type="dxa"/>
      </w:tblCellMar>
    </w:tblPr>
  </w:style>
  <w:style w:type="table" w:customStyle="1" w:styleId="Style114">
    <w:name w:val="_Style 114"/>
    <w:basedOn w:val="TableNormal7"/>
    <w:qFormat/>
    <w:tblPr>
      <w:tblCellMar>
        <w:top w:w="100" w:type="dxa"/>
        <w:left w:w="100" w:type="dxa"/>
        <w:bottom w:w="100" w:type="dxa"/>
        <w:right w:w="100" w:type="dxa"/>
      </w:tblCellMar>
    </w:tblPr>
  </w:style>
  <w:style w:type="table" w:customStyle="1" w:styleId="Style115">
    <w:name w:val="_Style 115"/>
    <w:basedOn w:val="TableNormal7"/>
    <w:qFormat/>
    <w:tblPr>
      <w:tblCellMar>
        <w:top w:w="100" w:type="dxa"/>
        <w:left w:w="100" w:type="dxa"/>
        <w:bottom w:w="100" w:type="dxa"/>
        <w:right w:w="100" w:type="dxa"/>
      </w:tblCellMar>
    </w:tblPr>
  </w:style>
  <w:style w:type="table" w:customStyle="1" w:styleId="Style116">
    <w:name w:val="_Style 116"/>
    <w:basedOn w:val="TableNormal7"/>
    <w:qFormat/>
    <w:tblPr>
      <w:tblCellMar>
        <w:top w:w="100" w:type="dxa"/>
        <w:left w:w="100" w:type="dxa"/>
        <w:bottom w:w="100" w:type="dxa"/>
        <w:right w:w="100" w:type="dxa"/>
      </w:tblCellMar>
    </w:tblPr>
  </w:style>
  <w:style w:type="table" w:customStyle="1" w:styleId="Style117">
    <w:name w:val="_Style 117"/>
    <w:basedOn w:val="TableNormal7"/>
    <w:qFormat/>
    <w:tblPr>
      <w:tblCellMar>
        <w:top w:w="100" w:type="dxa"/>
        <w:left w:w="100" w:type="dxa"/>
        <w:bottom w:w="100" w:type="dxa"/>
        <w:right w:w="100" w:type="dxa"/>
      </w:tblCellMar>
    </w:tblPr>
  </w:style>
  <w:style w:type="table" w:customStyle="1" w:styleId="Style118">
    <w:name w:val="_Style 118"/>
    <w:basedOn w:val="TableNormal7"/>
    <w:qFormat/>
    <w:tblPr>
      <w:tblCellMar>
        <w:top w:w="100" w:type="dxa"/>
        <w:left w:w="100" w:type="dxa"/>
        <w:bottom w:w="100" w:type="dxa"/>
        <w:right w:w="100" w:type="dxa"/>
      </w:tblCellMar>
    </w:tblPr>
  </w:style>
  <w:style w:type="table" w:customStyle="1" w:styleId="Style119">
    <w:name w:val="_Style 119"/>
    <w:basedOn w:val="TableNormal7"/>
    <w:qFormat/>
    <w:tblPr>
      <w:tblCellMar>
        <w:left w:w="108" w:type="dxa"/>
        <w:right w:w="108" w:type="dxa"/>
      </w:tblCellMar>
    </w:tblPr>
  </w:style>
  <w:style w:type="table" w:customStyle="1" w:styleId="Style120">
    <w:name w:val="_Style 120"/>
    <w:basedOn w:val="TableNormal7"/>
    <w:qFormat/>
    <w:tblPr>
      <w:tblCellMar>
        <w:top w:w="100" w:type="dxa"/>
        <w:left w:w="100" w:type="dxa"/>
        <w:bottom w:w="100" w:type="dxa"/>
        <w:right w:w="100" w:type="dxa"/>
      </w:tblCellMar>
    </w:tblPr>
  </w:style>
  <w:style w:type="table" w:customStyle="1" w:styleId="Style121">
    <w:name w:val="_Style 121"/>
    <w:basedOn w:val="TableNormal7"/>
    <w:qFormat/>
    <w:tblPr>
      <w:tblCellMar>
        <w:top w:w="100" w:type="dxa"/>
        <w:left w:w="100" w:type="dxa"/>
        <w:bottom w:w="100" w:type="dxa"/>
        <w:right w:w="100" w:type="dxa"/>
      </w:tblCellMar>
    </w:tblPr>
  </w:style>
  <w:style w:type="table" w:customStyle="1" w:styleId="Style122">
    <w:name w:val="_Style 122"/>
    <w:basedOn w:val="TableNormal7"/>
    <w:qFormat/>
    <w:tblPr>
      <w:tblCellMar>
        <w:top w:w="100" w:type="dxa"/>
        <w:left w:w="100" w:type="dxa"/>
        <w:bottom w:w="100" w:type="dxa"/>
        <w:right w:w="100" w:type="dxa"/>
      </w:tblCellMar>
    </w:tblPr>
  </w:style>
  <w:style w:type="table" w:customStyle="1" w:styleId="Style123">
    <w:name w:val="_Style 123"/>
    <w:basedOn w:val="TableNormal7"/>
    <w:qFormat/>
    <w:tblPr>
      <w:tblCellMar>
        <w:left w:w="108" w:type="dxa"/>
        <w:right w:w="108" w:type="dxa"/>
      </w:tblCellMar>
    </w:tblPr>
  </w:style>
  <w:style w:type="table" w:customStyle="1" w:styleId="Style124">
    <w:name w:val="_Style 124"/>
    <w:basedOn w:val="TableNormal7"/>
    <w:qFormat/>
    <w:tblPr>
      <w:tblCellMar>
        <w:left w:w="108" w:type="dxa"/>
        <w:right w:w="108" w:type="dxa"/>
      </w:tblCellMar>
    </w:tblPr>
  </w:style>
  <w:style w:type="table" w:customStyle="1" w:styleId="Style125">
    <w:name w:val="_Style 125"/>
    <w:basedOn w:val="TableNormal7"/>
    <w:qFormat/>
    <w:tblPr>
      <w:tblCellMar>
        <w:top w:w="100" w:type="dxa"/>
        <w:left w:w="100" w:type="dxa"/>
        <w:bottom w:w="100" w:type="dxa"/>
        <w:right w:w="100" w:type="dxa"/>
      </w:tblCellMar>
    </w:tblPr>
  </w:style>
  <w:style w:type="table" w:customStyle="1" w:styleId="Style126">
    <w:name w:val="_Style 126"/>
    <w:basedOn w:val="TableNormal7"/>
    <w:qFormat/>
    <w:tblPr>
      <w:tblCellMar>
        <w:top w:w="100" w:type="dxa"/>
        <w:left w:w="100" w:type="dxa"/>
        <w:bottom w:w="100" w:type="dxa"/>
        <w:right w:w="100" w:type="dxa"/>
      </w:tblCellMar>
    </w:tblPr>
  </w:style>
  <w:style w:type="table" w:customStyle="1" w:styleId="Style127">
    <w:name w:val="_Style 127"/>
    <w:basedOn w:val="TableNormal7"/>
    <w:qFormat/>
    <w:tblPr>
      <w:tblCellMar>
        <w:top w:w="100" w:type="dxa"/>
        <w:left w:w="100" w:type="dxa"/>
        <w:bottom w:w="100" w:type="dxa"/>
        <w:right w:w="100" w:type="dxa"/>
      </w:tblCellMar>
    </w:tblPr>
  </w:style>
  <w:style w:type="table" w:customStyle="1" w:styleId="Style128">
    <w:name w:val="_Style 128"/>
    <w:basedOn w:val="TableNormal7"/>
    <w:qFormat/>
    <w:tblPr>
      <w:tblCellMar>
        <w:top w:w="100" w:type="dxa"/>
        <w:left w:w="100" w:type="dxa"/>
        <w:bottom w:w="100" w:type="dxa"/>
        <w:right w:w="100" w:type="dxa"/>
      </w:tblCellMar>
    </w:tblPr>
  </w:style>
  <w:style w:type="table" w:customStyle="1" w:styleId="Style129">
    <w:name w:val="_Style 129"/>
    <w:basedOn w:val="TableNormal7"/>
    <w:qFormat/>
    <w:tblPr>
      <w:tblCellMar>
        <w:top w:w="100" w:type="dxa"/>
        <w:left w:w="100" w:type="dxa"/>
        <w:bottom w:w="100" w:type="dxa"/>
        <w:right w:w="100" w:type="dxa"/>
      </w:tblCellMar>
    </w:tblPr>
  </w:style>
  <w:style w:type="table" w:customStyle="1" w:styleId="Style130">
    <w:name w:val="_Style 130"/>
    <w:basedOn w:val="TableNormal7"/>
    <w:qFormat/>
    <w:tblPr>
      <w:tblCellMar>
        <w:left w:w="108" w:type="dxa"/>
        <w:right w:w="108" w:type="dxa"/>
      </w:tblCellMar>
    </w:tblPr>
  </w:style>
  <w:style w:type="table" w:customStyle="1" w:styleId="Style131">
    <w:name w:val="_Style 131"/>
    <w:basedOn w:val="TableNormal7"/>
    <w:qFormat/>
    <w:tblPr>
      <w:tblCellMar>
        <w:top w:w="100" w:type="dxa"/>
        <w:left w:w="100" w:type="dxa"/>
        <w:bottom w:w="100" w:type="dxa"/>
        <w:right w:w="100" w:type="dxa"/>
      </w:tblCellMar>
    </w:tblPr>
  </w:style>
  <w:style w:type="table" w:customStyle="1" w:styleId="Style132">
    <w:name w:val="_Style 132"/>
    <w:basedOn w:val="TableNormal7"/>
    <w:qFormat/>
    <w:tblPr>
      <w:tblCellMar>
        <w:top w:w="100" w:type="dxa"/>
        <w:left w:w="100" w:type="dxa"/>
        <w:bottom w:w="100" w:type="dxa"/>
        <w:right w:w="100" w:type="dxa"/>
      </w:tblCellMar>
    </w:tblPr>
  </w:style>
  <w:style w:type="table" w:customStyle="1" w:styleId="Style133">
    <w:name w:val="_Style 133"/>
    <w:basedOn w:val="TableNormal7"/>
    <w:qFormat/>
    <w:tblPr>
      <w:tblCellMar>
        <w:top w:w="100" w:type="dxa"/>
        <w:left w:w="100" w:type="dxa"/>
        <w:bottom w:w="100" w:type="dxa"/>
        <w:right w:w="100" w:type="dxa"/>
      </w:tblCellMar>
    </w:tblPr>
  </w:style>
  <w:style w:type="table" w:customStyle="1" w:styleId="Style134">
    <w:name w:val="_Style 134"/>
    <w:basedOn w:val="TableNormal7"/>
    <w:qFormat/>
    <w:tblPr>
      <w:tblCellMar>
        <w:top w:w="100" w:type="dxa"/>
        <w:left w:w="100" w:type="dxa"/>
        <w:bottom w:w="100" w:type="dxa"/>
        <w:right w:w="100" w:type="dxa"/>
      </w:tblCellMar>
    </w:tblPr>
  </w:style>
  <w:style w:type="table" w:customStyle="1" w:styleId="Style135">
    <w:name w:val="_Style 135"/>
    <w:basedOn w:val="TableNormal7"/>
    <w:qFormat/>
    <w:tblPr>
      <w:tblCellMar>
        <w:top w:w="100" w:type="dxa"/>
        <w:left w:w="100" w:type="dxa"/>
        <w:bottom w:w="100" w:type="dxa"/>
        <w:right w:w="100" w:type="dxa"/>
      </w:tblCellMar>
    </w:tblPr>
  </w:style>
  <w:style w:type="table" w:customStyle="1" w:styleId="Style136">
    <w:name w:val="_Style 136"/>
    <w:basedOn w:val="TableNormal7"/>
    <w:qFormat/>
    <w:tblPr>
      <w:tblCellMar>
        <w:top w:w="100" w:type="dxa"/>
        <w:left w:w="100" w:type="dxa"/>
        <w:bottom w:w="100" w:type="dxa"/>
        <w:right w:w="100" w:type="dxa"/>
      </w:tblCellMar>
    </w:tblPr>
  </w:style>
  <w:style w:type="table" w:customStyle="1" w:styleId="Style137">
    <w:name w:val="_Style 137"/>
    <w:basedOn w:val="TableNormal7"/>
    <w:qFormat/>
    <w:tblPr>
      <w:tblCellMar>
        <w:top w:w="100" w:type="dxa"/>
        <w:left w:w="100" w:type="dxa"/>
        <w:bottom w:w="100" w:type="dxa"/>
        <w:right w:w="100" w:type="dxa"/>
      </w:tblCellMar>
    </w:tblPr>
  </w:style>
  <w:style w:type="table" w:customStyle="1" w:styleId="Style138">
    <w:name w:val="_Style 138"/>
    <w:basedOn w:val="TableNormal7"/>
    <w:qFormat/>
    <w:tblPr>
      <w:tblCellMar>
        <w:top w:w="100" w:type="dxa"/>
        <w:left w:w="100" w:type="dxa"/>
        <w:bottom w:w="100" w:type="dxa"/>
        <w:right w:w="100" w:type="dxa"/>
      </w:tblCellMar>
    </w:tblPr>
  </w:style>
  <w:style w:type="table" w:customStyle="1" w:styleId="Style139">
    <w:name w:val="_Style 139"/>
    <w:basedOn w:val="TableNormal7"/>
    <w:qFormat/>
    <w:tblPr>
      <w:tblCellMar>
        <w:top w:w="100" w:type="dxa"/>
        <w:left w:w="100" w:type="dxa"/>
        <w:bottom w:w="100" w:type="dxa"/>
        <w:right w:w="100" w:type="dxa"/>
      </w:tblCellMar>
    </w:tblPr>
  </w:style>
  <w:style w:type="table" w:customStyle="1" w:styleId="Style140">
    <w:name w:val="_Style 140"/>
    <w:basedOn w:val="TableNormal7"/>
    <w:qFormat/>
    <w:tblPr>
      <w:tblCellMar>
        <w:top w:w="100" w:type="dxa"/>
        <w:left w:w="100" w:type="dxa"/>
        <w:bottom w:w="100" w:type="dxa"/>
        <w:right w:w="100" w:type="dxa"/>
      </w:tblCellMar>
    </w:tblPr>
  </w:style>
  <w:style w:type="table" w:customStyle="1" w:styleId="Style141">
    <w:name w:val="_Style 141"/>
    <w:basedOn w:val="TableNormal7"/>
    <w:qFormat/>
    <w:tblPr>
      <w:tblCellMar>
        <w:left w:w="108" w:type="dxa"/>
        <w:right w:w="108" w:type="dxa"/>
      </w:tblCellMar>
    </w:tblPr>
  </w:style>
  <w:style w:type="table" w:customStyle="1" w:styleId="Style142">
    <w:name w:val="_Style 142"/>
    <w:basedOn w:val="TableNormal7"/>
    <w:qFormat/>
    <w:tblPr>
      <w:tblCellMar>
        <w:top w:w="100" w:type="dxa"/>
        <w:left w:w="100" w:type="dxa"/>
        <w:bottom w:w="100" w:type="dxa"/>
        <w:right w:w="100" w:type="dxa"/>
      </w:tblCellMar>
    </w:tblPr>
  </w:style>
  <w:style w:type="table" w:customStyle="1" w:styleId="Style143">
    <w:name w:val="_Style 143"/>
    <w:basedOn w:val="TableNormal7"/>
    <w:qFormat/>
    <w:tblPr>
      <w:tblCellMar>
        <w:top w:w="100" w:type="dxa"/>
        <w:left w:w="100" w:type="dxa"/>
        <w:bottom w:w="100" w:type="dxa"/>
        <w:right w:w="100" w:type="dxa"/>
      </w:tblCellMar>
    </w:tblPr>
  </w:style>
  <w:style w:type="table" w:customStyle="1" w:styleId="Style144">
    <w:name w:val="_Style 144"/>
    <w:basedOn w:val="TableNormal7"/>
    <w:qFormat/>
    <w:tblPr>
      <w:tblCellMar>
        <w:top w:w="100" w:type="dxa"/>
        <w:left w:w="100" w:type="dxa"/>
        <w:bottom w:w="100" w:type="dxa"/>
        <w:right w:w="100" w:type="dxa"/>
      </w:tblCellMar>
    </w:tblPr>
  </w:style>
  <w:style w:type="table" w:customStyle="1" w:styleId="Style145">
    <w:name w:val="_Style 145"/>
    <w:basedOn w:val="TableNormal7"/>
    <w:qFormat/>
    <w:tblPr>
      <w:tblCellMar>
        <w:left w:w="108" w:type="dxa"/>
        <w:right w:w="108" w:type="dxa"/>
      </w:tblCellMar>
    </w:tblPr>
  </w:style>
  <w:style w:type="table" w:customStyle="1" w:styleId="Style146">
    <w:name w:val="_Style 146"/>
    <w:basedOn w:val="TableNormal7"/>
    <w:qFormat/>
    <w:tblPr>
      <w:tblCellMar>
        <w:top w:w="100" w:type="dxa"/>
        <w:left w:w="100" w:type="dxa"/>
        <w:bottom w:w="100" w:type="dxa"/>
        <w:right w:w="100" w:type="dxa"/>
      </w:tblCellMar>
    </w:tblPr>
  </w:style>
  <w:style w:type="table" w:customStyle="1" w:styleId="Style147">
    <w:name w:val="_Style 147"/>
    <w:basedOn w:val="TableNormal7"/>
    <w:qFormat/>
    <w:tblPr>
      <w:tblCellMar>
        <w:top w:w="100" w:type="dxa"/>
        <w:left w:w="100" w:type="dxa"/>
        <w:bottom w:w="100" w:type="dxa"/>
        <w:right w:w="100" w:type="dxa"/>
      </w:tblCellMar>
    </w:tblPr>
  </w:style>
  <w:style w:type="character" w:customStyle="1" w:styleId="Mencinsinresolver1">
    <w:name w:val="Mención sin resolver1"/>
    <w:basedOn w:val="Fuentedeprrafopredeter"/>
    <w:uiPriority w:val="99"/>
    <w:semiHidden/>
    <w:unhideWhenUsed/>
    <w:qFormat/>
    <w:rPr>
      <w:color w:val="605E5C"/>
      <w:shd w:val="clear" w:color="auto" w:fill="E1DFDD"/>
    </w:rPr>
  </w:style>
  <w:style w:type="paragraph" w:customStyle="1" w:styleId="pf0">
    <w:name w:val="pf0"/>
    <w:basedOn w:val="Normal"/>
    <w:qFormat/>
    <w:pPr>
      <w:spacing w:before="100" w:beforeAutospacing="1" w:after="100" w:afterAutospacing="1" w:line="240" w:lineRule="auto"/>
    </w:pPr>
    <w:rPr>
      <w:rFonts w:ascii="Times New Roman" w:eastAsia="Times New Roman" w:hAnsi="Times New Roman" w:cs="Times New Roman"/>
      <w:sz w:val="24"/>
      <w:szCs w:val="24"/>
      <w:lang w:val="es-CO"/>
    </w:rPr>
  </w:style>
  <w:style w:type="character" w:customStyle="1" w:styleId="cf01">
    <w:name w:val="cf01"/>
    <w:basedOn w:val="Fuentedeprrafopredeter"/>
    <w:qFormat/>
    <w:rPr>
      <w:rFonts w:ascii="Segoe UI" w:hAnsi="Segoe UI" w:cs="Segoe UI" w:hint="default"/>
      <w:sz w:val="18"/>
      <w:szCs w:val="18"/>
    </w:rPr>
  </w:style>
  <w:style w:type="character" w:customStyle="1" w:styleId="cf11">
    <w:name w:val="cf11"/>
    <w:basedOn w:val="Fuentedeprrafopredeter"/>
    <w:qFormat/>
    <w:rPr>
      <w:rFonts w:ascii="Segoe UI" w:hAnsi="Segoe UI" w:cs="Segoe UI" w:hint="default"/>
      <w:sz w:val="18"/>
      <w:szCs w:val="18"/>
    </w:rPr>
  </w:style>
  <w:style w:type="table" w:customStyle="1" w:styleId="Style154">
    <w:name w:val="_Style 154"/>
    <w:basedOn w:val="TableNormal5"/>
    <w:qFormat/>
    <w:tblPr>
      <w:tblCellMar>
        <w:top w:w="100" w:type="dxa"/>
        <w:left w:w="100" w:type="dxa"/>
        <w:bottom w:w="100" w:type="dxa"/>
        <w:right w:w="100" w:type="dxa"/>
      </w:tblCellMar>
    </w:tblPr>
  </w:style>
  <w:style w:type="table" w:customStyle="1" w:styleId="Style155">
    <w:name w:val="_Style 155"/>
    <w:basedOn w:val="TableNormal5"/>
    <w:qFormat/>
    <w:tblPr>
      <w:tblCellMar>
        <w:top w:w="100" w:type="dxa"/>
        <w:left w:w="100" w:type="dxa"/>
        <w:bottom w:w="100" w:type="dxa"/>
        <w:right w:w="100" w:type="dxa"/>
      </w:tblCellMar>
    </w:tblPr>
  </w:style>
  <w:style w:type="table" w:customStyle="1" w:styleId="Style156">
    <w:name w:val="_Style 156"/>
    <w:basedOn w:val="TableNormal5"/>
    <w:qFormat/>
    <w:tblPr>
      <w:tblCellMar>
        <w:top w:w="100" w:type="dxa"/>
        <w:left w:w="100" w:type="dxa"/>
        <w:bottom w:w="100" w:type="dxa"/>
        <w:right w:w="100" w:type="dxa"/>
      </w:tblCellMar>
    </w:tblPr>
  </w:style>
  <w:style w:type="table" w:customStyle="1" w:styleId="Style157">
    <w:name w:val="_Style 157"/>
    <w:basedOn w:val="TableNormal5"/>
    <w:qFormat/>
    <w:tblPr>
      <w:tblCellMar>
        <w:top w:w="100" w:type="dxa"/>
        <w:left w:w="100" w:type="dxa"/>
        <w:bottom w:w="100" w:type="dxa"/>
        <w:right w:w="100" w:type="dxa"/>
      </w:tblCellMar>
    </w:tblPr>
  </w:style>
  <w:style w:type="table" w:customStyle="1" w:styleId="Style158">
    <w:name w:val="_Style 158"/>
    <w:basedOn w:val="TableNormal5"/>
    <w:qFormat/>
    <w:tblPr>
      <w:tblCellMar>
        <w:top w:w="100" w:type="dxa"/>
        <w:left w:w="100" w:type="dxa"/>
        <w:bottom w:w="100" w:type="dxa"/>
        <w:right w:w="100" w:type="dxa"/>
      </w:tblCellMar>
    </w:tblPr>
  </w:style>
  <w:style w:type="table" w:customStyle="1" w:styleId="Style159">
    <w:name w:val="_Style 159"/>
    <w:basedOn w:val="TableNormal5"/>
    <w:qFormat/>
    <w:tblPr>
      <w:tblCellMar>
        <w:top w:w="100" w:type="dxa"/>
        <w:left w:w="100" w:type="dxa"/>
        <w:bottom w:w="100" w:type="dxa"/>
        <w:right w:w="100" w:type="dxa"/>
      </w:tblCellMar>
    </w:tblPr>
  </w:style>
  <w:style w:type="table" w:customStyle="1" w:styleId="Style160">
    <w:name w:val="_Style 160"/>
    <w:basedOn w:val="TableNormal5"/>
    <w:qFormat/>
    <w:tblPr>
      <w:tblCellMar>
        <w:top w:w="100" w:type="dxa"/>
        <w:left w:w="100" w:type="dxa"/>
        <w:bottom w:w="100" w:type="dxa"/>
        <w:right w:w="100" w:type="dxa"/>
      </w:tblCellMar>
    </w:tblPr>
  </w:style>
  <w:style w:type="table" w:customStyle="1" w:styleId="Style161">
    <w:name w:val="_Style 161"/>
    <w:basedOn w:val="TableNormal5"/>
    <w:qFormat/>
    <w:tblPr>
      <w:tblCellMar>
        <w:top w:w="100" w:type="dxa"/>
        <w:left w:w="100" w:type="dxa"/>
        <w:bottom w:w="100" w:type="dxa"/>
        <w:right w:w="100" w:type="dxa"/>
      </w:tblCellMar>
    </w:tblPr>
  </w:style>
  <w:style w:type="table" w:customStyle="1" w:styleId="Style162">
    <w:name w:val="_Style 162"/>
    <w:basedOn w:val="TableNormal5"/>
    <w:qFormat/>
    <w:tblPr>
      <w:tblCellMar>
        <w:top w:w="100" w:type="dxa"/>
        <w:left w:w="100" w:type="dxa"/>
        <w:bottom w:w="100" w:type="dxa"/>
        <w:right w:w="100" w:type="dxa"/>
      </w:tblCellMar>
    </w:tblPr>
  </w:style>
  <w:style w:type="table" w:customStyle="1" w:styleId="Style163">
    <w:name w:val="_Style 163"/>
    <w:basedOn w:val="TableNormal5"/>
    <w:qFormat/>
    <w:tblPr>
      <w:tblCellMar>
        <w:left w:w="108" w:type="dxa"/>
        <w:right w:w="108" w:type="dxa"/>
      </w:tblCellMar>
    </w:tblPr>
  </w:style>
  <w:style w:type="table" w:customStyle="1" w:styleId="Style164">
    <w:name w:val="_Style 164"/>
    <w:basedOn w:val="TableNormal5"/>
    <w:qFormat/>
    <w:tblPr>
      <w:tblCellMar>
        <w:top w:w="100" w:type="dxa"/>
        <w:left w:w="100" w:type="dxa"/>
        <w:bottom w:w="100" w:type="dxa"/>
        <w:right w:w="100" w:type="dxa"/>
      </w:tblCellMar>
    </w:tblPr>
  </w:style>
  <w:style w:type="table" w:customStyle="1" w:styleId="Style165">
    <w:name w:val="_Style 165"/>
    <w:basedOn w:val="TableNormal5"/>
    <w:qFormat/>
    <w:tblPr>
      <w:tblCellMar>
        <w:top w:w="100" w:type="dxa"/>
        <w:left w:w="100" w:type="dxa"/>
        <w:bottom w:w="100" w:type="dxa"/>
        <w:right w:w="100" w:type="dxa"/>
      </w:tblCellMar>
    </w:tblPr>
  </w:style>
  <w:style w:type="table" w:customStyle="1" w:styleId="Style166">
    <w:name w:val="_Style 166"/>
    <w:basedOn w:val="TableNormal5"/>
    <w:qFormat/>
    <w:tblPr>
      <w:tblCellMar>
        <w:top w:w="100" w:type="dxa"/>
        <w:left w:w="100" w:type="dxa"/>
        <w:bottom w:w="100" w:type="dxa"/>
        <w:right w:w="100" w:type="dxa"/>
      </w:tblCellMar>
    </w:tblPr>
  </w:style>
  <w:style w:type="table" w:customStyle="1" w:styleId="Style167">
    <w:name w:val="_Style 167"/>
    <w:basedOn w:val="TableNormal5"/>
    <w:qFormat/>
    <w:tblPr>
      <w:tblCellMar>
        <w:top w:w="100" w:type="dxa"/>
        <w:left w:w="100" w:type="dxa"/>
        <w:bottom w:w="100" w:type="dxa"/>
        <w:right w:w="100" w:type="dxa"/>
      </w:tblCellMar>
    </w:tblPr>
  </w:style>
  <w:style w:type="table" w:customStyle="1" w:styleId="Style168">
    <w:name w:val="_Style 168"/>
    <w:basedOn w:val="TableNormal5"/>
    <w:qFormat/>
    <w:tblPr>
      <w:tblCellMar>
        <w:left w:w="108" w:type="dxa"/>
        <w:right w:w="108" w:type="dxa"/>
      </w:tblCellMar>
    </w:tblPr>
  </w:style>
  <w:style w:type="table" w:customStyle="1" w:styleId="Style169">
    <w:name w:val="_Style 169"/>
    <w:basedOn w:val="TableNormal5"/>
    <w:qFormat/>
    <w:tblPr>
      <w:tblCellMar>
        <w:top w:w="100" w:type="dxa"/>
        <w:left w:w="100" w:type="dxa"/>
        <w:bottom w:w="100" w:type="dxa"/>
        <w:right w:w="100" w:type="dxa"/>
      </w:tblCellMar>
    </w:tblPr>
  </w:style>
  <w:style w:type="table" w:customStyle="1" w:styleId="Style170">
    <w:name w:val="_Style 170"/>
    <w:basedOn w:val="TableNormal5"/>
    <w:qFormat/>
    <w:tblPr>
      <w:tblCellMar>
        <w:left w:w="108" w:type="dxa"/>
        <w:right w:w="108" w:type="dxa"/>
      </w:tblCellMar>
    </w:tblPr>
  </w:style>
  <w:style w:type="table" w:customStyle="1" w:styleId="Style171">
    <w:name w:val="_Style 171"/>
    <w:basedOn w:val="TableNormal5"/>
    <w:tblPr>
      <w:tblCellMar>
        <w:top w:w="100" w:type="dxa"/>
        <w:left w:w="100" w:type="dxa"/>
        <w:bottom w:w="100" w:type="dxa"/>
        <w:right w:w="100" w:type="dxa"/>
      </w:tblCellMar>
    </w:tblPr>
  </w:style>
  <w:style w:type="table" w:customStyle="1" w:styleId="Style172">
    <w:name w:val="_Style 172"/>
    <w:basedOn w:val="TableNormal5"/>
    <w:tblPr>
      <w:tblCellMar>
        <w:left w:w="108" w:type="dxa"/>
        <w:right w:w="108" w:type="dxa"/>
      </w:tblCellMar>
    </w:tblPr>
  </w:style>
  <w:style w:type="table" w:customStyle="1" w:styleId="Style173">
    <w:name w:val="_Style 173"/>
    <w:basedOn w:val="TableNormal5"/>
    <w:qFormat/>
    <w:tblPr>
      <w:tblCellMar>
        <w:left w:w="108" w:type="dxa"/>
        <w:right w:w="108" w:type="dxa"/>
      </w:tblCellMar>
    </w:tblPr>
  </w:style>
  <w:style w:type="table" w:customStyle="1" w:styleId="Style174">
    <w:name w:val="_Style 174"/>
    <w:basedOn w:val="TableNormal5"/>
    <w:tblPr>
      <w:tblCellMar>
        <w:top w:w="100" w:type="dxa"/>
        <w:left w:w="100" w:type="dxa"/>
        <w:bottom w:w="100" w:type="dxa"/>
        <w:right w:w="100" w:type="dxa"/>
      </w:tblCellMar>
    </w:tblPr>
  </w:style>
  <w:style w:type="table" w:customStyle="1" w:styleId="Style175">
    <w:name w:val="_Style 175"/>
    <w:basedOn w:val="TableNormal5"/>
    <w:tblPr>
      <w:tblCellMar>
        <w:left w:w="108" w:type="dxa"/>
        <w:right w:w="108" w:type="dxa"/>
      </w:tblCellMar>
    </w:tblPr>
  </w:style>
  <w:style w:type="table" w:customStyle="1" w:styleId="Style176">
    <w:name w:val="_Style 176"/>
    <w:basedOn w:val="TableNormal5"/>
    <w:tblPr>
      <w:tblCellMar>
        <w:top w:w="100" w:type="dxa"/>
        <w:left w:w="100" w:type="dxa"/>
        <w:bottom w:w="100" w:type="dxa"/>
        <w:right w:w="100" w:type="dxa"/>
      </w:tblCellMar>
    </w:tblPr>
  </w:style>
  <w:style w:type="table" w:customStyle="1" w:styleId="Style177">
    <w:name w:val="_Style 177"/>
    <w:basedOn w:val="TableNormal5"/>
    <w:tblPr>
      <w:tblCellMar>
        <w:top w:w="100" w:type="dxa"/>
        <w:left w:w="100" w:type="dxa"/>
        <w:bottom w:w="100" w:type="dxa"/>
        <w:right w:w="100" w:type="dxa"/>
      </w:tblCellMar>
    </w:tblPr>
  </w:style>
  <w:style w:type="table" w:customStyle="1" w:styleId="Style178">
    <w:name w:val="_Style 178"/>
    <w:basedOn w:val="TableNormal5"/>
    <w:tblPr>
      <w:tblCellMar>
        <w:top w:w="100" w:type="dxa"/>
        <w:left w:w="100" w:type="dxa"/>
        <w:bottom w:w="100" w:type="dxa"/>
        <w:right w:w="100" w:type="dxa"/>
      </w:tblCellMar>
    </w:tblPr>
  </w:style>
  <w:style w:type="table" w:customStyle="1" w:styleId="Style179">
    <w:name w:val="_Style 179"/>
    <w:basedOn w:val="TableNormal5"/>
    <w:tblPr>
      <w:tblCellMar>
        <w:left w:w="108" w:type="dxa"/>
        <w:right w:w="108" w:type="dxa"/>
      </w:tblCellMar>
    </w:tblPr>
  </w:style>
  <w:style w:type="table" w:customStyle="1" w:styleId="Style180">
    <w:name w:val="_Style 180"/>
    <w:basedOn w:val="TableNormal5"/>
    <w:tblPr>
      <w:tblCellMar>
        <w:top w:w="100" w:type="dxa"/>
        <w:left w:w="100" w:type="dxa"/>
        <w:bottom w:w="100" w:type="dxa"/>
        <w:right w:w="100" w:type="dxa"/>
      </w:tblCellMar>
    </w:tblPr>
  </w:style>
  <w:style w:type="table" w:customStyle="1" w:styleId="Style181">
    <w:name w:val="_Style 181"/>
    <w:basedOn w:val="TableNormal5"/>
    <w:tblPr>
      <w:tblCellMar>
        <w:top w:w="100" w:type="dxa"/>
        <w:left w:w="100" w:type="dxa"/>
        <w:bottom w:w="100" w:type="dxa"/>
        <w:right w:w="100" w:type="dxa"/>
      </w:tblCellMar>
    </w:tblPr>
  </w:style>
  <w:style w:type="table" w:customStyle="1" w:styleId="Style182">
    <w:name w:val="_Style 182"/>
    <w:basedOn w:val="TableNormal5"/>
    <w:tblPr>
      <w:tblCellMar>
        <w:top w:w="100" w:type="dxa"/>
        <w:left w:w="100" w:type="dxa"/>
        <w:bottom w:w="100" w:type="dxa"/>
        <w:right w:w="100" w:type="dxa"/>
      </w:tblCellMar>
    </w:tblPr>
  </w:style>
  <w:style w:type="table" w:customStyle="1" w:styleId="Style183">
    <w:name w:val="_Style 183"/>
    <w:basedOn w:val="TableNormal5"/>
    <w:tblPr>
      <w:tblCellMar>
        <w:top w:w="100" w:type="dxa"/>
        <w:left w:w="100" w:type="dxa"/>
        <w:bottom w:w="100" w:type="dxa"/>
        <w:right w:w="100" w:type="dxa"/>
      </w:tblCellMar>
    </w:tblPr>
  </w:style>
  <w:style w:type="table" w:customStyle="1" w:styleId="Style184">
    <w:name w:val="_Style 184"/>
    <w:basedOn w:val="TableNormal5"/>
    <w:qFormat/>
    <w:tblPr>
      <w:tblCellMar>
        <w:left w:w="108" w:type="dxa"/>
        <w:right w:w="108" w:type="dxa"/>
      </w:tblCellMar>
    </w:tblPr>
  </w:style>
  <w:style w:type="table" w:customStyle="1" w:styleId="Style185">
    <w:name w:val="_Style 185"/>
    <w:basedOn w:val="TableNormal5"/>
    <w:qFormat/>
    <w:tblPr>
      <w:tblCellMar>
        <w:top w:w="100" w:type="dxa"/>
        <w:left w:w="100" w:type="dxa"/>
        <w:bottom w:w="100" w:type="dxa"/>
        <w:right w:w="100" w:type="dxa"/>
      </w:tblCellMar>
    </w:tblPr>
  </w:style>
  <w:style w:type="table" w:customStyle="1" w:styleId="Style186">
    <w:name w:val="_Style 186"/>
    <w:basedOn w:val="TableNormal5"/>
    <w:tblPr>
      <w:tblCellMar>
        <w:top w:w="100" w:type="dxa"/>
        <w:left w:w="100" w:type="dxa"/>
        <w:bottom w:w="100" w:type="dxa"/>
        <w:right w:w="100" w:type="dxa"/>
      </w:tblCellMar>
    </w:tblPr>
  </w:style>
  <w:style w:type="table" w:customStyle="1" w:styleId="Style187">
    <w:name w:val="_Style 187"/>
    <w:basedOn w:val="TableNormal5"/>
    <w:tblPr>
      <w:tblCellMar>
        <w:top w:w="100" w:type="dxa"/>
        <w:left w:w="100" w:type="dxa"/>
        <w:bottom w:w="100" w:type="dxa"/>
        <w:right w:w="100" w:type="dxa"/>
      </w:tblCellMar>
    </w:tblPr>
  </w:style>
  <w:style w:type="table" w:customStyle="1" w:styleId="Style188">
    <w:name w:val="_Style 188"/>
    <w:basedOn w:val="TableNormal5"/>
    <w:tblPr>
      <w:tblCellMar>
        <w:top w:w="100" w:type="dxa"/>
        <w:left w:w="100" w:type="dxa"/>
        <w:bottom w:w="100" w:type="dxa"/>
        <w:right w:w="100" w:type="dxa"/>
      </w:tblCellMar>
    </w:tblPr>
  </w:style>
  <w:style w:type="table" w:customStyle="1" w:styleId="Style189">
    <w:name w:val="_Style 189"/>
    <w:basedOn w:val="TableNormal5"/>
    <w:qFormat/>
    <w:tblPr>
      <w:tblCellMar>
        <w:top w:w="15" w:type="dxa"/>
        <w:left w:w="15" w:type="dxa"/>
        <w:bottom w:w="15" w:type="dxa"/>
        <w:right w:w="15" w:type="dxa"/>
      </w:tblCellMar>
    </w:tblPr>
  </w:style>
  <w:style w:type="table" w:customStyle="1" w:styleId="Style190">
    <w:name w:val="_Style 190"/>
    <w:basedOn w:val="TableNormal5"/>
    <w:qFormat/>
    <w:tblPr>
      <w:tblCellMar>
        <w:top w:w="15" w:type="dxa"/>
        <w:left w:w="15" w:type="dxa"/>
        <w:bottom w:w="15" w:type="dxa"/>
        <w:right w:w="15" w:type="dxa"/>
      </w:tblCellMar>
    </w:tblPr>
  </w:style>
  <w:style w:type="table" w:customStyle="1" w:styleId="Style191">
    <w:name w:val="_Style 191"/>
    <w:basedOn w:val="TableNormal5"/>
    <w:qFormat/>
    <w:tblPr>
      <w:tblCellMar>
        <w:top w:w="15" w:type="dxa"/>
        <w:left w:w="15" w:type="dxa"/>
        <w:bottom w:w="15" w:type="dxa"/>
        <w:right w:w="15" w:type="dxa"/>
      </w:tblCellMar>
    </w:tblPr>
  </w:style>
  <w:style w:type="table" w:customStyle="1" w:styleId="Style192">
    <w:name w:val="_Style 192"/>
    <w:basedOn w:val="TableNormal5"/>
    <w:tblPr>
      <w:tblCellMar>
        <w:top w:w="15" w:type="dxa"/>
        <w:left w:w="15" w:type="dxa"/>
        <w:bottom w:w="15" w:type="dxa"/>
        <w:right w:w="15" w:type="dxa"/>
      </w:tblCellMar>
    </w:tblPr>
  </w:style>
  <w:style w:type="table" w:customStyle="1" w:styleId="Style193">
    <w:name w:val="_Style 193"/>
    <w:basedOn w:val="TableNormal5"/>
    <w:qFormat/>
    <w:tblPr>
      <w:tblCellMar>
        <w:top w:w="15" w:type="dxa"/>
        <w:left w:w="15" w:type="dxa"/>
        <w:bottom w:w="15" w:type="dxa"/>
        <w:right w:w="15" w:type="dxa"/>
      </w:tblCellMar>
    </w:tblPr>
  </w:style>
  <w:style w:type="table" w:customStyle="1" w:styleId="Style194">
    <w:name w:val="_Style 194"/>
    <w:basedOn w:val="TableNormal5"/>
    <w:qFormat/>
    <w:tblPr>
      <w:tblCellMar>
        <w:top w:w="15" w:type="dxa"/>
        <w:left w:w="15" w:type="dxa"/>
        <w:bottom w:w="15" w:type="dxa"/>
        <w:right w:w="15" w:type="dxa"/>
      </w:tblCellMar>
    </w:tblPr>
  </w:style>
  <w:style w:type="table" w:customStyle="1" w:styleId="Style195">
    <w:name w:val="_Style 195"/>
    <w:basedOn w:val="TableNormal5"/>
    <w:qFormat/>
    <w:tblPr>
      <w:tblCellMar>
        <w:top w:w="15" w:type="dxa"/>
        <w:left w:w="15" w:type="dxa"/>
        <w:bottom w:w="15" w:type="dxa"/>
        <w:right w:w="15" w:type="dxa"/>
      </w:tblCellMar>
    </w:tblPr>
  </w:style>
  <w:style w:type="table" w:customStyle="1" w:styleId="Style196">
    <w:name w:val="_Style 196"/>
    <w:basedOn w:val="TableNormal5"/>
    <w:qFormat/>
    <w:tblPr>
      <w:tblCellMar>
        <w:top w:w="15" w:type="dxa"/>
        <w:left w:w="15" w:type="dxa"/>
        <w:bottom w:w="15" w:type="dxa"/>
        <w:right w:w="15" w:type="dxa"/>
      </w:tblCellMar>
    </w:tblPr>
  </w:style>
  <w:style w:type="table" w:customStyle="1" w:styleId="Style197">
    <w:name w:val="_Style 197"/>
    <w:basedOn w:val="TableNormal5"/>
    <w:tblPr>
      <w:tblCellMar>
        <w:top w:w="15" w:type="dxa"/>
        <w:left w:w="15" w:type="dxa"/>
        <w:bottom w:w="15" w:type="dxa"/>
        <w:right w:w="15" w:type="dxa"/>
      </w:tblCellMar>
    </w:tblPr>
  </w:style>
  <w:style w:type="table" w:customStyle="1" w:styleId="Style198">
    <w:name w:val="_Style 198"/>
    <w:basedOn w:val="TableNormal5"/>
    <w:tblPr>
      <w:tblCellMar>
        <w:top w:w="15" w:type="dxa"/>
        <w:left w:w="15" w:type="dxa"/>
        <w:bottom w:w="15" w:type="dxa"/>
        <w:right w:w="15" w:type="dxa"/>
      </w:tblCellMar>
    </w:tblPr>
  </w:style>
  <w:style w:type="table" w:customStyle="1" w:styleId="Style199">
    <w:name w:val="_Style 199"/>
    <w:basedOn w:val="TableNormal5"/>
    <w:tblPr>
      <w:tblCellMar>
        <w:top w:w="15" w:type="dxa"/>
        <w:left w:w="15" w:type="dxa"/>
        <w:bottom w:w="15" w:type="dxa"/>
        <w:right w:w="15" w:type="dxa"/>
      </w:tblCellMar>
    </w:tblPr>
  </w:style>
  <w:style w:type="table" w:customStyle="1" w:styleId="Style200">
    <w:name w:val="_Style 200"/>
    <w:basedOn w:val="TableNormal5"/>
    <w:tblPr>
      <w:tblCellMar>
        <w:top w:w="15" w:type="dxa"/>
        <w:left w:w="15" w:type="dxa"/>
        <w:bottom w:w="15" w:type="dxa"/>
        <w:right w:w="15" w:type="dxa"/>
      </w:tblCellMar>
    </w:tblPr>
  </w:style>
  <w:style w:type="table" w:customStyle="1" w:styleId="Style201">
    <w:name w:val="_Style 201"/>
    <w:basedOn w:val="TableNormal5"/>
    <w:tblPr>
      <w:tblCellMar>
        <w:top w:w="15" w:type="dxa"/>
        <w:left w:w="15" w:type="dxa"/>
        <w:bottom w:w="15" w:type="dxa"/>
        <w:right w:w="15" w:type="dxa"/>
      </w:tblCellMar>
    </w:tblPr>
  </w:style>
  <w:style w:type="table" w:customStyle="1" w:styleId="Style202">
    <w:name w:val="_Style 202"/>
    <w:basedOn w:val="TableNormal5"/>
    <w:tblPr>
      <w:tblCellMar>
        <w:top w:w="15" w:type="dxa"/>
        <w:left w:w="15" w:type="dxa"/>
        <w:bottom w:w="15" w:type="dxa"/>
        <w:right w:w="15" w:type="dxa"/>
      </w:tblCellMar>
    </w:tblPr>
  </w:style>
  <w:style w:type="table" w:customStyle="1" w:styleId="Style203">
    <w:name w:val="_Style 203"/>
    <w:basedOn w:val="TableNormal5"/>
    <w:tblPr>
      <w:tblCellMar>
        <w:top w:w="15" w:type="dxa"/>
        <w:left w:w="15" w:type="dxa"/>
        <w:bottom w:w="15" w:type="dxa"/>
        <w:right w:w="15" w:type="dxa"/>
      </w:tblCellMar>
    </w:tblPr>
  </w:style>
  <w:style w:type="table" w:customStyle="1" w:styleId="Style204">
    <w:name w:val="_Style 204"/>
    <w:basedOn w:val="TableNormal5"/>
    <w:tblPr>
      <w:tblCellMar>
        <w:top w:w="15" w:type="dxa"/>
        <w:left w:w="15" w:type="dxa"/>
        <w:bottom w:w="15" w:type="dxa"/>
        <w:right w:w="15" w:type="dxa"/>
      </w:tblCellMar>
    </w:tblPr>
  </w:style>
  <w:style w:type="table" w:customStyle="1" w:styleId="Style205">
    <w:name w:val="_Style 205"/>
    <w:basedOn w:val="TableNormal5"/>
    <w:tblPr>
      <w:tblCellMar>
        <w:top w:w="15" w:type="dxa"/>
        <w:left w:w="15" w:type="dxa"/>
        <w:bottom w:w="15" w:type="dxa"/>
        <w:right w:w="15" w:type="dxa"/>
      </w:tblCellMar>
    </w:tblPr>
  </w:style>
  <w:style w:type="table" w:customStyle="1" w:styleId="Style206">
    <w:name w:val="_Style 206"/>
    <w:basedOn w:val="TableNormal5"/>
    <w:tblPr>
      <w:tblCellMar>
        <w:top w:w="15" w:type="dxa"/>
        <w:left w:w="15" w:type="dxa"/>
        <w:bottom w:w="15" w:type="dxa"/>
        <w:right w:w="15" w:type="dxa"/>
      </w:tblCellMar>
    </w:tblPr>
  </w:style>
  <w:style w:type="table" w:customStyle="1" w:styleId="Style207">
    <w:name w:val="_Style 207"/>
    <w:basedOn w:val="TableNormal5"/>
    <w:tblPr>
      <w:tblCellMar>
        <w:top w:w="15" w:type="dxa"/>
        <w:left w:w="15" w:type="dxa"/>
        <w:bottom w:w="15" w:type="dxa"/>
        <w:right w:w="15" w:type="dxa"/>
      </w:tblCellMar>
    </w:tblPr>
  </w:style>
  <w:style w:type="table" w:customStyle="1" w:styleId="Style208">
    <w:name w:val="_Style 208"/>
    <w:basedOn w:val="TableNormal5"/>
    <w:tblPr>
      <w:tblCellMar>
        <w:top w:w="15" w:type="dxa"/>
        <w:left w:w="15" w:type="dxa"/>
        <w:bottom w:w="15" w:type="dxa"/>
        <w:right w:w="15" w:type="dxa"/>
      </w:tblCellMar>
    </w:tblPr>
  </w:style>
  <w:style w:type="table" w:customStyle="1" w:styleId="Style209">
    <w:name w:val="_Style 209"/>
    <w:basedOn w:val="TableNormal5"/>
    <w:qFormat/>
    <w:tblPr>
      <w:tblCellMar>
        <w:top w:w="15" w:type="dxa"/>
        <w:left w:w="15" w:type="dxa"/>
        <w:bottom w:w="15" w:type="dxa"/>
        <w:right w:w="15" w:type="dxa"/>
      </w:tblCellMar>
    </w:tblPr>
  </w:style>
  <w:style w:type="table" w:customStyle="1" w:styleId="Style210">
    <w:name w:val="_Style 210"/>
    <w:basedOn w:val="TableNormal5"/>
    <w:tblPr>
      <w:tblCellMar>
        <w:top w:w="15" w:type="dxa"/>
        <w:left w:w="15" w:type="dxa"/>
        <w:bottom w:w="15" w:type="dxa"/>
        <w:right w:w="15" w:type="dxa"/>
      </w:tblCellMar>
    </w:tblPr>
  </w:style>
  <w:style w:type="table" w:customStyle="1" w:styleId="Style211">
    <w:name w:val="_Style 211"/>
    <w:basedOn w:val="TableNormal5"/>
    <w:tblPr>
      <w:tblCellMar>
        <w:top w:w="15" w:type="dxa"/>
        <w:left w:w="15" w:type="dxa"/>
        <w:bottom w:w="15" w:type="dxa"/>
        <w:right w:w="15" w:type="dxa"/>
      </w:tblCellMar>
    </w:tblPr>
  </w:style>
  <w:style w:type="table" w:customStyle="1" w:styleId="Style212">
    <w:name w:val="_Style 212"/>
    <w:basedOn w:val="TableNormal5"/>
    <w:tblPr>
      <w:tblCellMar>
        <w:top w:w="15" w:type="dxa"/>
        <w:left w:w="15" w:type="dxa"/>
        <w:bottom w:w="15" w:type="dxa"/>
        <w:right w:w="15" w:type="dxa"/>
      </w:tblCellMar>
    </w:tblPr>
  </w:style>
  <w:style w:type="table" w:customStyle="1" w:styleId="Style213">
    <w:name w:val="_Style 213"/>
    <w:basedOn w:val="TableNormal5"/>
    <w:tblPr>
      <w:tblCellMar>
        <w:top w:w="15" w:type="dxa"/>
        <w:left w:w="15" w:type="dxa"/>
        <w:bottom w:w="15" w:type="dxa"/>
        <w:right w:w="15" w:type="dxa"/>
      </w:tblCellMar>
    </w:tblPr>
  </w:style>
  <w:style w:type="table" w:customStyle="1" w:styleId="Style214">
    <w:name w:val="_Style 214"/>
    <w:basedOn w:val="TableNormal5"/>
    <w:tblPr>
      <w:tblCellMar>
        <w:top w:w="15" w:type="dxa"/>
        <w:left w:w="15" w:type="dxa"/>
        <w:bottom w:w="15" w:type="dxa"/>
        <w:right w:w="15" w:type="dxa"/>
      </w:tblCellMar>
    </w:tblPr>
  </w:style>
  <w:style w:type="table" w:customStyle="1" w:styleId="Style215">
    <w:name w:val="_Style 215"/>
    <w:basedOn w:val="TableNormal5"/>
    <w:qFormat/>
    <w:tblPr>
      <w:tblCellMar>
        <w:top w:w="15" w:type="dxa"/>
        <w:left w:w="15" w:type="dxa"/>
        <w:bottom w:w="15" w:type="dxa"/>
        <w:right w:w="15" w:type="dxa"/>
      </w:tblCellMar>
    </w:tblPr>
  </w:style>
  <w:style w:type="table" w:customStyle="1" w:styleId="Style216">
    <w:name w:val="_Style 216"/>
    <w:basedOn w:val="TableNormal5"/>
    <w:tblPr>
      <w:tblCellMar>
        <w:top w:w="15" w:type="dxa"/>
        <w:left w:w="15" w:type="dxa"/>
        <w:bottom w:w="15" w:type="dxa"/>
        <w:right w:w="15" w:type="dxa"/>
      </w:tblCellMar>
    </w:tblPr>
  </w:style>
  <w:style w:type="table" w:customStyle="1" w:styleId="Style217">
    <w:name w:val="_Style 217"/>
    <w:basedOn w:val="TableNormal5"/>
    <w:qFormat/>
    <w:tblPr>
      <w:tblCellMar>
        <w:top w:w="15" w:type="dxa"/>
        <w:left w:w="15" w:type="dxa"/>
        <w:bottom w:w="15" w:type="dxa"/>
        <w:right w:w="15" w:type="dxa"/>
      </w:tblCellMar>
    </w:tblPr>
  </w:style>
  <w:style w:type="table" w:customStyle="1" w:styleId="Style218">
    <w:name w:val="_Style 218"/>
    <w:basedOn w:val="TableNormal5"/>
    <w:qFormat/>
    <w:tblPr>
      <w:tblCellMar>
        <w:top w:w="15" w:type="dxa"/>
        <w:left w:w="15" w:type="dxa"/>
        <w:bottom w:w="15" w:type="dxa"/>
        <w:right w:w="15" w:type="dxa"/>
      </w:tblCellMar>
    </w:tblPr>
  </w:style>
  <w:style w:type="table" w:customStyle="1" w:styleId="Style219">
    <w:name w:val="_Style 219"/>
    <w:basedOn w:val="TableNormal5"/>
    <w:qFormat/>
    <w:tblPr>
      <w:tblCellMar>
        <w:top w:w="15" w:type="dxa"/>
        <w:left w:w="15" w:type="dxa"/>
        <w:bottom w:w="15" w:type="dxa"/>
        <w:right w:w="15" w:type="dxa"/>
      </w:tblCellMar>
    </w:tblPr>
  </w:style>
  <w:style w:type="table" w:customStyle="1" w:styleId="Style220">
    <w:name w:val="_Style 220"/>
    <w:basedOn w:val="TableNormal5"/>
    <w:tblPr>
      <w:tblCellMar>
        <w:top w:w="15" w:type="dxa"/>
        <w:left w:w="15" w:type="dxa"/>
        <w:bottom w:w="15" w:type="dxa"/>
        <w:right w:w="15" w:type="dxa"/>
      </w:tblCellMar>
    </w:tblPr>
  </w:style>
  <w:style w:type="table" w:customStyle="1" w:styleId="Style221">
    <w:name w:val="_Style 221"/>
    <w:basedOn w:val="TableNormal5"/>
    <w:qFormat/>
    <w:tblPr>
      <w:tblCellMar>
        <w:top w:w="15" w:type="dxa"/>
        <w:left w:w="15" w:type="dxa"/>
        <w:bottom w:w="15" w:type="dxa"/>
        <w:right w:w="15" w:type="dxa"/>
      </w:tblCellMar>
    </w:tblPr>
  </w:style>
  <w:style w:type="table" w:customStyle="1" w:styleId="Style222">
    <w:name w:val="_Style 222"/>
    <w:basedOn w:val="TableNormal5"/>
    <w:tblPr>
      <w:tblCellMar>
        <w:top w:w="15" w:type="dxa"/>
        <w:left w:w="15" w:type="dxa"/>
        <w:bottom w:w="15" w:type="dxa"/>
        <w:right w:w="15" w:type="dxa"/>
      </w:tblCellMar>
    </w:tblPr>
  </w:style>
  <w:style w:type="table" w:customStyle="1" w:styleId="Style223">
    <w:name w:val="_Style 223"/>
    <w:basedOn w:val="TableNormal5"/>
    <w:qFormat/>
    <w:tblPr>
      <w:tblCellMar>
        <w:top w:w="15" w:type="dxa"/>
        <w:left w:w="15" w:type="dxa"/>
        <w:bottom w:w="15" w:type="dxa"/>
        <w:right w:w="15" w:type="dxa"/>
      </w:tblCellMar>
    </w:tblPr>
  </w:style>
  <w:style w:type="table" w:customStyle="1" w:styleId="Style224">
    <w:name w:val="_Style 224"/>
    <w:basedOn w:val="TableNormal5"/>
    <w:tblPr>
      <w:tblCellMar>
        <w:top w:w="15" w:type="dxa"/>
        <w:left w:w="15" w:type="dxa"/>
        <w:bottom w:w="15" w:type="dxa"/>
        <w:right w:w="15" w:type="dxa"/>
      </w:tblCellMar>
    </w:tblPr>
  </w:style>
  <w:style w:type="table" w:customStyle="1" w:styleId="Style225">
    <w:name w:val="_Style 225"/>
    <w:basedOn w:val="TableNormal5"/>
    <w:qFormat/>
    <w:tblPr>
      <w:tblCellMar>
        <w:top w:w="15" w:type="dxa"/>
        <w:left w:w="15" w:type="dxa"/>
        <w:bottom w:w="15" w:type="dxa"/>
        <w:right w:w="15" w:type="dxa"/>
      </w:tblCellMar>
    </w:tblPr>
  </w:style>
  <w:style w:type="table" w:customStyle="1" w:styleId="Style226">
    <w:name w:val="_Style 226"/>
    <w:basedOn w:val="TableNormal5"/>
    <w:qFormat/>
    <w:tblPr>
      <w:tblCellMar>
        <w:top w:w="15" w:type="dxa"/>
        <w:left w:w="15" w:type="dxa"/>
        <w:bottom w:w="15" w:type="dxa"/>
        <w:right w:w="15" w:type="dxa"/>
      </w:tblCellMar>
    </w:tblPr>
  </w:style>
  <w:style w:type="table" w:customStyle="1" w:styleId="Style227">
    <w:name w:val="_Style 227"/>
    <w:basedOn w:val="TableNormal5"/>
    <w:qFormat/>
    <w:tblPr>
      <w:tblCellMar>
        <w:top w:w="15" w:type="dxa"/>
        <w:left w:w="15" w:type="dxa"/>
        <w:bottom w:w="15" w:type="dxa"/>
        <w:right w:w="15" w:type="dxa"/>
      </w:tblCellMar>
    </w:tblPr>
  </w:style>
  <w:style w:type="table" w:customStyle="1" w:styleId="Style228">
    <w:name w:val="_Style 228"/>
    <w:basedOn w:val="TableNormal5"/>
    <w:tblPr>
      <w:tblCellMar>
        <w:top w:w="15" w:type="dxa"/>
        <w:left w:w="15" w:type="dxa"/>
        <w:bottom w:w="15" w:type="dxa"/>
        <w:right w:w="15" w:type="dxa"/>
      </w:tblCellMar>
    </w:tblPr>
  </w:style>
  <w:style w:type="table" w:customStyle="1" w:styleId="Style229">
    <w:name w:val="_Style 229"/>
    <w:basedOn w:val="TableNormal3"/>
    <w:qFormat/>
    <w:tblPr>
      <w:tblCellMar>
        <w:top w:w="15" w:type="dxa"/>
        <w:left w:w="15" w:type="dxa"/>
        <w:bottom w:w="15" w:type="dxa"/>
        <w:right w:w="15" w:type="dxa"/>
      </w:tblCellMar>
    </w:tblPr>
  </w:style>
  <w:style w:type="table" w:customStyle="1" w:styleId="Style230">
    <w:name w:val="_Style 230"/>
    <w:basedOn w:val="TableNormal3"/>
    <w:tblPr>
      <w:tblCellMar>
        <w:top w:w="15" w:type="dxa"/>
        <w:left w:w="15" w:type="dxa"/>
        <w:bottom w:w="15" w:type="dxa"/>
        <w:right w:w="15" w:type="dxa"/>
      </w:tblCellMar>
    </w:tblPr>
  </w:style>
  <w:style w:type="table" w:customStyle="1" w:styleId="Style231">
    <w:name w:val="_Style 231"/>
    <w:basedOn w:val="TableNormal3"/>
    <w:tblPr>
      <w:tblCellMar>
        <w:top w:w="15" w:type="dxa"/>
        <w:left w:w="15" w:type="dxa"/>
        <w:bottom w:w="15" w:type="dxa"/>
        <w:right w:w="15" w:type="dxa"/>
      </w:tblCellMar>
    </w:tblPr>
  </w:style>
  <w:style w:type="table" w:customStyle="1" w:styleId="Style232">
    <w:name w:val="_Style 232"/>
    <w:basedOn w:val="TableNormal3"/>
    <w:tblPr>
      <w:tblCellMar>
        <w:top w:w="15" w:type="dxa"/>
        <w:left w:w="15" w:type="dxa"/>
        <w:bottom w:w="15" w:type="dxa"/>
        <w:right w:w="15" w:type="dxa"/>
      </w:tblCellMar>
    </w:tblPr>
  </w:style>
  <w:style w:type="table" w:customStyle="1" w:styleId="Style233">
    <w:name w:val="_Style 233"/>
    <w:basedOn w:val="TableNormal3"/>
    <w:tblPr>
      <w:tblCellMar>
        <w:top w:w="15" w:type="dxa"/>
        <w:left w:w="15" w:type="dxa"/>
        <w:bottom w:w="15" w:type="dxa"/>
        <w:right w:w="15" w:type="dxa"/>
      </w:tblCellMar>
    </w:tblPr>
  </w:style>
  <w:style w:type="table" w:customStyle="1" w:styleId="Style234">
    <w:name w:val="_Style 234"/>
    <w:basedOn w:val="TableNormal3"/>
    <w:tblPr>
      <w:tblCellMar>
        <w:top w:w="15" w:type="dxa"/>
        <w:left w:w="15" w:type="dxa"/>
        <w:bottom w:w="15" w:type="dxa"/>
        <w:right w:w="15" w:type="dxa"/>
      </w:tblCellMar>
    </w:tblPr>
  </w:style>
  <w:style w:type="table" w:customStyle="1" w:styleId="Style235">
    <w:name w:val="_Style 235"/>
    <w:basedOn w:val="TableNormal3"/>
    <w:qFormat/>
    <w:tblPr>
      <w:tblCellMar>
        <w:top w:w="15" w:type="dxa"/>
        <w:left w:w="15" w:type="dxa"/>
        <w:bottom w:w="15" w:type="dxa"/>
        <w:right w:w="15" w:type="dxa"/>
      </w:tblCellMar>
    </w:tblPr>
  </w:style>
  <w:style w:type="table" w:customStyle="1" w:styleId="Style236">
    <w:name w:val="_Style 236"/>
    <w:basedOn w:val="TableNormal3"/>
    <w:tblPr>
      <w:tblCellMar>
        <w:top w:w="15" w:type="dxa"/>
        <w:left w:w="15" w:type="dxa"/>
        <w:bottom w:w="15" w:type="dxa"/>
        <w:right w:w="15" w:type="dxa"/>
      </w:tblCellMar>
    </w:tblPr>
  </w:style>
  <w:style w:type="table" w:customStyle="1" w:styleId="Style237">
    <w:name w:val="_Style 237"/>
    <w:basedOn w:val="TableNormal3"/>
    <w:tblPr>
      <w:tblCellMar>
        <w:top w:w="15" w:type="dxa"/>
        <w:left w:w="15" w:type="dxa"/>
        <w:bottom w:w="15" w:type="dxa"/>
        <w:right w:w="15" w:type="dxa"/>
      </w:tblCellMar>
    </w:tblPr>
  </w:style>
  <w:style w:type="table" w:customStyle="1" w:styleId="Style238">
    <w:name w:val="_Style 238"/>
    <w:basedOn w:val="TableNormal3"/>
    <w:tblPr>
      <w:tblCellMar>
        <w:top w:w="15" w:type="dxa"/>
        <w:left w:w="15" w:type="dxa"/>
        <w:bottom w:w="15" w:type="dxa"/>
        <w:right w:w="15" w:type="dxa"/>
      </w:tblCellMar>
    </w:tblPr>
  </w:style>
  <w:style w:type="table" w:customStyle="1" w:styleId="Style239">
    <w:name w:val="_Style 239"/>
    <w:basedOn w:val="TableNormal3"/>
    <w:tblPr>
      <w:tblCellMar>
        <w:top w:w="15" w:type="dxa"/>
        <w:left w:w="15" w:type="dxa"/>
        <w:bottom w:w="15" w:type="dxa"/>
        <w:right w:w="15" w:type="dxa"/>
      </w:tblCellMar>
    </w:tblPr>
  </w:style>
  <w:style w:type="table" w:customStyle="1" w:styleId="Style240">
    <w:name w:val="_Style 240"/>
    <w:basedOn w:val="TableNormal3"/>
    <w:tblPr>
      <w:tblCellMar>
        <w:top w:w="15" w:type="dxa"/>
        <w:left w:w="15" w:type="dxa"/>
        <w:bottom w:w="15" w:type="dxa"/>
        <w:right w:w="15" w:type="dxa"/>
      </w:tblCellMar>
    </w:tblPr>
  </w:style>
  <w:style w:type="table" w:customStyle="1" w:styleId="Style241">
    <w:name w:val="_Style 241"/>
    <w:basedOn w:val="TableNormal3"/>
    <w:tblPr>
      <w:tblCellMar>
        <w:top w:w="15" w:type="dxa"/>
        <w:left w:w="15" w:type="dxa"/>
        <w:bottom w:w="15" w:type="dxa"/>
        <w:right w:w="15" w:type="dxa"/>
      </w:tblCellMar>
    </w:tblPr>
  </w:style>
  <w:style w:type="table" w:customStyle="1" w:styleId="Style242">
    <w:name w:val="_Style 242"/>
    <w:basedOn w:val="TableNormal3"/>
    <w:tblPr>
      <w:tblCellMar>
        <w:top w:w="15" w:type="dxa"/>
        <w:left w:w="15" w:type="dxa"/>
        <w:bottom w:w="15" w:type="dxa"/>
        <w:right w:w="15" w:type="dxa"/>
      </w:tblCellMar>
    </w:tblPr>
  </w:style>
  <w:style w:type="table" w:customStyle="1" w:styleId="Style243">
    <w:name w:val="_Style 243"/>
    <w:basedOn w:val="TableNormal3"/>
    <w:tblPr>
      <w:tblCellMar>
        <w:top w:w="15" w:type="dxa"/>
        <w:left w:w="15" w:type="dxa"/>
        <w:bottom w:w="15" w:type="dxa"/>
        <w:right w:w="15" w:type="dxa"/>
      </w:tblCellMar>
    </w:tblPr>
  </w:style>
  <w:style w:type="table" w:customStyle="1" w:styleId="Style244">
    <w:name w:val="_Style 244"/>
    <w:basedOn w:val="TableNormal3"/>
    <w:tblPr>
      <w:tblCellMar>
        <w:top w:w="15" w:type="dxa"/>
        <w:left w:w="15" w:type="dxa"/>
        <w:bottom w:w="15" w:type="dxa"/>
        <w:right w:w="15" w:type="dxa"/>
      </w:tblCellMar>
    </w:tblPr>
  </w:style>
  <w:style w:type="table" w:customStyle="1" w:styleId="Style245">
    <w:name w:val="_Style 245"/>
    <w:basedOn w:val="TableNormal3"/>
    <w:tblPr>
      <w:tblCellMar>
        <w:top w:w="15" w:type="dxa"/>
        <w:left w:w="15" w:type="dxa"/>
        <w:bottom w:w="15" w:type="dxa"/>
        <w:right w:w="15" w:type="dxa"/>
      </w:tblCellMar>
    </w:tblPr>
  </w:style>
  <w:style w:type="table" w:customStyle="1" w:styleId="Style246">
    <w:name w:val="_Style 246"/>
    <w:basedOn w:val="TableNormal3"/>
    <w:tblPr>
      <w:tblCellMar>
        <w:top w:w="15" w:type="dxa"/>
        <w:left w:w="15" w:type="dxa"/>
        <w:bottom w:w="15" w:type="dxa"/>
        <w:right w:w="15" w:type="dxa"/>
      </w:tblCellMar>
    </w:tblPr>
  </w:style>
  <w:style w:type="table" w:customStyle="1" w:styleId="Style247">
    <w:name w:val="_Style 247"/>
    <w:basedOn w:val="TableNormal3"/>
    <w:tblPr>
      <w:tblCellMar>
        <w:top w:w="15" w:type="dxa"/>
        <w:left w:w="15" w:type="dxa"/>
        <w:bottom w:w="15" w:type="dxa"/>
        <w:right w:w="15" w:type="dxa"/>
      </w:tblCellMar>
    </w:tblPr>
  </w:style>
  <w:style w:type="table" w:customStyle="1" w:styleId="Style248">
    <w:name w:val="_Style 248"/>
    <w:basedOn w:val="TableNormal3"/>
    <w:tblPr>
      <w:tblCellMar>
        <w:top w:w="15" w:type="dxa"/>
        <w:left w:w="15" w:type="dxa"/>
        <w:bottom w:w="15" w:type="dxa"/>
        <w:right w:w="15" w:type="dxa"/>
      </w:tblCellMar>
    </w:tblPr>
  </w:style>
  <w:style w:type="table" w:customStyle="1" w:styleId="Style249">
    <w:name w:val="_Style 249"/>
    <w:basedOn w:val="TableNormal3"/>
    <w:tblPr>
      <w:tblCellMar>
        <w:top w:w="15" w:type="dxa"/>
        <w:left w:w="15" w:type="dxa"/>
        <w:bottom w:w="15" w:type="dxa"/>
        <w:right w:w="15" w:type="dxa"/>
      </w:tblCellMar>
    </w:tblPr>
  </w:style>
  <w:style w:type="table" w:customStyle="1" w:styleId="Style250">
    <w:name w:val="_Style 250"/>
    <w:basedOn w:val="TableNormal3"/>
    <w:tblPr>
      <w:tblCellMar>
        <w:top w:w="15" w:type="dxa"/>
        <w:left w:w="15" w:type="dxa"/>
        <w:bottom w:w="15" w:type="dxa"/>
        <w:right w:w="15" w:type="dxa"/>
      </w:tblCellMar>
    </w:tblPr>
  </w:style>
  <w:style w:type="table" w:customStyle="1" w:styleId="Style251">
    <w:name w:val="_Style 251"/>
    <w:basedOn w:val="TableNormal3"/>
    <w:tblPr>
      <w:tblCellMar>
        <w:top w:w="100" w:type="dxa"/>
        <w:left w:w="100" w:type="dxa"/>
        <w:bottom w:w="100" w:type="dxa"/>
        <w:right w:w="100" w:type="dxa"/>
      </w:tblCellMar>
    </w:tblPr>
  </w:style>
  <w:style w:type="table" w:customStyle="1" w:styleId="Style252">
    <w:name w:val="_Style 252"/>
    <w:basedOn w:val="TableNormal3"/>
    <w:tblPr>
      <w:tblCellMar>
        <w:top w:w="15" w:type="dxa"/>
        <w:left w:w="15" w:type="dxa"/>
        <w:bottom w:w="15" w:type="dxa"/>
        <w:right w:w="15" w:type="dxa"/>
      </w:tblCellMar>
    </w:tblPr>
  </w:style>
  <w:style w:type="table" w:customStyle="1" w:styleId="Style253">
    <w:name w:val="_Style 253"/>
    <w:basedOn w:val="TableNormal3"/>
    <w:tblPr>
      <w:tblCellMar>
        <w:top w:w="15" w:type="dxa"/>
        <w:left w:w="15" w:type="dxa"/>
        <w:bottom w:w="15" w:type="dxa"/>
        <w:right w:w="15" w:type="dxa"/>
      </w:tblCellMar>
    </w:tblPr>
  </w:style>
  <w:style w:type="table" w:customStyle="1" w:styleId="Style254">
    <w:name w:val="_Style 254"/>
    <w:basedOn w:val="TableNormal3"/>
    <w:tblPr>
      <w:tblCellMar>
        <w:top w:w="15" w:type="dxa"/>
        <w:left w:w="15" w:type="dxa"/>
        <w:bottom w:w="15" w:type="dxa"/>
        <w:right w:w="15" w:type="dxa"/>
      </w:tblCellMar>
    </w:tblPr>
  </w:style>
  <w:style w:type="table" w:customStyle="1" w:styleId="Style255">
    <w:name w:val="_Style 255"/>
    <w:basedOn w:val="TableNormal3"/>
    <w:tblPr>
      <w:tblCellMar>
        <w:top w:w="100" w:type="dxa"/>
        <w:left w:w="100" w:type="dxa"/>
        <w:bottom w:w="100" w:type="dxa"/>
        <w:right w:w="100" w:type="dxa"/>
      </w:tblCellMar>
    </w:tblPr>
  </w:style>
  <w:style w:type="table" w:customStyle="1" w:styleId="Style256">
    <w:name w:val="_Style 256"/>
    <w:basedOn w:val="TableNormal3"/>
    <w:tblPr>
      <w:tblCellMar>
        <w:top w:w="15" w:type="dxa"/>
        <w:left w:w="15" w:type="dxa"/>
        <w:bottom w:w="15" w:type="dxa"/>
        <w:right w:w="15" w:type="dxa"/>
      </w:tblCellMar>
    </w:tblPr>
  </w:style>
  <w:style w:type="table" w:customStyle="1" w:styleId="Style257">
    <w:name w:val="_Style 257"/>
    <w:basedOn w:val="TableNormal3"/>
    <w:tblPr>
      <w:tblCellMar>
        <w:top w:w="15" w:type="dxa"/>
        <w:left w:w="15" w:type="dxa"/>
        <w:bottom w:w="15" w:type="dxa"/>
        <w:right w:w="15" w:type="dxa"/>
      </w:tblCellMar>
    </w:tblPr>
  </w:style>
  <w:style w:type="table" w:customStyle="1" w:styleId="Style258">
    <w:name w:val="_Style 258"/>
    <w:basedOn w:val="TableNormal3"/>
    <w:tblPr>
      <w:tblCellMar>
        <w:top w:w="15" w:type="dxa"/>
        <w:left w:w="15" w:type="dxa"/>
        <w:bottom w:w="15" w:type="dxa"/>
        <w:right w:w="15" w:type="dxa"/>
      </w:tblCellMar>
    </w:tblPr>
  </w:style>
  <w:style w:type="table" w:customStyle="1" w:styleId="Style259">
    <w:name w:val="_Style 259"/>
    <w:basedOn w:val="TableNormal3"/>
    <w:qFormat/>
    <w:tblPr>
      <w:tblCellMar>
        <w:top w:w="15" w:type="dxa"/>
        <w:left w:w="15" w:type="dxa"/>
        <w:bottom w:w="15" w:type="dxa"/>
        <w:right w:w="15" w:type="dxa"/>
      </w:tblCellMar>
    </w:tblPr>
  </w:style>
  <w:style w:type="table" w:customStyle="1" w:styleId="Style260">
    <w:name w:val="_Style 260"/>
    <w:basedOn w:val="TableNormal3"/>
    <w:tblPr>
      <w:tblCellMar>
        <w:top w:w="15" w:type="dxa"/>
        <w:left w:w="15" w:type="dxa"/>
        <w:bottom w:w="15" w:type="dxa"/>
        <w:right w:w="15" w:type="dxa"/>
      </w:tblCellMar>
    </w:tblPr>
  </w:style>
  <w:style w:type="table" w:customStyle="1" w:styleId="Style261">
    <w:name w:val="_Style 261"/>
    <w:basedOn w:val="TableNormal3"/>
    <w:tblPr>
      <w:tblCellMar>
        <w:top w:w="15" w:type="dxa"/>
        <w:left w:w="15" w:type="dxa"/>
        <w:bottom w:w="15" w:type="dxa"/>
        <w:right w:w="15" w:type="dxa"/>
      </w:tblCellMar>
    </w:tblPr>
  </w:style>
  <w:style w:type="table" w:customStyle="1" w:styleId="Style262">
    <w:name w:val="_Style 262"/>
    <w:basedOn w:val="TableNormal3"/>
    <w:tblPr>
      <w:tblCellMar>
        <w:top w:w="15" w:type="dxa"/>
        <w:left w:w="15" w:type="dxa"/>
        <w:bottom w:w="15" w:type="dxa"/>
        <w:right w:w="15" w:type="dxa"/>
      </w:tblCellMar>
    </w:tblPr>
  </w:style>
  <w:style w:type="table" w:customStyle="1" w:styleId="Style263">
    <w:name w:val="_Style 263"/>
    <w:basedOn w:val="TableNormal3"/>
    <w:tblPr>
      <w:tblCellMar>
        <w:left w:w="108" w:type="dxa"/>
        <w:right w:w="108" w:type="dxa"/>
      </w:tblCellMar>
    </w:tblPr>
  </w:style>
  <w:style w:type="table" w:customStyle="1" w:styleId="Style264">
    <w:name w:val="_Style 264"/>
    <w:basedOn w:val="TableNormal3"/>
    <w:tblPr>
      <w:tblCellMar>
        <w:top w:w="15" w:type="dxa"/>
        <w:left w:w="15" w:type="dxa"/>
        <w:bottom w:w="15" w:type="dxa"/>
        <w:right w:w="15" w:type="dxa"/>
      </w:tblCellMar>
    </w:tblPr>
  </w:style>
  <w:style w:type="table" w:customStyle="1" w:styleId="Style265">
    <w:name w:val="_Style 265"/>
    <w:basedOn w:val="TableNormal3"/>
    <w:tblPr>
      <w:tblCellMar>
        <w:top w:w="15" w:type="dxa"/>
        <w:left w:w="15" w:type="dxa"/>
        <w:bottom w:w="15" w:type="dxa"/>
        <w:right w:w="15" w:type="dxa"/>
      </w:tblCellMar>
    </w:tblPr>
  </w:style>
  <w:style w:type="table" w:customStyle="1" w:styleId="Style266">
    <w:name w:val="_Style 266"/>
    <w:basedOn w:val="TableNormal3"/>
    <w:tblPr>
      <w:tblCellMar>
        <w:top w:w="15" w:type="dxa"/>
        <w:left w:w="15" w:type="dxa"/>
        <w:bottom w:w="15" w:type="dxa"/>
        <w:right w:w="15" w:type="dxa"/>
      </w:tblCellMar>
    </w:tblPr>
  </w:style>
  <w:style w:type="table" w:customStyle="1" w:styleId="Style267">
    <w:name w:val="_Style 267"/>
    <w:basedOn w:val="TableNormal3"/>
    <w:tblPr>
      <w:tblCellMar>
        <w:top w:w="15" w:type="dxa"/>
        <w:left w:w="15" w:type="dxa"/>
        <w:bottom w:w="15" w:type="dxa"/>
        <w:right w:w="15" w:type="dxa"/>
      </w:tblCellMar>
    </w:tblPr>
  </w:style>
  <w:style w:type="table" w:customStyle="1" w:styleId="Style268">
    <w:name w:val="_Style 268"/>
    <w:basedOn w:val="TableNormal3"/>
    <w:tblPr>
      <w:tblCellMar>
        <w:top w:w="15" w:type="dxa"/>
        <w:left w:w="15" w:type="dxa"/>
        <w:bottom w:w="15" w:type="dxa"/>
        <w:right w:w="15" w:type="dxa"/>
      </w:tblCellMar>
    </w:tblPr>
  </w:style>
  <w:style w:type="table" w:customStyle="1" w:styleId="Style270">
    <w:name w:val="_Style 270"/>
    <w:basedOn w:val="TableNormal10"/>
    <w:tblPr>
      <w:tblCellMar>
        <w:top w:w="15" w:type="dxa"/>
        <w:left w:w="15" w:type="dxa"/>
        <w:bottom w:w="15" w:type="dxa"/>
        <w:right w:w="15" w:type="dxa"/>
      </w:tblCellMar>
    </w:tblPr>
  </w:style>
  <w:style w:type="table" w:customStyle="1" w:styleId="Style271">
    <w:name w:val="_Style 271"/>
    <w:basedOn w:val="TableNormal10"/>
    <w:tblPr>
      <w:tblCellMar>
        <w:top w:w="15" w:type="dxa"/>
        <w:left w:w="15" w:type="dxa"/>
        <w:bottom w:w="15" w:type="dxa"/>
        <w:right w:w="15" w:type="dxa"/>
      </w:tblCellMar>
    </w:tblPr>
  </w:style>
  <w:style w:type="table" w:customStyle="1" w:styleId="Style272">
    <w:name w:val="_Style 272"/>
    <w:basedOn w:val="TableNormal10"/>
    <w:tblPr>
      <w:tblCellMar>
        <w:top w:w="15" w:type="dxa"/>
        <w:left w:w="15" w:type="dxa"/>
        <w:bottom w:w="15" w:type="dxa"/>
        <w:right w:w="15" w:type="dxa"/>
      </w:tblCellMar>
    </w:tblPr>
  </w:style>
  <w:style w:type="table" w:customStyle="1" w:styleId="Style273">
    <w:name w:val="_Style 273"/>
    <w:basedOn w:val="TableNormal10"/>
    <w:tblPr>
      <w:tblCellMar>
        <w:top w:w="15" w:type="dxa"/>
        <w:left w:w="15" w:type="dxa"/>
        <w:bottom w:w="15" w:type="dxa"/>
        <w:right w:w="15" w:type="dxa"/>
      </w:tblCellMar>
    </w:tblPr>
  </w:style>
  <w:style w:type="table" w:customStyle="1" w:styleId="Style274">
    <w:name w:val="_Style 274"/>
    <w:basedOn w:val="TableNormal10"/>
    <w:tblPr>
      <w:tblCellMar>
        <w:top w:w="15" w:type="dxa"/>
        <w:left w:w="15" w:type="dxa"/>
        <w:bottom w:w="15" w:type="dxa"/>
        <w:right w:w="15" w:type="dxa"/>
      </w:tblCellMar>
    </w:tblPr>
  </w:style>
  <w:style w:type="table" w:customStyle="1" w:styleId="Style275">
    <w:name w:val="_Style 275"/>
    <w:basedOn w:val="TableNormal10"/>
    <w:tblPr>
      <w:tblCellMar>
        <w:top w:w="15" w:type="dxa"/>
        <w:left w:w="15" w:type="dxa"/>
        <w:bottom w:w="15" w:type="dxa"/>
        <w:right w:w="15" w:type="dxa"/>
      </w:tblCellMar>
    </w:tblPr>
  </w:style>
  <w:style w:type="table" w:customStyle="1" w:styleId="Style276">
    <w:name w:val="_Style 276"/>
    <w:basedOn w:val="TableNormal10"/>
    <w:tblPr>
      <w:tblCellMar>
        <w:top w:w="15" w:type="dxa"/>
        <w:left w:w="15" w:type="dxa"/>
        <w:bottom w:w="15" w:type="dxa"/>
        <w:right w:w="15" w:type="dxa"/>
      </w:tblCellMar>
    </w:tblPr>
  </w:style>
  <w:style w:type="table" w:customStyle="1" w:styleId="Style277">
    <w:name w:val="_Style 277"/>
    <w:basedOn w:val="TableNormal10"/>
    <w:qFormat/>
    <w:tblPr>
      <w:tblCellMar>
        <w:top w:w="100" w:type="dxa"/>
        <w:left w:w="100" w:type="dxa"/>
        <w:bottom w:w="100" w:type="dxa"/>
        <w:right w:w="100" w:type="dxa"/>
      </w:tblCellMar>
    </w:tblPr>
  </w:style>
  <w:style w:type="table" w:customStyle="1" w:styleId="Style278">
    <w:name w:val="_Style 278"/>
    <w:basedOn w:val="TableNormal10"/>
    <w:qFormat/>
    <w:tblPr>
      <w:tblCellMar>
        <w:top w:w="15" w:type="dxa"/>
        <w:left w:w="15" w:type="dxa"/>
        <w:bottom w:w="15" w:type="dxa"/>
        <w:right w:w="15" w:type="dxa"/>
      </w:tblCellMar>
    </w:tblPr>
  </w:style>
  <w:style w:type="table" w:customStyle="1" w:styleId="Style279">
    <w:name w:val="_Style 279"/>
    <w:basedOn w:val="TableNormal10"/>
    <w:tblPr>
      <w:tblCellMar>
        <w:top w:w="15" w:type="dxa"/>
        <w:left w:w="15" w:type="dxa"/>
        <w:bottom w:w="15" w:type="dxa"/>
        <w:right w:w="15" w:type="dxa"/>
      </w:tblCellMar>
    </w:tblPr>
  </w:style>
  <w:style w:type="table" w:customStyle="1" w:styleId="Style280">
    <w:name w:val="_Style 280"/>
    <w:basedOn w:val="TableNormal10"/>
    <w:tblPr>
      <w:tblCellMar>
        <w:top w:w="100" w:type="dxa"/>
        <w:left w:w="100" w:type="dxa"/>
        <w:bottom w:w="100" w:type="dxa"/>
        <w:right w:w="100" w:type="dxa"/>
      </w:tblCellMar>
    </w:tblPr>
  </w:style>
  <w:style w:type="table" w:customStyle="1" w:styleId="Style281">
    <w:name w:val="_Style 281"/>
    <w:basedOn w:val="TableNormal10"/>
    <w:tblPr>
      <w:tblCellMar>
        <w:top w:w="15" w:type="dxa"/>
        <w:left w:w="15" w:type="dxa"/>
        <w:bottom w:w="15" w:type="dxa"/>
        <w:right w:w="15" w:type="dxa"/>
      </w:tblCellMar>
    </w:tblPr>
  </w:style>
  <w:style w:type="table" w:customStyle="1" w:styleId="Style282">
    <w:name w:val="_Style 282"/>
    <w:basedOn w:val="TableNormal10"/>
    <w:tblPr>
      <w:tblCellMar>
        <w:top w:w="100" w:type="dxa"/>
        <w:left w:w="100" w:type="dxa"/>
        <w:bottom w:w="100" w:type="dxa"/>
        <w:right w:w="100" w:type="dxa"/>
      </w:tblCellMar>
    </w:tblPr>
  </w:style>
  <w:style w:type="table" w:customStyle="1" w:styleId="Style283">
    <w:name w:val="_Style 283"/>
    <w:basedOn w:val="TableNormal10"/>
    <w:tblPr>
      <w:tblCellMar>
        <w:top w:w="100" w:type="dxa"/>
        <w:left w:w="100" w:type="dxa"/>
        <w:bottom w:w="100" w:type="dxa"/>
        <w:right w:w="100" w:type="dxa"/>
      </w:tblCellMar>
    </w:tblPr>
  </w:style>
  <w:style w:type="table" w:customStyle="1" w:styleId="Style284">
    <w:name w:val="_Style 284"/>
    <w:basedOn w:val="TableNormal10"/>
    <w:tblPr>
      <w:tblCellMar>
        <w:top w:w="15" w:type="dxa"/>
        <w:left w:w="15" w:type="dxa"/>
        <w:bottom w:w="15" w:type="dxa"/>
        <w:right w:w="15" w:type="dxa"/>
      </w:tblCellMar>
    </w:tblPr>
  </w:style>
  <w:style w:type="table" w:customStyle="1" w:styleId="Style285">
    <w:name w:val="_Style 285"/>
    <w:basedOn w:val="TableNormal10"/>
    <w:tblPr>
      <w:tblCellMar>
        <w:top w:w="100" w:type="dxa"/>
        <w:left w:w="100" w:type="dxa"/>
        <w:bottom w:w="100" w:type="dxa"/>
        <w:right w:w="100" w:type="dxa"/>
      </w:tblCellMar>
    </w:tblPr>
  </w:style>
  <w:style w:type="table" w:customStyle="1" w:styleId="Style286">
    <w:name w:val="_Style 286"/>
    <w:basedOn w:val="TableNormal10"/>
    <w:tblPr>
      <w:tblCellMar>
        <w:top w:w="15" w:type="dxa"/>
        <w:left w:w="15" w:type="dxa"/>
        <w:bottom w:w="15" w:type="dxa"/>
        <w:right w:w="15" w:type="dxa"/>
      </w:tblCellMar>
    </w:tblPr>
  </w:style>
  <w:style w:type="table" w:customStyle="1" w:styleId="Style287">
    <w:name w:val="_Style 287"/>
    <w:basedOn w:val="TableNormal10"/>
    <w:tblPr>
      <w:tblCellMar>
        <w:top w:w="100" w:type="dxa"/>
        <w:left w:w="100" w:type="dxa"/>
        <w:bottom w:w="100" w:type="dxa"/>
        <w:right w:w="100" w:type="dxa"/>
      </w:tblCellMar>
    </w:tblPr>
  </w:style>
  <w:style w:type="table" w:customStyle="1" w:styleId="Style288">
    <w:name w:val="_Style 288"/>
    <w:basedOn w:val="TableNormal10"/>
    <w:tblPr>
      <w:tblCellMar>
        <w:top w:w="15" w:type="dxa"/>
        <w:left w:w="15" w:type="dxa"/>
        <w:bottom w:w="15" w:type="dxa"/>
        <w:right w:w="15" w:type="dxa"/>
      </w:tblCellMar>
    </w:tblPr>
  </w:style>
  <w:style w:type="table" w:customStyle="1" w:styleId="Style289">
    <w:name w:val="_Style 289"/>
    <w:basedOn w:val="TableNormal10"/>
    <w:tblPr>
      <w:tblCellMar>
        <w:top w:w="100" w:type="dxa"/>
        <w:left w:w="100" w:type="dxa"/>
        <w:bottom w:w="100" w:type="dxa"/>
        <w:right w:w="100" w:type="dxa"/>
      </w:tblCellMar>
    </w:tblPr>
  </w:style>
  <w:style w:type="table" w:customStyle="1" w:styleId="Style290">
    <w:name w:val="_Style 290"/>
    <w:basedOn w:val="TableNormal10"/>
    <w:tblPr>
      <w:tblCellMar>
        <w:top w:w="15" w:type="dxa"/>
        <w:left w:w="15" w:type="dxa"/>
        <w:bottom w:w="15" w:type="dxa"/>
        <w:right w:w="15" w:type="dxa"/>
      </w:tblCellMar>
    </w:tblPr>
  </w:style>
  <w:style w:type="table" w:customStyle="1" w:styleId="Style291">
    <w:name w:val="_Style 291"/>
    <w:basedOn w:val="TableNormal10"/>
    <w:tblPr>
      <w:tblCellMar>
        <w:top w:w="100" w:type="dxa"/>
        <w:left w:w="100" w:type="dxa"/>
        <w:bottom w:w="100" w:type="dxa"/>
        <w:right w:w="100" w:type="dxa"/>
      </w:tblCellMar>
    </w:tblPr>
  </w:style>
  <w:style w:type="table" w:customStyle="1" w:styleId="Style292">
    <w:name w:val="_Style 292"/>
    <w:basedOn w:val="TableNormal10"/>
    <w:tblPr>
      <w:tblCellMar>
        <w:top w:w="15" w:type="dxa"/>
        <w:left w:w="15" w:type="dxa"/>
        <w:bottom w:w="15" w:type="dxa"/>
        <w:right w:w="15" w:type="dxa"/>
      </w:tblCellMar>
    </w:tblPr>
  </w:style>
  <w:style w:type="table" w:customStyle="1" w:styleId="Style293">
    <w:name w:val="_Style 293"/>
    <w:basedOn w:val="TableNormal10"/>
    <w:tblPr>
      <w:tblCellMar>
        <w:top w:w="100" w:type="dxa"/>
        <w:left w:w="100" w:type="dxa"/>
        <w:bottom w:w="100" w:type="dxa"/>
        <w:right w:w="100" w:type="dxa"/>
      </w:tblCellMar>
    </w:tblPr>
  </w:style>
  <w:style w:type="table" w:customStyle="1" w:styleId="Style294">
    <w:name w:val="_Style 294"/>
    <w:basedOn w:val="TableNormal10"/>
    <w:tblPr>
      <w:tblCellMar>
        <w:top w:w="15" w:type="dxa"/>
        <w:left w:w="15" w:type="dxa"/>
        <w:bottom w:w="15" w:type="dxa"/>
        <w:right w:w="15" w:type="dxa"/>
      </w:tblCellMar>
    </w:tblPr>
  </w:style>
  <w:style w:type="table" w:customStyle="1" w:styleId="Style295">
    <w:name w:val="_Style 295"/>
    <w:basedOn w:val="TableNormal10"/>
    <w:tblPr>
      <w:tblCellMar>
        <w:top w:w="100" w:type="dxa"/>
        <w:left w:w="100" w:type="dxa"/>
        <w:bottom w:w="100" w:type="dxa"/>
        <w:right w:w="100" w:type="dxa"/>
      </w:tblCellMar>
    </w:tblPr>
  </w:style>
  <w:style w:type="table" w:customStyle="1" w:styleId="Style296">
    <w:name w:val="_Style 296"/>
    <w:basedOn w:val="TableNormal10"/>
    <w:tblPr>
      <w:tblCellMar>
        <w:top w:w="15" w:type="dxa"/>
        <w:left w:w="15" w:type="dxa"/>
        <w:bottom w:w="15" w:type="dxa"/>
        <w:right w:w="15" w:type="dxa"/>
      </w:tblCellMar>
    </w:tblPr>
  </w:style>
  <w:style w:type="table" w:customStyle="1" w:styleId="Style297">
    <w:name w:val="_Style 297"/>
    <w:basedOn w:val="TableNormal10"/>
    <w:tblPr>
      <w:tblCellMar>
        <w:top w:w="100" w:type="dxa"/>
        <w:left w:w="100" w:type="dxa"/>
        <w:bottom w:w="100" w:type="dxa"/>
        <w:right w:w="100" w:type="dxa"/>
      </w:tblCellMar>
    </w:tblPr>
  </w:style>
  <w:style w:type="table" w:customStyle="1" w:styleId="Style298">
    <w:name w:val="_Style 298"/>
    <w:basedOn w:val="TableNormal10"/>
    <w:tblPr>
      <w:tblCellMar>
        <w:top w:w="15" w:type="dxa"/>
        <w:left w:w="15" w:type="dxa"/>
        <w:bottom w:w="15" w:type="dxa"/>
        <w:right w:w="15" w:type="dxa"/>
      </w:tblCellMar>
    </w:tblPr>
  </w:style>
  <w:style w:type="table" w:customStyle="1" w:styleId="Style299">
    <w:name w:val="_Style 299"/>
    <w:basedOn w:val="TableNormal10"/>
    <w:tblPr>
      <w:tblCellMar>
        <w:top w:w="100" w:type="dxa"/>
        <w:left w:w="100" w:type="dxa"/>
        <w:bottom w:w="100" w:type="dxa"/>
        <w:right w:w="100" w:type="dxa"/>
      </w:tblCellMar>
    </w:tblPr>
  </w:style>
  <w:style w:type="table" w:customStyle="1" w:styleId="Style300">
    <w:name w:val="_Style 300"/>
    <w:basedOn w:val="TableNormal10"/>
    <w:tblPr>
      <w:tblCellMar>
        <w:top w:w="15" w:type="dxa"/>
        <w:left w:w="15" w:type="dxa"/>
        <w:bottom w:w="15" w:type="dxa"/>
        <w:right w:w="15" w:type="dxa"/>
      </w:tblCellMar>
    </w:tblPr>
  </w:style>
  <w:style w:type="table" w:customStyle="1" w:styleId="Style301">
    <w:name w:val="_Style 301"/>
    <w:basedOn w:val="TableNormal10"/>
    <w:tblPr>
      <w:tblCellMar>
        <w:top w:w="100" w:type="dxa"/>
        <w:left w:w="100" w:type="dxa"/>
        <w:bottom w:w="100" w:type="dxa"/>
        <w:right w:w="100" w:type="dxa"/>
      </w:tblCellMar>
    </w:tblPr>
  </w:style>
  <w:style w:type="table" w:customStyle="1" w:styleId="Style302">
    <w:name w:val="_Style 302"/>
    <w:basedOn w:val="TableNormal10"/>
    <w:tblPr>
      <w:tblCellMar>
        <w:top w:w="15" w:type="dxa"/>
        <w:left w:w="15" w:type="dxa"/>
        <w:bottom w:w="15" w:type="dxa"/>
        <w:right w:w="15" w:type="dxa"/>
      </w:tblCellMar>
    </w:tblPr>
  </w:style>
  <w:style w:type="table" w:customStyle="1" w:styleId="Style303">
    <w:name w:val="_Style 303"/>
    <w:basedOn w:val="TableNormal10"/>
    <w:tblPr>
      <w:tblCellMar>
        <w:top w:w="100" w:type="dxa"/>
        <w:left w:w="100" w:type="dxa"/>
        <w:bottom w:w="100" w:type="dxa"/>
        <w:right w:w="100" w:type="dxa"/>
      </w:tblCellMar>
    </w:tblPr>
  </w:style>
  <w:style w:type="table" w:customStyle="1" w:styleId="Style304">
    <w:name w:val="_Style 304"/>
    <w:basedOn w:val="TableNormal10"/>
    <w:tblPr>
      <w:tblCellMar>
        <w:top w:w="100" w:type="dxa"/>
        <w:left w:w="100" w:type="dxa"/>
        <w:bottom w:w="100" w:type="dxa"/>
        <w:right w:w="100" w:type="dxa"/>
      </w:tblCellMar>
    </w:tblPr>
  </w:style>
  <w:style w:type="table" w:customStyle="1" w:styleId="Style305">
    <w:name w:val="_Style 305"/>
    <w:basedOn w:val="TableNormal10"/>
    <w:tblPr>
      <w:tblCellMar>
        <w:top w:w="15" w:type="dxa"/>
        <w:left w:w="15" w:type="dxa"/>
        <w:bottom w:w="15" w:type="dxa"/>
        <w:right w:w="15" w:type="dxa"/>
      </w:tblCellMar>
    </w:tblPr>
  </w:style>
  <w:style w:type="table" w:customStyle="1" w:styleId="Style306">
    <w:name w:val="_Style 306"/>
    <w:basedOn w:val="TableNormal10"/>
    <w:tblPr>
      <w:tblCellMar>
        <w:top w:w="100" w:type="dxa"/>
        <w:left w:w="100" w:type="dxa"/>
        <w:bottom w:w="100" w:type="dxa"/>
        <w:right w:w="100" w:type="dxa"/>
      </w:tblCellMar>
    </w:tblPr>
  </w:style>
  <w:style w:type="table" w:customStyle="1" w:styleId="Style307">
    <w:name w:val="_Style 307"/>
    <w:basedOn w:val="TableNormal10"/>
    <w:tblPr>
      <w:tblCellMar>
        <w:top w:w="100" w:type="dxa"/>
        <w:left w:w="100" w:type="dxa"/>
        <w:bottom w:w="100" w:type="dxa"/>
        <w:right w:w="100" w:type="dxa"/>
      </w:tblCellMar>
    </w:tblPr>
  </w:style>
  <w:style w:type="table" w:customStyle="1" w:styleId="Style308">
    <w:name w:val="_Style 308"/>
    <w:basedOn w:val="TableNormal10"/>
    <w:tblPr>
      <w:tblCellMar>
        <w:top w:w="100" w:type="dxa"/>
        <w:left w:w="100" w:type="dxa"/>
        <w:bottom w:w="100" w:type="dxa"/>
        <w:right w:w="100" w:type="dxa"/>
      </w:tblCellMar>
    </w:tblPr>
  </w:style>
  <w:style w:type="table" w:customStyle="1" w:styleId="Style309">
    <w:name w:val="_Style 309"/>
    <w:basedOn w:val="TableNormal10"/>
    <w:tblPr>
      <w:tblCellMar>
        <w:top w:w="100" w:type="dxa"/>
        <w:left w:w="100" w:type="dxa"/>
        <w:bottom w:w="100" w:type="dxa"/>
        <w:right w:w="100" w:type="dxa"/>
      </w:tblCellMar>
    </w:tblPr>
  </w:style>
  <w:style w:type="table" w:customStyle="1" w:styleId="Style310">
    <w:name w:val="_Style 310"/>
    <w:basedOn w:val="TableNormal10"/>
    <w:tblPr>
      <w:tblCellMar>
        <w:top w:w="100" w:type="dxa"/>
        <w:left w:w="100" w:type="dxa"/>
        <w:bottom w:w="100" w:type="dxa"/>
        <w:right w:w="100" w:type="dxa"/>
      </w:tblCellMar>
    </w:tblPr>
  </w:style>
  <w:style w:type="table" w:customStyle="1" w:styleId="Style311">
    <w:name w:val="_Style 311"/>
    <w:basedOn w:val="TableNormal10"/>
    <w:tblPr>
      <w:tblCellMar>
        <w:top w:w="100" w:type="dxa"/>
        <w:left w:w="100" w:type="dxa"/>
        <w:bottom w:w="100" w:type="dxa"/>
        <w:right w:w="100" w:type="dxa"/>
      </w:tblCellMar>
    </w:tblPr>
  </w:style>
  <w:style w:type="table" w:customStyle="1" w:styleId="Style312">
    <w:name w:val="_Style 312"/>
    <w:basedOn w:val="TableNormal10"/>
    <w:tblPr>
      <w:tblCellMar>
        <w:left w:w="115" w:type="dxa"/>
        <w:right w:w="115" w:type="dxa"/>
      </w:tblCellMar>
    </w:tblPr>
  </w:style>
  <w:style w:type="character" w:styleId="Mencinsinresolver">
    <w:name w:val="Unresolved Mention"/>
    <w:basedOn w:val="Fuentedeprrafopredeter"/>
    <w:uiPriority w:val="99"/>
    <w:semiHidden/>
    <w:unhideWhenUsed/>
    <w:rsid w:val="002E25F1"/>
    <w:rPr>
      <w:color w:val="605E5C"/>
      <w:shd w:val="clear" w:color="auto" w:fill="E1DFDD"/>
    </w:rPr>
  </w:style>
  <w:style w:type="character" w:styleId="Textoennegrita">
    <w:name w:val="Strong"/>
    <w:basedOn w:val="Fuentedeprrafopredeter"/>
    <w:uiPriority w:val="22"/>
    <w:qFormat/>
    <w:rsid w:val="00DC22C3"/>
    <w:rPr>
      <w:b/>
      <w:bCs/>
    </w:rPr>
  </w:style>
  <w:style w:type="character" w:styleId="nfasis">
    <w:name w:val="Emphasis"/>
    <w:basedOn w:val="Fuentedeprrafopredeter"/>
    <w:uiPriority w:val="20"/>
    <w:qFormat/>
    <w:rsid w:val="00DC22C3"/>
    <w:rPr>
      <w:i/>
      <w:iCs/>
    </w:rPr>
  </w:style>
  <w:style w:type="character" w:customStyle="1" w:styleId="quoting-url">
    <w:name w:val="quoting-url"/>
    <w:basedOn w:val="Fuentedeprrafopredeter"/>
    <w:rsid w:val="001B2C29"/>
  </w:style>
  <w:style w:type="table" w:customStyle="1" w:styleId="a">
    <w:basedOn w:val="TableNormal1"/>
    <w:tblPr>
      <w:tblStyleRowBandSize w:val="1"/>
      <w:tblStyleColBandSize w:val="1"/>
      <w:tblCellMar>
        <w:top w:w="100" w:type="dxa"/>
        <w:left w:w="115" w:type="dxa"/>
        <w:bottom w:w="100" w:type="dxa"/>
        <w:right w:w="115" w:type="dxa"/>
      </w:tblCellMar>
    </w:tblPr>
  </w:style>
  <w:style w:type="table" w:customStyle="1" w:styleId="a0">
    <w:basedOn w:val="TableNormal1"/>
    <w:tblPr>
      <w:tblStyleRowBandSize w:val="1"/>
      <w:tblStyleColBandSize w:val="1"/>
      <w:tblCellMar>
        <w:top w:w="100" w:type="dxa"/>
        <w:left w:w="115" w:type="dxa"/>
        <w:bottom w:w="100" w:type="dxa"/>
        <w:right w:w="115" w:type="dxa"/>
      </w:tblCellMar>
    </w:tblPr>
  </w:style>
  <w:style w:type="table" w:customStyle="1" w:styleId="a1">
    <w:basedOn w:val="TableNormal1"/>
    <w:tblPr>
      <w:tblStyleRowBandSize w:val="1"/>
      <w:tblStyleColBandSize w:val="1"/>
      <w:tblCellMar>
        <w:top w:w="100" w:type="dxa"/>
        <w:left w:w="115" w:type="dxa"/>
        <w:bottom w:w="100" w:type="dxa"/>
        <w:right w:w="115" w:type="dxa"/>
      </w:tblCellMar>
    </w:tblPr>
  </w:style>
  <w:style w:type="table" w:customStyle="1" w:styleId="a2">
    <w:basedOn w:val="TableNormal1"/>
    <w:tblPr>
      <w:tblStyleRowBandSize w:val="1"/>
      <w:tblStyleColBandSize w:val="1"/>
      <w:tblCellMar>
        <w:top w:w="100" w:type="dxa"/>
        <w:left w:w="115" w:type="dxa"/>
        <w:bottom w:w="100" w:type="dxa"/>
        <w:right w:w="115" w:type="dxa"/>
      </w:tblCellMar>
    </w:tblPr>
  </w:style>
  <w:style w:type="table" w:customStyle="1" w:styleId="a3">
    <w:basedOn w:val="TableNormal1"/>
    <w:tblPr>
      <w:tblStyleRowBandSize w:val="1"/>
      <w:tblStyleColBandSize w:val="1"/>
      <w:tblCellMar>
        <w:top w:w="100" w:type="dxa"/>
        <w:left w:w="115" w:type="dxa"/>
        <w:bottom w:w="100" w:type="dxa"/>
        <w:right w:w="115" w:type="dxa"/>
      </w:tblCellMar>
    </w:tblPr>
  </w:style>
  <w:style w:type="table" w:customStyle="1" w:styleId="a4">
    <w:basedOn w:val="TableNormal1"/>
    <w:tblPr>
      <w:tblStyleRowBandSize w:val="1"/>
      <w:tblStyleColBandSize w:val="1"/>
      <w:tblCellMar>
        <w:top w:w="100" w:type="dxa"/>
        <w:left w:w="115" w:type="dxa"/>
        <w:bottom w:w="100" w:type="dxa"/>
        <w:right w:w="115" w:type="dxa"/>
      </w:tblCellMar>
    </w:tblPr>
  </w:style>
  <w:style w:type="table" w:customStyle="1" w:styleId="a5">
    <w:basedOn w:val="TableNormal1"/>
    <w:tblPr>
      <w:tblStyleRowBandSize w:val="1"/>
      <w:tblStyleColBandSize w:val="1"/>
      <w:tblCellMar>
        <w:top w:w="100" w:type="dxa"/>
        <w:left w:w="115" w:type="dxa"/>
        <w:bottom w:w="100" w:type="dxa"/>
        <w:right w:w="115" w:type="dxa"/>
      </w:tblCellMar>
    </w:tblPr>
  </w:style>
  <w:style w:type="table" w:customStyle="1" w:styleId="a6">
    <w:basedOn w:val="TableNormal1"/>
    <w:tblPr>
      <w:tblStyleRowBandSize w:val="1"/>
      <w:tblStyleColBandSize w:val="1"/>
      <w:tblCellMar>
        <w:top w:w="100" w:type="dxa"/>
        <w:left w:w="115" w:type="dxa"/>
        <w:bottom w:w="100" w:type="dxa"/>
        <w:right w:w="115" w:type="dxa"/>
      </w:tblCellMar>
    </w:tblPr>
  </w:style>
  <w:style w:type="table" w:customStyle="1" w:styleId="a7">
    <w:basedOn w:val="TableNormal1"/>
    <w:tblPr>
      <w:tblStyleRowBandSize w:val="1"/>
      <w:tblStyleColBandSize w:val="1"/>
      <w:tblCellMar>
        <w:top w:w="100" w:type="dxa"/>
        <w:left w:w="115" w:type="dxa"/>
        <w:bottom w:w="100" w:type="dxa"/>
        <w:right w:w="115" w:type="dxa"/>
      </w:tblCellMar>
    </w:tblPr>
  </w:style>
  <w:style w:type="table" w:customStyle="1" w:styleId="a8">
    <w:basedOn w:val="TableNormal1"/>
    <w:tblPr>
      <w:tblStyleRowBandSize w:val="1"/>
      <w:tblStyleColBandSize w:val="1"/>
      <w:tblCellMar>
        <w:left w:w="115" w:type="dxa"/>
        <w:right w:w="115" w:type="dxa"/>
      </w:tblCellMar>
    </w:tblPr>
  </w:style>
  <w:style w:type="table" w:customStyle="1" w:styleId="a9">
    <w:basedOn w:val="TableNormal1"/>
    <w:tblPr>
      <w:tblStyleRowBandSize w:val="1"/>
      <w:tblStyleColBandSize w:val="1"/>
      <w:tblCellMar>
        <w:top w:w="100" w:type="dxa"/>
        <w:left w:w="115" w:type="dxa"/>
        <w:bottom w:w="100" w:type="dxa"/>
        <w:right w:w="115" w:type="dxa"/>
      </w:tblCellMar>
    </w:tblPr>
  </w:style>
  <w:style w:type="table" w:customStyle="1" w:styleId="aa">
    <w:basedOn w:val="TableNormal1"/>
    <w:tblPr>
      <w:tblStyleRowBandSize w:val="1"/>
      <w:tblStyleColBandSize w:val="1"/>
      <w:tblCellMar>
        <w:left w:w="115" w:type="dxa"/>
        <w:right w:w="115" w:type="dxa"/>
      </w:tblCellMar>
    </w:tblPr>
  </w:style>
  <w:style w:type="table" w:customStyle="1" w:styleId="ab">
    <w:basedOn w:val="TableNormal1"/>
    <w:tblPr>
      <w:tblStyleRowBandSize w:val="1"/>
      <w:tblStyleColBandSize w:val="1"/>
      <w:tblCellMar>
        <w:left w:w="115" w:type="dxa"/>
        <w:right w:w="115" w:type="dxa"/>
      </w:tblCellMar>
    </w:tblPr>
  </w:style>
  <w:style w:type="table" w:customStyle="1" w:styleId="ac">
    <w:basedOn w:val="TableNormal1"/>
    <w:tblPr>
      <w:tblStyleRowBandSize w:val="1"/>
      <w:tblStyleColBandSize w:val="1"/>
      <w:tblCellMar>
        <w:left w:w="115" w:type="dxa"/>
        <w:right w:w="115" w:type="dxa"/>
      </w:tblCellMar>
    </w:tblPr>
  </w:style>
  <w:style w:type="table" w:customStyle="1" w:styleId="ad">
    <w:basedOn w:val="TableNormal1"/>
    <w:tblPr>
      <w:tblStyleRowBandSize w:val="1"/>
      <w:tblStyleColBandSize w:val="1"/>
      <w:tblCellMar>
        <w:left w:w="115" w:type="dxa"/>
        <w:right w:w="115" w:type="dxa"/>
      </w:tblCellMar>
    </w:tblPr>
  </w:style>
  <w:style w:type="table" w:customStyle="1" w:styleId="ae">
    <w:basedOn w:val="TableNormal1"/>
    <w:tblPr>
      <w:tblStyleRowBandSize w:val="1"/>
      <w:tblStyleColBandSize w:val="1"/>
      <w:tblCellMar>
        <w:left w:w="115" w:type="dxa"/>
        <w:right w:w="115" w:type="dxa"/>
      </w:tblCellMar>
    </w:tblPr>
  </w:style>
  <w:style w:type="table" w:customStyle="1" w:styleId="af">
    <w:basedOn w:val="TableNormal1"/>
    <w:tblPr>
      <w:tblStyleRowBandSize w:val="1"/>
      <w:tblStyleColBandSize w:val="1"/>
      <w:tblCellMar>
        <w:left w:w="115" w:type="dxa"/>
        <w:right w:w="115" w:type="dxa"/>
      </w:tblCellMar>
    </w:tblPr>
  </w:style>
  <w:style w:type="table" w:customStyle="1" w:styleId="af0">
    <w:basedOn w:val="TableNormal1"/>
    <w:tblPr>
      <w:tblStyleRowBandSize w:val="1"/>
      <w:tblStyleColBandSize w:val="1"/>
      <w:tblCellMar>
        <w:left w:w="115" w:type="dxa"/>
        <w:right w:w="115" w:type="dxa"/>
      </w:tblCellMar>
    </w:tblPr>
  </w:style>
  <w:style w:type="table" w:customStyle="1" w:styleId="af1">
    <w:basedOn w:val="TableNormal1"/>
    <w:tblPr>
      <w:tblStyleRowBandSize w:val="1"/>
      <w:tblStyleColBandSize w:val="1"/>
      <w:tblCellMar>
        <w:left w:w="115" w:type="dxa"/>
        <w:right w:w="115" w:type="dxa"/>
      </w:tblCellMar>
    </w:tblPr>
  </w:style>
  <w:style w:type="table" w:customStyle="1" w:styleId="af2">
    <w:basedOn w:val="TableNormal1"/>
    <w:tblPr>
      <w:tblStyleRowBandSize w:val="1"/>
      <w:tblStyleColBandSize w:val="1"/>
      <w:tblCellMar>
        <w:left w:w="115" w:type="dxa"/>
        <w:right w:w="115" w:type="dxa"/>
      </w:tblCellMar>
    </w:tblPr>
  </w:style>
  <w:style w:type="table" w:customStyle="1" w:styleId="af3">
    <w:basedOn w:val="TableNormal1"/>
    <w:tblPr>
      <w:tblStyleRowBandSize w:val="1"/>
      <w:tblStyleColBandSize w:val="1"/>
      <w:tblCellMar>
        <w:left w:w="108" w:type="dxa"/>
        <w:right w:w="108" w:type="dxa"/>
      </w:tblCellMar>
    </w:tblPr>
  </w:style>
  <w:style w:type="table" w:customStyle="1" w:styleId="af4">
    <w:basedOn w:val="TableNormal1"/>
    <w:tblPr>
      <w:tblStyleRowBandSize w:val="1"/>
      <w:tblStyleColBandSize w:val="1"/>
      <w:tblCellMar>
        <w:left w:w="115" w:type="dxa"/>
        <w:right w:w="115" w:type="dxa"/>
      </w:tblCellMar>
    </w:tblPr>
  </w:style>
  <w:style w:type="table" w:customStyle="1" w:styleId="af5">
    <w:basedOn w:val="TableNormal1"/>
    <w:tblPr>
      <w:tblStyleRowBandSize w:val="1"/>
      <w:tblStyleColBandSize w:val="1"/>
      <w:tblCellMar>
        <w:left w:w="115" w:type="dxa"/>
        <w:right w:w="115" w:type="dxa"/>
      </w:tblCellMar>
    </w:tblPr>
  </w:style>
  <w:style w:type="table" w:customStyle="1" w:styleId="af6">
    <w:basedOn w:val="TableNormal1"/>
    <w:tblPr>
      <w:tblStyleRowBandSize w:val="1"/>
      <w:tblStyleColBandSize w:val="1"/>
      <w:tblCellMar>
        <w:left w:w="115" w:type="dxa"/>
        <w:right w:w="115" w:type="dxa"/>
      </w:tblCellMar>
    </w:tblPr>
  </w:style>
  <w:style w:type="table" w:customStyle="1" w:styleId="af7">
    <w:basedOn w:val="TableNormal1"/>
    <w:tblPr>
      <w:tblStyleRowBandSize w:val="1"/>
      <w:tblStyleColBandSize w:val="1"/>
      <w:tblCellMar>
        <w:left w:w="115" w:type="dxa"/>
        <w:right w:w="115" w:type="dxa"/>
      </w:tblCellMar>
    </w:tblPr>
  </w:style>
  <w:style w:type="table" w:customStyle="1" w:styleId="af8">
    <w:basedOn w:val="TableNormal1"/>
    <w:tblPr>
      <w:tblStyleRowBandSize w:val="1"/>
      <w:tblStyleColBandSize w:val="1"/>
      <w:tblCellMar>
        <w:left w:w="115" w:type="dxa"/>
        <w:right w:w="115" w:type="dxa"/>
      </w:tblCellMar>
    </w:tblPr>
  </w:style>
  <w:style w:type="table" w:customStyle="1" w:styleId="af9">
    <w:basedOn w:val="TableNormal1"/>
    <w:tblPr>
      <w:tblStyleRowBandSize w:val="1"/>
      <w:tblStyleColBandSize w:val="1"/>
      <w:tblCellMar>
        <w:left w:w="115" w:type="dxa"/>
        <w:right w:w="115" w:type="dxa"/>
      </w:tblCellMar>
    </w:tblPr>
  </w:style>
  <w:style w:type="table" w:customStyle="1" w:styleId="afa">
    <w:basedOn w:val="TableNormal1"/>
    <w:tblPr>
      <w:tblStyleRowBandSize w:val="1"/>
      <w:tblStyleColBandSize w:val="1"/>
      <w:tblCellMar>
        <w:left w:w="115" w:type="dxa"/>
        <w:right w:w="115" w:type="dxa"/>
      </w:tblCellMar>
    </w:tblPr>
  </w:style>
  <w:style w:type="table" w:customStyle="1" w:styleId="afb">
    <w:basedOn w:val="TableNormal1"/>
    <w:tblPr>
      <w:tblStyleRowBandSize w:val="1"/>
      <w:tblStyleColBandSize w:val="1"/>
      <w:tblCellMar>
        <w:left w:w="115" w:type="dxa"/>
        <w:right w:w="115" w:type="dxa"/>
      </w:tblCellMar>
    </w:tblPr>
  </w:style>
  <w:style w:type="table" w:customStyle="1" w:styleId="afc">
    <w:basedOn w:val="TableNormal1"/>
    <w:tblPr>
      <w:tblStyleRowBandSize w:val="1"/>
      <w:tblStyleColBandSize w:val="1"/>
      <w:tblCellMar>
        <w:left w:w="115" w:type="dxa"/>
        <w:right w:w="115" w:type="dxa"/>
      </w:tblCellMar>
    </w:tblPr>
  </w:style>
  <w:style w:type="table" w:customStyle="1" w:styleId="afd">
    <w:basedOn w:val="TableNormal1"/>
    <w:tblPr>
      <w:tblStyleRowBandSize w:val="1"/>
      <w:tblStyleColBandSize w:val="1"/>
      <w:tblCellMar>
        <w:top w:w="100" w:type="dxa"/>
        <w:left w:w="115" w:type="dxa"/>
        <w:bottom w:w="100" w:type="dxa"/>
        <w:right w:w="115" w:type="dxa"/>
      </w:tblCellMar>
    </w:tblPr>
  </w:style>
  <w:style w:type="table" w:customStyle="1" w:styleId="afe">
    <w:basedOn w:val="TableNormal1"/>
    <w:tblPr>
      <w:tblStyleRowBandSize w:val="1"/>
      <w:tblStyleColBandSize w:val="1"/>
      <w:tblCellMar>
        <w:left w:w="115" w:type="dxa"/>
        <w:right w:w="115" w:type="dxa"/>
      </w:tblCellMar>
    </w:tblPr>
  </w:style>
  <w:style w:type="table" w:customStyle="1" w:styleId="aff">
    <w:basedOn w:val="TableNormal1"/>
    <w:tblPr>
      <w:tblStyleRowBandSize w:val="1"/>
      <w:tblStyleColBandSize w:val="1"/>
      <w:tblCellMar>
        <w:left w:w="115" w:type="dxa"/>
        <w:right w:w="115" w:type="dxa"/>
      </w:tblCellMar>
    </w:tblPr>
  </w:style>
  <w:style w:type="table" w:customStyle="1" w:styleId="aff0">
    <w:basedOn w:val="TableNormal1"/>
    <w:tblPr>
      <w:tblStyleRowBandSize w:val="1"/>
      <w:tblStyleColBandSize w:val="1"/>
      <w:tblCellMar>
        <w:left w:w="115" w:type="dxa"/>
        <w:right w:w="115" w:type="dxa"/>
      </w:tblCellMar>
    </w:tblPr>
  </w:style>
  <w:style w:type="table" w:customStyle="1" w:styleId="aff1">
    <w:basedOn w:val="TableNormal1"/>
    <w:tblPr>
      <w:tblStyleRowBandSize w:val="1"/>
      <w:tblStyleColBandSize w:val="1"/>
      <w:tblCellMar>
        <w:left w:w="115" w:type="dxa"/>
        <w:right w:w="115" w:type="dxa"/>
      </w:tblCellMar>
    </w:tblPr>
  </w:style>
  <w:style w:type="table" w:customStyle="1" w:styleId="aff2">
    <w:basedOn w:val="TableNormal1"/>
    <w:tblPr>
      <w:tblStyleRowBandSize w:val="1"/>
      <w:tblStyleColBandSize w:val="1"/>
      <w:tblCellMar>
        <w:top w:w="100" w:type="dxa"/>
        <w:left w:w="115" w:type="dxa"/>
        <w:bottom w:w="100" w:type="dxa"/>
        <w:right w:w="115" w:type="dxa"/>
      </w:tblCellMar>
    </w:tblPr>
  </w:style>
  <w:style w:type="table" w:customStyle="1" w:styleId="aff3">
    <w:basedOn w:val="TableNormal1"/>
    <w:tblPr>
      <w:tblStyleRowBandSize w:val="1"/>
      <w:tblStyleColBandSize w:val="1"/>
      <w:tblCellMar>
        <w:top w:w="100" w:type="dxa"/>
        <w:left w:w="115" w:type="dxa"/>
        <w:bottom w:w="100" w:type="dxa"/>
        <w:right w:w="115" w:type="dxa"/>
      </w:tblCellMar>
    </w:tblPr>
  </w:style>
  <w:style w:type="table" w:customStyle="1" w:styleId="aff4">
    <w:basedOn w:val="TableNormal1"/>
    <w:tblPr>
      <w:tblStyleRowBandSize w:val="1"/>
      <w:tblStyleColBandSize w:val="1"/>
      <w:tblCellMar>
        <w:top w:w="100" w:type="dxa"/>
        <w:left w:w="115" w:type="dxa"/>
        <w:bottom w:w="100" w:type="dxa"/>
        <w:right w:w="115" w:type="dxa"/>
      </w:tblCellMar>
    </w:tblPr>
  </w:style>
  <w:style w:type="table" w:customStyle="1" w:styleId="aff5">
    <w:basedOn w:val="TableNormal1"/>
    <w:tblPr>
      <w:tblStyleRowBandSize w:val="1"/>
      <w:tblStyleColBandSize w:val="1"/>
      <w:tblCellMar>
        <w:top w:w="100" w:type="dxa"/>
        <w:left w:w="115" w:type="dxa"/>
        <w:bottom w:w="100" w:type="dxa"/>
        <w:right w:w="115" w:type="dxa"/>
      </w:tblCellMar>
    </w:tblPr>
  </w:style>
  <w:style w:type="table" w:customStyle="1" w:styleId="aff6">
    <w:basedOn w:val="TableNormal1"/>
    <w:tblPr>
      <w:tblStyleRowBandSize w:val="1"/>
      <w:tblStyleColBandSize w:val="1"/>
      <w:tblCellMar>
        <w:top w:w="100" w:type="dxa"/>
        <w:left w:w="115" w:type="dxa"/>
        <w:bottom w:w="100" w:type="dxa"/>
        <w:right w:w="115" w:type="dxa"/>
      </w:tblCellMar>
    </w:tblPr>
  </w:style>
  <w:style w:type="table" w:customStyle="1" w:styleId="aff7">
    <w:basedOn w:val="TableNormal1"/>
    <w:tblPr>
      <w:tblStyleRowBandSize w:val="1"/>
      <w:tblStyleColBandSize w:val="1"/>
      <w:tblCellMar>
        <w:top w:w="100" w:type="dxa"/>
        <w:left w:w="115" w:type="dxa"/>
        <w:bottom w:w="100" w:type="dxa"/>
        <w:right w:w="115" w:type="dxa"/>
      </w:tblCellMar>
    </w:tblPr>
  </w:style>
  <w:style w:type="table" w:customStyle="1" w:styleId="aff8">
    <w:basedOn w:val="TableNormal1"/>
    <w:tblPr>
      <w:tblStyleRowBandSize w:val="1"/>
      <w:tblStyleColBandSize w:val="1"/>
      <w:tblCellMar>
        <w:top w:w="100" w:type="dxa"/>
        <w:left w:w="115" w:type="dxa"/>
        <w:bottom w:w="100" w:type="dxa"/>
        <w:right w:w="115" w:type="dxa"/>
      </w:tblCellMar>
    </w:tblPr>
  </w:style>
  <w:style w:type="table" w:customStyle="1" w:styleId="aff9">
    <w:basedOn w:val="TableNormal1"/>
    <w:tblPr>
      <w:tblStyleRowBandSize w:val="1"/>
      <w:tblStyleColBandSize w:val="1"/>
      <w:tblCellMar>
        <w:top w:w="100" w:type="dxa"/>
        <w:left w:w="115" w:type="dxa"/>
        <w:bottom w:w="100" w:type="dxa"/>
        <w:right w:w="115" w:type="dxa"/>
      </w:tblCellMar>
    </w:tblPr>
  </w:style>
  <w:style w:type="table" w:customStyle="1" w:styleId="affa">
    <w:basedOn w:val="TableNormal1"/>
    <w:tblPr>
      <w:tblStyleRowBandSize w:val="1"/>
      <w:tblStyleColBandSize w:val="1"/>
      <w:tblCellMar>
        <w:top w:w="100" w:type="dxa"/>
        <w:left w:w="115" w:type="dxa"/>
        <w:bottom w:w="100" w:type="dxa"/>
        <w:right w:w="115" w:type="dxa"/>
      </w:tblCellMar>
    </w:tblPr>
  </w:style>
  <w:style w:type="table" w:customStyle="1" w:styleId="affb">
    <w:basedOn w:val="TableNormal1"/>
    <w:tblPr>
      <w:tblStyleRowBandSize w:val="1"/>
      <w:tblStyleColBandSize w:val="1"/>
      <w:tblCellMar>
        <w:top w:w="100" w:type="dxa"/>
        <w:left w:w="115" w:type="dxa"/>
        <w:bottom w:w="100" w:type="dxa"/>
        <w:right w:w="115" w:type="dxa"/>
      </w:tblCellMar>
    </w:tblPr>
  </w:style>
  <w:style w:type="table" w:customStyle="1" w:styleId="affc">
    <w:basedOn w:val="TableNormal1"/>
    <w:tblPr>
      <w:tblStyleRowBandSize w:val="1"/>
      <w:tblStyleColBandSize w:val="1"/>
      <w:tblCellMar>
        <w:top w:w="100" w:type="dxa"/>
        <w:left w:w="115" w:type="dxa"/>
        <w:bottom w:w="100" w:type="dxa"/>
        <w:right w:w="115" w:type="dxa"/>
      </w:tblCellMar>
    </w:tblPr>
  </w:style>
  <w:style w:type="table" w:customStyle="1" w:styleId="affd">
    <w:basedOn w:val="TableNormal1"/>
    <w:tblPr>
      <w:tblStyleRowBandSize w:val="1"/>
      <w:tblStyleColBandSize w:val="1"/>
      <w:tblCellMar>
        <w:top w:w="100" w:type="dxa"/>
        <w:left w:w="115" w:type="dxa"/>
        <w:bottom w:w="100" w:type="dxa"/>
        <w:right w:w="115" w:type="dxa"/>
      </w:tblCellMar>
    </w:tblPr>
  </w:style>
  <w:style w:type="table" w:customStyle="1" w:styleId="affe">
    <w:basedOn w:val="TableNormal1"/>
    <w:tblPr>
      <w:tblStyleRowBandSize w:val="1"/>
      <w:tblStyleColBandSize w:val="1"/>
      <w:tblCellMar>
        <w:top w:w="100" w:type="dxa"/>
        <w:left w:w="115" w:type="dxa"/>
        <w:bottom w:w="100" w:type="dxa"/>
        <w:right w:w="115" w:type="dxa"/>
      </w:tblCellMar>
    </w:tblPr>
  </w:style>
  <w:style w:type="table" w:customStyle="1" w:styleId="afff">
    <w:basedOn w:val="TableNormal1"/>
    <w:tblPr>
      <w:tblStyleRowBandSize w:val="1"/>
      <w:tblStyleColBandSize w:val="1"/>
      <w:tblCellMar>
        <w:top w:w="100" w:type="dxa"/>
        <w:left w:w="115" w:type="dxa"/>
        <w:bottom w:w="100" w:type="dxa"/>
        <w:right w:w="115" w:type="dxa"/>
      </w:tblCellMar>
    </w:tblPr>
  </w:style>
  <w:style w:type="table" w:customStyle="1" w:styleId="afff0">
    <w:basedOn w:val="TableNormal1"/>
    <w:tblPr>
      <w:tblStyleRowBandSize w:val="1"/>
      <w:tblStyleColBandSize w:val="1"/>
      <w:tblCellMar>
        <w:top w:w="100" w:type="dxa"/>
        <w:left w:w="115" w:type="dxa"/>
        <w:bottom w:w="100" w:type="dxa"/>
        <w:right w:w="115" w:type="dxa"/>
      </w:tblCellMar>
    </w:tblPr>
  </w:style>
  <w:style w:type="table" w:customStyle="1" w:styleId="afff1">
    <w:basedOn w:val="TableNormal1"/>
    <w:tblPr>
      <w:tblStyleRowBandSize w:val="1"/>
      <w:tblStyleColBandSize w:val="1"/>
      <w:tblCellMar>
        <w:top w:w="100" w:type="dxa"/>
        <w:left w:w="115" w:type="dxa"/>
        <w:bottom w:w="100" w:type="dxa"/>
        <w:right w:w="115" w:type="dxa"/>
      </w:tblCellMar>
    </w:tblPr>
  </w:style>
  <w:style w:type="table" w:customStyle="1" w:styleId="afff2">
    <w:basedOn w:val="TableNormal1"/>
    <w:tblPr>
      <w:tblStyleRowBandSize w:val="1"/>
      <w:tblStyleColBandSize w:val="1"/>
      <w:tblCellMar>
        <w:top w:w="100" w:type="dxa"/>
        <w:left w:w="115" w:type="dxa"/>
        <w:bottom w:w="100" w:type="dxa"/>
        <w:right w:w="115" w:type="dxa"/>
      </w:tblCellMar>
    </w:tblPr>
  </w:style>
  <w:style w:type="table" w:customStyle="1" w:styleId="afff3">
    <w:basedOn w:val="TableNormal1"/>
    <w:tblPr>
      <w:tblStyleRowBandSize w:val="1"/>
      <w:tblStyleColBandSize w:val="1"/>
      <w:tblCellMar>
        <w:top w:w="100" w:type="dxa"/>
        <w:left w:w="115" w:type="dxa"/>
        <w:bottom w:w="100" w:type="dxa"/>
        <w:right w:w="115" w:type="dxa"/>
      </w:tblCellMar>
    </w:tblPr>
  </w:style>
  <w:style w:type="table" w:customStyle="1" w:styleId="afff4">
    <w:basedOn w:val="TableNormal1"/>
    <w:tblPr>
      <w:tblStyleRowBandSize w:val="1"/>
      <w:tblStyleColBandSize w:val="1"/>
      <w:tblCellMar>
        <w:top w:w="100" w:type="dxa"/>
        <w:left w:w="115" w:type="dxa"/>
        <w:bottom w:w="100" w:type="dxa"/>
        <w:right w:w="115" w:type="dxa"/>
      </w:tblCellMar>
    </w:tblPr>
  </w:style>
  <w:style w:type="table" w:customStyle="1" w:styleId="afff5">
    <w:basedOn w:val="TableNormal1"/>
    <w:tblPr>
      <w:tblStyleRowBandSize w:val="1"/>
      <w:tblStyleColBandSize w:val="1"/>
      <w:tblCellMar>
        <w:top w:w="100" w:type="dxa"/>
        <w:left w:w="115" w:type="dxa"/>
        <w:bottom w:w="100" w:type="dxa"/>
        <w:right w:w="115" w:type="dxa"/>
      </w:tblCellMar>
    </w:tblPr>
  </w:style>
  <w:style w:type="table" w:customStyle="1" w:styleId="afff6">
    <w:basedOn w:val="TableNormal1"/>
    <w:tblPr>
      <w:tblStyleRowBandSize w:val="1"/>
      <w:tblStyleColBandSize w:val="1"/>
      <w:tblCellMar>
        <w:top w:w="100" w:type="dxa"/>
        <w:left w:w="115" w:type="dxa"/>
        <w:bottom w:w="100" w:type="dxa"/>
        <w:right w:w="115" w:type="dxa"/>
      </w:tblCellMar>
    </w:tblPr>
  </w:style>
  <w:style w:type="table" w:customStyle="1" w:styleId="afff7">
    <w:basedOn w:val="TableNormal1"/>
    <w:tblPr>
      <w:tblStyleRowBandSize w:val="1"/>
      <w:tblStyleColBandSize w:val="1"/>
      <w:tblCellMar>
        <w:top w:w="100" w:type="dxa"/>
        <w:left w:w="115" w:type="dxa"/>
        <w:bottom w:w="100" w:type="dxa"/>
        <w:right w:w="115" w:type="dxa"/>
      </w:tblCellMar>
    </w:tblPr>
  </w:style>
  <w:style w:type="table" w:customStyle="1" w:styleId="afff8">
    <w:basedOn w:val="TableNormal1"/>
    <w:tblPr>
      <w:tblStyleRowBandSize w:val="1"/>
      <w:tblStyleColBandSize w:val="1"/>
      <w:tblCellMar>
        <w:top w:w="100" w:type="dxa"/>
        <w:left w:w="115" w:type="dxa"/>
        <w:bottom w:w="100" w:type="dxa"/>
        <w:right w:w="115" w:type="dxa"/>
      </w:tblCellMar>
    </w:tblPr>
  </w:style>
  <w:style w:type="table" w:customStyle="1" w:styleId="afff9">
    <w:basedOn w:val="TableNormal1"/>
    <w:tblPr>
      <w:tblStyleRowBandSize w:val="1"/>
      <w:tblStyleColBandSize w:val="1"/>
      <w:tblCellMar>
        <w:top w:w="100" w:type="dxa"/>
        <w:left w:w="115" w:type="dxa"/>
        <w:bottom w:w="100" w:type="dxa"/>
        <w:right w:w="115" w:type="dxa"/>
      </w:tblCellMar>
    </w:tblPr>
  </w:style>
  <w:style w:type="table" w:customStyle="1" w:styleId="afffa">
    <w:basedOn w:val="TableNormal1"/>
    <w:tblPr>
      <w:tblStyleRowBandSize w:val="1"/>
      <w:tblStyleColBandSize w:val="1"/>
      <w:tblCellMar>
        <w:top w:w="100" w:type="dxa"/>
        <w:left w:w="115" w:type="dxa"/>
        <w:bottom w:w="100" w:type="dxa"/>
        <w:right w:w="115" w:type="dxa"/>
      </w:tblCellMar>
    </w:tblPr>
  </w:style>
  <w:style w:type="table" w:customStyle="1" w:styleId="afffb">
    <w:basedOn w:val="TableNormal1"/>
    <w:tblPr>
      <w:tblStyleRowBandSize w:val="1"/>
      <w:tblStyleColBandSize w:val="1"/>
      <w:tblCellMar>
        <w:top w:w="100" w:type="dxa"/>
        <w:left w:w="115" w:type="dxa"/>
        <w:bottom w:w="100" w:type="dxa"/>
        <w:right w:w="115" w:type="dxa"/>
      </w:tblCellMar>
    </w:tblPr>
  </w:style>
  <w:style w:type="table" w:customStyle="1" w:styleId="afffc">
    <w:basedOn w:val="TableNormal1"/>
    <w:tblPr>
      <w:tblStyleRowBandSize w:val="1"/>
      <w:tblStyleColBandSize w:val="1"/>
      <w:tblCellMar>
        <w:top w:w="100" w:type="dxa"/>
        <w:left w:w="115" w:type="dxa"/>
        <w:bottom w:w="100" w:type="dxa"/>
        <w:right w:w="115" w:type="dxa"/>
      </w:tblCellMar>
    </w:tblPr>
  </w:style>
  <w:style w:type="table" w:customStyle="1" w:styleId="afffd">
    <w:basedOn w:val="TableNormal1"/>
    <w:tblPr>
      <w:tblStyleRowBandSize w:val="1"/>
      <w:tblStyleColBandSize w:val="1"/>
      <w:tblCellMar>
        <w:top w:w="100" w:type="dxa"/>
        <w:left w:w="115" w:type="dxa"/>
        <w:bottom w:w="100" w:type="dxa"/>
        <w:right w:w="115" w:type="dxa"/>
      </w:tblCellMar>
    </w:tblPr>
  </w:style>
  <w:style w:type="table" w:customStyle="1" w:styleId="afffe">
    <w:basedOn w:val="TableNormal1"/>
    <w:tblPr>
      <w:tblStyleRowBandSize w:val="1"/>
      <w:tblStyleColBandSize w:val="1"/>
      <w:tblCellMar>
        <w:top w:w="100" w:type="dxa"/>
        <w:left w:w="115" w:type="dxa"/>
        <w:bottom w:w="100" w:type="dxa"/>
        <w:right w:w="115" w:type="dxa"/>
      </w:tblCellMar>
    </w:tblPr>
  </w:style>
  <w:style w:type="table" w:customStyle="1" w:styleId="affff">
    <w:basedOn w:val="TableNormal1"/>
    <w:tblPr>
      <w:tblStyleRowBandSize w:val="1"/>
      <w:tblStyleColBandSize w:val="1"/>
      <w:tblCellMar>
        <w:top w:w="100" w:type="dxa"/>
        <w:left w:w="115" w:type="dxa"/>
        <w:bottom w:w="100" w:type="dxa"/>
        <w:right w:w="115" w:type="dxa"/>
      </w:tblCellMar>
    </w:tblPr>
  </w:style>
  <w:style w:type="table" w:customStyle="1" w:styleId="affff0">
    <w:basedOn w:val="TableNormal1"/>
    <w:tblPr>
      <w:tblStyleRowBandSize w:val="1"/>
      <w:tblStyleColBandSize w:val="1"/>
      <w:tblCellMar>
        <w:top w:w="100" w:type="dxa"/>
        <w:left w:w="115" w:type="dxa"/>
        <w:bottom w:w="100" w:type="dxa"/>
        <w:right w:w="115" w:type="dxa"/>
      </w:tblCellMar>
    </w:tblPr>
  </w:style>
  <w:style w:type="table" w:customStyle="1" w:styleId="affff1">
    <w:basedOn w:val="TableNormal1"/>
    <w:tblPr>
      <w:tblStyleRowBandSize w:val="1"/>
      <w:tblStyleColBandSize w:val="1"/>
      <w:tblCellMar>
        <w:top w:w="100" w:type="dxa"/>
        <w:left w:w="115" w:type="dxa"/>
        <w:bottom w:w="100" w:type="dxa"/>
        <w:right w:w="115" w:type="dxa"/>
      </w:tblCellMar>
    </w:tblPr>
  </w:style>
  <w:style w:type="table" w:customStyle="1" w:styleId="affff2">
    <w:basedOn w:val="TableNormal1"/>
    <w:tblPr>
      <w:tblStyleRowBandSize w:val="1"/>
      <w:tblStyleColBandSize w:val="1"/>
      <w:tblCellMar>
        <w:top w:w="100" w:type="dxa"/>
        <w:left w:w="115" w:type="dxa"/>
        <w:bottom w:w="100" w:type="dxa"/>
        <w:right w:w="115" w:type="dxa"/>
      </w:tblCellMar>
    </w:tblPr>
  </w:style>
  <w:style w:type="table" w:customStyle="1" w:styleId="affff3">
    <w:basedOn w:val="TableNormal1"/>
    <w:tblPr>
      <w:tblStyleRowBandSize w:val="1"/>
      <w:tblStyleColBandSize w:val="1"/>
      <w:tblCellMar>
        <w:top w:w="100" w:type="dxa"/>
        <w:left w:w="115" w:type="dxa"/>
        <w:bottom w:w="100" w:type="dxa"/>
        <w:right w:w="115" w:type="dxa"/>
      </w:tblCellMar>
    </w:tblPr>
  </w:style>
  <w:style w:type="table" w:customStyle="1" w:styleId="affff4">
    <w:basedOn w:val="TableNormal1"/>
    <w:tblPr>
      <w:tblStyleRowBandSize w:val="1"/>
      <w:tblStyleColBandSize w:val="1"/>
      <w:tblCellMar>
        <w:top w:w="100" w:type="dxa"/>
        <w:left w:w="115" w:type="dxa"/>
        <w:bottom w:w="100" w:type="dxa"/>
        <w:right w:w="115" w:type="dxa"/>
      </w:tblCellMar>
    </w:tblPr>
  </w:style>
  <w:style w:type="table" w:customStyle="1" w:styleId="affff5">
    <w:basedOn w:val="TableNormal0"/>
    <w:tblPr>
      <w:tblStyleRowBandSize w:val="1"/>
      <w:tblStyleColBandSize w:val="1"/>
      <w:tblCellMar>
        <w:top w:w="100" w:type="dxa"/>
        <w:left w:w="115" w:type="dxa"/>
        <w:bottom w:w="100" w:type="dxa"/>
        <w:right w:w="115" w:type="dxa"/>
      </w:tblCellMar>
    </w:tblPr>
  </w:style>
  <w:style w:type="table" w:customStyle="1" w:styleId="affff6">
    <w:basedOn w:val="TableNormal0"/>
    <w:tblPr>
      <w:tblStyleRowBandSize w:val="1"/>
      <w:tblStyleColBandSize w:val="1"/>
      <w:tblCellMar>
        <w:top w:w="100" w:type="dxa"/>
        <w:left w:w="115" w:type="dxa"/>
        <w:bottom w:w="100" w:type="dxa"/>
        <w:right w:w="115" w:type="dxa"/>
      </w:tblCellMar>
    </w:tblPr>
  </w:style>
  <w:style w:type="table" w:customStyle="1" w:styleId="affff7">
    <w:basedOn w:val="TableNormal0"/>
    <w:tblPr>
      <w:tblStyleRowBandSize w:val="1"/>
      <w:tblStyleColBandSize w:val="1"/>
      <w:tblCellMar>
        <w:top w:w="100" w:type="dxa"/>
        <w:left w:w="115" w:type="dxa"/>
        <w:bottom w:w="100" w:type="dxa"/>
        <w:right w:w="115" w:type="dxa"/>
      </w:tblCellMar>
    </w:tblPr>
  </w:style>
  <w:style w:type="table" w:customStyle="1" w:styleId="affff8">
    <w:basedOn w:val="TableNormal0"/>
    <w:tblPr>
      <w:tblStyleRowBandSize w:val="1"/>
      <w:tblStyleColBandSize w:val="1"/>
      <w:tblCellMar>
        <w:top w:w="100" w:type="dxa"/>
        <w:left w:w="115" w:type="dxa"/>
        <w:bottom w:w="100" w:type="dxa"/>
        <w:right w:w="115" w:type="dxa"/>
      </w:tblCellMar>
    </w:tblPr>
  </w:style>
  <w:style w:type="table" w:customStyle="1" w:styleId="affff9">
    <w:basedOn w:val="TableNormal0"/>
    <w:tblPr>
      <w:tblStyleRowBandSize w:val="1"/>
      <w:tblStyleColBandSize w:val="1"/>
      <w:tblCellMar>
        <w:top w:w="100" w:type="dxa"/>
        <w:left w:w="115" w:type="dxa"/>
        <w:bottom w:w="100" w:type="dxa"/>
        <w:right w:w="115" w:type="dxa"/>
      </w:tblCellMar>
    </w:tblPr>
  </w:style>
  <w:style w:type="table" w:customStyle="1" w:styleId="affffa">
    <w:basedOn w:val="TableNormal0"/>
    <w:tblPr>
      <w:tblStyleRowBandSize w:val="1"/>
      <w:tblStyleColBandSize w:val="1"/>
      <w:tblCellMar>
        <w:top w:w="100" w:type="dxa"/>
        <w:left w:w="115" w:type="dxa"/>
        <w:bottom w:w="100" w:type="dxa"/>
        <w:right w:w="115" w:type="dxa"/>
      </w:tblCellMar>
    </w:tblPr>
  </w:style>
  <w:style w:type="table" w:customStyle="1" w:styleId="affffb">
    <w:basedOn w:val="TableNormal0"/>
    <w:tblPr>
      <w:tblStyleRowBandSize w:val="1"/>
      <w:tblStyleColBandSize w:val="1"/>
      <w:tblCellMar>
        <w:top w:w="100" w:type="dxa"/>
        <w:left w:w="115" w:type="dxa"/>
        <w:bottom w:w="100" w:type="dxa"/>
        <w:right w:w="115" w:type="dxa"/>
      </w:tblCellMar>
    </w:tblPr>
  </w:style>
  <w:style w:type="table" w:customStyle="1" w:styleId="affffc">
    <w:basedOn w:val="TableNormal0"/>
    <w:tblPr>
      <w:tblStyleRowBandSize w:val="1"/>
      <w:tblStyleColBandSize w:val="1"/>
      <w:tblCellMar>
        <w:top w:w="100" w:type="dxa"/>
        <w:left w:w="115" w:type="dxa"/>
        <w:bottom w:w="100" w:type="dxa"/>
        <w:right w:w="115" w:type="dxa"/>
      </w:tblCellMar>
    </w:tblPr>
  </w:style>
  <w:style w:type="table" w:customStyle="1" w:styleId="affffd">
    <w:basedOn w:val="TableNormal0"/>
    <w:tblPr>
      <w:tblStyleRowBandSize w:val="1"/>
      <w:tblStyleColBandSize w:val="1"/>
      <w:tblCellMar>
        <w:top w:w="100" w:type="dxa"/>
        <w:left w:w="115" w:type="dxa"/>
        <w:bottom w:w="100" w:type="dxa"/>
        <w:right w:w="115" w:type="dxa"/>
      </w:tblCellMar>
    </w:tblPr>
  </w:style>
  <w:style w:type="table" w:customStyle="1" w:styleId="affffe">
    <w:basedOn w:val="TableNormal0"/>
    <w:tblPr>
      <w:tblStyleRowBandSize w:val="1"/>
      <w:tblStyleColBandSize w:val="1"/>
      <w:tblCellMar>
        <w:top w:w="100" w:type="dxa"/>
        <w:left w:w="115" w:type="dxa"/>
        <w:bottom w:w="100" w:type="dxa"/>
        <w:right w:w="115" w:type="dxa"/>
      </w:tblCellMar>
    </w:tblPr>
  </w:style>
  <w:style w:type="table" w:customStyle="1" w:styleId="afffff">
    <w:basedOn w:val="TableNormal0"/>
    <w:tblPr>
      <w:tblStyleRowBandSize w:val="1"/>
      <w:tblStyleColBandSize w:val="1"/>
      <w:tblCellMar>
        <w:top w:w="100" w:type="dxa"/>
        <w:left w:w="115" w:type="dxa"/>
        <w:bottom w:w="100" w:type="dxa"/>
        <w:right w:w="115" w:type="dxa"/>
      </w:tblCellMar>
    </w:tblPr>
  </w:style>
  <w:style w:type="table" w:customStyle="1" w:styleId="afffff0">
    <w:basedOn w:val="TableNormal0"/>
    <w:tblPr>
      <w:tblStyleRowBandSize w:val="1"/>
      <w:tblStyleColBandSize w:val="1"/>
      <w:tblCellMar>
        <w:top w:w="100" w:type="dxa"/>
        <w:left w:w="115" w:type="dxa"/>
        <w:bottom w:w="100" w:type="dxa"/>
        <w:right w:w="115" w:type="dxa"/>
      </w:tblCellMar>
    </w:tblPr>
  </w:style>
  <w:style w:type="table" w:customStyle="1" w:styleId="afffff1">
    <w:basedOn w:val="TableNormal0"/>
    <w:tblPr>
      <w:tblStyleRowBandSize w:val="1"/>
      <w:tblStyleColBandSize w:val="1"/>
      <w:tblCellMar>
        <w:top w:w="100" w:type="dxa"/>
        <w:left w:w="115" w:type="dxa"/>
        <w:bottom w:w="100" w:type="dxa"/>
        <w:right w:w="115" w:type="dxa"/>
      </w:tblCellMar>
    </w:tblPr>
  </w:style>
  <w:style w:type="table" w:customStyle="1" w:styleId="afffff2">
    <w:basedOn w:val="TableNormal0"/>
    <w:tblPr>
      <w:tblStyleRowBandSize w:val="1"/>
      <w:tblStyleColBandSize w:val="1"/>
      <w:tblCellMar>
        <w:top w:w="100" w:type="dxa"/>
        <w:left w:w="115" w:type="dxa"/>
        <w:bottom w:w="100" w:type="dxa"/>
        <w:right w:w="115" w:type="dxa"/>
      </w:tblCellMar>
    </w:tblPr>
  </w:style>
  <w:style w:type="table" w:customStyle="1" w:styleId="afffff3">
    <w:basedOn w:val="TableNormal0"/>
    <w:tblPr>
      <w:tblStyleRowBandSize w:val="1"/>
      <w:tblStyleColBandSize w:val="1"/>
      <w:tblCellMar>
        <w:top w:w="100" w:type="dxa"/>
        <w:left w:w="115" w:type="dxa"/>
        <w:bottom w:w="100" w:type="dxa"/>
        <w:right w:w="115" w:type="dxa"/>
      </w:tblCellMar>
    </w:tblPr>
  </w:style>
  <w:style w:type="table" w:customStyle="1" w:styleId="afffff4">
    <w:basedOn w:val="TableNormal0"/>
    <w:tblPr>
      <w:tblStyleRowBandSize w:val="1"/>
      <w:tblStyleColBandSize w:val="1"/>
      <w:tblCellMar>
        <w:top w:w="100" w:type="dxa"/>
        <w:left w:w="115" w:type="dxa"/>
        <w:bottom w:w="100" w:type="dxa"/>
        <w:right w:w="115" w:type="dxa"/>
      </w:tblCellMar>
    </w:tblPr>
  </w:style>
  <w:style w:type="table" w:customStyle="1" w:styleId="afffff5">
    <w:basedOn w:val="TableNormal0"/>
    <w:tblPr>
      <w:tblStyleRowBandSize w:val="1"/>
      <w:tblStyleColBandSize w:val="1"/>
      <w:tblCellMar>
        <w:top w:w="100" w:type="dxa"/>
        <w:left w:w="115" w:type="dxa"/>
        <w:bottom w:w="100" w:type="dxa"/>
        <w:right w:w="115" w:type="dxa"/>
      </w:tblCellMar>
    </w:tblPr>
  </w:style>
  <w:style w:type="table" w:customStyle="1" w:styleId="afffff6">
    <w:basedOn w:val="TableNormal0"/>
    <w:tblPr>
      <w:tblStyleRowBandSize w:val="1"/>
      <w:tblStyleColBandSize w:val="1"/>
      <w:tblCellMar>
        <w:top w:w="100" w:type="dxa"/>
        <w:left w:w="115" w:type="dxa"/>
        <w:bottom w:w="100" w:type="dxa"/>
        <w:right w:w="115" w:type="dxa"/>
      </w:tblCellMar>
    </w:tblPr>
  </w:style>
  <w:style w:type="table" w:customStyle="1" w:styleId="afffff7">
    <w:basedOn w:val="TableNormal0"/>
    <w:tblPr>
      <w:tblStyleRowBandSize w:val="1"/>
      <w:tblStyleColBandSize w:val="1"/>
      <w:tblCellMar>
        <w:top w:w="100" w:type="dxa"/>
        <w:left w:w="115" w:type="dxa"/>
        <w:bottom w:w="100" w:type="dxa"/>
        <w:right w:w="115" w:type="dxa"/>
      </w:tblCellMar>
    </w:tblPr>
  </w:style>
  <w:style w:type="table" w:customStyle="1" w:styleId="afffff8">
    <w:basedOn w:val="TableNormal0"/>
    <w:tblPr>
      <w:tblStyleRowBandSize w:val="1"/>
      <w:tblStyleColBandSize w:val="1"/>
      <w:tblCellMar>
        <w:top w:w="100" w:type="dxa"/>
        <w:left w:w="115" w:type="dxa"/>
        <w:bottom w:w="100" w:type="dxa"/>
        <w:right w:w="115" w:type="dxa"/>
      </w:tblCellMar>
    </w:tblPr>
  </w:style>
  <w:style w:type="table" w:customStyle="1" w:styleId="afffff9">
    <w:basedOn w:val="TableNormal0"/>
    <w:tblPr>
      <w:tblStyleRowBandSize w:val="1"/>
      <w:tblStyleColBandSize w:val="1"/>
      <w:tblCellMar>
        <w:top w:w="100" w:type="dxa"/>
        <w:left w:w="115" w:type="dxa"/>
        <w:bottom w:w="100" w:type="dxa"/>
        <w:right w:w="115" w:type="dxa"/>
      </w:tblCellMar>
    </w:tblPr>
  </w:style>
  <w:style w:type="table" w:customStyle="1" w:styleId="afffffa">
    <w:basedOn w:val="TableNormal0"/>
    <w:tblPr>
      <w:tblStyleRowBandSize w:val="1"/>
      <w:tblStyleColBandSize w:val="1"/>
      <w:tblCellMar>
        <w:top w:w="100" w:type="dxa"/>
        <w:left w:w="115" w:type="dxa"/>
        <w:bottom w:w="100" w:type="dxa"/>
        <w:right w:w="115" w:type="dxa"/>
      </w:tblCellMar>
    </w:tblPr>
  </w:style>
  <w:style w:type="table" w:customStyle="1" w:styleId="afffffb">
    <w:basedOn w:val="TableNormal0"/>
    <w:tblPr>
      <w:tblStyleRowBandSize w:val="1"/>
      <w:tblStyleColBandSize w:val="1"/>
      <w:tblCellMar>
        <w:top w:w="100" w:type="dxa"/>
        <w:left w:w="115" w:type="dxa"/>
        <w:bottom w:w="100" w:type="dxa"/>
        <w:right w:w="115" w:type="dxa"/>
      </w:tblCellMar>
    </w:tblPr>
  </w:style>
  <w:style w:type="table" w:customStyle="1" w:styleId="afffffc">
    <w:basedOn w:val="TableNormal0"/>
    <w:tblPr>
      <w:tblStyleRowBandSize w:val="1"/>
      <w:tblStyleColBandSize w:val="1"/>
      <w:tblCellMar>
        <w:top w:w="100" w:type="dxa"/>
        <w:left w:w="115" w:type="dxa"/>
        <w:bottom w:w="100" w:type="dxa"/>
        <w:right w:w="115" w:type="dxa"/>
      </w:tblCellMar>
    </w:tblPr>
  </w:style>
  <w:style w:type="table" w:customStyle="1" w:styleId="afffffd">
    <w:basedOn w:val="TableNormal0"/>
    <w:tblPr>
      <w:tblStyleRowBandSize w:val="1"/>
      <w:tblStyleColBandSize w:val="1"/>
      <w:tblCellMar>
        <w:top w:w="100" w:type="dxa"/>
        <w:left w:w="115" w:type="dxa"/>
        <w:bottom w:w="100" w:type="dxa"/>
        <w:right w:w="115" w:type="dxa"/>
      </w:tblCellMar>
    </w:tblPr>
  </w:style>
  <w:style w:type="table" w:customStyle="1" w:styleId="afffffe">
    <w:basedOn w:val="TableNormal0"/>
    <w:tblPr>
      <w:tblStyleRowBandSize w:val="1"/>
      <w:tblStyleColBandSize w:val="1"/>
      <w:tblCellMar>
        <w:top w:w="100" w:type="dxa"/>
        <w:left w:w="115" w:type="dxa"/>
        <w:bottom w:w="100" w:type="dxa"/>
        <w:right w:w="115" w:type="dxa"/>
      </w:tblCellMar>
    </w:tblPr>
  </w:style>
  <w:style w:type="table" w:customStyle="1" w:styleId="affffff">
    <w:basedOn w:val="TableNormal0"/>
    <w:tblPr>
      <w:tblStyleRowBandSize w:val="1"/>
      <w:tblStyleColBandSize w:val="1"/>
      <w:tblCellMar>
        <w:top w:w="100" w:type="dxa"/>
        <w:left w:w="115" w:type="dxa"/>
        <w:bottom w:w="100" w:type="dxa"/>
        <w:right w:w="115" w:type="dxa"/>
      </w:tblCellMar>
    </w:tblPr>
  </w:style>
  <w:style w:type="table" w:customStyle="1" w:styleId="affffff0">
    <w:basedOn w:val="TableNormal0"/>
    <w:tblPr>
      <w:tblStyleRowBandSize w:val="1"/>
      <w:tblStyleColBandSize w:val="1"/>
      <w:tblCellMar>
        <w:top w:w="100" w:type="dxa"/>
        <w:left w:w="115" w:type="dxa"/>
        <w:bottom w:w="100" w:type="dxa"/>
        <w:right w:w="115" w:type="dxa"/>
      </w:tblCellMar>
    </w:tblPr>
  </w:style>
  <w:style w:type="table" w:customStyle="1" w:styleId="affffff1">
    <w:basedOn w:val="TableNormal0"/>
    <w:tblPr>
      <w:tblStyleRowBandSize w:val="1"/>
      <w:tblStyleColBandSize w:val="1"/>
      <w:tblCellMar>
        <w:top w:w="100" w:type="dxa"/>
        <w:left w:w="115" w:type="dxa"/>
        <w:bottom w:w="100" w:type="dxa"/>
        <w:right w:w="115" w:type="dxa"/>
      </w:tblCellMar>
    </w:tblPr>
  </w:style>
  <w:style w:type="table" w:customStyle="1" w:styleId="affffff2">
    <w:basedOn w:val="TableNormal0"/>
    <w:tblPr>
      <w:tblStyleRowBandSize w:val="1"/>
      <w:tblStyleColBandSize w:val="1"/>
      <w:tblCellMar>
        <w:top w:w="100" w:type="dxa"/>
        <w:left w:w="115" w:type="dxa"/>
        <w:bottom w:w="100" w:type="dxa"/>
        <w:right w:w="115" w:type="dxa"/>
      </w:tblCellMar>
    </w:tblPr>
  </w:style>
  <w:style w:type="table" w:customStyle="1" w:styleId="affffff3">
    <w:basedOn w:val="TableNormal0"/>
    <w:tblPr>
      <w:tblStyleRowBandSize w:val="1"/>
      <w:tblStyleColBandSize w:val="1"/>
      <w:tblCellMar>
        <w:top w:w="100" w:type="dxa"/>
        <w:left w:w="115" w:type="dxa"/>
        <w:bottom w:w="100" w:type="dxa"/>
        <w:right w:w="115" w:type="dxa"/>
      </w:tblCellMar>
    </w:tblPr>
  </w:style>
  <w:style w:type="table" w:customStyle="1" w:styleId="affffff4">
    <w:basedOn w:val="TableNormal0"/>
    <w:tblPr>
      <w:tblStyleRowBandSize w:val="1"/>
      <w:tblStyleColBandSize w:val="1"/>
      <w:tblCellMar>
        <w:top w:w="100" w:type="dxa"/>
        <w:left w:w="115" w:type="dxa"/>
        <w:bottom w:w="100" w:type="dxa"/>
        <w:right w:w="115" w:type="dxa"/>
      </w:tblCellMar>
    </w:tblPr>
  </w:style>
  <w:style w:type="table" w:customStyle="1" w:styleId="affffff5">
    <w:basedOn w:val="TableNormal0"/>
    <w:tblPr>
      <w:tblStyleRowBandSize w:val="1"/>
      <w:tblStyleColBandSize w:val="1"/>
      <w:tblCellMar>
        <w:top w:w="100" w:type="dxa"/>
        <w:left w:w="115" w:type="dxa"/>
        <w:bottom w:w="100" w:type="dxa"/>
        <w:right w:w="115" w:type="dxa"/>
      </w:tblCellMar>
    </w:tblPr>
  </w:style>
  <w:style w:type="table" w:customStyle="1" w:styleId="affffff6">
    <w:basedOn w:val="TableNormal0"/>
    <w:tblPr>
      <w:tblStyleRowBandSize w:val="1"/>
      <w:tblStyleColBandSize w:val="1"/>
      <w:tblCellMar>
        <w:top w:w="100" w:type="dxa"/>
        <w:left w:w="115" w:type="dxa"/>
        <w:bottom w:w="100" w:type="dxa"/>
        <w:right w:w="115" w:type="dxa"/>
      </w:tblCellMar>
    </w:tblPr>
  </w:style>
  <w:style w:type="table" w:customStyle="1" w:styleId="affffff7">
    <w:basedOn w:val="TableNormal0"/>
    <w:tblPr>
      <w:tblStyleRowBandSize w:val="1"/>
      <w:tblStyleColBandSize w:val="1"/>
      <w:tblCellMar>
        <w:top w:w="100" w:type="dxa"/>
        <w:left w:w="115" w:type="dxa"/>
        <w:bottom w:w="100" w:type="dxa"/>
        <w:right w:w="115" w:type="dxa"/>
      </w:tblCellMar>
    </w:tblPr>
  </w:style>
  <w:style w:type="character" w:customStyle="1" w:styleId="hgkelc">
    <w:name w:val="hgkelc"/>
    <w:basedOn w:val="Fuentedeprrafopredeter"/>
    <w:rsid w:val="000F3C4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5.jpg"/><Relationship Id="rId21" Type="http://schemas.openxmlformats.org/officeDocument/2006/relationships/image" Target="media/image10.jpg"/><Relationship Id="rId42" Type="http://schemas.openxmlformats.org/officeDocument/2006/relationships/image" Target="media/image30.jpg"/><Relationship Id="rId47" Type="http://schemas.openxmlformats.org/officeDocument/2006/relationships/image" Target="media/image35.jpg"/><Relationship Id="rId63" Type="http://schemas.openxmlformats.org/officeDocument/2006/relationships/hyperlink" Target="https://colaboracion.dnp.gov.co/CDT/Normograma/NORMA%20ISO%209001%202015.pdf" TargetMode="External"/><Relationship Id="rId68" Type="http://schemas.openxmlformats.org/officeDocument/2006/relationships/hyperlink" Target="https://definicion.de/evaluacion/" TargetMode="External"/><Relationship Id="rId84" Type="http://schemas.openxmlformats.org/officeDocument/2006/relationships/image" Target="media/image45.png"/><Relationship Id="rId89" Type="http://schemas.openxmlformats.org/officeDocument/2006/relationships/footer" Target="footer1.xml"/><Relationship Id="rId16" Type="http://schemas.openxmlformats.org/officeDocument/2006/relationships/image" Target="media/image5.jpg"/><Relationship Id="rId11" Type="http://schemas.microsoft.com/office/2016/09/relationships/commentsIds" Target="commentsIds.xml"/><Relationship Id="rId32" Type="http://schemas.openxmlformats.org/officeDocument/2006/relationships/image" Target="media/image20.jpg"/><Relationship Id="rId37" Type="http://schemas.openxmlformats.org/officeDocument/2006/relationships/image" Target="media/image25.jpg"/><Relationship Id="rId53" Type="http://schemas.openxmlformats.org/officeDocument/2006/relationships/image" Target="media/image41.jpg"/><Relationship Id="rId58" Type="http://schemas.openxmlformats.org/officeDocument/2006/relationships/image" Target="media/image43.jpg"/><Relationship Id="rId74" Type="http://schemas.openxmlformats.org/officeDocument/2006/relationships/hyperlink" Target="https://definicion.de/autoevaluacion/" TargetMode="External"/><Relationship Id="rId79" Type="http://schemas.openxmlformats.org/officeDocument/2006/relationships/hyperlink" Target="https://repositorio.gestiondelriesgo.gov.co/bitstream/handle/20.500.11762/18505/VOL-6-GUIA-METODOLOGICA-SIMULACROS-Y-SIMULACIONES.pdf;jsessionid=71D9B75863C06A238923B016D6E1CDB1?sequence=15" TargetMode="External"/><Relationship Id="rId5" Type="http://schemas.openxmlformats.org/officeDocument/2006/relationships/settings" Target="settings.xml"/><Relationship Id="rId90" Type="http://schemas.openxmlformats.org/officeDocument/2006/relationships/fontTable" Target="fontTable.xml"/><Relationship Id="rId14" Type="http://schemas.openxmlformats.org/officeDocument/2006/relationships/image" Target="media/image3.jpg"/><Relationship Id="rId22" Type="http://schemas.openxmlformats.org/officeDocument/2006/relationships/image" Target="media/image11.jpg"/><Relationship Id="rId27" Type="http://schemas.openxmlformats.org/officeDocument/2006/relationships/image" Target="media/image16.jpg"/><Relationship Id="rId30" Type="http://schemas.microsoft.com/office/2018/08/relationships/commentsExtensible" Target="commentsExtensible.xml"/><Relationship Id="rId35" Type="http://schemas.openxmlformats.org/officeDocument/2006/relationships/image" Target="media/image23.jpg"/><Relationship Id="rId43" Type="http://schemas.openxmlformats.org/officeDocument/2006/relationships/image" Target="media/image31.jpg"/><Relationship Id="rId48" Type="http://schemas.openxmlformats.org/officeDocument/2006/relationships/image" Target="media/image36.jpg"/><Relationship Id="rId56" Type="http://schemas.openxmlformats.org/officeDocument/2006/relationships/hyperlink" Target="https://d.docs.live.net/86d89d8d3f9c159c/Documentos/INNOVATIVE%20EDUCATION/PRODUCCI%C3%93N%20DE%20EVENTOS%20MASIVOS/CF16/ANEXO%202%20SIMULACROS.docx" TargetMode="External"/><Relationship Id="rId64" Type="http://schemas.openxmlformats.org/officeDocument/2006/relationships/hyperlink" Target="https://qualitasbiblo.files.wordpress.com/2013/01/libro-herramientas-para-la-mejora-de-la-calidad-curso-unit.pdf" TargetMode="External"/><Relationship Id="rId69" Type="http://schemas.openxmlformats.org/officeDocument/2006/relationships/hyperlink" Target="https://economipedia.com/definiciones/proceso-de-mejora-continua.html" TargetMode="External"/><Relationship Id="rId77" Type="http://schemas.openxmlformats.org/officeDocument/2006/relationships/hyperlink" Target="https://repositorio.gestiondelriesgo.gov.co/bitstream/handle/20.500.11762/18505/VOL-6-GUIA-METODOLOGICA-SIMULACROS-Y-SIMULACIONES.pdf;jsessionid=71D9B75863C06A238923B016D6E1CDB1?sequence=15" TargetMode="External"/><Relationship Id="rId8" Type="http://schemas.openxmlformats.org/officeDocument/2006/relationships/endnotes" Target="endnotes.xml"/><Relationship Id="rId51" Type="http://schemas.openxmlformats.org/officeDocument/2006/relationships/image" Target="media/image39.jpg"/><Relationship Id="rId72" Type="http://schemas.openxmlformats.org/officeDocument/2006/relationships/hyperlink" Target="https://qualitasbiblo.files.wordpress.com/2013/01/libro-herramientas-para-la-mejora-de-la-calidad-curso-unit.pdf" TargetMode="External"/><Relationship Id="rId80" Type="http://schemas.openxmlformats.org/officeDocument/2006/relationships/hyperlink" Target="https://repositorio.gestiondelriesgo.gov.co/bitstream/handle/20.500.11762/18505/VOL-6-GUIA-METODOLOGICA-SIMULACROS-Y-SIMULACIONES.pdf;jsessionid=71D9B75863C06A238923B016D6E1CDB1?sequence=15" TargetMode="External"/><Relationship Id="rId85" Type="http://schemas.openxmlformats.org/officeDocument/2006/relationships/image" Target="media/image46.png"/><Relationship Id="rId3" Type="http://schemas.openxmlformats.org/officeDocument/2006/relationships/numbering" Target="numbering.xml"/><Relationship Id="rId12" Type="http://schemas.openxmlformats.org/officeDocument/2006/relationships/image" Target="media/image1.jpg"/><Relationship Id="rId17" Type="http://schemas.openxmlformats.org/officeDocument/2006/relationships/image" Target="media/image6.jpg"/><Relationship Id="rId25" Type="http://schemas.openxmlformats.org/officeDocument/2006/relationships/image" Target="media/image14.jpg"/><Relationship Id="rId33" Type="http://schemas.openxmlformats.org/officeDocument/2006/relationships/image" Target="media/image21.jpg"/><Relationship Id="rId38" Type="http://schemas.openxmlformats.org/officeDocument/2006/relationships/image" Target="media/image26.jpg"/><Relationship Id="rId46" Type="http://schemas.openxmlformats.org/officeDocument/2006/relationships/image" Target="media/image34.jpg"/><Relationship Id="rId59" Type="http://schemas.openxmlformats.org/officeDocument/2006/relationships/image" Target="media/image44.jpg"/><Relationship Id="rId67" Type="http://schemas.openxmlformats.org/officeDocument/2006/relationships/hyperlink" Target="https://www.sire.gov.co/documents/82884/85386/ANEXO+10+-+GUIA+DESARROLLO+SIMULACIONES.pdf/518cc905-189c-4cbb-931e-667340fe32d0" TargetMode="External"/><Relationship Id="rId20" Type="http://schemas.openxmlformats.org/officeDocument/2006/relationships/image" Target="media/image9.jpg"/><Relationship Id="rId41" Type="http://schemas.openxmlformats.org/officeDocument/2006/relationships/image" Target="media/image29.jpg"/><Relationship Id="rId54" Type="http://schemas.openxmlformats.org/officeDocument/2006/relationships/image" Target="media/image42.jpg"/><Relationship Id="rId62" Type="http://schemas.openxmlformats.org/officeDocument/2006/relationships/hyperlink" Target="https://colaboracion.dnp.gov.co/CDT/Normograma/NORMA%20ISO%209001%202015.pdf" TargetMode="External"/><Relationship Id="rId70" Type="http://schemas.openxmlformats.org/officeDocument/2006/relationships/hyperlink" Target="http://www.ingenioempresa.com/lista-de-chequeo" TargetMode="External"/><Relationship Id="rId75" Type="http://schemas.openxmlformats.org/officeDocument/2006/relationships/hyperlink" Target="https://repositorio.gestiondelriesgo.gov.co/bitstream/handle/20.500.11762/18505/VOL-6-GUIA-METODOLOGICA-SIMULACROS-Y-SIMULACIONES.pdf;jsessionid=71D9B75863C06A238923B016D6E1CDB1?sequence=15" TargetMode="External"/><Relationship Id="rId83" Type="http://schemas.openxmlformats.org/officeDocument/2006/relationships/hyperlink" Target="https://repositorio.gestiondelriesgo.gov.co/bitstream/handle/20.500.11762/18505/VOL-6-GUIA-METODOLOGICA-SIMULACROS-Y-SIMULACIONES.pdf;jsessionid=71D9B75863C06A238923B016D6E1CDB1?sequence=15" TargetMode="External"/><Relationship Id="rId88" Type="http://schemas.openxmlformats.org/officeDocument/2006/relationships/header" Target="header1.xml"/><Relationship Id="rId91"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12.jpg"/><Relationship Id="rId28" Type="http://schemas.openxmlformats.org/officeDocument/2006/relationships/image" Target="media/image17.jpg"/><Relationship Id="rId36" Type="http://schemas.openxmlformats.org/officeDocument/2006/relationships/image" Target="media/image24.jpg"/><Relationship Id="rId49" Type="http://schemas.openxmlformats.org/officeDocument/2006/relationships/image" Target="media/image37.jpg"/><Relationship Id="rId57" Type="http://schemas.openxmlformats.org/officeDocument/2006/relationships/hyperlink" Target="https://d.docs.live.net/86d89d8d3f9c159c/Documentos/INNOVATIVE%20EDUCATION/PRODUCCI%C3%93N%20DE%20EVENTOS%20MASIVOS/CF16/ANEXO3%20EVALUACION%20RIESGOS.xlsx" TargetMode="External"/><Relationship Id="rId10" Type="http://schemas.microsoft.com/office/2011/relationships/commentsExtended" Target="commentsExtended.xml"/><Relationship Id="rId31" Type="http://schemas.openxmlformats.org/officeDocument/2006/relationships/image" Target="media/image19.jpg"/><Relationship Id="rId44" Type="http://schemas.openxmlformats.org/officeDocument/2006/relationships/image" Target="media/image32.jpg"/><Relationship Id="rId52" Type="http://schemas.openxmlformats.org/officeDocument/2006/relationships/image" Target="media/image40.jpg"/><Relationship Id="rId60" Type="http://schemas.openxmlformats.org/officeDocument/2006/relationships/hyperlink" Target="https://implementandosgi.com/wp-content/uploads/2018/08/Guia-Planes-Emergencia-FOPAE.pdf" TargetMode="External"/><Relationship Id="rId65" Type="http://schemas.openxmlformats.org/officeDocument/2006/relationships/hyperlink" Target="https://qualitasbiblo.files.wordpress.com/2013/01/libro-herramientas-para-la-mejora-de-la-calidad-curso-unit.pdf" TargetMode="External"/><Relationship Id="rId73" Type="http://schemas.openxmlformats.org/officeDocument/2006/relationships/hyperlink" Target="https://colaboracion.dnp.gov.co/CDT/Normograma/NORMA%20ISO%209001%202015.pdf" TargetMode="External"/><Relationship Id="rId78" Type="http://schemas.openxmlformats.org/officeDocument/2006/relationships/hyperlink" Target="https://repositorio.gestiondelriesgo.gov.co/bitstream/handle/20.500.11762/18505/VOL-6-GUIA-METODOLOGICA-SIMULACROS-Y-SIMULACIONES.pdf;jsessionid=71D9B75863C06A238923B016D6E1CDB1?sequence=15" TargetMode="External"/><Relationship Id="rId81" Type="http://schemas.openxmlformats.org/officeDocument/2006/relationships/hyperlink" Target="https://repositorio.gestiondelriesgo.gov.co/bitstream/handle/20.500.11762/18505/VOL-6-GUIA-METODOLOGICA-SIMULACROS-Y-SIMULACIONES.pdf;jsessionid=71D9B75863C06A238923B016D6E1CDB1?sequence=15" TargetMode="External"/><Relationship Id="rId86" Type="http://schemas.openxmlformats.org/officeDocument/2006/relationships/image" Target="media/image47.png"/><Relationship Id="rId4" Type="http://schemas.openxmlformats.org/officeDocument/2006/relationships/styles" Target="styles.xml"/><Relationship Id="rId9" Type="http://schemas.openxmlformats.org/officeDocument/2006/relationships/comments" Target="comments.xml"/><Relationship Id="rId13" Type="http://schemas.openxmlformats.org/officeDocument/2006/relationships/image" Target="media/image2.jpg"/><Relationship Id="rId18" Type="http://schemas.openxmlformats.org/officeDocument/2006/relationships/image" Target="media/image7.jpg"/><Relationship Id="rId39" Type="http://schemas.openxmlformats.org/officeDocument/2006/relationships/image" Target="media/image27.jpg"/><Relationship Id="rId34" Type="http://schemas.openxmlformats.org/officeDocument/2006/relationships/image" Target="media/image22.jpg"/><Relationship Id="rId50" Type="http://schemas.openxmlformats.org/officeDocument/2006/relationships/image" Target="media/image38.jpg"/><Relationship Id="rId55" Type="http://schemas.openxmlformats.org/officeDocument/2006/relationships/hyperlink" Target="https://d.docs.live.net/86d89d8d3f9c159c/Documentos/INNOVATIVE%20EDUCATION/PRODUCCI%C3%93N%20DE%20EVENTOS%20MASIVOS/CF16/ANEXO%201%20LISTAS%20DE%20CHEQUEO.docx" TargetMode="External"/><Relationship Id="rId76" Type="http://schemas.openxmlformats.org/officeDocument/2006/relationships/hyperlink" Target="https://repositorio.gestiondelriesgo.gov.co/bitstream/handle/20.500.11762/18505/VOL-6-GUIA-METODOLOGICA-SIMULACROS-Y-SIMULACIONES.pdf;jsessionid=71D9B75863C06A238923B016D6E1CDB1?sequence=15" TargetMode="External"/><Relationship Id="rId7" Type="http://schemas.openxmlformats.org/officeDocument/2006/relationships/footnotes" Target="footnotes.xml"/><Relationship Id="rId71" Type="http://schemas.openxmlformats.org/officeDocument/2006/relationships/hyperlink" Target="https://implementandosgi.com/wp-content/uploads/2018/08/Guia-Planes-Emergencia-FOPAE.pdf" TargetMode="External"/><Relationship Id="rId92" Type="http://schemas.openxmlformats.org/officeDocument/2006/relationships/theme" Target="theme/theme1.xml"/><Relationship Id="rId2" Type="http://schemas.openxmlformats.org/officeDocument/2006/relationships/customXml" Target="../customXml/item2.xml"/><Relationship Id="rId29" Type="http://schemas.openxmlformats.org/officeDocument/2006/relationships/image" Target="media/image18.jpg"/><Relationship Id="rId24" Type="http://schemas.openxmlformats.org/officeDocument/2006/relationships/image" Target="media/image13.jpg"/><Relationship Id="rId40" Type="http://schemas.openxmlformats.org/officeDocument/2006/relationships/image" Target="media/image28.jpg"/><Relationship Id="rId45" Type="http://schemas.openxmlformats.org/officeDocument/2006/relationships/image" Target="media/image33.jpg"/><Relationship Id="rId66" Type="http://schemas.openxmlformats.org/officeDocument/2006/relationships/hyperlink" Target="https://www.sire.gov.co/documents/82884/85386/ANEXO+10+-+GUIA+DESARROLLO+SIMULACIONES.pdf/518cc905-189c-4cbb-931e-667340fe32d0" TargetMode="External"/><Relationship Id="rId87" Type="http://schemas.openxmlformats.org/officeDocument/2006/relationships/image" Target="media/image48.png"/><Relationship Id="rId61" Type="http://schemas.openxmlformats.org/officeDocument/2006/relationships/hyperlink" Target="https://implementandosgi.com/wp-content/uploads/2018/08/Guia-Planes-Emergencia-FOPAE.pdf" TargetMode="External"/><Relationship Id="rId82" Type="http://schemas.openxmlformats.org/officeDocument/2006/relationships/hyperlink" Target="https://repositorio.gestiondelriesgo.gov.co/bitstream/handle/20.500.11762/18505/VOL-6-GUIA-METODOLOGICA-SIMULACROS-Y-SIMULACIONES.pdf;jsessionid=71D9B75863C06A238923B016D6E1CDB1?sequence=15" TargetMode="External"/><Relationship Id="rId19" Type="http://schemas.openxmlformats.org/officeDocument/2006/relationships/image" Target="media/image8.jpg"/></Relationships>
</file>

<file path=word/_rels/footer1.xml.rels><?xml version="1.0" encoding="UTF-8" standalone="yes"?>
<Relationships xmlns="http://schemas.openxmlformats.org/package/2006/relationships"><Relationship Id="rId1" Type="http://schemas.openxmlformats.org/officeDocument/2006/relationships/image" Target="media/image51.png"/></Relationships>
</file>

<file path=word/_rels/header1.xml.rels><?xml version="1.0" encoding="UTF-8" standalone="yes"?>
<Relationships xmlns="http://schemas.openxmlformats.org/package/2006/relationships"><Relationship Id="rId2" Type="http://schemas.openxmlformats.org/officeDocument/2006/relationships/image" Target="media/image50.png"/><Relationship Id="rId1"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qaXQbaxek+UHtVfbxEC7/z0TAqA==">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508DDD50-6E9F-4899-912D-093952CABA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427</TotalTime>
  <Pages>58</Pages>
  <Words>8156</Words>
  <Characters>44864</Characters>
  <Application>Microsoft Office Word</Application>
  <DocSecurity>0</DocSecurity>
  <Lines>373</Lines>
  <Paragraphs>105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52915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Eliana Betancur</dc:creator>
  <cp:lastModifiedBy>Petri Cor</cp:lastModifiedBy>
  <cp:revision>23</cp:revision>
  <dcterms:created xsi:type="dcterms:W3CDTF">2022-11-11T19:06:00Z</dcterms:created>
  <dcterms:modified xsi:type="dcterms:W3CDTF">2023-02-13T12:00:00Z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1033-11.2.0.11210</vt:lpwstr>
  </property>
  <property fmtid="{D5CDD505-2E9C-101B-9397-08002B2CF9AE}" pid="3" name="ICV">
    <vt:lpwstr>EB23F3E76A3C41AD814890B282FFFF3E</vt:lpwstr>
  </property>
</Properties>
</file>