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790716" w:rsidRDefault="00790716">
      <w:pPr>
        <w:pBdr>
          <w:top w:val="nil"/>
          <w:left w:val="nil"/>
          <w:bottom w:val="nil"/>
          <w:right w:val="nil"/>
          <w:between w:val="nil"/>
        </w:pBdr>
        <w:spacing w:after="120"/>
        <w:jc w:val="both"/>
        <w:rPr>
          <w:rFonts w:ascii="Arial" w:eastAsia="Arial" w:hAnsi="Arial" w:cs="Arial"/>
          <w:b/>
          <w:sz w:val="22"/>
          <w:szCs w:val="22"/>
        </w:rPr>
      </w:pPr>
      <w:bookmarkStart w:id="0" w:name="_heading=h.17dp8vu" w:colFirst="0" w:colLast="0"/>
      <w:bookmarkEnd w:id="0"/>
    </w:p>
    <w:p w14:paraId="00000002" w14:textId="77777777" w:rsidR="00790716" w:rsidRDefault="00790716">
      <w:pPr>
        <w:pBdr>
          <w:top w:val="nil"/>
          <w:left w:val="nil"/>
          <w:bottom w:val="nil"/>
          <w:right w:val="nil"/>
          <w:between w:val="nil"/>
        </w:pBdr>
        <w:spacing w:after="120"/>
        <w:jc w:val="both"/>
        <w:rPr>
          <w:rFonts w:ascii="Arial" w:eastAsia="Arial" w:hAnsi="Arial" w:cs="Arial"/>
          <w:b/>
          <w:sz w:val="22"/>
          <w:szCs w:val="22"/>
        </w:rPr>
      </w:pPr>
      <w:bookmarkStart w:id="1" w:name="_heading=h.vlhnthe7ln0n" w:colFirst="0" w:colLast="0"/>
      <w:bookmarkEnd w:id="1"/>
    </w:p>
    <w:p w14:paraId="00000003" w14:textId="77777777" w:rsidR="00790716" w:rsidRDefault="00000000">
      <w:pPr>
        <w:pBdr>
          <w:top w:val="nil"/>
          <w:left w:val="nil"/>
          <w:bottom w:val="nil"/>
          <w:right w:val="nil"/>
          <w:between w:val="nil"/>
        </w:pBdr>
        <w:spacing w:after="120"/>
        <w:jc w:val="both"/>
        <w:rPr>
          <w:rFonts w:ascii="Arial" w:eastAsia="Arial" w:hAnsi="Arial" w:cs="Arial"/>
          <w:b/>
          <w:color w:val="000000"/>
          <w:sz w:val="22"/>
          <w:szCs w:val="22"/>
        </w:rPr>
      </w:pPr>
      <w:bookmarkStart w:id="2" w:name="_heading=h.q94aagua15lt" w:colFirst="0" w:colLast="0"/>
      <w:bookmarkEnd w:id="2"/>
      <w:r>
        <w:rPr>
          <w:rFonts w:ascii="Arial" w:eastAsia="Arial" w:hAnsi="Arial" w:cs="Arial"/>
          <w:b/>
          <w:color w:val="000000"/>
          <w:sz w:val="22"/>
          <w:szCs w:val="22"/>
        </w:rPr>
        <w:t>Datos de identificación del programa de formación</w:t>
      </w:r>
    </w:p>
    <w:p w14:paraId="00000004" w14:textId="77777777" w:rsidR="00790716" w:rsidRDefault="00790716">
      <w:pPr>
        <w:spacing w:after="120"/>
        <w:rPr>
          <w:rFonts w:ascii="Arial" w:eastAsia="Arial" w:hAnsi="Arial" w:cs="Arial"/>
          <w:sz w:val="22"/>
          <w:szCs w:val="22"/>
        </w:rPr>
      </w:pPr>
    </w:p>
    <w:tbl>
      <w:tblPr>
        <w:tblStyle w:val="afffffffffd"/>
        <w:tblW w:w="13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66"/>
        <w:gridCol w:w="10355"/>
      </w:tblGrid>
      <w:tr w:rsidR="00790716" w14:paraId="0E35EB98" w14:textId="77777777">
        <w:trPr>
          <w:trHeight w:val="340"/>
        </w:trPr>
        <w:tc>
          <w:tcPr>
            <w:tcW w:w="3066" w:type="dxa"/>
            <w:shd w:val="clear" w:color="auto" w:fill="8DB3E2"/>
            <w:vAlign w:val="center"/>
          </w:tcPr>
          <w:p w14:paraId="00000005" w14:textId="77777777" w:rsidR="00790716" w:rsidRDefault="00000000">
            <w:pPr>
              <w:spacing w:after="120"/>
              <w:rPr>
                <w:rFonts w:ascii="Arial" w:eastAsia="Arial" w:hAnsi="Arial" w:cs="Arial"/>
                <w:sz w:val="22"/>
                <w:szCs w:val="22"/>
              </w:rPr>
            </w:pPr>
            <w:r>
              <w:rPr>
                <w:rFonts w:ascii="Arial" w:eastAsia="Arial" w:hAnsi="Arial" w:cs="Arial"/>
                <w:sz w:val="22"/>
                <w:szCs w:val="22"/>
              </w:rPr>
              <w:t>PROGRAMA DE FORMACIÓN</w:t>
            </w:r>
          </w:p>
        </w:tc>
        <w:tc>
          <w:tcPr>
            <w:tcW w:w="10355" w:type="dxa"/>
            <w:vAlign w:val="center"/>
          </w:tcPr>
          <w:p w14:paraId="00000006" w14:textId="77777777" w:rsidR="00790716" w:rsidRDefault="00000000">
            <w:pPr>
              <w:spacing w:after="120"/>
              <w:rPr>
                <w:rFonts w:ascii="Arial" w:eastAsia="Arial" w:hAnsi="Arial" w:cs="Arial"/>
                <w:color w:val="E36C09"/>
                <w:sz w:val="22"/>
                <w:szCs w:val="22"/>
              </w:rPr>
            </w:pPr>
            <w:r>
              <w:rPr>
                <w:rFonts w:ascii="Arial" w:eastAsia="Arial" w:hAnsi="Arial" w:cs="Arial"/>
                <w:sz w:val="22"/>
                <w:szCs w:val="22"/>
              </w:rPr>
              <w:t>Manejo de información para sistemas de gestión</w:t>
            </w:r>
          </w:p>
        </w:tc>
      </w:tr>
    </w:tbl>
    <w:p w14:paraId="00000007" w14:textId="77777777" w:rsidR="00790716" w:rsidRDefault="00790716">
      <w:pPr>
        <w:spacing w:after="120"/>
        <w:rPr>
          <w:rFonts w:ascii="Arial" w:eastAsia="Arial" w:hAnsi="Arial" w:cs="Arial"/>
          <w:sz w:val="22"/>
          <w:szCs w:val="22"/>
        </w:rPr>
      </w:pPr>
    </w:p>
    <w:tbl>
      <w:tblPr>
        <w:tblStyle w:val="afffffffffe"/>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2351"/>
        <w:gridCol w:w="1860"/>
        <w:gridCol w:w="7231"/>
      </w:tblGrid>
      <w:tr w:rsidR="00790716" w14:paraId="459BD92C" w14:textId="77777777">
        <w:trPr>
          <w:trHeight w:val="340"/>
        </w:trPr>
        <w:tc>
          <w:tcPr>
            <w:tcW w:w="1980" w:type="dxa"/>
            <w:shd w:val="clear" w:color="auto" w:fill="8DB3E2"/>
            <w:vAlign w:val="center"/>
          </w:tcPr>
          <w:p w14:paraId="00000008" w14:textId="77777777" w:rsidR="00790716" w:rsidRDefault="00000000">
            <w:pPr>
              <w:spacing w:after="120"/>
              <w:rPr>
                <w:rFonts w:ascii="Arial" w:eastAsia="Arial" w:hAnsi="Arial" w:cs="Arial"/>
                <w:sz w:val="22"/>
                <w:szCs w:val="22"/>
              </w:rPr>
            </w:pPr>
            <w:r>
              <w:rPr>
                <w:rFonts w:ascii="Arial" w:eastAsia="Arial" w:hAnsi="Arial" w:cs="Arial"/>
                <w:sz w:val="22"/>
                <w:szCs w:val="22"/>
              </w:rPr>
              <w:t>COMPETENCIA</w:t>
            </w:r>
          </w:p>
        </w:tc>
        <w:tc>
          <w:tcPr>
            <w:tcW w:w="2351" w:type="dxa"/>
            <w:vAlign w:val="center"/>
          </w:tcPr>
          <w:p w14:paraId="00000009" w14:textId="77777777" w:rsidR="00790716" w:rsidRDefault="00000000">
            <w:pPr>
              <w:spacing w:after="120"/>
              <w:rPr>
                <w:rFonts w:ascii="Arial" w:eastAsia="Arial" w:hAnsi="Arial" w:cs="Arial"/>
                <w:sz w:val="22"/>
                <w:szCs w:val="22"/>
              </w:rPr>
            </w:pPr>
            <w:r>
              <w:rPr>
                <w:rFonts w:ascii="Arial" w:eastAsia="Arial" w:hAnsi="Arial" w:cs="Arial"/>
                <w:sz w:val="22"/>
                <w:szCs w:val="22"/>
              </w:rPr>
              <w:t>220601044. Monitorear sistemas de gestión de acuerdo con normativa y requerimientos técnicos.</w:t>
            </w:r>
          </w:p>
        </w:tc>
        <w:tc>
          <w:tcPr>
            <w:tcW w:w="1860" w:type="dxa"/>
            <w:shd w:val="clear" w:color="auto" w:fill="8DB3E2"/>
            <w:vAlign w:val="center"/>
          </w:tcPr>
          <w:p w14:paraId="0000000A" w14:textId="77777777" w:rsidR="00790716" w:rsidRDefault="00000000">
            <w:pPr>
              <w:spacing w:after="120"/>
              <w:rPr>
                <w:rFonts w:ascii="Arial" w:eastAsia="Arial" w:hAnsi="Arial" w:cs="Arial"/>
                <w:sz w:val="22"/>
                <w:szCs w:val="22"/>
              </w:rPr>
            </w:pPr>
            <w:r>
              <w:rPr>
                <w:rFonts w:ascii="Arial" w:eastAsia="Arial" w:hAnsi="Arial" w:cs="Arial"/>
                <w:sz w:val="22"/>
                <w:szCs w:val="22"/>
              </w:rPr>
              <w:t>RESULTADOS DE APRENDIZAJE</w:t>
            </w:r>
          </w:p>
        </w:tc>
        <w:tc>
          <w:tcPr>
            <w:tcW w:w="7231" w:type="dxa"/>
            <w:vAlign w:val="center"/>
          </w:tcPr>
          <w:p w14:paraId="0000000B" w14:textId="77777777" w:rsidR="00790716" w:rsidRDefault="00000000">
            <w:pPr>
              <w:spacing w:after="120"/>
              <w:rPr>
                <w:rFonts w:ascii="Arial" w:eastAsia="Arial" w:hAnsi="Arial" w:cs="Arial"/>
                <w:sz w:val="22"/>
                <w:szCs w:val="22"/>
              </w:rPr>
            </w:pPr>
            <w:r>
              <w:rPr>
                <w:rFonts w:ascii="Arial" w:eastAsia="Arial" w:hAnsi="Arial" w:cs="Arial"/>
                <w:sz w:val="22"/>
                <w:szCs w:val="22"/>
              </w:rPr>
              <w:t>220601044-01. Verificar aquellos indicadores del sistema de gestión de acuerdo con grado de implementación.</w:t>
            </w:r>
          </w:p>
          <w:p w14:paraId="0000000C" w14:textId="77777777" w:rsidR="00790716" w:rsidRDefault="00000000">
            <w:pPr>
              <w:spacing w:after="120"/>
              <w:rPr>
                <w:rFonts w:ascii="Arial" w:eastAsia="Arial" w:hAnsi="Arial" w:cs="Arial"/>
                <w:sz w:val="22"/>
                <w:szCs w:val="22"/>
              </w:rPr>
            </w:pPr>
            <w:r>
              <w:rPr>
                <w:rFonts w:ascii="Arial" w:eastAsia="Arial" w:hAnsi="Arial" w:cs="Arial"/>
                <w:sz w:val="22"/>
                <w:szCs w:val="22"/>
              </w:rPr>
              <w:t>220601044-02. Elaborar estadística descriptiva sobre el porcentaje de implementación según el sistema de gestión y verificación inicial.</w:t>
            </w:r>
          </w:p>
        </w:tc>
      </w:tr>
    </w:tbl>
    <w:p w14:paraId="0000000D" w14:textId="77777777" w:rsidR="00790716" w:rsidRDefault="00790716">
      <w:pPr>
        <w:spacing w:after="120"/>
        <w:rPr>
          <w:rFonts w:ascii="Arial" w:eastAsia="Arial" w:hAnsi="Arial" w:cs="Arial"/>
          <w:sz w:val="22"/>
          <w:szCs w:val="22"/>
        </w:rPr>
      </w:pPr>
    </w:p>
    <w:tbl>
      <w:tblPr>
        <w:tblStyle w:val="affffffffff"/>
        <w:tblW w:w="13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66"/>
        <w:gridCol w:w="10355"/>
      </w:tblGrid>
      <w:tr w:rsidR="00790716" w14:paraId="06E7343F" w14:textId="77777777">
        <w:trPr>
          <w:trHeight w:val="340"/>
        </w:trPr>
        <w:tc>
          <w:tcPr>
            <w:tcW w:w="3066" w:type="dxa"/>
            <w:shd w:val="clear" w:color="auto" w:fill="8DB3E2"/>
            <w:vAlign w:val="center"/>
          </w:tcPr>
          <w:p w14:paraId="0000000E" w14:textId="77777777" w:rsidR="00790716" w:rsidRDefault="00000000">
            <w:pPr>
              <w:spacing w:after="120"/>
              <w:rPr>
                <w:rFonts w:ascii="Arial" w:eastAsia="Arial" w:hAnsi="Arial" w:cs="Arial"/>
                <w:sz w:val="22"/>
                <w:szCs w:val="22"/>
              </w:rPr>
            </w:pPr>
            <w:r>
              <w:rPr>
                <w:rFonts w:ascii="Arial" w:eastAsia="Arial" w:hAnsi="Arial" w:cs="Arial"/>
                <w:sz w:val="22"/>
                <w:szCs w:val="22"/>
              </w:rPr>
              <w:t>NÚMERO DEL COMPONENTE FORMATIVO</w:t>
            </w:r>
          </w:p>
        </w:tc>
        <w:tc>
          <w:tcPr>
            <w:tcW w:w="10355" w:type="dxa"/>
            <w:vAlign w:val="center"/>
          </w:tcPr>
          <w:p w14:paraId="0000000F" w14:textId="77777777" w:rsidR="00790716" w:rsidRDefault="00000000">
            <w:pPr>
              <w:spacing w:after="120"/>
              <w:rPr>
                <w:rFonts w:ascii="Arial" w:eastAsia="Arial" w:hAnsi="Arial" w:cs="Arial"/>
                <w:color w:val="E36C09"/>
                <w:sz w:val="22"/>
                <w:szCs w:val="22"/>
              </w:rPr>
            </w:pPr>
            <w:r>
              <w:rPr>
                <w:rFonts w:ascii="Arial" w:eastAsia="Arial" w:hAnsi="Arial" w:cs="Arial"/>
                <w:sz w:val="22"/>
                <w:szCs w:val="22"/>
              </w:rPr>
              <w:t>5</w:t>
            </w:r>
          </w:p>
        </w:tc>
      </w:tr>
      <w:tr w:rsidR="00790716" w14:paraId="6ECBFE65" w14:textId="77777777">
        <w:trPr>
          <w:trHeight w:val="340"/>
        </w:trPr>
        <w:tc>
          <w:tcPr>
            <w:tcW w:w="3066" w:type="dxa"/>
            <w:shd w:val="clear" w:color="auto" w:fill="8DB3E2"/>
            <w:vAlign w:val="center"/>
          </w:tcPr>
          <w:p w14:paraId="00000010" w14:textId="77777777" w:rsidR="00790716" w:rsidRDefault="00000000">
            <w:pPr>
              <w:spacing w:after="120"/>
              <w:rPr>
                <w:rFonts w:ascii="Arial" w:eastAsia="Arial" w:hAnsi="Arial" w:cs="Arial"/>
                <w:sz w:val="22"/>
                <w:szCs w:val="22"/>
              </w:rPr>
            </w:pPr>
            <w:r>
              <w:rPr>
                <w:rFonts w:ascii="Arial" w:eastAsia="Arial" w:hAnsi="Arial" w:cs="Arial"/>
                <w:sz w:val="22"/>
                <w:szCs w:val="22"/>
              </w:rPr>
              <w:t>NOMBRE DEL COMPONENTE FORMATIVO</w:t>
            </w:r>
          </w:p>
        </w:tc>
        <w:tc>
          <w:tcPr>
            <w:tcW w:w="10355" w:type="dxa"/>
            <w:vAlign w:val="center"/>
          </w:tcPr>
          <w:p w14:paraId="00000011" w14:textId="77777777" w:rsidR="00790716" w:rsidRDefault="00000000">
            <w:pPr>
              <w:spacing w:after="120"/>
              <w:rPr>
                <w:rFonts w:ascii="Arial" w:eastAsia="Arial" w:hAnsi="Arial" w:cs="Arial"/>
                <w:sz w:val="22"/>
                <w:szCs w:val="22"/>
              </w:rPr>
            </w:pPr>
            <w:r>
              <w:rPr>
                <w:rFonts w:ascii="Arial" w:eastAsia="Arial" w:hAnsi="Arial" w:cs="Arial"/>
                <w:sz w:val="22"/>
                <w:szCs w:val="22"/>
              </w:rPr>
              <w:t>El sistema de gestión</w:t>
            </w:r>
          </w:p>
        </w:tc>
      </w:tr>
      <w:tr w:rsidR="00790716" w14:paraId="22EB5AA9" w14:textId="77777777">
        <w:trPr>
          <w:trHeight w:val="340"/>
        </w:trPr>
        <w:tc>
          <w:tcPr>
            <w:tcW w:w="3066" w:type="dxa"/>
            <w:shd w:val="clear" w:color="auto" w:fill="8DB3E2"/>
            <w:vAlign w:val="center"/>
          </w:tcPr>
          <w:p w14:paraId="00000012" w14:textId="77777777" w:rsidR="00790716" w:rsidRDefault="00000000">
            <w:pPr>
              <w:spacing w:after="120"/>
              <w:rPr>
                <w:rFonts w:ascii="Arial" w:eastAsia="Arial" w:hAnsi="Arial" w:cs="Arial"/>
                <w:sz w:val="22"/>
                <w:szCs w:val="22"/>
              </w:rPr>
            </w:pPr>
            <w:r>
              <w:rPr>
                <w:rFonts w:ascii="Arial" w:eastAsia="Arial" w:hAnsi="Arial" w:cs="Arial"/>
                <w:sz w:val="22"/>
                <w:szCs w:val="22"/>
              </w:rPr>
              <w:t>BREVE DESCRIPCIÓN</w:t>
            </w:r>
          </w:p>
        </w:tc>
        <w:tc>
          <w:tcPr>
            <w:tcW w:w="10355" w:type="dxa"/>
            <w:vAlign w:val="center"/>
          </w:tcPr>
          <w:p w14:paraId="00000013" w14:textId="77777777" w:rsidR="00790716" w:rsidRDefault="00000000">
            <w:pPr>
              <w:spacing w:after="120"/>
              <w:rPr>
                <w:rFonts w:ascii="Arial" w:eastAsia="Arial" w:hAnsi="Arial" w:cs="Arial"/>
                <w:sz w:val="22"/>
                <w:szCs w:val="22"/>
              </w:rPr>
            </w:pPr>
            <w:r>
              <w:rPr>
                <w:rFonts w:ascii="Arial" w:eastAsia="Arial" w:hAnsi="Arial" w:cs="Arial"/>
                <w:sz w:val="22"/>
                <w:szCs w:val="22"/>
              </w:rPr>
              <w:t>Este componente formativo aborda elementos relacionados con la fundamentación de un sistema de gestión en una organización determinada; profundiza en aspectos relacionados con los indicadores de gestión, la manera en que se administra el mismo a través de la implementación del ciclo PHVA, además de una caracterización de los tipos de sistemas de administración y su aporte al desarrollo organizacional.</w:t>
            </w:r>
          </w:p>
        </w:tc>
      </w:tr>
      <w:tr w:rsidR="00790716" w14:paraId="3A01C383" w14:textId="77777777">
        <w:trPr>
          <w:trHeight w:val="340"/>
        </w:trPr>
        <w:tc>
          <w:tcPr>
            <w:tcW w:w="3066" w:type="dxa"/>
            <w:shd w:val="clear" w:color="auto" w:fill="8DB3E2"/>
            <w:vAlign w:val="center"/>
          </w:tcPr>
          <w:p w14:paraId="00000014" w14:textId="77777777" w:rsidR="00790716" w:rsidRDefault="00000000">
            <w:pPr>
              <w:spacing w:after="120"/>
              <w:rPr>
                <w:rFonts w:ascii="Arial" w:eastAsia="Arial" w:hAnsi="Arial" w:cs="Arial"/>
                <w:sz w:val="22"/>
                <w:szCs w:val="22"/>
              </w:rPr>
            </w:pPr>
            <w:r>
              <w:rPr>
                <w:rFonts w:ascii="Arial" w:eastAsia="Arial" w:hAnsi="Arial" w:cs="Arial"/>
                <w:sz w:val="22"/>
                <w:szCs w:val="22"/>
              </w:rPr>
              <w:lastRenderedPageBreak/>
              <w:t>PALABRAS CLAVE</w:t>
            </w:r>
          </w:p>
        </w:tc>
        <w:tc>
          <w:tcPr>
            <w:tcW w:w="10355" w:type="dxa"/>
            <w:vAlign w:val="center"/>
          </w:tcPr>
          <w:p w14:paraId="00000015" w14:textId="77777777" w:rsidR="00790716" w:rsidRDefault="00000000">
            <w:pPr>
              <w:spacing w:after="120"/>
              <w:rPr>
                <w:rFonts w:ascii="Arial" w:eastAsia="Arial" w:hAnsi="Arial" w:cs="Arial"/>
                <w:sz w:val="22"/>
                <w:szCs w:val="22"/>
              </w:rPr>
            </w:pPr>
            <w:r>
              <w:rPr>
                <w:rFonts w:ascii="Arial" w:eastAsia="Arial" w:hAnsi="Arial" w:cs="Arial"/>
                <w:color w:val="000000"/>
                <w:sz w:val="22"/>
                <w:szCs w:val="22"/>
              </w:rPr>
              <w:t>Gestión, administración, PHVA, normas, reglamento</w:t>
            </w:r>
          </w:p>
        </w:tc>
      </w:tr>
    </w:tbl>
    <w:p w14:paraId="00000016" w14:textId="77777777" w:rsidR="00790716" w:rsidRDefault="00790716">
      <w:pPr>
        <w:spacing w:after="120"/>
        <w:rPr>
          <w:rFonts w:ascii="Arial" w:eastAsia="Arial" w:hAnsi="Arial" w:cs="Arial"/>
          <w:sz w:val="22"/>
          <w:szCs w:val="22"/>
        </w:rPr>
      </w:pPr>
    </w:p>
    <w:tbl>
      <w:tblPr>
        <w:tblStyle w:val="affffffffff0"/>
        <w:tblW w:w="13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66"/>
        <w:gridCol w:w="10355"/>
      </w:tblGrid>
      <w:tr w:rsidR="00790716" w14:paraId="70B64251" w14:textId="77777777">
        <w:trPr>
          <w:trHeight w:val="340"/>
        </w:trPr>
        <w:tc>
          <w:tcPr>
            <w:tcW w:w="3066" w:type="dxa"/>
            <w:shd w:val="clear" w:color="auto" w:fill="8DB3E2"/>
            <w:vAlign w:val="center"/>
          </w:tcPr>
          <w:p w14:paraId="00000017" w14:textId="77777777" w:rsidR="00790716" w:rsidRDefault="00000000">
            <w:pPr>
              <w:spacing w:after="120"/>
              <w:rPr>
                <w:rFonts w:ascii="Arial" w:eastAsia="Arial" w:hAnsi="Arial" w:cs="Arial"/>
                <w:sz w:val="22"/>
                <w:szCs w:val="22"/>
              </w:rPr>
            </w:pPr>
            <w:r>
              <w:rPr>
                <w:rFonts w:ascii="Arial" w:eastAsia="Arial" w:hAnsi="Arial" w:cs="Arial"/>
                <w:sz w:val="22"/>
                <w:szCs w:val="22"/>
              </w:rPr>
              <w:t>ÁREA OCUPACIONAL</w:t>
            </w:r>
          </w:p>
        </w:tc>
        <w:tc>
          <w:tcPr>
            <w:tcW w:w="10355" w:type="dxa"/>
            <w:vAlign w:val="center"/>
          </w:tcPr>
          <w:p w14:paraId="00000018" w14:textId="77777777" w:rsidR="00790716" w:rsidRDefault="00000000">
            <w:pPr>
              <w:spacing w:after="120"/>
              <w:rPr>
                <w:rFonts w:ascii="Arial" w:eastAsia="Arial" w:hAnsi="Arial" w:cs="Arial"/>
                <w:sz w:val="22"/>
                <w:szCs w:val="22"/>
              </w:rPr>
            </w:pPr>
            <w:r>
              <w:rPr>
                <w:rFonts w:ascii="Arial" w:eastAsia="Arial" w:hAnsi="Arial" w:cs="Arial"/>
                <w:sz w:val="22"/>
                <w:szCs w:val="22"/>
              </w:rPr>
              <w:t>1 - FINANZAS Y ADMINISTRACIÓN</w:t>
            </w:r>
          </w:p>
        </w:tc>
      </w:tr>
      <w:tr w:rsidR="00790716" w14:paraId="1B1B1371" w14:textId="77777777">
        <w:trPr>
          <w:trHeight w:val="465"/>
        </w:trPr>
        <w:tc>
          <w:tcPr>
            <w:tcW w:w="3066" w:type="dxa"/>
            <w:shd w:val="clear" w:color="auto" w:fill="8DB3E2"/>
            <w:vAlign w:val="center"/>
          </w:tcPr>
          <w:p w14:paraId="00000019" w14:textId="77777777" w:rsidR="00790716" w:rsidRDefault="00000000">
            <w:pPr>
              <w:spacing w:after="120"/>
              <w:rPr>
                <w:rFonts w:ascii="Arial" w:eastAsia="Arial" w:hAnsi="Arial" w:cs="Arial"/>
                <w:sz w:val="22"/>
                <w:szCs w:val="22"/>
              </w:rPr>
            </w:pPr>
            <w:r>
              <w:rPr>
                <w:rFonts w:ascii="Arial" w:eastAsia="Arial" w:hAnsi="Arial" w:cs="Arial"/>
                <w:sz w:val="22"/>
                <w:szCs w:val="22"/>
              </w:rPr>
              <w:t>IDIOMA</w:t>
            </w:r>
          </w:p>
        </w:tc>
        <w:tc>
          <w:tcPr>
            <w:tcW w:w="10355" w:type="dxa"/>
            <w:vAlign w:val="center"/>
          </w:tcPr>
          <w:p w14:paraId="0000001A" w14:textId="77777777" w:rsidR="00790716" w:rsidRDefault="00000000">
            <w:pPr>
              <w:spacing w:after="120"/>
              <w:rPr>
                <w:rFonts w:ascii="Arial" w:eastAsia="Arial" w:hAnsi="Arial" w:cs="Arial"/>
                <w:sz w:val="22"/>
                <w:szCs w:val="22"/>
              </w:rPr>
            </w:pPr>
            <w:r>
              <w:rPr>
                <w:rFonts w:ascii="Arial" w:eastAsia="Arial" w:hAnsi="Arial" w:cs="Arial"/>
                <w:sz w:val="22"/>
                <w:szCs w:val="22"/>
              </w:rPr>
              <w:t>Español</w:t>
            </w:r>
          </w:p>
        </w:tc>
      </w:tr>
    </w:tbl>
    <w:p w14:paraId="0000001B" w14:textId="77777777" w:rsidR="00790716" w:rsidRDefault="00790716">
      <w:pPr>
        <w:spacing w:after="120"/>
        <w:rPr>
          <w:rFonts w:ascii="Arial" w:eastAsia="Arial" w:hAnsi="Arial" w:cs="Arial"/>
          <w:sz w:val="22"/>
          <w:szCs w:val="22"/>
        </w:rPr>
      </w:pPr>
    </w:p>
    <w:p w14:paraId="0000001C" w14:textId="77777777" w:rsidR="00790716" w:rsidRDefault="00000000">
      <w:pPr>
        <w:pStyle w:val="Ttulo1"/>
        <w:spacing w:before="0" w:line="240" w:lineRule="auto"/>
        <w:rPr>
          <w:b/>
          <w:sz w:val="22"/>
          <w:szCs w:val="22"/>
        </w:rPr>
      </w:pPr>
      <w:r>
        <w:rPr>
          <w:b/>
          <w:sz w:val="22"/>
          <w:szCs w:val="22"/>
        </w:rPr>
        <w:t>TABLA DE CONTENIDOS</w:t>
      </w:r>
    </w:p>
    <w:p w14:paraId="0000001D" w14:textId="77777777" w:rsidR="00790716" w:rsidRDefault="00790716">
      <w:pPr>
        <w:spacing w:after="120"/>
        <w:rPr>
          <w:rFonts w:ascii="Arial" w:eastAsia="Arial" w:hAnsi="Arial" w:cs="Arial"/>
          <w:sz w:val="22"/>
          <w:szCs w:val="22"/>
        </w:rPr>
      </w:pPr>
    </w:p>
    <w:p w14:paraId="0000001E" w14:textId="77777777" w:rsidR="00790716" w:rsidRDefault="00000000">
      <w:pPr>
        <w:spacing w:after="120"/>
        <w:rPr>
          <w:rFonts w:ascii="Arial" w:eastAsia="Arial" w:hAnsi="Arial" w:cs="Arial"/>
          <w:b/>
          <w:sz w:val="22"/>
          <w:szCs w:val="22"/>
        </w:rPr>
      </w:pPr>
      <w:bookmarkStart w:id="3" w:name="_heading=h.30j0zll" w:colFirst="0" w:colLast="0"/>
      <w:bookmarkEnd w:id="3"/>
      <w:r>
        <w:rPr>
          <w:rFonts w:ascii="Arial" w:eastAsia="Arial" w:hAnsi="Arial" w:cs="Arial"/>
          <w:b/>
          <w:sz w:val="22"/>
          <w:szCs w:val="22"/>
        </w:rPr>
        <w:t>1. Indicadores de gestión: clases y características</w:t>
      </w:r>
    </w:p>
    <w:p w14:paraId="0000001F" w14:textId="77777777" w:rsidR="00790716" w:rsidRDefault="00000000">
      <w:pPr>
        <w:spacing w:after="120"/>
        <w:rPr>
          <w:rFonts w:ascii="Arial" w:eastAsia="Arial" w:hAnsi="Arial" w:cs="Arial"/>
          <w:sz w:val="22"/>
          <w:szCs w:val="22"/>
        </w:rPr>
      </w:pPr>
      <w:r>
        <w:rPr>
          <w:rFonts w:ascii="Arial" w:eastAsia="Arial" w:hAnsi="Arial" w:cs="Arial"/>
          <w:sz w:val="22"/>
          <w:szCs w:val="22"/>
        </w:rPr>
        <w:t>1.1 Formulación</w:t>
      </w:r>
    </w:p>
    <w:p w14:paraId="00000020" w14:textId="77777777" w:rsidR="00790716" w:rsidRDefault="00000000">
      <w:pPr>
        <w:spacing w:after="120"/>
        <w:rPr>
          <w:rFonts w:ascii="Arial" w:eastAsia="Arial" w:hAnsi="Arial" w:cs="Arial"/>
          <w:sz w:val="22"/>
          <w:szCs w:val="22"/>
        </w:rPr>
      </w:pPr>
      <w:r>
        <w:rPr>
          <w:rFonts w:ascii="Arial" w:eastAsia="Arial" w:hAnsi="Arial" w:cs="Arial"/>
          <w:sz w:val="22"/>
          <w:szCs w:val="22"/>
        </w:rPr>
        <w:t>1.2 Análisis y seguimiento</w:t>
      </w:r>
    </w:p>
    <w:p w14:paraId="00000021" w14:textId="77777777" w:rsidR="00790716" w:rsidRDefault="00000000">
      <w:pPr>
        <w:spacing w:after="120"/>
        <w:rPr>
          <w:rFonts w:ascii="Arial" w:eastAsia="Arial" w:hAnsi="Arial" w:cs="Arial"/>
          <w:b/>
          <w:sz w:val="22"/>
          <w:szCs w:val="22"/>
        </w:rPr>
      </w:pPr>
      <w:r>
        <w:rPr>
          <w:rFonts w:ascii="Arial" w:eastAsia="Arial" w:hAnsi="Arial" w:cs="Arial"/>
          <w:b/>
          <w:sz w:val="22"/>
          <w:szCs w:val="22"/>
        </w:rPr>
        <w:t>2. Administración</w:t>
      </w:r>
    </w:p>
    <w:p w14:paraId="00000022" w14:textId="77777777" w:rsidR="00790716" w:rsidRDefault="00000000">
      <w:pPr>
        <w:spacing w:after="120"/>
        <w:rPr>
          <w:rFonts w:ascii="Arial" w:eastAsia="Arial" w:hAnsi="Arial" w:cs="Arial"/>
          <w:b/>
          <w:sz w:val="22"/>
          <w:szCs w:val="22"/>
        </w:rPr>
      </w:pPr>
      <w:r>
        <w:rPr>
          <w:rFonts w:ascii="Arial" w:eastAsia="Arial" w:hAnsi="Arial" w:cs="Arial"/>
          <w:b/>
          <w:sz w:val="22"/>
          <w:szCs w:val="22"/>
        </w:rPr>
        <w:t>3. Ciclo PHVA</w:t>
      </w:r>
    </w:p>
    <w:p w14:paraId="00000023" w14:textId="77777777" w:rsidR="00790716" w:rsidRDefault="00000000">
      <w:pPr>
        <w:spacing w:after="120"/>
        <w:rPr>
          <w:rFonts w:ascii="Arial" w:eastAsia="Arial" w:hAnsi="Arial" w:cs="Arial"/>
          <w:b/>
          <w:sz w:val="22"/>
          <w:szCs w:val="22"/>
        </w:rPr>
      </w:pPr>
      <w:r>
        <w:rPr>
          <w:rFonts w:ascii="Arial" w:eastAsia="Arial" w:hAnsi="Arial" w:cs="Arial"/>
          <w:b/>
          <w:sz w:val="22"/>
          <w:szCs w:val="22"/>
        </w:rPr>
        <w:t>4. Sistemas de gestión</w:t>
      </w:r>
    </w:p>
    <w:p w14:paraId="00000024" w14:textId="77777777" w:rsidR="00790716" w:rsidRDefault="00000000">
      <w:pPr>
        <w:spacing w:after="120"/>
        <w:rPr>
          <w:rFonts w:ascii="Arial" w:eastAsia="Arial" w:hAnsi="Arial" w:cs="Arial"/>
          <w:b/>
          <w:sz w:val="22"/>
          <w:szCs w:val="22"/>
        </w:rPr>
      </w:pPr>
      <w:r>
        <w:rPr>
          <w:rFonts w:ascii="Arial" w:eastAsia="Arial" w:hAnsi="Arial" w:cs="Arial"/>
          <w:b/>
          <w:sz w:val="22"/>
          <w:szCs w:val="22"/>
        </w:rPr>
        <w:t>5. Cronograma de actividades: variables y tipos</w:t>
      </w:r>
    </w:p>
    <w:p w14:paraId="00000025" w14:textId="77777777" w:rsidR="00790716" w:rsidRDefault="00000000">
      <w:pPr>
        <w:spacing w:after="120"/>
        <w:rPr>
          <w:rFonts w:ascii="Arial" w:eastAsia="Arial" w:hAnsi="Arial" w:cs="Arial"/>
          <w:b/>
          <w:sz w:val="22"/>
          <w:szCs w:val="22"/>
        </w:rPr>
      </w:pPr>
      <w:r>
        <w:rPr>
          <w:rFonts w:ascii="Arial" w:eastAsia="Arial" w:hAnsi="Arial" w:cs="Arial"/>
          <w:b/>
          <w:sz w:val="22"/>
          <w:szCs w:val="22"/>
        </w:rPr>
        <w:t>6. Evaluación del desempeño del sistema</w:t>
      </w:r>
    </w:p>
    <w:p w14:paraId="00000026" w14:textId="77777777" w:rsidR="00790716" w:rsidRDefault="00790716">
      <w:pPr>
        <w:spacing w:after="120"/>
        <w:rPr>
          <w:rFonts w:ascii="Arial" w:eastAsia="Arial" w:hAnsi="Arial" w:cs="Arial"/>
          <w:b/>
          <w:sz w:val="22"/>
          <w:szCs w:val="22"/>
        </w:rPr>
      </w:pPr>
    </w:p>
    <w:p w14:paraId="00000027" w14:textId="77777777" w:rsidR="00790716" w:rsidRDefault="00790716">
      <w:pPr>
        <w:spacing w:after="120"/>
        <w:rPr>
          <w:rFonts w:ascii="Arial" w:eastAsia="Arial" w:hAnsi="Arial" w:cs="Arial"/>
          <w:b/>
          <w:sz w:val="22"/>
          <w:szCs w:val="22"/>
        </w:rPr>
      </w:pPr>
    </w:p>
    <w:p w14:paraId="00000028" w14:textId="77777777" w:rsidR="00790716" w:rsidRDefault="00000000">
      <w:pPr>
        <w:spacing w:after="120"/>
        <w:rPr>
          <w:rFonts w:ascii="Arial" w:eastAsia="Arial" w:hAnsi="Arial" w:cs="Arial"/>
          <w:b/>
          <w:sz w:val="22"/>
          <w:szCs w:val="22"/>
        </w:rPr>
      </w:pPr>
      <w:r>
        <w:rPr>
          <w:rFonts w:ascii="Arial" w:eastAsia="Arial" w:hAnsi="Arial" w:cs="Arial"/>
          <w:b/>
          <w:sz w:val="22"/>
          <w:szCs w:val="22"/>
        </w:rPr>
        <w:t>INTRODUCCIÓN</w:t>
      </w:r>
    </w:p>
    <w:p w14:paraId="00000029" w14:textId="77777777" w:rsidR="00790716" w:rsidRDefault="00790716">
      <w:pPr>
        <w:spacing w:after="120"/>
        <w:rPr>
          <w:rFonts w:ascii="Arial" w:eastAsia="Arial" w:hAnsi="Arial" w:cs="Arial"/>
          <w:sz w:val="22"/>
          <w:szCs w:val="22"/>
        </w:rPr>
      </w:pPr>
      <w:bookmarkStart w:id="4" w:name="_heading=h.gjdgxs" w:colFirst="0" w:colLast="0"/>
      <w:bookmarkEnd w:id="4"/>
    </w:p>
    <w:tbl>
      <w:tblPr>
        <w:tblStyle w:val="affffffffff1"/>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790716" w14:paraId="78C58CD2" w14:textId="77777777">
        <w:trPr>
          <w:trHeight w:val="444"/>
        </w:trPr>
        <w:tc>
          <w:tcPr>
            <w:tcW w:w="13422" w:type="dxa"/>
            <w:shd w:val="clear" w:color="auto" w:fill="8DB3E2"/>
          </w:tcPr>
          <w:p w14:paraId="0000002A" w14:textId="77777777" w:rsidR="00790716" w:rsidRDefault="00000000">
            <w:pPr>
              <w:pStyle w:val="Ttulo1"/>
              <w:spacing w:before="0" w:line="240" w:lineRule="auto"/>
              <w:jc w:val="center"/>
              <w:rPr>
                <w:sz w:val="22"/>
                <w:szCs w:val="22"/>
              </w:rPr>
            </w:pPr>
            <w:r>
              <w:rPr>
                <w:sz w:val="22"/>
                <w:szCs w:val="22"/>
              </w:rPr>
              <w:lastRenderedPageBreak/>
              <w:t>Cuadro de texto</w:t>
            </w:r>
          </w:p>
        </w:tc>
      </w:tr>
      <w:tr w:rsidR="00790716" w14:paraId="4DB84C06" w14:textId="77777777">
        <w:tc>
          <w:tcPr>
            <w:tcW w:w="13422" w:type="dxa"/>
          </w:tcPr>
          <w:p w14:paraId="0000002B" w14:textId="77777777" w:rsidR="00790716" w:rsidRDefault="00000000">
            <w:pPr>
              <w:spacing w:after="120"/>
              <w:rPr>
                <w:rFonts w:ascii="Arial" w:eastAsia="Arial" w:hAnsi="Arial" w:cs="Arial"/>
                <w:sz w:val="22"/>
                <w:szCs w:val="22"/>
              </w:rPr>
            </w:pPr>
            <w:r>
              <w:rPr>
                <w:rFonts w:ascii="Arial" w:eastAsia="Arial" w:hAnsi="Arial" w:cs="Arial"/>
                <w:color w:val="000000"/>
                <w:sz w:val="22"/>
                <w:szCs w:val="22"/>
              </w:rPr>
              <w:t>Apreciado aprendiz</w:t>
            </w:r>
            <w:r>
              <w:rPr>
                <w:rFonts w:ascii="Arial" w:eastAsia="Arial" w:hAnsi="Arial" w:cs="Arial"/>
                <w:sz w:val="22"/>
                <w:szCs w:val="22"/>
              </w:rPr>
              <w:t>, bienvenido a este componente formativo donde podrá actualizar sus conocimientos sobre el sistema de gestión, con la inclusión de material relacionado con los requerimientos para el diseño e implementación de un sistema de gestión en una organización determinada; a través de los contenidos disponibles, se pueden identificar los componentes del ciclo PHVA (Planear, Hacer, Verificar, Actuar), así como, también, elementos y herramientas necesarios para la implementación efectiva de un sistema de gestión, garantizando la pertinencia del mismo, de acuerdo con las características y necesidades de la organización.</w:t>
            </w:r>
          </w:p>
          <w:p w14:paraId="0000002C" w14:textId="77777777" w:rsidR="00790716" w:rsidRPr="00756B3D" w:rsidRDefault="00000000">
            <w:pPr>
              <w:spacing w:after="120"/>
              <w:rPr>
                <w:rFonts w:ascii="Arial" w:eastAsia="Arial" w:hAnsi="Arial" w:cs="Arial"/>
                <w:sz w:val="22"/>
                <w:szCs w:val="22"/>
              </w:rPr>
            </w:pPr>
            <w:r>
              <w:rPr>
                <w:rFonts w:ascii="Arial" w:eastAsia="Arial" w:hAnsi="Arial" w:cs="Arial"/>
                <w:sz w:val="22"/>
                <w:szCs w:val="22"/>
              </w:rPr>
              <w:t xml:space="preserve">Teniendo en cuenta lo anterior, al finalizar este componente, estará en condiciones de identificar y formular indicadores de gestión, </w:t>
            </w:r>
            <w:r w:rsidRPr="00756B3D">
              <w:rPr>
                <w:rFonts w:ascii="Arial" w:eastAsia="Arial" w:hAnsi="Arial" w:cs="Arial"/>
                <w:sz w:val="22"/>
                <w:szCs w:val="22"/>
              </w:rPr>
              <w:t xml:space="preserve">además de los mecanismos y herramientas para la implementación, seguimiento de actividades y evaluación de resultados. </w:t>
            </w:r>
          </w:p>
          <w:p w14:paraId="0000002D" w14:textId="77777777" w:rsidR="00790716" w:rsidRDefault="00000000">
            <w:pPr>
              <w:spacing w:after="120"/>
              <w:rPr>
                <w:rFonts w:ascii="Arial" w:eastAsia="Arial" w:hAnsi="Arial" w:cs="Arial"/>
                <w:color w:val="38761D"/>
                <w:sz w:val="22"/>
                <w:szCs w:val="22"/>
              </w:rPr>
            </w:pPr>
            <w:r w:rsidRPr="00756B3D">
              <w:rPr>
                <w:rFonts w:ascii="Arial" w:eastAsia="Arial" w:hAnsi="Arial" w:cs="Arial"/>
                <w:sz w:val="22"/>
                <w:szCs w:val="22"/>
              </w:rPr>
              <w:t>En el siguiente video conocerá, de forma general, la temática que se estudiará a lo largo del componente formativo:</w:t>
            </w:r>
          </w:p>
        </w:tc>
      </w:tr>
    </w:tbl>
    <w:p w14:paraId="0000002E" w14:textId="77777777" w:rsidR="00790716" w:rsidRDefault="00790716">
      <w:pPr>
        <w:spacing w:after="120"/>
        <w:rPr>
          <w:rFonts w:ascii="Arial" w:eastAsia="Arial" w:hAnsi="Arial" w:cs="Arial"/>
          <w:sz w:val="22"/>
          <w:szCs w:val="22"/>
        </w:rPr>
      </w:pPr>
    </w:p>
    <w:p w14:paraId="0000002F" w14:textId="77777777" w:rsidR="00790716" w:rsidRDefault="00000000">
      <w:pPr>
        <w:spacing w:after="120"/>
        <w:rPr>
          <w:rFonts w:ascii="Arial" w:eastAsia="Arial" w:hAnsi="Arial" w:cs="Arial"/>
          <w:b/>
          <w:sz w:val="22"/>
          <w:szCs w:val="22"/>
        </w:rPr>
      </w:pPr>
      <w:r>
        <w:rPr>
          <w:rFonts w:ascii="Arial" w:eastAsia="Arial" w:hAnsi="Arial" w:cs="Arial"/>
          <w:b/>
          <w:sz w:val="22"/>
          <w:szCs w:val="22"/>
        </w:rPr>
        <w:t>GUION DE VIDEO INTRODUCTORIO</w:t>
      </w:r>
    </w:p>
    <w:p w14:paraId="00000030" w14:textId="77777777" w:rsidR="00790716" w:rsidRDefault="00790716">
      <w:pPr>
        <w:spacing w:after="120"/>
        <w:rPr>
          <w:rFonts w:ascii="Arial" w:eastAsia="Arial" w:hAnsi="Arial" w:cs="Arial"/>
          <w:sz w:val="22"/>
          <w:szCs w:val="22"/>
        </w:rPr>
      </w:pPr>
    </w:p>
    <w:tbl>
      <w:tblPr>
        <w:tblStyle w:val="affffffffff2"/>
        <w:tblW w:w="134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5"/>
        <w:gridCol w:w="2448"/>
        <w:gridCol w:w="992"/>
        <w:gridCol w:w="6237"/>
        <w:gridCol w:w="2649"/>
      </w:tblGrid>
      <w:tr w:rsidR="00790716" w14:paraId="32496636" w14:textId="77777777">
        <w:trPr>
          <w:trHeight w:val="460"/>
        </w:trPr>
        <w:tc>
          <w:tcPr>
            <w:tcW w:w="1085" w:type="dxa"/>
            <w:shd w:val="clear" w:color="auto" w:fill="C9DAF8"/>
            <w:tcMar>
              <w:top w:w="100" w:type="dxa"/>
              <w:left w:w="100" w:type="dxa"/>
              <w:bottom w:w="100" w:type="dxa"/>
              <w:right w:w="100" w:type="dxa"/>
            </w:tcMar>
          </w:tcPr>
          <w:p w14:paraId="00000031" w14:textId="77777777" w:rsidR="00790716" w:rsidRDefault="00000000">
            <w:pPr>
              <w:spacing w:after="120"/>
              <w:jc w:val="center"/>
              <w:rPr>
                <w:rFonts w:ascii="Arial" w:eastAsia="Arial" w:hAnsi="Arial" w:cs="Arial"/>
                <w:b/>
                <w:color w:val="000000"/>
                <w:sz w:val="22"/>
                <w:szCs w:val="22"/>
              </w:rPr>
            </w:pPr>
            <w:bookmarkStart w:id="5" w:name="_heading=h.3dy6vkm" w:colFirst="0" w:colLast="0"/>
            <w:bookmarkEnd w:id="5"/>
            <w:r>
              <w:rPr>
                <w:rFonts w:ascii="Arial" w:eastAsia="Arial" w:hAnsi="Arial" w:cs="Arial"/>
                <w:b/>
                <w:color w:val="000000"/>
                <w:sz w:val="22"/>
                <w:szCs w:val="22"/>
              </w:rPr>
              <w:t>Tipo de recurso</w:t>
            </w:r>
          </w:p>
        </w:tc>
        <w:tc>
          <w:tcPr>
            <w:tcW w:w="12326" w:type="dxa"/>
            <w:gridSpan w:val="4"/>
            <w:shd w:val="clear" w:color="auto" w:fill="C9DAF8"/>
            <w:tcMar>
              <w:top w:w="100" w:type="dxa"/>
              <w:left w:w="100" w:type="dxa"/>
              <w:bottom w:w="100" w:type="dxa"/>
              <w:right w:w="100" w:type="dxa"/>
            </w:tcMar>
          </w:tcPr>
          <w:p w14:paraId="00000032" w14:textId="77777777" w:rsidR="00790716" w:rsidRDefault="00000000">
            <w:pPr>
              <w:pStyle w:val="Ttulo"/>
              <w:spacing w:after="120" w:line="240" w:lineRule="auto"/>
              <w:jc w:val="center"/>
              <w:rPr>
                <w:color w:val="000000"/>
                <w:sz w:val="22"/>
                <w:szCs w:val="22"/>
              </w:rPr>
            </w:pPr>
            <w:bookmarkStart w:id="6" w:name="_heading=h.1t3h5sf" w:colFirst="0" w:colLast="0"/>
            <w:bookmarkEnd w:id="6"/>
            <w:r>
              <w:rPr>
                <w:color w:val="000000"/>
                <w:sz w:val="22"/>
                <w:szCs w:val="22"/>
              </w:rPr>
              <w:t>Video spot animado</w:t>
            </w:r>
          </w:p>
        </w:tc>
      </w:tr>
      <w:tr w:rsidR="00790716" w14:paraId="44E2EBE6" w14:textId="77777777">
        <w:trPr>
          <w:trHeight w:val="20"/>
        </w:trPr>
        <w:tc>
          <w:tcPr>
            <w:tcW w:w="1085" w:type="dxa"/>
            <w:shd w:val="clear" w:color="auto" w:fill="C9DAF8"/>
            <w:tcMar>
              <w:top w:w="100" w:type="dxa"/>
              <w:left w:w="100" w:type="dxa"/>
              <w:bottom w:w="100" w:type="dxa"/>
              <w:right w:w="100" w:type="dxa"/>
            </w:tcMar>
          </w:tcPr>
          <w:p w14:paraId="00000036" w14:textId="77777777" w:rsidR="00790716" w:rsidRDefault="00000000">
            <w:pPr>
              <w:spacing w:after="120"/>
              <w:jc w:val="center"/>
              <w:rPr>
                <w:rFonts w:ascii="Arial" w:eastAsia="Arial" w:hAnsi="Arial" w:cs="Arial"/>
                <w:b/>
                <w:color w:val="000000"/>
                <w:sz w:val="22"/>
                <w:szCs w:val="22"/>
              </w:rPr>
            </w:pPr>
            <w:r>
              <w:rPr>
                <w:rFonts w:ascii="Arial" w:eastAsia="Arial" w:hAnsi="Arial" w:cs="Arial"/>
                <w:b/>
                <w:color w:val="000000"/>
                <w:sz w:val="22"/>
                <w:szCs w:val="22"/>
              </w:rPr>
              <w:t>NOTA</w:t>
            </w:r>
          </w:p>
        </w:tc>
        <w:tc>
          <w:tcPr>
            <w:tcW w:w="12326" w:type="dxa"/>
            <w:gridSpan w:val="4"/>
            <w:shd w:val="clear" w:color="auto" w:fill="C9DAF8"/>
            <w:tcMar>
              <w:top w:w="100" w:type="dxa"/>
              <w:left w:w="100" w:type="dxa"/>
              <w:bottom w:w="100" w:type="dxa"/>
              <w:right w:w="100" w:type="dxa"/>
            </w:tcMar>
          </w:tcPr>
          <w:p w14:paraId="00000037" w14:textId="77777777" w:rsidR="00790716" w:rsidRDefault="00790716">
            <w:pPr>
              <w:spacing w:after="120"/>
              <w:jc w:val="center"/>
              <w:rPr>
                <w:rFonts w:ascii="Arial" w:eastAsia="Arial" w:hAnsi="Arial" w:cs="Arial"/>
                <w:b/>
                <w:color w:val="000000"/>
                <w:sz w:val="22"/>
                <w:szCs w:val="22"/>
              </w:rPr>
            </w:pPr>
          </w:p>
        </w:tc>
      </w:tr>
      <w:tr w:rsidR="00790716" w14:paraId="5080BEEE" w14:textId="77777777">
        <w:trPr>
          <w:trHeight w:val="20"/>
        </w:trPr>
        <w:tc>
          <w:tcPr>
            <w:tcW w:w="1085" w:type="dxa"/>
            <w:shd w:val="clear" w:color="auto" w:fill="auto"/>
            <w:tcMar>
              <w:top w:w="100" w:type="dxa"/>
              <w:left w:w="100" w:type="dxa"/>
              <w:bottom w:w="100" w:type="dxa"/>
              <w:right w:w="100" w:type="dxa"/>
            </w:tcMar>
          </w:tcPr>
          <w:p w14:paraId="0000003B"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 xml:space="preserve">Título </w:t>
            </w:r>
          </w:p>
        </w:tc>
        <w:tc>
          <w:tcPr>
            <w:tcW w:w="12326" w:type="dxa"/>
            <w:gridSpan w:val="4"/>
            <w:shd w:val="clear" w:color="auto" w:fill="auto"/>
            <w:tcMar>
              <w:top w:w="100" w:type="dxa"/>
              <w:left w:w="100" w:type="dxa"/>
              <w:bottom w:w="100" w:type="dxa"/>
              <w:right w:w="100" w:type="dxa"/>
            </w:tcMar>
          </w:tcPr>
          <w:p w14:paraId="0000003C" w14:textId="77777777" w:rsidR="00790716" w:rsidRDefault="00000000">
            <w:pPr>
              <w:tabs>
                <w:tab w:val="left" w:pos="1170"/>
              </w:tabs>
              <w:spacing w:after="120"/>
              <w:rPr>
                <w:rFonts w:ascii="Arial" w:eastAsia="Arial" w:hAnsi="Arial" w:cs="Arial"/>
                <w:color w:val="000000"/>
                <w:sz w:val="22"/>
                <w:szCs w:val="22"/>
              </w:rPr>
            </w:pPr>
            <w:r>
              <w:rPr>
                <w:rFonts w:ascii="Arial" w:eastAsia="Arial" w:hAnsi="Arial" w:cs="Arial"/>
                <w:sz w:val="22"/>
                <w:szCs w:val="22"/>
              </w:rPr>
              <w:t>Introducción</w:t>
            </w:r>
          </w:p>
        </w:tc>
      </w:tr>
      <w:tr w:rsidR="00790716" w14:paraId="76298B45" w14:textId="77777777">
        <w:trPr>
          <w:trHeight w:val="46"/>
        </w:trPr>
        <w:tc>
          <w:tcPr>
            <w:tcW w:w="1085" w:type="dxa"/>
            <w:shd w:val="clear" w:color="auto" w:fill="auto"/>
            <w:tcMar>
              <w:top w:w="100" w:type="dxa"/>
              <w:left w:w="100" w:type="dxa"/>
              <w:bottom w:w="100" w:type="dxa"/>
              <w:right w:w="100" w:type="dxa"/>
            </w:tcMar>
          </w:tcPr>
          <w:p w14:paraId="00000040"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Escena</w:t>
            </w:r>
          </w:p>
        </w:tc>
        <w:tc>
          <w:tcPr>
            <w:tcW w:w="2448" w:type="dxa"/>
            <w:shd w:val="clear" w:color="auto" w:fill="auto"/>
            <w:tcMar>
              <w:top w:w="100" w:type="dxa"/>
              <w:left w:w="100" w:type="dxa"/>
              <w:bottom w:w="100" w:type="dxa"/>
              <w:right w:w="100" w:type="dxa"/>
            </w:tcMar>
          </w:tcPr>
          <w:p w14:paraId="00000041"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Imagen</w:t>
            </w:r>
          </w:p>
        </w:tc>
        <w:tc>
          <w:tcPr>
            <w:tcW w:w="992" w:type="dxa"/>
            <w:shd w:val="clear" w:color="auto" w:fill="auto"/>
            <w:tcMar>
              <w:top w:w="100" w:type="dxa"/>
              <w:left w:w="100" w:type="dxa"/>
              <w:bottom w:w="100" w:type="dxa"/>
              <w:right w:w="100" w:type="dxa"/>
            </w:tcMar>
          </w:tcPr>
          <w:p w14:paraId="00000042"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Sonido</w:t>
            </w:r>
          </w:p>
        </w:tc>
        <w:tc>
          <w:tcPr>
            <w:tcW w:w="6237" w:type="dxa"/>
            <w:shd w:val="clear" w:color="auto" w:fill="auto"/>
            <w:tcMar>
              <w:top w:w="100" w:type="dxa"/>
              <w:left w:w="100" w:type="dxa"/>
              <w:bottom w:w="100" w:type="dxa"/>
              <w:right w:w="100" w:type="dxa"/>
            </w:tcMar>
          </w:tcPr>
          <w:p w14:paraId="00000043"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Narración (voz en off)</w:t>
            </w:r>
          </w:p>
        </w:tc>
        <w:tc>
          <w:tcPr>
            <w:tcW w:w="2649" w:type="dxa"/>
            <w:shd w:val="clear" w:color="auto" w:fill="auto"/>
            <w:tcMar>
              <w:top w:w="100" w:type="dxa"/>
              <w:left w:w="100" w:type="dxa"/>
              <w:bottom w:w="100" w:type="dxa"/>
              <w:right w:w="100" w:type="dxa"/>
            </w:tcMar>
          </w:tcPr>
          <w:p w14:paraId="00000044"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Texto</w:t>
            </w:r>
          </w:p>
        </w:tc>
      </w:tr>
      <w:tr w:rsidR="00790716" w14:paraId="32D0DBF7" w14:textId="77777777">
        <w:tc>
          <w:tcPr>
            <w:tcW w:w="1085" w:type="dxa"/>
            <w:shd w:val="clear" w:color="auto" w:fill="auto"/>
            <w:tcMar>
              <w:top w:w="100" w:type="dxa"/>
              <w:left w:w="100" w:type="dxa"/>
              <w:bottom w:w="100" w:type="dxa"/>
              <w:right w:w="100" w:type="dxa"/>
            </w:tcMar>
          </w:tcPr>
          <w:p w14:paraId="00000045"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lastRenderedPageBreak/>
              <w:t>1</w:t>
            </w:r>
          </w:p>
        </w:tc>
        <w:tc>
          <w:tcPr>
            <w:tcW w:w="2448" w:type="dxa"/>
            <w:shd w:val="clear" w:color="auto" w:fill="auto"/>
            <w:tcMar>
              <w:top w:w="100" w:type="dxa"/>
              <w:left w:w="100" w:type="dxa"/>
              <w:bottom w:w="100" w:type="dxa"/>
              <w:right w:w="100" w:type="dxa"/>
            </w:tcMar>
          </w:tcPr>
          <w:p w14:paraId="00000046" w14:textId="77777777" w:rsidR="00790716" w:rsidRDefault="00000000">
            <w:pPr>
              <w:spacing w:after="120"/>
              <w:rPr>
                <w:rFonts w:ascii="Arial" w:eastAsia="Arial" w:hAnsi="Arial" w:cs="Arial"/>
                <w:color w:val="000000"/>
                <w:sz w:val="22"/>
                <w:szCs w:val="22"/>
              </w:rPr>
            </w:pPr>
            <w:r>
              <w:rPr>
                <w:rFonts w:ascii="Arial" w:eastAsia="Arial" w:hAnsi="Arial" w:cs="Arial"/>
                <w:noProof/>
                <w:color w:val="000000"/>
                <w:sz w:val="22"/>
                <w:szCs w:val="22"/>
              </w:rPr>
              <w:drawing>
                <wp:inline distT="0" distB="0" distL="0" distR="0" wp14:anchorId="58B5CA8D" wp14:editId="512857F7">
                  <wp:extent cx="1486262" cy="1463601"/>
                  <wp:effectExtent l="0" t="0" r="0" b="0"/>
                  <wp:docPr id="373"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8"/>
                          <a:srcRect/>
                          <a:stretch>
                            <a:fillRect/>
                          </a:stretch>
                        </pic:blipFill>
                        <pic:spPr>
                          <a:xfrm>
                            <a:off x="0" y="0"/>
                            <a:ext cx="1486262" cy="1463601"/>
                          </a:xfrm>
                          <a:prstGeom prst="rect">
                            <a:avLst/>
                          </a:prstGeom>
                          <a:ln/>
                        </pic:spPr>
                      </pic:pic>
                    </a:graphicData>
                  </a:graphic>
                </wp:inline>
              </w:drawing>
            </w:r>
          </w:p>
        </w:tc>
        <w:tc>
          <w:tcPr>
            <w:tcW w:w="992" w:type="dxa"/>
            <w:shd w:val="clear" w:color="auto" w:fill="auto"/>
            <w:tcMar>
              <w:top w:w="100" w:type="dxa"/>
              <w:left w:w="100" w:type="dxa"/>
              <w:bottom w:w="100" w:type="dxa"/>
              <w:right w:w="100" w:type="dxa"/>
            </w:tcMar>
          </w:tcPr>
          <w:p w14:paraId="00000047" w14:textId="77777777" w:rsidR="00790716" w:rsidRDefault="00790716">
            <w:pPr>
              <w:spacing w:after="120"/>
              <w:rPr>
                <w:rFonts w:ascii="Arial" w:eastAsia="Arial" w:hAnsi="Arial" w:cs="Arial"/>
                <w:color w:val="000000"/>
                <w:sz w:val="22"/>
                <w:szCs w:val="22"/>
              </w:rPr>
            </w:pPr>
          </w:p>
        </w:tc>
        <w:tc>
          <w:tcPr>
            <w:tcW w:w="6237" w:type="dxa"/>
            <w:shd w:val="clear" w:color="auto" w:fill="auto"/>
            <w:tcMar>
              <w:top w:w="100" w:type="dxa"/>
              <w:left w:w="100" w:type="dxa"/>
              <w:bottom w:w="100" w:type="dxa"/>
              <w:right w:w="100" w:type="dxa"/>
            </w:tcMar>
          </w:tcPr>
          <w:p w14:paraId="00000048"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Bienvenido a este componente formativo donde se desarrollan temáticas que ayudan a alcanzar objetivos y adquirir competencias que se relacionan con el monitoreo de los sistemas de gestión, en concordancia con la normativa vigente, así como también, los requerimientos técnicos establecidos para tal fin. Una vez culminada la exploración temática, consultado el material complementario y realizadas las actividades evaluativas, se contará con valiosas herramientas para aportar al diseño e implementación de un sistema de gestión en cualquier organización, sin importar su tamaño o actividad económica, sustentándose en principios de pertinencia e idoneidad.</w:t>
            </w:r>
          </w:p>
        </w:tc>
        <w:tc>
          <w:tcPr>
            <w:tcW w:w="2649" w:type="dxa"/>
            <w:shd w:val="clear" w:color="auto" w:fill="auto"/>
            <w:tcMar>
              <w:top w:w="100" w:type="dxa"/>
              <w:left w:w="100" w:type="dxa"/>
              <w:bottom w:w="100" w:type="dxa"/>
              <w:right w:w="100" w:type="dxa"/>
            </w:tcMar>
          </w:tcPr>
          <w:p w14:paraId="00000049"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 xml:space="preserve">Sistema de </w:t>
            </w:r>
            <w:r>
              <w:rPr>
                <w:rFonts w:ascii="Arial" w:eastAsia="Arial" w:hAnsi="Arial" w:cs="Arial"/>
                <w:sz w:val="22"/>
                <w:szCs w:val="22"/>
              </w:rPr>
              <w:t>G</w:t>
            </w:r>
            <w:r>
              <w:rPr>
                <w:rFonts w:ascii="Arial" w:eastAsia="Arial" w:hAnsi="Arial" w:cs="Arial"/>
                <w:color w:val="000000"/>
                <w:sz w:val="22"/>
                <w:szCs w:val="22"/>
              </w:rPr>
              <w:t>estión</w:t>
            </w:r>
          </w:p>
          <w:p w14:paraId="0000004A"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Requerimientos técnicos</w:t>
            </w:r>
          </w:p>
          <w:p w14:paraId="0000004B"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Normativa vigente</w:t>
            </w:r>
          </w:p>
        </w:tc>
      </w:tr>
      <w:tr w:rsidR="00790716" w14:paraId="11935CFD" w14:textId="77777777">
        <w:tc>
          <w:tcPr>
            <w:tcW w:w="1085" w:type="dxa"/>
            <w:shd w:val="clear" w:color="auto" w:fill="auto"/>
            <w:tcMar>
              <w:top w:w="100" w:type="dxa"/>
              <w:left w:w="100" w:type="dxa"/>
              <w:bottom w:w="100" w:type="dxa"/>
              <w:right w:w="100" w:type="dxa"/>
            </w:tcMar>
          </w:tcPr>
          <w:p w14:paraId="0000004C"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2</w:t>
            </w:r>
          </w:p>
        </w:tc>
        <w:tc>
          <w:tcPr>
            <w:tcW w:w="2448" w:type="dxa"/>
            <w:shd w:val="clear" w:color="auto" w:fill="auto"/>
            <w:tcMar>
              <w:top w:w="100" w:type="dxa"/>
              <w:left w:w="100" w:type="dxa"/>
              <w:bottom w:w="100" w:type="dxa"/>
              <w:right w:w="100" w:type="dxa"/>
            </w:tcMar>
          </w:tcPr>
          <w:p w14:paraId="0000004D" w14:textId="77777777" w:rsidR="00790716" w:rsidRDefault="00000000">
            <w:pPr>
              <w:spacing w:after="120"/>
              <w:rPr>
                <w:rFonts w:ascii="Arial" w:eastAsia="Arial" w:hAnsi="Arial" w:cs="Arial"/>
                <w:color w:val="000000"/>
                <w:sz w:val="22"/>
                <w:szCs w:val="22"/>
              </w:rPr>
            </w:pPr>
            <w:r>
              <w:rPr>
                <w:rFonts w:ascii="Arial" w:eastAsia="Arial" w:hAnsi="Arial" w:cs="Arial"/>
                <w:noProof/>
                <w:color w:val="000000"/>
                <w:sz w:val="22"/>
                <w:szCs w:val="22"/>
              </w:rPr>
              <w:drawing>
                <wp:inline distT="0" distB="0" distL="0" distR="0" wp14:anchorId="13C38948" wp14:editId="4F764DDF">
                  <wp:extent cx="1460713" cy="1072063"/>
                  <wp:effectExtent l="0" t="0" r="0" b="0"/>
                  <wp:docPr id="375" name="image50.jpg"/>
                  <wp:cNvGraphicFramePr/>
                  <a:graphic xmlns:a="http://schemas.openxmlformats.org/drawingml/2006/main">
                    <a:graphicData uri="http://schemas.openxmlformats.org/drawingml/2006/picture">
                      <pic:pic xmlns:pic="http://schemas.openxmlformats.org/drawingml/2006/picture">
                        <pic:nvPicPr>
                          <pic:cNvPr id="0" name="image50.jpg"/>
                          <pic:cNvPicPr preferRelativeResize="0"/>
                        </pic:nvPicPr>
                        <pic:blipFill>
                          <a:blip r:embed="rId9"/>
                          <a:srcRect/>
                          <a:stretch>
                            <a:fillRect/>
                          </a:stretch>
                        </pic:blipFill>
                        <pic:spPr>
                          <a:xfrm>
                            <a:off x="0" y="0"/>
                            <a:ext cx="1460713" cy="1072063"/>
                          </a:xfrm>
                          <a:prstGeom prst="rect">
                            <a:avLst/>
                          </a:prstGeom>
                          <a:ln/>
                        </pic:spPr>
                      </pic:pic>
                    </a:graphicData>
                  </a:graphic>
                </wp:inline>
              </w:drawing>
            </w:r>
          </w:p>
        </w:tc>
        <w:tc>
          <w:tcPr>
            <w:tcW w:w="992" w:type="dxa"/>
            <w:shd w:val="clear" w:color="auto" w:fill="auto"/>
            <w:tcMar>
              <w:top w:w="100" w:type="dxa"/>
              <w:left w:w="100" w:type="dxa"/>
              <w:bottom w:w="100" w:type="dxa"/>
              <w:right w:w="100" w:type="dxa"/>
            </w:tcMar>
          </w:tcPr>
          <w:p w14:paraId="0000004E" w14:textId="77777777" w:rsidR="00790716" w:rsidRDefault="00790716">
            <w:pPr>
              <w:spacing w:after="120"/>
              <w:rPr>
                <w:rFonts w:ascii="Arial" w:eastAsia="Arial" w:hAnsi="Arial" w:cs="Arial"/>
                <w:color w:val="000000"/>
                <w:sz w:val="22"/>
                <w:szCs w:val="22"/>
              </w:rPr>
            </w:pPr>
          </w:p>
        </w:tc>
        <w:tc>
          <w:tcPr>
            <w:tcW w:w="6237" w:type="dxa"/>
            <w:shd w:val="clear" w:color="auto" w:fill="auto"/>
            <w:tcMar>
              <w:top w:w="100" w:type="dxa"/>
              <w:left w:w="100" w:type="dxa"/>
              <w:bottom w:w="100" w:type="dxa"/>
              <w:right w:w="100" w:type="dxa"/>
            </w:tcMar>
          </w:tcPr>
          <w:p w14:paraId="0000004F"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 xml:space="preserve">Para iniciar, se abarca información relacionada con los indicadores, desde su definición, incluyendo sus características y utilidades como mecanismos de medición y seguimiento, para la efectividad de un sistema de gestión, un proceso, un plan, entre otros. </w:t>
            </w:r>
          </w:p>
          <w:p w14:paraId="00000050"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Se aprende sobre la importancia de los indicadores de gestión cuyo objetivo es el de asistir para que la gestión de la empresa sea eficaz y eficiente, a través del desempeño de sus integrantes para que evalúen la gestión y mejoren los niveles de aprendizaje.</w:t>
            </w:r>
          </w:p>
          <w:p w14:paraId="00000051"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Existen diferentes tipos de indicadores como financieros, de eficiencia, de cumplimiento, evaluación entre otros, y se definen por medio de una escala numérica, se representan con gráficos, son confiables y fáciles de medir.</w:t>
            </w:r>
          </w:p>
          <w:p w14:paraId="00000052"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También se abordan los sistemas de gestión, identificando sus enfoques, normativa y caracterizándolos, con el fin de conocer su utilidad y aporte al desarrollo integral de la organización y al cumplimiento de los objetivos organizacionales.</w:t>
            </w:r>
          </w:p>
        </w:tc>
        <w:tc>
          <w:tcPr>
            <w:tcW w:w="2649" w:type="dxa"/>
            <w:shd w:val="clear" w:color="auto" w:fill="auto"/>
            <w:tcMar>
              <w:top w:w="100" w:type="dxa"/>
              <w:left w:w="100" w:type="dxa"/>
              <w:bottom w:w="100" w:type="dxa"/>
              <w:right w:w="100" w:type="dxa"/>
            </w:tcMar>
          </w:tcPr>
          <w:p w14:paraId="00000053"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Medición</w:t>
            </w:r>
          </w:p>
          <w:p w14:paraId="00000054"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Seguimiento</w:t>
            </w:r>
          </w:p>
          <w:p w14:paraId="00000055" w14:textId="77777777" w:rsidR="00790716" w:rsidRDefault="00000000">
            <w:pPr>
              <w:spacing w:after="120"/>
              <w:rPr>
                <w:rFonts w:ascii="Arial" w:eastAsia="Arial" w:hAnsi="Arial" w:cs="Arial"/>
                <w:i/>
                <w:color w:val="000000"/>
                <w:sz w:val="22"/>
                <w:szCs w:val="22"/>
              </w:rPr>
            </w:pPr>
            <w:r>
              <w:rPr>
                <w:rFonts w:ascii="Arial" w:eastAsia="Arial" w:hAnsi="Arial" w:cs="Arial"/>
                <w:i/>
                <w:color w:val="000000"/>
                <w:sz w:val="22"/>
                <w:szCs w:val="22"/>
              </w:rPr>
              <w:t>Software</w:t>
            </w:r>
          </w:p>
          <w:p w14:paraId="00000056"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Análisis</w:t>
            </w:r>
          </w:p>
          <w:p w14:paraId="00000057"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Sistema de gestión</w:t>
            </w:r>
          </w:p>
        </w:tc>
      </w:tr>
      <w:tr w:rsidR="00790716" w14:paraId="5D63099C" w14:textId="77777777">
        <w:tc>
          <w:tcPr>
            <w:tcW w:w="1085" w:type="dxa"/>
            <w:shd w:val="clear" w:color="auto" w:fill="auto"/>
            <w:tcMar>
              <w:top w:w="100" w:type="dxa"/>
              <w:left w:w="100" w:type="dxa"/>
              <w:bottom w:w="100" w:type="dxa"/>
              <w:right w:w="100" w:type="dxa"/>
            </w:tcMar>
          </w:tcPr>
          <w:p w14:paraId="00000058" w14:textId="77777777" w:rsidR="00790716" w:rsidRDefault="00790716">
            <w:pPr>
              <w:spacing w:after="120"/>
              <w:rPr>
                <w:rFonts w:ascii="Arial" w:eastAsia="Arial" w:hAnsi="Arial" w:cs="Arial"/>
                <w:b/>
                <w:color w:val="000000"/>
                <w:sz w:val="22"/>
                <w:szCs w:val="22"/>
              </w:rPr>
            </w:pPr>
          </w:p>
        </w:tc>
        <w:tc>
          <w:tcPr>
            <w:tcW w:w="2448" w:type="dxa"/>
            <w:shd w:val="clear" w:color="auto" w:fill="auto"/>
            <w:tcMar>
              <w:top w:w="100" w:type="dxa"/>
              <w:left w:w="100" w:type="dxa"/>
              <w:bottom w:w="100" w:type="dxa"/>
              <w:right w:w="100" w:type="dxa"/>
            </w:tcMar>
          </w:tcPr>
          <w:p w14:paraId="00000059" w14:textId="77777777" w:rsidR="00790716" w:rsidRDefault="00790716">
            <w:pPr>
              <w:spacing w:after="120"/>
              <w:rPr>
                <w:rFonts w:ascii="Arial" w:eastAsia="Arial" w:hAnsi="Arial" w:cs="Arial"/>
                <w:color w:val="000000"/>
                <w:sz w:val="22"/>
                <w:szCs w:val="22"/>
              </w:rPr>
            </w:pPr>
          </w:p>
        </w:tc>
        <w:tc>
          <w:tcPr>
            <w:tcW w:w="992" w:type="dxa"/>
            <w:shd w:val="clear" w:color="auto" w:fill="auto"/>
            <w:tcMar>
              <w:top w:w="100" w:type="dxa"/>
              <w:left w:w="100" w:type="dxa"/>
              <w:bottom w:w="100" w:type="dxa"/>
              <w:right w:w="100" w:type="dxa"/>
            </w:tcMar>
          </w:tcPr>
          <w:p w14:paraId="0000005A" w14:textId="77777777" w:rsidR="00790716" w:rsidRDefault="00790716">
            <w:pPr>
              <w:spacing w:after="120"/>
              <w:rPr>
                <w:rFonts w:ascii="Arial" w:eastAsia="Arial" w:hAnsi="Arial" w:cs="Arial"/>
                <w:color w:val="000000"/>
                <w:sz w:val="22"/>
                <w:szCs w:val="22"/>
              </w:rPr>
            </w:pPr>
          </w:p>
        </w:tc>
        <w:tc>
          <w:tcPr>
            <w:tcW w:w="6237" w:type="dxa"/>
            <w:shd w:val="clear" w:color="auto" w:fill="auto"/>
            <w:tcMar>
              <w:top w:w="100" w:type="dxa"/>
              <w:left w:w="100" w:type="dxa"/>
              <w:bottom w:w="100" w:type="dxa"/>
              <w:right w:w="100" w:type="dxa"/>
            </w:tcMar>
          </w:tcPr>
          <w:p w14:paraId="0000005B"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 xml:space="preserve">Podemos definir un sistema de gestión como un mecanismo que faculta controlar, planificar, organizar e industrializar las labores de una organización. Su finalidad es la de unificar en un solo </w:t>
            </w:r>
            <w:r>
              <w:rPr>
                <w:rFonts w:ascii="Arial" w:eastAsia="Arial" w:hAnsi="Arial" w:cs="Arial"/>
                <w:i/>
                <w:color w:val="000000"/>
                <w:sz w:val="22"/>
                <w:szCs w:val="22"/>
              </w:rPr>
              <w:t>software,</w:t>
            </w:r>
            <w:r>
              <w:rPr>
                <w:rFonts w:ascii="Arial" w:eastAsia="Arial" w:hAnsi="Arial" w:cs="Arial"/>
                <w:color w:val="000000"/>
                <w:sz w:val="22"/>
                <w:szCs w:val="22"/>
              </w:rPr>
              <w:t xml:space="preserve"> todas las operaciones de la empresa para facilitar las determinaciones y procesos de toma de decisiones y el análisis de la información, para un mejoramiento continuo.</w:t>
            </w:r>
          </w:p>
          <w:p w14:paraId="0000005C"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Continuando con esta temática, es importante saber que un sistema de gestión es una pieza importante para que una empresa alcance los resultados esperados.</w:t>
            </w:r>
          </w:p>
        </w:tc>
        <w:tc>
          <w:tcPr>
            <w:tcW w:w="2649" w:type="dxa"/>
            <w:shd w:val="clear" w:color="auto" w:fill="auto"/>
            <w:tcMar>
              <w:top w:w="100" w:type="dxa"/>
              <w:left w:w="100" w:type="dxa"/>
              <w:bottom w:w="100" w:type="dxa"/>
              <w:right w:w="100" w:type="dxa"/>
            </w:tcMar>
          </w:tcPr>
          <w:p w14:paraId="0000005D"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Planificar</w:t>
            </w:r>
          </w:p>
          <w:p w14:paraId="0000005E"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Organizar</w:t>
            </w:r>
          </w:p>
          <w:p w14:paraId="0000005F"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Sistema productivo</w:t>
            </w:r>
          </w:p>
          <w:p w14:paraId="00000060"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Mapas de proceso</w:t>
            </w:r>
          </w:p>
        </w:tc>
      </w:tr>
      <w:tr w:rsidR="00790716" w14:paraId="3B748C40" w14:textId="77777777">
        <w:tc>
          <w:tcPr>
            <w:tcW w:w="1085" w:type="dxa"/>
            <w:shd w:val="clear" w:color="auto" w:fill="auto"/>
            <w:tcMar>
              <w:top w:w="100" w:type="dxa"/>
              <w:left w:w="100" w:type="dxa"/>
              <w:bottom w:w="100" w:type="dxa"/>
              <w:right w:w="100" w:type="dxa"/>
            </w:tcMar>
          </w:tcPr>
          <w:p w14:paraId="00000061"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3</w:t>
            </w:r>
          </w:p>
        </w:tc>
        <w:tc>
          <w:tcPr>
            <w:tcW w:w="2448" w:type="dxa"/>
            <w:shd w:val="clear" w:color="auto" w:fill="auto"/>
            <w:tcMar>
              <w:top w:w="100" w:type="dxa"/>
              <w:left w:w="100" w:type="dxa"/>
              <w:bottom w:w="100" w:type="dxa"/>
              <w:right w:w="100" w:type="dxa"/>
            </w:tcMar>
          </w:tcPr>
          <w:p w14:paraId="00000062" w14:textId="77777777" w:rsidR="00790716" w:rsidRDefault="00000000">
            <w:pPr>
              <w:spacing w:after="120"/>
              <w:rPr>
                <w:rFonts w:ascii="Arial" w:eastAsia="Arial" w:hAnsi="Arial" w:cs="Arial"/>
                <w:color w:val="000000"/>
                <w:sz w:val="22"/>
                <w:szCs w:val="22"/>
              </w:rPr>
            </w:pPr>
            <w:r>
              <w:rPr>
                <w:rFonts w:ascii="Arial" w:eastAsia="Arial" w:hAnsi="Arial" w:cs="Arial"/>
                <w:noProof/>
                <w:color w:val="000000"/>
                <w:sz w:val="22"/>
                <w:szCs w:val="22"/>
              </w:rPr>
              <w:drawing>
                <wp:inline distT="0" distB="0" distL="0" distR="0" wp14:anchorId="08963F21" wp14:editId="070083AC">
                  <wp:extent cx="1454683" cy="1069811"/>
                  <wp:effectExtent l="0" t="0" r="0" b="0"/>
                  <wp:docPr id="374" name="image49.jpg"/>
                  <wp:cNvGraphicFramePr/>
                  <a:graphic xmlns:a="http://schemas.openxmlformats.org/drawingml/2006/main">
                    <a:graphicData uri="http://schemas.openxmlformats.org/drawingml/2006/picture">
                      <pic:pic xmlns:pic="http://schemas.openxmlformats.org/drawingml/2006/picture">
                        <pic:nvPicPr>
                          <pic:cNvPr id="0" name="image49.jpg"/>
                          <pic:cNvPicPr preferRelativeResize="0"/>
                        </pic:nvPicPr>
                        <pic:blipFill>
                          <a:blip r:embed="rId10"/>
                          <a:srcRect/>
                          <a:stretch>
                            <a:fillRect/>
                          </a:stretch>
                        </pic:blipFill>
                        <pic:spPr>
                          <a:xfrm>
                            <a:off x="0" y="0"/>
                            <a:ext cx="1454683" cy="1069811"/>
                          </a:xfrm>
                          <a:prstGeom prst="rect">
                            <a:avLst/>
                          </a:prstGeom>
                          <a:ln/>
                        </pic:spPr>
                      </pic:pic>
                    </a:graphicData>
                  </a:graphic>
                </wp:inline>
              </w:drawing>
            </w:r>
          </w:p>
        </w:tc>
        <w:tc>
          <w:tcPr>
            <w:tcW w:w="992" w:type="dxa"/>
            <w:shd w:val="clear" w:color="auto" w:fill="auto"/>
            <w:tcMar>
              <w:top w:w="100" w:type="dxa"/>
              <w:left w:w="100" w:type="dxa"/>
              <w:bottom w:w="100" w:type="dxa"/>
              <w:right w:w="100" w:type="dxa"/>
            </w:tcMar>
          </w:tcPr>
          <w:p w14:paraId="00000063" w14:textId="77777777" w:rsidR="00790716" w:rsidRDefault="00790716">
            <w:pPr>
              <w:spacing w:after="120"/>
              <w:rPr>
                <w:rFonts w:ascii="Arial" w:eastAsia="Arial" w:hAnsi="Arial" w:cs="Arial"/>
                <w:color w:val="000000"/>
                <w:sz w:val="22"/>
                <w:szCs w:val="22"/>
              </w:rPr>
            </w:pPr>
          </w:p>
        </w:tc>
        <w:tc>
          <w:tcPr>
            <w:tcW w:w="6237" w:type="dxa"/>
            <w:shd w:val="clear" w:color="auto" w:fill="auto"/>
            <w:tcMar>
              <w:top w:w="100" w:type="dxa"/>
              <w:left w:w="100" w:type="dxa"/>
              <w:bottom w:w="100" w:type="dxa"/>
              <w:right w:w="100" w:type="dxa"/>
            </w:tcMar>
          </w:tcPr>
          <w:p w14:paraId="00000064"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Entre algunos elementos conceptuales sobre los que se sustenta la gestión, se destacan los sistemas productivos y operativos, los mapas de proceso y los planes de acción, que se constituyen en herramientas imprescindibles para la gestión.</w:t>
            </w:r>
          </w:p>
          <w:p w14:paraId="00000065"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Dentro del componente se tendrá un acercamiento al concepto del ciclo PHVA, como método para el desarrollo de procesos y la gestión del sistema, abordándolo desde su contexto histórico, sus características y el impacto que tiene en las organizaciones, para la consecución de una mejora continua.</w:t>
            </w:r>
          </w:p>
        </w:tc>
        <w:tc>
          <w:tcPr>
            <w:tcW w:w="2649" w:type="dxa"/>
            <w:shd w:val="clear" w:color="auto" w:fill="auto"/>
            <w:tcMar>
              <w:top w:w="100" w:type="dxa"/>
              <w:left w:w="100" w:type="dxa"/>
              <w:bottom w:w="100" w:type="dxa"/>
              <w:right w:w="100" w:type="dxa"/>
            </w:tcMar>
          </w:tcPr>
          <w:p w14:paraId="00000066"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PHVA</w:t>
            </w:r>
          </w:p>
          <w:p w14:paraId="00000067"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Gestión del sistema</w:t>
            </w:r>
          </w:p>
          <w:p w14:paraId="00000068"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Cronogramas</w:t>
            </w:r>
          </w:p>
        </w:tc>
      </w:tr>
      <w:tr w:rsidR="00790716" w14:paraId="01354048" w14:textId="77777777">
        <w:tc>
          <w:tcPr>
            <w:tcW w:w="1085" w:type="dxa"/>
            <w:shd w:val="clear" w:color="auto" w:fill="auto"/>
            <w:tcMar>
              <w:top w:w="100" w:type="dxa"/>
              <w:left w:w="100" w:type="dxa"/>
              <w:bottom w:w="100" w:type="dxa"/>
              <w:right w:w="100" w:type="dxa"/>
            </w:tcMar>
          </w:tcPr>
          <w:p w14:paraId="00000069"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4</w:t>
            </w:r>
          </w:p>
        </w:tc>
        <w:tc>
          <w:tcPr>
            <w:tcW w:w="2448" w:type="dxa"/>
            <w:shd w:val="clear" w:color="auto" w:fill="auto"/>
            <w:tcMar>
              <w:top w:w="100" w:type="dxa"/>
              <w:left w:w="100" w:type="dxa"/>
              <w:bottom w:w="100" w:type="dxa"/>
              <w:right w:w="100" w:type="dxa"/>
            </w:tcMar>
          </w:tcPr>
          <w:p w14:paraId="0000006A" w14:textId="77777777" w:rsidR="00790716" w:rsidRDefault="00000000">
            <w:pPr>
              <w:spacing w:after="120"/>
              <w:rPr>
                <w:rFonts w:ascii="Arial" w:eastAsia="Arial" w:hAnsi="Arial" w:cs="Arial"/>
                <w:color w:val="000000"/>
                <w:sz w:val="22"/>
                <w:szCs w:val="22"/>
              </w:rPr>
            </w:pPr>
            <w:r>
              <w:rPr>
                <w:rFonts w:ascii="Arial" w:eastAsia="Arial" w:hAnsi="Arial" w:cs="Arial"/>
                <w:noProof/>
                <w:color w:val="000000"/>
                <w:sz w:val="22"/>
                <w:szCs w:val="22"/>
              </w:rPr>
              <w:drawing>
                <wp:inline distT="0" distB="0" distL="0" distR="0" wp14:anchorId="39C8172E" wp14:editId="4C2E144E">
                  <wp:extent cx="1359123" cy="719583"/>
                  <wp:effectExtent l="0" t="0" r="0" b="0"/>
                  <wp:docPr id="377" name="image57.jpg"/>
                  <wp:cNvGraphicFramePr/>
                  <a:graphic xmlns:a="http://schemas.openxmlformats.org/drawingml/2006/main">
                    <a:graphicData uri="http://schemas.openxmlformats.org/drawingml/2006/picture">
                      <pic:pic xmlns:pic="http://schemas.openxmlformats.org/drawingml/2006/picture">
                        <pic:nvPicPr>
                          <pic:cNvPr id="0" name="image57.jpg"/>
                          <pic:cNvPicPr preferRelativeResize="0"/>
                        </pic:nvPicPr>
                        <pic:blipFill>
                          <a:blip r:embed="rId11"/>
                          <a:srcRect/>
                          <a:stretch>
                            <a:fillRect/>
                          </a:stretch>
                        </pic:blipFill>
                        <pic:spPr>
                          <a:xfrm>
                            <a:off x="0" y="0"/>
                            <a:ext cx="1359123" cy="719583"/>
                          </a:xfrm>
                          <a:prstGeom prst="rect">
                            <a:avLst/>
                          </a:prstGeom>
                          <a:ln/>
                        </pic:spPr>
                      </pic:pic>
                    </a:graphicData>
                  </a:graphic>
                </wp:inline>
              </w:drawing>
            </w:r>
          </w:p>
        </w:tc>
        <w:tc>
          <w:tcPr>
            <w:tcW w:w="992" w:type="dxa"/>
            <w:shd w:val="clear" w:color="auto" w:fill="auto"/>
            <w:tcMar>
              <w:top w:w="100" w:type="dxa"/>
              <w:left w:w="100" w:type="dxa"/>
              <w:bottom w:w="100" w:type="dxa"/>
              <w:right w:w="100" w:type="dxa"/>
            </w:tcMar>
          </w:tcPr>
          <w:p w14:paraId="0000006B" w14:textId="77777777" w:rsidR="00790716" w:rsidRDefault="00790716">
            <w:pPr>
              <w:spacing w:after="120"/>
              <w:rPr>
                <w:rFonts w:ascii="Arial" w:eastAsia="Arial" w:hAnsi="Arial" w:cs="Arial"/>
                <w:color w:val="000000"/>
                <w:sz w:val="22"/>
                <w:szCs w:val="22"/>
              </w:rPr>
            </w:pPr>
          </w:p>
        </w:tc>
        <w:tc>
          <w:tcPr>
            <w:tcW w:w="6237" w:type="dxa"/>
            <w:shd w:val="clear" w:color="auto" w:fill="auto"/>
            <w:tcMar>
              <w:top w:w="100" w:type="dxa"/>
              <w:left w:w="100" w:type="dxa"/>
              <w:bottom w:w="100" w:type="dxa"/>
              <w:right w:w="100" w:type="dxa"/>
            </w:tcMar>
          </w:tcPr>
          <w:p w14:paraId="0000006C"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Se considera un enfoque particular en el diseño de un cronograma de actividades, sus características y funcionalidad, en el contexto de las organizaciones y de los sistemas de gestión.</w:t>
            </w:r>
          </w:p>
          <w:p w14:paraId="0000006D"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Se plantea la importancia de las herramientas gráficas, como los diagramas, para asegurar el seguimiento y efectividad de los procesos relacionados con los sistemas de gestión en la organización.</w:t>
            </w:r>
          </w:p>
        </w:tc>
        <w:tc>
          <w:tcPr>
            <w:tcW w:w="2649" w:type="dxa"/>
            <w:shd w:val="clear" w:color="auto" w:fill="auto"/>
            <w:tcMar>
              <w:top w:w="100" w:type="dxa"/>
              <w:left w:w="100" w:type="dxa"/>
              <w:bottom w:w="100" w:type="dxa"/>
              <w:right w:w="100" w:type="dxa"/>
            </w:tcMar>
          </w:tcPr>
          <w:p w14:paraId="0000006E"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Herramientas gráficas</w:t>
            </w:r>
          </w:p>
          <w:p w14:paraId="0000006F"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Diagramas</w:t>
            </w:r>
          </w:p>
          <w:p w14:paraId="00000070"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Evaluación de indicadores</w:t>
            </w:r>
          </w:p>
          <w:p w14:paraId="00000071"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Análisis de información</w:t>
            </w:r>
          </w:p>
        </w:tc>
      </w:tr>
      <w:tr w:rsidR="00790716" w14:paraId="72EFB324" w14:textId="77777777">
        <w:tc>
          <w:tcPr>
            <w:tcW w:w="1085" w:type="dxa"/>
            <w:shd w:val="clear" w:color="auto" w:fill="auto"/>
            <w:tcMar>
              <w:top w:w="100" w:type="dxa"/>
              <w:left w:w="100" w:type="dxa"/>
              <w:bottom w:w="100" w:type="dxa"/>
              <w:right w:w="100" w:type="dxa"/>
            </w:tcMar>
          </w:tcPr>
          <w:p w14:paraId="00000072"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lastRenderedPageBreak/>
              <w:t>5</w:t>
            </w:r>
          </w:p>
        </w:tc>
        <w:tc>
          <w:tcPr>
            <w:tcW w:w="2448" w:type="dxa"/>
            <w:shd w:val="clear" w:color="auto" w:fill="auto"/>
            <w:tcMar>
              <w:top w:w="100" w:type="dxa"/>
              <w:left w:w="100" w:type="dxa"/>
              <w:bottom w:w="100" w:type="dxa"/>
              <w:right w:w="100" w:type="dxa"/>
            </w:tcMar>
          </w:tcPr>
          <w:p w14:paraId="00000073" w14:textId="77777777" w:rsidR="00790716" w:rsidRDefault="00000000">
            <w:pPr>
              <w:spacing w:after="120"/>
              <w:rPr>
                <w:rFonts w:ascii="Arial" w:eastAsia="Arial" w:hAnsi="Arial" w:cs="Arial"/>
                <w:color w:val="000000"/>
                <w:sz w:val="22"/>
                <w:szCs w:val="22"/>
              </w:rPr>
            </w:pPr>
            <w:r>
              <w:rPr>
                <w:rFonts w:ascii="Arial" w:eastAsia="Arial" w:hAnsi="Arial" w:cs="Arial"/>
                <w:noProof/>
                <w:color w:val="000000"/>
                <w:sz w:val="22"/>
                <w:szCs w:val="22"/>
              </w:rPr>
              <w:drawing>
                <wp:inline distT="0" distB="0" distL="0" distR="0" wp14:anchorId="1ECDD0F3" wp14:editId="58D5C13C">
                  <wp:extent cx="1483065" cy="1112410"/>
                  <wp:effectExtent l="0" t="0" r="0" b="0"/>
                  <wp:docPr id="376" name="image54.jpg"/>
                  <wp:cNvGraphicFramePr/>
                  <a:graphic xmlns:a="http://schemas.openxmlformats.org/drawingml/2006/main">
                    <a:graphicData uri="http://schemas.openxmlformats.org/drawingml/2006/picture">
                      <pic:pic xmlns:pic="http://schemas.openxmlformats.org/drawingml/2006/picture">
                        <pic:nvPicPr>
                          <pic:cNvPr id="0" name="image54.jpg"/>
                          <pic:cNvPicPr preferRelativeResize="0"/>
                        </pic:nvPicPr>
                        <pic:blipFill>
                          <a:blip r:embed="rId12"/>
                          <a:srcRect/>
                          <a:stretch>
                            <a:fillRect/>
                          </a:stretch>
                        </pic:blipFill>
                        <pic:spPr>
                          <a:xfrm>
                            <a:off x="0" y="0"/>
                            <a:ext cx="1483065" cy="1112410"/>
                          </a:xfrm>
                          <a:prstGeom prst="rect">
                            <a:avLst/>
                          </a:prstGeom>
                          <a:ln/>
                        </pic:spPr>
                      </pic:pic>
                    </a:graphicData>
                  </a:graphic>
                </wp:inline>
              </w:drawing>
            </w:r>
          </w:p>
        </w:tc>
        <w:tc>
          <w:tcPr>
            <w:tcW w:w="992" w:type="dxa"/>
            <w:shd w:val="clear" w:color="auto" w:fill="auto"/>
            <w:tcMar>
              <w:top w:w="100" w:type="dxa"/>
              <w:left w:w="100" w:type="dxa"/>
              <w:bottom w:w="100" w:type="dxa"/>
              <w:right w:w="100" w:type="dxa"/>
            </w:tcMar>
          </w:tcPr>
          <w:p w14:paraId="00000074" w14:textId="77777777" w:rsidR="00790716" w:rsidRDefault="00790716">
            <w:pPr>
              <w:spacing w:after="120"/>
              <w:rPr>
                <w:rFonts w:ascii="Arial" w:eastAsia="Arial" w:hAnsi="Arial" w:cs="Arial"/>
                <w:color w:val="000000"/>
                <w:sz w:val="22"/>
                <w:szCs w:val="22"/>
              </w:rPr>
            </w:pPr>
          </w:p>
        </w:tc>
        <w:tc>
          <w:tcPr>
            <w:tcW w:w="6237" w:type="dxa"/>
            <w:shd w:val="clear" w:color="auto" w:fill="auto"/>
            <w:tcMar>
              <w:top w:w="100" w:type="dxa"/>
              <w:left w:w="100" w:type="dxa"/>
              <w:bottom w:w="100" w:type="dxa"/>
              <w:right w:w="100" w:type="dxa"/>
            </w:tcMar>
          </w:tcPr>
          <w:p w14:paraId="00000075"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Finalmente, se hace énfasis en los mecanismos y herramientas para la evaluación de los sistemas de gestión, entre los que se destacan el análisis de información, evaluación de indicadores y responsabilidades de la gerencia en la verificación del cumplimiento de los objetivos establecidos por el sistema de gestión.</w:t>
            </w:r>
          </w:p>
          <w:p w14:paraId="00000076"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 xml:space="preserve">¡éxitos en </w:t>
            </w:r>
            <w:r>
              <w:rPr>
                <w:rFonts w:ascii="Arial" w:eastAsia="Arial" w:hAnsi="Arial" w:cs="Arial"/>
                <w:sz w:val="22"/>
                <w:szCs w:val="22"/>
              </w:rPr>
              <w:t>este</w:t>
            </w:r>
            <w:r>
              <w:rPr>
                <w:rFonts w:ascii="Arial" w:eastAsia="Arial" w:hAnsi="Arial" w:cs="Arial"/>
                <w:color w:val="000000"/>
                <w:sz w:val="22"/>
                <w:szCs w:val="22"/>
              </w:rPr>
              <w:t xml:space="preserve"> aprendizaje!</w:t>
            </w:r>
          </w:p>
        </w:tc>
        <w:tc>
          <w:tcPr>
            <w:tcW w:w="2649" w:type="dxa"/>
            <w:shd w:val="clear" w:color="auto" w:fill="auto"/>
            <w:tcMar>
              <w:top w:w="100" w:type="dxa"/>
              <w:left w:w="100" w:type="dxa"/>
              <w:bottom w:w="100" w:type="dxa"/>
              <w:right w:w="100" w:type="dxa"/>
            </w:tcMar>
          </w:tcPr>
          <w:p w14:paraId="00000077"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Herramientas</w:t>
            </w:r>
          </w:p>
          <w:p w14:paraId="00000078"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Información</w:t>
            </w:r>
          </w:p>
          <w:p w14:paraId="00000079"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Objetivos</w:t>
            </w:r>
          </w:p>
        </w:tc>
      </w:tr>
      <w:tr w:rsidR="00790716" w14:paraId="70B853A1" w14:textId="77777777">
        <w:trPr>
          <w:trHeight w:val="420"/>
        </w:trPr>
        <w:tc>
          <w:tcPr>
            <w:tcW w:w="1085" w:type="dxa"/>
            <w:shd w:val="clear" w:color="auto" w:fill="auto"/>
            <w:tcMar>
              <w:top w:w="100" w:type="dxa"/>
              <w:left w:w="100" w:type="dxa"/>
              <w:bottom w:w="100" w:type="dxa"/>
              <w:right w:w="100" w:type="dxa"/>
            </w:tcMar>
          </w:tcPr>
          <w:p w14:paraId="0000007A"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Nombre del archivo</w:t>
            </w:r>
          </w:p>
        </w:tc>
        <w:tc>
          <w:tcPr>
            <w:tcW w:w="12326" w:type="dxa"/>
            <w:gridSpan w:val="4"/>
            <w:shd w:val="clear" w:color="auto" w:fill="auto"/>
            <w:tcMar>
              <w:top w:w="100" w:type="dxa"/>
              <w:left w:w="100" w:type="dxa"/>
              <w:bottom w:w="100" w:type="dxa"/>
              <w:right w:w="100" w:type="dxa"/>
            </w:tcMar>
          </w:tcPr>
          <w:p w14:paraId="0000007B"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135401_v1</w:t>
            </w:r>
          </w:p>
        </w:tc>
      </w:tr>
    </w:tbl>
    <w:p w14:paraId="0000007F" w14:textId="77777777" w:rsidR="00790716" w:rsidRDefault="00790716">
      <w:pPr>
        <w:spacing w:after="120"/>
        <w:rPr>
          <w:rFonts w:ascii="Arial" w:eastAsia="Arial" w:hAnsi="Arial" w:cs="Arial"/>
          <w:b/>
          <w:sz w:val="22"/>
          <w:szCs w:val="22"/>
        </w:rPr>
      </w:pPr>
    </w:p>
    <w:p w14:paraId="00000080" w14:textId="77777777" w:rsidR="00790716" w:rsidRDefault="00790716">
      <w:pPr>
        <w:spacing w:after="120"/>
        <w:rPr>
          <w:rFonts w:ascii="Arial" w:eastAsia="Arial" w:hAnsi="Arial" w:cs="Arial"/>
          <w:b/>
          <w:sz w:val="22"/>
          <w:szCs w:val="22"/>
        </w:rPr>
      </w:pPr>
    </w:p>
    <w:p w14:paraId="00000081" w14:textId="77777777" w:rsidR="00790716" w:rsidRDefault="00790716">
      <w:pPr>
        <w:spacing w:after="120"/>
        <w:rPr>
          <w:rFonts w:ascii="Arial" w:eastAsia="Arial" w:hAnsi="Arial" w:cs="Arial"/>
          <w:b/>
          <w:sz w:val="22"/>
          <w:szCs w:val="22"/>
        </w:rPr>
      </w:pPr>
    </w:p>
    <w:p w14:paraId="00000082" w14:textId="77777777" w:rsidR="00790716" w:rsidRDefault="00790716">
      <w:pPr>
        <w:spacing w:after="120"/>
        <w:rPr>
          <w:rFonts w:ascii="Arial" w:eastAsia="Arial" w:hAnsi="Arial" w:cs="Arial"/>
          <w:b/>
          <w:sz w:val="22"/>
          <w:szCs w:val="22"/>
        </w:rPr>
      </w:pPr>
    </w:p>
    <w:p w14:paraId="00000083" w14:textId="77777777" w:rsidR="00790716" w:rsidRDefault="00790716">
      <w:pPr>
        <w:spacing w:after="120"/>
        <w:rPr>
          <w:rFonts w:ascii="Arial" w:eastAsia="Arial" w:hAnsi="Arial" w:cs="Arial"/>
          <w:b/>
          <w:sz w:val="22"/>
          <w:szCs w:val="22"/>
        </w:rPr>
      </w:pPr>
    </w:p>
    <w:p w14:paraId="00000084" w14:textId="77777777" w:rsidR="00790716" w:rsidRDefault="00790716">
      <w:pPr>
        <w:spacing w:after="120"/>
        <w:rPr>
          <w:rFonts w:ascii="Arial" w:eastAsia="Arial" w:hAnsi="Arial" w:cs="Arial"/>
          <w:b/>
          <w:sz w:val="22"/>
          <w:szCs w:val="22"/>
        </w:rPr>
      </w:pPr>
    </w:p>
    <w:p w14:paraId="00000085" w14:textId="77777777" w:rsidR="00790716" w:rsidRDefault="00000000">
      <w:pPr>
        <w:spacing w:after="120"/>
        <w:rPr>
          <w:rFonts w:ascii="Arial" w:eastAsia="Arial" w:hAnsi="Arial" w:cs="Arial"/>
          <w:b/>
          <w:sz w:val="22"/>
          <w:szCs w:val="22"/>
        </w:rPr>
      </w:pPr>
      <w:r>
        <w:rPr>
          <w:rFonts w:ascii="Arial" w:eastAsia="Arial" w:hAnsi="Arial" w:cs="Arial"/>
          <w:b/>
          <w:sz w:val="22"/>
          <w:szCs w:val="22"/>
        </w:rPr>
        <w:t>DESARROLLO DE CONTENIDO</w:t>
      </w:r>
    </w:p>
    <w:p w14:paraId="00000086" w14:textId="77777777" w:rsidR="00790716" w:rsidRDefault="00790716">
      <w:pPr>
        <w:spacing w:after="120"/>
        <w:rPr>
          <w:rFonts w:ascii="Arial" w:eastAsia="Arial" w:hAnsi="Arial" w:cs="Arial"/>
          <w:b/>
          <w:sz w:val="22"/>
          <w:szCs w:val="22"/>
        </w:rPr>
      </w:pPr>
    </w:p>
    <w:p w14:paraId="00000087" w14:textId="77777777" w:rsidR="00790716" w:rsidRDefault="00000000">
      <w:pPr>
        <w:spacing w:after="120"/>
        <w:rPr>
          <w:rFonts w:ascii="Arial" w:eastAsia="Arial" w:hAnsi="Arial" w:cs="Arial"/>
          <w:b/>
          <w:sz w:val="22"/>
          <w:szCs w:val="22"/>
        </w:rPr>
      </w:pPr>
      <w:r>
        <w:rPr>
          <w:rFonts w:ascii="Arial" w:eastAsia="Arial" w:hAnsi="Arial" w:cs="Arial"/>
          <w:b/>
          <w:sz w:val="22"/>
          <w:szCs w:val="22"/>
        </w:rPr>
        <w:t>1. Indicadores de gestión: clases y características</w:t>
      </w:r>
    </w:p>
    <w:p w14:paraId="00000088" w14:textId="77777777" w:rsidR="00790716" w:rsidRDefault="00790716">
      <w:pPr>
        <w:spacing w:after="120"/>
        <w:rPr>
          <w:rFonts w:ascii="Arial" w:eastAsia="Arial" w:hAnsi="Arial" w:cs="Arial"/>
          <w:sz w:val="22"/>
          <w:szCs w:val="22"/>
        </w:rPr>
      </w:pPr>
    </w:p>
    <w:tbl>
      <w:tblPr>
        <w:tblStyle w:val="affffffffff3"/>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790716" w14:paraId="6A6D2DEA" w14:textId="77777777">
        <w:trPr>
          <w:trHeight w:val="444"/>
        </w:trPr>
        <w:tc>
          <w:tcPr>
            <w:tcW w:w="13422" w:type="dxa"/>
            <w:shd w:val="clear" w:color="auto" w:fill="8DB3E2"/>
          </w:tcPr>
          <w:p w14:paraId="00000089" w14:textId="77777777" w:rsidR="00790716" w:rsidRDefault="00000000">
            <w:pPr>
              <w:pStyle w:val="Ttulo1"/>
              <w:spacing w:before="0" w:line="240" w:lineRule="auto"/>
              <w:jc w:val="center"/>
              <w:rPr>
                <w:sz w:val="22"/>
                <w:szCs w:val="22"/>
              </w:rPr>
            </w:pPr>
            <w:r>
              <w:rPr>
                <w:sz w:val="22"/>
                <w:szCs w:val="22"/>
              </w:rPr>
              <w:t>Cuadro de texto</w:t>
            </w:r>
          </w:p>
        </w:tc>
      </w:tr>
      <w:tr w:rsidR="00790716" w14:paraId="79874F88" w14:textId="77777777">
        <w:tc>
          <w:tcPr>
            <w:tcW w:w="13422" w:type="dxa"/>
          </w:tcPr>
          <w:p w14:paraId="0000008A" w14:textId="77777777" w:rsidR="00790716" w:rsidRDefault="00000000">
            <w:pPr>
              <w:spacing w:after="120"/>
              <w:rPr>
                <w:rFonts w:ascii="Arial" w:eastAsia="Arial" w:hAnsi="Arial" w:cs="Arial"/>
                <w:color w:val="274E13"/>
                <w:sz w:val="22"/>
                <w:szCs w:val="22"/>
              </w:rPr>
            </w:pPr>
            <w:r w:rsidRPr="00756B3D">
              <w:rPr>
                <w:rFonts w:ascii="Arial" w:eastAsia="Arial" w:hAnsi="Arial" w:cs="Arial"/>
                <w:sz w:val="22"/>
                <w:szCs w:val="22"/>
              </w:rPr>
              <w:t xml:space="preserve">Los indicadores de gestión, son herramientas gerenciales, fundamentales para realizar el seguimiento y análisis de la eficiencia y eficacia de los diferentes procesos de la organización, a partir de la verificación del cumplimiento de los objetivos y metas de un proceso determinado, en relación con los grupos de interés; de esta manera, se aporta información valiosa para la toma de decisiones, </w:t>
            </w:r>
            <w:r w:rsidRPr="00756B3D">
              <w:rPr>
                <w:rFonts w:ascii="Arial" w:eastAsia="Arial" w:hAnsi="Arial" w:cs="Arial"/>
                <w:sz w:val="22"/>
                <w:szCs w:val="22"/>
              </w:rPr>
              <w:lastRenderedPageBreak/>
              <w:t>el diseño de planes de contingencia y la formulación de acciones de mejora, el logro y ejecución de la misión, valores, unidades, índices, series y estadísticas, entre otras.</w:t>
            </w:r>
          </w:p>
        </w:tc>
      </w:tr>
    </w:tbl>
    <w:p w14:paraId="0000008B" w14:textId="77777777" w:rsidR="00790716" w:rsidRDefault="00790716">
      <w:pPr>
        <w:spacing w:after="120"/>
        <w:rPr>
          <w:rFonts w:ascii="Arial" w:eastAsia="Arial" w:hAnsi="Arial" w:cs="Arial"/>
          <w:color w:val="000000"/>
          <w:sz w:val="22"/>
          <w:szCs w:val="22"/>
        </w:rPr>
      </w:pPr>
    </w:p>
    <w:tbl>
      <w:tblPr>
        <w:tblStyle w:val="affffffffff4"/>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11878"/>
      </w:tblGrid>
      <w:tr w:rsidR="00790716" w14:paraId="57031954" w14:textId="77777777">
        <w:trPr>
          <w:trHeight w:val="580"/>
        </w:trPr>
        <w:tc>
          <w:tcPr>
            <w:tcW w:w="1534" w:type="dxa"/>
            <w:shd w:val="clear" w:color="auto" w:fill="C9DAF8"/>
            <w:tcMar>
              <w:top w:w="100" w:type="dxa"/>
              <w:left w:w="100" w:type="dxa"/>
              <w:bottom w:w="100" w:type="dxa"/>
              <w:right w:w="100" w:type="dxa"/>
            </w:tcMar>
          </w:tcPr>
          <w:p w14:paraId="0000008C" w14:textId="77777777" w:rsidR="00790716" w:rsidRDefault="00000000">
            <w:pPr>
              <w:spacing w:after="120"/>
              <w:jc w:val="center"/>
              <w:rPr>
                <w:rFonts w:ascii="Arial" w:eastAsia="Arial" w:hAnsi="Arial" w:cs="Arial"/>
                <w:b/>
                <w:color w:val="000000"/>
                <w:sz w:val="22"/>
                <w:szCs w:val="22"/>
              </w:rPr>
            </w:pPr>
            <w:bookmarkStart w:id="7" w:name="_heading=h.1y810tw" w:colFirst="0" w:colLast="0"/>
            <w:bookmarkEnd w:id="7"/>
            <w:r>
              <w:rPr>
                <w:rFonts w:ascii="Arial" w:eastAsia="Arial" w:hAnsi="Arial" w:cs="Arial"/>
                <w:b/>
                <w:color w:val="000000"/>
                <w:sz w:val="22"/>
                <w:szCs w:val="22"/>
              </w:rPr>
              <w:t>Tipo de recurso</w:t>
            </w:r>
          </w:p>
        </w:tc>
        <w:tc>
          <w:tcPr>
            <w:tcW w:w="11878" w:type="dxa"/>
            <w:shd w:val="clear" w:color="auto" w:fill="C9DAF8"/>
            <w:tcMar>
              <w:top w:w="100" w:type="dxa"/>
              <w:left w:w="100" w:type="dxa"/>
              <w:bottom w:w="100" w:type="dxa"/>
              <w:right w:w="100" w:type="dxa"/>
            </w:tcMar>
          </w:tcPr>
          <w:p w14:paraId="0000008D" w14:textId="77777777" w:rsidR="00790716" w:rsidRDefault="00000000">
            <w:pPr>
              <w:pStyle w:val="Ttulo"/>
              <w:spacing w:after="120" w:line="240" w:lineRule="auto"/>
              <w:jc w:val="center"/>
              <w:rPr>
                <w:color w:val="000000"/>
                <w:sz w:val="22"/>
                <w:szCs w:val="22"/>
              </w:rPr>
            </w:pPr>
            <w:bookmarkStart w:id="8" w:name="_heading=h.4i7ojhp" w:colFirst="0" w:colLast="0"/>
            <w:bookmarkEnd w:id="8"/>
            <w:r>
              <w:rPr>
                <w:color w:val="000000"/>
                <w:sz w:val="22"/>
                <w:szCs w:val="22"/>
              </w:rPr>
              <w:t>Acordeón tipo 1</w:t>
            </w:r>
          </w:p>
        </w:tc>
      </w:tr>
      <w:tr w:rsidR="00790716" w14:paraId="2CEF8E59" w14:textId="77777777">
        <w:trPr>
          <w:trHeight w:val="420"/>
        </w:trPr>
        <w:tc>
          <w:tcPr>
            <w:tcW w:w="1534" w:type="dxa"/>
            <w:shd w:val="clear" w:color="auto" w:fill="auto"/>
            <w:tcMar>
              <w:top w:w="100" w:type="dxa"/>
              <w:left w:w="100" w:type="dxa"/>
              <w:bottom w:w="100" w:type="dxa"/>
              <w:right w:w="100" w:type="dxa"/>
            </w:tcMar>
          </w:tcPr>
          <w:p w14:paraId="0000008E"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Introducción</w:t>
            </w:r>
          </w:p>
        </w:tc>
        <w:tc>
          <w:tcPr>
            <w:tcW w:w="11878" w:type="dxa"/>
            <w:shd w:val="clear" w:color="auto" w:fill="auto"/>
            <w:tcMar>
              <w:top w:w="100" w:type="dxa"/>
              <w:left w:w="100" w:type="dxa"/>
              <w:bottom w:w="100" w:type="dxa"/>
              <w:right w:w="100" w:type="dxa"/>
            </w:tcMar>
          </w:tcPr>
          <w:p w14:paraId="0000008F"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Los indicadores no solo aportan datos, también deben cumplir con los siguientes atributos de la información</w:t>
            </w:r>
            <w:r>
              <w:rPr>
                <w:rFonts w:ascii="Arial" w:eastAsia="Arial" w:hAnsi="Arial" w:cs="Arial"/>
                <w:sz w:val="22"/>
                <w:szCs w:val="22"/>
              </w:rPr>
              <w:t xml:space="preserve"> </w:t>
            </w:r>
            <w:r>
              <w:rPr>
                <w:rFonts w:ascii="Arial" w:eastAsia="Arial" w:hAnsi="Arial" w:cs="Arial"/>
                <w:color w:val="000000"/>
                <w:sz w:val="22"/>
                <w:szCs w:val="22"/>
              </w:rPr>
              <w:t>(Reinoso Lastra, J. F. y Uribe Macías, M. E., 2009, p. 17):</w:t>
            </w:r>
          </w:p>
        </w:tc>
      </w:tr>
      <w:tr w:rsidR="00790716" w14:paraId="32B421D5" w14:textId="77777777">
        <w:trPr>
          <w:trHeight w:val="420"/>
        </w:trPr>
        <w:tc>
          <w:tcPr>
            <w:tcW w:w="13412" w:type="dxa"/>
            <w:gridSpan w:val="2"/>
            <w:shd w:val="clear" w:color="auto" w:fill="auto"/>
            <w:tcMar>
              <w:top w:w="100" w:type="dxa"/>
              <w:left w:w="100" w:type="dxa"/>
              <w:bottom w:w="100" w:type="dxa"/>
              <w:right w:w="100" w:type="dxa"/>
            </w:tcMar>
          </w:tcPr>
          <w:p w14:paraId="00000090" w14:textId="77777777" w:rsidR="00790716" w:rsidRDefault="00000000">
            <w:pPr>
              <w:spacing w:after="120"/>
              <w:jc w:val="center"/>
              <w:rPr>
                <w:rFonts w:ascii="Arial" w:eastAsia="Arial" w:hAnsi="Arial" w:cs="Arial"/>
                <w:color w:val="000000"/>
                <w:sz w:val="22"/>
                <w:szCs w:val="22"/>
              </w:rPr>
            </w:pPr>
            <w:sdt>
              <w:sdtPr>
                <w:tag w:val="goog_rdk_0"/>
                <w:id w:val="-1322349708"/>
              </w:sdtPr>
              <w:sdtContent/>
            </w:sdt>
            <w:r>
              <w:rPr>
                <w:rFonts w:ascii="Arial" w:eastAsia="Arial" w:hAnsi="Arial" w:cs="Arial"/>
                <w:noProof/>
                <w:color w:val="000000"/>
                <w:sz w:val="22"/>
                <w:szCs w:val="22"/>
              </w:rPr>
              <w:drawing>
                <wp:inline distT="0" distB="0" distL="0" distR="0" wp14:anchorId="1B62F52A" wp14:editId="3E6401FB">
                  <wp:extent cx="2250749" cy="1143381"/>
                  <wp:effectExtent l="0" t="0" r="0" b="0"/>
                  <wp:docPr id="381" name="image48.jpg"/>
                  <wp:cNvGraphicFramePr/>
                  <a:graphic xmlns:a="http://schemas.openxmlformats.org/drawingml/2006/main">
                    <a:graphicData uri="http://schemas.openxmlformats.org/drawingml/2006/picture">
                      <pic:pic xmlns:pic="http://schemas.openxmlformats.org/drawingml/2006/picture">
                        <pic:nvPicPr>
                          <pic:cNvPr id="0" name="image48.jpg"/>
                          <pic:cNvPicPr preferRelativeResize="0"/>
                        </pic:nvPicPr>
                        <pic:blipFill>
                          <a:blip r:embed="rId13"/>
                          <a:srcRect/>
                          <a:stretch>
                            <a:fillRect/>
                          </a:stretch>
                        </pic:blipFill>
                        <pic:spPr>
                          <a:xfrm>
                            <a:off x="0" y="0"/>
                            <a:ext cx="2250749" cy="1143381"/>
                          </a:xfrm>
                          <a:prstGeom prst="rect">
                            <a:avLst/>
                          </a:prstGeom>
                          <a:ln/>
                        </pic:spPr>
                      </pic:pic>
                    </a:graphicData>
                  </a:graphic>
                </wp:inline>
              </w:drawing>
            </w:r>
          </w:p>
        </w:tc>
      </w:tr>
      <w:tr w:rsidR="00790716" w14:paraId="4382C91D" w14:textId="77777777">
        <w:trPr>
          <w:trHeight w:val="420"/>
        </w:trPr>
        <w:tc>
          <w:tcPr>
            <w:tcW w:w="13412" w:type="dxa"/>
            <w:gridSpan w:val="2"/>
            <w:shd w:val="clear" w:color="auto" w:fill="auto"/>
            <w:tcMar>
              <w:top w:w="100" w:type="dxa"/>
              <w:left w:w="100" w:type="dxa"/>
              <w:bottom w:w="100" w:type="dxa"/>
              <w:right w:w="100" w:type="dxa"/>
            </w:tcMar>
          </w:tcPr>
          <w:p w14:paraId="00000092"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Exactitud</w:t>
            </w:r>
          </w:p>
          <w:p w14:paraId="00000093"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Presentar la situación tal y como es.</w:t>
            </w:r>
          </w:p>
        </w:tc>
      </w:tr>
      <w:tr w:rsidR="00790716" w14:paraId="0B6A241F" w14:textId="77777777">
        <w:trPr>
          <w:trHeight w:val="420"/>
        </w:trPr>
        <w:tc>
          <w:tcPr>
            <w:tcW w:w="13412" w:type="dxa"/>
            <w:gridSpan w:val="2"/>
            <w:shd w:val="clear" w:color="auto" w:fill="auto"/>
            <w:tcMar>
              <w:top w:w="100" w:type="dxa"/>
              <w:left w:w="100" w:type="dxa"/>
              <w:bottom w:w="100" w:type="dxa"/>
              <w:right w:w="100" w:type="dxa"/>
            </w:tcMar>
          </w:tcPr>
          <w:p w14:paraId="00000095"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Forma</w:t>
            </w:r>
          </w:p>
          <w:p w14:paraId="00000096"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 xml:space="preserve">Se refiere a elegir, según la situación, necesidades y habilidades de quien la recibe y procesa. La información puede ser numérica, gráﬁca, cualitativa, etc. </w:t>
            </w:r>
          </w:p>
        </w:tc>
      </w:tr>
      <w:tr w:rsidR="00790716" w14:paraId="01F870CA" w14:textId="77777777">
        <w:trPr>
          <w:trHeight w:val="420"/>
        </w:trPr>
        <w:tc>
          <w:tcPr>
            <w:tcW w:w="13412" w:type="dxa"/>
            <w:gridSpan w:val="2"/>
            <w:shd w:val="clear" w:color="auto" w:fill="auto"/>
            <w:tcMar>
              <w:top w:w="100" w:type="dxa"/>
              <w:left w:w="100" w:type="dxa"/>
              <w:bottom w:w="100" w:type="dxa"/>
              <w:right w:w="100" w:type="dxa"/>
            </w:tcMar>
          </w:tcPr>
          <w:p w14:paraId="00000098"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Frecuencia</w:t>
            </w:r>
          </w:p>
          <w:p w14:paraId="00000099"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Qué tan seguido se requiere información y cuántas veces debe ser procesada para una buena operatividad.</w:t>
            </w:r>
          </w:p>
        </w:tc>
      </w:tr>
      <w:tr w:rsidR="00790716" w14:paraId="330B9959" w14:textId="77777777">
        <w:trPr>
          <w:trHeight w:val="420"/>
        </w:trPr>
        <w:tc>
          <w:tcPr>
            <w:tcW w:w="13412" w:type="dxa"/>
            <w:gridSpan w:val="2"/>
            <w:shd w:val="clear" w:color="auto" w:fill="auto"/>
            <w:tcMar>
              <w:top w:w="100" w:type="dxa"/>
              <w:left w:w="100" w:type="dxa"/>
              <w:bottom w:w="100" w:type="dxa"/>
              <w:right w:w="100" w:type="dxa"/>
            </w:tcMar>
          </w:tcPr>
          <w:p w14:paraId="0000009B"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Extensión</w:t>
            </w:r>
          </w:p>
          <w:p w14:paraId="0000009C"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lastRenderedPageBreak/>
              <w:t>Alcance en términos de las necesidades o requerimientos de cobertura. Área que se va a estudiar.</w:t>
            </w:r>
          </w:p>
        </w:tc>
      </w:tr>
      <w:tr w:rsidR="00790716" w14:paraId="5F06CC5D" w14:textId="77777777">
        <w:trPr>
          <w:trHeight w:val="420"/>
        </w:trPr>
        <w:tc>
          <w:tcPr>
            <w:tcW w:w="13412" w:type="dxa"/>
            <w:gridSpan w:val="2"/>
            <w:shd w:val="clear" w:color="auto" w:fill="auto"/>
            <w:tcMar>
              <w:top w:w="100" w:type="dxa"/>
              <w:left w:w="100" w:type="dxa"/>
              <w:bottom w:w="100" w:type="dxa"/>
              <w:right w:w="100" w:type="dxa"/>
            </w:tcMar>
          </w:tcPr>
          <w:p w14:paraId="0000009E"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lastRenderedPageBreak/>
              <w:t>Origen</w:t>
            </w:r>
          </w:p>
          <w:p w14:paraId="0000009F"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Fuente que aporta información, debe ser confiable, sea interna o externa.</w:t>
            </w:r>
          </w:p>
        </w:tc>
      </w:tr>
      <w:tr w:rsidR="00790716" w14:paraId="22DB053F" w14:textId="77777777">
        <w:trPr>
          <w:trHeight w:val="420"/>
        </w:trPr>
        <w:tc>
          <w:tcPr>
            <w:tcW w:w="13412" w:type="dxa"/>
            <w:gridSpan w:val="2"/>
            <w:shd w:val="clear" w:color="auto" w:fill="auto"/>
            <w:tcMar>
              <w:top w:w="100" w:type="dxa"/>
              <w:left w:w="100" w:type="dxa"/>
              <w:bottom w:w="100" w:type="dxa"/>
              <w:right w:w="100" w:type="dxa"/>
            </w:tcMar>
          </w:tcPr>
          <w:p w14:paraId="000000A1"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Temporalidad</w:t>
            </w:r>
          </w:p>
          <w:p w14:paraId="000000A2"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La información suministra datos, de acuerdo con el periodo al que hace referencia.</w:t>
            </w:r>
          </w:p>
        </w:tc>
      </w:tr>
      <w:tr w:rsidR="00790716" w14:paraId="47650639" w14:textId="77777777">
        <w:trPr>
          <w:trHeight w:val="420"/>
        </w:trPr>
        <w:tc>
          <w:tcPr>
            <w:tcW w:w="13412" w:type="dxa"/>
            <w:gridSpan w:val="2"/>
            <w:shd w:val="clear" w:color="auto" w:fill="auto"/>
            <w:tcMar>
              <w:top w:w="100" w:type="dxa"/>
              <w:left w:w="100" w:type="dxa"/>
              <w:bottom w:w="100" w:type="dxa"/>
              <w:right w:w="100" w:type="dxa"/>
            </w:tcMar>
          </w:tcPr>
          <w:p w14:paraId="000000A4"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Relevancia</w:t>
            </w:r>
          </w:p>
          <w:p w14:paraId="000000A5"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Depende de cada situación o factor particular de la información, indica si es urgente o no.</w:t>
            </w:r>
          </w:p>
        </w:tc>
      </w:tr>
      <w:tr w:rsidR="00790716" w14:paraId="09AC855D" w14:textId="77777777">
        <w:trPr>
          <w:trHeight w:val="420"/>
        </w:trPr>
        <w:tc>
          <w:tcPr>
            <w:tcW w:w="13412" w:type="dxa"/>
            <w:gridSpan w:val="2"/>
            <w:shd w:val="clear" w:color="auto" w:fill="auto"/>
            <w:tcMar>
              <w:top w:w="100" w:type="dxa"/>
              <w:left w:w="100" w:type="dxa"/>
              <w:bottom w:w="100" w:type="dxa"/>
              <w:right w:w="100" w:type="dxa"/>
            </w:tcMar>
          </w:tcPr>
          <w:p w14:paraId="000000A7"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Integridad</w:t>
            </w:r>
          </w:p>
          <w:p w14:paraId="000000A8"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La información proporciona una visión extensa para comprender lo necesario de una determinada situación.</w:t>
            </w:r>
          </w:p>
        </w:tc>
      </w:tr>
      <w:tr w:rsidR="00790716" w14:paraId="3A84ED4B" w14:textId="77777777">
        <w:trPr>
          <w:trHeight w:val="420"/>
        </w:trPr>
        <w:tc>
          <w:tcPr>
            <w:tcW w:w="13412" w:type="dxa"/>
            <w:gridSpan w:val="2"/>
            <w:shd w:val="clear" w:color="auto" w:fill="auto"/>
            <w:tcMar>
              <w:top w:w="100" w:type="dxa"/>
              <w:left w:w="100" w:type="dxa"/>
              <w:bottom w:w="100" w:type="dxa"/>
              <w:right w:w="100" w:type="dxa"/>
            </w:tcMar>
          </w:tcPr>
          <w:p w14:paraId="000000AA"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Oportunidad</w:t>
            </w:r>
          </w:p>
          <w:p w14:paraId="000000AB"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 xml:space="preserve">Información disponible y actualizada cuando se necesite. </w:t>
            </w:r>
          </w:p>
        </w:tc>
      </w:tr>
    </w:tbl>
    <w:p w14:paraId="000000AD" w14:textId="77777777" w:rsidR="00790716" w:rsidRDefault="00790716">
      <w:pPr>
        <w:spacing w:after="120"/>
        <w:rPr>
          <w:rFonts w:ascii="Arial" w:eastAsia="Arial" w:hAnsi="Arial" w:cs="Arial"/>
          <w:sz w:val="22"/>
          <w:szCs w:val="22"/>
        </w:rPr>
      </w:pPr>
    </w:p>
    <w:p w14:paraId="000000AE" w14:textId="77777777" w:rsidR="00790716" w:rsidRDefault="00000000">
      <w:pPr>
        <w:spacing w:after="120"/>
        <w:rPr>
          <w:rFonts w:ascii="Arial" w:eastAsia="Arial" w:hAnsi="Arial" w:cs="Arial"/>
          <w:b/>
          <w:sz w:val="22"/>
          <w:szCs w:val="22"/>
        </w:rPr>
      </w:pPr>
      <w:r>
        <w:rPr>
          <w:rFonts w:ascii="Arial" w:eastAsia="Arial" w:hAnsi="Arial" w:cs="Arial"/>
          <w:b/>
          <w:sz w:val="22"/>
          <w:szCs w:val="22"/>
        </w:rPr>
        <w:t>Clases</w:t>
      </w:r>
    </w:p>
    <w:p w14:paraId="000000AF" w14:textId="77777777" w:rsidR="00790716" w:rsidRDefault="00790716">
      <w:pPr>
        <w:spacing w:after="120"/>
        <w:rPr>
          <w:rFonts w:ascii="Arial" w:eastAsia="Arial" w:hAnsi="Arial" w:cs="Arial"/>
          <w:sz w:val="22"/>
          <w:szCs w:val="22"/>
        </w:rPr>
      </w:pPr>
    </w:p>
    <w:tbl>
      <w:tblPr>
        <w:tblStyle w:val="affffffffff5"/>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790716" w14:paraId="18902C0B" w14:textId="77777777">
        <w:trPr>
          <w:trHeight w:val="444"/>
        </w:trPr>
        <w:tc>
          <w:tcPr>
            <w:tcW w:w="13422" w:type="dxa"/>
            <w:shd w:val="clear" w:color="auto" w:fill="8DB3E2"/>
          </w:tcPr>
          <w:p w14:paraId="000000B0" w14:textId="77777777" w:rsidR="00790716" w:rsidRDefault="00000000">
            <w:pPr>
              <w:pStyle w:val="Ttulo1"/>
              <w:spacing w:before="0" w:line="240" w:lineRule="auto"/>
              <w:jc w:val="center"/>
              <w:rPr>
                <w:sz w:val="22"/>
                <w:szCs w:val="22"/>
              </w:rPr>
            </w:pPr>
            <w:r>
              <w:rPr>
                <w:sz w:val="22"/>
                <w:szCs w:val="22"/>
              </w:rPr>
              <w:t>Cuadro de texto</w:t>
            </w:r>
          </w:p>
        </w:tc>
      </w:tr>
      <w:tr w:rsidR="00790716" w14:paraId="6DF654A5" w14:textId="77777777">
        <w:tc>
          <w:tcPr>
            <w:tcW w:w="13422" w:type="dxa"/>
          </w:tcPr>
          <w:p w14:paraId="000000B1" w14:textId="77777777" w:rsidR="00790716" w:rsidRDefault="00000000">
            <w:pPr>
              <w:spacing w:after="120"/>
              <w:jc w:val="both"/>
              <w:rPr>
                <w:rFonts w:ascii="Arial" w:eastAsia="Arial" w:hAnsi="Arial" w:cs="Arial"/>
                <w:color w:val="38761D"/>
                <w:sz w:val="22"/>
                <w:szCs w:val="22"/>
              </w:rPr>
            </w:pPr>
            <w:r w:rsidRPr="00756B3D">
              <w:rPr>
                <w:rFonts w:ascii="Arial" w:eastAsia="Arial" w:hAnsi="Arial" w:cs="Arial"/>
                <w:sz w:val="22"/>
                <w:szCs w:val="22"/>
              </w:rPr>
              <w:t>Ahora bien, los indicadores permiten hacer seguimiento a la gestión, posibilitando la verificación del desempeño eficaz de las organizaciones y facilitando la toma de decisiones que promuevan el aprendizaje organizacional, en relación con su historia, situación actual y desafíos.</w:t>
            </w:r>
          </w:p>
        </w:tc>
      </w:tr>
    </w:tbl>
    <w:p w14:paraId="000000B2" w14:textId="77777777" w:rsidR="00790716" w:rsidRDefault="00790716">
      <w:pPr>
        <w:spacing w:after="120"/>
        <w:rPr>
          <w:rFonts w:ascii="Arial" w:eastAsia="Arial" w:hAnsi="Arial" w:cs="Arial"/>
          <w:color w:val="000000"/>
          <w:sz w:val="22"/>
          <w:szCs w:val="22"/>
        </w:rPr>
      </w:pPr>
    </w:p>
    <w:tbl>
      <w:tblPr>
        <w:tblStyle w:val="affffffffff6"/>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17"/>
        <w:gridCol w:w="7893"/>
        <w:gridCol w:w="3402"/>
      </w:tblGrid>
      <w:tr w:rsidR="00790716" w14:paraId="1E1A360E" w14:textId="77777777">
        <w:trPr>
          <w:trHeight w:val="420"/>
        </w:trPr>
        <w:tc>
          <w:tcPr>
            <w:tcW w:w="2117" w:type="dxa"/>
            <w:shd w:val="clear" w:color="auto" w:fill="C9DAF8"/>
            <w:tcMar>
              <w:top w:w="100" w:type="dxa"/>
              <w:left w:w="100" w:type="dxa"/>
              <w:bottom w:w="100" w:type="dxa"/>
              <w:right w:w="100" w:type="dxa"/>
            </w:tcMar>
          </w:tcPr>
          <w:p w14:paraId="000000B3"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lastRenderedPageBreak/>
              <w:t>Tipo de recurso</w:t>
            </w:r>
          </w:p>
        </w:tc>
        <w:tc>
          <w:tcPr>
            <w:tcW w:w="11295" w:type="dxa"/>
            <w:gridSpan w:val="2"/>
            <w:shd w:val="clear" w:color="auto" w:fill="C9DAF8"/>
            <w:tcMar>
              <w:top w:w="100" w:type="dxa"/>
              <w:left w:w="100" w:type="dxa"/>
              <w:bottom w:w="100" w:type="dxa"/>
              <w:right w:w="100" w:type="dxa"/>
            </w:tcMar>
          </w:tcPr>
          <w:p w14:paraId="000000B4" w14:textId="77777777" w:rsidR="00790716" w:rsidRDefault="00000000">
            <w:pPr>
              <w:pStyle w:val="Ttulo"/>
              <w:spacing w:after="120" w:line="240" w:lineRule="auto"/>
              <w:jc w:val="center"/>
              <w:rPr>
                <w:color w:val="000000"/>
                <w:sz w:val="22"/>
                <w:szCs w:val="22"/>
              </w:rPr>
            </w:pPr>
            <w:bookmarkStart w:id="9" w:name="_heading=h.3as4poj" w:colFirst="0" w:colLast="0"/>
            <w:bookmarkEnd w:id="9"/>
            <w:r>
              <w:rPr>
                <w:color w:val="000000"/>
                <w:sz w:val="22"/>
                <w:szCs w:val="22"/>
              </w:rPr>
              <w:t>Rutas / Pasos. Verticales 2</w:t>
            </w:r>
          </w:p>
        </w:tc>
      </w:tr>
      <w:tr w:rsidR="00790716" w14:paraId="6E987127" w14:textId="77777777">
        <w:trPr>
          <w:trHeight w:val="420"/>
        </w:trPr>
        <w:tc>
          <w:tcPr>
            <w:tcW w:w="2117" w:type="dxa"/>
            <w:shd w:val="clear" w:color="auto" w:fill="auto"/>
            <w:tcMar>
              <w:top w:w="100" w:type="dxa"/>
              <w:left w:w="100" w:type="dxa"/>
              <w:bottom w:w="100" w:type="dxa"/>
              <w:right w:w="100" w:type="dxa"/>
            </w:tcMar>
          </w:tcPr>
          <w:p w14:paraId="000000B6"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Introducción</w:t>
            </w:r>
          </w:p>
        </w:tc>
        <w:tc>
          <w:tcPr>
            <w:tcW w:w="11295" w:type="dxa"/>
            <w:gridSpan w:val="2"/>
            <w:shd w:val="clear" w:color="auto" w:fill="auto"/>
            <w:tcMar>
              <w:top w:w="100" w:type="dxa"/>
              <w:left w:w="100" w:type="dxa"/>
              <w:bottom w:w="100" w:type="dxa"/>
              <w:right w:w="100" w:type="dxa"/>
            </w:tcMar>
          </w:tcPr>
          <w:p w14:paraId="000000B7"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De acuerdo con diversas metodologías, los indicadores se pueden clasificar de la siguiente manera:</w:t>
            </w:r>
          </w:p>
        </w:tc>
      </w:tr>
      <w:tr w:rsidR="00790716" w14:paraId="7B7A1AA9" w14:textId="77777777">
        <w:trPr>
          <w:trHeight w:val="420"/>
        </w:trPr>
        <w:tc>
          <w:tcPr>
            <w:tcW w:w="2117" w:type="dxa"/>
            <w:shd w:val="clear" w:color="auto" w:fill="auto"/>
            <w:tcMar>
              <w:top w:w="100" w:type="dxa"/>
              <w:left w:w="100" w:type="dxa"/>
              <w:bottom w:w="100" w:type="dxa"/>
              <w:right w:w="100" w:type="dxa"/>
            </w:tcMar>
          </w:tcPr>
          <w:p w14:paraId="000000B9"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1. Por medición</w:t>
            </w:r>
          </w:p>
        </w:tc>
        <w:tc>
          <w:tcPr>
            <w:tcW w:w="7893" w:type="dxa"/>
            <w:shd w:val="clear" w:color="auto" w:fill="auto"/>
            <w:tcMar>
              <w:top w:w="100" w:type="dxa"/>
              <w:left w:w="100" w:type="dxa"/>
              <w:bottom w:w="100" w:type="dxa"/>
              <w:right w:w="100" w:type="dxa"/>
            </w:tcMar>
          </w:tcPr>
          <w:p w14:paraId="000000BA"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Indicadores cuantitativos</w:t>
            </w:r>
          </w:p>
          <w:p w14:paraId="000000BB"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Son una representación numérica de un proceso, evento o fenómeno. Aportan respuesta a preguntas de cuánto, cada cuánto, y con qué frecuencia.</w:t>
            </w:r>
          </w:p>
          <w:p w14:paraId="000000BC"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Indicadores cualitativos</w:t>
            </w:r>
          </w:p>
          <w:p w14:paraId="000000BD"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A través de ellos es posible demostrar o describir un evento. Por lo general, están basados en instrumentos orientados a responder preguntas relacionadas con el cuándo, quién, dónde, qué, cómo y por qué.</w:t>
            </w:r>
          </w:p>
        </w:tc>
        <w:tc>
          <w:tcPr>
            <w:tcW w:w="3402" w:type="dxa"/>
            <w:shd w:val="clear" w:color="auto" w:fill="auto"/>
            <w:tcMar>
              <w:top w:w="100" w:type="dxa"/>
              <w:left w:w="100" w:type="dxa"/>
              <w:bottom w:w="100" w:type="dxa"/>
              <w:right w:w="100" w:type="dxa"/>
            </w:tcMar>
          </w:tcPr>
          <w:p w14:paraId="000000BE" w14:textId="77777777" w:rsidR="00790716" w:rsidRDefault="00000000">
            <w:pPr>
              <w:spacing w:after="120"/>
              <w:rPr>
                <w:rFonts w:ascii="Arial" w:eastAsia="Arial" w:hAnsi="Arial" w:cs="Arial"/>
                <w:color w:val="000000"/>
                <w:sz w:val="22"/>
                <w:szCs w:val="22"/>
              </w:rPr>
            </w:pPr>
            <w:sdt>
              <w:sdtPr>
                <w:tag w:val="goog_rdk_1"/>
                <w:id w:val="-764225631"/>
              </w:sdtPr>
              <w:sdtContent/>
            </w:sdt>
            <w:r>
              <w:rPr>
                <w:rFonts w:ascii="Arial" w:eastAsia="Arial" w:hAnsi="Arial" w:cs="Arial"/>
                <w:noProof/>
                <w:color w:val="000000"/>
                <w:sz w:val="22"/>
                <w:szCs w:val="22"/>
              </w:rPr>
              <w:drawing>
                <wp:inline distT="0" distB="0" distL="0" distR="0" wp14:anchorId="1DACDD17" wp14:editId="0BAA8C35">
                  <wp:extent cx="1335386" cy="1090579"/>
                  <wp:effectExtent l="0" t="0" r="0" b="0"/>
                  <wp:docPr id="380" name="image55.jpg"/>
                  <wp:cNvGraphicFramePr/>
                  <a:graphic xmlns:a="http://schemas.openxmlformats.org/drawingml/2006/main">
                    <a:graphicData uri="http://schemas.openxmlformats.org/drawingml/2006/picture">
                      <pic:pic xmlns:pic="http://schemas.openxmlformats.org/drawingml/2006/picture">
                        <pic:nvPicPr>
                          <pic:cNvPr id="0" name="image55.jpg"/>
                          <pic:cNvPicPr preferRelativeResize="0"/>
                        </pic:nvPicPr>
                        <pic:blipFill>
                          <a:blip r:embed="rId14"/>
                          <a:srcRect/>
                          <a:stretch>
                            <a:fillRect/>
                          </a:stretch>
                        </pic:blipFill>
                        <pic:spPr>
                          <a:xfrm>
                            <a:off x="0" y="0"/>
                            <a:ext cx="1335386" cy="1090579"/>
                          </a:xfrm>
                          <a:prstGeom prst="rect">
                            <a:avLst/>
                          </a:prstGeom>
                          <a:ln/>
                        </pic:spPr>
                      </pic:pic>
                    </a:graphicData>
                  </a:graphic>
                </wp:inline>
              </w:drawing>
            </w:r>
          </w:p>
        </w:tc>
      </w:tr>
      <w:tr w:rsidR="00790716" w14:paraId="51C64A06" w14:textId="77777777">
        <w:trPr>
          <w:trHeight w:val="691"/>
        </w:trPr>
        <w:tc>
          <w:tcPr>
            <w:tcW w:w="2117" w:type="dxa"/>
            <w:shd w:val="clear" w:color="auto" w:fill="auto"/>
            <w:tcMar>
              <w:top w:w="100" w:type="dxa"/>
              <w:left w:w="100" w:type="dxa"/>
              <w:bottom w:w="100" w:type="dxa"/>
              <w:right w:w="100" w:type="dxa"/>
            </w:tcMar>
          </w:tcPr>
          <w:p w14:paraId="000000BF"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 xml:space="preserve">2. Por nivel de intervención </w:t>
            </w:r>
          </w:p>
        </w:tc>
        <w:tc>
          <w:tcPr>
            <w:tcW w:w="7893" w:type="dxa"/>
            <w:shd w:val="clear" w:color="auto" w:fill="auto"/>
            <w:tcMar>
              <w:top w:w="100" w:type="dxa"/>
              <w:left w:w="100" w:type="dxa"/>
              <w:bottom w:w="100" w:type="dxa"/>
              <w:right w:w="100" w:type="dxa"/>
            </w:tcMar>
          </w:tcPr>
          <w:p w14:paraId="000000C0"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Indicadores de impacto</w:t>
            </w:r>
          </w:p>
          <w:p w14:paraId="000000C1"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Miden el comportamiento generado «después de» con un enfoque a largo plazo. Ejemplo: incremento en la productividad.</w:t>
            </w:r>
          </w:p>
          <w:p w14:paraId="000000C2"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Indicadores de resultado</w:t>
            </w:r>
          </w:p>
          <w:p w14:paraId="000000C3"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Miden el alcance del objetivo en la salida de un proceso. Ejemplo: evaluación de atención al cliente.</w:t>
            </w:r>
          </w:p>
          <w:p w14:paraId="000000C4"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Indicador de proceso</w:t>
            </w:r>
          </w:p>
          <w:p w14:paraId="000000C5"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Miden el grado de avance de las actividades planeadas. Ejemplo: la cantidad de folios sistematizados.</w:t>
            </w:r>
          </w:p>
          <w:p w14:paraId="000000C6"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Indicadores de insumo</w:t>
            </w:r>
          </w:p>
          <w:p w14:paraId="000000C7"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 xml:space="preserve">Miden la disponibilidad de recursos y su ejecución. Ejemplo: ejecución del presupuesto de </w:t>
            </w:r>
            <w:r>
              <w:rPr>
                <w:rFonts w:ascii="Arial" w:eastAsia="Arial" w:hAnsi="Arial" w:cs="Arial"/>
                <w:i/>
                <w:color w:val="000000"/>
                <w:sz w:val="22"/>
                <w:szCs w:val="22"/>
              </w:rPr>
              <w:t>marketing</w:t>
            </w:r>
            <w:r>
              <w:rPr>
                <w:rFonts w:ascii="Arial" w:eastAsia="Arial" w:hAnsi="Arial" w:cs="Arial"/>
                <w:color w:val="000000"/>
                <w:sz w:val="22"/>
                <w:szCs w:val="22"/>
              </w:rPr>
              <w:t>.</w:t>
            </w:r>
          </w:p>
        </w:tc>
        <w:tc>
          <w:tcPr>
            <w:tcW w:w="3402" w:type="dxa"/>
            <w:shd w:val="clear" w:color="auto" w:fill="auto"/>
            <w:tcMar>
              <w:top w:w="100" w:type="dxa"/>
              <w:left w:w="100" w:type="dxa"/>
              <w:bottom w:w="100" w:type="dxa"/>
              <w:right w:w="100" w:type="dxa"/>
            </w:tcMar>
          </w:tcPr>
          <w:p w14:paraId="000000C8" w14:textId="77777777" w:rsidR="00790716" w:rsidRDefault="00000000">
            <w:pPr>
              <w:spacing w:after="120"/>
              <w:rPr>
                <w:rFonts w:ascii="Arial" w:eastAsia="Arial" w:hAnsi="Arial" w:cs="Arial"/>
                <w:color w:val="000000"/>
                <w:sz w:val="22"/>
                <w:szCs w:val="22"/>
              </w:rPr>
            </w:pPr>
            <w:sdt>
              <w:sdtPr>
                <w:tag w:val="goog_rdk_2"/>
                <w:id w:val="750471701"/>
              </w:sdtPr>
              <w:sdtContent/>
            </w:sdt>
            <w:r>
              <w:rPr>
                <w:rFonts w:ascii="Arial" w:eastAsia="Arial" w:hAnsi="Arial" w:cs="Arial"/>
                <w:noProof/>
                <w:color w:val="000000"/>
                <w:sz w:val="22"/>
                <w:szCs w:val="22"/>
              </w:rPr>
              <w:drawing>
                <wp:inline distT="0" distB="0" distL="0" distR="0" wp14:anchorId="28D1805B" wp14:editId="0835F841">
                  <wp:extent cx="1783833" cy="924228"/>
                  <wp:effectExtent l="0" t="0" r="0" b="0"/>
                  <wp:docPr id="386" name="image56.jpg"/>
                  <wp:cNvGraphicFramePr/>
                  <a:graphic xmlns:a="http://schemas.openxmlformats.org/drawingml/2006/main">
                    <a:graphicData uri="http://schemas.openxmlformats.org/drawingml/2006/picture">
                      <pic:pic xmlns:pic="http://schemas.openxmlformats.org/drawingml/2006/picture">
                        <pic:nvPicPr>
                          <pic:cNvPr id="0" name="image56.jpg"/>
                          <pic:cNvPicPr preferRelativeResize="0"/>
                        </pic:nvPicPr>
                        <pic:blipFill>
                          <a:blip r:embed="rId15"/>
                          <a:srcRect/>
                          <a:stretch>
                            <a:fillRect/>
                          </a:stretch>
                        </pic:blipFill>
                        <pic:spPr>
                          <a:xfrm>
                            <a:off x="0" y="0"/>
                            <a:ext cx="1783833" cy="924228"/>
                          </a:xfrm>
                          <a:prstGeom prst="rect">
                            <a:avLst/>
                          </a:prstGeom>
                          <a:ln/>
                        </pic:spPr>
                      </pic:pic>
                    </a:graphicData>
                  </a:graphic>
                </wp:inline>
              </w:drawing>
            </w:r>
          </w:p>
        </w:tc>
      </w:tr>
      <w:tr w:rsidR="00790716" w14:paraId="3C9DAAE1" w14:textId="77777777">
        <w:trPr>
          <w:trHeight w:val="420"/>
        </w:trPr>
        <w:tc>
          <w:tcPr>
            <w:tcW w:w="2117" w:type="dxa"/>
            <w:shd w:val="clear" w:color="auto" w:fill="auto"/>
            <w:tcMar>
              <w:top w:w="100" w:type="dxa"/>
              <w:left w:w="100" w:type="dxa"/>
              <w:bottom w:w="100" w:type="dxa"/>
              <w:right w:w="100" w:type="dxa"/>
            </w:tcMar>
          </w:tcPr>
          <w:p w14:paraId="000000C9"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lastRenderedPageBreak/>
              <w:t>3. Por nivel jerárquico</w:t>
            </w:r>
          </w:p>
        </w:tc>
        <w:tc>
          <w:tcPr>
            <w:tcW w:w="7893" w:type="dxa"/>
            <w:shd w:val="clear" w:color="auto" w:fill="auto"/>
            <w:tcMar>
              <w:top w:w="100" w:type="dxa"/>
              <w:left w:w="100" w:type="dxa"/>
              <w:bottom w:w="100" w:type="dxa"/>
              <w:right w:w="100" w:type="dxa"/>
            </w:tcMar>
          </w:tcPr>
          <w:p w14:paraId="000000CA"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Indicadores de gestión</w:t>
            </w:r>
          </w:p>
          <w:p w14:paraId="000000CB"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 xml:space="preserve">Miden la relación entre los insumos y los procesos, permiten analizar el comportamiento y desempeño desde la perspectiva de procesos. Son cuantitativos y miden el componente operativo. </w:t>
            </w:r>
          </w:p>
          <w:p w14:paraId="000000CC"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Indicadores estratégicos</w:t>
            </w:r>
          </w:p>
          <w:p w14:paraId="000000CD"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Constituyen la evaluación de productos, efectos o impactos, haciendo que en su enfoque se encuentre el cumplimiento de los objetivos estratégicos de la organización.</w:t>
            </w:r>
          </w:p>
        </w:tc>
        <w:tc>
          <w:tcPr>
            <w:tcW w:w="3402" w:type="dxa"/>
            <w:shd w:val="clear" w:color="auto" w:fill="auto"/>
            <w:tcMar>
              <w:top w:w="100" w:type="dxa"/>
              <w:left w:w="100" w:type="dxa"/>
              <w:bottom w:w="100" w:type="dxa"/>
              <w:right w:w="100" w:type="dxa"/>
            </w:tcMar>
          </w:tcPr>
          <w:p w14:paraId="000000CE" w14:textId="77777777" w:rsidR="00790716" w:rsidRDefault="00000000">
            <w:pPr>
              <w:spacing w:after="120"/>
              <w:rPr>
                <w:rFonts w:ascii="Arial" w:eastAsia="Arial" w:hAnsi="Arial" w:cs="Arial"/>
                <w:color w:val="000000"/>
                <w:sz w:val="22"/>
                <w:szCs w:val="22"/>
              </w:rPr>
            </w:pPr>
            <w:sdt>
              <w:sdtPr>
                <w:tag w:val="goog_rdk_3"/>
                <w:id w:val="2116326193"/>
              </w:sdtPr>
              <w:sdtContent/>
            </w:sdt>
            <w:r>
              <w:rPr>
                <w:rFonts w:ascii="Arial" w:eastAsia="Arial" w:hAnsi="Arial" w:cs="Arial"/>
                <w:noProof/>
                <w:color w:val="000000"/>
                <w:sz w:val="22"/>
                <w:szCs w:val="22"/>
              </w:rPr>
              <w:drawing>
                <wp:inline distT="0" distB="0" distL="0" distR="0" wp14:anchorId="19819D3F" wp14:editId="1C7A463E">
                  <wp:extent cx="1756951" cy="1170935"/>
                  <wp:effectExtent l="0" t="0" r="0" b="0"/>
                  <wp:docPr id="384" name="image58.jpg"/>
                  <wp:cNvGraphicFramePr/>
                  <a:graphic xmlns:a="http://schemas.openxmlformats.org/drawingml/2006/main">
                    <a:graphicData uri="http://schemas.openxmlformats.org/drawingml/2006/picture">
                      <pic:pic xmlns:pic="http://schemas.openxmlformats.org/drawingml/2006/picture">
                        <pic:nvPicPr>
                          <pic:cNvPr id="0" name="image58.jpg"/>
                          <pic:cNvPicPr preferRelativeResize="0"/>
                        </pic:nvPicPr>
                        <pic:blipFill>
                          <a:blip r:embed="rId16"/>
                          <a:srcRect/>
                          <a:stretch>
                            <a:fillRect/>
                          </a:stretch>
                        </pic:blipFill>
                        <pic:spPr>
                          <a:xfrm>
                            <a:off x="0" y="0"/>
                            <a:ext cx="1756951" cy="1170935"/>
                          </a:xfrm>
                          <a:prstGeom prst="rect">
                            <a:avLst/>
                          </a:prstGeom>
                          <a:ln/>
                        </pic:spPr>
                      </pic:pic>
                    </a:graphicData>
                  </a:graphic>
                </wp:inline>
              </w:drawing>
            </w:r>
          </w:p>
        </w:tc>
      </w:tr>
      <w:tr w:rsidR="00790716" w14:paraId="24F1EAD2" w14:textId="77777777">
        <w:trPr>
          <w:trHeight w:val="420"/>
        </w:trPr>
        <w:tc>
          <w:tcPr>
            <w:tcW w:w="2117" w:type="dxa"/>
            <w:shd w:val="clear" w:color="auto" w:fill="auto"/>
            <w:tcMar>
              <w:top w:w="100" w:type="dxa"/>
              <w:left w:w="100" w:type="dxa"/>
              <w:bottom w:w="100" w:type="dxa"/>
              <w:right w:w="100" w:type="dxa"/>
            </w:tcMar>
          </w:tcPr>
          <w:p w14:paraId="000000CF"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4. De eficacia, eficiencia y efectividad</w:t>
            </w:r>
          </w:p>
        </w:tc>
        <w:tc>
          <w:tcPr>
            <w:tcW w:w="7893" w:type="dxa"/>
            <w:shd w:val="clear" w:color="auto" w:fill="auto"/>
            <w:tcMar>
              <w:top w:w="100" w:type="dxa"/>
              <w:left w:w="100" w:type="dxa"/>
              <w:bottom w:w="100" w:type="dxa"/>
              <w:right w:w="100" w:type="dxa"/>
            </w:tcMar>
          </w:tcPr>
          <w:p w14:paraId="000000D0"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Esta clasificación es la más utilizada con relación a indicadores de gestión.</w:t>
            </w:r>
          </w:p>
          <w:p w14:paraId="000000D1"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De eficacia</w:t>
            </w:r>
          </w:p>
          <w:p w14:paraId="000000D2"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Miden la relación entre los objetivos a alcanzar y lo conseguido realmente. Ejemplo: proyección de ventas, frente a las ventas efectivas.</w:t>
            </w:r>
          </w:p>
          <w:p w14:paraId="000000D3"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De eficiencia</w:t>
            </w:r>
          </w:p>
          <w:p w14:paraId="000000D4"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Miden la optimización de recursos e insumos en el proceso. Ejemplo: porcentaje de desperdicio.</w:t>
            </w:r>
          </w:p>
          <w:p w14:paraId="000000D5"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De efectividad o productividad</w:t>
            </w:r>
          </w:p>
          <w:p w14:paraId="000000D6"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Están relacionados con la consecución de objetivos, con un mayor aprovechamiento del recurso.</w:t>
            </w:r>
          </w:p>
        </w:tc>
        <w:tc>
          <w:tcPr>
            <w:tcW w:w="3402" w:type="dxa"/>
            <w:shd w:val="clear" w:color="auto" w:fill="auto"/>
            <w:tcMar>
              <w:top w:w="100" w:type="dxa"/>
              <w:left w:w="100" w:type="dxa"/>
              <w:bottom w:w="100" w:type="dxa"/>
              <w:right w:w="100" w:type="dxa"/>
            </w:tcMar>
          </w:tcPr>
          <w:p w14:paraId="000000D7" w14:textId="77777777" w:rsidR="00790716" w:rsidRDefault="00000000">
            <w:pPr>
              <w:spacing w:after="120"/>
              <w:rPr>
                <w:rFonts w:ascii="Arial" w:eastAsia="Arial" w:hAnsi="Arial" w:cs="Arial"/>
                <w:color w:val="000000"/>
                <w:sz w:val="22"/>
                <w:szCs w:val="22"/>
              </w:rPr>
            </w:pPr>
            <w:sdt>
              <w:sdtPr>
                <w:tag w:val="goog_rdk_4"/>
                <w:id w:val="258108904"/>
              </w:sdtPr>
              <w:sdtContent/>
            </w:sdt>
            <w:r>
              <w:rPr>
                <w:rFonts w:ascii="Arial" w:eastAsia="Arial" w:hAnsi="Arial" w:cs="Arial"/>
                <w:noProof/>
                <w:color w:val="000000"/>
                <w:sz w:val="22"/>
                <w:szCs w:val="22"/>
              </w:rPr>
              <w:drawing>
                <wp:inline distT="0" distB="0" distL="0" distR="0" wp14:anchorId="19E56F86" wp14:editId="11F42799">
                  <wp:extent cx="1986634" cy="727771"/>
                  <wp:effectExtent l="0" t="0" r="0" b="0"/>
                  <wp:docPr id="391" name="image64.jpg"/>
                  <wp:cNvGraphicFramePr/>
                  <a:graphic xmlns:a="http://schemas.openxmlformats.org/drawingml/2006/main">
                    <a:graphicData uri="http://schemas.openxmlformats.org/drawingml/2006/picture">
                      <pic:pic xmlns:pic="http://schemas.openxmlformats.org/drawingml/2006/picture">
                        <pic:nvPicPr>
                          <pic:cNvPr id="0" name="image64.jpg"/>
                          <pic:cNvPicPr preferRelativeResize="0"/>
                        </pic:nvPicPr>
                        <pic:blipFill>
                          <a:blip r:embed="rId17"/>
                          <a:srcRect/>
                          <a:stretch>
                            <a:fillRect/>
                          </a:stretch>
                        </pic:blipFill>
                        <pic:spPr>
                          <a:xfrm>
                            <a:off x="0" y="0"/>
                            <a:ext cx="1986634" cy="727771"/>
                          </a:xfrm>
                          <a:prstGeom prst="rect">
                            <a:avLst/>
                          </a:prstGeom>
                          <a:ln/>
                        </pic:spPr>
                      </pic:pic>
                    </a:graphicData>
                  </a:graphic>
                </wp:inline>
              </w:drawing>
            </w:r>
          </w:p>
        </w:tc>
      </w:tr>
    </w:tbl>
    <w:p w14:paraId="000000D8" w14:textId="77777777" w:rsidR="00790716" w:rsidRDefault="00790716">
      <w:pPr>
        <w:spacing w:after="120"/>
        <w:rPr>
          <w:rFonts w:ascii="Arial" w:eastAsia="Arial" w:hAnsi="Arial" w:cs="Arial"/>
          <w:b/>
          <w:color w:val="000000"/>
          <w:sz w:val="22"/>
          <w:szCs w:val="22"/>
        </w:rPr>
      </w:pPr>
    </w:p>
    <w:tbl>
      <w:tblPr>
        <w:tblStyle w:val="affffffffff7"/>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790716" w14:paraId="6FCA3A6D" w14:textId="77777777">
        <w:trPr>
          <w:trHeight w:val="444"/>
        </w:trPr>
        <w:tc>
          <w:tcPr>
            <w:tcW w:w="13422" w:type="dxa"/>
            <w:shd w:val="clear" w:color="auto" w:fill="8DB3E2"/>
          </w:tcPr>
          <w:p w14:paraId="000000D9" w14:textId="77777777" w:rsidR="00790716" w:rsidRDefault="00000000">
            <w:pPr>
              <w:pStyle w:val="Ttulo1"/>
              <w:spacing w:before="0" w:line="240" w:lineRule="auto"/>
              <w:jc w:val="center"/>
              <w:rPr>
                <w:sz w:val="22"/>
                <w:szCs w:val="22"/>
              </w:rPr>
            </w:pPr>
            <w:r>
              <w:rPr>
                <w:sz w:val="22"/>
                <w:szCs w:val="22"/>
              </w:rPr>
              <w:t>Cuadro de texto</w:t>
            </w:r>
          </w:p>
        </w:tc>
      </w:tr>
      <w:tr w:rsidR="00790716" w14:paraId="3C305405" w14:textId="77777777">
        <w:tc>
          <w:tcPr>
            <w:tcW w:w="13422" w:type="dxa"/>
          </w:tcPr>
          <w:p w14:paraId="000000DA" w14:textId="77777777" w:rsidR="00790716" w:rsidRDefault="00000000">
            <w:pPr>
              <w:spacing w:after="120"/>
              <w:jc w:val="both"/>
              <w:rPr>
                <w:rFonts w:ascii="Arial" w:eastAsia="Arial" w:hAnsi="Arial" w:cs="Arial"/>
                <w:color w:val="000000"/>
                <w:sz w:val="22"/>
                <w:szCs w:val="22"/>
              </w:rPr>
            </w:pPr>
            <w:r>
              <w:rPr>
                <w:rFonts w:ascii="Arial" w:eastAsia="Arial" w:hAnsi="Arial" w:cs="Arial"/>
                <w:color w:val="000000"/>
                <w:sz w:val="22"/>
                <w:szCs w:val="22"/>
              </w:rPr>
              <w:t>Es fundamental tener en cuenta los siguientes criterios a la hora de formular los indicadores:</w:t>
            </w:r>
          </w:p>
          <w:p w14:paraId="000000DB" w14:textId="77777777" w:rsidR="00790716" w:rsidRDefault="00000000">
            <w:pPr>
              <w:numPr>
                <w:ilvl w:val="0"/>
                <w:numId w:val="4"/>
              </w:numPr>
              <w:pBdr>
                <w:top w:val="nil"/>
                <w:left w:val="nil"/>
                <w:bottom w:val="nil"/>
                <w:right w:val="nil"/>
                <w:between w:val="nil"/>
              </w:pBdr>
              <w:spacing w:after="120"/>
              <w:ind w:left="316"/>
              <w:jc w:val="both"/>
              <w:rPr>
                <w:rFonts w:ascii="Arial" w:eastAsia="Arial" w:hAnsi="Arial" w:cs="Arial"/>
                <w:color w:val="000000"/>
                <w:sz w:val="22"/>
                <w:szCs w:val="22"/>
              </w:rPr>
            </w:pPr>
            <w:r>
              <w:rPr>
                <w:rFonts w:ascii="Arial" w:eastAsia="Arial" w:hAnsi="Arial" w:cs="Arial"/>
                <w:color w:val="000000"/>
                <w:sz w:val="22"/>
                <w:szCs w:val="22"/>
              </w:rPr>
              <w:t>Simples: deben ser comprensivos tanto en la definición de su nombre, como en la fórmula para su cálculo y los recursos necesarios para su medición.</w:t>
            </w:r>
          </w:p>
          <w:p w14:paraId="000000DC" w14:textId="77777777" w:rsidR="00790716" w:rsidRDefault="00000000">
            <w:pPr>
              <w:numPr>
                <w:ilvl w:val="0"/>
                <w:numId w:val="4"/>
              </w:numPr>
              <w:pBdr>
                <w:top w:val="nil"/>
                <w:left w:val="nil"/>
                <w:bottom w:val="nil"/>
                <w:right w:val="nil"/>
                <w:between w:val="nil"/>
              </w:pBdr>
              <w:spacing w:after="120"/>
              <w:ind w:left="316"/>
              <w:jc w:val="both"/>
              <w:rPr>
                <w:rFonts w:ascii="Arial" w:eastAsia="Arial" w:hAnsi="Arial" w:cs="Arial"/>
                <w:color w:val="000000"/>
                <w:sz w:val="22"/>
                <w:szCs w:val="22"/>
              </w:rPr>
            </w:pPr>
            <w:r>
              <w:rPr>
                <w:rFonts w:ascii="Arial" w:eastAsia="Arial" w:hAnsi="Arial" w:cs="Arial"/>
                <w:color w:val="000000"/>
                <w:sz w:val="22"/>
                <w:szCs w:val="22"/>
              </w:rPr>
              <w:t>Objetivos y neutros: se refiere a definir lo que en realidad se requiere medir, describiendo el fenómeno.</w:t>
            </w:r>
          </w:p>
          <w:p w14:paraId="000000DD" w14:textId="77777777" w:rsidR="00790716" w:rsidRDefault="00000000">
            <w:pPr>
              <w:numPr>
                <w:ilvl w:val="0"/>
                <w:numId w:val="4"/>
              </w:numPr>
              <w:pBdr>
                <w:top w:val="nil"/>
                <w:left w:val="nil"/>
                <w:bottom w:val="nil"/>
                <w:right w:val="nil"/>
                <w:between w:val="nil"/>
              </w:pBdr>
              <w:spacing w:after="120"/>
              <w:ind w:left="316"/>
              <w:jc w:val="both"/>
              <w:rPr>
                <w:rFonts w:ascii="Arial" w:eastAsia="Arial" w:hAnsi="Arial" w:cs="Arial"/>
                <w:color w:val="000000"/>
                <w:sz w:val="22"/>
                <w:szCs w:val="22"/>
              </w:rPr>
            </w:pPr>
            <w:r>
              <w:rPr>
                <w:rFonts w:ascii="Arial" w:eastAsia="Arial" w:hAnsi="Arial" w:cs="Arial"/>
                <w:color w:val="000000"/>
                <w:sz w:val="22"/>
                <w:szCs w:val="22"/>
              </w:rPr>
              <w:lastRenderedPageBreak/>
              <w:t>Sistemáticos (periodicidad de análisis): se define la temporalidad de medición, con el fin de establecer condiciones para la toma de decisiones.</w:t>
            </w:r>
          </w:p>
        </w:tc>
      </w:tr>
    </w:tbl>
    <w:p w14:paraId="000000DE" w14:textId="77777777" w:rsidR="00790716" w:rsidRDefault="00790716">
      <w:pPr>
        <w:spacing w:after="120"/>
        <w:rPr>
          <w:rFonts w:ascii="Arial" w:eastAsia="Arial" w:hAnsi="Arial" w:cs="Arial"/>
          <w:color w:val="000000"/>
          <w:sz w:val="22"/>
          <w:szCs w:val="22"/>
        </w:rPr>
      </w:pPr>
    </w:p>
    <w:tbl>
      <w:tblPr>
        <w:tblStyle w:val="affffffffff8"/>
        <w:tblW w:w="134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34"/>
        <w:gridCol w:w="9877"/>
      </w:tblGrid>
      <w:tr w:rsidR="00790716" w14:paraId="2514175D" w14:textId="77777777">
        <w:tc>
          <w:tcPr>
            <w:tcW w:w="3534" w:type="dxa"/>
            <w:shd w:val="clear" w:color="auto" w:fill="C9DAF8"/>
            <w:tcMar>
              <w:top w:w="100" w:type="dxa"/>
              <w:left w:w="100" w:type="dxa"/>
              <w:bottom w:w="100" w:type="dxa"/>
              <w:right w:w="100" w:type="dxa"/>
            </w:tcMar>
          </w:tcPr>
          <w:p w14:paraId="000000DF" w14:textId="77777777" w:rsidR="00790716" w:rsidRDefault="00000000">
            <w:pPr>
              <w:pBdr>
                <w:top w:val="nil"/>
                <w:left w:val="nil"/>
                <w:bottom w:val="nil"/>
                <w:right w:val="nil"/>
                <w:between w:val="nil"/>
              </w:pBdr>
              <w:spacing w:after="120"/>
              <w:jc w:val="center"/>
              <w:rPr>
                <w:rFonts w:ascii="Arial" w:eastAsia="Arial" w:hAnsi="Arial" w:cs="Arial"/>
                <w:b/>
                <w:color w:val="000000"/>
                <w:sz w:val="22"/>
                <w:szCs w:val="22"/>
              </w:rPr>
            </w:pPr>
            <w:r>
              <w:rPr>
                <w:rFonts w:ascii="Arial" w:eastAsia="Arial" w:hAnsi="Arial" w:cs="Arial"/>
                <w:b/>
                <w:color w:val="000000"/>
                <w:sz w:val="22"/>
                <w:szCs w:val="22"/>
              </w:rPr>
              <w:t>Tipo de recurso</w:t>
            </w:r>
          </w:p>
        </w:tc>
        <w:tc>
          <w:tcPr>
            <w:tcW w:w="9877" w:type="dxa"/>
            <w:shd w:val="clear" w:color="auto" w:fill="C9DAF8"/>
            <w:tcMar>
              <w:top w:w="100" w:type="dxa"/>
              <w:left w:w="100" w:type="dxa"/>
              <w:bottom w:w="100" w:type="dxa"/>
              <w:right w:w="100" w:type="dxa"/>
            </w:tcMar>
          </w:tcPr>
          <w:p w14:paraId="000000E0" w14:textId="77777777" w:rsidR="00790716" w:rsidRDefault="00000000">
            <w:pPr>
              <w:pStyle w:val="Ttulo"/>
              <w:spacing w:after="120" w:line="240" w:lineRule="auto"/>
              <w:jc w:val="center"/>
              <w:rPr>
                <w:color w:val="000000"/>
                <w:sz w:val="22"/>
                <w:szCs w:val="22"/>
              </w:rPr>
            </w:pPr>
            <w:bookmarkStart w:id="10" w:name="_heading=h.1fob9te" w:colFirst="0" w:colLast="0"/>
            <w:bookmarkEnd w:id="10"/>
            <w:r>
              <w:rPr>
                <w:color w:val="000000"/>
                <w:sz w:val="22"/>
                <w:szCs w:val="22"/>
              </w:rPr>
              <w:t>Infografía estática</w:t>
            </w:r>
          </w:p>
        </w:tc>
      </w:tr>
      <w:tr w:rsidR="00790716" w14:paraId="0ED11292" w14:textId="77777777">
        <w:tc>
          <w:tcPr>
            <w:tcW w:w="3534" w:type="dxa"/>
            <w:shd w:val="clear" w:color="auto" w:fill="auto"/>
            <w:tcMar>
              <w:top w:w="100" w:type="dxa"/>
              <w:left w:w="100" w:type="dxa"/>
              <w:bottom w:w="100" w:type="dxa"/>
              <w:right w:w="100" w:type="dxa"/>
            </w:tcMar>
          </w:tcPr>
          <w:p w14:paraId="000000E1" w14:textId="77777777" w:rsidR="00790716" w:rsidRDefault="00000000">
            <w:pPr>
              <w:pBdr>
                <w:top w:val="nil"/>
                <w:left w:val="nil"/>
                <w:bottom w:val="nil"/>
                <w:right w:val="nil"/>
                <w:between w:val="nil"/>
              </w:pBdr>
              <w:spacing w:after="120"/>
              <w:rPr>
                <w:rFonts w:ascii="Arial" w:eastAsia="Arial" w:hAnsi="Arial" w:cs="Arial"/>
                <w:b/>
                <w:color w:val="000000"/>
                <w:sz w:val="22"/>
                <w:szCs w:val="22"/>
                <w:highlight w:val="yellow"/>
              </w:rPr>
            </w:pPr>
            <w:r>
              <w:rPr>
                <w:rFonts w:ascii="Arial" w:eastAsia="Arial" w:hAnsi="Arial" w:cs="Arial"/>
                <w:b/>
                <w:color w:val="000000"/>
                <w:sz w:val="22"/>
                <w:szCs w:val="22"/>
              </w:rPr>
              <w:t>Texto introductorio</w:t>
            </w:r>
          </w:p>
        </w:tc>
        <w:tc>
          <w:tcPr>
            <w:tcW w:w="9877" w:type="dxa"/>
            <w:shd w:val="clear" w:color="auto" w:fill="auto"/>
            <w:tcMar>
              <w:top w:w="100" w:type="dxa"/>
              <w:left w:w="100" w:type="dxa"/>
              <w:bottom w:w="100" w:type="dxa"/>
              <w:right w:w="100" w:type="dxa"/>
            </w:tcMar>
          </w:tcPr>
          <w:p w14:paraId="000000E2" w14:textId="77777777" w:rsidR="00790716" w:rsidRDefault="00000000">
            <w:p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color w:val="000000"/>
                <w:sz w:val="22"/>
                <w:szCs w:val="22"/>
              </w:rPr>
              <w:t>Teniendo en cuenta lo anterior, las características que deben cumplir los indicadores son:</w:t>
            </w:r>
          </w:p>
        </w:tc>
      </w:tr>
      <w:tr w:rsidR="00790716" w14:paraId="0564D567" w14:textId="77777777">
        <w:trPr>
          <w:trHeight w:val="420"/>
        </w:trPr>
        <w:tc>
          <w:tcPr>
            <w:tcW w:w="13411" w:type="dxa"/>
            <w:gridSpan w:val="2"/>
            <w:shd w:val="clear" w:color="auto" w:fill="auto"/>
            <w:tcMar>
              <w:top w:w="100" w:type="dxa"/>
              <w:left w:w="100" w:type="dxa"/>
              <w:bottom w:w="100" w:type="dxa"/>
              <w:right w:w="100" w:type="dxa"/>
            </w:tcMar>
          </w:tcPr>
          <w:p w14:paraId="000000E3" w14:textId="77777777" w:rsidR="00790716" w:rsidRDefault="00000000">
            <w:pPr>
              <w:pBdr>
                <w:top w:val="nil"/>
                <w:left w:val="nil"/>
                <w:bottom w:val="nil"/>
                <w:right w:val="nil"/>
                <w:between w:val="nil"/>
              </w:pBdr>
              <w:spacing w:after="120"/>
              <w:rPr>
                <w:rFonts w:ascii="Arial" w:eastAsia="Arial" w:hAnsi="Arial" w:cs="Arial"/>
                <w:b/>
                <w:color w:val="000000"/>
                <w:sz w:val="22"/>
                <w:szCs w:val="22"/>
              </w:rPr>
            </w:pPr>
            <w:r>
              <w:rPr>
                <w:rFonts w:ascii="Arial" w:eastAsia="Arial" w:hAnsi="Arial" w:cs="Arial"/>
                <w:b/>
                <w:color w:val="000000"/>
                <w:sz w:val="22"/>
                <w:szCs w:val="22"/>
              </w:rPr>
              <w:t>Imagen La imagen editable se encuentra en la carpeta Anexos con el nombre Infografía estática CF5.docx</w:t>
            </w:r>
          </w:p>
          <w:p w14:paraId="000000E4" w14:textId="77777777" w:rsidR="00790716" w:rsidRDefault="00000000">
            <w:pPr>
              <w:spacing w:after="120"/>
              <w:jc w:val="center"/>
              <w:rPr>
                <w:rFonts w:ascii="Arial" w:eastAsia="Arial" w:hAnsi="Arial" w:cs="Arial"/>
                <w:color w:val="000000"/>
                <w:sz w:val="22"/>
                <w:szCs w:val="22"/>
              </w:rPr>
            </w:pPr>
            <w:sdt>
              <w:sdtPr>
                <w:tag w:val="goog_rdk_5"/>
                <w:id w:val="193201749"/>
              </w:sdtPr>
              <w:sdtContent/>
            </w:sdt>
            <w:r>
              <w:rPr>
                <w:rFonts w:ascii="Arial" w:eastAsia="Arial" w:hAnsi="Arial" w:cs="Arial"/>
                <w:noProof/>
                <w:color w:val="000000"/>
                <w:sz w:val="22"/>
                <w:szCs w:val="22"/>
              </w:rPr>
              <w:drawing>
                <wp:inline distT="0" distB="0" distL="0" distR="0" wp14:anchorId="5E9FC9BC" wp14:editId="330B1122">
                  <wp:extent cx="1429590" cy="3573976"/>
                  <wp:effectExtent l="0" t="0" r="0" b="0"/>
                  <wp:docPr id="387" name="image59.jpg"/>
                  <wp:cNvGraphicFramePr/>
                  <a:graphic xmlns:a="http://schemas.openxmlformats.org/drawingml/2006/main">
                    <a:graphicData uri="http://schemas.openxmlformats.org/drawingml/2006/picture">
                      <pic:pic xmlns:pic="http://schemas.openxmlformats.org/drawingml/2006/picture">
                        <pic:nvPicPr>
                          <pic:cNvPr id="0" name="image59.jpg"/>
                          <pic:cNvPicPr preferRelativeResize="0"/>
                        </pic:nvPicPr>
                        <pic:blipFill>
                          <a:blip r:embed="rId18"/>
                          <a:srcRect/>
                          <a:stretch>
                            <a:fillRect/>
                          </a:stretch>
                        </pic:blipFill>
                        <pic:spPr>
                          <a:xfrm>
                            <a:off x="0" y="0"/>
                            <a:ext cx="1429590" cy="3573976"/>
                          </a:xfrm>
                          <a:prstGeom prst="rect">
                            <a:avLst/>
                          </a:prstGeom>
                          <a:ln/>
                        </pic:spPr>
                      </pic:pic>
                    </a:graphicData>
                  </a:graphic>
                </wp:inline>
              </w:drawing>
            </w:r>
          </w:p>
        </w:tc>
      </w:tr>
    </w:tbl>
    <w:p w14:paraId="000000E6" w14:textId="77777777" w:rsidR="00790716" w:rsidRDefault="00790716">
      <w:pPr>
        <w:pBdr>
          <w:top w:val="nil"/>
          <w:left w:val="nil"/>
          <w:bottom w:val="nil"/>
          <w:right w:val="nil"/>
          <w:between w:val="nil"/>
        </w:pBdr>
        <w:spacing w:after="120"/>
        <w:rPr>
          <w:rFonts w:ascii="Arial" w:eastAsia="Arial" w:hAnsi="Arial" w:cs="Arial"/>
          <w:sz w:val="22"/>
          <w:szCs w:val="22"/>
        </w:rPr>
      </w:pPr>
    </w:p>
    <w:p w14:paraId="000000E7" w14:textId="77777777" w:rsidR="00790716" w:rsidRDefault="00790716">
      <w:pPr>
        <w:pBdr>
          <w:top w:val="nil"/>
          <w:left w:val="nil"/>
          <w:bottom w:val="nil"/>
          <w:right w:val="nil"/>
          <w:between w:val="nil"/>
        </w:pBdr>
        <w:spacing w:after="120"/>
        <w:rPr>
          <w:rFonts w:ascii="Arial" w:eastAsia="Arial" w:hAnsi="Arial" w:cs="Arial"/>
          <w:sz w:val="22"/>
          <w:szCs w:val="22"/>
        </w:rPr>
      </w:pPr>
    </w:p>
    <w:p w14:paraId="000000E8" w14:textId="77777777" w:rsidR="00790716" w:rsidRDefault="00790716">
      <w:pPr>
        <w:pBdr>
          <w:top w:val="nil"/>
          <w:left w:val="nil"/>
          <w:bottom w:val="nil"/>
          <w:right w:val="nil"/>
          <w:between w:val="nil"/>
        </w:pBdr>
        <w:spacing w:after="120"/>
        <w:rPr>
          <w:rFonts w:ascii="Arial" w:eastAsia="Arial" w:hAnsi="Arial" w:cs="Arial"/>
          <w:sz w:val="22"/>
          <w:szCs w:val="22"/>
        </w:rPr>
      </w:pPr>
    </w:p>
    <w:p w14:paraId="000000E9" w14:textId="77777777" w:rsidR="00790716" w:rsidRDefault="00790716">
      <w:pPr>
        <w:pBdr>
          <w:top w:val="nil"/>
          <w:left w:val="nil"/>
          <w:bottom w:val="nil"/>
          <w:right w:val="nil"/>
          <w:between w:val="nil"/>
        </w:pBdr>
        <w:spacing w:after="120"/>
        <w:rPr>
          <w:rFonts w:ascii="Arial" w:eastAsia="Arial" w:hAnsi="Arial" w:cs="Arial"/>
          <w:sz w:val="22"/>
          <w:szCs w:val="22"/>
        </w:rPr>
      </w:pPr>
    </w:p>
    <w:p w14:paraId="000000EA" w14:textId="77777777" w:rsidR="00790716" w:rsidRDefault="00790716">
      <w:pPr>
        <w:pBdr>
          <w:top w:val="nil"/>
          <w:left w:val="nil"/>
          <w:bottom w:val="nil"/>
          <w:right w:val="nil"/>
          <w:between w:val="nil"/>
        </w:pBdr>
        <w:spacing w:after="120"/>
        <w:rPr>
          <w:rFonts w:ascii="Arial" w:eastAsia="Arial" w:hAnsi="Arial" w:cs="Arial"/>
          <w:sz w:val="22"/>
          <w:szCs w:val="22"/>
        </w:rPr>
      </w:pPr>
    </w:p>
    <w:p w14:paraId="000000EB" w14:textId="77777777" w:rsidR="00790716" w:rsidRDefault="00000000">
      <w:pPr>
        <w:numPr>
          <w:ilvl w:val="1"/>
          <w:numId w:val="5"/>
        </w:numPr>
        <w:pBdr>
          <w:top w:val="nil"/>
          <w:left w:val="nil"/>
          <w:bottom w:val="nil"/>
          <w:right w:val="nil"/>
          <w:between w:val="nil"/>
        </w:pBdr>
        <w:spacing w:after="120"/>
        <w:ind w:left="0" w:firstLine="0"/>
        <w:rPr>
          <w:rFonts w:ascii="Arial" w:eastAsia="Arial" w:hAnsi="Arial" w:cs="Arial"/>
          <w:b/>
          <w:color w:val="000000"/>
          <w:sz w:val="22"/>
          <w:szCs w:val="22"/>
        </w:rPr>
      </w:pPr>
      <w:r>
        <w:rPr>
          <w:rFonts w:ascii="Arial" w:eastAsia="Arial" w:hAnsi="Arial" w:cs="Arial"/>
          <w:b/>
          <w:color w:val="000000"/>
          <w:sz w:val="22"/>
          <w:szCs w:val="22"/>
        </w:rPr>
        <w:t>Formulación</w:t>
      </w:r>
    </w:p>
    <w:p w14:paraId="000000EC" w14:textId="77777777" w:rsidR="00790716" w:rsidRDefault="00790716">
      <w:pPr>
        <w:spacing w:after="120"/>
        <w:rPr>
          <w:rFonts w:ascii="Arial" w:eastAsia="Arial" w:hAnsi="Arial" w:cs="Arial"/>
          <w:b/>
          <w:color w:val="000000"/>
          <w:sz w:val="22"/>
          <w:szCs w:val="22"/>
        </w:rPr>
      </w:pPr>
    </w:p>
    <w:tbl>
      <w:tblPr>
        <w:tblStyle w:val="affffffffff9"/>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790716" w14:paraId="085B77AF" w14:textId="77777777">
        <w:trPr>
          <w:trHeight w:val="444"/>
        </w:trPr>
        <w:tc>
          <w:tcPr>
            <w:tcW w:w="13422" w:type="dxa"/>
            <w:shd w:val="clear" w:color="auto" w:fill="8DB3E2"/>
          </w:tcPr>
          <w:p w14:paraId="000000ED" w14:textId="77777777" w:rsidR="00790716" w:rsidRDefault="00000000">
            <w:pPr>
              <w:pStyle w:val="Ttulo1"/>
              <w:spacing w:before="0" w:line="240" w:lineRule="auto"/>
              <w:jc w:val="center"/>
              <w:rPr>
                <w:sz w:val="22"/>
                <w:szCs w:val="22"/>
              </w:rPr>
            </w:pPr>
            <w:r>
              <w:rPr>
                <w:sz w:val="22"/>
                <w:szCs w:val="22"/>
              </w:rPr>
              <w:t>Cuadro de texto</w:t>
            </w:r>
          </w:p>
        </w:tc>
      </w:tr>
      <w:tr w:rsidR="00790716" w14:paraId="380B2EF2" w14:textId="77777777">
        <w:tc>
          <w:tcPr>
            <w:tcW w:w="13422" w:type="dxa"/>
          </w:tcPr>
          <w:p w14:paraId="000000EE" w14:textId="77777777" w:rsidR="00790716" w:rsidRDefault="00000000">
            <w:pPr>
              <w:spacing w:after="120"/>
              <w:jc w:val="both"/>
              <w:rPr>
                <w:rFonts w:ascii="Arial" w:eastAsia="Arial" w:hAnsi="Arial" w:cs="Arial"/>
                <w:color w:val="000000"/>
                <w:sz w:val="22"/>
                <w:szCs w:val="22"/>
              </w:rPr>
            </w:pPr>
            <w:r>
              <w:rPr>
                <w:rFonts w:ascii="Arial" w:eastAsia="Arial" w:hAnsi="Arial" w:cs="Arial"/>
                <w:sz w:val="22"/>
                <w:szCs w:val="22"/>
              </w:rPr>
              <w:t xml:space="preserve">Al </w:t>
            </w:r>
            <w:r>
              <w:rPr>
                <w:rFonts w:ascii="Arial" w:eastAsia="Arial" w:hAnsi="Arial" w:cs="Arial"/>
                <w:color w:val="000000"/>
                <w:sz w:val="22"/>
                <w:szCs w:val="22"/>
              </w:rPr>
              <w:t xml:space="preserve">momento de formular indicadores, se deberá cumplir con la caracterización del proceso, que va previo a la medición y es donde se hace necesario conocer las características de las actividades que la organización desarrolla; para ello se requiere determinar el detalle de las entradas y salidas de cada proceso, tal y como se muestra en la </w:t>
            </w:r>
            <w:r>
              <w:rPr>
                <w:rFonts w:ascii="Arial" w:eastAsia="Arial" w:hAnsi="Arial" w:cs="Arial"/>
                <w:sz w:val="22"/>
                <w:szCs w:val="22"/>
              </w:rPr>
              <w:t>Figura 1</w:t>
            </w:r>
            <w:r>
              <w:rPr>
                <w:rFonts w:ascii="Arial" w:eastAsia="Arial" w:hAnsi="Arial" w:cs="Arial"/>
                <w:color w:val="000000"/>
                <w:sz w:val="22"/>
                <w:szCs w:val="22"/>
              </w:rPr>
              <w:t xml:space="preserve">, para luego definir las variables y la fórmula de cálculo. </w:t>
            </w:r>
          </w:p>
        </w:tc>
      </w:tr>
    </w:tbl>
    <w:p w14:paraId="000000EF" w14:textId="77777777" w:rsidR="00790716" w:rsidRDefault="00790716">
      <w:pPr>
        <w:spacing w:after="120"/>
        <w:rPr>
          <w:rFonts w:ascii="Arial" w:eastAsia="Arial" w:hAnsi="Arial" w:cs="Arial"/>
          <w:sz w:val="22"/>
          <w:szCs w:val="22"/>
        </w:rPr>
      </w:pPr>
    </w:p>
    <w:p w14:paraId="000000F0"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Figura 1</w:t>
      </w:r>
    </w:p>
    <w:p w14:paraId="000000F1" w14:textId="77777777" w:rsidR="00790716" w:rsidRDefault="00000000">
      <w:pPr>
        <w:spacing w:after="120"/>
        <w:rPr>
          <w:rFonts w:ascii="Arial" w:eastAsia="Arial" w:hAnsi="Arial" w:cs="Arial"/>
          <w:i/>
          <w:color w:val="000000"/>
          <w:sz w:val="22"/>
          <w:szCs w:val="22"/>
        </w:rPr>
      </w:pPr>
      <w:r>
        <w:rPr>
          <w:rFonts w:ascii="Arial" w:eastAsia="Arial" w:hAnsi="Arial" w:cs="Arial"/>
          <w:i/>
          <w:color w:val="000000"/>
          <w:sz w:val="22"/>
          <w:szCs w:val="22"/>
        </w:rPr>
        <w:t>Caracterización de proceso</w:t>
      </w:r>
    </w:p>
    <w:p w14:paraId="000000F2" w14:textId="77777777" w:rsidR="00790716" w:rsidRDefault="00790716">
      <w:pPr>
        <w:spacing w:after="120"/>
        <w:rPr>
          <w:rFonts w:ascii="Arial" w:eastAsia="Arial" w:hAnsi="Arial" w:cs="Arial"/>
          <w:i/>
          <w:color w:val="000000"/>
          <w:sz w:val="22"/>
          <w:szCs w:val="22"/>
        </w:rPr>
      </w:pPr>
    </w:p>
    <w:p w14:paraId="000000F3" w14:textId="77777777" w:rsidR="00790716" w:rsidRDefault="00000000">
      <w:pPr>
        <w:spacing w:after="120"/>
        <w:jc w:val="center"/>
        <w:rPr>
          <w:rFonts w:ascii="Arial" w:eastAsia="Arial" w:hAnsi="Arial" w:cs="Arial"/>
          <w:sz w:val="22"/>
          <w:szCs w:val="22"/>
        </w:rPr>
      </w:pPr>
      <w:sdt>
        <w:sdtPr>
          <w:tag w:val="goog_rdk_6"/>
          <w:id w:val="1076473426"/>
        </w:sdtPr>
        <w:sdtContent/>
      </w:sdt>
      <w:r>
        <w:rPr>
          <w:rFonts w:ascii="Arial" w:eastAsia="Arial" w:hAnsi="Arial" w:cs="Arial"/>
          <w:noProof/>
          <w:color w:val="000000"/>
          <w:sz w:val="22"/>
          <w:szCs w:val="22"/>
        </w:rPr>
        <w:drawing>
          <wp:inline distT="0" distB="0" distL="0" distR="0" wp14:anchorId="4A9D050A" wp14:editId="04D7399C">
            <wp:extent cx="2642016" cy="1448537"/>
            <wp:effectExtent l="0" t="0" r="0" b="0"/>
            <wp:docPr id="389" name="image60.png" descr="Ciclo de proceso productivo"/>
            <wp:cNvGraphicFramePr/>
            <a:graphic xmlns:a="http://schemas.openxmlformats.org/drawingml/2006/main">
              <a:graphicData uri="http://schemas.openxmlformats.org/drawingml/2006/picture">
                <pic:pic xmlns:pic="http://schemas.openxmlformats.org/drawingml/2006/picture">
                  <pic:nvPicPr>
                    <pic:cNvPr id="0" name="image60.png" descr="Ciclo de proceso productivo"/>
                    <pic:cNvPicPr preferRelativeResize="0"/>
                  </pic:nvPicPr>
                  <pic:blipFill>
                    <a:blip r:embed="rId19"/>
                    <a:srcRect/>
                    <a:stretch>
                      <a:fillRect/>
                    </a:stretch>
                  </pic:blipFill>
                  <pic:spPr>
                    <a:xfrm>
                      <a:off x="0" y="0"/>
                      <a:ext cx="2642016" cy="1448537"/>
                    </a:xfrm>
                    <a:prstGeom prst="rect">
                      <a:avLst/>
                    </a:prstGeom>
                    <a:ln/>
                  </pic:spPr>
                </pic:pic>
              </a:graphicData>
            </a:graphic>
          </wp:inline>
        </w:drawing>
      </w:r>
    </w:p>
    <w:p w14:paraId="000000F4" w14:textId="77777777" w:rsidR="00790716" w:rsidRDefault="00000000">
      <w:pPr>
        <w:spacing w:after="120"/>
        <w:rPr>
          <w:rFonts w:ascii="Arial" w:eastAsia="Arial" w:hAnsi="Arial" w:cs="Arial"/>
          <w:color w:val="000000"/>
          <w:sz w:val="22"/>
          <w:szCs w:val="22"/>
        </w:rPr>
      </w:pPr>
      <w:r>
        <w:rPr>
          <w:rFonts w:ascii="Arial" w:eastAsia="Arial" w:hAnsi="Arial" w:cs="Arial"/>
          <w:sz w:val="22"/>
          <w:szCs w:val="22"/>
        </w:rPr>
        <w:t xml:space="preserve">Nota. Tomado y adaptado de </w:t>
      </w:r>
      <w:r>
        <w:rPr>
          <w:rFonts w:ascii="Arial" w:eastAsia="Arial" w:hAnsi="Arial" w:cs="Arial"/>
          <w:color w:val="000000"/>
          <w:sz w:val="22"/>
          <w:szCs w:val="22"/>
        </w:rPr>
        <w:t xml:space="preserve">Ingenio Empresa (2022). </w:t>
      </w:r>
    </w:p>
    <w:p w14:paraId="000000F5" w14:textId="77777777" w:rsidR="00790716" w:rsidRDefault="00790716">
      <w:pPr>
        <w:spacing w:after="120"/>
        <w:rPr>
          <w:rFonts w:ascii="Arial" w:eastAsia="Arial" w:hAnsi="Arial" w:cs="Arial"/>
          <w:sz w:val="22"/>
          <w:szCs w:val="22"/>
        </w:rPr>
      </w:pPr>
    </w:p>
    <w:p w14:paraId="000000F6" w14:textId="77777777" w:rsidR="00790716" w:rsidRDefault="00790716">
      <w:pPr>
        <w:spacing w:after="120"/>
        <w:rPr>
          <w:rFonts w:ascii="Arial" w:eastAsia="Arial" w:hAnsi="Arial" w:cs="Arial"/>
          <w:sz w:val="22"/>
          <w:szCs w:val="22"/>
        </w:rPr>
      </w:pPr>
    </w:p>
    <w:p w14:paraId="000000F7" w14:textId="77777777" w:rsidR="00790716" w:rsidRDefault="00790716">
      <w:pPr>
        <w:spacing w:after="120"/>
        <w:rPr>
          <w:rFonts w:ascii="Arial" w:eastAsia="Arial" w:hAnsi="Arial" w:cs="Arial"/>
          <w:sz w:val="22"/>
          <w:szCs w:val="22"/>
        </w:rPr>
      </w:pPr>
    </w:p>
    <w:tbl>
      <w:tblPr>
        <w:tblStyle w:val="affffffffffa"/>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1"/>
        <w:gridCol w:w="756"/>
        <w:gridCol w:w="11105"/>
      </w:tblGrid>
      <w:tr w:rsidR="00790716" w14:paraId="007AA243" w14:textId="77777777">
        <w:trPr>
          <w:trHeight w:val="580"/>
        </w:trPr>
        <w:tc>
          <w:tcPr>
            <w:tcW w:w="2307" w:type="dxa"/>
            <w:gridSpan w:val="2"/>
            <w:shd w:val="clear" w:color="auto" w:fill="C9DAF8"/>
            <w:tcMar>
              <w:top w:w="100" w:type="dxa"/>
              <w:left w:w="100" w:type="dxa"/>
              <w:bottom w:w="100" w:type="dxa"/>
              <w:right w:w="100" w:type="dxa"/>
            </w:tcMar>
          </w:tcPr>
          <w:p w14:paraId="000000F8" w14:textId="77777777" w:rsidR="00790716" w:rsidRDefault="00000000">
            <w:pPr>
              <w:spacing w:after="120"/>
              <w:jc w:val="center"/>
              <w:rPr>
                <w:rFonts w:ascii="Arial" w:eastAsia="Arial" w:hAnsi="Arial" w:cs="Arial"/>
                <w:b/>
                <w:sz w:val="22"/>
                <w:szCs w:val="22"/>
              </w:rPr>
            </w:pPr>
            <w:r>
              <w:rPr>
                <w:rFonts w:ascii="Arial" w:eastAsia="Arial" w:hAnsi="Arial" w:cs="Arial"/>
                <w:b/>
                <w:sz w:val="22"/>
                <w:szCs w:val="22"/>
              </w:rPr>
              <w:t>Tipo de recurso</w:t>
            </w:r>
          </w:p>
        </w:tc>
        <w:tc>
          <w:tcPr>
            <w:tcW w:w="11105" w:type="dxa"/>
            <w:shd w:val="clear" w:color="auto" w:fill="C9DAF8"/>
            <w:tcMar>
              <w:top w:w="100" w:type="dxa"/>
              <w:left w:w="100" w:type="dxa"/>
              <w:bottom w:w="100" w:type="dxa"/>
              <w:right w:w="100" w:type="dxa"/>
            </w:tcMar>
          </w:tcPr>
          <w:p w14:paraId="000000FA" w14:textId="77777777" w:rsidR="00790716" w:rsidRDefault="00000000">
            <w:pPr>
              <w:pStyle w:val="Ttulo"/>
              <w:spacing w:after="120" w:line="240" w:lineRule="auto"/>
              <w:jc w:val="center"/>
              <w:rPr>
                <w:sz w:val="22"/>
                <w:szCs w:val="22"/>
              </w:rPr>
            </w:pPr>
            <w:bookmarkStart w:id="11" w:name="_heading=h.1ci93xb" w:colFirst="0" w:colLast="0"/>
            <w:bookmarkEnd w:id="11"/>
            <w:r>
              <w:rPr>
                <w:sz w:val="22"/>
                <w:szCs w:val="22"/>
              </w:rPr>
              <w:t xml:space="preserve">Pestañas o </w:t>
            </w:r>
            <w:proofErr w:type="spellStart"/>
            <w:r>
              <w:rPr>
                <w:sz w:val="22"/>
                <w:szCs w:val="22"/>
              </w:rPr>
              <w:t>tabs</w:t>
            </w:r>
            <w:proofErr w:type="spellEnd"/>
            <w:r>
              <w:rPr>
                <w:sz w:val="22"/>
                <w:szCs w:val="22"/>
              </w:rPr>
              <w:t xml:space="preserve"> Verticales</w:t>
            </w:r>
          </w:p>
        </w:tc>
      </w:tr>
      <w:tr w:rsidR="00790716" w14:paraId="7BAFA081" w14:textId="77777777">
        <w:trPr>
          <w:trHeight w:val="420"/>
        </w:trPr>
        <w:tc>
          <w:tcPr>
            <w:tcW w:w="2307" w:type="dxa"/>
            <w:gridSpan w:val="2"/>
            <w:shd w:val="clear" w:color="auto" w:fill="auto"/>
            <w:tcMar>
              <w:top w:w="100" w:type="dxa"/>
              <w:left w:w="100" w:type="dxa"/>
              <w:bottom w:w="100" w:type="dxa"/>
              <w:right w:w="100" w:type="dxa"/>
            </w:tcMar>
          </w:tcPr>
          <w:p w14:paraId="000000FB" w14:textId="77777777" w:rsidR="00790716" w:rsidRDefault="00000000">
            <w:pPr>
              <w:spacing w:after="120"/>
              <w:rPr>
                <w:rFonts w:ascii="Arial" w:eastAsia="Arial" w:hAnsi="Arial" w:cs="Arial"/>
                <w:b/>
                <w:sz w:val="22"/>
                <w:szCs w:val="22"/>
              </w:rPr>
            </w:pPr>
            <w:r>
              <w:rPr>
                <w:rFonts w:ascii="Arial" w:eastAsia="Arial" w:hAnsi="Arial" w:cs="Arial"/>
                <w:b/>
                <w:sz w:val="22"/>
                <w:szCs w:val="22"/>
              </w:rPr>
              <w:t>Introducción</w:t>
            </w:r>
          </w:p>
        </w:tc>
        <w:tc>
          <w:tcPr>
            <w:tcW w:w="11105" w:type="dxa"/>
            <w:shd w:val="clear" w:color="auto" w:fill="auto"/>
            <w:tcMar>
              <w:top w:w="100" w:type="dxa"/>
              <w:left w:w="100" w:type="dxa"/>
              <w:bottom w:w="100" w:type="dxa"/>
              <w:right w:w="100" w:type="dxa"/>
            </w:tcMar>
          </w:tcPr>
          <w:p w14:paraId="000000FD" w14:textId="77777777" w:rsidR="00790716" w:rsidRDefault="00000000">
            <w:pPr>
              <w:spacing w:after="120"/>
              <w:rPr>
                <w:rFonts w:ascii="Arial" w:eastAsia="Arial" w:hAnsi="Arial" w:cs="Arial"/>
                <w:color w:val="999999"/>
                <w:sz w:val="22"/>
                <w:szCs w:val="22"/>
              </w:rPr>
            </w:pPr>
            <w:r>
              <w:rPr>
                <w:rFonts w:ascii="Arial" w:eastAsia="Arial" w:hAnsi="Arial" w:cs="Arial"/>
                <w:color w:val="000000"/>
                <w:sz w:val="22"/>
                <w:szCs w:val="22"/>
              </w:rPr>
              <w:t>Es posible concebir indicadores de diferente tipo, (como Ingenio Empresa 2022):</w:t>
            </w:r>
          </w:p>
        </w:tc>
      </w:tr>
      <w:tr w:rsidR="00790716" w14:paraId="214FBB39" w14:textId="77777777">
        <w:trPr>
          <w:trHeight w:val="420"/>
        </w:trPr>
        <w:tc>
          <w:tcPr>
            <w:tcW w:w="13412" w:type="dxa"/>
            <w:gridSpan w:val="3"/>
            <w:shd w:val="clear" w:color="auto" w:fill="auto"/>
            <w:tcMar>
              <w:top w:w="100" w:type="dxa"/>
              <w:left w:w="100" w:type="dxa"/>
              <w:bottom w:w="100" w:type="dxa"/>
              <w:right w:w="100" w:type="dxa"/>
            </w:tcMar>
          </w:tcPr>
          <w:p w14:paraId="000000FE" w14:textId="77777777" w:rsidR="00790716" w:rsidRDefault="00000000">
            <w:pPr>
              <w:spacing w:after="120"/>
              <w:jc w:val="center"/>
              <w:rPr>
                <w:rFonts w:ascii="Arial" w:eastAsia="Arial" w:hAnsi="Arial" w:cs="Arial"/>
                <w:color w:val="000000"/>
                <w:sz w:val="22"/>
                <w:szCs w:val="22"/>
              </w:rPr>
            </w:pPr>
            <w:sdt>
              <w:sdtPr>
                <w:tag w:val="goog_rdk_7"/>
                <w:id w:val="928698173"/>
              </w:sdtPr>
              <w:sdtContent/>
            </w:sdt>
            <w:sdt>
              <w:sdtPr>
                <w:tag w:val="goog_rdk_8"/>
                <w:id w:val="-1181735613"/>
              </w:sdtPr>
              <w:sdtContent/>
            </w:sdt>
            <w:r>
              <w:rPr>
                <w:rFonts w:ascii="Arial" w:eastAsia="Arial" w:hAnsi="Arial" w:cs="Arial"/>
                <w:noProof/>
                <w:sz w:val="22"/>
                <w:szCs w:val="22"/>
              </w:rPr>
              <w:drawing>
                <wp:inline distT="0" distB="0" distL="0" distR="0" wp14:anchorId="4FC9DB81" wp14:editId="0DF6C8CC">
                  <wp:extent cx="5016445" cy="996959"/>
                  <wp:effectExtent l="0" t="0" r="0" b="0"/>
                  <wp:docPr id="392" name="image71.jpg"/>
                  <wp:cNvGraphicFramePr/>
                  <a:graphic xmlns:a="http://schemas.openxmlformats.org/drawingml/2006/main">
                    <a:graphicData uri="http://schemas.openxmlformats.org/drawingml/2006/picture">
                      <pic:pic xmlns:pic="http://schemas.openxmlformats.org/drawingml/2006/picture">
                        <pic:nvPicPr>
                          <pic:cNvPr id="0" name="image71.jpg"/>
                          <pic:cNvPicPr preferRelativeResize="0"/>
                        </pic:nvPicPr>
                        <pic:blipFill>
                          <a:blip r:embed="rId20"/>
                          <a:srcRect/>
                          <a:stretch>
                            <a:fillRect/>
                          </a:stretch>
                        </pic:blipFill>
                        <pic:spPr>
                          <a:xfrm>
                            <a:off x="0" y="0"/>
                            <a:ext cx="5016445" cy="996959"/>
                          </a:xfrm>
                          <a:prstGeom prst="rect">
                            <a:avLst/>
                          </a:prstGeom>
                          <a:ln/>
                        </pic:spPr>
                      </pic:pic>
                    </a:graphicData>
                  </a:graphic>
                </wp:inline>
              </w:drawing>
            </w:r>
          </w:p>
        </w:tc>
      </w:tr>
      <w:tr w:rsidR="00790716" w14:paraId="0ACE4F34" w14:textId="77777777">
        <w:trPr>
          <w:trHeight w:val="420"/>
        </w:trPr>
        <w:tc>
          <w:tcPr>
            <w:tcW w:w="1551" w:type="dxa"/>
            <w:shd w:val="clear" w:color="auto" w:fill="auto"/>
            <w:tcMar>
              <w:top w:w="100" w:type="dxa"/>
              <w:left w:w="100" w:type="dxa"/>
              <w:bottom w:w="100" w:type="dxa"/>
              <w:right w:w="100" w:type="dxa"/>
            </w:tcMar>
          </w:tcPr>
          <w:p w14:paraId="00000101"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Absoluto</w:t>
            </w:r>
          </w:p>
        </w:tc>
        <w:tc>
          <w:tcPr>
            <w:tcW w:w="11861" w:type="dxa"/>
            <w:gridSpan w:val="2"/>
            <w:shd w:val="clear" w:color="auto" w:fill="auto"/>
            <w:tcMar>
              <w:top w:w="100" w:type="dxa"/>
              <w:left w:w="100" w:type="dxa"/>
              <w:bottom w:w="100" w:type="dxa"/>
              <w:right w:w="100" w:type="dxa"/>
            </w:tcMar>
          </w:tcPr>
          <w:p w14:paraId="00000102"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Un número que dimensiona un evento o fenómeno según su naturaleza.</w:t>
            </w:r>
          </w:p>
        </w:tc>
      </w:tr>
      <w:tr w:rsidR="00790716" w14:paraId="27C13B09" w14:textId="77777777">
        <w:trPr>
          <w:trHeight w:val="420"/>
        </w:trPr>
        <w:tc>
          <w:tcPr>
            <w:tcW w:w="1551" w:type="dxa"/>
            <w:shd w:val="clear" w:color="auto" w:fill="auto"/>
            <w:tcMar>
              <w:top w:w="100" w:type="dxa"/>
              <w:left w:w="100" w:type="dxa"/>
              <w:bottom w:w="100" w:type="dxa"/>
              <w:right w:w="100" w:type="dxa"/>
            </w:tcMar>
          </w:tcPr>
          <w:p w14:paraId="00000104"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Razón</w:t>
            </w:r>
          </w:p>
        </w:tc>
        <w:tc>
          <w:tcPr>
            <w:tcW w:w="11861" w:type="dxa"/>
            <w:gridSpan w:val="2"/>
            <w:shd w:val="clear" w:color="auto" w:fill="auto"/>
            <w:tcMar>
              <w:top w:w="100" w:type="dxa"/>
              <w:left w:w="100" w:type="dxa"/>
              <w:bottom w:w="100" w:type="dxa"/>
              <w:right w:w="100" w:type="dxa"/>
            </w:tcMar>
          </w:tcPr>
          <w:p w14:paraId="00000105"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Es el cociente entre dos cantidades que no tienen elementos comunes o cuentan con un atributo de diferencia.</w:t>
            </w:r>
          </w:p>
        </w:tc>
      </w:tr>
      <w:tr w:rsidR="00790716" w14:paraId="3B028423" w14:textId="77777777">
        <w:trPr>
          <w:trHeight w:val="420"/>
        </w:trPr>
        <w:tc>
          <w:tcPr>
            <w:tcW w:w="1551" w:type="dxa"/>
            <w:shd w:val="clear" w:color="auto" w:fill="auto"/>
            <w:tcMar>
              <w:top w:w="100" w:type="dxa"/>
              <w:left w:w="100" w:type="dxa"/>
              <w:bottom w:w="100" w:type="dxa"/>
              <w:right w:w="100" w:type="dxa"/>
            </w:tcMar>
          </w:tcPr>
          <w:p w14:paraId="00000107"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Tasa</w:t>
            </w:r>
          </w:p>
        </w:tc>
        <w:tc>
          <w:tcPr>
            <w:tcW w:w="11861" w:type="dxa"/>
            <w:gridSpan w:val="2"/>
            <w:shd w:val="clear" w:color="auto" w:fill="auto"/>
            <w:tcMar>
              <w:top w:w="100" w:type="dxa"/>
              <w:left w:w="100" w:type="dxa"/>
              <w:bottom w:w="100" w:type="dxa"/>
              <w:right w:w="100" w:type="dxa"/>
            </w:tcMar>
          </w:tcPr>
          <w:p w14:paraId="00000108"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Es el cociente entre dos variables analizadas en un lugar y tiempo específico.</w:t>
            </w:r>
          </w:p>
        </w:tc>
      </w:tr>
      <w:tr w:rsidR="00790716" w14:paraId="6A941192" w14:textId="77777777">
        <w:trPr>
          <w:trHeight w:val="420"/>
        </w:trPr>
        <w:tc>
          <w:tcPr>
            <w:tcW w:w="1551" w:type="dxa"/>
            <w:shd w:val="clear" w:color="auto" w:fill="auto"/>
            <w:tcMar>
              <w:top w:w="100" w:type="dxa"/>
              <w:left w:w="100" w:type="dxa"/>
              <w:bottom w:w="100" w:type="dxa"/>
              <w:right w:w="100" w:type="dxa"/>
            </w:tcMar>
          </w:tcPr>
          <w:p w14:paraId="0000010A"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Proporción</w:t>
            </w:r>
          </w:p>
        </w:tc>
        <w:tc>
          <w:tcPr>
            <w:tcW w:w="11861" w:type="dxa"/>
            <w:gridSpan w:val="2"/>
            <w:shd w:val="clear" w:color="auto" w:fill="auto"/>
            <w:tcMar>
              <w:top w:w="100" w:type="dxa"/>
              <w:left w:w="100" w:type="dxa"/>
              <w:bottom w:w="100" w:type="dxa"/>
              <w:right w:w="100" w:type="dxa"/>
            </w:tcMar>
          </w:tcPr>
          <w:p w14:paraId="0000010B"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Es la relación entre una cantidad con elementos en común (numerador - subconjunto) y el total de unidades (con o sin elementos en común).</w:t>
            </w:r>
          </w:p>
        </w:tc>
      </w:tr>
      <w:tr w:rsidR="00790716" w14:paraId="4D730C98" w14:textId="77777777">
        <w:trPr>
          <w:trHeight w:val="420"/>
        </w:trPr>
        <w:tc>
          <w:tcPr>
            <w:tcW w:w="1551" w:type="dxa"/>
            <w:shd w:val="clear" w:color="auto" w:fill="auto"/>
            <w:tcMar>
              <w:top w:w="100" w:type="dxa"/>
              <w:left w:w="100" w:type="dxa"/>
              <w:bottom w:w="100" w:type="dxa"/>
              <w:right w:w="100" w:type="dxa"/>
            </w:tcMar>
          </w:tcPr>
          <w:p w14:paraId="0000010D"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Variación</w:t>
            </w:r>
          </w:p>
        </w:tc>
        <w:tc>
          <w:tcPr>
            <w:tcW w:w="11861" w:type="dxa"/>
            <w:gridSpan w:val="2"/>
            <w:shd w:val="clear" w:color="auto" w:fill="auto"/>
            <w:tcMar>
              <w:top w:w="100" w:type="dxa"/>
              <w:left w:w="100" w:type="dxa"/>
              <w:bottom w:w="100" w:type="dxa"/>
              <w:right w:w="100" w:type="dxa"/>
            </w:tcMar>
          </w:tcPr>
          <w:p w14:paraId="0000010E"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Fija dos elementos para establecer qué variación existe entre uno y otro.</w:t>
            </w:r>
          </w:p>
        </w:tc>
      </w:tr>
    </w:tbl>
    <w:p w14:paraId="00000110" w14:textId="77777777" w:rsidR="00790716" w:rsidRDefault="00790716">
      <w:pPr>
        <w:spacing w:after="120"/>
        <w:rPr>
          <w:rFonts w:ascii="Arial" w:eastAsia="Arial" w:hAnsi="Arial" w:cs="Arial"/>
          <w:b/>
          <w:sz w:val="22"/>
          <w:szCs w:val="22"/>
        </w:rPr>
      </w:pPr>
    </w:p>
    <w:p w14:paraId="00000111" w14:textId="77777777" w:rsidR="00790716" w:rsidRDefault="00790716">
      <w:pPr>
        <w:spacing w:after="120"/>
        <w:rPr>
          <w:rFonts w:ascii="Arial" w:eastAsia="Arial" w:hAnsi="Arial" w:cs="Arial"/>
          <w:b/>
          <w:sz w:val="22"/>
          <w:szCs w:val="22"/>
        </w:rPr>
      </w:pPr>
    </w:p>
    <w:p w14:paraId="00000112" w14:textId="77777777" w:rsidR="00790716" w:rsidRDefault="00790716">
      <w:pPr>
        <w:spacing w:after="120"/>
        <w:rPr>
          <w:rFonts w:ascii="Arial" w:eastAsia="Arial" w:hAnsi="Arial" w:cs="Arial"/>
          <w:b/>
          <w:sz w:val="22"/>
          <w:szCs w:val="22"/>
        </w:rPr>
      </w:pPr>
    </w:p>
    <w:p w14:paraId="00000113" w14:textId="77777777" w:rsidR="00790716" w:rsidRDefault="00790716">
      <w:pPr>
        <w:spacing w:after="120"/>
        <w:rPr>
          <w:rFonts w:ascii="Arial" w:eastAsia="Arial" w:hAnsi="Arial" w:cs="Arial"/>
          <w:b/>
          <w:sz w:val="22"/>
          <w:szCs w:val="22"/>
        </w:rPr>
      </w:pPr>
    </w:p>
    <w:p w14:paraId="00000114" w14:textId="77777777" w:rsidR="00790716" w:rsidRDefault="00000000">
      <w:pPr>
        <w:pBdr>
          <w:top w:val="nil"/>
          <w:left w:val="nil"/>
          <w:bottom w:val="nil"/>
          <w:right w:val="nil"/>
          <w:between w:val="nil"/>
        </w:pBdr>
        <w:shd w:val="clear" w:color="auto" w:fill="FFFFFF"/>
        <w:spacing w:after="120"/>
        <w:rPr>
          <w:rFonts w:ascii="Arial" w:eastAsia="Arial" w:hAnsi="Arial" w:cs="Arial"/>
          <w:b/>
          <w:color w:val="000000"/>
          <w:sz w:val="22"/>
          <w:szCs w:val="22"/>
        </w:rPr>
      </w:pPr>
      <w:r>
        <w:rPr>
          <w:rFonts w:ascii="Arial" w:eastAsia="Arial" w:hAnsi="Arial" w:cs="Arial"/>
          <w:b/>
          <w:color w:val="000000"/>
          <w:sz w:val="22"/>
          <w:szCs w:val="22"/>
        </w:rPr>
        <w:t>Elección del indicador</w:t>
      </w:r>
    </w:p>
    <w:p w14:paraId="00000115" w14:textId="77777777" w:rsidR="00790716" w:rsidRDefault="00790716">
      <w:pPr>
        <w:spacing w:after="120"/>
        <w:rPr>
          <w:rFonts w:ascii="Arial" w:eastAsia="Arial" w:hAnsi="Arial" w:cs="Arial"/>
          <w:b/>
          <w:color w:val="000000"/>
          <w:sz w:val="22"/>
          <w:szCs w:val="22"/>
        </w:rPr>
      </w:pPr>
    </w:p>
    <w:tbl>
      <w:tblPr>
        <w:tblStyle w:val="affffffffffb"/>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790716" w14:paraId="51B6F50A" w14:textId="77777777">
        <w:trPr>
          <w:trHeight w:val="444"/>
        </w:trPr>
        <w:tc>
          <w:tcPr>
            <w:tcW w:w="13422" w:type="dxa"/>
            <w:shd w:val="clear" w:color="auto" w:fill="8DB3E2"/>
          </w:tcPr>
          <w:p w14:paraId="00000116" w14:textId="77777777" w:rsidR="00790716" w:rsidRDefault="00000000">
            <w:pPr>
              <w:pStyle w:val="Ttulo1"/>
              <w:spacing w:before="0" w:line="240" w:lineRule="auto"/>
              <w:jc w:val="center"/>
              <w:rPr>
                <w:sz w:val="22"/>
                <w:szCs w:val="22"/>
              </w:rPr>
            </w:pPr>
            <w:r>
              <w:rPr>
                <w:sz w:val="22"/>
                <w:szCs w:val="22"/>
              </w:rPr>
              <w:t>Cuadro de texto</w:t>
            </w:r>
          </w:p>
        </w:tc>
      </w:tr>
      <w:tr w:rsidR="00790716" w14:paraId="72E367F5" w14:textId="77777777">
        <w:tc>
          <w:tcPr>
            <w:tcW w:w="13422" w:type="dxa"/>
          </w:tcPr>
          <w:p w14:paraId="00000117" w14:textId="77777777" w:rsidR="00790716" w:rsidRDefault="00000000">
            <w:pPr>
              <w:spacing w:after="120"/>
              <w:jc w:val="both"/>
              <w:rPr>
                <w:rFonts w:ascii="Arial" w:eastAsia="Arial" w:hAnsi="Arial" w:cs="Arial"/>
                <w:color w:val="000000"/>
                <w:sz w:val="22"/>
                <w:szCs w:val="22"/>
              </w:rPr>
            </w:pPr>
            <w:r>
              <w:rPr>
                <w:rFonts w:ascii="Arial" w:eastAsia="Arial" w:hAnsi="Arial" w:cs="Arial"/>
                <w:color w:val="000000"/>
                <w:sz w:val="22"/>
                <w:szCs w:val="22"/>
              </w:rPr>
              <w:t xml:space="preserve">Ahora, con la finalidad de seleccionar los indicadores más adecuados para el sistema de medición y seguimiento de los procesos, es importante tener en cuenta la información establecida por el DANE y presentada en la Figura </w:t>
            </w:r>
            <w:r>
              <w:rPr>
                <w:rFonts w:ascii="Arial" w:eastAsia="Arial" w:hAnsi="Arial" w:cs="Arial"/>
                <w:sz w:val="22"/>
                <w:szCs w:val="22"/>
              </w:rPr>
              <w:t>2</w:t>
            </w:r>
            <w:r>
              <w:rPr>
                <w:rFonts w:ascii="Arial" w:eastAsia="Arial" w:hAnsi="Arial" w:cs="Arial"/>
                <w:color w:val="000000"/>
                <w:sz w:val="22"/>
                <w:szCs w:val="22"/>
              </w:rPr>
              <w:t>:</w:t>
            </w:r>
          </w:p>
        </w:tc>
      </w:tr>
    </w:tbl>
    <w:p w14:paraId="00000118" w14:textId="77777777" w:rsidR="00790716" w:rsidRDefault="00790716">
      <w:pPr>
        <w:spacing w:after="120"/>
        <w:rPr>
          <w:rFonts w:ascii="Arial" w:eastAsia="Arial" w:hAnsi="Arial" w:cs="Arial"/>
          <w:color w:val="000000"/>
          <w:sz w:val="22"/>
          <w:szCs w:val="22"/>
        </w:rPr>
      </w:pPr>
    </w:p>
    <w:p w14:paraId="00000119"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Figura 2</w:t>
      </w:r>
    </w:p>
    <w:p w14:paraId="0000011A" w14:textId="77777777" w:rsidR="00790716" w:rsidRDefault="00000000">
      <w:pPr>
        <w:spacing w:after="120"/>
        <w:rPr>
          <w:rFonts w:ascii="Arial" w:eastAsia="Arial" w:hAnsi="Arial" w:cs="Arial"/>
          <w:i/>
          <w:color w:val="000000"/>
          <w:sz w:val="22"/>
          <w:szCs w:val="22"/>
        </w:rPr>
      </w:pPr>
      <w:r>
        <w:rPr>
          <w:rFonts w:ascii="Arial" w:eastAsia="Arial" w:hAnsi="Arial" w:cs="Arial"/>
          <w:i/>
          <w:color w:val="000000"/>
          <w:sz w:val="22"/>
          <w:szCs w:val="22"/>
        </w:rPr>
        <w:t>Criterios para la selección de indicadores</w:t>
      </w:r>
    </w:p>
    <w:p w14:paraId="0000011B" w14:textId="77777777" w:rsidR="00790716" w:rsidRDefault="00790716">
      <w:pPr>
        <w:spacing w:after="120"/>
        <w:rPr>
          <w:rFonts w:ascii="Arial" w:eastAsia="Arial" w:hAnsi="Arial" w:cs="Arial"/>
          <w:color w:val="000000"/>
          <w:sz w:val="22"/>
          <w:szCs w:val="22"/>
        </w:rPr>
      </w:pPr>
    </w:p>
    <w:p w14:paraId="0000011C" w14:textId="77777777" w:rsidR="00790716" w:rsidRDefault="00000000">
      <w:pPr>
        <w:spacing w:after="120"/>
        <w:jc w:val="center"/>
        <w:rPr>
          <w:rFonts w:ascii="Arial" w:eastAsia="Arial" w:hAnsi="Arial" w:cs="Arial"/>
          <w:color w:val="000000"/>
          <w:sz w:val="22"/>
          <w:szCs w:val="22"/>
        </w:rPr>
      </w:pPr>
      <w:sdt>
        <w:sdtPr>
          <w:tag w:val="goog_rdk_9"/>
          <w:id w:val="841979350"/>
        </w:sdtPr>
        <w:sdtContent/>
      </w:sdt>
      <w:sdt>
        <w:sdtPr>
          <w:tag w:val="goog_rdk_10"/>
          <w:id w:val="-2056610505"/>
        </w:sdtPr>
        <w:sdtContent/>
      </w:sdt>
      <w:r>
        <w:rPr>
          <w:rFonts w:ascii="Arial" w:eastAsia="Arial" w:hAnsi="Arial" w:cs="Arial"/>
          <w:noProof/>
          <w:color w:val="000000"/>
          <w:sz w:val="22"/>
          <w:szCs w:val="22"/>
        </w:rPr>
        <w:drawing>
          <wp:inline distT="0" distB="0" distL="0" distR="0" wp14:anchorId="4F81E0EC" wp14:editId="449E9B05">
            <wp:extent cx="2940067" cy="1180257"/>
            <wp:effectExtent l="0" t="0" r="0" b="0"/>
            <wp:docPr id="394" name="image68.png" descr="criterios de elección de indicador"/>
            <wp:cNvGraphicFramePr/>
            <a:graphic xmlns:a="http://schemas.openxmlformats.org/drawingml/2006/main">
              <a:graphicData uri="http://schemas.openxmlformats.org/drawingml/2006/picture">
                <pic:pic xmlns:pic="http://schemas.openxmlformats.org/drawingml/2006/picture">
                  <pic:nvPicPr>
                    <pic:cNvPr id="0" name="image68.png" descr="criterios de elección de indicador"/>
                    <pic:cNvPicPr preferRelativeResize="0"/>
                  </pic:nvPicPr>
                  <pic:blipFill>
                    <a:blip r:embed="rId21"/>
                    <a:srcRect/>
                    <a:stretch>
                      <a:fillRect/>
                    </a:stretch>
                  </pic:blipFill>
                  <pic:spPr>
                    <a:xfrm>
                      <a:off x="0" y="0"/>
                      <a:ext cx="2940067" cy="1180257"/>
                    </a:xfrm>
                    <a:prstGeom prst="rect">
                      <a:avLst/>
                    </a:prstGeom>
                    <a:ln/>
                  </pic:spPr>
                </pic:pic>
              </a:graphicData>
            </a:graphic>
          </wp:inline>
        </w:drawing>
      </w:r>
    </w:p>
    <w:p w14:paraId="0000011D" w14:textId="77777777" w:rsidR="00790716" w:rsidRDefault="00000000">
      <w:pPr>
        <w:spacing w:after="120"/>
        <w:rPr>
          <w:rFonts w:ascii="Arial" w:eastAsia="Arial" w:hAnsi="Arial" w:cs="Arial"/>
          <w:color w:val="000000"/>
          <w:sz w:val="22"/>
          <w:szCs w:val="22"/>
        </w:rPr>
      </w:pPr>
      <w:r>
        <w:rPr>
          <w:rFonts w:ascii="Arial" w:eastAsia="Arial" w:hAnsi="Arial" w:cs="Arial"/>
          <w:sz w:val="22"/>
          <w:szCs w:val="22"/>
        </w:rPr>
        <w:t xml:space="preserve">Nota. DANE (2007), tomado y adaptado de </w:t>
      </w:r>
      <w:r>
        <w:rPr>
          <w:rFonts w:ascii="Arial" w:eastAsia="Arial" w:hAnsi="Arial" w:cs="Arial"/>
          <w:color w:val="000000"/>
          <w:sz w:val="22"/>
          <w:szCs w:val="22"/>
        </w:rPr>
        <w:t xml:space="preserve">Ingenio Empresa (2022). </w:t>
      </w:r>
    </w:p>
    <w:p w14:paraId="0000011E" w14:textId="77777777" w:rsidR="00790716" w:rsidRDefault="00790716">
      <w:pPr>
        <w:spacing w:after="120"/>
        <w:rPr>
          <w:rFonts w:ascii="Arial" w:eastAsia="Arial" w:hAnsi="Arial" w:cs="Arial"/>
          <w:color w:val="000000"/>
          <w:sz w:val="22"/>
          <w:szCs w:val="22"/>
        </w:rPr>
      </w:pPr>
    </w:p>
    <w:tbl>
      <w:tblPr>
        <w:tblStyle w:val="affffffffffc"/>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790716" w14:paraId="64D40C4D" w14:textId="77777777">
        <w:trPr>
          <w:trHeight w:val="444"/>
        </w:trPr>
        <w:tc>
          <w:tcPr>
            <w:tcW w:w="13422" w:type="dxa"/>
            <w:shd w:val="clear" w:color="auto" w:fill="8DB3E2"/>
          </w:tcPr>
          <w:p w14:paraId="0000011F" w14:textId="77777777" w:rsidR="00790716" w:rsidRDefault="00000000">
            <w:pPr>
              <w:pStyle w:val="Ttulo1"/>
              <w:spacing w:before="0" w:line="240" w:lineRule="auto"/>
              <w:jc w:val="center"/>
              <w:rPr>
                <w:sz w:val="22"/>
                <w:szCs w:val="22"/>
              </w:rPr>
            </w:pPr>
            <w:r>
              <w:rPr>
                <w:sz w:val="22"/>
                <w:szCs w:val="22"/>
              </w:rPr>
              <w:t>Cuadro de texto</w:t>
            </w:r>
          </w:p>
        </w:tc>
      </w:tr>
      <w:tr w:rsidR="00790716" w14:paraId="35E8D671" w14:textId="77777777">
        <w:tc>
          <w:tcPr>
            <w:tcW w:w="13422" w:type="dxa"/>
          </w:tcPr>
          <w:p w14:paraId="00000120" w14:textId="77777777" w:rsidR="00790716" w:rsidRDefault="00000000">
            <w:pPr>
              <w:spacing w:after="120"/>
              <w:rPr>
                <w:rFonts w:ascii="Arial" w:eastAsia="Arial" w:hAnsi="Arial" w:cs="Arial"/>
                <w:color w:val="000000"/>
                <w:sz w:val="22"/>
                <w:szCs w:val="22"/>
              </w:rPr>
            </w:pPr>
            <w:r>
              <w:rPr>
                <w:rFonts w:ascii="Arial" w:eastAsia="Arial" w:hAnsi="Arial" w:cs="Arial"/>
                <w:sz w:val="22"/>
                <w:szCs w:val="22"/>
              </w:rPr>
              <w:t>Para el proceso de selección del indicador se deben definir las metas de este de acuerdo con las características del proceso, sus actividades, el sector y particularidades de la organización en que se desarrollan, teniendo en cuenta las siguientes consideraciones, con el fin de establecer las metas ligadas a un indicador de gestión:</w:t>
            </w:r>
          </w:p>
        </w:tc>
      </w:tr>
    </w:tbl>
    <w:p w14:paraId="00000121" w14:textId="77777777" w:rsidR="00790716" w:rsidRDefault="00790716">
      <w:pPr>
        <w:spacing w:after="120"/>
        <w:rPr>
          <w:rFonts w:ascii="Arial" w:eastAsia="Arial" w:hAnsi="Arial" w:cs="Arial"/>
          <w:color w:val="000000"/>
          <w:sz w:val="22"/>
          <w:szCs w:val="22"/>
        </w:rPr>
      </w:pPr>
    </w:p>
    <w:tbl>
      <w:tblPr>
        <w:tblStyle w:val="affffffffffd"/>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11878"/>
      </w:tblGrid>
      <w:tr w:rsidR="00790716" w14:paraId="4077792E" w14:textId="77777777">
        <w:trPr>
          <w:trHeight w:val="580"/>
        </w:trPr>
        <w:tc>
          <w:tcPr>
            <w:tcW w:w="1534" w:type="dxa"/>
            <w:shd w:val="clear" w:color="auto" w:fill="C9DAF8"/>
            <w:tcMar>
              <w:top w:w="100" w:type="dxa"/>
              <w:left w:w="100" w:type="dxa"/>
              <w:bottom w:w="100" w:type="dxa"/>
              <w:right w:w="100" w:type="dxa"/>
            </w:tcMar>
          </w:tcPr>
          <w:p w14:paraId="00000122" w14:textId="77777777" w:rsidR="00790716" w:rsidRDefault="00000000">
            <w:pPr>
              <w:spacing w:after="120"/>
              <w:jc w:val="center"/>
              <w:rPr>
                <w:rFonts w:ascii="Arial" w:eastAsia="Arial" w:hAnsi="Arial" w:cs="Arial"/>
                <w:b/>
                <w:color w:val="000000"/>
                <w:sz w:val="22"/>
                <w:szCs w:val="22"/>
              </w:rPr>
            </w:pPr>
            <w:r>
              <w:rPr>
                <w:rFonts w:ascii="Arial" w:eastAsia="Arial" w:hAnsi="Arial" w:cs="Arial"/>
                <w:b/>
                <w:color w:val="000000"/>
                <w:sz w:val="22"/>
                <w:szCs w:val="22"/>
              </w:rPr>
              <w:lastRenderedPageBreak/>
              <w:t>Tipo de recurso</w:t>
            </w:r>
          </w:p>
        </w:tc>
        <w:tc>
          <w:tcPr>
            <w:tcW w:w="11878" w:type="dxa"/>
            <w:shd w:val="clear" w:color="auto" w:fill="C9DAF8"/>
            <w:tcMar>
              <w:top w:w="100" w:type="dxa"/>
              <w:left w:w="100" w:type="dxa"/>
              <w:bottom w:w="100" w:type="dxa"/>
              <w:right w:w="100" w:type="dxa"/>
            </w:tcMar>
          </w:tcPr>
          <w:p w14:paraId="00000123" w14:textId="77777777" w:rsidR="00790716" w:rsidRDefault="00000000">
            <w:pPr>
              <w:pStyle w:val="Ttulo"/>
              <w:spacing w:after="120" w:line="240" w:lineRule="auto"/>
              <w:jc w:val="center"/>
              <w:rPr>
                <w:color w:val="000000"/>
                <w:sz w:val="22"/>
                <w:szCs w:val="22"/>
              </w:rPr>
            </w:pPr>
            <w:r>
              <w:rPr>
                <w:color w:val="000000"/>
                <w:sz w:val="22"/>
                <w:szCs w:val="22"/>
              </w:rPr>
              <w:t>Acordeón tipo 1</w:t>
            </w:r>
          </w:p>
        </w:tc>
      </w:tr>
      <w:tr w:rsidR="00790716" w14:paraId="4AB53663" w14:textId="77777777">
        <w:trPr>
          <w:trHeight w:val="420"/>
        </w:trPr>
        <w:tc>
          <w:tcPr>
            <w:tcW w:w="13412" w:type="dxa"/>
            <w:gridSpan w:val="2"/>
            <w:shd w:val="clear" w:color="auto" w:fill="auto"/>
            <w:tcMar>
              <w:top w:w="100" w:type="dxa"/>
              <w:left w:w="100" w:type="dxa"/>
              <w:bottom w:w="100" w:type="dxa"/>
              <w:right w:w="100" w:type="dxa"/>
            </w:tcMar>
          </w:tcPr>
          <w:p w14:paraId="00000124" w14:textId="77777777" w:rsidR="00790716" w:rsidRDefault="00000000">
            <w:pPr>
              <w:spacing w:after="120"/>
              <w:jc w:val="center"/>
              <w:rPr>
                <w:rFonts w:ascii="Arial" w:eastAsia="Arial" w:hAnsi="Arial" w:cs="Arial"/>
                <w:color w:val="000000"/>
                <w:sz w:val="22"/>
                <w:szCs w:val="22"/>
              </w:rPr>
            </w:pPr>
            <w:sdt>
              <w:sdtPr>
                <w:tag w:val="goog_rdk_11"/>
                <w:id w:val="-2065634285"/>
              </w:sdtPr>
              <w:sdtContent/>
            </w:sdt>
            <w:r>
              <w:rPr>
                <w:rFonts w:ascii="Arial" w:eastAsia="Arial" w:hAnsi="Arial" w:cs="Arial"/>
                <w:noProof/>
                <w:color w:val="000000"/>
                <w:sz w:val="22"/>
                <w:szCs w:val="22"/>
              </w:rPr>
              <w:drawing>
                <wp:inline distT="0" distB="0" distL="0" distR="0" wp14:anchorId="13ADEE21" wp14:editId="12951D44">
                  <wp:extent cx="1502185" cy="1097596"/>
                  <wp:effectExtent l="0" t="0" r="0" b="0"/>
                  <wp:docPr id="396" name="image66.jpg"/>
                  <wp:cNvGraphicFramePr/>
                  <a:graphic xmlns:a="http://schemas.openxmlformats.org/drawingml/2006/main">
                    <a:graphicData uri="http://schemas.openxmlformats.org/drawingml/2006/picture">
                      <pic:pic xmlns:pic="http://schemas.openxmlformats.org/drawingml/2006/picture">
                        <pic:nvPicPr>
                          <pic:cNvPr id="0" name="image66.jpg"/>
                          <pic:cNvPicPr preferRelativeResize="0"/>
                        </pic:nvPicPr>
                        <pic:blipFill>
                          <a:blip r:embed="rId22"/>
                          <a:srcRect/>
                          <a:stretch>
                            <a:fillRect/>
                          </a:stretch>
                        </pic:blipFill>
                        <pic:spPr>
                          <a:xfrm>
                            <a:off x="0" y="0"/>
                            <a:ext cx="1502185" cy="1097596"/>
                          </a:xfrm>
                          <a:prstGeom prst="rect">
                            <a:avLst/>
                          </a:prstGeom>
                          <a:ln/>
                        </pic:spPr>
                      </pic:pic>
                    </a:graphicData>
                  </a:graphic>
                </wp:inline>
              </w:drawing>
            </w:r>
          </w:p>
        </w:tc>
      </w:tr>
      <w:tr w:rsidR="00790716" w14:paraId="24F45227" w14:textId="77777777">
        <w:trPr>
          <w:trHeight w:val="420"/>
        </w:trPr>
        <w:tc>
          <w:tcPr>
            <w:tcW w:w="13412" w:type="dxa"/>
            <w:gridSpan w:val="2"/>
            <w:shd w:val="clear" w:color="auto" w:fill="auto"/>
            <w:tcMar>
              <w:top w:w="100" w:type="dxa"/>
              <w:left w:w="100" w:type="dxa"/>
              <w:bottom w:w="100" w:type="dxa"/>
              <w:right w:w="100" w:type="dxa"/>
            </w:tcMar>
          </w:tcPr>
          <w:p w14:paraId="00000126"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Valor de actualidad o histórico</w:t>
            </w:r>
          </w:p>
          <w:p w14:paraId="00000127"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Es necesario revisar el valor histórico, porque esta es la forma posible para establecer el grado de variación que se espera para las vigencias presentes y futuras.</w:t>
            </w:r>
          </w:p>
        </w:tc>
      </w:tr>
      <w:tr w:rsidR="00790716" w14:paraId="4C006202" w14:textId="77777777">
        <w:trPr>
          <w:trHeight w:val="420"/>
        </w:trPr>
        <w:tc>
          <w:tcPr>
            <w:tcW w:w="13412" w:type="dxa"/>
            <w:gridSpan w:val="2"/>
            <w:shd w:val="clear" w:color="auto" w:fill="auto"/>
            <w:tcMar>
              <w:top w:w="100" w:type="dxa"/>
              <w:left w:w="100" w:type="dxa"/>
              <w:bottom w:w="100" w:type="dxa"/>
              <w:right w:w="100" w:type="dxa"/>
            </w:tcMar>
          </w:tcPr>
          <w:p w14:paraId="00000129"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 xml:space="preserve">Valor de potencialidad o estándar </w:t>
            </w:r>
          </w:p>
          <w:p w14:paraId="0000012A"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Si se considera una gestión eficiente de recursos, ¿cuál podría ser el mejor escenario? De esta forma se pueden obtener valores orientados a una situación posible, en la que se optimicen los recursos disponibles.</w:t>
            </w:r>
          </w:p>
        </w:tc>
      </w:tr>
      <w:tr w:rsidR="00790716" w14:paraId="45BCB746" w14:textId="77777777">
        <w:trPr>
          <w:trHeight w:val="420"/>
        </w:trPr>
        <w:tc>
          <w:tcPr>
            <w:tcW w:w="13412" w:type="dxa"/>
            <w:gridSpan w:val="2"/>
            <w:shd w:val="clear" w:color="auto" w:fill="auto"/>
            <w:tcMar>
              <w:top w:w="100" w:type="dxa"/>
              <w:left w:w="100" w:type="dxa"/>
              <w:bottom w:w="100" w:type="dxa"/>
              <w:right w:w="100" w:type="dxa"/>
            </w:tcMar>
          </w:tcPr>
          <w:p w14:paraId="0000012C"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 xml:space="preserve">Valor de competencia </w:t>
            </w:r>
          </w:p>
          <w:p w14:paraId="0000012D"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Es necesario que las metas contemplen los valores de otras organizaciones del sector (competencia). En este sentido, es importante plantearse preguntas como: ¿cuánto obtiene el principal competidor? y ¿cuánto obtiene el promedio de competidores del sector?</w:t>
            </w:r>
          </w:p>
        </w:tc>
      </w:tr>
      <w:tr w:rsidR="00790716" w14:paraId="73CFDC62" w14:textId="77777777">
        <w:trPr>
          <w:trHeight w:val="420"/>
        </w:trPr>
        <w:tc>
          <w:tcPr>
            <w:tcW w:w="13412" w:type="dxa"/>
            <w:gridSpan w:val="2"/>
            <w:shd w:val="clear" w:color="auto" w:fill="auto"/>
            <w:tcMar>
              <w:top w:w="100" w:type="dxa"/>
              <w:left w:w="100" w:type="dxa"/>
              <w:bottom w:w="100" w:type="dxa"/>
              <w:right w:w="100" w:type="dxa"/>
            </w:tcMar>
          </w:tcPr>
          <w:p w14:paraId="0000012F"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Valor de usuario/cliente</w:t>
            </w:r>
          </w:p>
          <w:p w14:paraId="00000130"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¿Cuáles son las expectativas de los usuarios o clientes?, ¿la meta superará su expectativa o estará por debajo de la misma?</w:t>
            </w:r>
          </w:p>
        </w:tc>
      </w:tr>
      <w:tr w:rsidR="00790716" w14:paraId="08468148" w14:textId="77777777">
        <w:trPr>
          <w:trHeight w:val="420"/>
        </w:trPr>
        <w:tc>
          <w:tcPr>
            <w:tcW w:w="13412" w:type="dxa"/>
            <w:gridSpan w:val="2"/>
            <w:shd w:val="clear" w:color="auto" w:fill="auto"/>
            <w:tcMar>
              <w:top w:w="100" w:type="dxa"/>
              <w:left w:w="100" w:type="dxa"/>
              <w:bottom w:w="100" w:type="dxa"/>
              <w:right w:w="100" w:type="dxa"/>
            </w:tcMar>
          </w:tcPr>
          <w:p w14:paraId="00000132" w14:textId="77777777" w:rsidR="00790716" w:rsidRDefault="00000000">
            <w:pPr>
              <w:spacing w:after="120"/>
              <w:rPr>
                <w:rFonts w:ascii="Arial" w:eastAsia="Arial" w:hAnsi="Arial" w:cs="Arial"/>
                <w:color w:val="000000"/>
                <w:sz w:val="22"/>
                <w:szCs w:val="22"/>
              </w:rPr>
            </w:pPr>
            <w:r>
              <w:rPr>
                <w:rFonts w:ascii="Arial" w:eastAsia="Arial" w:hAnsi="Arial" w:cs="Arial"/>
                <w:b/>
                <w:color w:val="000000"/>
                <w:sz w:val="22"/>
                <w:szCs w:val="22"/>
              </w:rPr>
              <w:t>Valor teórico</w:t>
            </w:r>
          </w:p>
          <w:p w14:paraId="00000133"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Tiene relación con la capacidad instalada, determinada por la tecnología existente. Suele estar expresado por el fabricante.</w:t>
            </w:r>
          </w:p>
        </w:tc>
      </w:tr>
    </w:tbl>
    <w:p w14:paraId="00000135" w14:textId="77777777" w:rsidR="00790716" w:rsidRDefault="00790716">
      <w:pPr>
        <w:pBdr>
          <w:top w:val="nil"/>
          <w:left w:val="nil"/>
          <w:bottom w:val="nil"/>
          <w:right w:val="nil"/>
          <w:between w:val="nil"/>
        </w:pBdr>
        <w:shd w:val="clear" w:color="auto" w:fill="FFFFFF"/>
        <w:spacing w:after="120"/>
        <w:rPr>
          <w:rFonts w:ascii="Arial" w:eastAsia="Arial" w:hAnsi="Arial" w:cs="Arial"/>
          <w:b/>
          <w:color w:val="000000"/>
          <w:sz w:val="22"/>
          <w:szCs w:val="22"/>
        </w:rPr>
      </w:pPr>
    </w:p>
    <w:p w14:paraId="00000136" w14:textId="77777777" w:rsidR="00790716" w:rsidRDefault="00000000">
      <w:pPr>
        <w:pBdr>
          <w:top w:val="nil"/>
          <w:left w:val="nil"/>
          <w:bottom w:val="nil"/>
          <w:right w:val="nil"/>
          <w:between w:val="nil"/>
        </w:pBdr>
        <w:shd w:val="clear" w:color="auto" w:fill="FFFFFF"/>
        <w:spacing w:after="120"/>
        <w:rPr>
          <w:rFonts w:ascii="Arial" w:eastAsia="Arial" w:hAnsi="Arial" w:cs="Arial"/>
          <w:b/>
          <w:color w:val="000000"/>
          <w:sz w:val="22"/>
          <w:szCs w:val="22"/>
        </w:rPr>
      </w:pPr>
      <w:r>
        <w:rPr>
          <w:rFonts w:ascii="Arial" w:eastAsia="Arial" w:hAnsi="Arial" w:cs="Arial"/>
          <w:b/>
          <w:color w:val="000000"/>
          <w:sz w:val="22"/>
          <w:szCs w:val="22"/>
        </w:rPr>
        <w:lastRenderedPageBreak/>
        <w:t>Fuente de información y frecuencia de recolección</w:t>
      </w:r>
    </w:p>
    <w:p w14:paraId="00000137" w14:textId="77777777" w:rsidR="00790716" w:rsidRDefault="00790716">
      <w:pPr>
        <w:pBdr>
          <w:top w:val="nil"/>
          <w:left w:val="nil"/>
          <w:bottom w:val="nil"/>
          <w:right w:val="nil"/>
          <w:between w:val="nil"/>
        </w:pBdr>
        <w:shd w:val="clear" w:color="auto" w:fill="FFFFFF"/>
        <w:spacing w:after="120"/>
        <w:rPr>
          <w:rFonts w:ascii="Arial" w:eastAsia="Arial" w:hAnsi="Arial" w:cs="Arial"/>
          <w:b/>
          <w:color w:val="000000"/>
          <w:sz w:val="22"/>
          <w:szCs w:val="22"/>
        </w:rPr>
      </w:pPr>
    </w:p>
    <w:tbl>
      <w:tblPr>
        <w:tblStyle w:val="affffffffffe"/>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790716" w14:paraId="13DA6D5E" w14:textId="77777777">
        <w:trPr>
          <w:trHeight w:val="444"/>
        </w:trPr>
        <w:tc>
          <w:tcPr>
            <w:tcW w:w="13422" w:type="dxa"/>
            <w:shd w:val="clear" w:color="auto" w:fill="8DB3E2"/>
          </w:tcPr>
          <w:p w14:paraId="00000138" w14:textId="77777777" w:rsidR="00790716" w:rsidRDefault="00000000">
            <w:pPr>
              <w:pStyle w:val="Ttulo1"/>
              <w:spacing w:before="0" w:line="240" w:lineRule="auto"/>
              <w:jc w:val="center"/>
              <w:rPr>
                <w:sz w:val="22"/>
                <w:szCs w:val="22"/>
              </w:rPr>
            </w:pPr>
            <w:r>
              <w:rPr>
                <w:sz w:val="22"/>
                <w:szCs w:val="22"/>
              </w:rPr>
              <w:t>Cuadro de texto</w:t>
            </w:r>
          </w:p>
        </w:tc>
      </w:tr>
      <w:tr w:rsidR="00790716" w14:paraId="3DA26A31" w14:textId="77777777">
        <w:tc>
          <w:tcPr>
            <w:tcW w:w="13422" w:type="dxa"/>
          </w:tcPr>
          <w:p w14:paraId="00000139"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Teniendo en cuenta lo anterior, un sistema de gestión, independientemente de su enfoque, se alimenta de información que es procesada y posteriormente analizada, con el fin de asegurar un proceso de toma de decisiones más efectivo; es necesario velar por la calidad de la información que aportará en los procesos de medición y seguimiento y, para lograrlo, se deben plantear algunos interrogantes como:</w:t>
            </w:r>
          </w:p>
          <w:p w14:paraId="0000013A" w14:textId="77777777" w:rsidR="00790716" w:rsidRDefault="00790716">
            <w:pPr>
              <w:spacing w:after="120"/>
              <w:rPr>
                <w:rFonts w:ascii="Arial" w:eastAsia="Arial" w:hAnsi="Arial" w:cs="Arial"/>
                <w:color w:val="000000"/>
                <w:sz w:val="22"/>
                <w:szCs w:val="22"/>
              </w:rPr>
            </w:pPr>
          </w:p>
          <w:p w14:paraId="0000013B"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¿Cuál es el origen de la información que alimenta los indicadores?</w:t>
            </w:r>
          </w:p>
          <w:p w14:paraId="0000013C"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¿Con qué frecuencia se toma?</w:t>
            </w:r>
          </w:p>
          <w:p w14:paraId="0000013D"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¿Cuáles son los mecanismos para recolectarla?</w:t>
            </w:r>
          </w:p>
        </w:tc>
      </w:tr>
    </w:tbl>
    <w:p w14:paraId="0000013E" w14:textId="77777777" w:rsidR="00790716" w:rsidRDefault="00790716">
      <w:pPr>
        <w:spacing w:after="120"/>
        <w:rPr>
          <w:rFonts w:ascii="Arial" w:eastAsia="Arial" w:hAnsi="Arial" w:cs="Arial"/>
          <w:sz w:val="22"/>
          <w:szCs w:val="22"/>
        </w:rPr>
      </w:pPr>
      <w:bookmarkStart w:id="12" w:name="_heading=h.z337ya" w:colFirst="0" w:colLast="0"/>
      <w:bookmarkEnd w:id="12"/>
    </w:p>
    <w:tbl>
      <w:tblPr>
        <w:tblStyle w:val="afffffffffff"/>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6942"/>
        <w:gridCol w:w="4936"/>
      </w:tblGrid>
      <w:tr w:rsidR="00790716" w14:paraId="1AD0B8BD" w14:textId="77777777">
        <w:trPr>
          <w:trHeight w:val="580"/>
        </w:trPr>
        <w:tc>
          <w:tcPr>
            <w:tcW w:w="1534" w:type="dxa"/>
            <w:shd w:val="clear" w:color="auto" w:fill="C9DAF8"/>
            <w:tcMar>
              <w:top w:w="100" w:type="dxa"/>
              <w:left w:w="100" w:type="dxa"/>
              <w:bottom w:w="100" w:type="dxa"/>
              <w:right w:w="100" w:type="dxa"/>
            </w:tcMar>
          </w:tcPr>
          <w:p w14:paraId="0000013F" w14:textId="77777777" w:rsidR="00790716" w:rsidRDefault="00000000">
            <w:pPr>
              <w:spacing w:after="120"/>
              <w:jc w:val="center"/>
              <w:rPr>
                <w:rFonts w:ascii="Arial" w:eastAsia="Arial" w:hAnsi="Arial" w:cs="Arial"/>
                <w:b/>
                <w:color w:val="000000"/>
                <w:sz w:val="22"/>
                <w:szCs w:val="22"/>
              </w:rPr>
            </w:pPr>
            <w:r>
              <w:rPr>
                <w:rFonts w:ascii="Arial" w:eastAsia="Arial" w:hAnsi="Arial" w:cs="Arial"/>
                <w:b/>
                <w:color w:val="000000"/>
                <w:sz w:val="22"/>
                <w:szCs w:val="22"/>
              </w:rPr>
              <w:t>Tipo de recurso</w:t>
            </w:r>
          </w:p>
        </w:tc>
        <w:tc>
          <w:tcPr>
            <w:tcW w:w="11878" w:type="dxa"/>
            <w:gridSpan w:val="2"/>
            <w:shd w:val="clear" w:color="auto" w:fill="C9DAF8"/>
            <w:tcMar>
              <w:top w:w="100" w:type="dxa"/>
              <w:left w:w="100" w:type="dxa"/>
              <w:bottom w:w="100" w:type="dxa"/>
              <w:right w:w="100" w:type="dxa"/>
            </w:tcMar>
          </w:tcPr>
          <w:p w14:paraId="00000140" w14:textId="77777777" w:rsidR="00790716" w:rsidRDefault="00000000">
            <w:pPr>
              <w:pStyle w:val="Ttulo"/>
              <w:spacing w:after="120" w:line="240" w:lineRule="auto"/>
              <w:jc w:val="center"/>
              <w:rPr>
                <w:color w:val="000000"/>
                <w:sz w:val="22"/>
                <w:szCs w:val="22"/>
              </w:rPr>
            </w:pPr>
            <w:bookmarkStart w:id="13" w:name="_heading=h.3j2qqm3" w:colFirst="0" w:colLast="0"/>
            <w:bookmarkEnd w:id="13"/>
            <w:r>
              <w:rPr>
                <w:color w:val="000000"/>
                <w:sz w:val="22"/>
                <w:szCs w:val="22"/>
              </w:rPr>
              <w:t>Carrusel de tarjetas</w:t>
            </w:r>
          </w:p>
        </w:tc>
      </w:tr>
      <w:tr w:rsidR="00790716" w14:paraId="544BE374" w14:textId="77777777">
        <w:trPr>
          <w:trHeight w:val="420"/>
        </w:trPr>
        <w:tc>
          <w:tcPr>
            <w:tcW w:w="1534" w:type="dxa"/>
            <w:shd w:val="clear" w:color="auto" w:fill="auto"/>
            <w:tcMar>
              <w:top w:w="100" w:type="dxa"/>
              <w:left w:w="100" w:type="dxa"/>
              <w:bottom w:w="100" w:type="dxa"/>
              <w:right w:w="100" w:type="dxa"/>
            </w:tcMar>
          </w:tcPr>
          <w:p w14:paraId="00000142"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Introducción</w:t>
            </w:r>
          </w:p>
        </w:tc>
        <w:tc>
          <w:tcPr>
            <w:tcW w:w="11878" w:type="dxa"/>
            <w:gridSpan w:val="2"/>
            <w:shd w:val="clear" w:color="auto" w:fill="auto"/>
            <w:tcMar>
              <w:top w:w="100" w:type="dxa"/>
              <w:left w:w="100" w:type="dxa"/>
              <w:bottom w:w="100" w:type="dxa"/>
              <w:right w:w="100" w:type="dxa"/>
            </w:tcMar>
          </w:tcPr>
          <w:p w14:paraId="00000143"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Tener claridad al respecto, aportará al fortalecimiento y confiabilidad del sistema de gestión</w:t>
            </w:r>
            <w:r>
              <w:rPr>
                <w:rFonts w:ascii="Arial" w:eastAsia="Arial" w:hAnsi="Arial" w:cs="Arial"/>
                <w:sz w:val="22"/>
                <w:szCs w:val="22"/>
              </w:rPr>
              <w:t>. A</w:t>
            </w:r>
            <w:r>
              <w:rPr>
                <w:rFonts w:ascii="Arial" w:eastAsia="Arial" w:hAnsi="Arial" w:cs="Arial"/>
                <w:color w:val="000000"/>
                <w:sz w:val="22"/>
                <w:szCs w:val="22"/>
              </w:rPr>
              <w:t>lgunos ejemplos de fuentes de información, pueden ser:</w:t>
            </w:r>
          </w:p>
        </w:tc>
      </w:tr>
      <w:tr w:rsidR="00790716" w14:paraId="6D207978" w14:textId="77777777">
        <w:trPr>
          <w:trHeight w:val="420"/>
        </w:trPr>
        <w:tc>
          <w:tcPr>
            <w:tcW w:w="8476" w:type="dxa"/>
            <w:gridSpan w:val="2"/>
            <w:shd w:val="clear" w:color="auto" w:fill="auto"/>
            <w:tcMar>
              <w:top w:w="100" w:type="dxa"/>
              <w:left w:w="100" w:type="dxa"/>
              <w:bottom w:w="100" w:type="dxa"/>
              <w:right w:w="100" w:type="dxa"/>
            </w:tcMar>
          </w:tcPr>
          <w:p w14:paraId="00000145" w14:textId="77777777" w:rsidR="00790716" w:rsidRDefault="00000000">
            <w:pPr>
              <w:spacing w:after="120"/>
              <w:rPr>
                <w:rFonts w:ascii="Arial" w:eastAsia="Arial" w:hAnsi="Arial" w:cs="Arial"/>
                <w:color w:val="FF0000"/>
                <w:sz w:val="22"/>
                <w:szCs w:val="22"/>
              </w:rPr>
            </w:pPr>
            <w:r>
              <w:rPr>
                <w:rFonts w:ascii="Arial" w:eastAsia="Arial" w:hAnsi="Arial" w:cs="Arial"/>
                <w:color w:val="000000"/>
                <w:sz w:val="22"/>
                <w:szCs w:val="22"/>
              </w:rPr>
              <w:t>Los informes gubernamentales, donde el sistema se alimenta a través de los sitios web oficiales, de estas entidades.</w:t>
            </w:r>
          </w:p>
        </w:tc>
        <w:tc>
          <w:tcPr>
            <w:tcW w:w="4936" w:type="dxa"/>
            <w:shd w:val="clear" w:color="auto" w:fill="auto"/>
            <w:tcMar>
              <w:top w:w="100" w:type="dxa"/>
              <w:left w:w="100" w:type="dxa"/>
              <w:bottom w:w="100" w:type="dxa"/>
              <w:right w:w="100" w:type="dxa"/>
            </w:tcMar>
          </w:tcPr>
          <w:p w14:paraId="00000147" w14:textId="77777777" w:rsidR="00790716" w:rsidRDefault="00000000">
            <w:pPr>
              <w:spacing w:after="120"/>
              <w:rPr>
                <w:rFonts w:ascii="Arial" w:eastAsia="Arial" w:hAnsi="Arial" w:cs="Arial"/>
                <w:color w:val="FF0000"/>
                <w:sz w:val="22"/>
                <w:szCs w:val="22"/>
              </w:rPr>
            </w:pPr>
            <w:sdt>
              <w:sdtPr>
                <w:tag w:val="goog_rdk_12"/>
                <w:id w:val="-54390252"/>
              </w:sdtPr>
              <w:sdtContent/>
            </w:sdt>
            <w:r>
              <w:rPr>
                <w:rFonts w:ascii="Arial" w:eastAsia="Arial" w:hAnsi="Arial" w:cs="Arial"/>
                <w:noProof/>
                <w:color w:val="FF0000"/>
                <w:sz w:val="22"/>
                <w:szCs w:val="22"/>
              </w:rPr>
              <w:drawing>
                <wp:inline distT="0" distB="0" distL="0" distR="0" wp14:anchorId="7D9072CC" wp14:editId="2990E5AF">
                  <wp:extent cx="1207806" cy="771455"/>
                  <wp:effectExtent l="0" t="0" r="0" b="0"/>
                  <wp:docPr id="398" name="image70.jpg"/>
                  <wp:cNvGraphicFramePr/>
                  <a:graphic xmlns:a="http://schemas.openxmlformats.org/drawingml/2006/main">
                    <a:graphicData uri="http://schemas.openxmlformats.org/drawingml/2006/picture">
                      <pic:pic xmlns:pic="http://schemas.openxmlformats.org/drawingml/2006/picture">
                        <pic:nvPicPr>
                          <pic:cNvPr id="0" name="image70.jpg"/>
                          <pic:cNvPicPr preferRelativeResize="0"/>
                        </pic:nvPicPr>
                        <pic:blipFill>
                          <a:blip r:embed="rId23"/>
                          <a:srcRect/>
                          <a:stretch>
                            <a:fillRect/>
                          </a:stretch>
                        </pic:blipFill>
                        <pic:spPr>
                          <a:xfrm>
                            <a:off x="0" y="0"/>
                            <a:ext cx="1207806" cy="771455"/>
                          </a:xfrm>
                          <a:prstGeom prst="rect">
                            <a:avLst/>
                          </a:prstGeom>
                          <a:ln/>
                        </pic:spPr>
                      </pic:pic>
                    </a:graphicData>
                  </a:graphic>
                </wp:inline>
              </w:drawing>
            </w:r>
          </w:p>
        </w:tc>
      </w:tr>
      <w:tr w:rsidR="00790716" w14:paraId="1C6425FA" w14:textId="77777777">
        <w:trPr>
          <w:trHeight w:val="420"/>
        </w:trPr>
        <w:tc>
          <w:tcPr>
            <w:tcW w:w="8476" w:type="dxa"/>
            <w:gridSpan w:val="2"/>
            <w:shd w:val="clear" w:color="auto" w:fill="auto"/>
            <w:tcMar>
              <w:top w:w="100" w:type="dxa"/>
              <w:left w:w="100" w:type="dxa"/>
              <w:bottom w:w="100" w:type="dxa"/>
              <w:right w:w="100" w:type="dxa"/>
            </w:tcMar>
          </w:tcPr>
          <w:p w14:paraId="00000148" w14:textId="77777777" w:rsidR="00790716" w:rsidRDefault="00000000">
            <w:pPr>
              <w:spacing w:after="120"/>
              <w:rPr>
                <w:rFonts w:ascii="Arial" w:eastAsia="Arial" w:hAnsi="Arial" w:cs="Arial"/>
                <w:color w:val="FF0000"/>
                <w:sz w:val="22"/>
                <w:szCs w:val="22"/>
              </w:rPr>
            </w:pPr>
            <w:r>
              <w:rPr>
                <w:rFonts w:ascii="Arial" w:eastAsia="Arial" w:hAnsi="Arial" w:cs="Arial"/>
                <w:color w:val="000000"/>
                <w:sz w:val="22"/>
                <w:szCs w:val="22"/>
              </w:rPr>
              <w:lastRenderedPageBreak/>
              <w:t>Los miembros de la organización (equipos de trabajo) y a través de la aplicación de encuestas y su posterior análisis.</w:t>
            </w:r>
          </w:p>
        </w:tc>
        <w:tc>
          <w:tcPr>
            <w:tcW w:w="4936" w:type="dxa"/>
            <w:shd w:val="clear" w:color="auto" w:fill="auto"/>
            <w:tcMar>
              <w:top w:w="100" w:type="dxa"/>
              <w:left w:w="100" w:type="dxa"/>
              <w:bottom w:w="100" w:type="dxa"/>
              <w:right w:w="100" w:type="dxa"/>
            </w:tcMar>
          </w:tcPr>
          <w:p w14:paraId="0000014A" w14:textId="77777777" w:rsidR="00790716" w:rsidRDefault="00000000">
            <w:pPr>
              <w:spacing w:after="120"/>
              <w:rPr>
                <w:rFonts w:ascii="Arial" w:eastAsia="Arial" w:hAnsi="Arial" w:cs="Arial"/>
                <w:color w:val="FF0000"/>
                <w:sz w:val="22"/>
                <w:szCs w:val="22"/>
              </w:rPr>
            </w:pPr>
            <w:sdt>
              <w:sdtPr>
                <w:tag w:val="goog_rdk_13"/>
                <w:id w:val="599913807"/>
              </w:sdtPr>
              <w:sdtContent/>
            </w:sdt>
            <w:r>
              <w:rPr>
                <w:rFonts w:ascii="Arial" w:eastAsia="Arial" w:hAnsi="Arial" w:cs="Arial"/>
                <w:noProof/>
                <w:color w:val="FF0000"/>
                <w:sz w:val="22"/>
                <w:szCs w:val="22"/>
              </w:rPr>
              <w:drawing>
                <wp:inline distT="0" distB="0" distL="0" distR="0" wp14:anchorId="36C841DE" wp14:editId="3B93AC94">
                  <wp:extent cx="1348162" cy="849433"/>
                  <wp:effectExtent l="0" t="0" r="0" b="0"/>
                  <wp:docPr id="400" name="image75.jpg"/>
                  <wp:cNvGraphicFramePr/>
                  <a:graphic xmlns:a="http://schemas.openxmlformats.org/drawingml/2006/main">
                    <a:graphicData uri="http://schemas.openxmlformats.org/drawingml/2006/picture">
                      <pic:pic xmlns:pic="http://schemas.openxmlformats.org/drawingml/2006/picture">
                        <pic:nvPicPr>
                          <pic:cNvPr id="0" name="image75.jpg"/>
                          <pic:cNvPicPr preferRelativeResize="0"/>
                        </pic:nvPicPr>
                        <pic:blipFill>
                          <a:blip r:embed="rId24"/>
                          <a:srcRect/>
                          <a:stretch>
                            <a:fillRect/>
                          </a:stretch>
                        </pic:blipFill>
                        <pic:spPr>
                          <a:xfrm>
                            <a:off x="0" y="0"/>
                            <a:ext cx="1348162" cy="849433"/>
                          </a:xfrm>
                          <a:prstGeom prst="rect">
                            <a:avLst/>
                          </a:prstGeom>
                          <a:ln/>
                        </pic:spPr>
                      </pic:pic>
                    </a:graphicData>
                  </a:graphic>
                </wp:inline>
              </w:drawing>
            </w:r>
          </w:p>
        </w:tc>
      </w:tr>
      <w:tr w:rsidR="00790716" w14:paraId="4F3A0FD3" w14:textId="77777777">
        <w:trPr>
          <w:trHeight w:val="420"/>
        </w:trPr>
        <w:tc>
          <w:tcPr>
            <w:tcW w:w="8476" w:type="dxa"/>
            <w:gridSpan w:val="2"/>
            <w:shd w:val="clear" w:color="auto" w:fill="auto"/>
            <w:tcMar>
              <w:top w:w="100" w:type="dxa"/>
              <w:left w:w="100" w:type="dxa"/>
              <w:bottom w:w="100" w:type="dxa"/>
              <w:right w:w="100" w:type="dxa"/>
            </w:tcMar>
          </w:tcPr>
          <w:p w14:paraId="0000014B" w14:textId="77777777" w:rsidR="00790716" w:rsidRDefault="00000000">
            <w:pPr>
              <w:spacing w:after="120"/>
              <w:rPr>
                <w:rFonts w:ascii="Arial" w:eastAsia="Arial" w:hAnsi="Arial" w:cs="Arial"/>
                <w:color w:val="FF0000"/>
                <w:sz w:val="22"/>
                <w:szCs w:val="22"/>
              </w:rPr>
            </w:pPr>
            <w:r>
              <w:rPr>
                <w:rFonts w:ascii="Arial" w:eastAsia="Arial" w:hAnsi="Arial" w:cs="Arial"/>
                <w:color w:val="000000"/>
                <w:sz w:val="22"/>
                <w:szCs w:val="22"/>
              </w:rPr>
              <w:t>De la satisfacción del cliente, y se obtienen a través de encuestas de satisfacción del servicio y/o producto.</w:t>
            </w:r>
          </w:p>
        </w:tc>
        <w:tc>
          <w:tcPr>
            <w:tcW w:w="4936" w:type="dxa"/>
            <w:shd w:val="clear" w:color="auto" w:fill="auto"/>
            <w:tcMar>
              <w:top w:w="100" w:type="dxa"/>
              <w:left w:w="100" w:type="dxa"/>
              <w:bottom w:w="100" w:type="dxa"/>
              <w:right w:w="100" w:type="dxa"/>
            </w:tcMar>
          </w:tcPr>
          <w:p w14:paraId="0000014D" w14:textId="77777777" w:rsidR="00790716" w:rsidRDefault="00000000">
            <w:pPr>
              <w:spacing w:after="120"/>
              <w:rPr>
                <w:rFonts w:ascii="Arial" w:eastAsia="Arial" w:hAnsi="Arial" w:cs="Arial"/>
                <w:color w:val="FF0000"/>
                <w:sz w:val="22"/>
                <w:szCs w:val="22"/>
              </w:rPr>
            </w:pPr>
            <w:sdt>
              <w:sdtPr>
                <w:tag w:val="goog_rdk_14"/>
                <w:id w:val="-1843231099"/>
              </w:sdtPr>
              <w:sdtContent/>
            </w:sdt>
            <w:r>
              <w:rPr>
                <w:rFonts w:ascii="Arial" w:eastAsia="Arial" w:hAnsi="Arial" w:cs="Arial"/>
                <w:noProof/>
                <w:color w:val="FF0000"/>
                <w:sz w:val="22"/>
                <w:szCs w:val="22"/>
              </w:rPr>
              <w:drawing>
                <wp:inline distT="0" distB="0" distL="0" distR="0" wp14:anchorId="2B5075D2" wp14:editId="48C4BAC7">
                  <wp:extent cx="1274994" cy="1022472"/>
                  <wp:effectExtent l="0" t="0" r="0" b="0"/>
                  <wp:docPr id="401" name="image77.jpg"/>
                  <wp:cNvGraphicFramePr/>
                  <a:graphic xmlns:a="http://schemas.openxmlformats.org/drawingml/2006/main">
                    <a:graphicData uri="http://schemas.openxmlformats.org/drawingml/2006/picture">
                      <pic:pic xmlns:pic="http://schemas.openxmlformats.org/drawingml/2006/picture">
                        <pic:nvPicPr>
                          <pic:cNvPr id="0" name="image77.jpg"/>
                          <pic:cNvPicPr preferRelativeResize="0"/>
                        </pic:nvPicPr>
                        <pic:blipFill>
                          <a:blip r:embed="rId25"/>
                          <a:srcRect/>
                          <a:stretch>
                            <a:fillRect/>
                          </a:stretch>
                        </pic:blipFill>
                        <pic:spPr>
                          <a:xfrm>
                            <a:off x="0" y="0"/>
                            <a:ext cx="1274994" cy="1022472"/>
                          </a:xfrm>
                          <a:prstGeom prst="rect">
                            <a:avLst/>
                          </a:prstGeom>
                          <a:ln/>
                        </pic:spPr>
                      </pic:pic>
                    </a:graphicData>
                  </a:graphic>
                </wp:inline>
              </w:drawing>
            </w:r>
          </w:p>
        </w:tc>
      </w:tr>
    </w:tbl>
    <w:p w14:paraId="0000014E" w14:textId="77777777" w:rsidR="00790716" w:rsidRDefault="00790716">
      <w:pPr>
        <w:spacing w:after="120"/>
        <w:rPr>
          <w:rFonts w:ascii="Arial" w:eastAsia="Arial" w:hAnsi="Arial" w:cs="Arial"/>
          <w:sz w:val="22"/>
          <w:szCs w:val="22"/>
        </w:rPr>
      </w:pPr>
    </w:p>
    <w:tbl>
      <w:tblPr>
        <w:tblStyle w:val="afffffffffff0"/>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790716" w14:paraId="017E0101" w14:textId="77777777">
        <w:trPr>
          <w:trHeight w:val="580"/>
        </w:trPr>
        <w:tc>
          <w:tcPr>
            <w:tcW w:w="1432" w:type="dxa"/>
            <w:shd w:val="clear" w:color="auto" w:fill="C9DAF8"/>
            <w:tcMar>
              <w:top w:w="100" w:type="dxa"/>
              <w:left w:w="100" w:type="dxa"/>
              <w:bottom w:w="100" w:type="dxa"/>
              <w:right w:w="100" w:type="dxa"/>
            </w:tcMar>
          </w:tcPr>
          <w:p w14:paraId="0000014F" w14:textId="77777777" w:rsidR="00790716" w:rsidRDefault="00000000">
            <w:pPr>
              <w:pBdr>
                <w:top w:val="nil"/>
                <w:left w:val="nil"/>
                <w:bottom w:val="nil"/>
                <w:right w:val="nil"/>
                <w:between w:val="nil"/>
              </w:pBdr>
              <w:spacing w:after="120"/>
              <w:rPr>
                <w:rFonts w:ascii="Arial" w:eastAsia="Arial" w:hAnsi="Arial" w:cs="Arial"/>
                <w:sz w:val="22"/>
                <w:szCs w:val="22"/>
              </w:rPr>
            </w:pPr>
            <w:r>
              <w:rPr>
                <w:rFonts w:ascii="Arial" w:eastAsia="Arial" w:hAnsi="Arial" w:cs="Arial"/>
                <w:sz w:val="22"/>
                <w:szCs w:val="22"/>
              </w:rPr>
              <w:t>Tipo de recurso</w:t>
            </w:r>
          </w:p>
        </w:tc>
        <w:tc>
          <w:tcPr>
            <w:tcW w:w="11980" w:type="dxa"/>
            <w:shd w:val="clear" w:color="auto" w:fill="C9DAF8"/>
            <w:tcMar>
              <w:top w:w="100" w:type="dxa"/>
              <w:left w:w="100" w:type="dxa"/>
              <w:bottom w:w="100" w:type="dxa"/>
              <w:right w:w="100" w:type="dxa"/>
            </w:tcMar>
          </w:tcPr>
          <w:p w14:paraId="00000150" w14:textId="77777777" w:rsidR="00790716" w:rsidRDefault="00000000">
            <w:pPr>
              <w:pStyle w:val="Ttulo"/>
              <w:spacing w:after="120" w:line="240" w:lineRule="auto"/>
              <w:jc w:val="center"/>
              <w:rPr>
                <w:sz w:val="22"/>
                <w:szCs w:val="22"/>
              </w:rPr>
            </w:pPr>
            <w:bookmarkStart w:id="14" w:name="_heading=h.23ckvvd" w:colFirst="0" w:colLast="0"/>
            <w:bookmarkEnd w:id="14"/>
            <w:r>
              <w:rPr>
                <w:sz w:val="22"/>
                <w:szCs w:val="22"/>
              </w:rPr>
              <w:t>Cajón de texto de color</w:t>
            </w:r>
          </w:p>
        </w:tc>
      </w:tr>
      <w:tr w:rsidR="00790716" w14:paraId="59F92455" w14:textId="77777777">
        <w:trPr>
          <w:trHeight w:val="420"/>
        </w:trPr>
        <w:tc>
          <w:tcPr>
            <w:tcW w:w="13412" w:type="dxa"/>
            <w:gridSpan w:val="2"/>
            <w:shd w:val="clear" w:color="auto" w:fill="auto"/>
            <w:tcMar>
              <w:top w:w="100" w:type="dxa"/>
              <w:left w:w="100" w:type="dxa"/>
              <w:bottom w:w="100" w:type="dxa"/>
              <w:right w:w="100" w:type="dxa"/>
            </w:tcMar>
          </w:tcPr>
          <w:p w14:paraId="00000151" w14:textId="77777777" w:rsidR="00790716" w:rsidRDefault="00000000">
            <w:pPr>
              <w:spacing w:after="120"/>
              <w:rPr>
                <w:rFonts w:ascii="Arial" w:eastAsia="Arial" w:hAnsi="Arial" w:cs="Arial"/>
                <w:sz w:val="22"/>
                <w:szCs w:val="22"/>
              </w:rPr>
            </w:pPr>
            <w:r>
              <w:rPr>
                <w:rFonts w:ascii="Arial" w:eastAsia="Arial" w:hAnsi="Arial" w:cs="Arial"/>
                <w:sz w:val="22"/>
                <w:szCs w:val="22"/>
              </w:rPr>
              <w:t>Es vital recordar que la información debe tener una periodicidad para su recolección y análisis; en el caso de informes provenientes de fuentes externas, estará condicionada a los criterios para la generación por parte de las entidades que la originan; cuando se trata de los procesos internos, la organización deberá establecer la pertinencia de los periodos definidos (diario, semanal, mensual, etc.).</w:t>
            </w:r>
          </w:p>
        </w:tc>
      </w:tr>
    </w:tbl>
    <w:p w14:paraId="00000153" w14:textId="77777777" w:rsidR="00790716" w:rsidRDefault="00790716">
      <w:pPr>
        <w:pBdr>
          <w:top w:val="nil"/>
          <w:left w:val="nil"/>
          <w:bottom w:val="nil"/>
          <w:right w:val="nil"/>
          <w:between w:val="nil"/>
        </w:pBdr>
        <w:shd w:val="clear" w:color="auto" w:fill="FFFFFF"/>
        <w:spacing w:after="120"/>
        <w:rPr>
          <w:rFonts w:ascii="Arial" w:eastAsia="Arial" w:hAnsi="Arial" w:cs="Arial"/>
          <w:b/>
          <w:color w:val="000000"/>
          <w:sz w:val="22"/>
          <w:szCs w:val="22"/>
        </w:rPr>
      </w:pPr>
    </w:p>
    <w:p w14:paraId="00000154" w14:textId="77777777" w:rsidR="00790716" w:rsidRDefault="00000000">
      <w:pPr>
        <w:pBdr>
          <w:top w:val="nil"/>
          <w:left w:val="nil"/>
          <w:bottom w:val="nil"/>
          <w:right w:val="nil"/>
          <w:between w:val="nil"/>
        </w:pBdr>
        <w:shd w:val="clear" w:color="auto" w:fill="FFFFFF"/>
        <w:spacing w:after="120"/>
        <w:rPr>
          <w:rFonts w:ascii="Arial" w:eastAsia="Arial" w:hAnsi="Arial" w:cs="Arial"/>
          <w:b/>
          <w:color w:val="000000"/>
          <w:sz w:val="22"/>
          <w:szCs w:val="22"/>
        </w:rPr>
      </w:pPr>
      <w:r>
        <w:rPr>
          <w:rFonts w:ascii="Arial" w:eastAsia="Arial" w:hAnsi="Arial" w:cs="Arial"/>
          <w:b/>
          <w:color w:val="000000"/>
          <w:sz w:val="22"/>
          <w:szCs w:val="22"/>
        </w:rPr>
        <w:t>Responsables del indicador y destino de la información</w:t>
      </w:r>
    </w:p>
    <w:p w14:paraId="00000155" w14:textId="77777777" w:rsidR="00790716" w:rsidRDefault="00790716">
      <w:pPr>
        <w:pBdr>
          <w:top w:val="nil"/>
          <w:left w:val="nil"/>
          <w:bottom w:val="nil"/>
          <w:right w:val="nil"/>
          <w:between w:val="nil"/>
        </w:pBdr>
        <w:shd w:val="clear" w:color="auto" w:fill="FFFFFF"/>
        <w:spacing w:after="120"/>
        <w:rPr>
          <w:rFonts w:ascii="Arial" w:eastAsia="Arial" w:hAnsi="Arial" w:cs="Arial"/>
          <w:b/>
          <w:color w:val="000000"/>
          <w:sz w:val="22"/>
          <w:szCs w:val="22"/>
        </w:rPr>
      </w:pPr>
    </w:p>
    <w:tbl>
      <w:tblPr>
        <w:tblStyle w:val="afffffffffff1"/>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790716" w14:paraId="45F3A7B9" w14:textId="77777777">
        <w:trPr>
          <w:trHeight w:val="444"/>
        </w:trPr>
        <w:tc>
          <w:tcPr>
            <w:tcW w:w="13422" w:type="dxa"/>
            <w:shd w:val="clear" w:color="auto" w:fill="8DB3E2"/>
          </w:tcPr>
          <w:p w14:paraId="00000156" w14:textId="77777777" w:rsidR="00790716" w:rsidRDefault="00000000">
            <w:pPr>
              <w:pStyle w:val="Ttulo1"/>
              <w:spacing w:before="0" w:line="240" w:lineRule="auto"/>
              <w:jc w:val="center"/>
              <w:rPr>
                <w:sz w:val="22"/>
                <w:szCs w:val="22"/>
              </w:rPr>
            </w:pPr>
            <w:r>
              <w:rPr>
                <w:sz w:val="22"/>
                <w:szCs w:val="22"/>
              </w:rPr>
              <w:t>Cuadro de texto</w:t>
            </w:r>
          </w:p>
        </w:tc>
      </w:tr>
      <w:tr w:rsidR="00790716" w14:paraId="2F763727" w14:textId="77777777">
        <w:tc>
          <w:tcPr>
            <w:tcW w:w="13422" w:type="dxa"/>
          </w:tcPr>
          <w:p w14:paraId="00000157"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 xml:space="preserve">Una vez definidos los criterios relacionados con las fuentes de información, es imprescindible establecer las responsabilidades asociadas a los indicadores del sistema de gestión, a través de las siguientes elecciones: responsable de la generación de la </w:t>
            </w:r>
            <w:r>
              <w:rPr>
                <w:rFonts w:ascii="Arial" w:eastAsia="Arial" w:hAnsi="Arial" w:cs="Arial"/>
                <w:color w:val="000000"/>
                <w:sz w:val="22"/>
                <w:szCs w:val="22"/>
              </w:rPr>
              <w:lastRenderedPageBreak/>
              <w:t>información, de la recolección de la información, del análisis de la información y de la construcción de reportes o presentación de la información asociada al indicador.</w:t>
            </w:r>
          </w:p>
        </w:tc>
      </w:tr>
    </w:tbl>
    <w:p w14:paraId="00000158" w14:textId="77777777" w:rsidR="00790716" w:rsidRDefault="00790716">
      <w:pPr>
        <w:spacing w:after="120"/>
        <w:rPr>
          <w:rFonts w:ascii="Arial" w:eastAsia="Arial" w:hAnsi="Arial" w:cs="Arial"/>
          <w:b/>
          <w:color w:val="000000"/>
          <w:sz w:val="22"/>
          <w:szCs w:val="22"/>
        </w:rPr>
      </w:pPr>
    </w:p>
    <w:tbl>
      <w:tblPr>
        <w:tblStyle w:val="afffffffffff2"/>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03"/>
        <w:gridCol w:w="11709"/>
      </w:tblGrid>
      <w:tr w:rsidR="00790716" w14:paraId="652EAFED" w14:textId="77777777">
        <w:tc>
          <w:tcPr>
            <w:tcW w:w="1703" w:type="dxa"/>
            <w:shd w:val="clear" w:color="auto" w:fill="C9DAF8"/>
            <w:tcMar>
              <w:top w:w="100" w:type="dxa"/>
              <w:left w:w="100" w:type="dxa"/>
              <w:bottom w:w="100" w:type="dxa"/>
              <w:right w:w="100" w:type="dxa"/>
            </w:tcMar>
          </w:tcPr>
          <w:p w14:paraId="00000159" w14:textId="77777777" w:rsidR="00790716" w:rsidRDefault="00000000">
            <w:pPr>
              <w:pBdr>
                <w:top w:val="nil"/>
                <w:left w:val="nil"/>
                <w:bottom w:val="nil"/>
                <w:right w:val="nil"/>
                <w:between w:val="nil"/>
              </w:pBdr>
              <w:spacing w:after="120"/>
              <w:rPr>
                <w:rFonts w:ascii="Arial" w:eastAsia="Arial" w:hAnsi="Arial" w:cs="Arial"/>
                <w:b/>
                <w:color w:val="000000"/>
                <w:sz w:val="22"/>
                <w:szCs w:val="22"/>
              </w:rPr>
            </w:pPr>
            <w:r>
              <w:rPr>
                <w:rFonts w:ascii="Arial" w:eastAsia="Arial" w:hAnsi="Arial" w:cs="Arial"/>
                <w:b/>
                <w:color w:val="000000"/>
                <w:sz w:val="22"/>
                <w:szCs w:val="22"/>
              </w:rPr>
              <w:t>Tipo de recurso</w:t>
            </w:r>
          </w:p>
        </w:tc>
        <w:tc>
          <w:tcPr>
            <w:tcW w:w="11709" w:type="dxa"/>
            <w:shd w:val="clear" w:color="auto" w:fill="C9DAF8"/>
            <w:tcMar>
              <w:top w:w="100" w:type="dxa"/>
              <w:left w:w="100" w:type="dxa"/>
              <w:bottom w:w="100" w:type="dxa"/>
              <w:right w:w="100" w:type="dxa"/>
            </w:tcMar>
          </w:tcPr>
          <w:p w14:paraId="0000015A" w14:textId="77777777" w:rsidR="00790716" w:rsidRDefault="00000000">
            <w:pPr>
              <w:pStyle w:val="Ttulo"/>
              <w:spacing w:after="120" w:line="240" w:lineRule="auto"/>
              <w:jc w:val="center"/>
              <w:rPr>
                <w:color w:val="000000"/>
                <w:sz w:val="22"/>
                <w:szCs w:val="22"/>
              </w:rPr>
            </w:pPr>
            <w:bookmarkStart w:id="15" w:name="_heading=h.qsh70q" w:colFirst="0" w:colLast="0"/>
            <w:bookmarkEnd w:id="15"/>
            <w:r>
              <w:rPr>
                <w:color w:val="000000"/>
                <w:sz w:val="22"/>
                <w:szCs w:val="22"/>
              </w:rPr>
              <w:t>Rutas / Pasos. Verticales 1</w:t>
            </w:r>
          </w:p>
        </w:tc>
      </w:tr>
      <w:tr w:rsidR="00790716" w14:paraId="4B20125B" w14:textId="77777777">
        <w:tc>
          <w:tcPr>
            <w:tcW w:w="1703" w:type="dxa"/>
            <w:shd w:val="clear" w:color="auto" w:fill="auto"/>
            <w:tcMar>
              <w:top w:w="100" w:type="dxa"/>
              <w:left w:w="100" w:type="dxa"/>
              <w:bottom w:w="100" w:type="dxa"/>
              <w:right w:w="100" w:type="dxa"/>
            </w:tcMar>
          </w:tcPr>
          <w:p w14:paraId="0000015B"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Introducción</w:t>
            </w:r>
          </w:p>
        </w:tc>
        <w:tc>
          <w:tcPr>
            <w:tcW w:w="11709" w:type="dxa"/>
            <w:shd w:val="clear" w:color="auto" w:fill="auto"/>
            <w:tcMar>
              <w:top w:w="100" w:type="dxa"/>
              <w:left w:w="100" w:type="dxa"/>
              <w:bottom w:w="100" w:type="dxa"/>
              <w:right w:w="100" w:type="dxa"/>
            </w:tcMar>
          </w:tcPr>
          <w:p w14:paraId="0000015C"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A continuación, se presentan los componentes de los diferentes indicadores:</w:t>
            </w:r>
          </w:p>
        </w:tc>
      </w:tr>
      <w:tr w:rsidR="00790716" w14:paraId="718FC95B" w14:textId="77777777">
        <w:trPr>
          <w:trHeight w:val="420"/>
        </w:trPr>
        <w:tc>
          <w:tcPr>
            <w:tcW w:w="13412" w:type="dxa"/>
            <w:gridSpan w:val="2"/>
            <w:shd w:val="clear" w:color="auto" w:fill="auto"/>
            <w:tcMar>
              <w:top w:w="100" w:type="dxa"/>
              <w:left w:w="100" w:type="dxa"/>
              <w:bottom w:w="100" w:type="dxa"/>
              <w:right w:w="100" w:type="dxa"/>
            </w:tcMar>
          </w:tcPr>
          <w:p w14:paraId="0000015D" w14:textId="77777777" w:rsidR="00790716" w:rsidRDefault="00000000">
            <w:pPr>
              <w:spacing w:after="120"/>
              <w:jc w:val="center"/>
              <w:rPr>
                <w:rFonts w:ascii="Arial" w:eastAsia="Arial" w:hAnsi="Arial" w:cs="Arial"/>
                <w:color w:val="000000"/>
                <w:sz w:val="22"/>
                <w:szCs w:val="22"/>
              </w:rPr>
            </w:pPr>
            <w:sdt>
              <w:sdtPr>
                <w:tag w:val="goog_rdk_15"/>
                <w:id w:val="1356460299"/>
              </w:sdtPr>
              <w:sdtContent/>
            </w:sdt>
            <w:r>
              <w:rPr>
                <w:rFonts w:ascii="Arial" w:eastAsia="Arial" w:hAnsi="Arial" w:cs="Arial"/>
                <w:noProof/>
                <w:color w:val="000000"/>
                <w:sz w:val="22"/>
                <w:szCs w:val="22"/>
              </w:rPr>
              <w:drawing>
                <wp:inline distT="0" distB="0" distL="0" distR="0" wp14:anchorId="3E3E34B1" wp14:editId="73784051">
                  <wp:extent cx="1795176" cy="1099904"/>
                  <wp:effectExtent l="0" t="0" r="0" b="0"/>
                  <wp:docPr id="402" name="image74.jpg"/>
                  <wp:cNvGraphicFramePr/>
                  <a:graphic xmlns:a="http://schemas.openxmlformats.org/drawingml/2006/main">
                    <a:graphicData uri="http://schemas.openxmlformats.org/drawingml/2006/picture">
                      <pic:pic xmlns:pic="http://schemas.openxmlformats.org/drawingml/2006/picture">
                        <pic:nvPicPr>
                          <pic:cNvPr id="0" name="image74.jpg"/>
                          <pic:cNvPicPr preferRelativeResize="0"/>
                        </pic:nvPicPr>
                        <pic:blipFill>
                          <a:blip r:embed="rId26"/>
                          <a:srcRect/>
                          <a:stretch>
                            <a:fillRect/>
                          </a:stretch>
                        </pic:blipFill>
                        <pic:spPr>
                          <a:xfrm>
                            <a:off x="0" y="0"/>
                            <a:ext cx="1795176" cy="1099904"/>
                          </a:xfrm>
                          <a:prstGeom prst="rect">
                            <a:avLst/>
                          </a:prstGeom>
                          <a:ln/>
                        </pic:spPr>
                      </pic:pic>
                    </a:graphicData>
                  </a:graphic>
                </wp:inline>
              </w:drawing>
            </w:r>
          </w:p>
        </w:tc>
      </w:tr>
      <w:tr w:rsidR="00790716" w14:paraId="342C9335" w14:textId="77777777">
        <w:tc>
          <w:tcPr>
            <w:tcW w:w="1703" w:type="dxa"/>
            <w:shd w:val="clear" w:color="auto" w:fill="auto"/>
            <w:tcMar>
              <w:top w:w="100" w:type="dxa"/>
              <w:left w:w="100" w:type="dxa"/>
              <w:bottom w:w="100" w:type="dxa"/>
              <w:right w:w="100" w:type="dxa"/>
            </w:tcMar>
          </w:tcPr>
          <w:p w14:paraId="0000015F" w14:textId="77777777" w:rsidR="00790716" w:rsidRDefault="00000000">
            <w:pPr>
              <w:pBdr>
                <w:top w:val="nil"/>
                <w:left w:val="nil"/>
                <w:bottom w:val="nil"/>
                <w:right w:val="nil"/>
                <w:between w:val="nil"/>
              </w:pBdr>
              <w:spacing w:after="120"/>
              <w:jc w:val="center"/>
              <w:rPr>
                <w:rFonts w:ascii="Arial" w:eastAsia="Arial" w:hAnsi="Arial" w:cs="Arial"/>
                <w:b/>
                <w:color w:val="000000"/>
                <w:sz w:val="22"/>
                <w:szCs w:val="22"/>
              </w:rPr>
            </w:pPr>
            <w:r>
              <w:rPr>
                <w:rFonts w:ascii="Arial" w:eastAsia="Arial" w:hAnsi="Arial" w:cs="Arial"/>
                <w:b/>
                <w:color w:val="000000"/>
                <w:sz w:val="22"/>
                <w:szCs w:val="22"/>
              </w:rPr>
              <w:t>Botón 1</w:t>
            </w:r>
          </w:p>
        </w:tc>
        <w:tc>
          <w:tcPr>
            <w:tcW w:w="11709" w:type="dxa"/>
            <w:shd w:val="clear" w:color="auto" w:fill="auto"/>
            <w:tcMar>
              <w:top w:w="100" w:type="dxa"/>
              <w:left w:w="100" w:type="dxa"/>
              <w:bottom w:w="100" w:type="dxa"/>
              <w:right w:w="100" w:type="dxa"/>
            </w:tcMar>
          </w:tcPr>
          <w:p w14:paraId="00000160" w14:textId="77777777" w:rsidR="00790716" w:rsidRDefault="00000000">
            <w:pPr>
              <w:pBdr>
                <w:top w:val="nil"/>
                <w:left w:val="nil"/>
                <w:bottom w:val="nil"/>
                <w:right w:val="nil"/>
                <w:between w:val="nil"/>
              </w:pBdr>
              <w:spacing w:after="120"/>
              <w:rPr>
                <w:rFonts w:ascii="Arial" w:eastAsia="Arial" w:hAnsi="Arial" w:cs="Arial"/>
                <w:b/>
                <w:color w:val="000000"/>
                <w:sz w:val="22"/>
                <w:szCs w:val="22"/>
              </w:rPr>
            </w:pPr>
            <w:r>
              <w:rPr>
                <w:rFonts w:ascii="Arial" w:eastAsia="Arial" w:hAnsi="Arial" w:cs="Arial"/>
                <w:b/>
                <w:color w:val="000000"/>
                <w:sz w:val="22"/>
                <w:szCs w:val="22"/>
              </w:rPr>
              <w:t>Nombre del indicador</w:t>
            </w:r>
          </w:p>
          <w:p w14:paraId="00000161" w14:textId="77777777" w:rsidR="00790716" w:rsidRDefault="00000000">
            <w:p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color w:val="000000"/>
                <w:sz w:val="22"/>
                <w:szCs w:val="22"/>
              </w:rPr>
              <w:t>Debe caracterizarse por ser concreto y preciso.</w:t>
            </w:r>
          </w:p>
        </w:tc>
      </w:tr>
      <w:tr w:rsidR="00790716" w14:paraId="2D182881" w14:textId="77777777">
        <w:tc>
          <w:tcPr>
            <w:tcW w:w="1703" w:type="dxa"/>
            <w:shd w:val="clear" w:color="auto" w:fill="auto"/>
            <w:tcMar>
              <w:top w:w="100" w:type="dxa"/>
              <w:left w:w="100" w:type="dxa"/>
              <w:bottom w:w="100" w:type="dxa"/>
              <w:right w:w="100" w:type="dxa"/>
            </w:tcMar>
          </w:tcPr>
          <w:p w14:paraId="00000162" w14:textId="77777777" w:rsidR="00790716" w:rsidRDefault="00000000">
            <w:pPr>
              <w:pBdr>
                <w:top w:val="nil"/>
                <w:left w:val="nil"/>
                <w:bottom w:val="nil"/>
                <w:right w:val="nil"/>
                <w:between w:val="nil"/>
              </w:pBdr>
              <w:spacing w:after="120"/>
              <w:jc w:val="center"/>
              <w:rPr>
                <w:rFonts w:ascii="Arial" w:eastAsia="Arial" w:hAnsi="Arial" w:cs="Arial"/>
                <w:b/>
                <w:color w:val="000000"/>
                <w:sz w:val="22"/>
                <w:szCs w:val="22"/>
              </w:rPr>
            </w:pPr>
            <w:r>
              <w:rPr>
                <w:rFonts w:ascii="Arial" w:eastAsia="Arial" w:hAnsi="Arial" w:cs="Arial"/>
                <w:b/>
                <w:color w:val="000000"/>
                <w:sz w:val="22"/>
                <w:szCs w:val="22"/>
              </w:rPr>
              <w:t>Botón 2</w:t>
            </w:r>
          </w:p>
        </w:tc>
        <w:tc>
          <w:tcPr>
            <w:tcW w:w="11709" w:type="dxa"/>
            <w:shd w:val="clear" w:color="auto" w:fill="auto"/>
            <w:tcMar>
              <w:top w:w="100" w:type="dxa"/>
              <w:left w:w="100" w:type="dxa"/>
              <w:bottom w:w="100" w:type="dxa"/>
              <w:right w:w="100" w:type="dxa"/>
            </w:tcMar>
          </w:tcPr>
          <w:p w14:paraId="00000163" w14:textId="77777777" w:rsidR="00790716" w:rsidRDefault="00000000">
            <w:pPr>
              <w:pBdr>
                <w:top w:val="nil"/>
                <w:left w:val="nil"/>
                <w:bottom w:val="nil"/>
                <w:right w:val="nil"/>
                <w:between w:val="nil"/>
              </w:pBdr>
              <w:spacing w:after="120"/>
              <w:rPr>
                <w:rFonts w:ascii="Arial" w:eastAsia="Arial" w:hAnsi="Arial" w:cs="Arial"/>
                <w:b/>
                <w:color w:val="000000"/>
                <w:sz w:val="22"/>
                <w:szCs w:val="22"/>
              </w:rPr>
            </w:pPr>
            <w:r>
              <w:rPr>
                <w:rFonts w:ascii="Arial" w:eastAsia="Arial" w:hAnsi="Arial" w:cs="Arial"/>
                <w:b/>
                <w:color w:val="000000"/>
                <w:sz w:val="22"/>
                <w:szCs w:val="22"/>
              </w:rPr>
              <w:t>Sigla</w:t>
            </w:r>
          </w:p>
          <w:p w14:paraId="00000164" w14:textId="77777777" w:rsidR="00790716" w:rsidRDefault="00000000">
            <w:pPr>
              <w:pBdr>
                <w:top w:val="nil"/>
                <w:left w:val="nil"/>
                <w:bottom w:val="nil"/>
                <w:right w:val="nil"/>
                <w:between w:val="nil"/>
              </w:pBdr>
              <w:spacing w:after="120"/>
              <w:rPr>
                <w:rFonts w:ascii="Arial" w:eastAsia="Arial" w:hAnsi="Arial" w:cs="Arial"/>
                <w:b/>
                <w:color w:val="000000"/>
                <w:sz w:val="22"/>
                <w:szCs w:val="22"/>
              </w:rPr>
            </w:pPr>
            <w:r>
              <w:rPr>
                <w:rFonts w:ascii="Arial" w:eastAsia="Arial" w:hAnsi="Arial" w:cs="Arial"/>
                <w:color w:val="000000"/>
                <w:sz w:val="22"/>
                <w:szCs w:val="22"/>
              </w:rPr>
              <w:t>Es un identificador abreviado para cada indicador y sus atributos, valiéndose de pocos caracteres.</w:t>
            </w:r>
          </w:p>
        </w:tc>
      </w:tr>
      <w:tr w:rsidR="00790716" w14:paraId="12D6A4F3" w14:textId="77777777">
        <w:tc>
          <w:tcPr>
            <w:tcW w:w="1703" w:type="dxa"/>
            <w:shd w:val="clear" w:color="auto" w:fill="auto"/>
            <w:tcMar>
              <w:top w:w="100" w:type="dxa"/>
              <w:left w:w="100" w:type="dxa"/>
              <w:bottom w:w="100" w:type="dxa"/>
              <w:right w:w="100" w:type="dxa"/>
            </w:tcMar>
          </w:tcPr>
          <w:p w14:paraId="00000165" w14:textId="77777777" w:rsidR="00790716" w:rsidRDefault="00000000">
            <w:pPr>
              <w:pBdr>
                <w:top w:val="nil"/>
                <w:left w:val="nil"/>
                <w:bottom w:val="nil"/>
                <w:right w:val="nil"/>
                <w:between w:val="nil"/>
              </w:pBdr>
              <w:spacing w:after="120"/>
              <w:jc w:val="center"/>
              <w:rPr>
                <w:rFonts w:ascii="Arial" w:eastAsia="Arial" w:hAnsi="Arial" w:cs="Arial"/>
                <w:b/>
                <w:color w:val="000000"/>
                <w:sz w:val="22"/>
                <w:szCs w:val="22"/>
              </w:rPr>
            </w:pPr>
            <w:r>
              <w:rPr>
                <w:rFonts w:ascii="Arial" w:eastAsia="Arial" w:hAnsi="Arial" w:cs="Arial"/>
                <w:b/>
                <w:color w:val="000000"/>
                <w:sz w:val="22"/>
                <w:szCs w:val="22"/>
              </w:rPr>
              <w:t>Botón 3</w:t>
            </w:r>
          </w:p>
        </w:tc>
        <w:tc>
          <w:tcPr>
            <w:tcW w:w="11709" w:type="dxa"/>
            <w:shd w:val="clear" w:color="auto" w:fill="auto"/>
            <w:tcMar>
              <w:top w:w="100" w:type="dxa"/>
              <w:left w:w="100" w:type="dxa"/>
              <w:bottom w:w="100" w:type="dxa"/>
              <w:right w:w="100" w:type="dxa"/>
            </w:tcMar>
          </w:tcPr>
          <w:p w14:paraId="00000166" w14:textId="77777777" w:rsidR="00790716" w:rsidRDefault="00000000">
            <w:pPr>
              <w:pBdr>
                <w:top w:val="nil"/>
                <w:left w:val="nil"/>
                <w:bottom w:val="nil"/>
                <w:right w:val="nil"/>
                <w:between w:val="nil"/>
              </w:pBdr>
              <w:spacing w:after="120"/>
              <w:rPr>
                <w:rFonts w:ascii="Arial" w:eastAsia="Arial" w:hAnsi="Arial" w:cs="Arial"/>
                <w:b/>
                <w:color w:val="000000"/>
                <w:sz w:val="22"/>
                <w:szCs w:val="22"/>
              </w:rPr>
            </w:pPr>
            <w:r>
              <w:rPr>
                <w:rFonts w:ascii="Arial" w:eastAsia="Arial" w:hAnsi="Arial" w:cs="Arial"/>
                <w:b/>
                <w:color w:val="000000"/>
                <w:sz w:val="22"/>
                <w:szCs w:val="22"/>
              </w:rPr>
              <w:t>Objetivo</w:t>
            </w:r>
          </w:p>
          <w:p w14:paraId="00000167" w14:textId="77777777" w:rsidR="00790716" w:rsidRDefault="00000000">
            <w:p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color w:val="000000"/>
                <w:sz w:val="22"/>
                <w:szCs w:val="22"/>
              </w:rPr>
              <w:t>Es el propósito de medición que se persigue con el indicador.</w:t>
            </w:r>
          </w:p>
        </w:tc>
      </w:tr>
      <w:tr w:rsidR="00790716" w14:paraId="4F82A7B6" w14:textId="77777777">
        <w:tc>
          <w:tcPr>
            <w:tcW w:w="1703" w:type="dxa"/>
            <w:shd w:val="clear" w:color="auto" w:fill="auto"/>
            <w:tcMar>
              <w:top w:w="100" w:type="dxa"/>
              <w:left w:w="100" w:type="dxa"/>
              <w:bottom w:w="100" w:type="dxa"/>
              <w:right w:w="100" w:type="dxa"/>
            </w:tcMar>
          </w:tcPr>
          <w:p w14:paraId="00000168" w14:textId="77777777" w:rsidR="00790716" w:rsidRDefault="00000000">
            <w:pPr>
              <w:pBdr>
                <w:top w:val="nil"/>
                <w:left w:val="nil"/>
                <w:bottom w:val="nil"/>
                <w:right w:val="nil"/>
                <w:between w:val="nil"/>
              </w:pBdr>
              <w:spacing w:after="120"/>
              <w:jc w:val="center"/>
              <w:rPr>
                <w:rFonts w:ascii="Arial" w:eastAsia="Arial" w:hAnsi="Arial" w:cs="Arial"/>
                <w:b/>
                <w:color w:val="000000"/>
                <w:sz w:val="22"/>
                <w:szCs w:val="22"/>
              </w:rPr>
            </w:pPr>
            <w:r>
              <w:rPr>
                <w:rFonts w:ascii="Arial" w:eastAsia="Arial" w:hAnsi="Arial" w:cs="Arial"/>
                <w:b/>
                <w:color w:val="000000"/>
                <w:sz w:val="22"/>
                <w:szCs w:val="22"/>
              </w:rPr>
              <w:t>Botón 4</w:t>
            </w:r>
          </w:p>
        </w:tc>
        <w:tc>
          <w:tcPr>
            <w:tcW w:w="11709" w:type="dxa"/>
            <w:shd w:val="clear" w:color="auto" w:fill="auto"/>
            <w:tcMar>
              <w:top w:w="100" w:type="dxa"/>
              <w:left w:w="100" w:type="dxa"/>
              <w:bottom w:w="100" w:type="dxa"/>
              <w:right w:w="100" w:type="dxa"/>
            </w:tcMar>
          </w:tcPr>
          <w:p w14:paraId="00000169" w14:textId="77777777" w:rsidR="00790716" w:rsidRDefault="00000000">
            <w:pPr>
              <w:pBdr>
                <w:top w:val="nil"/>
                <w:left w:val="nil"/>
                <w:bottom w:val="nil"/>
                <w:right w:val="nil"/>
                <w:between w:val="nil"/>
              </w:pBdr>
              <w:spacing w:after="120"/>
              <w:rPr>
                <w:rFonts w:ascii="Arial" w:eastAsia="Arial" w:hAnsi="Arial" w:cs="Arial"/>
                <w:b/>
                <w:color w:val="000000"/>
                <w:sz w:val="22"/>
                <w:szCs w:val="22"/>
              </w:rPr>
            </w:pPr>
            <w:r>
              <w:rPr>
                <w:rFonts w:ascii="Arial" w:eastAsia="Arial" w:hAnsi="Arial" w:cs="Arial"/>
                <w:b/>
                <w:color w:val="000000"/>
                <w:sz w:val="22"/>
                <w:szCs w:val="22"/>
              </w:rPr>
              <w:t>Conceptos</w:t>
            </w:r>
          </w:p>
          <w:p w14:paraId="0000016A" w14:textId="77777777" w:rsidR="00790716" w:rsidRDefault="00000000">
            <w:pPr>
              <w:pBdr>
                <w:top w:val="nil"/>
                <w:left w:val="nil"/>
                <w:bottom w:val="nil"/>
                <w:right w:val="nil"/>
                <w:between w:val="nil"/>
              </w:pBdr>
              <w:spacing w:after="120"/>
              <w:rPr>
                <w:rFonts w:ascii="Arial" w:eastAsia="Arial" w:hAnsi="Arial" w:cs="Arial"/>
                <w:b/>
                <w:color w:val="000000"/>
                <w:sz w:val="22"/>
                <w:szCs w:val="22"/>
              </w:rPr>
            </w:pPr>
            <w:r>
              <w:rPr>
                <w:rFonts w:ascii="Arial" w:eastAsia="Arial" w:hAnsi="Arial" w:cs="Arial"/>
                <w:color w:val="000000"/>
                <w:sz w:val="22"/>
                <w:szCs w:val="22"/>
              </w:rPr>
              <w:t>Son los conceptos o elementos que se tienen en cuenta para realizar el cálculo del indicador y deben ser explicados.</w:t>
            </w:r>
          </w:p>
        </w:tc>
      </w:tr>
      <w:tr w:rsidR="00790716" w14:paraId="6268DC1D" w14:textId="77777777">
        <w:tc>
          <w:tcPr>
            <w:tcW w:w="1703" w:type="dxa"/>
            <w:shd w:val="clear" w:color="auto" w:fill="auto"/>
            <w:tcMar>
              <w:top w:w="100" w:type="dxa"/>
              <w:left w:w="100" w:type="dxa"/>
              <w:bottom w:w="100" w:type="dxa"/>
              <w:right w:w="100" w:type="dxa"/>
            </w:tcMar>
          </w:tcPr>
          <w:p w14:paraId="0000016B" w14:textId="77777777" w:rsidR="00790716" w:rsidRDefault="00000000">
            <w:pPr>
              <w:pBdr>
                <w:top w:val="nil"/>
                <w:left w:val="nil"/>
                <w:bottom w:val="nil"/>
                <w:right w:val="nil"/>
                <w:between w:val="nil"/>
              </w:pBdr>
              <w:spacing w:after="120"/>
              <w:jc w:val="center"/>
              <w:rPr>
                <w:rFonts w:ascii="Arial" w:eastAsia="Arial" w:hAnsi="Arial" w:cs="Arial"/>
                <w:b/>
                <w:color w:val="000000"/>
                <w:sz w:val="22"/>
                <w:szCs w:val="22"/>
              </w:rPr>
            </w:pPr>
            <w:r>
              <w:rPr>
                <w:rFonts w:ascii="Arial" w:eastAsia="Arial" w:hAnsi="Arial" w:cs="Arial"/>
                <w:b/>
                <w:color w:val="000000"/>
                <w:sz w:val="22"/>
                <w:szCs w:val="22"/>
              </w:rPr>
              <w:lastRenderedPageBreak/>
              <w:t>Botón 5</w:t>
            </w:r>
          </w:p>
        </w:tc>
        <w:tc>
          <w:tcPr>
            <w:tcW w:w="11709" w:type="dxa"/>
            <w:shd w:val="clear" w:color="auto" w:fill="auto"/>
            <w:tcMar>
              <w:top w:w="100" w:type="dxa"/>
              <w:left w:w="100" w:type="dxa"/>
              <w:bottom w:w="100" w:type="dxa"/>
              <w:right w:w="100" w:type="dxa"/>
            </w:tcMar>
          </w:tcPr>
          <w:p w14:paraId="0000016C" w14:textId="77777777" w:rsidR="00790716" w:rsidRDefault="00000000">
            <w:pPr>
              <w:pBdr>
                <w:top w:val="nil"/>
                <w:left w:val="nil"/>
                <w:bottom w:val="nil"/>
                <w:right w:val="nil"/>
                <w:between w:val="nil"/>
              </w:pBdr>
              <w:spacing w:after="120"/>
              <w:rPr>
                <w:rFonts w:ascii="Arial" w:eastAsia="Arial" w:hAnsi="Arial" w:cs="Arial"/>
                <w:b/>
                <w:color w:val="000000"/>
                <w:sz w:val="22"/>
                <w:szCs w:val="22"/>
              </w:rPr>
            </w:pPr>
            <w:r>
              <w:rPr>
                <w:rFonts w:ascii="Arial" w:eastAsia="Arial" w:hAnsi="Arial" w:cs="Arial"/>
                <w:b/>
                <w:color w:val="000000"/>
                <w:sz w:val="22"/>
                <w:szCs w:val="22"/>
              </w:rPr>
              <w:t>Fórmula de indicador</w:t>
            </w:r>
          </w:p>
          <w:p w14:paraId="0000016D" w14:textId="77777777" w:rsidR="00790716" w:rsidRDefault="00000000">
            <w:p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color w:val="000000"/>
                <w:sz w:val="22"/>
                <w:szCs w:val="22"/>
              </w:rPr>
              <w:t>Expresión matemática usada para calcular el indicador.</w:t>
            </w:r>
          </w:p>
        </w:tc>
      </w:tr>
      <w:tr w:rsidR="00790716" w14:paraId="6BD12D0F" w14:textId="77777777">
        <w:tc>
          <w:tcPr>
            <w:tcW w:w="1703" w:type="dxa"/>
            <w:shd w:val="clear" w:color="auto" w:fill="auto"/>
            <w:tcMar>
              <w:top w:w="100" w:type="dxa"/>
              <w:left w:w="100" w:type="dxa"/>
              <w:bottom w:w="100" w:type="dxa"/>
              <w:right w:w="100" w:type="dxa"/>
            </w:tcMar>
          </w:tcPr>
          <w:p w14:paraId="0000016E" w14:textId="77777777" w:rsidR="00790716" w:rsidRDefault="00000000">
            <w:pPr>
              <w:pBdr>
                <w:top w:val="nil"/>
                <w:left w:val="nil"/>
                <w:bottom w:val="nil"/>
                <w:right w:val="nil"/>
                <w:between w:val="nil"/>
              </w:pBdr>
              <w:spacing w:after="120"/>
              <w:jc w:val="center"/>
              <w:rPr>
                <w:rFonts w:ascii="Arial" w:eastAsia="Arial" w:hAnsi="Arial" w:cs="Arial"/>
                <w:b/>
                <w:color w:val="000000"/>
                <w:sz w:val="22"/>
                <w:szCs w:val="22"/>
              </w:rPr>
            </w:pPr>
            <w:r>
              <w:rPr>
                <w:rFonts w:ascii="Arial" w:eastAsia="Arial" w:hAnsi="Arial" w:cs="Arial"/>
                <w:b/>
                <w:color w:val="000000"/>
                <w:sz w:val="22"/>
                <w:szCs w:val="22"/>
              </w:rPr>
              <w:t>Botón 6</w:t>
            </w:r>
          </w:p>
        </w:tc>
        <w:tc>
          <w:tcPr>
            <w:tcW w:w="11709" w:type="dxa"/>
            <w:shd w:val="clear" w:color="auto" w:fill="auto"/>
            <w:tcMar>
              <w:top w:w="100" w:type="dxa"/>
              <w:left w:w="100" w:type="dxa"/>
              <w:bottom w:w="100" w:type="dxa"/>
              <w:right w:w="100" w:type="dxa"/>
            </w:tcMar>
          </w:tcPr>
          <w:p w14:paraId="0000016F" w14:textId="77777777" w:rsidR="00790716" w:rsidRDefault="00000000">
            <w:pPr>
              <w:pBdr>
                <w:top w:val="nil"/>
                <w:left w:val="nil"/>
                <w:bottom w:val="nil"/>
                <w:right w:val="nil"/>
                <w:between w:val="nil"/>
              </w:pBdr>
              <w:spacing w:after="120"/>
              <w:rPr>
                <w:rFonts w:ascii="Arial" w:eastAsia="Arial" w:hAnsi="Arial" w:cs="Arial"/>
                <w:b/>
                <w:color w:val="000000"/>
                <w:sz w:val="22"/>
                <w:szCs w:val="22"/>
              </w:rPr>
            </w:pPr>
            <w:r>
              <w:rPr>
                <w:rFonts w:ascii="Arial" w:eastAsia="Arial" w:hAnsi="Arial" w:cs="Arial"/>
                <w:b/>
                <w:color w:val="000000"/>
                <w:sz w:val="22"/>
                <w:szCs w:val="22"/>
              </w:rPr>
              <w:t>Fuente de datos</w:t>
            </w:r>
          </w:p>
          <w:p w14:paraId="00000170" w14:textId="77777777" w:rsidR="00790716" w:rsidRDefault="00000000">
            <w:p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color w:val="000000"/>
                <w:sz w:val="22"/>
                <w:szCs w:val="22"/>
              </w:rPr>
              <w:t>Lugar donde se originan los datos requeridos para la fórmula.</w:t>
            </w:r>
          </w:p>
        </w:tc>
      </w:tr>
      <w:tr w:rsidR="00790716" w14:paraId="52BA8133" w14:textId="77777777">
        <w:tc>
          <w:tcPr>
            <w:tcW w:w="1703" w:type="dxa"/>
            <w:shd w:val="clear" w:color="auto" w:fill="auto"/>
            <w:tcMar>
              <w:top w:w="100" w:type="dxa"/>
              <w:left w:w="100" w:type="dxa"/>
              <w:bottom w:w="100" w:type="dxa"/>
              <w:right w:w="100" w:type="dxa"/>
            </w:tcMar>
          </w:tcPr>
          <w:p w14:paraId="00000171" w14:textId="77777777" w:rsidR="00790716" w:rsidRDefault="00000000">
            <w:pPr>
              <w:pBdr>
                <w:top w:val="nil"/>
                <w:left w:val="nil"/>
                <w:bottom w:val="nil"/>
                <w:right w:val="nil"/>
                <w:between w:val="nil"/>
              </w:pBdr>
              <w:spacing w:after="120"/>
              <w:jc w:val="center"/>
              <w:rPr>
                <w:rFonts w:ascii="Arial" w:eastAsia="Arial" w:hAnsi="Arial" w:cs="Arial"/>
                <w:b/>
                <w:color w:val="000000"/>
                <w:sz w:val="22"/>
                <w:szCs w:val="22"/>
              </w:rPr>
            </w:pPr>
            <w:r>
              <w:rPr>
                <w:rFonts w:ascii="Arial" w:eastAsia="Arial" w:hAnsi="Arial" w:cs="Arial"/>
                <w:b/>
                <w:color w:val="000000"/>
                <w:sz w:val="22"/>
                <w:szCs w:val="22"/>
              </w:rPr>
              <w:t>Botón 7</w:t>
            </w:r>
          </w:p>
        </w:tc>
        <w:tc>
          <w:tcPr>
            <w:tcW w:w="11709" w:type="dxa"/>
            <w:shd w:val="clear" w:color="auto" w:fill="auto"/>
            <w:tcMar>
              <w:top w:w="100" w:type="dxa"/>
              <w:left w:w="100" w:type="dxa"/>
              <w:bottom w:w="100" w:type="dxa"/>
              <w:right w:w="100" w:type="dxa"/>
            </w:tcMar>
          </w:tcPr>
          <w:p w14:paraId="00000172" w14:textId="77777777" w:rsidR="00790716" w:rsidRDefault="00000000">
            <w:pPr>
              <w:pBdr>
                <w:top w:val="nil"/>
                <w:left w:val="nil"/>
                <w:bottom w:val="nil"/>
                <w:right w:val="nil"/>
                <w:between w:val="nil"/>
              </w:pBdr>
              <w:spacing w:after="120"/>
              <w:rPr>
                <w:rFonts w:ascii="Arial" w:eastAsia="Arial" w:hAnsi="Arial" w:cs="Arial"/>
                <w:b/>
                <w:color w:val="000000"/>
                <w:sz w:val="22"/>
                <w:szCs w:val="22"/>
              </w:rPr>
            </w:pPr>
            <w:r>
              <w:rPr>
                <w:rFonts w:ascii="Arial" w:eastAsia="Arial" w:hAnsi="Arial" w:cs="Arial"/>
                <w:b/>
                <w:color w:val="000000"/>
                <w:sz w:val="22"/>
                <w:szCs w:val="22"/>
              </w:rPr>
              <w:t xml:space="preserve">Unidad de medida </w:t>
            </w:r>
          </w:p>
          <w:p w14:paraId="00000173" w14:textId="77777777" w:rsidR="00790716" w:rsidRDefault="00000000">
            <w:pPr>
              <w:pBdr>
                <w:top w:val="nil"/>
                <w:left w:val="nil"/>
                <w:bottom w:val="nil"/>
                <w:right w:val="nil"/>
                <w:between w:val="nil"/>
              </w:pBdr>
              <w:spacing w:after="120"/>
              <w:rPr>
                <w:rFonts w:ascii="Arial" w:eastAsia="Arial" w:hAnsi="Arial" w:cs="Arial"/>
                <w:b/>
                <w:color w:val="000000"/>
                <w:sz w:val="22"/>
                <w:szCs w:val="22"/>
              </w:rPr>
            </w:pPr>
            <w:r>
              <w:rPr>
                <w:rFonts w:ascii="Arial" w:eastAsia="Arial" w:hAnsi="Arial" w:cs="Arial"/>
                <w:color w:val="000000"/>
                <w:sz w:val="22"/>
                <w:szCs w:val="22"/>
              </w:rPr>
              <w:t>Unidad en la que será expresado el indicador (porcentaje, unidades de producto, valor monetario, kilogramos, etc.).</w:t>
            </w:r>
          </w:p>
        </w:tc>
      </w:tr>
      <w:tr w:rsidR="00790716" w14:paraId="57FB58F8" w14:textId="77777777">
        <w:tc>
          <w:tcPr>
            <w:tcW w:w="1703" w:type="dxa"/>
            <w:shd w:val="clear" w:color="auto" w:fill="auto"/>
            <w:tcMar>
              <w:top w:w="100" w:type="dxa"/>
              <w:left w:w="100" w:type="dxa"/>
              <w:bottom w:w="100" w:type="dxa"/>
              <w:right w:w="100" w:type="dxa"/>
            </w:tcMar>
          </w:tcPr>
          <w:p w14:paraId="00000174" w14:textId="77777777" w:rsidR="00790716" w:rsidRDefault="00000000">
            <w:pPr>
              <w:pBdr>
                <w:top w:val="nil"/>
                <w:left w:val="nil"/>
                <w:bottom w:val="nil"/>
                <w:right w:val="nil"/>
                <w:between w:val="nil"/>
              </w:pBdr>
              <w:spacing w:after="120"/>
              <w:jc w:val="center"/>
              <w:rPr>
                <w:rFonts w:ascii="Arial" w:eastAsia="Arial" w:hAnsi="Arial" w:cs="Arial"/>
                <w:b/>
                <w:color w:val="000000"/>
                <w:sz w:val="22"/>
                <w:szCs w:val="22"/>
              </w:rPr>
            </w:pPr>
            <w:r>
              <w:rPr>
                <w:rFonts w:ascii="Arial" w:eastAsia="Arial" w:hAnsi="Arial" w:cs="Arial"/>
                <w:b/>
                <w:color w:val="000000"/>
                <w:sz w:val="22"/>
                <w:szCs w:val="22"/>
              </w:rPr>
              <w:t>Botón 8</w:t>
            </w:r>
          </w:p>
        </w:tc>
        <w:tc>
          <w:tcPr>
            <w:tcW w:w="11709" w:type="dxa"/>
            <w:shd w:val="clear" w:color="auto" w:fill="auto"/>
            <w:tcMar>
              <w:top w:w="100" w:type="dxa"/>
              <w:left w:w="100" w:type="dxa"/>
              <w:bottom w:w="100" w:type="dxa"/>
              <w:right w:w="100" w:type="dxa"/>
            </w:tcMar>
          </w:tcPr>
          <w:p w14:paraId="00000175" w14:textId="77777777" w:rsidR="00790716" w:rsidRDefault="00000000">
            <w:pPr>
              <w:pBdr>
                <w:top w:val="nil"/>
                <w:left w:val="nil"/>
                <w:bottom w:val="nil"/>
                <w:right w:val="nil"/>
                <w:between w:val="nil"/>
              </w:pBdr>
              <w:spacing w:after="120"/>
              <w:rPr>
                <w:rFonts w:ascii="Arial" w:eastAsia="Arial" w:hAnsi="Arial" w:cs="Arial"/>
                <w:b/>
                <w:color w:val="000000"/>
                <w:sz w:val="22"/>
                <w:szCs w:val="22"/>
              </w:rPr>
            </w:pPr>
            <w:r>
              <w:rPr>
                <w:rFonts w:ascii="Arial" w:eastAsia="Arial" w:hAnsi="Arial" w:cs="Arial"/>
                <w:b/>
                <w:color w:val="000000"/>
                <w:sz w:val="22"/>
                <w:szCs w:val="22"/>
              </w:rPr>
              <w:t>Responsable</w:t>
            </w:r>
          </w:p>
          <w:p w14:paraId="00000176" w14:textId="77777777" w:rsidR="00790716" w:rsidRDefault="00000000">
            <w:p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color w:val="000000"/>
                <w:sz w:val="22"/>
                <w:szCs w:val="22"/>
              </w:rPr>
              <w:t>Funcionario encargado de recolectar los datos.</w:t>
            </w:r>
          </w:p>
        </w:tc>
      </w:tr>
      <w:tr w:rsidR="00790716" w14:paraId="6090FAF5" w14:textId="77777777">
        <w:tc>
          <w:tcPr>
            <w:tcW w:w="1703" w:type="dxa"/>
            <w:shd w:val="clear" w:color="auto" w:fill="auto"/>
            <w:tcMar>
              <w:top w:w="100" w:type="dxa"/>
              <w:left w:w="100" w:type="dxa"/>
              <w:bottom w:w="100" w:type="dxa"/>
              <w:right w:w="100" w:type="dxa"/>
            </w:tcMar>
          </w:tcPr>
          <w:p w14:paraId="00000177" w14:textId="77777777" w:rsidR="00790716" w:rsidRDefault="00000000">
            <w:pPr>
              <w:pBdr>
                <w:top w:val="nil"/>
                <w:left w:val="nil"/>
                <w:bottom w:val="nil"/>
                <w:right w:val="nil"/>
                <w:between w:val="nil"/>
              </w:pBdr>
              <w:spacing w:after="120"/>
              <w:jc w:val="center"/>
              <w:rPr>
                <w:rFonts w:ascii="Arial" w:eastAsia="Arial" w:hAnsi="Arial" w:cs="Arial"/>
                <w:b/>
                <w:color w:val="000000"/>
                <w:sz w:val="22"/>
                <w:szCs w:val="22"/>
              </w:rPr>
            </w:pPr>
            <w:r>
              <w:rPr>
                <w:rFonts w:ascii="Arial" w:eastAsia="Arial" w:hAnsi="Arial" w:cs="Arial"/>
                <w:b/>
                <w:color w:val="000000"/>
                <w:sz w:val="22"/>
                <w:szCs w:val="22"/>
              </w:rPr>
              <w:t>Botón 9</w:t>
            </w:r>
          </w:p>
        </w:tc>
        <w:tc>
          <w:tcPr>
            <w:tcW w:w="11709" w:type="dxa"/>
            <w:shd w:val="clear" w:color="auto" w:fill="auto"/>
            <w:tcMar>
              <w:top w:w="100" w:type="dxa"/>
              <w:left w:w="100" w:type="dxa"/>
              <w:bottom w:w="100" w:type="dxa"/>
              <w:right w:w="100" w:type="dxa"/>
            </w:tcMar>
          </w:tcPr>
          <w:p w14:paraId="00000178" w14:textId="77777777" w:rsidR="00790716" w:rsidRDefault="00000000">
            <w:pPr>
              <w:pBdr>
                <w:top w:val="nil"/>
                <w:left w:val="nil"/>
                <w:bottom w:val="nil"/>
                <w:right w:val="nil"/>
                <w:between w:val="nil"/>
              </w:pBdr>
              <w:spacing w:after="120"/>
              <w:rPr>
                <w:rFonts w:ascii="Arial" w:eastAsia="Arial" w:hAnsi="Arial" w:cs="Arial"/>
                <w:b/>
                <w:color w:val="000000"/>
                <w:sz w:val="22"/>
                <w:szCs w:val="22"/>
              </w:rPr>
            </w:pPr>
            <w:r>
              <w:rPr>
                <w:rFonts w:ascii="Arial" w:eastAsia="Arial" w:hAnsi="Arial" w:cs="Arial"/>
                <w:b/>
                <w:color w:val="000000"/>
                <w:sz w:val="22"/>
                <w:szCs w:val="22"/>
              </w:rPr>
              <w:t>Frecuencia de la toma de datos</w:t>
            </w:r>
          </w:p>
          <w:p w14:paraId="00000179" w14:textId="77777777" w:rsidR="00790716" w:rsidRDefault="00000000">
            <w:p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color w:val="000000"/>
                <w:sz w:val="22"/>
                <w:szCs w:val="22"/>
              </w:rPr>
              <w:t xml:space="preserve">Periodicidad en la que se tomarán los datos, relacionados con el indicador. </w:t>
            </w:r>
          </w:p>
        </w:tc>
      </w:tr>
      <w:tr w:rsidR="00790716" w14:paraId="34F8732E" w14:textId="77777777">
        <w:tc>
          <w:tcPr>
            <w:tcW w:w="1703" w:type="dxa"/>
            <w:shd w:val="clear" w:color="auto" w:fill="auto"/>
            <w:tcMar>
              <w:top w:w="100" w:type="dxa"/>
              <w:left w:w="100" w:type="dxa"/>
              <w:bottom w:w="100" w:type="dxa"/>
              <w:right w:w="100" w:type="dxa"/>
            </w:tcMar>
          </w:tcPr>
          <w:p w14:paraId="0000017A" w14:textId="77777777" w:rsidR="00790716" w:rsidRDefault="00000000">
            <w:pPr>
              <w:pBdr>
                <w:top w:val="nil"/>
                <w:left w:val="nil"/>
                <w:bottom w:val="nil"/>
                <w:right w:val="nil"/>
                <w:between w:val="nil"/>
              </w:pBdr>
              <w:spacing w:after="120"/>
              <w:jc w:val="center"/>
              <w:rPr>
                <w:rFonts w:ascii="Arial" w:eastAsia="Arial" w:hAnsi="Arial" w:cs="Arial"/>
                <w:b/>
                <w:color w:val="000000"/>
                <w:sz w:val="22"/>
                <w:szCs w:val="22"/>
              </w:rPr>
            </w:pPr>
            <w:r>
              <w:rPr>
                <w:rFonts w:ascii="Arial" w:eastAsia="Arial" w:hAnsi="Arial" w:cs="Arial"/>
                <w:b/>
                <w:color w:val="000000"/>
                <w:sz w:val="22"/>
                <w:szCs w:val="22"/>
              </w:rPr>
              <w:t>Botón 10</w:t>
            </w:r>
          </w:p>
        </w:tc>
        <w:tc>
          <w:tcPr>
            <w:tcW w:w="11709" w:type="dxa"/>
            <w:shd w:val="clear" w:color="auto" w:fill="auto"/>
            <w:tcMar>
              <w:top w:w="100" w:type="dxa"/>
              <w:left w:w="100" w:type="dxa"/>
              <w:bottom w:w="100" w:type="dxa"/>
              <w:right w:w="100" w:type="dxa"/>
            </w:tcMar>
          </w:tcPr>
          <w:p w14:paraId="0000017B" w14:textId="77777777" w:rsidR="00790716" w:rsidRDefault="00000000">
            <w:pPr>
              <w:pBdr>
                <w:top w:val="nil"/>
                <w:left w:val="nil"/>
                <w:bottom w:val="nil"/>
                <w:right w:val="nil"/>
                <w:between w:val="nil"/>
              </w:pBdr>
              <w:spacing w:after="120"/>
              <w:rPr>
                <w:rFonts w:ascii="Arial" w:eastAsia="Arial" w:hAnsi="Arial" w:cs="Arial"/>
                <w:b/>
                <w:color w:val="000000"/>
                <w:sz w:val="22"/>
                <w:szCs w:val="22"/>
              </w:rPr>
            </w:pPr>
            <w:r>
              <w:rPr>
                <w:rFonts w:ascii="Arial" w:eastAsia="Arial" w:hAnsi="Arial" w:cs="Arial"/>
                <w:b/>
                <w:color w:val="000000"/>
                <w:sz w:val="22"/>
                <w:szCs w:val="22"/>
              </w:rPr>
              <w:t>Sentido</w:t>
            </w:r>
          </w:p>
          <w:p w14:paraId="0000017C" w14:textId="77777777" w:rsidR="00790716" w:rsidRDefault="00000000">
            <w:pPr>
              <w:pBdr>
                <w:top w:val="nil"/>
                <w:left w:val="nil"/>
                <w:bottom w:val="nil"/>
                <w:right w:val="nil"/>
                <w:between w:val="nil"/>
              </w:pBdr>
              <w:spacing w:after="120"/>
              <w:rPr>
                <w:rFonts w:ascii="Arial" w:eastAsia="Arial" w:hAnsi="Arial" w:cs="Arial"/>
                <w:b/>
                <w:color w:val="000000"/>
                <w:sz w:val="22"/>
                <w:szCs w:val="22"/>
              </w:rPr>
            </w:pPr>
            <w:r>
              <w:rPr>
                <w:rFonts w:ascii="Arial" w:eastAsia="Arial" w:hAnsi="Arial" w:cs="Arial"/>
                <w:color w:val="000000"/>
                <w:sz w:val="22"/>
                <w:szCs w:val="22"/>
              </w:rPr>
              <w:t>Relación entre el valor obtenido y el impacto del indicador.</w:t>
            </w:r>
          </w:p>
        </w:tc>
      </w:tr>
      <w:tr w:rsidR="00790716" w14:paraId="3A676DF3" w14:textId="77777777">
        <w:tc>
          <w:tcPr>
            <w:tcW w:w="1703" w:type="dxa"/>
            <w:shd w:val="clear" w:color="auto" w:fill="auto"/>
            <w:tcMar>
              <w:top w:w="100" w:type="dxa"/>
              <w:left w:w="100" w:type="dxa"/>
              <w:bottom w:w="100" w:type="dxa"/>
              <w:right w:w="100" w:type="dxa"/>
            </w:tcMar>
          </w:tcPr>
          <w:p w14:paraId="0000017D" w14:textId="77777777" w:rsidR="00790716" w:rsidRDefault="00000000">
            <w:pPr>
              <w:pBdr>
                <w:top w:val="nil"/>
                <w:left w:val="nil"/>
                <w:bottom w:val="nil"/>
                <w:right w:val="nil"/>
                <w:between w:val="nil"/>
              </w:pBdr>
              <w:spacing w:after="120"/>
              <w:jc w:val="center"/>
              <w:rPr>
                <w:rFonts w:ascii="Arial" w:eastAsia="Arial" w:hAnsi="Arial" w:cs="Arial"/>
                <w:b/>
                <w:color w:val="000000"/>
                <w:sz w:val="22"/>
                <w:szCs w:val="22"/>
              </w:rPr>
            </w:pPr>
            <w:r>
              <w:rPr>
                <w:rFonts w:ascii="Arial" w:eastAsia="Arial" w:hAnsi="Arial" w:cs="Arial"/>
                <w:b/>
                <w:color w:val="000000"/>
                <w:sz w:val="22"/>
                <w:szCs w:val="22"/>
              </w:rPr>
              <w:t>Botón 11</w:t>
            </w:r>
          </w:p>
        </w:tc>
        <w:tc>
          <w:tcPr>
            <w:tcW w:w="11709" w:type="dxa"/>
            <w:shd w:val="clear" w:color="auto" w:fill="auto"/>
            <w:tcMar>
              <w:top w:w="100" w:type="dxa"/>
              <w:left w:w="100" w:type="dxa"/>
              <w:bottom w:w="100" w:type="dxa"/>
              <w:right w:w="100" w:type="dxa"/>
            </w:tcMar>
          </w:tcPr>
          <w:p w14:paraId="0000017E"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Frecuencia de cálculo</w:t>
            </w:r>
          </w:p>
          <w:p w14:paraId="0000017F"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Periodicidad con la que se calcula el indicador.</w:t>
            </w:r>
          </w:p>
        </w:tc>
      </w:tr>
      <w:tr w:rsidR="00790716" w14:paraId="2CF1CCA2" w14:textId="77777777">
        <w:tc>
          <w:tcPr>
            <w:tcW w:w="1703" w:type="dxa"/>
            <w:shd w:val="clear" w:color="auto" w:fill="auto"/>
            <w:tcMar>
              <w:top w:w="100" w:type="dxa"/>
              <w:left w:w="100" w:type="dxa"/>
              <w:bottom w:w="100" w:type="dxa"/>
              <w:right w:w="100" w:type="dxa"/>
            </w:tcMar>
          </w:tcPr>
          <w:p w14:paraId="00000180" w14:textId="77777777" w:rsidR="00790716" w:rsidRDefault="00000000">
            <w:pPr>
              <w:pBdr>
                <w:top w:val="nil"/>
                <w:left w:val="nil"/>
                <w:bottom w:val="nil"/>
                <w:right w:val="nil"/>
                <w:between w:val="nil"/>
              </w:pBdr>
              <w:spacing w:after="120"/>
              <w:jc w:val="center"/>
              <w:rPr>
                <w:rFonts w:ascii="Arial" w:eastAsia="Arial" w:hAnsi="Arial" w:cs="Arial"/>
                <w:b/>
                <w:color w:val="000000"/>
                <w:sz w:val="22"/>
                <w:szCs w:val="22"/>
              </w:rPr>
            </w:pPr>
            <w:r>
              <w:rPr>
                <w:rFonts w:ascii="Arial" w:eastAsia="Arial" w:hAnsi="Arial" w:cs="Arial"/>
                <w:b/>
                <w:color w:val="000000"/>
                <w:sz w:val="22"/>
                <w:szCs w:val="22"/>
              </w:rPr>
              <w:t>Botón 12</w:t>
            </w:r>
          </w:p>
        </w:tc>
        <w:tc>
          <w:tcPr>
            <w:tcW w:w="11709" w:type="dxa"/>
            <w:shd w:val="clear" w:color="auto" w:fill="auto"/>
            <w:tcMar>
              <w:top w:w="100" w:type="dxa"/>
              <w:left w:w="100" w:type="dxa"/>
              <w:bottom w:w="100" w:type="dxa"/>
              <w:right w:w="100" w:type="dxa"/>
            </w:tcMar>
          </w:tcPr>
          <w:p w14:paraId="00000181" w14:textId="77777777" w:rsidR="00790716" w:rsidRDefault="00000000">
            <w:pPr>
              <w:pBdr>
                <w:top w:val="nil"/>
                <w:left w:val="nil"/>
                <w:bottom w:val="nil"/>
                <w:right w:val="nil"/>
                <w:between w:val="nil"/>
              </w:pBdr>
              <w:spacing w:after="120"/>
              <w:rPr>
                <w:rFonts w:ascii="Arial" w:eastAsia="Arial" w:hAnsi="Arial" w:cs="Arial"/>
                <w:b/>
                <w:color w:val="000000"/>
                <w:sz w:val="22"/>
                <w:szCs w:val="22"/>
              </w:rPr>
            </w:pPr>
            <w:r>
              <w:rPr>
                <w:rFonts w:ascii="Arial" w:eastAsia="Arial" w:hAnsi="Arial" w:cs="Arial"/>
                <w:b/>
                <w:color w:val="000000"/>
                <w:sz w:val="22"/>
                <w:szCs w:val="22"/>
              </w:rPr>
              <w:t>Frecuencia de análisis</w:t>
            </w:r>
          </w:p>
          <w:p w14:paraId="00000182" w14:textId="77777777" w:rsidR="00790716" w:rsidRDefault="00000000">
            <w:pPr>
              <w:spacing w:after="120"/>
              <w:rPr>
                <w:rFonts w:ascii="Arial" w:eastAsia="Arial" w:hAnsi="Arial" w:cs="Arial"/>
                <w:b/>
                <w:color w:val="000000"/>
                <w:sz w:val="22"/>
                <w:szCs w:val="22"/>
              </w:rPr>
            </w:pPr>
            <w:r>
              <w:rPr>
                <w:rFonts w:ascii="Arial" w:eastAsia="Arial" w:hAnsi="Arial" w:cs="Arial"/>
                <w:color w:val="000000"/>
                <w:sz w:val="22"/>
                <w:szCs w:val="22"/>
              </w:rPr>
              <w:t>Periodicidad con la que es analizado el indicador, en el proceso de toma de decisiones.</w:t>
            </w:r>
          </w:p>
        </w:tc>
      </w:tr>
      <w:tr w:rsidR="00790716" w14:paraId="53443605" w14:textId="77777777">
        <w:tc>
          <w:tcPr>
            <w:tcW w:w="1703" w:type="dxa"/>
            <w:shd w:val="clear" w:color="auto" w:fill="auto"/>
            <w:tcMar>
              <w:top w:w="100" w:type="dxa"/>
              <w:left w:w="100" w:type="dxa"/>
              <w:bottom w:w="100" w:type="dxa"/>
              <w:right w:w="100" w:type="dxa"/>
            </w:tcMar>
          </w:tcPr>
          <w:p w14:paraId="00000183" w14:textId="77777777" w:rsidR="00790716" w:rsidRDefault="00000000">
            <w:pPr>
              <w:pBdr>
                <w:top w:val="nil"/>
                <w:left w:val="nil"/>
                <w:bottom w:val="nil"/>
                <w:right w:val="nil"/>
                <w:between w:val="nil"/>
              </w:pBdr>
              <w:spacing w:after="120"/>
              <w:jc w:val="center"/>
              <w:rPr>
                <w:rFonts w:ascii="Arial" w:eastAsia="Arial" w:hAnsi="Arial" w:cs="Arial"/>
                <w:b/>
                <w:color w:val="000000"/>
                <w:sz w:val="22"/>
                <w:szCs w:val="22"/>
              </w:rPr>
            </w:pPr>
            <w:r>
              <w:rPr>
                <w:rFonts w:ascii="Arial" w:eastAsia="Arial" w:hAnsi="Arial" w:cs="Arial"/>
                <w:b/>
                <w:color w:val="000000"/>
                <w:sz w:val="22"/>
                <w:szCs w:val="22"/>
              </w:rPr>
              <w:t>Botón 13</w:t>
            </w:r>
          </w:p>
        </w:tc>
        <w:tc>
          <w:tcPr>
            <w:tcW w:w="11709" w:type="dxa"/>
            <w:shd w:val="clear" w:color="auto" w:fill="auto"/>
            <w:tcMar>
              <w:top w:w="100" w:type="dxa"/>
              <w:left w:w="100" w:type="dxa"/>
              <w:bottom w:w="100" w:type="dxa"/>
              <w:right w:w="100" w:type="dxa"/>
            </w:tcMar>
          </w:tcPr>
          <w:p w14:paraId="00000184"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Observaciones</w:t>
            </w:r>
          </w:p>
          <w:p w14:paraId="00000185" w14:textId="77777777" w:rsidR="00790716" w:rsidRDefault="00000000">
            <w:p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color w:val="000000"/>
                <w:sz w:val="22"/>
                <w:szCs w:val="22"/>
              </w:rPr>
              <w:t>Reflexiones y recomendaciones, relacionadas con el indicador.</w:t>
            </w:r>
          </w:p>
        </w:tc>
      </w:tr>
    </w:tbl>
    <w:p w14:paraId="00000186" w14:textId="77777777" w:rsidR="00790716" w:rsidRDefault="00790716">
      <w:pPr>
        <w:spacing w:after="120"/>
        <w:rPr>
          <w:rFonts w:ascii="Arial" w:eastAsia="Arial" w:hAnsi="Arial" w:cs="Arial"/>
          <w:b/>
          <w:sz w:val="22"/>
          <w:szCs w:val="22"/>
        </w:rPr>
      </w:pPr>
    </w:p>
    <w:p w14:paraId="00000187" w14:textId="77777777" w:rsidR="00790716" w:rsidRDefault="00000000">
      <w:pPr>
        <w:numPr>
          <w:ilvl w:val="1"/>
          <w:numId w:val="5"/>
        </w:numPr>
        <w:pBdr>
          <w:top w:val="nil"/>
          <w:left w:val="nil"/>
          <w:bottom w:val="nil"/>
          <w:right w:val="nil"/>
          <w:between w:val="nil"/>
        </w:pBdr>
        <w:spacing w:after="120"/>
        <w:ind w:left="0" w:firstLine="0"/>
        <w:rPr>
          <w:rFonts w:ascii="Arial" w:eastAsia="Arial" w:hAnsi="Arial" w:cs="Arial"/>
          <w:b/>
          <w:color w:val="000000"/>
          <w:sz w:val="22"/>
          <w:szCs w:val="22"/>
        </w:rPr>
      </w:pPr>
      <w:r>
        <w:rPr>
          <w:rFonts w:ascii="Arial" w:eastAsia="Arial" w:hAnsi="Arial" w:cs="Arial"/>
          <w:b/>
          <w:color w:val="000000"/>
          <w:sz w:val="22"/>
          <w:szCs w:val="22"/>
        </w:rPr>
        <w:lastRenderedPageBreak/>
        <w:t>Análisis y seguimiento</w:t>
      </w:r>
    </w:p>
    <w:p w14:paraId="00000188" w14:textId="77777777" w:rsidR="00790716" w:rsidRDefault="00790716">
      <w:pPr>
        <w:spacing w:after="120"/>
        <w:rPr>
          <w:rFonts w:ascii="Arial" w:eastAsia="Arial" w:hAnsi="Arial" w:cs="Arial"/>
          <w:b/>
          <w:color w:val="000000"/>
          <w:sz w:val="22"/>
          <w:szCs w:val="22"/>
        </w:rPr>
      </w:pPr>
    </w:p>
    <w:tbl>
      <w:tblPr>
        <w:tblStyle w:val="afffffffffff3"/>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790716" w14:paraId="7AD94F7B" w14:textId="77777777">
        <w:trPr>
          <w:trHeight w:val="444"/>
        </w:trPr>
        <w:tc>
          <w:tcPr>
            <w:tcW w:w="13422" w:type="dxa"/>
            <w:shd w:val="clear" w:color="auto" w:fill="8DB3E2"/>
          </w:tcPr>
          <w:p w14:paraId="00000189" w14:textId="77777777" w:rsidR="00790716" w:rsidRDefault="00000000">
            <w:pPr>
              <w:pStyle w:val="Ttulo1"/>
              <w:spacing w:before="0" w:line="240" w:lineRule="auto"/>
              <w:jc w:val="center"/>
              <w:rPr>
                <w:sz w:val="22"/>
                <w:szCs w:val="22"/>
              </w:rPr>
            </w:pPr>
            <w:r>
              <w:rPr>
                <w:sz w:val="22"/>
                <w:szCs w:val="22"/>
              </w:rPr>
              <w:t>Cuadro de texto</w:t>
            </w:r>
          </w:p>
        </w:tc>
      </w:tr>
      <w:tr w:rsidR="00790716" w14:paraId="7DCB1093" w14:textId="77777777">
        <w:tc>
          <w:tcPr>
            <w:tcW w:w="13422" w:type="dxa"/>
          </w:tcPr>
          <w:p w14:paraId="0000018A" w14:textId="77777777" w:rsidR="00790716" w:rsidRPr="00756B3D" w:rsidRDefault="00000000">
            <w:pPr>
              <w:spacing w:after="120"/>
              <w:rPr>
                <w:rFonts w:ascii="Arial" w:eastAsia="Arial" w:hAnsi="Arial" w:cs="Arial"/>
                <w:sz w:val="22"/>
                <w:szCs w:val="22"/>
              </w:rPr>
            </w:pPr>
            <w:r w:rsidRPr="00756B3D">
              <w:rPr>
                <w:rFonts w:ascii="Arial" w:eastAsia="Arial" w:hAnsi="Arial" w:cs="Arial"/>
                <w:sz w:val="22"/>
                <w:szCs w:val="22"/>
              </w:rPr>
              <w:t>El proceso de análisis de indicadores, guarda relación directa con la definición realizada de los mismos; por tal motivo, la calidad de los indicadores se verá reflejada al momento de analizar sus resultados y, en este momento, se espera que todos los involucrados se encuentren debidamente sensibilizados y capacitados para llevar a cabo el proceso de toma de información, procesamiento o cálculo de indicadores y su posterior análisis.</w:t>
            </w:r>
          </w:p>
          <w:p w14:paraId="0000018B"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 xml:space="preserve">De acuerdo con lo anterior, es posible determinar que los indicadores por sí solos pueden aportar información valiosa; sin embargo, el analizar la información de forma cruzada (correlación), permite enriquecer el proceso y garantizar unos mejores resultados en la toma de decisiones. </w:t>
            </w:r>
          </w:p>
        </w:tc>
      </w:tr>
    </w:tbl>
    <w:p w14:paraId="0000018C" w14:textId="77777777" w:rsidR="00790716" w:rsidRDefault="00790716">
      <w:pPr>
        <w:spacing w:after="120"/>
        <w:rPr>
          <w:rFonts w:ascii="Arial" w:eastAsia="Arial" w:hAnsi="Arial" w:cs="Arial"/>
          <w:b/>
          <w:sz w:val="22"/>
          <w:szCs w:val="22"/>
        </w:rPr>
      </w:pPr>
    </w:p>
    <w:tbl>
      <w:tblPr>
        <w:tblStyle w:val="afffffffffff4"/>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70"/>
        <w:gridCol w:w="8742"/>
      </w:tblGrid>
      <w:tr w:rsidR="00790716" w14:paraId="7247D102" w14:textId="77777777">
        <w:tc>
          <w:tcPr>
            <w:tcW w:w="4670" w:type="dxa"/>
            <w:shd w:val="clear" w:color="auto" w:fill="C9DAF8"/>
            <w:tcMar>
              <w:top w:w="100" w:type="dxa"/>
              <w:left w:w="100" w:type="dxa"/>
              <w:bottom w:w="100" w:type="dxa"/>
              <w:right w:w="100" w:type="dxa"/>
            </w:tcMar>
          </w:tcPr>
          <w:p w14:paraId="0000018D"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Tipo de recurso</w:t>
            </w:r>
          </w:p>
        </w:tc>
        <w:tc>
          <w:tcPr>
            <w:tcW w:w="8742" w:type="dxa"/>
            <w:shd w:val="clear" w:color="auto" w:fill="C9DAF8"/>
            <w:tcMar>
              <w:top w:w="100" w:type="dxa"/>
              <w:left w:w="100" w:type="dxa"/>
              <w:bottom w:w="100" w:type="dxa"/>
              <w:right w:w="100" w:type="dxa"/>
            </w:tcMar>
          </w:tcPr>
          <w:p w14:paraId="0000018E" w14:textId="77777777" w:rsidR="00790716" w:rsidRDefault="00000000">
            <w:pPr>
              <w:pStyle w:val="Ttulo"/>
              <w:spacing w:after="120" w:line="240" w:lineRule="auto"/>
              <w:jc w:val="center"/>
              <w:rPr>
                <w:color w:val="000000"/>
                <w:sz w:val="22"/>
                <w:szCs w:val="22"/>
              </w:rPr>
            </w:pPr>
            <w:bookmarkStart w:id="16" w:name="_heading=h.2p2csry" w:colFirst="0" w:colLast="0"/>
            <w:bookmarkEnd w:id="16"/>
            <w:r>
              <w:rPr>
                <w:color w:val="000000"/>
                <w:sz w:val="22"/>
                <w:szCs w:val="22"/>
              </w:rPr>
              <w:t>Tarjetas Conectadas</w:t>
            </w:r>
          </w:p>
        </w:tc>
      </w:tr>
      <w:tr w:rsidR="00790716" w14:paraId="482A3270" w14:textId="77777777">
        <w:tc>
          <w:tcPr>
            <w:tcW w:w="4670" w:type="dxa"/>
            <w:shd w:val="clear" w:color="auto" w:fill="auto"/>
            <w:tcMar>
              <w:top w:w="100" w:type="dxa"/>
              <w:left w:w="100" w:type="dxa"/>
              <w:bottom w:w="100" w:type="dxa"/>
              <w:right w:w="100" w:type="dxa"/>
            </w:tcMar>
          </w:tcPr>
          <w:p w14:paraId="0000018F"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Introducción</w:t>
            </w:r>
          </w:p>
        </w:tc>
        <w:tc>
          <w:tcPr>
            <w:tcW w:w="8742" w:type="dxa"/>
            <w:shd w:val="clear" w:color="auto" w:fill="auto"/>
            <w:tcMar>
              <w:top w:w="100" w:type="dxa"/>
              <w:left w:w="100" w:type="dxa"/>
              <w:bottom w:w="100" w:type="dxa"/>
              <w:right w:w="100" w:type="dxa"/>
            </w:tcMar>
          </w:tcPr>
          <w:p w14:paraId="00000190"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Adicional a lo anterior, es importante que el análisis permita identificar la tendencia que presentan los indicadores y si responde a su condición ideal; esta puede ser:</w:t>
            </w:r>
          </w:p>
        </w:tc>
      </w:tr>
      <w:tr w:rsidR="00790716" w14:paraId="79548B61" w14:textId="77777777">
        <w:trPr>
          <w:trHeight w:val="420"/>
        </w:trPr>
        <w:tc>
          <w:tcPr>
            <w:tcW w:w="13412" w:type="dxa"/>
            <w:gridSpan w:val="2"/>
            <w:shd w:val="clear" w:color="auto" w:fill="auto"/>
            <w:tcMar>
              <w:top w:w="100" w:type="dxa"/>
              <w:left w:w="100" w:type="dxa"/>
              <w:bottom w:w="100" w:type="dxa"/>
              <w:right w:w="100" w:type="dxa"/>
            </w:tcMar>
          </w:tcPr>
          <w:p w14:paraId="00000191" w14:textId="77777777" w:rsidR="00790716" w:rsidRDefault="00000000">
            <w:pPr>
              <w:spacing w:after="120"/>
              <w:jc w:val="center"/>
              <w:rPr>
                <w:rFonts w:ascii="Arial" w:eastAsia="Arial" w:hAnsi="Arial" w:cs="Arial"/>
                <w:color w:val="000000"/>
                <w:sz w:val="22"/>
                <w:szCs w:val="22"/>
              </w:rPr>
            </w:pPr>
            <w:sdt>
              <w:sdtPr>
                <w:tag w:val="goog_rdk_16"/>
                <w:id w:val="733736359"/>
              </w:sdtPr>
              <w:sdtContent/>
            </w:sdt>
            <w:r>
              <w:rPr>
                <w:rFonts w:ascii="Arial" w:eastAsia="Arial" w:hAnsi="Arial" w:cs="Arial"/>
                <w:noProof/>
                <w:color w:val="000000"/>
                <w:sz w:val="22"/>
                <w:szCs w:val="22"/>
              </w:rPr>
              <w:drawing>
                <wp:inline distT="0" distB="0" distL="0" distR="0" wp14:anchorId="67485158" wp14:editId="5C6588CA">
                  <wp:extent cx="1553993" cy="1140609"/>
                  <wp:effectExtent l="0" t="0" r="0" b="0"/>
                  <wp:docPr id="403" name="image72.jpg"/>
                  <wp:cNvGraphicFramePr/>
                  <a:graphic xmlns:a="http://schemas.openxmlformats.org/drawingml/2006/main">
                    <a:graphicData uri="http://schemas.openxmlformats.org/drawingml/2006/picture">
                      <pic:pic xmlns:pic="http://schemas.openxmlformats.org/drawingml/2006/picture">
                        <pic:nvPicPr>
                          <pic:cNvPr id="0" name="image72.jpg"/>
                          <pic:cNvPicPr preferRelativeResize="0"/>
                        </pic:nvPicPr>
                        <pic:blipFill>
                          <a:blip r:embed="rId27"/>
                          <a:srcRect/>
                          <a:stretch>
                            <a:fillRect/>
                          </a:stretch>
                        </pic:blipFill>
                        <pic:spPr>
                          <a:xfrm>
                            <a:off x="0" y="0"/>
                            <a:ext cx="1553993" cy="1140609"/>
                          </a:xfrm>
                          <a:prstGeom prst="rect">
                            <a:avLst/>
                          </a:prstGeom>
                          <a:ln/>
                        </pic:spPr>
                      </pic:pic>
                    </a:graphicData>
                  </a:graphic>
                </wp:inline>
              </w:drawing>
            </w:r>
          </w:p>
        </w:tc>
      </w:tr>
      <w:tr w:rsidR="00790716" w14:paraId="349EC39D" w14:textId="77777777">
        <w:tc>
          <w:tcPr>
            <w:tcW w:w="4670" w:type="dxa"/>
            <w:shd w:val="clear" w:color="auto" w:fill="auto"/>
            <w:tcMar>
              <w:top w:w="100" w:type="dxa"/>
              <w:left w:w="100" w:type="dxa"/>
              <w:bottom w:w="100" w:type="dxa"/>
              <w:right w:w="100" w:type="dxa"/>
            </w:tcMar>
          </w:tcPr>
          <w:p w14:paraId="00000193" w14:textId="77777777" w:rsidR="00790716" w:rsidRDefault="00000000">
            <w:pPr>
              <w:spacing w:after="120"/>
              <w:jc w:val="center"/>
              <w:rPr>
                <w:rFonts w:ascii="Arial" w:eastAsia="Arial" w:hAnsi="Arial" w:cs="Arial"/>
                <w:color w:val="000000"/>
                <w:sz w:val="22"/>
                <w:szCs w:val="22"/>
              </w:rPr>
            </w:pPr>
            <w:sdt>
              <w:sdtPr>
                <w:tag w:val="goog_rdk_17"/>
                <w:id w:val="1994904694"/>
              </w:sdtPr>
              <w:sdtContent/>
            </w:sdt>
            <w:r>
              <w:rPr>
                <w:rFonts w:ascii="Arial" w:eastAsia="Arial" w:hAnsi="Arial" w:cs="Arial"/>
                <w:noProof/>
                <w:color w:val="000000"/>
                <w:sz w:val="22"/>
                <w:szCs w:val="22"/>
              </w:rPr>
              <w:drawing>
                <wp:inline distT="0" distB="0" distL="0" distR="0" wp14:anchorId="3E3D95D5" wp14:editId="5BA9EE29">
                  <wp:extent cx="754306" cy="804594"/>
                  <wp:effectExtent l="0" t="0" r="0" b="0"/>
                  <wp:docPr id="357"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28"/>
                          <a:srcRect/>
                          <a:stretch>
                            <a:fillRect/>
                          </a:stretch>
                        </pic:blipFill>
                        <pic:spPr>
                          <a:xfrm>
                            <a:off x="0" y="0"/>
                            <a:ext cx="754306" cy="804594"/>
                          </a:xfrm>
                          <a:prstGeom prst="rect">
                            <a:avLst/>
                          </a:prstGeom>
                          <a:ln/>
                        </pic:spPr>
                      </pic:pic>
                    </a:graphicData>
                  </a:graphic>
                </wp:inline>
              </w:drawing>
            </w:r>
          </w:p>
        </w:tc>
        <w:tc>
          <w:tcPr>
            <w:tcW w:w="8742" w:type="dxa"/>
            <w:shd w:val="clear" w:color="auto" w:fill="auto"/>
            <w:tcMar>
              <w:top w:w="100" w:type="dxa"/>
              <w:left w:w="100" w:type="dxa"/>
              <w:bottom w:w="100" w:type="dxa"/>
              <w:right w:w="100" w:type="dxa"/>
            </w:tcMar>
          </w:tcPr>
          <w:p w14:paraId="00000194" w14:textId="77777777" w:rsidR="00790716" w:rsidRDefault="00000000">
            <w:p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b/>
                <w:color w:val="000000"/>
                <w:sz w:val="22"/>
                <w:szCs w:val="22"/>
              </w:rPr>
              <w:t>Tendencia a la maximización</w:t>
            </w:r>
          </w:p>
          <w:p w14:paraId="00000195" w14:textId="77777777" w:rsidR="00790716" w:rsidRDefault="00000000">
            <w:p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color w:val="000000"/>
                <w:sz w:val="22"/>
                <w:szCs w:val="22"/>
              </w:rPr>
              <w:t>Para que el indicador tenga un comportamiento ideal, debería presentar crecimiento a través de la línea de tiempo (ventas, clientes, etc.).</w:t>
            </w:r>
          </w:p>
        </w:tc>
      </w:tr>
      <w:tr w:rsidR="00790716" w14:paraId="33FCE0BF" w14:textId="77777777">
        <w:tc>
          <w:tcPr>
            <w:tcW w:w="4670" w:type="dxa"/>
            <w:shd w:val="clear" w:color="auto" w:fill="auto"/>
            <w:tcMar>
              <w:top w:w="100" w:type="dxa"/>
              <w:left w:w="100" w:type="dxa"/>
              <w:bottom w:w="100" w:type="dxa"/>
              <w:right w:w="100" w:type="dxa"/>
            </w:tcMar>
          </w:tcPr>
          <w:p w14:paraId="00000196" w14:textId="77777777" w:rsidR="00790716" w:rsidRDefault="00000000">
            <w:pPr>
              <w:spacing w:after="120"/>
              <w:jc w:val="center"/>
              <w:rPr>
                <w:rFonts w:ascii="Arial" w:eastAsia="Arial" w:hAnsi="Arial" w:cs="Arial"/>
                <w:color w:val="000000"/>
                <w:sz w:val="22"/>
                <w:szCs w:val="22"/>
              </w:rPr>
            </w:pPr>
            <w:sdt>
              <w:sdtPr>
                <w:tag w:val="goog_rdk_18"/>
                <w:id w:val="-1819950522"/>
              </w:sdtPr>
              <w:sdtContent/>
            </w:sdt>
            <w:r>
              <w:rPr>
                <w:rFonts w:ascii="Arial" w:eastAsia="Arial" w:hAnsi="Arial" w:cs="Arial"/>
                <w:noProof/>
                <w:color w:val="000000"/>
                <w:sz w:val="22"/>
                <w:szCs w:val="22"/>
              </w:rPr>
              <w:drawing>
                <wp:inline distT="0" distB="0" distL="0" distR="0" wp14:anchorId="2122764F" wp14:editId="42217F41">
                  <wp:extent cx="1501294" cy="1032768"/>
                  <wp:effectExtent l="0" t="0" r="0" b="0"/>
                  <wp:docPr id="359"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29"/>
                          <a:srcRect/>
                          <a:stretch>
                            <a:fillRect/>
                          </a:stretch>
                        </pic:blipFill>
                        <pic:spPr>
                          <a:xfrm>
                            <a:off x="0" y="0"/>
                            <a:ext cx="1501294" cy="1032768"/>
                          </a:xfrm>
                          <a:prstGeom prst="rect">
                            <a:avLst/>
                          </a:prstGeom>
                          <a:ln/>
                        </pic:spPr>
                      </pic:pic>
                    </a:graphicData>
                  </a:graphic>
                </wp:inline>
              </w:drawing>
            </w:r>
          </w:p>
        </w:tc>
        <w:tc>
          <w:tcPr>
            <w:tcW w:w="8742" w:type="dxa"/>
            <w:shd w:val="clear" w:color="auto" w:fill="auto"/>
            <w:tcMar>
              <w:top w:w="100" w:type="dxa"/>
              <w:left w:w="100" w:type="dxa"/>
              <w:bottom w:w="100" w:type="dxa"/>
              <w:right w:w="100" w:type="dxa"/>
            </w:tcMar>
          </w:tcPr>
          <w:p w14:paraId="00000197" w14:textId="77777777" w:rsidR="00790716" w:rsidRDefault="00000000">
            <w:p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b/>
                <w:color w:val="000000"/>
                <w:sz w:val="22"/>
                <w:szCs w:val="22"/>
              </w:rPr>
              <w:t>Tendencia a la minimización</w:t>
            </w:r>
          </w:p>
          <w:p w14:paraId="00000198" w14:textId="77777777" w:rsidR="00790716" w:rsidRDefault="00000000">
            <w:p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color w:val="000000"/>
                <w:sz w:val="22"/>
                <w:szCs w:val="22"/>
              </w:rPr>
              <w:t>Para que el indicador tenga un comportamiento ideal, debería presentar decrecimiento a través de la línea de tiempo (quejas, desperdicios, etc.).</w:t>
            </w:r>
          </w:p>
        </w:tc>
      </w:tr>
      <w:tr w:rsidR="00790716" w14:paraId="3B8574A1" w14:textId="77777777">
        <w:tc>
          <w:tcPr>
            <w:tcW w:w="4670" w:type="dxa"/>
            <w:shd w:val="clear" w:color="auto" w:fill="auto"/>
            <w:tcMar>
              <w:top w:w="100" w:type="dxa"/>
              <w:left w:w="100" w:type="dxa"/>
              <w:bottom w:w="100" w:type="dxa"/>
              <w:right w:w="100" w:type="dxa"/>
            </w:tcMar>
          </w:tcPr>
          <w:p w14:paraId="00000199" w14:textId="77777777" w:rsidR="00790716" w:rsidRDefault="00000000">
            <w:pPr>
              <w:spacing w:after="120"/>
              <w:jc w:val="center"/>
              <w:rPr>
                <w:rFonts w:ascii="Arial" w:eastAsia="Arial" w:hAnsi="Arial" w:cs="Arial"/>
                <w:b/>
                <w:color w:val="000000"/>
                <w:sz w:val="22"/>
                <w:szCs w:val="22"/>
              </w:rPr>
            </w:pPr>
            <w:sdt>
              <w:sdtPr>
                <w:tag w:val="goog_rdk_19"/>
                <w:id w:val="244155380"/>
              </w:sdtPr>
              <w:sdtContent/>
            </w:sdt>
            <w:r>
              <w:rPr>
                <w:rFonts w:ascii="Arial" w:eastAsia="Arial" w:hAnsi="Arial" w:cs="Arial"/>
                <w:b/>
                <w:noProof/>
                <w:color w:val="000000"/>
                <w:sz w:val="22"/>
                <w:szCs w:val="22"/>
              </w:rPr>
              <w:drawing>
                <wp:inline distT="0" distB="0" distL="0" distR="0" wp14:anchorId="1A1BB031" wp14:editId="3342F788">
                  <wp:extent cx="1214051" cy="774331"/>
                  <wp:effectExtent l="0" t="0" r="0" b="0"/>
                  <wp:docPr id="361"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30"/>
                          <a:srcRect/>
                          <a:stretch>
                            <a:fillRect/>
                          </a:stretch>
                        </pic:blipFill>
                        <pic:spPr>
                          <a:xfrm>
                            <a:off x="0" y="0"/>
                            <a:ext cx="1214051" cy="774331"/>
                          </a:xfrm>
                          <a:prstGeom prst="rect">
                            <a:avLst/>
                          </a:prstGeom>
                          <a:ln/>
                        </pic:spPr>
                      </pic:pic>
                    </a:graphicData>
                  </a:graphic>
                </wp:inline>
              </w:drawing>
            </w:r>
          </w:p>
        </w:tc>
        <w:tc>
          <w:tcPr>
            <w:tcW w:w="8742" w:type="dxa"/>
            <w:shd w:val="clear" w:color="auto" w:fill="auto"/>
            <w:tcMar>
              <w:top w:w="100" w:type="dxa"/>
              <w:left w:w="100" w:type="dxa"/>
              <w:bottom w:w="100" w:type="dxa"/>
              <w:right w:w="100" w:type="dxa"/>
            </w:tcMar>
          </w:tcPr>
          <w:p w14:paraId="0000019A" w14:textId="77777777" w:rsidR="00790716" w:rsidRDefault="00000000">
            <w:p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b/>
                <w:color w:val="000000"/>
                <w:sz w:val="22"/>
                <w:szCs w:val="22"/>
              </w:rPr>
              <w:t>Con límites de seguridad</w:t>
            </w:r>
          </w:p>
          <w:p w14:paraId="0000019B" w14:textId="77777777" w:rsidR="00790716" w:rsidRDefault="00000000">
            <w:p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color w:val="000000"/>
                <w:sz w:val="22"/>
                <w:szCs w:val="22"/>
              </w:rPr>
              <w:t>Para que el indicador tenga un comportamiento ideal, debería mantenerse dentro de unos límites (conservación, cadena de frío).</w:t>
            </w:r>
          </w:p>
        </w:tc>
      </w:tr>
    </w:tbl>
    <w:p w14:paraId="0000019C" w14:textId="77777777" w:rsidR="00790716" w:rsidRDefault="00790716">
      <w:pPr>
        <w:spacing w:after="120"/>
        <w:rPr>
          <w:rFonts w:ascii="Arial" w:eastAsia="Arial" w:hAnsi="Arial" w:cs="Arial"/>
          <w:sz w:val="22"/>
          <w:szCs w:val="22"/>
        </w:rPr>
      </w:pPr>
    </w:p>
    <w:tbl>
      <w:tblPr>
        <w:tblStyle w:val="afffffffffff5"/>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790716" w14:paraId="09D80887" w14:textId="77777777">
        <w:trPr>
          <w:trHeight w:val="580"/>
        </w:trPr>
        <w:tc>
          <w:tcPr>
            <w:tcW w:w="1432" w:type="dxa"/>
            <w:shd w:val="clear" w:color="auto" w:fill="C9DAF8"/>
            <w:tcMar>
              <w:top w:w="100" w:type="dxa"/>
              <w:left w:w="100" w:type="dxa"/>
              <w:bottom w:w="100" w:type="dxa"/>
              <w:right w:w="100" w:type="dxa"/>
            </w:tcMar>
          </w:tcPr>
          <w:p w14:paraId="0000019D" w14:textId="77777777" w:rsidR="00790716" w:rsidRDefault="00000000">
            <w:pPr>
              <w:pBdr>
                <w:top w:val="nil"/>
                <w:left w:val="nil"/>
                <w:bottom w:val="nil"/>
                <w:right w:val="nil"/>
                <w:between w:val="nil"/>
              </w:pBdr>
              <w:spacing w:after="120"/>
              <w:rPr>
                <w:rFonts w:ascii="Arial" w:eastAsia="Arial" w:hAnsi="Arial" w:cs="Arial"/>
                <w:sz w:val="22"/>
                <w:szCs w:val="22"/>
              </w:rPr>
            </w:pPr>
            <w:r>
              <w:rPr>
                <w:rFonts w:ascii="Arial" w:eastAsia="Arial" w:hAnsi="Arial" w:cs="Arial"/>
                <w:sz w:val="22"/>
                <w:szCs w:val="22"/>
              </w:rPr>
              <w:t xml:space="preserve">Tipo de </w:t>
            </w:r>
          </w:p>
          <w:p w14:paraId="0000019E" w14:textId="77777777" w:rsidR="00790716" w:rsidRDefault="00000000">
            <w:pPr>
              <w:pBdr>
                <w:top w:val="nil"/>
                <w:left w:val="nil"/>
                <w:bottom w:val="nil"/>
                <w:right w:val="nil"/>
                <w:between w:val="nil"/>
              </w:pBdr>
              <w:spacing w:after="120"/>
              <w:rPr>
                <w:rFonts w:ascii="Arial" w:eastAsia="Arial" w:hAnsi="Arial" w:cs="Arial"/>
                <w:sz w:val="22"/>
                <w:szCs w:val="22"/>
              </w:rPr>
            </w:pPr>
            <w:r>
              <w:rPr>
                <w:rFonts w:ascii="Arial" w:eastAsia="Arial" w:hAnsi="Arial" w:cs="Arial"/>
                <w:sz w:val="22"/>
                <w:szCs w:val="22"/>
              </w:rPr>
              <w:t>recurso</w:t>
            </w:r>
          </w:p>
        </w:tc>
        <w:tc>
          <w:tcPr>
            <w:tcW w:w="11980" w:type="dxa"/>
            <w:shd w:val="clear" w:color="auto" w:fill="C9DAF8"/>
            <w:tcMar>
              <w:top w:w="100" w:type="dxa"/>
              <w:left w:w="100" w:type="dxa"/>
              <w:bottom w:w="100" w:type="dxa"/>
              <w:right w:w="100" w:type="dxa"/>
            </w:tcMar>
          </w:tcPr>
          <w:p w14:paraId="0000019F" w14:textId="77777777" w:rsidR="00790716" w:rsidRDefault="00000000">
            <w:pPr>
              <w:pStyle w:val="Ttulo"/>
              <w:spacing w:after="120" w:line="240" w:lineRule="auto"/>
              <w:jc w:val="center"/>
              <w:rPr>
                <w:sz w:val="22"/>
                <w:szCs w:val="22"/>
              </w:rPr>
            </w:pPr>
            <w:r>
              <w:rPr>
                <w:sz w:val="22"/>
                <w:szCs w:val="22"/>
              </w:rPr>
              <w:t>Cajón de texto de color</w:t>
            </w:r>
          </w:p>
        </w:tc>
      </w:tr>
      <w:tr w:rsidR="00790716" w14:paraId="3FCBD3D2" w14:textId="77777777">
        <w:trPr>
          <w:trHeight w:val="420"/>
        </w:trPr>
        <w:tc>
          <w:tcPr>
            <w:tcW w:w="13412" w:type="dxa"/>
            <w:gridSpan w:val="2"/>
            <w:shd w:val="clear" w:color="auto" w:fill="auto"/>
            <w:tcMar>
              <w:top w:w="100" w:type="dxa"/>
              <w:left w:w="100" w:type="dxa"/>
              <w:bottom w:w="100" w:type="dxa"/>
              <w:right w:w="100" w:type="dxa"/>
            </w:tcMar>
          </w:tcPr>
          <w:p w14:paraId="000001A0"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 xml:space="preserve">El proceso de verificación de los indicadores tiene relación directa con la tendencia que estos presentan, hecho que permite reconocer si es necesario formular acciones preventivas, correctivas o de mejora; de esta forma, es posible evitar riesgos identificados en la medición, eliminar las posibles causas de tendencias no deseadas o, finalmente, generar unas condiciones que permitan mejorar el desempeño de los indicadores. </w:t>
            </w:r>
          </w:p>
        </w:tc>
      </w:tr>
    </w:tbl>
    <w:p w14:paraId="000001A2" w14:textId="77777777" w:rsidR="00790716" w:rsidRDefault="00790716">
      <w:pPr>
        <w:spacing w:after="120"/>
        <w:rPr>
          <w:rFonts w:ascii="Arial" w:eastAsia="Arial" w:hAnsi="Arial" w:cs="Arial"/>
          <w:b/>
          <w:sz w:val="22"/>
          <w:szCs w:val="22"/>
        </w:rPr>
      </w:pPr>
    </w:p>
    <w:p w14:paraId="000001A3" w14:textId="77777777" w:rsidR="00790716" w:rsidRDefault="00000000">
      <w:pPr>
        <w:spacing w:after="120"/>
        <w:rPr>
          <w:rFonts w:ascii="Arial" w:eastAsia="Arial" w:hAnsi="Arial" w:cs="Arial"/>
          <w:b/>
          <w:sz w:val="22"/>
          <w:szCs w:val="22"/>
        </w:rPr>
      </w:pPr>
      <w:r>
        <w:rPr>
          <w:rFonts w:ascii="Arial" w:eastAsia="Arial" w:hAnsi="Arial" w:cs="Arial"/>
          <w:b/>
          <w:sz w:val="22"/>
          <w:szCs w:val="22"/>
        </w:rPr>
        <w:t>2. Administración</w:t>
      </w:r>
    </w:p>
    <w:p w14:paraId="000001A4" w14:textId="77777777" w:rsidR="00790716" w:rsidRDefault="00790716">
      <w:pPr>
        <w:spacing w:after="120"/>
        <w:rPr>
          <w:rFonts w:ascii="Arial" w:eastAsia="Arial" w:hAnsi="Arial" w:cs="Arial"/>
          <w:b/>
          <w:color w:val="000000"/>
          <w:sz w:val="22"/>
          <w:szCs w:val="22"/>
        </w:rPr>
      </w:pPr>
    </w:p>
    <w:tbl>
      <w:tblPr>
        <w:tblStyle w:val="afffffffffff6"/>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790716" w14:paraId="098A02A6" w14:textId="77777777">
        <w:trPr>
          <w:trHeight w:val="444"/>
        </w:trPr>
        <w:tc>
          <w:tcPr>
            <w:tcW w:w="13422" w:type="dxa"/>
            <w:shd w:val="clear" w:color="auto" w:fill="8DB3E2"/>
          </w:tcPr>
          <w:p w14:paraId="000001A5" w14:textId="77777777" w:rsidR="00790716" w:rsidRDefault="00000000">
            <w:pPr>
              <w:pStyle w:val="Ttulo1"/>
              <w:spacing w:before="0" w:line="240" w:lineRule="auto"/>
              <w:jc w:val="center"/>
              <w:rPr>
                <w:sz w:val="22"/>
                <w:szCs w:val="22"/>
              </w:rPr>
            </w:pPr>
            <w:r>
              <w:rPr>
                <w:sz w:val="22"/>
                <w:szCs w:val="22"/>
              </w:rPr>
              <w:lastRenderedPageBreak/>
              <w:t>Cuadro de texto</w:t>
            </w:r>
          </w:p>
        </w:tc>
      </w:tr>
      <w:tr w:rsidR="00790716" w14:paraId="0E94483D" w14:textId="77777777">
        <w:tc>
          <w:tcPr>
            <w:tcW w:w="13422" w:type="dxa"/>
          </w:tcPr>
          <w:p w14:paraId="000001A6"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 xml:space="preserve">Con la finalidad de garantizar una administración adecuada de los sistemas de gestión que se implementan en una organización específica, es primordial conocer algunos elementos conceptuales, sobre los que se sustenta la lógica de la gestión por procesos; se habla, entonces, del sistema productivo que es un conjunto de elementos que interactúan entre sí, para llevar a cabo un proceso de transformación de unos insumos (entradas - </w:t>
            </w:r>
            <w:r>
              <w:rPr>
                <w:rFonts w:ascii="Arial" w:eastAsia="Arial" w:hAnsi="Arial" w:cs="Arial"/>
                <w:i/>
                <w:color w:val="000000"/>
                <w:sz w:val="22"/>
                <w:szCs w:val="22"/>
              </w:rPr>
              <w:t>inputs</w:t>
            </w:r>
            <w:r>
              <w:rPr>
                <w:rFonts w:ascii="Arial" w:eastAsia="Arial" w:hAnsi="Arial" w:cs="Arial"/>
                <w:color w:val="000000"/>
                <w:sz w:val="22"/>
                <w:szCs w:val="22"/>
              </w:rPr>
              <w:t xml:space="preserve">) en producto terminado (salidas - </w:t>
            </w:r>
            <w:r>
              <w:rPr>
                <w:rFonts w:ascii="Arial" w:eastAsia="Arial" w:hAnsi="Arial" w:cs="Arial"/>
                <w:i/>
                <w:color w:val="000000"/>
                <w:sz w:val="22"/>
                <w:szCs w:val="22"/>
              </w:rPr>
              <w:t>outputs</w:t>
            </w:r>
            <w:r>
              <w:rPr>
                <w:rFonts w:ascii="Arial" w:eastAsia="Arial" w:hAnsi="Arial" w:cs="Arial"/>
                <w:color w:val="000000"/>
                <w:sz w:val="22"/>
                <w:szCs w:val="22"/>
              </w:rPr>
              <w:t>). Para lograr el fortalecimiento de un sistema productivo, es necesario que se realice una gestión eficiente y eficaz de los factores productivos (recursos), disponibles por parte de la organización en que se lleva a cabo.</w:t>
            </w:r>
          </w:p>
        </w:tc>
      </w:tr>
    </w:tbl>
    <w:p w14:paraId="000001A7" w14:textId="77777777" w:rsidR="00790716" w:rsidRDefault="00790716">
      <w:pPr>
        <w:spacing w:after="120"/>
        <w:rPr>
          <w:rFonts w:ascii="Arial" w:eastAsia="Arial" w:hAnsi="Arial" w:cs="Arial"/>
          <w:color w:val="000000"/>
          <w:sz w:val="22"/>
          <w:szCs w:val="22"/>
        </w:rPr>
      </w:pPr>
    </w:p>
    <w:tbl>
      <w:tblPr>
        <w:tblStyle w:val="afffffffffff7"/>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1"/>
        <w:gridCol w:w="756"/>
        <w:gridCol w:w="11105"/>
      </w:tblGrid>
      <w:tr w:rsidR="00790716" w14:paraId="69A40CE5" w14:textId="77777777">
        <w:trPr>
          <w:trHeight w:val="580"/>
        </w:trPr>
        <w:tc>
          <w:tcPr>
            <w:tcW w:w="2307" w:type="dxa"/>
            <w:gridSpan w:val="2"/>
            <w:shd w:val="clear" w:color="auto" w:fill="C9DAF8"/>
            <w:tcMar>
              <w:top w:w="100" w:type="dxa"/>
              <w:left w:w="100" w:type="dxa"/>
              <w:bottom w:w="100" w:type="dxa"/>
              <w:right w:w="100" w:type="dxa"/>
            </w:tcMar>
          </w:tcPr>
          <w:p w14:paraId="000001A8" w14:textId="77777777" w:rsidR="00790716" w:rsidRDefault="00790716">
            <w:pPr>
              <w:spacing w:after="120"/>
              <w:jc w:val="center"/>
              <w:rPr>
                <w:rFonts w:ascii="Arial" w:eastAsia="Arial" w:hAnsi="Arial" w:cs="Arial"/>
                <w:b/>
                <w:color w:val="000000"/>
                <w:sz w:val="22"/>
                <w:szCs w:val="22"/>
              </w:rPr>
            </w:pPr>
          </w:p>
          <w:p w14:paraId="000001A9" w14:textId="77777777" w:rsidR="00790716" w:rsidRDefault="00000000">
            <w:pPr>
              <w:spacing w:after="120"/>
              <w:jc w:val="center"/>
              <w:rPr>
                <w:rFonts w:ascii="Arial" w:eastAsia="Arial" w:hAnsi="Arial" w:cs="Arial"/>
                <w:b/>
                <w:color w:val="000000"/>
                <w:sz w:val="22"/>
                <w:szCs w:val="22"/>
              </w:rPr>
            </w:pPr>
            <w:r>
              <w:rPr>
                <w:rFonts w:ascii="Arial" w:eastAsia="Arial" w:hAnsi="Arial" w:cs="Arial"/>
                <w:b/>
                <w:color w:val="000000"/>
                <w:sz w:val="22"/>
                <w:szCs w:val="22"/>
              </w:rPr>
              <w:t>Tipo de recurso</w:t>
            </w:r>
          </w:p>
        </w:tc>
        <w:tc>
          <w:tcPr>
            <w:tcW w:w="11105" w:type="dxa"/>
            <w:shd w:val="clear" w:color="auto" w:fill="C9DAF8"/>
            <w:tcMar>
              <w:top w:w="100" w:type="dxa"/>
              <w:left w:w="100" w:type="dxa"/>
              <w:bottom w:w="100" w:type="dxa"/>
              <w:right w:w="100" w:type="dxa"/>
            </w:tcMar>
          </w:tcPr>
          <w:p w14:paraId="000001AB" w14:textId="77777777" w:rsidR="00790716" w:rsidRDefault="00000000">
            <w:pPr>
              <w:pStyle w:val="Ttulo"/>
              <w:spacing w:after="120" w:line="240" w:lineRule="auto"/>
              <w:jc w:val="center"/>
              <w:rPr>
                <w:color w:val="000000"/>
                <w:sz w:val="22"/>
                <w:szCs w:val="22"/>
              </w:rPr>
            </w:pPr>
            <w:r>
              <w:rPr>
                <w:color w:val="000000"/>
                <w:sz w:val="22"/>
                <w:szCs w:val="22"/>
              </w:rPr>
              <w:t xml:space="preserve">Pestañas o </w:t>
            </w:r>
            <w:proofErr w:type="spellStart"/>
            <w:r>
              <w:rPr>
                <w:color w:val="000000"/>
                <w:sz w:val="22"/>
                <w:szCs w:val="22"/>
              </w:rPr>
              <w:t>tabs</w:t>
            </w:r>
            <w:proofErr w:type="spellEnd"/>
            <w:r>
              <w:rPr>
                <w:color w:val="000000"/>
                <w:sz w:val="22"/>
                <w:szCs w:val="22"/>
              </w:rPr>
              <w:t xml:space="preserve"> Verticales</w:t>
            </w:r>
          </w:p>
        </w:tc>
      </w:tr>
      <w:tr w:rsidR="00790716" w14:paraId="558FAAFF" w14:textId="77777777">
        <w:trPr>
          <w:trHeight w:val="420"/>
        </w:trPr>
        <w:tc>
          <w:tcPr>
            <w:tcW w:w="2307" w:type="dxa"/>
            <w:gridSpan w:val="2"/>
            <w:shd w:val="clear" w:color="auto" w:fill="auto"/>
            <w:tcMar>
              <w:top w:w="100" w:type="dxa"/>
              <w:left w:w="100" w:type="dxa"/>
              <w:bottom w:w="100" w:type="dxa"/>
              <w:right w:w="100" w:type="dxa"/>
            </w:tcMar>
          </w:tcPr>
          <w:p w14:paraId="000001AC"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Introducción</w:t>
            </w:r>
          </w:p>
        </w:tc>
        <w:tc>
          <w:tcPr>
            <w:tcW w:w="11105" w:type="dxa"/>
            <w:shd w:val="clear" w:color="auto" w:fill="auto"/>
            <w:tcMar>
              <w:top w:w="100" w:type="dxa"/>
              <w:left w:w="100" w:type="dxa"/>
              <w:bottom w:w="100" w:type="dxa"/>
              <w:right w:w="100" w:type="dxa"/>
            </w:tcMar>
          </w:tcPr>
          <w:p w14:paraId="000001AE"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A continuación, se ampliará esta información:</w:t>
            </w:r>
          </w:p>
        </w:tc>
      </w:tr>
      <w:tr w:rsidR="00790716" w14:paraId="4C699559" w14:textId="77777777">
        <w:trPr>
          <w:trHeight w:val="420"/>
        </w:trPr>
        <w:tc>
          <w:tcPr>
            <w:tcW w:w="13412" w:type="dxa"/>
            <w:gridSpan w:val="3"/>
            <w:shd w:val="clear" w:color="auto" w:fill="auto"/>
            <w:tcMar>
              <w:top w:w="100" w:type="dxa"/>
              <w:left w:w="100" w:type="dxa"/>
              <w:bottom w:w="100" w:type="dxa"/>
              <w:right w:w="100" w:type="dxa"/>
            </w:tcMar>
          </w:tcPr>
          <w:p w14:paraId="000001AF" w14:textId="77777777" w:rsidR="00790716" w:rsidRDefault="00000000">
            <w:pPr>
              <w:spacing w:after="120"/>
              <w:rPr>
                <w:rFonts w:ascii="Arial" w:eastAsia="Arial" w:hAnsi="Arial" w:cs="Arial"/>
                <w:sz w:val="22"/>
                <w:szCs w:val="22"/>
              </w:rPr>
            </w:pPr>
            <w:sdt>
              <w:sdtPr>
                <w:tag w:val="goog_rdk_20"/>
                <w:id w:val="121588329"/>
              </w:sdtPr>
              <w:sdtContent/>
            </w:sdt>
            <w:r>
              <w:rPr>
                <w:rFonts w:ascii="Arial" w:eastAsia="Arial" w:hAnsi="Arial" w:cs="Arial"/>
                <w:noProof/>
                <w:sz w:val="22"/>
                <w:szCs w:val="22"/>
              </w:rPr>
              <w:drawing>
                <wp:inline distT="0" distB="0" distL="0" distR="0" wp14:anchorId="2B1EEAEF" wp14:editId="5C279416">
                  <wp:extent cx="985282" cy="985282"/>
                  <wp:effectExtent l="0" t="0" r="0" b="0"/>
                  <wp:docPr id="363" name="image35.png" descr="Eficaz icono gratis"/>
                  <wp:cNvGraphicFramePr/>
                  <a:graphic xmlns:a="http://schemas.openxmlformats.org/drawingml/2006/main">
                    <a:graphicData uri="http://schemas.openxmlformats.org/drawingml/2006/picture">
                      <pic:pic xmlns:pic="http://schemas.openxmlformats.org/drawingml/2006/picture">
                        <pic:nvPicPr>
                          <pic:cNvPr id="0" name="image35.png" descr="Eficaz icono gratis"/>
                          <pic:cNvPicPr preferRelativeResize="0"/>
                        </pic:nvPicPr>
                        <pic:blipFill>
                          <a:blip r:embed="rId31"/>
                          <a:srcRect/>
                          <a:stretch>
                            <a:fillRect/>
                          </a:stretch>
                        </pic:blipFill>
                        <pic:spPr>
                          <a:xfrm>
                            <a:off x="0" y="0"/>
                            <a:ext cx="985282" cy="985282"/>
                          </a:xfrm>
                          <a:prstGeom prst="rect">
                            <a:avLst/>
                          </a:prstGeom>
                          <a:ln/>
                        </pic:spPr>
                      </pic:pic>
                    </a:graphicData>
                  </a:graphic>
                </wp:inline>
              </w:drawing>
            </w:r>
          </w:p>
        </w:tc>
      </w:tr>
      <w:tr w:rsidR="00790716" w14:paraId="09934A95" w14:textId="77777777">
        <w:trPr>
          <w:trHeight w:val="420"/>
        </w:trPr>
        <w:tc>
          <w:tcPr>
            <w:tcW w:w="1551" w:type="dxa"/>
            <w:shd w:val="clear" w:color="auto" w:fill="auto"/>
            <w:tcMar>
              <w:top w:w="100" w:type="dxa"/>
              <w:left w:w="100" w:type="dxa"/>
              <w:bottom w:w="100" w:type="dxa"/>
              <w:right w:w="100" w:type="dxa"/>
            </w:tcMar>
          </w:tcPr>
          <w:p w14:paraId="000001B2"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Eficiencia</w:t>
            </w:r>
          </w:p>
        </w:tc>
        <w:tc>
          <w:tcPr>
            <w:tcW w:w="11861" w:type="dxa"/>
            <w:gridSpan w:val="2"/>
            <w:shd w:val="clear" w:color="auto" w:fill="auto"/>
            <w:tcMar>
              <w:top w:w="100" w:type="dxa"/>
              <w:left w:w="100" w:type="dxa"/>
              <w:bottom w:w="100" w:type="dxa"/>
              <w:right w:w="100" w:type="dxa"/>
            </w:tcMar>
          </w:tcPr>
          <w:p w14:paraId="000001B3" w14:textId="77777777" w:rsidR="00790716" w:rsidRDefault="00000000">
            <w:pPr>
              <w:pBdr>
                <w:top w:val="nil"/>
                <w:left w:val="nil"/>
                <w:bottom w:val="nil"/>
                <w:right w:val="nil"/>
                <w:between w:val="nil"/>
              </w:pBdr>
              <w:spacing w:after="120"/>
              <w:jc w:val="both"/>
              <w:rPr>
                <w:rFonts w:ascii="Arial" w:eastAsia="Arial" w:hAnsi="Arial" w:cs="Arial"/>
                <w:color w:val="000000"/>
                <w:sz w:val="22"/>
                <w:szCs w:val="22"/>
              </w:rPr>
            </w:pPr>
            <w:r>
              <w:rPr>
                <w:rFonts w:ascii="Arial" w:eastAsia="Arial" w:hAnsi="Arial" w:cs="Arial"/>
                <w:color w:val="000000"/>
                <w:sz w:val="22"/>
                <w:szCs w:val="22"/>
              </w:rPr>
              <w:t>Se hace énfasis en la optimización de los recursos disponibles; en este caso, se podría decir que un proceso productivo es eficiente en la medida en que se minimicen los desperdicios, subestimando el costo de los factores de producción.</w:t>
            </w:r>
          </w:p>
        </w:tc>
      </w:tr>
      <w:tr w:rsidR="00790716" w14:paraId="72A0E209" w14:textId="77777777">
        <w:trPr>
          <w:trHeight w:val="420"/>
        </w:trPr>
        <w:tc>
          <w:tcPr>
            <w:tcW w:w="1551" w:type="dxa"/>
            <w:shd w:val="clear" w:color="auto" w:fill="auto"/>
            <w:tcMar>
              <w:top w:w="100" w:type="dxa"/>
              <w:left w:w="100" w:type="dxa"/>
              <w:bottom w:w="100" w:type="dxa"/>
              <w:right w:w="100" w:type="dxa"/>
            </w:tcMar>
          </w:tcPr>
          <w:p w14:paraId="000001B5"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Eficacia</w:t>
            </w:r>
          </w:p>
        </w:tc>
        <w:tc>
          <w:tcPr>
            <w:tcW w:w="11861" w:type="dxa"/>
            <w:gridSpan w:val="2"/>
            <w:shd w:val="clear" w:color="auto" w:fill="auto"/>
            <w:tcMar>
              <w:top w:w="100" w:type="dxa"/>
              <w:left w:w="100" w:type="dxa"/>
              <w:bottom w:w="100" w:type="dxa"/>
              <w:right w:w="100" w:type="dxa"/>
            </w:tcMar>
          </w:tcPr>
          <w:p w14:paraId="000001B6" w14:textId="77777777" w:rsidR="00790716" w:rsidRDefault="00000000">
            <w:pPr>
              <w:pBdr>
                <w:top w:val="nil"/>
                <w:left w:val="nil"/>
                <w:bottom w:val="nil"/>
                <w:right w:val="nil"/>
                <w:between w:val="nil"/>
              </w:pBdr>
              <w:spacing w:after="120"/>
              <w:jc w:val="both"/>
              <w:rPr>
                <w:rFonts w:ascii="Arial" w:eastAsia="Arial" w:hAnsi="Arial" w:cs="Arial"/>
                <w:color w:val="000000"/>
                <w:sz w:val="22"/>
                <w:szCs w:val="22"/>
              </w:rPr>
            </w:pPr>
            <w:r>
              <w:rPr>
                <w:rFonts w:ascii="Arial" w:eastAsia="Arial" w:hAnsi="Arial" w:cs="Arial"/>
                <w:color w:val="000000"/>
                <w:sz w:val="22"/>
                <w:szCs w:val="22"/>
              </w:rPr>
              <w:t>Hace referencia a la capacidad del sistema para alcanzar los objetivos establecidos, unidades a producir; en este caso, se habla de un sistema eficaz, cuando la producción alcanzada corresponde a las unidades establecidas en los planes de producción.</w:t>
            </w:r>
          </w:p>
        </w:tc>
      </w:tr>
    </w:tbl>
    <w:p w14:paraId="000001B8" w14:textId="77777777" w:rsidR="00790716" w:rsidRDefault="00790716">
      <w:pPr>
        <w:pBdr>
          <w:top w:val="nil"/>
          <w:left w:val="nil"/>
          <w:bottom w:val="nil"/>
          <w:right w:val="nil"/>
          <w:between w:val="nil"/>
        </w:pBdr>
        <w:spacing w:after="120"/>
        <w:rPr>
          <w:rFonts w:ascii="Arial" w:eastAsia="Arial" w:hAnsi="Arial" w:cs="Arial"/>
          <w:b/>
          <w:sz w:val="22"/>
          <w:szCs w:val="22"/>
        </w:rPr>
      </w:pPr>
    </w:p>
    <w:p w14:paraId="000001B9" w14:textId="77777777" w:rsidR="00790716" w:rsidRDefault="00000000">
      <w:pPr>
        <w:pBdr>
          <w:top w:val="nil"/>
          <w:left w:val="nil"/>
          <w:bottom w:val="nil"/>
          <w:right w:val="nil"/>
          <w:between w:val="nil"/>
        </w:pBdr>
        <w:spacing w:after="120"/>
        <w:rPr>
          <w:rFonts w:ascii="Arial" w:eastAsia="Arial" w:hAnsi="Arial" w:cs="Arial"/>
          <w:b/>
          <w:color w:val="000000"/>
          <w:sz w:val="22"/>
          <w:szCs w:val="22"/>
        </w:rPr>
      </w:pPr>
      <w:r>
        <w:rPr>
          <w:rFonts w:ascii="Arial" w:eastAsia="Arial" w:hAnsi="Arial" w:cs="Arial"/>
          <w:b/>
          <w:color w:val="000000"/>
          <w:sz w:val="22"/>
          <w:szCs w:val="22"/>
        </w:rPr>
        <w:t>Sistema operativo</w:t>
      </w:r>
    </w:p>
    <w:p w14:paraId="000001BA" w14:textId="77777777" w:rsidR="00790716" w:rsidRDefault="00790716">
      <w:pPr>
        <w:spacing w:after="120"/>
        <w:rPr>
          <w:rFonts w:ascii="Arial" w:eastAsia="Arial" w:hAnsi="Arial" w:cs="Arial"/>
          <w:b/>
          <w:color w:val="000000"/>
          <w:sz w:val="22"/>
          <w:szCs w:val="22"/>
        </w:rPr>
      </w:pPr>
    </w:p>
    <w:tbl>
      <w:tblPr>
        <w:tblStyle w:val="afffffffffff8"/>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790716" w14:paraId="210C5E0B" w14:textId="77777777">
        <w:trPr>
          <w:trHeight w:val="444"/>
        </w:trPr>
        <w:tc>
          <w:tcPr>
            <w:tcW w:w="13422" w:type="dxa"/>
            <w:shd w:val="clear" w:color="auto" w:fill="8DB3E2"/>
          </w:tcPr>
          <w:p w14:paraId="000001BB" w14:textId="77777777" w:rsidR="00790716" w:rsidRDefault="00000000">
            <w:pPr>
              <w:pStyle w:val="Ttulo1"/>
              <w:spacing w:before="0" w:line="240" w:lineRule="auto"/>
              <w:jc w:val="center"/>
              <w:rPr>
                <w:sz w:val="22"/>
                <w:szCs w:val="22"/>
              </w:rPr>
            </w:pPr>
            <w:r>
              <w:rPr>
                <w:sz w:val="22"/>
                <w:szCs w:val="22"/>
              </w:rPr>
              <w:t>Cuadro de texto</w:t>
            </w:r>
          </w:p>
        </w:tc>
      </w:tr>
      <w:tr w:rsidR="00790716" w14:paraId="72809FB0" w14:textId="77777777">
        <w:tc>
          <w:tcPr>
            <w:tcW w:w="13422" w:type="dxa"/>
          </w:tcPr>
          <w:p w14:paraId="000001BC"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Por otra parte, se denomina sistema operativo a un programa informático (</w:t>
            </w:r>
            <w:r>
              <w:rPr>
                <w:rFonts w:ascii="Arial" w:eastAsia="Arial" w:hAnsi="Arial" w:cs="Arial"/>
                <w:i/>
                <w:color w:val="000000"/>
                <w:sz w:val="22"/>
                <w:szCs w:val="22"/>
              </w:rPr>
              <w:t>software</w:t>
            </w:r>
            <w:r>
              <w:rPr>
                <w:rFonts w:ascii="Arial" w:eastAsia="Arial" w:hAnsi="Arial" w:cs="Arial"/>
                <w:color w:val="000000"/>
                <w:sz w:val="22"/>
                <w:szCs w:val="22"/>
              </w:rPr>
              <w:t xml:space="preserve">), que permite hacer un proceso de intermediación entre el </w:t>
            </w:r>
            <w:r>
              <w:rPr>
                <w:rFonts w:ascii="Arial" w:eastAsia="Arial" w:hAnsi="Arial" w:cs="Arial"/>
                <w:i/>
                <w:color w:val="000000"/>
                <w:sz w:val="22"/>
                <w:szCs w:val="22"/>
              </w:rPr>
              <w:t xml:space="preserve">hardware, </w:t>
            </w:r>
            <w:r>
              <w:rPr>
                <w:rFonts w:ascii="Arial" w:eastAsia="Arial" w:hAnsi="Arial" w:cs="Arial"/>
                <w:color w:val="000000"/>
                <w:sz w:val="22"/>
                <w:szCs w:val="22"/>
              </w:rPr>
              <w:t xml:space="preserve">o componente físico del dispositivo, los programas informáticos específicos que se utilizan y, el usuario, a través de un entorno visual que facilite su operación. </w:t>
            </w:r>
          </w:p>
        </w:tc>
      </w:tr>
    </w:tbl>
    <w:p w14:paraId="000001BD" w14:textId="77777777" w:rsidR="00790716" w:rsidRDefault="00790716">
      <w:pPr>
        <w:spacing w:after="120"/>
        <w:rPr>
          <w:rFonts w:ascii="Arial" w:eastAsia="Arial" w:hAnsi="Arial" w:cs="Arial"/>
          <w:color w:val="000000"/>
          <w:sz w:val="22"/>
          <w:szCs w:val="22"/>
        </w:rPr>
      </w:pPr>
    </w:p>
    <w:tbl>
      <w:tblPr>
        <w:tblStyle w:val="afffffffffff9"/>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11878"/>
      </w:tblGrid>
      <w:tr w:rsidR="00790716" w14:paraId="4B7B1F05" w14:textId="77777777">
        <w:trPr>
          <w:trHeight w:val="580"/>
        </w:trPr>
        <w:tc>
          <w:tcPr>
            <w:tcW w:w="1534" w:type="dxa"/>
            <w:shd w:val="clear" w:color="auto" w:fill="C9DAF8"/>
            <w:tcMar>
              <w:top w:w="100" w:type="dxa"/>
              <w:left w:w="100" w:type="dxa"/>
              <w:bottom w:w="100" w:type="dxa"/>
              <w:right w:w="100" w:type="dxa"/>
            </w:tcMar>
          </w:tcPr>
          <w:p w14:paraId="000001BE" w14:textId="77777777" w:rsidR="00790716" w:rsidRDefault="00000000">
            <w:pPr>
              <w:spacing w:after="120"/>
              <w:jc w:val="center"/>
              <w:rPr>
                <w:rFonts w:ascii="Arial" w:eastAsia="Arial" w:hAnsi="Arial" w:cs="Arial"/>
                <w:b/>
                <w:color w:val="000000"/>
                <w:sz w:val="22"/>
                <w:szCs w:val="22"/>
              </w:rPr>
            </w:pPr>
            <w:r>
              <w:rPr>
                <w:rFonts w:ascii="Arial" w:eastAsia="Arial" w:hAnsi="Arial" w:cs="Arial"/>
                <w:b/>
                <w:color w:val="000000"/>
                <w:sz w:val="22"/>
                <w:szCs w:val="22"/>
              </w:rPr>
              <w:t>Tipo de recurso</w:t>
            </w:r>
          </w:p>
        </w:tc>
        <w:tc>
          <w:tcPr>
            <w:tcW w:w="11878" w:type="dxa"/>
            <w:shd w:val="clear" w:color="auto" w:fill="C9DAF8"/>
            <w:tcMar>
              <w:top w:w="100" w:type="dxa"/>
              <w:left w:w="100" w:type="dxa"/>
              <w:bottom w:w="100" w:type="dxa"/>
              <w:right w:w="100" w:type="dxa"/>
            </w:tcMar>
          </w:tcPr>
          <w:p w14:paraId="000001BF" w14:textId="77777777" w:rsidR="00790716" w:rsidRDefault="00000000">
            <w:pPr>
              <w:pStyle w:val="Ttulo"/>
              <w:spacing w:after="120" w:line="240" w:lineRule="auto"/>
              <w:jc w:val="center"/>
              <w:rPr>
                <w:color w:val="000000"/>
                <w:sz w:val="22"/>
                <w:szCs w:val="22"/>
              </w:rPr>
            </w:pPr>
            <w:r>
              <w:rPr>
                <w:color w:val="000000"/>
                <w:sz w:val="22"/>
                <w:szCs w:val="22"/>
              </w:rPr>
              <w:t>Acordeón tipo 1</w:t>
            </w:r>
          </w:p>
        </w:tc>
      </w:tr>
      <w:tr w:rsidR="00790716" w14:paraId="4D61D4DD" w14:textId="77777777">
        <w:trPr>
          <w:trHeight w:val="420"/>
        </w:trPr>
        <w:tc>
          <w:tcPr>
            <w:tcW w:w="1534" w:type="dxa"/>
            <w:shd w:val="clear" w:color="auto" w:fill="auto"/>
            <w:tcMar>
              <w:top w:w="100" w:type="dxa"/>
              <w:left w:w="100" w:type="dxa"/>
              <w:bottom w:w="100" w:type="dxa"/>
              <w:right w:w="100" w:type="dxa"/>
            </w:tcMar>
          </w:tcPr>
          <w:p w14:paraId="000001C0"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Introducción</w:t>
            </w:r>
          </w:p>
        </w:tc>
        <w:tc>
          <w:tcPr>
            <w:tcW w:w="11878" w:type="dxa"/>
            <w:shd w:val="clear" w:color="auto" w:fill="auto"/>
            <w:tcMar>
              <w:top w:w="100" w:type="dxa"/>
              <w:left w:w="100" w:type="dxa"/>
              <w:bottom w:w="100" w:type="dxa"/>
              <w:right w:w="100" w:type="dxa"/>
            </w:tcMar>
          </w:tcPr>
          <w:p w14:paraId="000001C1"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De acuerdo con su clasificación, los sistemas operativos pueden ser:</w:t>
            </w:r>
          </w:p>
        </w:tc>
      </w:tr>
      <w:tr w:rsidR="00790716" w14:paraId="24A98D7B" w14:textId="77777777">
        <w:trPr>
          <w:trHeight w:val="420"/>
        </w:trPr>
        <w:tc>
          <w:tcPr>
            <w:tcW w:w="13412" w:type="dxa"/>
            <w:gridSpan w:val="2"/>
            <w:shd w:val="clear" w:color="auto" w:fill="auto"/>
            <w:tcMar>
              <w:top w:w="100" w:type="dxa"/>
              <w:left w:w="100" w:type="dxa"/>
              <w:bottom w:w="100" w:type="dxa"/>
              <w:right w:w="100" w:type="dxa"/>
            </w:tcMar>
          </w:tcPr>
          <w:p w14:paraId="000001C2" w14:textId="77777777" w:rsidR="00790716" w:rsidRDefault="00000000">
            <w:pPr>
              <w:spacing w:after="120"/>
              <w:jc w:val="center"/>
              <w:rPr>
                <w:rFonts w:ascii="Arial" w:eastAsia="Arial" w:hAnsi="Arial" w:cs="Arial"/>
                <w:color w:val="000000"/>
                <w:sz w:val="22"/>
                <w:szCs w:val="22"/>
              </w:rPr>
            </w:pPr>
            <w:sdt>
              <w:sdtPr>
                <w:tag w:val="goog_rdk_21"/>
                <w:id w:val="2053105822"/>
              </w:sdtPr>
              <w:sdtContent/>
            </w:sdt>
            <w:r>
              <w:rPr>
                <w:rFonts w:ascii="Arial" w:eastAsia="Arial" w:hAnsi="Arial" w:cs="Arial"/>
                <w:noProof/>
                <w:color w:val="000000"/>
                <w:sz w:val="22"/>
                <w:szCs w:val="22"/>
              </w:rPr>
              <w:drawing>
                <wp:inline distT="0" distB="0" distL="0" distR="0" wp14:anchorId="7568F1D8" wp14:editId="5612F436">
                  <wp:extent cx="1747054" cy="1170526"/>
                  <wp:effectExtent l="0" t="0" r="0" b="0"/>
                  <wp:docPr id="365"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32"/>
                          <a:srcRect/>
                          <a:stretch>
                            <a:fillRect/>
                          </a:stretch>
                        </pic:blipFill>
                        <pic:spPr>
                          <a:xfrm>
                            <a:off x="0" y="0"/>
                            <a:ext cx="1747054" cy="1170526"/>
                          </a:xfrm>
                          <a:prstGeom prst="rect">
                            <a:avLst/>
                          </a:prstGeom>
                          <a:ln/>
                        </pic:spPr>
                      </pic:pic>
                    </a:graphicData>
                  </a:graphic>
                </wp:inline>
              </w:drawing>
            </w:r>
          </w:p>
        </w:tc>
      </w:tr>
      <w:tr w:rsidR="00790716" w14:paraId="17A56E45" w14:textId="77777777">
        <w:trPr>
          <w:trHeight w:val="420"/>
        </w:trPr>
        <w:tc>
          <w:tcPr>
            <w:tcW w:w="13412" w:type="dxa"/>
            <w:gridSpan w:val="2"/>
            <w:shd w:val="clear" w:color="auto" w:fill="auto"/>
            <w:tcMar>
              <w:top w:w="100" w:type="dxa"/>
              <w:left w:w="100" w:type="dxa"/>
              <w:bottom w:w="100" w:type="dxa"/>
              <w:right w:w="100" w:type="dxa"/>
            </w:tcMar>
          </w:tcPr>
          <w:p w14:paraId="000001C4"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De arquitectura</w:t>
            </w:r>
          </w:p>
          <w:p w14:paraId="000001C5"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Esta característica viene dada por si el sistema operativo está construido con una arquitectura de 32 o de 64 bits. En este sentido, cuanto mayor sea la arquitectura, mayor carga de trabajo podrá administrar el sistema operativo. El siguiente paso natural, será evolucionar del sistema de 64 bits al de 128 bits.</w:t>
            </w:r>
          </w:p>
        </w:tc>
      </w:tr>
      <w:tr w:rsidR="00790716" w14:paraId="40840497" w14:textId="77777777">
        <w:trPr>
          <w:trHeight w:val="420"/>
        </w:trPr>
        <w:tc>
          <w:tcPr>
            <w:tcW w:w="13412" w:type="dxa"/>
            <w:gridSpan w:val="2"/>
            <w:shd w:val="clear" w:color="auto" w:fill="auto"/>
            <w:tcMar>
              <w:top w:w="100" w:type="dxa"/>
              <w:left w:w="100" w:type="dxa"/>
              <w:bottom w:w="100" w:type="dxa"/>
              <w:right w:w="100" w:type="dxa"/>
            </w:tcMar>
          </w:tcPr>
          <w:p w14:paraId="000001C7"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Monotarea o multitarea</w:t>
            </w:r>
          </w:p>
          <w:p w14:paraId="000001C8"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Como su nombre indica, se trata de si el sistema operativo realiza una sola tarea hasta su finalización, para después comenzar con otra diferente, o si es posible encargar al sistema operativo varias tareas a la vez, ajustando recursos, según se vayan necesitando.</w:t>
            </w:r>
          </w:p>
        </w:tc>
      </w:tr>
      <w:tr w:rsidR="00790716" w14:paraId="23B0DF30" w14:textId="77777777">
        <w:trPr>
          <w:trHeight w:val="420"/>
        </w:trPr>
        <w:tc>
          <w:tcPr>
            <w:tcW w:w="13412" w:type="dxa"/>
            <w:gridSpan w:val="2"/>
            <w:shd w:val="clear" w:color="auto" w:fill="auto"/>
            <w:tcMar>
              <w:top w:w="100" w:type="dxa"/>
              <w:left w:w="100" w:type="dxa"/>
              <w:bottom w:w="100" w:type="dxa"/>
              <w:right w:w="100" w:type="dxa"/>
            </w:tcMar>
          </w:tcPr>
          <w:p w14:paraId="000001CA"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lastRenderedPageBreak/>
              <w:t>Monousuario o multiusuario</w:t>
            </w:r>
          </w:p>
          <w:p w14:paraId="000001CB"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En este caso, lo que se viene a exponer es si el sistema operativo debe ejecutarse por un solo usuario o si, en cambio, puede ejecutarse por varios a la vez.</w:t>
            </w:r>
          </w:p>
        </w:tc>
      </w:tr>
      <w:tr w:rsidR="00790716" w14:paraId="536EEF1B" w14:textId="77777777">
        <w:trPr>
          <w:trHeight w:val="420"/>
        </w:trPr>
        <w:tc>
          <w:tcPr>
            <w:tcW w:w="13412" w:type="dxa"/>
            <w:gridSpan w:val="2"/>
            <w:shd w:val="clear" w:color="auto" w:fill="auto"/>
            <w:tcMar>
              <w:top w:w="100" w:type="dxa"/>
              <w:left w:w="100" w:type="dxa"/>
              <w:bottom w:w="100" w:type="dxa"/>
              <w:right w:w="100" w:type="dxa"/>
            </w:tcMar>
          </w:tcPr>
          <w:p w14:paraId="000001CD"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Centralizado o distribuido</w:t>
            </w:r>
          </w:p>
          <w:p w14:paraId="000001CE"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Se trata de si se pueden utilizar los recursos de un solo computador, o si se pueden obtener recursos de varios computadores simultáneamente.</w:t>
            </w:r>
          </w:p>
        </w:tc>
      </w:tr>
      <w:tr w:rsidR="00790716" w14:paraId="61D7C143" w14:textId="77777777">
        <w:trPr>
          <w:trHeight w:val="420"/>
        </w:trPr>
        <w:tc>
          <w:tcPr>
            <w:tcW w:w="13412" w:type="dxa"/>
            <w:gridSpan w:val="2"/>
            <w:shd w:val="clear" w:color="auto" w:fill="auto"/>
            <w:tcMar>
              <w:top w:w="100" w:type="dxa"/>
              <w:left w:w="100" w:type="dxa"/>
              <w:bottom w:w="100" w:type="dxa"/>
              <w:right w:w="100" w:type="dxa"/>
            </w:tcMar>
          </w:tcPr>
          <w:p w14:paraId="000001D0"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Orientación a dispositivos</w:t>
            </w:r>
          </w:p>
          <w:p w14:paraId="000001D1"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 xml:space="preserve">Consiste en clasificar el sistema operativo, según el dispositivo donde se aloje. Los más populares son PC, </w:t>
            </w:r>
            <w:r>
              <w:rPr>
                <w:rFonts w:ascii="Arial" w:eastAsia="Arial" w:hAnsi="Arial" w:cs="Arial"/>
                <w:i/>
                <w:color w:val="000000"/>
                <w:sz w:val="22"/>
                <w:szCs w:val="22"/>
              </w:rPr>
              <w:t>tablet</w:t>
            </w:r>
            <w:r>
              <w:rPr>
                <w:rFonts w:ascii="Arial" w:eastAsia="Arial" w:hAnsi="Arial" w:cs="Arial"/>
                <w:color w:val="000000"/>
                <w:sz w:val="22"/>
                <w:szCs w:val="22"/>
              </w:rPr>
              <w:t xml:space="preserve">, </w:t>
            </w:r>
            <w:r>
              <w:rPr>
                <w:rFonts w:ascii="Arial" w:eastAsia="Arial" w:hAnsi="Arial" w:cs="Arial"/>
                <w:i/>
                <w:color w:val="000000"/>
                <w:sz w:val="22"/>
                <w:szCs w:val="22"/>
              </w:rPr>
              <w:t>smartphone</w:t>
            </w:r>
            <w:r>
              <w:rPr>
                <w:rFonts w:ascii="Arial" w:eastAsia="Arial" w:hAnsi="Arial" w:cs="Arial"/>
                <w:color w:val="000000"/>
                <w:sz w:val="22"/>
                <w:szCs w:val="22"/>
              </w:rPr>
              <w:t xml:space="preserve"> o consolas, entre otros.</w:t>
            </w:r>
          </w:p>
        </w:tc>
      </w:tr>
      <w:tr w:rsidR="00790716" w14:paraId="2D1E1B1B" w14:textId="77777777">
        <w:trPr>
          <w:trHeight w:val="420"/>
        </w:trPr>
        <w:tc>
          <w:tcPr>
            <w:tcW w:w="13412" w:type="dxa"/>
            <w:gridSpan w:val="2"/>
            <w:shd w:val="clear" w:color="auto" w:fill="auto"/>
            <w:tcMar>
              <w:top w:w="100" w:type="dxa"/>
              <w:left w:w="100" w:type="dxa"/>
              <w:bottom w:w="100" w:type="dxa"/>
              <w:right w:w="100" w:type="dxa"/>
            </w:tcMar>
          </w:tcPr>
          <w:p w14:paraId="000001D3"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Libre o de pago</w:t>
            </w:r>
          </w:p>
          <w:p w14:paraId="000001D4"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 xml:space="preserve">Al igual que un </w:t>
            </w:r>
            <w:r>
              <w:rPr>
                <w:rFonts w:ascii="Arial" w:eastAsia="Arial" w:hAnsi="Arial" w:cs="Arial"/>
                <w:i/>
                <w:color w:val="000000"/>
                <w:sz w:val="22"/>
                <w:szCs w:val="22"/>
              </w:rPr>
              <w:t>software</w:t>
            </w:r>
            <w:r>
              <w:rPr>
                <w:rFonts w:ascii="Arial" w:eastAsia="Arial" w:hAnsi="Arial" w:cs="Arial"/>
                <w:color w:val="000000"/>
                <w:sz w:val="22"/>
                <w:szCs w:val="22"/>
              </w:rPr>
              <w:t xml:space="preserve"> cualquiera, un sistema operativo, puede ser libre (de uso público, sin ser propietarios de ninguna licencia) o de pago (a cambio de un pago se obtiene una licencia permanente o temporal del </w:t>
            </w:r>
            <w:r>
              <w:rPr>
                <w:rFonts w:ascii="Arial" w:eastAsia="Arial" w:hAnsi="Arial" w:cs="Arial"/>
                <w:i/>
                <w:color w:val="000000"/>
                <w:sz w:val="22"/>
                <w:szCs w:val="22"/>
              </w:rPr>
              <w:t>software</w:t>
            </w:r>
            <w:r>
              <w:rPr>
                <w:rFonts w:ascii="Arial" w:eastAsia="Arial" w:hAnsi="Arial" w:cs="Arial"/>
                <w:color w:val="000000"/>
                <w:sz w:val="22"/>
                <w:szCs w:val="22"/>
              </w:rPr>
              <w:t>).</w:t>
            </w:r>
          </w:p>
        </w:tc>
      </w:tr>
      <w:tr w:rsidR="00790716" w14:paraId="7702A6A2" w14:textId="77777777">
        <w:trPr>
          <w:trHeight w:val="420"/>
        </w:trPr>
        <w:tc>
          <w:tcPr>
            <w:tcW w:w="13412" w:type="dxa"/>
            <w:gridSpan w:val="2"/>
            <w:shd w:val="clear" w:color="auto" w:fill="auto"/>
            <w:tcMar>
              <w:top w:w="100" w:type="dxa"/>
              <w:left w:w="100" w:type="dxa"/>
              <w:bottom w:w="100" w:type="dxa"/>
              <w:right w:w="100" w:type="dxa"/>
            </w:tcMar>
          </w:tcPr>
          <w:p w14:paraId="000001D6"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 xml:space="preserve">Empotrados </w:t>
            </w:r>
          </w:p>
          <w:p w14:paraId="000001D7"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Estos tipos de sistema operativo son típicos en grandes empresas, donde son necesarios en ciertas fases de producción en fábricas o en otros sectores, tales como el sector servicios o el primario. Estos sistemas operativos se encargan, en tiempo real, de tareas muy específicas donde normalmente precisan de poca intervención humana directa.</w:t>
            </w:r>
          </w:p>
        </w:tc>
      </w:tr>
    </w:tbl>
    <w:p w14:paraId="000001D9" w14:textId="77777777" w:rsidR="00790716" w:rsidRDefault="00790716">
      <w:pPr>
        <w:spacing w:after="120"/>
        <w:rPr>
          <w:rFonts w:ascii="Arial" w:eastAsia="Arial" w:hAnsi="Arial" w:cs="Arial"/>
          <w:b/>
          <w:sz w:val="22"/>
          <w:szCs w:val="22"/>
        </w:rPr>
      </w:pPr>
    </w:p>
    <w:p w14:paraId="000001DA" w14:textId="77777777" w:rsidR="00790716" w:rsidRDefault="00000000">
      <w:pPr>
        <w:pBdr>
          <w:top w:val="nil"/>
          <w:left w:val="nil"/>
          <w:bottom w:val="nil"/>
          <w:right w:val="nil"/>
          <w:between w:val="nil"/>
        </w:pBdr>
        <w:spacing w:after="120"/>
        <w:rPr>
          <w:rFonts w:ascii="Arial" w:eastAsia="Arial" w:hAnsi="Arial" w:cs="Arial"/>
          <w:b/>
          <w:color w:val="000000"/>
          <w:sz w:val="22"/>
          <w:szCs w:val="22"/>
        </w:rPr>
      </w:pPr>
      <w:r>
        <w:rPr>
          <w:rFonts w:ascii="Arial" w:eastAsia="Arial" w:hAnsi="Arial" w:cs="Arial"/>
          <w:b/>
          <w:color w:val="000000"/>
          <w:sz w:val="22"/>
          <w:szCs w:val="22"/>
        </w:rPr>
        <w:t>Mapas de proceso</w:t>
      </w:r>
    </w:p>
    <w:p w14:paraId="000001DB" w14:textId="77777777" w:rsidR="00790716" w:rsidRDefault="00790716">
      <w:pPr>
        <w:spacing w:after="120"/>
        <w:rPr>
          <w:rFonts w:ascii="Arial" w:eastAsia="Arial" w:hAnsi="Arial" w:cs="Arial"/>
          <w:b/>
          <w:color w:val="000000"/>
          <w:sz w:val="22"/>
          <w:szCs w:val="22"/>
        </w:rPr>
      </w:pPr>
    </w:p>
    <w:tbl>
      <w:tblPr>
        <w:tblStyle w:val="afffffffffffa"/>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790716" w14:paraId="3BBF8E29" w14:textId="77777777">
        <w:trPr>
          <w:trHeight w:val="444"/>
        </w:trPr>
        <w:tc>
          <w:tcPr>
            <w:tcW w:w="13422" w:type="dxa"/>
            <w:shd w:val="clear" w:color="auto" w:fill="8DB3E2"/>
          </w:tcPr>
          <w:p w14:paraId="000001DC" w14:textId="77777777" w:rsidR="00790716" w:rsidRDefault="00000000">
            <w:pPr>
              <w:pStyle w:val="Ttulo1"/>
              <w:spacing w:before="0" w:line="240" w:lineRule="auto"/>
              <w:jc w:val="center"/>
              <w:rPr>
                <w:sz w:val="22"/>
                <w:szCs w:val="22"/>
              </w:rPr>
            </w:pPr>
            <w:r>
              <w:rPr>
                <w:sz w:val="22"/>
                <w:szCs w:val="22"/>
              </w:rPr>
              <w:t>Cuadro de texto</w:t>
            </w:r>
          </w:p>
        </w:tc>
      </w:tr>
      <w:tr w:rsidR="00790716" w14:paraId="3EBD97BB" w14:textId="77777777">
        <w:tc>
          <w:tcPr>
            <w:tcW w:w="13422" w:type="dxa"/>
          </w:tcPr>
          <w:p w14:paraId="000001DD"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 xml:space="preserve">Después de conocer los diferentes sistemas operativos, se define ahora el mapa de proceso, que es una herramienta gráfica que permite representar la forma en que una organización produce valor, es decir, la secuencia de pasos lógicos que se desarrollan para </w:t>
            </w:r>
            <w:r>
              <w:rPr>
                <w:rFonts w:ascii="Arial" w:eastAsia="Arial" w:hAnsi="Arial" w:cs="Arial"/>
                <w:color w:val="000000"/>
                <w:sz w:val="22"/>
                <w:szCs w:val="22"/>
              </w:rPr>
              <w:lastRenderedPageBreak/>
              <w:t>llevar a cabo el proceso productivo o transformación de unas entradas, en salidas. En el mapa de procesos, es posible apreciar las interacciones que existen entre áreas organizacionales y la manera en que una materia prima es objeto de manipulación, hasta convertirse en producto terminado.</w:t>
            </w:r>
          </w:p>
        </w:tc>
      </w:tr>
    </w:tbl>
    <w:p w14:paraId="000001DE" w14:textId="77777777" w:rsidR="00790716" w:rsidRDefault="00790716">
      <w:pPr>
        <w:spacing w:after="120"/>
        <w:rPr>
          <w:rFonts w:ascii="Arial" w:eastAsia="Arial" w:hAnsi="Arial" w:cs="Arial"/>
          <w:b/>
          <w:color w:val="000000"/>
          <w:sz w:val="22"/>
          <w:szCs w:val="22"/>
        </w:rPr>
      </w:pPr>
    </w:p>
    <w:tbl>
      <w:tblPr>
        <w:tblStyle w:val="afffffffffffb"/>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03"/>
        <w:gridCol w:w="11709"/>
      </w:tblGrid>
      <w:tr w:rsidR="00790716" w14:paraId="0A72BCCD" w14:textId="77777777">
        <w:tc>
          <w:tcPr>
            <w:tcW w:w="1703" w:type="dxa"/>
            <w:shd w:val="clear" w:color="auto" w:fill="C9DAF8"/>
            <w:tcMar>
              <w:top w:w="100" w:type="dxa"/>
              <w:left w:w="100" w:type="dxa"/>
              <w:bottom w:w="100" w:type="dxa"/>
              <w:right w:w="100" w:type="dxa"/>
            </w:tcMar>
          </w:tcPr>
          <w:p w14:paraId="000001DF" w14:textId="77777777" w:rsidR="00790716" w:rsidRDefault="00000000">
            <w:pPr>
              <w:pBdr>
                <w:top w:val="nil"/>
                <w:left w:val="nil"/>
                <w:bottom w:val="nil"/>
                <w:right w:val="nil"/>
                <w:between w:val="nil"/>
              </w:pBdr>
              <w:spacing w:after="120"/>
              <w:rPr>
                <w:rFonts w:ascii="Arial" w:eastAsia="Arial" w:hAnsi="Arial" w:cs="Arial"/>
                <w:b/>
                <w:color w:val="000000"/>
                <w:sz w:val="22"/>
                <w:szCs w:val="22"/>
              </w:rPr>
            </w:pPr>
            <w:r>
              <w:rPr>
                <w:rFonts w:ascii="Arial" w:eastAsia="Arial" w:hAnsi="Arial" w:cs="Arial"/>
                <w:b/>
                <w:color w:val="000000"/>
                <w:sz w:val="22"/>
                <w:szCs w:val="22"/>
              </w:rPr>
              <w:t>Tipo de recurso</w:t>
            </w:r>
          </w:p>
        </w:tc>
        <w:tc>
          <w:tcPr>
            <w:tcW w:w="11709" w:type="dxa"/>
            <w:shd w:val="clear" w:color="auto" w:fill="C9DAF8"/>
            <w:tcMar>
              <w:top w:w="100" w:type="dxa"/>
              <w:left w:w="100" w:type="dxa"/>
              <w:bottom w:w="100" w:type="dxa"/>
              <w:right w:w="100" w:type="dxa"/>
            </w:tcMar>
          </w:tcPr>
          <w:p w14:paraId="000001E0" w14:textId="77777777" w:rsidR="00790716" w:rsidRDefault="00000000">
            <w:pPr>
              <w:pStyle w:val="Ttulo"/>
              <w:spacing w:after="120" w:line="240" w:lineRule="auto"/>
              <w:jc w:val="center"/>
              <w:rPr>
                <w:color w:val="000000"/>
                <w:sz w:val="22"/>
                <w:szCs w:val="22"/>
              </w:rPr>
            </w:pPr>
            <w:r>
              <w:rPr>
                <w:color w:val="000000"/>
                <w:sz w:val="22"/>
                <w:szCs w:val="22"/>
              </w:rPr>
              <w:t>Rutas / Pasos. Verticales 1</w:t>
            </w:r>
          </w:p>
        </w:tc>
      </w:tr>
      <w:tr w:rsidR="00790716" w14:paraId="6EC1AC1B" w14:textId="77777777">
        <w:tc>
          <w:tcPr>
            <w:tcW w:w="1703" w:type="dxa"/>
            <w:shd w:val="clear" w:color="auto" w:fill="auto"/>
            <w:tcMar>
              <w:top w:w="100" w:type="dxa"/>
              <w:left w:w="100" w:type="dxa"/>
              <w:bottom w:w="100" w:type="dxa"/>
              <w:right w:w="100" w:type="dxa"/>
            </w:tcMar>
          </w:tcPr>
          <w:p w14:paraId="000001E1"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Introducción</w:t>
            </w:r>
          </w:p>
        </w:tc>
        <w:tc>
          <w:tcPr>
            <w:tcW w:w="11709" w:type="dxa"/>
            <w:shd w:val="clear" w:color="auto" w:fill="auto"/>
            <w:tcMar>
              <w:top w:w="100" w:type="dxa"/>
              <w:left w:w="100" w:type="dxa"/>
              <w:bottom w:w="100" w:type="dxa"/>
              <w:right w:w="100" w:type="dxa"/>
            </w:tcMar>
          </w:tcPr>
          <w:p w14:paraId="000001E2"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Los beneficios de un mapa de procesos son:</w:t>
            </w:r>
          </w:p>
        </w:tc>
      </w:tr>
      <w:tr w:rsidR="00790716" w14:paraId="261954C9" w14:textId="77777777">
        <w:trPr>
          <w:trHeight w:val="420"/>
        </w:trPr>
        <w:tc>
          <w:tcPr>
            <w:tcW w:w="13412" w:type="dxa"/>
            <w:gridSpan w:val="2"/>
            <w:shd w:val="clear" w:color="auto" w:fill="auto"/>
            <w:tcMar>
              <w:top w:w="100" w:type="dxa"/>
              <w:left w:w="100" w:type="dxa"/>
              <w:bottom w:w="100" w:type="dxa"/>
              <w:right w:w="100" w:type="dxa"/>
            </w:tcMar>
          </w:tcPr>
          <w:p w14:paraId="000001E3" w14:textId="77777777" w:rsidR="00790716" w:rsidRDefault="00000000">
            <w:pPr>
              <w:spacing w:after="120"/>
              <w:jc w:val="center"/>
              <w:rPr>
                <w:rFonts w:ascii="Arial" w:eastAsia="Arial" w:hAnsi="Arial" w:cs="Arial"/>
                <w:color w:val="000000"/>
                <w:sz w:val="22"/>
                <w:szCs w:val="22"/>
              </w:rPr>
            </w:pPr>
            <w:sdt>
              <w:sdtPr>
                <w:tag w:val="goog_rdk_22"/>
                <w:id w:val="770211111"/>
              </w:sdtPr>
              <w:sdtContent/>
            </w:sdt>
            <w:r>
              <w:rPr>
                <w:rFonts w:ascii="Arial" w:eastAsia="Arial" w:hAnsi="Arial" w:cs="Arial"/>
                <w:noProof/>
                <w:color w:val="000000"/>
                <w:sz w:val="22"/>
                <w:szCs w:val="22"/>
              </w:rPr>
              <w:drawing>
                <wp:inline distT="0" distB="0" distL="0" distR="0" wp14:anchorId="302FA87D" wp14:editId="2F5F9A54">
                  <wp:extent cx="1632860" cy="963377"/>
                  <wp:effectExtent l="0" t="0" r="0" b="0"/>
                  <wp:docPr id="367"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33"/>
                          <a:srcRect/>
                          <a:stretch>
                            <a:fillRect/>
                          </a:stretch>
                        </pic:blipFill>
                        <pic:spPr>
                          <a:xfrm>
                            <a:off x="0" y="0"/>
                            <a:ext cx="1632860" cy="963377"/>
                          </a:xfrm>
                          <a:prstGeom prst="rect">
                            <a:avLst/>
                          </a:prstGeom>
                          <a:ln/>
                        </pic:spPr>
                      </pic:pic>
                    </a:graphicData>
                  </a:graphic>
                </wp:inline>
              </w:drawing>
            </w:r>
          </w:p>
        </w:tc>
      </w:tr>
      <w:tr w:rsidR="00790716" w14:paraId="34D669C1" w14:textId="77777777">
        <w:tc>
          <w:tcPr>
            <w:tcW w:w="1703" w:type="dxa"/>
            <w:shd w:val="clear" w:color="auto" w:fill="auto"/>
            <w:tcMar>
              <w:top w:w="100" w:type="dxa"/>
              <w:left w:w="100" w:type="dxa"/>
              <w:bottom w:w="100" w:type="dxa"/>
              <w:right w:w="100" w:type="dxa"/>
            </w:tcMar>
          </w:tcPr>
          <w:p w14:paraId="000001E5" w14:textId="77777777" w:rsidR="00790716" w:rsidRDefault="00000000">
            <w:pPr>
              <w:pBdr>
                <w:top w:val="nil"/>
                <w:left w:val="nil"/>
                <w:bottom w:val="nil"/>
                <w:right w:val="nil"/>
                <w:between w:val="nil"/>
              </w:pBdr>
              <w:spacing w:after="120"/>
              <w:jc w:val="center"/>
              <w:rPr>
                <w:rFonts w:ascii="Arial" w:eastAsia="Arial" w:hAnsi="Arial" w:cs="Arial"/>
                <w:b/>
                <w:color w:val="000000"/>
                <w:sz w:val="22"/>
                <w:szCs w:val="22"/>
              </w:rPr>
            </w:pPr>
            <w:r>
              <w:rPr>
                <w:rFonts w:ascii="Arial" w:eastAsia="Arial" w:hAnsi="Arial" w:cs="Arial"/>
                <w:b/>
                <w:color w:val="000000"/>
                <w:sz w:val="22"/>
                <w:szCs w:val="22"/>
              </w:rPr>
              <w:t>Botón 1</w:t>
            </w:r>
          </w:p>
        </w:tc>
        <w:tc>
          <w:tcPr>
            <w:tcW w:w="11709" w:type="dxa"/>
            <w:shd w:val="clear" w:color="auto" w:fill="auto"/>
            <w:tcMar>
              <w:top w:w="100" w:type="dxa"/>
              <w:left w:w="100" w:type="dxa"/>
              <w:bottom w:w="100" w:type="dxa"/>
              <w:right w:w="100" w:type="dxa"/>
            </w:tcMar>
          </w:tcPr>
          <w:p w14:paraId="000001E6" w14:textId="77777777" w:rsidR="00790716" w:rsidRDefault="00000000">
            <w:p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color w:val="000000"/>
                <w:sz w:val="22"/>
                <w:szCs w:val="22"/>
              </w:rPr>
              <w:t>Define objetivos y alinea las diferentes áreas que intervienen en ellos.</w:t>
            </w:r>
          </w:p>
        </w:tc>
      </w:tr>
      <w:tr w:rsidR="00790716" w14:paraId="20A3D693" w14:textId="77777777">
        <w:tc>
          <w:tcPr>
            <w:tcW w:w="1703" w:type="dxa"/>
            <w:shd w:val="clear" w:color="auto" w:fill="auto"/>
            <w:tcMar>
              <w:top w:w="100" w:type="dxa"/>
              <w:left w:w="100" w:type="dxa"/>
              <w:bottom w:w="100" w:type="dxa"/>
              <w:right w:w="100" w:type="dxa"/>
            </w:tcMar>
          </w:tcPr>
          <w:p w14:paraId="000001E7" w14:textId="77777777" w:rsidR="00790716" w:rsidRDefault="00000000">
            <w:pPr>
              <w:pBdr>
                <w:top w:val="nil"/>
                <w:left w:val="nil"/>
                <w:bottom w:val="nil"/>
                <w:right w:val="nil"/>
                <w:between w:val="nil"/>
              </w:pBdr>
              <w:spacing w:after="120"/>
              <w:jc w:val="center"/>
              <w:rPr>
                <w:rFonts w:ascii="Arial" w:eastAsia="Arial" w:hAnsi="Arial" w:cs="Arial"/>
                <w:b/>
                <w:color w:val="000000"/>
                <w:sz w:val="22"/>
                <w:szCs w:val="22"/>
              </w:rPr>
            </w:pPr>
            <w:r>
              <w:rPr>
                <w:rFonts w:ascii="Arial" w:eastAsia="Arial" w:hAnsi="Arial" w:cs="Arial"/>
                <w:b/>
                <w:color w:val="000000"/>
                <w:sz w:val="22"/>
                <w:szCs w:val="22"/>
              </w:rPr>
              <w:t>Botón 2</w:t>
            </w:r>
          </w:p>
        </w:tc>
        <w:tc>
          <w:tcPr>
            <w:tcW w:w="11709" w:type="dxa"/>
            <w:shd w:val="clear" w:color="auto" w:fill="auto"/>
            <w:tcMar>
              <w:top w:w="100" w:type="dxa"/>
              <w:left w:w="100" w:type="dxa"/>
              <w:bottom w:w="100" w:type="dxa"/>
              <w:right w:w="100" w:type="dxa"/>
            </w:tcMar>
          </w:tcPr>
          <w:p w14:paraId="000001E8" w14:textId="77777777" w:rsidR="00790716" w:rsidRDefault="00000000">
            <w:p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color w:val="000000"/>
                <w:sz w:val="22"/>
                <w:szCs w:val="22"/>
              </w:rPr>
              <w:t>Aporta en la definición de una estructura jerárquica coherente en la organización.</w:t>
            </w:r>
          </w:p>
        </w:tc>
      </w:tr>
      <w:tr w:rsidR="00790716" w14:paraId="486B877D" w14:textId="77777777">
        <w:tc>
          <w:tcPr>
            <w:tcW w:w="1703" w:type="dxa"/>
            <w:shd w:val="clear" w:color="auto" w:fill="auto"/>
            <w:tcMar>
              <w:top w:w="100" w:type="dxa"/>
              <w:left w:w="100" w:type="dxa"/>
              <w:bottom w:w="100" w:type="dxa"/>
              <w:right w:w="100" w:type="dxa"/>
            </w:tcMar>
          </w:tcPr>
          <w:p w14:paraId="000001E9" w14:textId="77777777" w:rsidR="00790716" w:rsidRDefault="00000000">
            <w:pPr>
              <w:pBdr>
                <w:top w:val="nil"/>
                <w:left w:val="nil"/>
                <w:bottom w:val="nil"/>
                <w:right w:val="nil"/>
                <w:between w:val="nil"/>
              </w:pBdr>
              <w:spacing w:after="120"/>
              <w:jc w:val="center"/>
              <w:rPr>
                <w:rFonts w:ascii="Arial" w:eastAsia="Arial" w:hAnsi="Arial" w:cs="Arial"/>
                <w:b/>
                <w:color w:val="000000"/>
                <w:sz w:val="22"/>
                <w:szCs w:val="22"/>
              </w:rPr>
            </w:pPr>
            <w:r>
              <w:rPr>
                <w:rFonts w:ascii="Arial" w:eastAsia="Arial" w:hAnsi="Arial" w:cs="Arial"/>
                <w:b/>
                <w:color w:val="000000"/>
                <w:sz w:val="22"/>
                <w:szCs w:val="22"/>
              </w:rPr>
              <w:t>Botón 3</w:t>
            </w:r>
          </w:p>
        </w:tc>
        <w:tc>
          <w:tcPr>
            <w:tcW w:w="11709" w:type="dxa"/>
            <w:shd w:val="clear" w:color="auto" w:fill="auto"/>
            <w:tcMar>
              <w:top w:w="100" w:type="dxa"/>
              <w:left w:w="100" w:type="dxa"/>
              <w:bottom w:w="100" w:type="dxa"/>
              <w:right w:w="100" w:type="dxa"/>
            </w:tcMar>
          </w:tcPr>
          <w:p w14:paraId="000001EA" w14:textId="77777777" w:rsidR="00790716" w:rsidRDefault="00000000">
            <w:p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color w:val="000000"/>
                <w:sz w:val="22"/>
                <w:szCs w:val="22"/>
              </w:rPr>
              <w:t>Permite analizar procesos, incrementar la calidad y/o reducir tiempos.</w:t>
            </w:r>
          </w:p>
        </w:tc>
      </w:tr>
      <w:tr w:rsidR="00790716" w14:paraId="6039A831" w14:textId="77777777">
        <w:tc>
          <w:tcPr>
            <w:tcW w:w="1703" w:type="dxa"/>
            <w:shd w:val="clear" w:color="auto" w:fill="auto"/>
            <w:tcMar>
              <w:top w:w="100" w:type="dxa"/>
              <w:left w:w="100" w:type="dxa"/>
              <w:bottom w:w="100" w:type="dxa"/>
              <w:right w:w="100" w:type="dxa"/>
            </w:tcMar>
          </w:tcPr>
          <w:p w14:paraId="000001EB" w14:textId="77777777" w:rsidR="00790716" w:rsidRDefault="00000000">
            <w:pPr>
              <w:pBdr>
                <w:top w:val="nil"/>
                <w:left w:val="nil"/>
                <w:bottom w:val="nil"/>
                <w:right w:val="nil"/>
                <w:between w:val="nil"/>
              </w:pBdr>
              <w:spacing w:after="120"/>
              <w:jc w:val="center"/>
              <w:rPr>
                <w:rFonts w:ascii="Arial" w:eastAsia="Arial" w:hAnsi="Arial" w:cs="Arial"/>
                <w:b/>
                <w:color w:val="000000"/>
                <w:sz w:val="22"/>
                <w:szCs w:val="22"/>
              </w:rPr>
            </w:pPr>
            <w:r>
              <w:rPr>
                <w:rFonts w:ascii="Arial" w:eastAsia="Arial" w:hAnsi="Arial" w:cs="Arial"/>
                <w:b/>
                <w:color w:val="000000"/>
                <w:sz w:val="22"/>
                <w:szCs w:val="22"/>
              </w:rPr>
              <w:t>Botón 4</w:t>
            </w:r>
          </w:p>
        </w:tc>
        <w:tc>
          <w:tcPr>
            <w:tcW w:w="11709" w:type="dxa"/>
            <w:shd w:val="clear" w:color="auto" w:fill="auto"/>
            <w:tcMar>
              <w:top w:w="100" w:type="dxa"/>
              <w:left w:w="100" w:type="dxa"/>
              <w:bottom w:w="100" w:type="dxa"/>
              <w:right w:w="100" w:type="dxa"/>
            </w:tcMar>
          </w:tcPr>
          <w:p w14:paraId="000001EC" w14:textId="77777777" w:rsidR="00790716" w:rsidRDefault="00000000">
            <w:p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color w:val="000000"/>
                <w:sz w:val="22"/>
                <w:szCs w:val="22"/>
              </w:rPr>
              <w:t>Evalúa la eficacia y eficiencia de los procesos.</w:t>
            </w:r>
          </w:p>
        </w:tc>
      </w:tr>
      <w:tr w:rsidR="00790716" w14:paraId="1EF63B37" w14:textId="77777777">
        <w:tc>
          <w:tcPr>
            <w:tcW w:w="1703" w:type="dxa"/>
            <w:shd w:val="clear" w:color="auto" w:fill="auto"/>
            <w:tcMar>
              <w:top w:w="100" w:type="dxa"/>
              <w:left w:w="100" w:type="dxa"/>
              <w:bottom w:w="100" w:type="dxa"/>
              <w:right w:w="100" w:type="dxa"/>
            </w:tcMar>
          </w:tcPr>
          <w:p w14:paraId="000001ED" w14:textId="77777777" w:rsidR="00790716" w:rsidRDefault="00000000">
            <w:pPr>
              <w:pBdr>
                <w:top w:val="nil"/>
                <w:left w:val="nil"/>
                <w:bottom w:val="nil"/>
                <w:right w:val="nil"/>
                <w:between w:val="nil"/>
              </w:pBdr>
              <w:spacing w:after="120"/>
              <w:jc w:val="center"/>
              <w:rPr>
                <w:rFonts w:ascii="Arial" w:eastAsia="Arial" w:hAnsi="Arial" w:cs="Arial"/>
                <w:b/>
                <w:color w:val="000000"/>
                <w:sz w:val="22"/>
                <w:szCs w:val="22"/>
              </w:rPr>
            </w:pPr>
            <w:r>
              <w:rPr>
                <w:rFonts w:ascii="Arial" w:eastAsia="Arial" w:hAnsi="Arial" w:cs="Arial"/>
                <w:b/>
                <w:color w:val="000000"/>
                <w:sz w:val="22"/>
                <w:szCs w:val="22"/>
              </w:rPr>
              <w:t>Botón 5</w:t>
            </w:r>
          </w:p>
        </w:tc>
        <w:tc>
          <w:tcPr>
            <w:tcW w:w="11709" w:type="dxa"/>
            <w:shd w:val="clear" w:color="auto" w:fill="auto"/>
            <w:tcMar>
              <w:top w:w="100" w:type="dxa"/>
              <w:left w:w="100" w:type="dxa"/>
              <w:bottom w:w="100" w:type="dxa"/>
              <w:right w:w="100" w:type="dxa"/>
            </w:tcMar>
          </w:tcPr>
          <w:p w14:paraId="000001EE" w14:textId="77777777" w:rsidR="00790716" w:rsidRDefault="00000000">
            <w:p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color w:val="000000"/>
                <w:sz w:val="22"/>
                <w:szCs w:val="22"/>
              </w:rPr>
              <w:t>Define los roles y responsabilidades a lo largo del proceso.</w:t>
            </w:r>
          </w:p>
        </w:tc>
      </w:tr>
      <w:tr w:rsidR="00790716" w14:paraId="674A7788" w14:textId="77777777">
        <w:tc>
          <w:tcPr>
            <w:tcW w:w="1703" w:type="dxa"/>
            <w:shd w:val="clear" w:color="auto" w:fill="auto"/>
            <w:tcMar>
              <w:top w:w="100" w:type="dxa"/>
              <w:left w:w="100" w:type="dxa"/>
              <w:bottom w:w="100" w:type="dxa"/>
              <w:right w:w="100" w:type="dxa"/>
            </w:tcMar>
          </w:tcPr>
          <w:p w14:paraId="000001EF" w14:textId="77777777" w:rsidR="00790716" w:rsidRDefault="00000000">
            <w:pPr>
              <w:pBdr>
                <w:top w:val="nil"/>
                <w:left w:val="nil"/>
                <w:bottom w:val="nil"/>
                <w:right w:val="nil"/>
                <w:between w:val="nil"/>
              </w:pBdr>
              <w:spacing w:after="120"/>
              <w:jc w:val="center"/>
              <w:rPr>
                <w:rFonts w:ascii="Arial" w:eastAsia="Arial" w:hAnsi="Arial" w:cs="Arial"/>
                <w:b/>
                <w:color w:val="000000"/>
                <w:sz w:val="22"/>
                <w:szCs w:val="22"/>
              </w:rPr>
            </w:pPr>
            <w:r>
              <w:rPr>
                <w:rFonts w:ascii="Arial" w:eastAsia="Arial" w:hAnsi="Arial" w:cs="Arial"/>
                <w:b/>
                <w:color w:val="000000"/>
                <w:sz w:val="22"/>
                <w:szCs w:val="22"/>
              </w:rPr>
              <w:t>Botón 6</w:t>
            </w:r>
          </w:p>
        </w:tc>
        <w:tc>
          <w:tcPr>
            <w:tcW w:w="11709" w:type="dxa"/>
            <w:shd w:val="clear" w:color="auto" w:fill="auto"/>
            <w:tcMar>
              <w:top w:w="100" w:type="dxa"/>
              <w:left w:w="100" w:type="dxa"/>
              <w:bottom w:w="100" w:type="dxa"/>
              <w:right w:w="100" w:type="dxa"/>
            </w:tcMar>
          </w:tcPr>
          <w:p w14:paraId="000001F0" w14:textId="77777777" w:rsidR="00790716" w:rsidRDefault="00000000">
            <w:p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color w:val="000000"/>
                <w:sz w:val="22"/>
                <w:szCs w:val="22"/>
              </w:rPr>
              <w:t>Posibilita la identificación de oportunidades de mejora, en el flujo de información.</w:t>
            </w:r>
          </w:p>
        </w:tc>
      </w:tr>
      <w:tr w:rsidR="00790716" w14:paraId="2ED89258" w14:textId="77777777">
        <w:tc>
          <w:tcPr>
            <w:tcW w:w="1703" w:type="dxa"/>
            <w:shd w:val="clear" w:color="auto" w:fill="auto"/>
            <w:tcMar>
              <w:top w:w="100" w:type="dxa"/>
              <w:left w:w="100" w:type="dxa"/>
              <w:bottom w:w="100" w:type="dxa"/>
              <w:right w:w="100" w:type="dxa"/>
            </w:tcMar>
          </w:tcPr>
          <w:p w14:paraId="000001F1" w14:textId="77777777" w:rsidR="00790716" w:rsidRDefault="00000000">
            <w:pPr>
              <w:pBdr>
                <w:top w:val="nil"/>
                <w:left w:val="nil"/>
                <w:bottom w:val="nil"/>
                <w:right w:val="nil"/>
                <w:between w:val="nil"/>
              </w:pBdr>
              <w:spacing w:after="120"/>
              <w:jc w:val="center"/>
              <w:rPr>
                <w:rFonts w:ascii="Arial" w:eastAsia="Arial" w:hAnsi="Arial" w:cs="Arial"/>
                <w:b/>
                <w:color w:val="000000"/>
                <w:sz w:val="22"/>
                <w:szCs w:val="22"/>
              </w:rPr>
            </w:pPr>
            <w:r>
              <w:rPr>
                <w:rFonts w:ascii="Arial" w:eastAsia="Arial" w:hAnsi="Arial" w:cs="Arial"/>
                <w:b/>
                <w:color w:val="000000"/>
                <w:sz w:val="22"/>
                <w:szCs w:val="22"/>
              </w:rPr>
              <w:t>Botón 7</w:t>
            </w:r>
          </w:p>
        </w:tc>
        <w:tc>
          <w:tcPr>
            <w:tcW w:w="11709" w:type="dxa"/>
            <w:shd w:val="clear" w:color="auto" w:fill="auto"/>
            <w:tcMar>
              <w:top w:w="100" w:type="dxa"/>
              <w:left w:w="100" w:type="dxa"/>
              <w:bottom w:w="100" w:type="dxa"/>
              <w:right w:w="100" w:type="dxa"/>
            </w:tcMar>
          </w:tcPr>
          <w:p w14:paraId="000001F2" w14:textId="77777777" w:rsidR="00790716" w:rsidRDefault="00000000">
            <w:p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color w:val="000000"/>
                <w:sz w:val="22"/>
                <w:szCs w:val="22"/>
              </w:rPr>
              <w:t>Identifica oportunidades de mejora a nivel general, departamental, o en áreas específicas.</w:t>
            </w:r>
          </w:p>
        </w:tc>
      </w:tr>
      <w:tr w:rsidR="00790716" w14:paraId="45731010" w14:textId="77777777">
        <w:tc>
          <w:tcPr>
            <w:tcW w:w="1703" w:type="dxa"/>
            <w:shd w:val="clear" w:color="auto" w:fill="auto"/>
            <w:tcMar>
              <w:top w:w="100" w:type="dxa"/>
              <w:left w:w="100" w:type="dxa"/>
              <w:bottom w:w="100" w:type="dxa"/>
              <w:right w:w="100" w:type="dxa"/>
            </w:tcMar>
          </w:tcPr>
          <w:p w14:paraId="000001F3" w14:textId="77777777" w:rsidR="00790716" w:rsidRDefault="00000000">
            <w:pPr>
              <w:pBdr>
                <w:top w:val="nil"/>
                <w:left w:val="nil"/>
                <w:bottom w:val="nil"/>
                <w:right w:val="nil"/>
                <w:between w:val="nil"/>
              </w:pBdr>
              <w:spacing w:after="120"/>
              <w:jc w:val="center"/>
              <w:rPr>
                <w:rFonts w:ascii="Arial" w:eastAsia="Arial" w:hAnsi="Arial" w:cs="Arial"/>
                <w:b/>
                <w:color w:val="000000"/>
                <w:sz w:val="22"/>
                <w:szCs w:val="22"/>
              </w:rPr>
            </w:pPr>
            <w:r>
              <w:rPr>
                <w:rFonts w:ascii="Arial" w:eastAsia="Arial" w:hAnsi="Arial" w:cs="Arial"/>
                <w:b/>
                <w:color w:val="000000"/>
                <w:sz w:val="22"/>
                <w:szCs w:val="22"/>
              </w:rPr>
              <w:lastRenderedPageBreak/>
              <w:t>Botón 8</w:t>
            </w:r>
          </w:p>
        </w:tc>
        <w:tc>
          <w:tcPr>
            <w:tcW w:w="11709" w:type="dxa"/>
            <w:shd w:val="clear" w:color="auto" w:fill="auto"/>
            <w:tcMar>
              <w:top w:w="100" w:type="dxa"/>
              <w:left w:w="100" w:type="dxa"/>
              <w:bottom w:w="100" w:type="dxa"/>
              <w:right w:w="100" w:type="dxa"/>
            </w:tcMar>
          </w:tcPr>
          <w:p w14:paraId="000001F4" w14:textId="77777777" w:rsidR="00790716" w:rsidRDefault="00000000">
            <w:p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color w:val="000000"/>
                <w:sz w:val="22"/>
                <w:szCs w:val="22"/>
              </w:rPr>
              <w:t>Identifica ineficiencias o requerimientos de personal.</w:t>
            </w:r>
          </w:p>
        </w:tc>
      </w:tr>
      <w:tr w:rsidR="00790716" w14:paraId="6A3C0456" w14:textId="77777777">
        <w:tc>
          <w:tcPr>
            <w:tcW w:w="1703" w:type="dxa"/>
            <w:shd w:val="clear" w:color="auto" w:fill="auto"/>
            <w:tcMar>
              <w:top w:w="100" w:type="dxa"/>
              <w:left w:w="100" w:type="dxa"/>
              <w:bottom w:w="100" w:type="dxa"/>
              <w:right w:w="100" w:type="dxa"/>
            </w:tcMar>
          </w:tcPr>
          <w:p w14:paraId="000001F5" w14:textId="77777777" w:rsidR="00790716" w:rsidRDefault="00000000">
            <w:pPr>
              <w:pBdr>
                <w:top w:val="nil"/>
                <w:left w:val="nil"/>
                <w:bottom w:val="nil"/>
                <w:right w:val="nil"/>
                <w:between w:val="nil"/>
              </w:pBdr>
              <w:spacing w:after="120"/>
              <w:jc w:val="center"/>
              <w:rPr>
                <w:rFonts w:ascii="Arial" w:eastAsia="Arial" w:hAnsi="Arial" w:cs="Arial"/>
                <w:b/>
                <w:color w:val="000000"/>
                <w:sz w:val="22"/>
                <w:szCs w:val="22"/>
              </w:rPr>
            </w:pPr>
            <w:r>
              <w:rPr>
                <w:rFonts w:ascii="Arial" w:eastAsia="Arial" w:hAnsi="Arial" w:cs="Arial"/>
                <w:b/>
                <w:color w:val="000000"/>
                <w:sz w:val="22"/>
                <w:szCs w:val="22"/>
              </w:rPr>
              <w:t>Botón 9</w:t>
            </w:r>
          </w:p>
        </w:tc>
        <w:tc>
          <w:tcPr>
            <w:tcW w:w="11709" w:type="dxa"/>
            <w:shd w:val="clear" w:color="auto" w:fill="auto"/>
            <w:tcMar>
              <w:top w:w="100" w:type="dxa"/>
              <w:left w:w="100" w:type="dxa"/>
              <w:bottom w:w="100" w:type="dxa"/>
              <w:right w:w="100" w:type="dxa"/>
            </w:tcMar>
          </w:tcPr>
          <w:p w14:paraId="000001F6" w14:textId="77777777" w:rsidR="00790716" w:rsidRDefault="00000000">
            <w:p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color w:val="000000"/>
                <w:sz w:val="22"/>
                <w:szCs w:val="22"/>
              </w:rPr>
              <w:t>Brinda comprensión respecto al funcionamiento de la organización.</w:t>
            </w:r>
          </w:p>
        </w:tc>
      </w:tr>
      <w:tr w:rsidR="00790716" w14:paraId="1B7F3EDF" w14:textId="77777777">
        <w:tc>
          <w:tcPr>
            <w:tcW w:w="1703" w:type="dxa"/>
            <w:shd w:val="clear" w:color="auto" w:fill="auto"/>
            <w:tcMar>
              <w:top w:w="100" w:type="dxa"/>
              <w:left w:w="100" w:type="dxa"/>
              <w:bottom w:w="100" w:type="dxa"/>
              <w:right w:w="100" w:type="dxa"/>
            </w:tcMar>
          </w:tcPr>
          <w:p w14:paraId="000001F7" w14:textId="77777777" w:rsidR="00790716" w:rsidRDefault="00000000">
            <w:pPr>
              <w:pBdr>
                <w:top w:val="nil"/>
                <w:left w:val="nil"/>
                <w:bottom w:val="nil"/>
                <w:right w:val="nil"/>
                <w:between w:val="nil"/>
              </w:pBdr>
              <w:spacing w:after="120"/>
              <w:jc w:val="center"/>
              <w:rPr>
                <w:rFonts w:ascii="Arial" w:eastAsia="Arial" w:hAnsi="Arial" w:cs="Arial"/>
                <w:b/>
                <w:color w:val="000000"/>
                <w:sz w:val="22"/>
                <w:szCs w:val="22"/>
              </w:rPr>
            </w:pPr>
            <w:r>
              <w:rPr>
                <w:rFonts w:ascii="Arial" w:eastAsia="Arial" w:hAnsi="Arial" w:cs="Arial"/>
                <w:b/>
                <w:color w:val="000000"/>
                <w:sz w:val="22"/>
                <w:szCs w:val="22"/>
              </w:rPr>
              <w:t>Botón 10</w:t>
            </w:r>
          </w:p>
        </w:tc>
        <w:tc>
          <w:tcPr>
            <w:tcW w:w="11709" w:type="dxa"/>
            <w:shd w:val="clear" w:color="auto" w:fill="auto"/>
            <w:tcMar>
              <w:top w:w="100" w:type="dxa"/>
              <w:left w:w="100" w:type="dxa"/>
              <w:bottom w:w="100" w:type="dxa"/>
              <w:right w:w="100" w:type="dxa"/>
            </w:tcMar>
          </w:tcPr>
          <w:p w14:paraId="000001F8" w14:textId="77777777" w:rsidR="00790716" w:rsidRDefault="00000000">
            <w:p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color w:val="000000"/>
                <w:sz w:val="22"/>
                <w:szCs w:val="22"/>
              </w:rPr>
              <w:t>Aporta capacidad de adaptación y flexibilidad frente a posibles cambios.</w:t>
            </w:r>
          </w:p>
        </w:tc>
      </w:tr>
    </w:tbl>
    <w:p w14:paraId="000001F9" w14:textId="77777777" w:rsidR="00790716" w:rsidRDefault="00790716">
      <w:pPr>
        <w:pBdr>
          <w:top w:val="nil"/>
          <w:left w:val="nil"/>
          <w:bottom w:val="nil"/>
          <w:right w:val="nil"/>
          <w:between w:val="nil"/>
        </w:pBdr>
        <w:spacing w:after="120"/>
        <w:rPr>
          <w:rFonts w:ascii="Arial" w:eastAsia="Arial" w:hAnsi="Arial" w:cs="Arial"/>
          <w:b/>
          <w:sz w:val="22"/>
          <w:szCs w:val="22"/>
        </w:rPr>
      </w:pPr>
    </w:p>
    <w:p w14:paraId="000001FA" w14:textId="77777777" w:rsidR="00790716" w:rsidRDefault="00790716">
      <w:pPr>
        <w:pBdr>
          <w:top w:val="nil"/>
          <w:left w:val="nil"/>
          <w:bottom w:val="nil"/>
          <w:right w:val="nil"/>
          <w:between w:val="nil"/>
        </w:pBdr>
        <w:spacing w:after="120"/>
        <w:rPr>
          <w:rFonts w:ascii="Arial" w:eastAsia="Arial" w:hAnsi="Arial" w:cs="Arial"/>
          <w:b/>
          <w:sz w:val="22"/>
          <w:szCs w:val="22"/>
        </w:rPr>
      </w:pPr>
    </w:p>
    <w:p w14:paraId="000001FB" w14:textId="77777777" w:rsidR="00790716" w:rsidRDefault="00790716">
      <w:pPr>
        <w:pBdr>
          <w:top w:val="nil"/>
          <w:left w:val="nil"/>
          <w:bottom w:val="nil"/>
          <w:right w:val="nil"/>
          <w:between w:val="nil"/>
        </w:pBdr>
        <w:spacing w:after="120"/>
        <w:rPr>
          <w:rFonts w:ascii="Arial" w:eastAsia="Arial" w:hAnsi="Arial" w:cs="Arial"/>
          <w:b/>
          <w:sz w:val="22"/>
          <w:szCs w:val="22"/>
        </w:rPr>
      </w:pPr>
    </w:p>
    <w:p w14:paraId="000001FC" w14:textId="77777777" w:rsidR="00790716" w:rsidRDefault="00000000">
      <w:pPr>
        <w:pBdr>
          <w:top w:val="nil"/>
          <w:left w:val="nil"/>
          <w:bottom w:val="nil"/>
          <w:right w:val="nil"/>
          <w:between w:val="nil"/>
        </w:pBdr>
        <w:spacing w:after="120"/>
        <w:rPr>
          <w:rFonts w:ascii="Arial" w:eastAsia="Arial" w:hAnsi="Arial" w:cs="Arial"/>
          <w:b/>
          <w:color w:val="000000"/>
          <w:sz w:val="22"/>
          <w:szCs w:val="22"/>
        </w:rPr>
      </w:pPr>
      <w:r>
        <w:rPr>
          <w:rFonts w:ascii="Arial" w:eastAsia="Arial" w:hAnsi="Arial" w:cs="Arial"/>
          <w:b/>
          <w:color w:val="000000"/>
          <w:sz w:val="22"/>
          <w:szCs w:val="22"/>
        </w:rPr>
        <w:t>Elaboración de planes de acción</w:t>
      </w:r>
    </w:p>
    <w:p w14:paraId="000001FD" w14:textId="77777777" w:rsidR="00790716" w:rsidRDefault="00790716">
      <w:pPr>
        <w:spacing w:after="120"/>
        <w:rPr>
          <w:rFonts w:ascii="Arial" w:eastAsia="Arial" w:hAnsi="Arial" w:cs="Arial"/>
          <w:b/>
          <w:sz w:val="22"/>
          <w:szCs w:val="22"/>
        </w:rPr>
      </w:pPr>
    </w:p>
    <w:tbl>
      <w:tblPr>
        <w:tblStyle w:val="afffffffffffc"/>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790716" w14:paraId="7B9BAC80" w14:textId="77777777">
        <w:trPr>
          <w:trHeight w:val="444"/>
        </w:trPr>
        <w:tc>
          <w:tcPr>
            <w:tcW w:w="13422" w:type="dxa"/>
            <w:shd w:val="clear" w:color="auto" w:fill="8DB3E2"/>
          </w:tcPr>
          <w:p w14:paraId="000001FE" w14:textId="77777777" w:rsidR="00790716" w:rsidRDefault="00000000">
            <w:pPr>
              <w:pStyle w:val="Ttulo1"/>
              <w:spacing w:before="0" w:line="240" w:lineRule="auto"/>
              <w:jc w:val="center"/>
              <w:rPr>
                <w:sz w:val="22"/>
                <w:szCs w:val="22"/>
              </w:rPr>
            </w:pPr>
            <w:r>
              <w:rPr>
                <w:sz w:val="22"/>
                <w:szCs w:val="22"/>
              </w:rPr>
              <w:t>Cuadro de texto</w:t>
            </w:r>
          </w:p>
        </w:tc>
      </w:tr>
      <w:tr w:rsidR="00790716" w14:paraId="1E35B33F" w14:textId="77777777">
        <w:tc>
          <w:tcPr>
            <w:tcW w:w="13422" w:type="dxa"/>
          </w:tcPr>
          <w:p w14:paraId="000001FF"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 xml:space="preserve">Luego de exponer los beneficios de los mapas de procesos, es importante reconocer el plan de acción, porque es una herramienta que permite verificar las tareas que se deben desarrollar, con el fin de alcanzar una meta establecida. Es un elemento esencial para la planificación estratégica y para generar eficiencia en el trabajo en equipo. </w:t>
            </w:r>
          </w:p>
          <w:p w14:paraId="00000200" w14:textId="77777777" w:rsidR="00790716" w:rsidRDefault="00790716">
            <w:pPr>
              <w:spacing w:after="120"/>
              <w:rPr>
                <w:rFonts w:ascii="Arial" w:eastAsia="Arial" w:hAnsi="Arial" w:cs="Arial"/>
                <w:color w:val="000000"/>
                <w:sz w:val="22"/>
                <w:szCs w:val="22"/>
              </w:rPr>
            </w:pPr>
          </w:p>
          <w:p w14:paraId="00000201"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Este plan debe incluir los siguientes elementos:</w:t>
            </w:r>
          </w:p>
          <w:p w14:paraId="00000202" w14:textId="77777777" w:rsidR="00790716" w:rsidRDefault="00790716">
            <w:pPr>
              <w:spacing w:after="120"/>
              <w:rPr>
                <w:rFonts w:ascii="Arial" w:eastAsia="Arial" w:hAnsi="Arial" w:cs="Arial"/>
                <w:color w:val="000000"/>
                <w:sz w:val="22"/>
                <w:szCs w:val="22"/>
              </w:rPr>
            </w:pPr>
          </w:p>
          <w:p w14:paraId="00000203" w14:textId="77777777" w:rsidR="00790716" w:rsidRDefault="00000000">
            <w:pPr>
              <w:numPr>
                <w:ilvl w:val="0"/>
                <w:numId w:val="6"/>
              </w:numPr>
              <w:pBdr>
                <w:top w:val="nil"/>
                <w:left w:val="nil"/>
                <w:bottom w:val="nil"/>
                <w:right w:val="nil"/>
                <w:between w:val="nil"/>
              </w:pBdr>
              <w:spacing w:after="120"/>
              <w:ind w:left="0" w:firstLine="0"/>
              <w:rPr>
                <w:rFonts w:ascii="Arial" w:eastAsia="Arial" w:hAnsi="Arial" w:cs="Arial"/>
                <w:color w:val="000000"/>
                <w:sz w:val="22"/>
                <w:szCs w:val="22"/>
              </w:rPr>
            </w:pPr>
            <w:r>
              <w:rPr>
                <w:rFonts w:ascii="Arial" w:eastAsia="Arial" w:hAnsi="Arial" w:cs="Arial"/>
                <w:color w:val="000000"/>
                <w:sz w:val="22"/>
                <w:szCs w:val="22"/>
              </w:rPr>
              <w:t>Objetivo y metas.</w:t>
            </w:r>
          </w:p>
          <w:p w14:paraId="00000204" w14:textId="77777777" w:rsidR="00790716" w:rsidRDefault="00000000">
            <w:pPr>
              <w:numPr>
                <w:ilvl w:val="0"/>
                <w:numId w:val="6"/>
              </w:numPr>
              <w:pBdr>
                <w:top w:val="nil"/>
                <w:left w:val="nil"/>
                <w:bottom w:val="nil"/>
                <w:right w:val="nil"/>
                <w:between w:val="nil"/>
              </w:pBdr>
              <w:spacing w:after="120"/>
              <w:ind w:left="0" w:firstLine="0"/>
              <w:rPr>
                <w:rFonts w:ascii="Arial" w:eastAsia="Arial" w:hAnsi="Arial" w:cs="Arial"/>
                <w:color w:val="000000"/>
                <w:sz w:val="22"/>
                <w:szCs w:val="22"/>
              </w:rPr>
            </w:pPr>
            <w:r>
              <w:rPr>
                <w:rFonts w:ascii="Arial" w:eastAsia="Arial" w:hAnsi="Arial" w:cs="Arial"/>
                <w:color w:val="000000"/>
                <w:sz w:val="22"/>
                <w:szCs w:val="22"/>
              </w:rPr>
              <w:t>Tareas para alcanzar el objetivo.</w:t>
            </w:r>
          </w:p>
          <w:p w14:paraId="00000205" w14:textId="77777777" w:rsidR="00790716" w:rsidRDefault="00000000">
            <w:pPr>
              <w:numPr>
                <w:ilvl w:val="0"/>
                <w:numId w:val="6"/>
              </w:numPr>
              <w:pBdr>
                <w:top w:val="nil"/>
                <w:left w:val="nil"/>
                <w:bottom w:val="nil"/>
                <w:right w:val="nil"/>
                <w:between w:val="nil"/>
              </w:pBdr>
              <w:spacing w:after="120"/>
              <w:ind w:left="0" w:firstLine="0"/>
              <w:rPr>
                <w:rFonts w:ascii="Arial" w:eastAsia="Arial" w:hAnsi="Arial" w:cs="Arial"/>
                <w:color w:val="000000"/>
                <w:sz w:val="22"/>
                <w:szCs w:val="22"/>
              </w:rPr>
            </w:pPr>
            <w:r>
              <w:rPr>
                <w:rFonts w:ascii="Arial" w:eastAsia="Arial" w:hAnsi="Arial" w:cs="Arial"/>
                <w:color w:val="000000"/>
                <w:sz w:val="22"/>
                <w:szCs w:val="22"/>
              </w:rPr>
              <w:t>Responsables de las tareas.</w:t>
            </w:r>
          </w:p>
          <w:p w14:paraId="00000206" w14:textId="77777777" w:rsidR="00790716" w:rsidRDefault="00000000">
            <w:pPr>
              <w:numPr>
                <w:ilvl w:val="0"/>
                <w:numId w:val="6"/>
              </w:numPr>
              <w:pBdr>
                <w:top w:val="nil"/>
                <w:left w:val="nil"/>
                <w:bottom w:val="nil"/>
                <w:right w:val="nil"/>
                <w:between w:val="nil"/>
              </w:pBdr>
              <w:spacing w:after="120"/>
              <w:ind w:left="0" w:firstLine="0"/>
              <w:rPr>
                <w:rFonts w:ascii="Arial" w:eastAsia="Arial" w:hAnsi="Arial" w:cs="Arial"/>
                <w:color w:val="000000"/>
                <w:sz w:val="22"/>
                <w:szCs w:val="22"/>
              </w:rPr>
            </w:pPr>
            <w:r>
              <w:rPr>
                <w:rFonts w:ascii="Arial" w:eastAsia="Arial" w:hAnsi="Arial" w:cs="Arial"/>
                <w:color w:val="000000"/>
                <w:sz w:val="22"/>
                <w:szCs w:val="22"/>
              </w:rPr>
              <w:t>Fechas o rangos de tiempo para la realización.</w:t>
            </w:r>
          </w:p>
          <w:p w14:paraId="00000207" w14:textId="77777777" w:rsidR="00790716" w:rsidRDefault="00000000">
            <w:pPr>
              <w:numPr>
                <w:ilvl w:val="0"/>
                <w:numId w:val="6"/>
              </w:numPr>
              <w:pBdr>
                <w:top w:val="nil"/>
                <w:left w:val="nil"/>
                <w:bottom w:val="nil"/>
                <w:right w:val="nil"/>
                <w:between w:val="nil"/>
              </w:pBdr>
              <w:spacing w:after="120"/>
              <w:ind w:left="0" w:firstLine="0"/>
              <w:rPr>
                <w:rFonts w:ascii="Arial" w:eastAsia="Arial" w:hAnsi="Arial" w:cs="Arial"/>
                <w:color w:val="000000"/>
                <w:sz w:val="22"/>
                <w:szCs w:val="22"/>
              </w:rPr>
            </w:pPr>
            <w:r>
              <w:rPr>
                <w:rFonts w:ascii="Arial" w:eastAsia="Arial" w:hAnsi="Arial" w:cs="Arial"/>
                <w:color w:val="000000"/>
                <w:sz w:val="22"/>
                <w:szCs w:val="22"/>
              </w:rPr>
              <w:t>Recursos necesarios.</w:t>
            </w:r>
          </w:p>
          <w:p w14:paraId="00000208" w14:textId="77777777" w:rsidR="00790716" w:rsidRDefault="00000000">
            <w:pPr>
              <w:numPr>
                <w:ilvl w:val="0"/>
                <w:numId w:val="6"/>
              </w:numPr>
              <w:pBdr>
                <w:top w:val="nil"/>
                <w:left w:val="nil"/>
                <w:bottom w:val="nil"/>
                <w:right w:val="nil"/>
                <w:between w:val="nil"/>
              </w:pBdr>
              <w:spacing w:after="120"/>
              <w:ind w:left="0" w:firstLine="0"/>
              <w:rPr>
                <w:rFonts w:ascii="Arial" w:eastAsia="Arial" w:hAnsi="Arial" w:cs="Arial"/>
                <w:color w:val="000000"/>
                <w:sz w:val="22"/>
                <w:szCs w:val="22"/>
              </w:rPr>
            </w:pPr>
            <w:r>
              <w:rPr>
                <w:rFonts w:ascii="Arial" w:eastAsia="Arial" w:hAnsi="Arial" w:cs="Arial"/>
                <w:color w:val="000000"/>
                <w:sz w:val="22"/>
                <w:szCs w:val="22"/>
              </w:rPr>
              <w:t>Indicadores para evaluar el progreso.</w:t>
            </w:r>
          </w:p>
        </w:tc>
      </w:tr>
    </w:tbl>
    <w:p w14:paraId="00000209" w14:textId="77777777" w:rsidR="00790716" w:rsidRDefault="00790716">
      <w:pPr>
        <w:spacing w:after="120"/>
        <w:rPr>
          <w:rFonts w:ascii="Arial" w:eastAsia="Arial" w:hAnsi="Arial" w:cs="Arial"/>
          <w:sz w:val="22"/>
          <w:szCs w:val="22"/>
        </w:rPr>
      </w:pPr>
    </w:p>
    <w:tbl>
      <w:tblPr>
        <w:tblStyle w:val="afffffffffffd"/>
        <w:tblW w:w="134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3"/>
        <w:gridCol w:w="7671"/>
        <w:gridCol w:w="4207"/>
      </w:tblGrid>
      <w:tr w:rsidR="00790716" w14:paraId="0D2A3E66" w14:textId="77777777">
        <w:trPr>
          <w:trHeight w:val="580"/>
        </w:trPr>
        <w:tc>
          <w:tcPr>
            <w:tcW w:w="1533" w:type="dxa"/>
            <w:shd w:val="clear" w:color="auto" w:fill="C9DAF8"/>
            <w:tcMar>
              <w:top w:w="100" w:type="dxa"/>
              <w:left w:w="100" w:type="dxa"/>
              <w:bottom w:w="100" w:type="dxa"/>
              <w:right w:w="100" w:type="dxa"/>
            </w:tcMar>
          </w:tcPr>
          <w:p w14:paraId="0000020A" w14:textId="77777777" w:rsidR="00790716" w:rsidRDefault="00000000">
            <w:pPr>
              <w:spacing w:after="120"/>
              <w:jc w:val="center"/>
              <w:rPr>
                <w:rFonts w:ascii="Arial" w:eastAsia="Arial" w:hAnsi="Arial" w:cs="Arial"/>
                <w:b/>
                <w:color w:val="000000"/>
                <w:sz w:val="22"/>
                <w:szCs w:val="22"/>
              </w:rPr>
            </w:pPr>
            <w:r>
              <w:rPr>
                <w:rFonts w:ascii="Arial" w:eastAsia="Arial" w:hAnsi="Arial" w:cs="Arial"/>
                <w:b/>
                <w:color w:val="000000"/>
                <w:sz w:val="22"/>
                <w:szCs w:val="22"/>
              </w:rPr>
              <w:lastRenderedPageBreak/>
              <w:t>Tipo de recurso</w:t>
            </w:r>
          </w:p>
        </w:tc>
        <w:tc>
          <w:tcPr>
            <w:tcW w:w="11878" w:type="dxa"/>
            <w:gridSpan w:val="2"/>
            <w:shd w:val="clear" w:color="auto" w:fill="C9DAF8"/>
            <w:tcMar>
              <w:top w:w="100" w:type="dxa"/>
              <w:left w:w="100" w:type="dxa"/>
              <w:bottom w:w="100" w:type="dxa"/>
              <w:right w:w="100" w:type="dxa"/>
            </w:tcMar>
          </w:tcPr>
          <w:p w14:paraId="0000020B" w14:textId="77777777" w:rsidR="00790716" w:rsidRDefault="00000000">
            <w:pPr>
              <w:pStyle w:val="Ttulo"/>
              <w:spacing w:after="120" w:line="240" w:lineRule="auto"/>
              <w:jc w:val="center"/>
              <w:rPr>
                <w:color w:val="000000"/>
                <w:sz w:val="22"/>
                <w:szCs w:val="22"/>
              </w:rPr>
            </w:pPr>
            <w:bookmarkStart w:id="17" w:name="_heading=h.1pxezwc" w:colFirst="0" w:colLast="0"/>
            <w:bookmarkEnd w:id="17"/>
            <w:r>
              <w:rPr>
                <w:color w:val="000000"/>
                <w:sz w:val="22"/>
                <w:szCs w:val="22"/>
              </w:rPr>
              <w:t>Rutas /Pasos Horizontal</w:t>
            </w:r>
          </w:p>
        </w:tc>
      </w:tr>
      <w:tr w:rsidR="00790716" w14:paraId="28A87F9C" w14:textId="77777777">
        <w:trPr>
          <w:trHeight w:val="420"/>
        </w:trPr>
        <w:tc>
          <w:tcPr>
            <w:tcW w:w="1533" w:type="dxa"/>
            <w:shd w:val="clear" w:color="auto" w:fill="auto"/>
            <w:tcMar>
              <w:top w:w="100" w:type="dxa"/>
              <w:left w:w="100" w:type="dxa"/>
              <w:bottom w:w="100" w:type="dxa"/>
              <w:right w:w="100" w:type="dxa"/>
            </w:tcMar>
          </w:tcPr>
          <w:p w14:paraId="0000020D"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Introducción</w:t>
            </w:r>
          </w:p>
        </w:tc>
        <w:tc>
          <w:tcPr>
            <w:tcW w:w="11878" w:type="dxa"/>
            <w:gridSpan w:val="2"/>
            <w:shd w:val="clear" w:color="auto" w:fill="auto"/>
            <w:tcMar>
              <w:top w:w="100" w:type="dxa"/>
              <w:left w:w="100" w:type="dxa"/>
              <w:bottom w:w="100" w:type="dxa"/>
              <w:right w:w="100" w:type="dxa"/>
            </w:tcMar>
          </w:tcPr>
          <w:p w14:paraId="0000020E"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A continuación, se prese</w:t>
            </w:r>
            <w:r>
              <w:rPr>
                <w:rFonts w:ascii="Arial" w:eastAsia="Arial" w:hAnsi="Arial" w:cs="Arial"/>
                <w:sz w:val="22"/>
                <w:szCs w:val="22"/>
              </w:rPr>
              <w:t xml:space="preserve">ntan </w:t>
            </w:r>
            <w:r>
              <w:rPr>
                <w:rFonts w:ascii="Arial" w:eastAsia="Arial" w:hAnsi="Arial" w:cs="Arial"/>
                <w:color w:val="000000"/>
                <w:sz w:val="22"/>
                <w:szCs w:val="22"/>
              </w:rPr>
              <w:t>los pasos para elaborar un plan de acción:</w:t>
            </w:r>
          </w:p>
        </w:tc>
      </w:tr>
      <w:tr w:rsidR="00790716" w14:paraId="70EAC856" w14:textId="77777777">
        <w:trPr>
          <w:trHeight w:val="420"/>
        </w:trPr>
        <w:tc>
          <w:tcPr>
            <w:tcW w:w="1533" w:type="dxa"/>
            <w:shd w:val="clear" w:color="auto" w:fill="auto"/>
            <w:tcMar>
              <w:top w:w="100" w:type="dxa"/>
              <w:left w:w="100" w:type="dxa"/>
              <w:bottom w:w="100" w:type="dxa"/>
              <w:right w:w="100" w:type="dxa"/>
            </w:tcMar>
          </w:tcPr>
          <w:p w14:paraId="00000210"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Paso 1</w:t>
            </w:r>
          </w:p>
        </w:tc>
        <w:tc>
          <w:tcPr>
            <w:tcW w:w="7671" w:type="dxa"/>
            <w:shd w:val="clear" w:color="auto" w:fill="auto"/>
            <w:tcMar>
              <w:top w:w="100" w:type="dxa"/>
              <w:left w:w="100" w:type="dxa"/>
              <w:bottom w:w="100" w:type="dxa"/>
              <w:right w:w="100" w:type="dxa"/>
            </w:tcMar>
          </w:tcPr>
          <w:p w14:paraId="00000211" w14:textId="77777777" w:rsidR="00790716" w:rsidRDefault="00000000">
            <w:p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color w:val="000000"/>
                <w:sz w:val="22"/>
                <w:szCs w:val="22"/>
              </w:rPr>
              <w:t>Definir el objetivo</w:t>
            </w:r>
            <w:r>
              <w:rPr>
                <w:rFonts w:ascii="Arial" w:eastAsia="Arial" w:hAnsi="Arial" w:cs="Arial"/>
                <w:sz w:val="22"/>
                <w:szCs w:val="22"/>
              </w:rPr>
              <w:t>: es necesario</w:t>
            </w:r>
            <w:r>
              <w:rPr>
                <w:rFonts w:ascii="Arial" w:eastAsia="Arial" w:hAnsi="Arial" w:cs="Arial"/>
                <w:color w:val="000000"/>
                <w:sz w:val="22"/>
                <w:szCs w:val="22"/>
              </w:rPr>
              <w:t xml:space="preserve"> tener en cuenta las siguientes recomendaciones:</w:t>
            </w:r>
          </w:p>
          <w:p w14:paraId="00000212" w14:textId="77777777" w:rsidR="00790716" w:rsidRDefault="00000000">
            <w:pPr>
              <w:numPr>
                <w:ilvl w:val="0"/>
                <w:numId w:val="7"/>
              </w:numPr>
              <w:pBdr>
                <w:top w:val="nil"/>
                <w:left w:val="nil"/>
                <w:bottom w:val="nil"/>
                <w:right w:val="nil"/>
                <w:between w:val="nil"/>
              </w:pBdr>
              <w:spacing w:after="120"/>
              <w:ind w:left="0" w:firstLine="0"/>
              <w:rPr>
                <w:rFonts w:ascii="Arial" w:eastAsia="Arial" w:hAnsi="Arial" w:cs="Arial"/>
                <w:color w:val="000000"/>
                <w:sz w:val="22"/>
                <w:szCs w:val="22"/>
              </w:rPr>
            </w:pPr>
            <w:r>
              <w:rPr>
                <w:rFonts w:ascii="Arial" w:eastAsia="Arial" w:hAnsi="Arial" w:cs="Arial"/>
                <w:color w:val="000000"/>
                <w:sz w:val="22"/>
                <w:szCs w:val="22"/>
              </w:rPr>
              <w:t>Específico</w:t>
            </w:r>
          </w:p>
          <w:p w14:paraId="00000213" w14:textId="77777777" w:rsidR="00790716" w:rsidRDefault="00000000">
            <w:pPr>
              <w:numPr>
                <w:ilvl w:val="0"/>
                <w:numId w:val="7"/>
              </w:numPr>
              <w:pBdr>
                <w:top w:val="nil"/>
                <w:left w:val="nil"/>
                <w:bottom w:val="nil"/>
                <w:right w:val="nil"/>
                <w:between w:val="nil"/>
              </w:pBdr>
              <w:spacing w:after="120"/>
              <w:ind w:left="0" w:firstLine="0"/>
              <w:rPr>
                <w:rFonts w:ascii="Arial" w:eastAsia="Arial" w:hAnsi="Arial" w:cs="Arial"/>
                <w:color w:val="000000"/>
                <w:sz w:val="22"/>
                <w:szCs w:val="22"/>
              </w:rPr>
            </w:pPr>
            <w:r>
              <w:rPr>
                <w:rFonts w:ascii="Arial" w:eastAsia="Arial" w:hAnsi="Arial" w:cs="Arial"/>
                <w:color w:val="000000"/>
                <w:sz w:val="22"/>
                <w:szCs w:val="22"/>
              </w:rPr>
              <w:t>Medible</w:t>
            </w:r>
          </w:p>
          <w:p w14:paraId="00000214" w14:textId="77777777" w:rsidR="00790716" w:rsidRDefault="00000000">
            <w:pPr>
              <w:numPr>
                <w:ilvl w:val="0"/>
                <w:numId w:val="7"/>
              </w:numPr>
              <w:pBdr>
                <w:top w:val="nil"/>
                <w:left w:val="nil"/>
                <w:bottom w:val="nil"/>
                <w:right w:val="nil"/>
                <w:between w:val="nil"/>
              </w:pBdr>
              <w:spacing w:after="120"/>
              <w:ind w:left="0" w:firstLine="0"/>
              <w:rPr>
                <w:rFonts w:ascii="Arial" w:eastAsia="Arial" w:hAnsi="Arial" w:cs="Arial"/>
                <w:color w:val="000000"/>
                <w:sz w:val="22"/>
                <w:szCs w:val="22"/>
              </w:rPr>
            </w:pPr>
            <w:r>
              <w:rPr>
                <w:rFonts w:ascii="Arial" w:eastAsia="Arial" w:hAnsi="Arial" w:cs="Arial"/>
                <w:color w:val="000000"/>
                <w:sz w:val="22"/>
                <w:szCs w:val="22"/>
              </w:rPr>
              <w:t>Alcanzable</w:t>
            </w:r>
          </w:p>
          <w:p w14:paraId="00000215" w14:textId="77777777" w:rsidR="00790716" w:rsidRDefault="00000000">
            <w:pPr>
              <w:numPr>
                <w:ilvl w:val="0"/>
                <w:numId w:val="7"/>
              </w:numPr>
              <w:pBdr>
                <w:top w:val="nil"/>
                <w:left w:val="nil"/>
                <w:bottom w:val="nil"/>
                <w:right w:val="nil"/>
                <w:between w:val="nil"/>
              </w:pBdr>
              <w:spacing w:after="120"/>
              <w:ind w:left="0" w:firstLine="0"/>
              <w:rPr>
                <w:rFonts w:ascii="Arial" w:eastAsia="Arial" w:hAnsi="Arial" w:cs="Arial"/>
                <w:color w:val="000000"/>
                <w:sz w:val="22"/>
                <w:szCs w:val="22"/>
              </w:rPr>
            </w:pPr>
            <w:r>
              <w:rPr>
                <w:rFonts w:ascii="Arial" w:eastAsia="Arial" w:hAnsi="Arial" w:cs="Arial"/>
                <w:color w:val="000000"/>
                <w:sz w:val="22"/>
                <w:szCs w:val="22"/>
              </w:rPr>
              <w:t>Relevante</w:t>
            </w:r>
          </w:p>
          <w:p w14:paraId="00000216" w14:textId="77777777" w:rsidR="00790716" w:rsidRDefault="00000000">
            <w:pPr>
              <w:numPr>
                <w:ilvl w:val="0"/>
                <w:numId w:val="7"/>
              </w:numPr>
              <w:pBdr>
                <w:top w:val="nil"/>
                <w:left w:val="nil"/>
                <w:bottom w:val="nil"/>
                <w:right w:val="nil"/>
                <w:between w:val="nil"/>
              </w:pBdr>
              <w:spacing w:after="120"/>
              <w:ind w:left="0" w:firstLine="0"/>
              <w:rPr>
                <w:rFonts w:ascii="Arial" w:eastAsia="Arial" w:hAnsi="Arial" w:cs="Arial"/>
                <w:color w:val="000000"/>
                <w:sz w:val="22"/>
                <w:szCs w:val="22"/>
              </w:rPr>
            </w:pPr>
            <w:r>
              <w:rPr>
                <w:rFonts w:ascii="Arial" w:eastAsia="Arial" w:hAnsi="Arial" w:cs="Arial"/>
                <w:color w:val="000000"/>
                <w:sz w:val="22"/>
                <w:szCs w:val="22"/>
              </w:rPr>
              <w:t>Oportuno.</w:t>
            </w:r>
          </w:p>
        </w:tc>
        <w:tc>
          <w:tcPr>
            <w:tcW w:w="4207" w:type="dxa"/>
            <w:shd w:val="clear" w:color="auto" w:fill="auto"/>
            <w:tcMar>
              <w:top w:w="100" w:type="dxa"/>
              <w:left w:w="100" w:type="dxa"/>
              <w:bottom w:w="100" w:type="dxa"/>
              <w:right w:w="100" w:type="dxa"/>
            </w:tcMar>
          </w:tcPr>
          <w:p w14:paraId="00000217" w14:textId="77777777" w:rsidR="00790716" w:rsidRDefault="00000000">
            <w:pPr>
              <w:spacing w:after="120"/>
              <w:rPr>
                <w:rFonts w:ascii="Arial" w:eastAsia="Arial" w:hAnsi="Arial" w:cs="Arial"/>
                <w:color w:val="000000"/>
                <w:sz w:val="22"/>
                <w:szCs w:val="22"/>
              </w:rPr>
            </w:pPr>
            <w:sdt>
              <w:sdtPr>
                <w:tag w:val="goog_rdk_23"/>
                <w:id w:val="-966274435"/>
              </w:sdtPr>
              <w:sdtContent/>
            </w:sdt>
            <w:r>
              <w:rPr>
                <w:rFonts w:ascii="Arial" w:eastAsia="Arial" w:hAnsi="Arial" w:cs="Arial"/>
                <w:noProof/>
                <w:color w:val="000000"/>
                <w:sz w:val="22"/>
                <w:szCs w:val="22"/>
              </w:rPr>
              <w:drawing>
                <wp:inline distT="0" distB="0" distL="0" distR="0" wp14:anchorId="01B056F8" wp14:editId="65052263">
                  <wp:extent cx="953190" cy="825923"/>
                  <wp:effectExtent l="0" t="0" r="0" b="0"/>
                  <wp:docPr id="369" name="image40.jpg"/>
                  <wp:cNvGraphicFramePr/>
                  <a:graphic xmlns:a="http://schemas.openxmlformats.org/drawingml/2006/main">
                    <a:graphicData uri="http://schemas.openxmlformats.org/drawingml/2006/picture">
                      <pic:pic xmlns:pic="http://schemas.openxmlformats.org/drawingml/2006/picture">
                        <pic:nvPicPr>
                          <pic:cNvPr id="0" name="image40.jpg"/>
                          <pic:cNvPicPr preferRelativeResize="0"/>
                        </pic:nvPicPr>
                        <pic:blipFill>
                          <a:blip r:embed="rId34"/>
                          <a:srcRect/>
                          <a:stretch>
                            <a:fillRect/>
                          </a:stretch>
                        </pic:blipFill>
                        <pic:spPr>
                          <a:xfrm>
                            <a:off x="0" y="0"/>
                            <a:ext cx="953190" cy="825923"/>
                          </a:xfrm>
                          <a:prstGeom prst="rect">
                            <a:avLst/>
                          </a:prstGeom>
                          <a:ln/>
                        </pic:spPr>
                      </pic:pic>
                    </a:graphicData>
                  </a:graphic>
                </wp:inline>
              </w:drawing>
            </w:r>
          </w:p>
        </w:tc>
      </w:tr>
      <w:tr w:rsidR="00790716" w14:paraId="3F91E3AD" w14:textId="77777777">
        <w:trPr>
          <w:trHeight w:val="420"/>
        </w:trPr>
        <w:tc>
          <w:tcPr>
            <w:tcW w:w="1533" w:type="dxa"/>
            <w:shd w:val="clear" w:color="auto" w:fill="auto"/>
            <w:tcMar>
              <w:top w:w="100" w:type="dxa"/>
              <w:left w:w="100" w:type="dxa"/>
              <w:bottom w:w="100" w:type="dxa"/>
              <w:right w:w="100" w:type="dxa"/>
            </w:tcMar>
          </w:tcPr>
          <w:p w14:paraId="00000218"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Paso 2</w:t>
            </w:r>
          </w:p>
        </w:tc>
        <w:tc>
          <w:tcPr>
            <w:tcW w:w="7671" w:type="dxa"/>
            <w:shd w:val="clear" w:color="auto" w:fill="auto"/>
            <w:tcMar>
              <w:top w:w="100" w:type="dxa"/>
              <w:left w:w="100" w:type="dxa"/>
              <w:bottom w:w="100" w:type="dxa"/>
              <w:right w:w="100" w:type="dxa"/>
            </w:tcMar>
          </w:tcPr>
          <w:p w14:paraId="00000219" w14:textId="77777777" w:rsidR="00790716" w:rsidRDefault="00000000">
            <w:p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color w:val="000000"/>
                <w:sz w:val="22"/>
                <w:szCs w:val="22"/>
              </w:rPr>
              <w:t>Enumerar los pasos a seguir</w:t>
            </w:r>
            <w:r>
              <w:rPr>
                <w:rFonts w:ascii="Arial" w:eastAsia="Arial" w:hAnsi="Arial" w:cs="Arial"/>
                <w:sz w:val="22"/>
                <w:szCs w:val="22"/>
              </w:rPr>
              <w:t>:</w:t>
            </w:r>
            <w:r>
              <w:rPr>
                <w:rFonts w:ascii="Arial" w:eastAsia="Arial" w:hAnsi="Arial" w:cs="Arial"/>
                <w:color w:val="000000"/>
                <w:sz w:val="22"/>
                <w:szCs w:val="22"/>
              </w:rPr>
              <w:t xml:space="preserve"> definir una secuencia lógica de las acciones a llevar a cabo, para alcanzar el objetivo.</w:t>
            </w:r>
          </w:p>
        </w:tc>
        <w:tc>
          <w:tcPr>
            <w:tcW w:w="4207" w:type="dxa"/>
            <w:shd w:val="clear" w:color="auto" w:fill="auto"/>
            <w:tcMar>
              <w:top w:w="100" w:type="dxa"/>
              <w:left w:w="100" w:type="dxa"/>
              <w:bottom w:w="100" w:type="dxa"/>
              <w:right w:w="100" w:type="dxa"/>
            </w:tcMar>
          </w:tcPr>
          <w:p w14:paraId="0000021A" w14:textId="77777777" w:rsidR="00790716" w:rsidRDefault="00000000">
            <w:pPr>
              <w:spacing w:after="120"/>
              <w:rPr>
                <w:rFonts w:ascii="Arial" w:eastAsia="Arial" w:hAnsi="Arial" w:cs="Arial"/>
                <w:color w:val="000000"/>
                <w:sz w:val="22"/>
                <w:szCs w:val="22"/>
              </w:rPr>
            </w:pPr>
            <w:sdt>
              <w:sdtPr>
                <w:tag w:val="goog_rdk_24"/>
                <w:id w:val="-198640215"/>
              </w:sdtPr>
              <w:sdtContent/>
            </w:sdt>
            <w:r>
              <w:rPr>
                <w:rFonts w:ascii="Arial" w:eastAsia="Arial" w:hAnsi="Arial" w:cs="Arial"/>
                <w:noProof/>
                <w:color w:val="000000"/>
                <w:sz w:val="22"/>
                <w:szCs w:val="22"/>
              </w:rPr>
              <w:drawing>
                <wp:inline distT="0" distB="0" distL="0" distR="0" wp14:anchorId="110515F3" wp14:editId="0B27B790">
                  <wp:extent cx="1257784" cy="623712"/>
                  <wp:effectExtent l="0" t="0" r="0" b="0"/>
                  <wp:docPr id="370"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35"/>
                          <a:srcRect/>
                          <a:stretch>
                            <a:fillRect/>
                          </a:stretch>
                        </pic:blipFill>
                        <pic:spPr>
                          <a:xfrm>
                            <a:off x="0" y="0"/>
                            <a:ext cx="1257784" cy="623712"/>
                          </a:xfrm>
                          <a:prstGeom prst="rect">
                            <a:avLst/>
                          </a:prstGeom>
                          <a:ln/>
                        </pic:spPr>
                      </pic:pic>
                    </a:graphicData>
                  </a:graphic>
                </wp:inline>
              </w:drawing>
            </w:r>
          </w:p>
        </w:tc>
      </w:tr>
      <w:tr w:rsidR="00790716" w14:paraId="50C8727D" w14:textId="77777777">
        <w:trPr>
          <w:trHeight w:val="420"/>
        </w:trPr>
        <w:tc>
          <w:tcPr>
            <w:tcW w:w="1533" w:type="dxa"/>
            <w:shd w:val="clear" w:color="auto" w:fill="auto"/>
            <w:tcMar>
              <w:top w:w="100" w:type="dxa"/>
              <w:left w:w="100" w:type="dxa"/>
              <w:bottom w:w="100" w:type="dxa"/>
              <w:right w:w="100" w:type="dxa"/>
            </w:tcMar>
          </w:tcPr>
          <w:p w14:paraId="0000021B"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Paso 3</w:t>
            </w:r>
          </w:p>
        </w:tc>
        <w:tc>
          <w:tcPr>
            <w:tcW w:w="7671" w:type="dxa"/>
            <w:shd w:val="clear" w:color="auto" w:fill="auto"/>
            <w:tcMar>
              <w:top w:w="100" w:type="dxa"/>
              <w:left w:w="100" w:type="dxa"/>
              <w:bottom w:w="100" w:type="dxa"/>
              <w:right w:w="100" w:type="dxa"/>
            </w:tcMar>
          </w:tcPr>
          <w:p w14:paraId="0000021C" w14:textId="77777777" w:rsidR="00790716" w:rsidRDefault="00000000">
            <w:p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color w:val="000000"/>
                <w:sz w:val="22"/>
                <w:szCs w:val="22"/>
              </w:rPr>
              <w:t>Priorizar tareas y definir fechas límite realistas.</w:t>
            </w:r>
          </w:p>
        </w:tc>
        <w:tc>
          <w:tcPr>
            <w:tcW w:w="4207" w:type="dxa"/>
            <w:shd w:val="clear" w:color="auto" w:fill="auto"/>
            <w:tcMar>
              <w:top w:w="100" w:type="dxa"/>
              <w:left w:w="100" w:type="dxa"/>
              <w:bottom w:w="100" w:type="dxa"/>
              <w:right w:w="100" w:type="dxa"/>
            </w:tcMar>
          </w:tcPr>
          <w:p w14:paraId="0000021D" w14:textId="77777777" w:rsidR="00790716" w:rsidRDefault="00000000">
            <w:pPr>
              <w:spacing w:after="120"/>
              <w:rPr>
                <w:rFonts w:ascii="Arial" w:eastAsia="Arial" w:hAnsi="Arial" w:cs="Arial"/>
                <w:color w:val="000000"/>
                <w:sz w:val="22"/>
                <w:szCs w:val="22"/>
              </w:rPr>
            </w:pPr>
            <w:sdt>
              <w:sdtPr>
                <w:tag w:val="goog_rdk_25"/>
                <w:id w:val="-1246794863"/>
              </w:sdtPr>
              <w:sdtContent/>
            </w:sdt>
            <w:r>
              <w:rPr>
                <w:rFonts w:ascii="Arial" w:eastAsia="Arial" w:hAnsi="Arial" w:cs="Arial"/>
                <w:noProof/>
                <w:color w:val="000000"/>
                <w:sz w:val="22"/>
                <w:szCs w:val="22"/>
              </w:rPr>
              <w:drawing>
                <wp:inline distT="0" distB="0" distL="0" distR="0" wp14:anchorId="0DB9D034" wp14:editId="2C7519E8">
                  <wp:extent cx="1137414" cy="940134"/>
                  <wp:effectExtent l="0" t="0" r="0" b="0"/>
                  <wp:docPr id="371" name="image46.jpg"/>
                  <wp:cNvGraphicFramePr/>
                  <a:graphic xmlns:a="http://schemas.openxmlformats.org/drawingml/2006/main">
                    <a:graphicData uri="http://schemas.openxmlformats.org/drawingml/2006/picture">
                      <pic:pic xmlns:pic="http://schemas.openxmlformats.org/drawingml/2006/picture">
                        <pic:nvPicPr>
                          <pic:cNvPr id="0" name="image46.jpg"/>
                          <pic:cNvPicPr preferRelativeResize="0"/>
                        </pic:nvPicPr>
                        <pic:blipFill>
                          <a:blip r:embed="rId36"/>
                          <a:srcRect/>
                          <a:stretch>
                            <a:fillRect/>
                          </a:stretch>
                        </pic:blipFill>
                        <pic:spPr>
                          <a:xfrm>
                            <a:off x="0" y="0"/>
                            <a:ext cx="1137414" cy="940134"/>
                          </a:xfrm>
                          <a:prstGeom prst="rect">
                            <a:avLst/>
                          </a:prstGeom>
                          <a:ln/>
                        </pic:spPr>
                      </pic:pic>
                    </a:graphicData>
                  </a:graphic>
                </wp:inline>
              </w:drawing>
            </w:r>
          </w:p>
        </w:tc>
      </w:tr>
      <w:tr w:rsidR="00790716" w14:paraId="4295550C" w14:textId="77777777">
        <w:trPr>
          <w:trHeight w:val="420"/>
        </w:trPr>
        <w:tc>
          <w:tcPr>
            <w:tcW w:w="1533" w:type="dxa"/>
            <w:shd w:val="clear" w:color="auto" w:fill="auto"/>
            <w:tcMar>
              <w:top w:w="100" w:type="dxa"/>
              <w:left w:w="100" w:type="dxa"/>
              <w:bottom w:w="100" w:type="dxa"/>
              <w:right w:w="100" w:type="dxa"/>
            </w:tcMar>
          </w:tcPr>
          <w:p w14:paraId="0000021E"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lastRenderedPageBreak/>
              <w:t>Paso 4</w:t>
            </w:r>
          </w:p>
        </w:tc>
        <w:tc>
          <w:tcPr>
            <w:tcW w:w="7671" w:type="dxa"/>
            <w:shd w:val="clear" w:color="auto" w:fill="auto"/>
            <w:tcMar>
              <w:top w:w="100" w:type="dxa"/>
              <w:left w:w="100" w:type="dxa"/>
              <w:bottom w:w="100" w:type="dxa"/>
              <w:right w:w="100" w:type="dxa"/>
            </w:tcMar>
          </w:tcPr>
          <w:p w14:paraId="0000021F" w14:textId="77777777" w:rsidR="00790716" w:rsidRDefault="00000000">
            <w:p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color w:val="000000"/>
                <w:sz w:val="22"/>
                <w:szCs w:val="22"/>
              </w:rPr>
              <w:t>Identificar los recursos necesarios y formular presupuesto.</w:t>
            </w:r>
          </w:p>
        </w:tc>
        <w:tc>
          <w:tcPr>
            <w:tcW w:w="4207" w:type="dxa"/>
            <w:shd w:val="clear" w:color="auto" w:fill="auto"/>
            <w:tcMar>
              <w:top w:w="100" w:type="dxa"/>
              <w:left w:w="100" w:type="dxa"/>
              <w:bottom w:w="100" w:type="dxa"/>
              <w:right w:w="100" w:type="dxa"/>
            </w:tcMar>
          </w:tcPr>
          <w:p w14:paraId="00000220" w14:textId="77777777" w:rsidR="00790716" w:rsidRDefault="00000000">
            <w:pPr>
              <w:spacing w:after="120"/>
              <w:rPr>
                <w:rFonts w:ascii="Arial" w:eastAsia="Arial" w:hAnsi="Arial" w:cs="Arial"/>
                <w:color w:val="000000"/>
                <w:sz w:val="22"/>
                <w:szCs w:val="22"/>
              </w:rPr>
            </w:pPr>
            <w:sdt>
              <w:sdtPr>
                <w:tag w:val="goog_rdk_26"/>
                <w:id w:val="1773747629"/>
              </w:sdtPr>
              <w:sdtContent/>
            </w:sdt>
            <w:r>
              <w:rPr>
                <w:rFonts w:ascii="Arial" w:eastAsia="Arial" w:hAnsi="Arial" w:cs="Arial"/>
                <w:noProof/>
                <w:color w:val="000000"/>
                <w:sz w:val="22"/>
                <w:szCs w:val="22"/>
              </w:rPr>
              <w:drawing>
                <wp:inline distT="0" distB="0" distL="0" distR="0" wp14:anchorId="236FA9E8" wp14:editId="0DD5EDD8">
                  <wp:extent cx="775585" cy="827265"/>
                  <wp:effectExtent l="0" t="0" r="0" b="0"/>
                  <wp:docPr id="372" name="image42.jpg"/>
                  <wp:cNvGraphicFramePr/>
                  <a:graphic xmlns:a="http://schemas.openxmlformats.org/drawingml/2006/main">
                    <a:graphicData uri="http://schemas.openxmlformats.org/drawingml/2006/picture">
                      <pic:pic xmlns:pic="http://schemas.openxmlformats.org/drawingml/2006/picture">
                        <pic:nvPicPr>
                          <pic:cNvPr id="0" name="image42.jpg"/>
                          <pic:cNvPicPr preferRelativeResize="0"/>
                        </pic:nvPicPr>
                        <pic:blipFill>
                          <a:blip r:embed="rId37"/>
                          <a:srcRect/>
                          <a:stretch>
                            <a:fillRect/>
                          </a:stretch>
                        </pic:blipFill>
                        <pic:spPr>
                          <a:xfrm>
                            <a:off x="0" y="0"/>
                            <a:ext cx="775585" cy="827265"/>
                          </a:xfrm>
                          <a:prstGeom prst="rect">
                            <a:avLst/>
                          </a:prstGeom>
                          <a:ln/>
                        </pic:spPr>
                      </pic:pic>
                    </a:graphicData>
                  </a:graphic>
                </wp:inline>
              </w:drawing>
            </w:r>
          </w:p>
        </w:tc>
      </w:tr>
      <w:tr w:rsidR="00790716" w14:paraId="7BACE252" w14:textId="77777777">
        <w:trPr>
          <w:trHeight w:val="420"/>
        </w:trPr>
        <w:tc>
          <w:tcPr>
            <w:tcW w:w="1533" w:type="dxa"/>
            <w:shd w:val="clear" w:color="auto" w:fill="auto"/>
            <w:tcMar>
              <w:top w:w="100" w:type="dxa"/>
              <w:left w:w="100" w:type="dxa"/>
              <w:bottom w:w="100" w:type="dxa"/>
              <w:right w:w="100" w:type="dxa"/>
            </w:tcMar>
          </w:tcPr>
          <w:p w14:paraId="00000221"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Paso 5</w:t>
            </w:r>
          </w:p>
        </w:tc>
        <w:tc>
          <w:tcPr>
            <w:tcW w:w="7671" w:type="dxa"/>
            <w:shd w:val="clear" w:color="auto" w:fill="auto"/>
            <w:tcMar>
              <w:top w:w="100" w:type="dxa"/>
              <w:left w:w="100" w:type="dxa"/>
              <w:bottom w:w="100" w:type="dxa"/>
              <w:right w:w="100" w:type="dxa"/>
            </w:tcMar>
          </w:tcPr>
          <w:p w14:paraId="00000222" w14:textId="77777777" w:rsidR="00790716" w:rsidRDefault="00000000">
            <w:p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color w:val="000000"/>
                <w:sz w:val="22"/>
                <w:szCs w:val="22"/>
              </w:rPr>
              <w:t>Llevar el plan de acción a una herramienta gráfica (diagrama de flujo o de Gantt).</w:t>
            </w:r>
          </w:p>
        </w:tc>
        <w:tc>
          <w:tcPr>
            <w:tcW w:w="4207" w:type="dxa"/>
            <w:shd w:val="clear" w:color="auto" w:fill="auto"/>
            <w:tcMar>
              <w:top w:w="100" w:type="dxa"/>
              <w:left w:w="100" w:type="dxa"/>
              <w:bottom w:w="100" w:type="dxa"/>
              <w:right w:w="100" w:type="dxa"/>
            </w:tcMar>
          </w:tcPr>
          <w:p w14:paraId="00000223" w14:textId="77777777" w:rsidR="00790716" w:rsidRDefault="00000000">
            <w:pPr>
              <w:spacing w:after="120"/>
              <w:rPr>
                <w:rFonts w:ascii="Arial" w:eastAsia="Arial" w:hAnsi="Arial" w:cs="Arial"/>
                <w:color w:val="000000"/>
                <w:sz w:val="22"/>
                <w:szCs w:val="22"/>
              </w:rPr>
            </w:pPr>
            <w:sdt>
              <w:sdtPr>
                <w:tag w:val="goog_rdk_27"/>
                <w:id w:val="-338157351"/>
              </w:sdtPr>
              <w:sdtContent/>
            </w:sdt>
            <w:r>
              <w:rPr>
                <w:rFonts w:ascii="Arial" w:eastAsia="Arial" w:hAnsi="Arial" w:cs="Arial"/>
                <w:noProof/>
                <w:color w:val="000000"/>
                <w:sz w:val="22"/>
                <w:szCs w:val="22"/>
              </w:rPr>
              <w:drawing>
                <wp:inline distT="0" distB="0" distL="0" distR="0" wp14:anchorId="631232A9" wp14:editId="4C2E6A44">
                  <wp:extent cx="898924" cy="798196"/>
                  <wp:effectExtent l="0" t="0" r="0" b="0"/>
                  <wp:docPr id="340"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38"/>
                          <a:srcRect/>
                          <a:stretch>
                            <a:fillRect/>
                          </a:stretch>
                        </pic:blipFill>
                        <pic:spPr>
                          <a:xfrm>
                            <a:off x="0" y="0"/>
                            <a:ext cx="898924" cy="798196"/>
                          </a:xfrm>
                          <a:prstGeom prst="rect">
                            <a:avLst/>
                          </a:prstGeom>
                          <a:ln/>
                        </pic:spPr>
                      </pic:pic>
                    </a:graphicData>
                  </a:graphic>
                </wp:inline>
              </w:drawing>
            </w:r>
          </w:p>
        </w:tc>
      </w:tr>
    </w:tbl>
    <w:p w14:paraId="00000224" w14:textId="77777777" w:rsidR="00790716" w:rsidRDefault="00790716">
      <w:pPr>
        <w:spacing w:after="120"/>
        <w:rPr>
          <w:rFonts w:ascii="Arial" w:eastAsia="Arial" w:hAnsi="Arial" w:cs="Arial"/>
          <w:b/>
          <w:sz w:val="22"/>
          <w:szCs w:val="22"/>
        </w:rPr>
      </w:pPr>
    </w:p>
    <w:p w14:paraId="00000225" w14:textId="77777777" w:rsidR="00790716" w:rsidRDefault="00790716">
      <w:pPr>
        <w:spacing w:after="120"/>
        <w:rPr>
          <w:rFonts w:ascii="Arial" w:eastAsia="Arial" w:hAnsi="Arial" w:cs="Arial"/>
          <w:b/>
          <w:sz w:val="22"/>
          <w:szCs w:val="22"/>
        </w:rPr>
      </w:pPr>
    </w:p>
    <w:p w14:paraId="00000226" w14:textId="77777777" w:rsidR="00790716" w:rsidRDefault="00790716">
      <w:pPr>
        <w:spacing w:after="120"/>
        <w:rPr>
          <w:rFonts w:ascii="Arial" w:eastAsia="Arial" w:hAnsi="Arial" w:cs="Arial"/>
          <w:b/>
          <w:sz w:val="22"/>
          <w:szCs w:val="22"/>
        </w:rPr>
      </w:pPr>
    </w:p>
    <w:p w14:paraId="00000227" w14:textId="77777777" w:rsidR="00790716" w:rsidRDefault="00790716">
      <w:pPr>
        <w:spacing w:after="120"/>
        <w:rPr>
          <w:rFonts w:ascii="Arial" w:eastAsia="Arial" w:hAnsi="Arial" w:cs="Arial"/>
          <w:b/>
          <w:sz w:val="22"/>
          <w:szCs w:val="22"/>
        </w:rPr>
      </w:pPr>
    </w:p>
    <w:p w14:paraId="00000228" w14:textId="77777777" w:rsidR="00790716" w:rsidRDefault="00000000">
      <w:pPr>
        <w:spacing w:after="120"/>
        <w:rPr>
          <w:rFonts w:ascii="Arial" w:eastAsia="Arial" w:hAnsi="Arial" w:cs="Arial"/>
          <w:b/>
          <w:sz w:val="22"/>
          <w:szCs w:val="22"/>
        </w:rPr>
      </w:pPr>
      <w:r>
        <w:rPr>
          <w:rFonts w:ascii="Arial" w:eastAsia="Arial" w:hAnsi="Arial" w:cs="Arial"/>
          <w:b/>
          <w:sz w:val="22"/>
          <w:szCs w:val="22"/>
        </w:rPr>
        <w:t>3. Ciclo PHVA</w:t>
      </w:r>
    </w:p>
    <w:p w14:paraId="00000229" w14:textId="77777777" w:rsidR="00790716" w:rsidRDefault="00790716">
      <w:pPr>
        <w:spacing w:after="120"/>
        <w:rPr>
          <w:rFonts w:ascii="Arial" w:eastAsia="Arial" w:hAnsi="Arial" w:cs="Arial"/>
          <w:b/>
          <w:sz w:val="22"/>
          <w:szCs w:val="22"/>
        </w:rPr>
      </w:pPr>
    </w:p>
    <w:tbl>
      <w:tblPr>
        <w:tblStyle w:val="afffffffffffe"/>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790716" w14:paraId="32736258" w14:textId="77777777">
        <w:trPr>
          <w:trHeight w:val="444"/>
        </w:trPr>
        <w:tc>
          <w:tcPr>
            <w:tcW w:w="13422" w:type="dxa"/>
            <w:shd w:val="clear" w:color="auto" w:fill="8DB3E2"/>
          </w:tcPr>
          <w:p w14:paraId="0000022A" w14:textId="77777777" w:rsidR="00790716" w:rsidRDefault="00000000">
            <w:pPr>
              <w:pStyle w:val="Ttulo1"/>
              <w:spacing w:before="0" w:line="240" w:lineRule="auto"/>
              <w:jc w:val="center"/>
              <w:rPr>
                <w:sz w:val="22"/>
                <w:szCs w:val="22"/>
              </w:rPr>
            </w:pPr>
            <w:r>
              <w:rPr>
                <w:sz w:val="22"/>
                <w:szCs w:val="22"/>
              </w:rPr>
              <w:t>Cuadro de texto</w:t>
            </w:r>
          </w:p>
        </w:tc>
      </w:tr>
      <w:tr w:rsidR="00790716" w14:paraId="0F909BDE" w14:textId="77777777">
        <w:tc>
          <w:tcPr>
            <w:tcW w:w="13422" w:type="dxa"/>
          </w:tcPr>
          <w:p w14:paraId="0000022B" w14:textId="77777777" w:rsidR="00790716" w:rsidRDefault="00000000">
            <w:p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color w:val="000000"/>
                <w:sz w:val="22"/>
                <w:szCs w:val="22"/>
              </w:rPr>
              <w:t>Por su parte, el ciclo PHVA, denominado también como ciclo de la calidad, espiral de la mejora continua, o ciclo de Deming, es una herramienta explorada en sus inicios por Walter Shewhart y, posteriormente, profundizada en 1950 por Deming. Su base fundamental abarca cuatro subprocesos: Planificar, Hacer, Verificar y Actuar. Además, este procedimiento se desarrolla de forma cíclica y contribuye a la organización y posterior ejecución de los procesos, así como también al compromiso de las organizaciones con el cumplimiento de altos estándares de calidad en sus productos y/o servicios.</w:t>
            </w:r>
          </w:p>
          <w:p w14:paraId="0000022C" w14:textId="77777777" w:rsidR="00790716" w:rsidRDefault="00000000">
            <w:p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color w:val="000000"/>
                <w:sz w:val="22"/>
                <w:szCs w:val="22"/>
              </w:rPr>
              <w:t xml:space="preserve">Históricamente, la calidad ha formado parte de las actividades humanas; esto se puede evidenciar a través de la evolución de herramientas relacionadas con la caza, la construcción de viviendas, la fabricación de prendas de vestir, entre otros, cuyo desarrollo se dió desde instancias tempranas de la evolución de la especie. Aproximadamente en el año 2.150 antes de la era actual, se ubica la creación del primer marco normativo de cultura alguna, hasta ahora identificado, conocido como Código de Hammurabi, en el que se </w:t>
            </w:r>
            <w:r>
              <w:rPr>
                <w:rFonts w:ascii="Arial" w:eastAsia="Arial" w:hAnsi="Arial" w:cs="Arial"/>
                <w:color w:val="000000"/>
                <w:sz w:val="22"/>
                <w:szCs w:val="22"/>
              </w:rPr>
              <w:lastRenderedPageBreak/>
              <w:t xml:space="preserve">consignan indicaciones relacionadas con el control para la construcción de casas. Por su parte, los fenicios se ayudaron de un programa de acción correctiva para asegurar la calidad. Los </w:t>
            </w:r>
            <w:r>
              <w:rPr>
                <w:rFonts w:ascii="Arial" w:eastAsia="Arial" w:hAnsi="Arial" w:cs="Arial"/>
                <w:sz w:val="22"/>
                <w:szCs w:val="22"/>
              </w:rPr>
              <w:t>egipcios se</w:t>
            </w:r>
            <w:r>
              <w:rPr>
                <w:rFonts w:ascii="Arial" w:eastAsia="Arial" w:hAnsi="Arial" w:cs="Arial"/>
                <w:color w:val="000000"/>
                <w:sz w:val="22"/>
                <w:szCs w:val="22"/>
              </w:rPr>
              <w:t xml:space="preserve"> </w:t>
            </w:r>
            <w:r>
              <w:rPr>
                <w:rFonts w:ascii="Arial" w:eastAsia="Arial" w:hAnsi="Arial" w:cs="Arial"/>
                <w:sz w:val="22"/>
                <w:szCs w:val="22"/>
              </w:rPr>
              <w:t>valían</w:t>
            </w:r>
            <w:r>
              <w:rPr>
                <w:rFonts w:ascii="Arial" w:eastAsia="Arial" w:hAnsi="Arial" w:cs="Arial"/>
                <w:color w:val="000000"/>
                <w:sz w:val="22"/>
                <w:szCs w:val="22"/>
              </w:rPr>
              <w:t xml:space="preserve"> de cuerdas para la verificación de medidas, mientras que los mayas establecían medidas para la construcción, a través de diversos instrumentos.</w:t>
            </w:r>
          </w:p>
        </w:tc>
      </w:tr>
    </w:tbl>
    <w:p w14:paraId="0000022D" w14:textId="77777777" w:rsidR="00790716" w:rsidRDefault="00790716">
      <w:pPr>
        <w:spacing w:after="120"/>
        <w:rPr>
          <w:rFonts w:ascii="Arial" w:eastAsia="Arial" w:hAnsi="Arial" w:cs="Arial"/>
          <w:b/>
          <w:sz w:val="22"/>
          <w:szCs w:val="22"/>
        </w:rPr>
      </w:pPr>
    </w:p>
    <w:tbl>
      <w:tblPr>
        <w:tblStyle w:val="affffffffffff"/>
        <w:tblW w:w="134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3"/>
        <w:gridCol w:w="6237"/>
        <w:gridCol w:w="5341"/>
      </w:tblGrid>
      <w:tr w:rsidR="00790716" w14:paraId="39B85B95" w14:textId="77777777">
        <w:trPr>
          <w:trHeight w:val="580"/>
        </w:trPr>
        <w:tc>
          <w:tcPr>
            <w:tcW w:w="1833" w:type="dxa"/>
            <w:shd w:val="clear" w:color="auto" w:fill="C9DAF8"/>
            <w:tcMar>
              <w:top w:w="100" w:type="dxa"/>
              <w:left w:w="100" w:type="dxa"/>
              <w:bottom w:w="100" w:type="dxa"/>
              <w:right w:w="100" w:type="dxa"/>
            </w:tcMar>
          </w:tcPr>
          <w:p w14:paraId="0000022E" w14:textId="77777777" w:rsidR="00790716" w:rsidRDefault="00000000">
            <w:pPr>
              <w:spacing w:after="120"/>
              <w:jc w:val="center"/>
              <w:rPr>
                <w:rFonts w:ascii="Arial" w:eastAsia="Arial" w:hAnsi="Arial" w:cs="Arial"/>
                <w:b/>
                <w:color w:val="000000"/>
                <w:sz w:val="22"/>
                <w:szCs w:val="22"/>
              </w:rPr>
            </w:pPr>
            <w:r>
              <w:rPr>
                <w:rFonts w:ascii="Arial" w:eastAsia="Arial" w:hAnsi="Arial" w:cs="Arial"/>
                <w:b/>
                <w:color w:val="000000"/>
                <w:sz w:val="22"/>
                <w:szCs w:val="22"/>
              </w:rPr>
              <w:t>Tipo de recurso</w:t>
            </w:r>
          </w:p>
        </w:tc>
        <w:tc>
          <w:tcPr>
            <w:tcW w:w="11578" w:type="dxa"/>
            <w:gridSpan w:val="2"/>
            <w:shd w:val="clear" w:color="auto" w:fill="C9DAF8"/>
            <w:tcMar>
              <w:top w:w="100" w:type="dxa"/>
              <w:left w:w="100" w:type="dxa"/>
              <w:bottom w:w="100" w:type="dxa"/>
              <w:right w:w="100" w:type="dxa"/>
            </w:tcMar>
          </w:tcPr>
          <w:p w14:paraId="0000022F" w14:textId="77777777" w:rsidR="00790716" w:rsidRDefault="00000000">
            <w:pPr>
              <w:pStyle w:val="Ttulo"/>
              <w:spacing w:after="120" w:line="240" w:lineRule="auto"/>
              <w:jc w:val="center"/>
              <w:rPr>
                <w:color w:val="000000"/>
                <w:sz w:val="22"/>
                <w:szCs w:val="22"/>
              </w:rPr>
            </w:pPr>
            <w:r>
              <w:rPr>
                <w:color w:val="000000"/>
                <w:sz w:val="22"/>
                <w:szCs w:val="22"/>
              </w:rPr>
              <w:t>Slider Hitos/ Línea de tiempo horizontal</w:t>
            </w:r>
          </w:p>
        </w:tc>
      </w:tr>
      <w:tr w:rsidR="00790716" w14:paraId="709E24FD" w14:textId="77777777">
        <w:trPr>
          <w:trHeight w:val="420"/>
        </w:trPr>
        <w:tc>
          <w:tcPr>
            <w:tcW w:w="1833" w:type="dxa"/>
            <w:shd w:val="clear" w:color="auto" w:fill="auto"/>
            <w:tcMar>
              <w:top w:w="100" w:type="dxa"/>
              <w:left w:w="100" w:type="dxa"/>
              <w:bottom w:w="100" w:type="dxa"/>
              <w:right w:w="100" w:type="dxa"/>
            </w:tcMar>
          </w:tcPr>
          <w:p w14:paraId="00000231"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Introducción</w:t>
            </w:r>
          </w:p>
        </w:tc>
        <w:tc>
          <w:tcPr>
            <w:tcW w:w="11578" w:type="dxa"/>
            <w:gridSpan w:val="2"/>
            <w:shd w:val="clear" w:color="auto" w:fill="auto"/>
            <w:tcMar>
              <w:top w:w="100" w:type="dxa"/>
              <w:left w:w="100" w:type="dxa"/>
              <w:bottom w:w="100" w:type="dxa"/>
              <w:right w:w="100" w:type="dxa"/>
            </w:tcMar>
          </w:tcPr>
          <w:p w14:paraId="00000232"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Después del contexto histórico mencionado, se expondrá ahora, el desarrollo de la calidad a través del tiempo:</w:t>
            </w:r>
          </w:p>
        </w:tc>
      </w:tr>
      <w:tr w:rsidR="00790716" w14:paraId="2A8E5ABE" w14:textId="77777777">
        <w:trPr>
          <w:trHeight w:val="420"/>
        </w:trPr>
        <w:tc>
          <w:tcPr>
            <w:tcW w:w="1833" w:type="dxa"/>
            <w:shd w:val="clear" w:color="auto" w:fill="auto"/>
            <w:tcMar>
              <w:top w:w="100" w:type="dxa"/>
              <w:left w:w="100" w:type="dxa"/>
              <w:bottom w:w="100" w:type="dxa"/>
              <w:right w:w="100" w:type="dxa"/>
            </w:tcMar>
          </w:tcPr>
          <w:p w14:paraId="00000234"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Etapa artesanal</w:t>
            </w:r>
          </w:p>
        </w:tc>
        <w:tc>
          <w:tcPr>
            <w:tcW w:w="6237" w:type="dxa"/>
            <w:shd w:val="clear" w:color="auto" w:fill="auto"/>
            <w:tcMar>
              <w:top w:w="100" w:type="dxa"/>
              <w:left w:w="100" w:type="dxa"/>
              <w:bottom w:w="100" w:type="dxa"/>
              <w:right w:w="100" w:type="dxa"/>
            </w:tcMar>
          </w:tcPr>
          <w:p w14:paraId="00000235"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Aparece una preocupación por el prestigio, se constituyen gremios y se determinan rangos como maestros artesanos y aprendices, con el fin de garantizar procesos de aprendizaje.</w:t>
            </w:r>
          </w:p>
        </w:tc>
        <w:tc>
          <w:tcPr>
            <w:tcW w:w="5341" w:type="dxa"/>
            <w:shd w:val="clear" w:color="auto" w:fill="auto"/>
            <w:tcMar>
              <w:top w:w="100" w:type="dxa"/>
              <w:left w:w="100" w:type="dxa"/>
              <w:bottom w:w="100" w:type="dxa"/>
              <w:right w:w="100" w:type="dxa"/>
            </w:tcMar>
          </w:tcPr>
          <w:p w14:paraId="00000236" w14:textId="77777777" w:rsidR="00790716" w:rsidRDefault="00000000">
            <w:pPr>
              <w:spacing w:after="120"/>
              <w:rPr>
                <w:rFonts w:ascii="Arial" w:eastAsia="Arial" w:hAnsi="Arial" w:cs="Arial"/>
                <w:color w:val="000000"/>
                <w:sz w:val="22"/>
                <w:szCs w:val="22"/>
              </w:rPr>
            </w:pPr>
            <w:sdt>
              <w:sdtPr>
                <w:tag w:val="goog_rdk_28"/>
                <w:id w:val="-67492814"/>
              </w:sdtPr>
              <w:sdtContent/>
            </w:sdt>
            <w:r>
              <w:rPr>
                <w:rFonts w:ascii="Arial" w:eastAsia="Arial" w:hAnsi="Arial" w:cs="Arial"/>
                <w:noProof/>
                <w:color w:val="000000"/>
                <w:sz w:val="22"/>
                <w:szCs w:val="22"/>
              </w:rPr>
              <w:drawing>
                <wp:inline distT="0" distB="0" distL="0" distR="0" wp14:anchorId="2BAF899F" wp14:editId="083F6737">
                  <wp:extent cx="860199" cy="917590"/>
                  <wp:effectExtent l="0" t="0" r="0" b="0"/>
                  <wp:docPr id="34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39"/>
                          <a:srcRect/>
                          <a:stretch>
                            <a:fillRect/>
                          </a:stretch>
                        </pic:blipFill>
                        <pic:spPr>
                          <a:xfrm>
                            <a:off x="0" y="0"/>
                            <a:ext cx="860199" cy="917590"/>
                          </a:xfrm>
                          <a:prstGeom prst="rect">
                            <a:avLst/>
                          </a:prstGeom>
                          <a:ln/>
                        </pic:spPr>
                      </pic:pic>
                    </a:graphicData>
                  </a:graphic>
                </wp:inline>
              </w:drawing>
            </w:r>
          </w:p>
        </w:tc>
      </w:tr>
      <w:tr w:rsidR="00790716" w14:paraId="49A8E04E" w14:textId="77777777">
        <w:trPr>
          <w:trHeight w:val="420"/>
        </w:trPr>
        <w:tc>
          <w:tcPr>
            <w:tcW w:w="1833" w:type="dxa"/>
            <w:shd w:val="clear" w:color="auto" w:fill="auto"/>
            <w:tcMar>
              <w:top w:w="100" w:type="dxa"/>
              <w:left w:w="100" w:type="dxa"/>
              <w:bottom w:w="100" w:type="dxa"/>
              <w:right w:w="100" w:type="dxa"/>
            </w:tcMar>
          </w:tcPr>
          <w:p w14:paraId="00000237"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Revolución industrial</w:t>
            </w:r>
          </w:p>
        </w:tc>
        <w:tc>
          <w:tcPr>
            <w:tcW w:w="6237" w:type="dxa"/>
            <w:shd w:val="clear" w:color="auto" w:fill="auto"/>
            <w:tcMar>
              <w:top w:w="100" w:type="dxa"/>
              <w:left w:w="100" w:type="dxa"/>
              <w:bottom w:w="100" w:type="dxa"/>
              <w:right w:w="100" w:type="dxa"/>
            </w:tcMar>
          </w:tcPr>
          <w:p w14:paraId="00000238"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Se desarrollan grandes industrias y aparece el concepto de producción en serie, generando la necesidad de garantizar características de calidad en los productos.</w:t>
            </w:r>
          </w:p>
        </w:tc>
        <w:tc>
          <w:tcPr>
            <w:tcW w:w="5341" w:type="dxa"/>
            <w:shd w:val="clear" w:color="auto" w:fill="auto"/>
            <w:tcMar>
              <w:top w:w="100" w:type="dxa"/>
              <w:left w:w="100" w:type="dxa"/>
              <w:bottom w:w="100" w:type="dxa"/>
              <w:right w:w="100" w:type="dxa"/>
            </w:tcMar>
          </w:tcPr>
          <w:p w14:paraId="00000239" w14:textId="77777777" w:rsidR="00790716" w:rsidRDefault="00000000">
            <w:pPr>
              <w:spacing w:after="120"/>
              <w:rPr>
                <w:rFonts w:ascii="Arial" w:eastAsia="Arial" w:hAnsi="Arial" w:cs="Arial"/>
                <w:color w:val="000000"/>
                <w:sz w:val="22"/>
                <w:szCs w:val="22"/>
              </w:rPr>
            </w:pPr>
            <w:sdt>
              <w:sdtPr>
                <w:tag w:val="goog_rdk_29"/>
                <w:id w:val="1685553292"/>
              </w:sdtPr>
              <w:sdtContent/>
            </w:sdt>
            <w:r>
              <w:rPr>
                <w:rFonts w:ascii="Arial" w:eastAsia="Arial" w:hAnsi="Arial" w:cs="Arial"/>
                <w:noProof/>
                <w:color w:val="000000"/>
                <w:sz w:val="22"/>
                <w:szCs w:val="22"/>
              </w:rPr>
              <w:drawing>
                <wp:inline distT="0" distB="0" distL="0" distR="0" wp14:anchorId="03676347" wp14:editId="30585A69">
                  <wp:extent cx="1097205" cy="770882"/>
                  <wp:effectExtent l="0" t="0" r="0" b="0"/>
                  <wp:docPr id="34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40"/>
                          <a:srcRect/>
                          <a:stretch>
                            <a:fillRect/>
                          </a:stretch>
                        </pic:blipFill>
                        <pic:spPr>
                          <a:xfrm>
                            <a:off x="0" y="0"/>
                            <a:ext cx="1097205" cy="770882"/>
                          </a:xfrm>
                          <a:prstGeom prst="rect">
                            <a:avLst/>
                          </a:prstGeom>
                          <a:ln/>
                        </pic:spPr>
                      </pic:pic>
                    </a:graphicData>
                  </a:graphic>
                </wp:inline>
              </w:drawing>
            </w:r>
          </w:p>
        </w:tc>
      </w:tr>
      <w:tr w:rsidR="00790716" w14:paraId="1DDC2F25" w14:textId="77777777">
        <w:trPr>
          <w:trHeight w:val="420"/>
        </w:trPr>
        <w:tc>
          <w:tcPr>
            <w:tcW w:w="1833" w:type="dxa"/>
            <w:shd w:val="clear" w:color="auto" w:fill="auto"/>
            <w:tcMar>
              <w:top w:w="100" w:type="dxa"/>
              <w:left w:w="100" w:type="dxa"/>
              <w:bottom w:w="100" w:type="dxa"/>
              <w:right w:w="100" w:type="dxa"/>
            </w:tcMar>
          </w:tcPr>
          <w:p w14:paraId="0000023A"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Administración científica hasta Segunda Guerra Mundial</w:t>
            </w:r>
          </w:p>
        </w:tc>
        <w:tc>
          <w:tcPr>
            <w:tcW w:w="6237" w:type="dxa"/>
            <w:shd w:val="clear" w:color="auto" w:fill="auto"/>
            <w:tcMar>
              <w:top w:w="100" w:type="dxa"/>
              <w:left w:w="100" w:type="dxa"/>
              <w:bottom w:w="100" w:type="dxa"/>
              <w:right w:w="100" w:type="dxa"/>
            </w:tcMar>
          </w:tcPr>
          <w:p w14:paraId="0000023B"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Se manifiesta una preocupación por el incremento de la productividad, se desarrolla la estandarización del trabajo, se define el proceso administrativo, así como también la necesidad de minimizar el producto defectuoso y optimizar los recursos.</w:t>
            </w:r>
          </w:p>
        </w:tc>
        <w:tc>
          <w:tcPr>
            <w:tcW w:w="5341" w:type="dxa"/>
            <w:shd w:val="clear" w:color="auto" w:fill="auto"/>
            <w:tcMar>
              <w:top w:w="100" w:type="dxa"/>
              <w:left w:w="100" w:type="dxa"/>
              <w:bottom w:w="100" w:type="dxa"/>
              <w:right w:w="100" w:type="dxa"/>
            </w:tcMar>
          </w:tcPr>
          <w:p w14:paraId="0000023C" w14:textId="77777777" w:rsidR="00790716" w:rsidRDefault="00000000">
            <w:pPr>
              <w:spacing w:after="120"/>
              <w:rPr>
                <w:rFonts w:ascii="Arial" w:eastAsia="Arial" w:hAnsi="Arial" w:cs="Arial"/>
                <w:color w:val="000000"/>
                <w:sz w:val="22"/>
                <w:szCs w:val="22"/>
              </w:rPr>
            </w:pPr>
            <w:sdt>
              <w:sdtPr>
                <w:tag w:val="goog_rdk_30"/>
                <w:id w:val="-580751225"/>
              </w:sdtPr>
              <w:sdtContent/>
            </w:sdt>
            <w:r>
              <w:rPr>
                <w:rFonts w:ascii="Arial" w:eastAsia="Arial" w:hAnsi="Arial" w:cs="Arial"/>
                <w:noProof/>
                <w:color w:val="000000"/>
                <w:sz w:val="22"/>
                <w:szCs w:val="22"/>
              </w:rPr>
              <w:drawing>
                <wp:inline distT="0" distB="0" distL="0" distR="0" wp14:anchorId="489129CA" wp14:editId="03FCF457">
                  <wp:extent cx="1223511" cy="897940"/>
                  <wp:effectExtent l="0" t="0" r="0" b="0"/>
                  <wp:docPr id="345"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41"/>
                          <a:srcRect/>
                          <a:stretch>
                            <a:fillRect/>
                          </a:stretch>
                        </pic:blipFill>
                        <pic:spPr>
                          <a:xfrm>
                            <a:off x="0" y="0"/>
                            <a:ext cx="1223511" cy="897940"/>
                          </a:xfrm>
                          <a:prstGeom prst="rect">
                            <a:avLst/>
                          </a:prstGeom>
                          <a:ln/>
                        </pic:spPr>
                      </pic:pic>
                    </a:graphicData>
                  </a:graphic>
                </wp:inline>
              </w:drawing>
            </w:r>
          </w:p>
        </w:tc>
      </w:tr>
      <w:tr w:rsidR="00790716" w14:paraId="3F6B3B04" w14:textId="77777777">
        <w:trPr>
          <w:trHeight w:val="420"/>
        </w:trPr>
        <w:tc>
          <w:tcPr>
            <w:tcW w:w="1833" w:type="dxa"/>
            <w:shd w:val="clear" w:color="auto" w:fill="auto"/>
            <w:tcMar>
              <w:top w:w="100" w:type="dxa"/>
              <w:left w:w="100" w:type="dxa"/>
              <w:bottom w:w="100" w:type="dxa"/>
              <w:right w:w="100" w:type="dxa"/>
            </w:tcMar>
          </w:tcPr>
          <w:p w14:paraId="0000023D"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lastRenderedPageBreak/>
              <w:t>Segunda Guerra Mundial hasta década de los 60</w:t>
            </w:r>
          </w:p>
        </w:tc>
        <w:tc>
          <w:tcPr>
            <w:tcW w:w="6237" w:type="dxa"/>
            <w:shd w:val="clear" w:color="auto" w:fill="auto"/>
            <w:tcMar>
              <w:top w:w="100" w:type="dxa"/>
              <w:left w:w="100" w:type="dxa"/>
              <w:bottom w:w="100" w:type="dxa"/>
              <w:right w:w="100" w:type="dxa"/>
            </w:tcMar>
          </w:tcPr>
          <w:p w14:paraId="0000023E"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Se incluyen procesos estadísticos en el contexto organizacional, aportando al seguimiento de efectividad, se formulan las primeras normas relacionadas con el aseguramiento de la calidad y aparece, en Japón, el concepto de la calidad total.</w:t>
            </w:r>
          </w:p>
        </w:tc>
        <w:tc>
          <w:tcPr>
            <w:tcW w:w="5341" w:type="dxa"/>
            <w:shd w:val="clear" w:color="auto" w:fill="auto"/>
            <w:tcMar>
              <w:top w:w="100" w:type="dxa"/>
              <w:left w:w="100" w:type="dxa"/>
              <w:bottom w:w="100" w:type="dxa"/>
              <w:right w:w="100" w:type="dxa"/>
            </w:tcMar>
          </w:tcPr>
          <w:p w14:paraId="0000023F" w14:textId="77777777" w:rsidR="00790716" w:rsidRDefault="00000000">
            <w:pPr>
              <w:spacing w:after="120"/>
              <w:rPr>
                <w:rFonts w:ascii="Arial" w:eastAsia="Arial" w:hAnsi="Arial" w:cs="Arial"/>
                <w:color w:val="000000"/>
                <w:sz w:val="22"/>
                <w:szCs w:val="22"/>
              </w:rPr>
            </w:pPr>
            <w:sdt>
              <w:sdtPr>
                <w:tag w:val="goog_rdk_31"/>
                <w:id w:val="1175614531"/>
              </w:sdtPr>
              <w:sdtContent/>
            </w:sdt>
            <w:r>
              <w:rPr>
                <w:rFonts w:ascii="Arial" w:eastAsia="Arial" w:hAnsi="Arial" w:cs="Arial"/>
                <w:noProof/>
                <w:color w:val="000000"/>
                <w:sz w:val="22"/>
                <w:szCs w:val="22"/>
              </w:rPr>
              <w:drawing>
                <wp:inline distT="0" distB="0" distL="0" distR="0" wp14:anchorId="1A366BCC" wp14:editId="34D241CF">
                  <wp:extent cx="792789" cy="845528"/>
                  <wp:effectExtent l="0" t="0" r="0" b="0"/>
                  <wp:docPr id="346"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42"/>
                          <a:srcRect/>
                          <a:stretch>
                            <a:fillRect/>
                          </a:stretch>
                        </pic:blipFill>
                        <pic:spPr>
                          <a:xfrm>
                            <a:off x="0" y="0"/>
                            <a:ext cx="792789" cy="845528"/>
                          </a:xfrm>
                          <a:prstGeom prst="rect">
                            <a:avLst/>
                          </a:prstGeom>
                          <a:ln/>
                        </pic:spPr>
                      </pic:pic>
                    </a:graphicData>
                  </a:graphic>
                </wp:inline>
              </w:drawing>
            </w:r>
          </w:p>
        </w:tc>
      </w:tr>
      <w:tr w:rsidR="00790716" w14:paraId="7652134D" w14:textId="77777777">
        <w:trPr>
          <w:trHeight w:val="420"/>
        </w:trPr>
        <w:tc>
          <w:tcPr>
            <w:tcW w:w="1833" w:type="dxa"/>
            <w:shd w:val="clear" w:color="auto" w:fill="auto"/>
            <w:tcMar>
              <w:top w:w="100" w:type="dxa"/>
              <w:left w:w="100" w:type="dxa"/>
              <w:bottom w:w="100" w:type="dxa"/>
              <w:right w:w="100" w:type="dxa"/>
            </w:tcMar>
          </w:tcPr>
          <w:p w14:paraId="00000240"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Década de los 70 hasta década de los 90</w:t>
            </w:r>
          </w:p>
        </w:tc>
        <w:tc>
          <w:tcPr>
            <w:tcW w:w="6237" w:type="dxa"/>
            <w:shd w:val="clear" w:color="auto" w:fill="auto"/>
            <w:tcMar>
              <w:top w:w="100" w:type="dxa"/>
              <w:left w:w="100" w:type="dxa"/>
              <w:bottom w:w="100" w:type="dxa"/>
              <w:right w:w="100" w:type="dxa"/>
            </w:tcMar>
          </w:tcPr>
          <w:p w14:paraId="00000241"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 xml:space="preserve">Se impone el enfoque sistémico de la calidad, en la que todos los miembros de la organización asumen responsabilidades en términos del cumplimiento de los estándares </w:t>
            </w:r>
            <w:r>
              <w:rPr>
                <w:rFonts w:ascii="Arial" w:eastAsia="Arial" w:hAnsi="Arial" w:cs="Arial"/>
                <w:sz w:val="22"/>
                <w:szCs w:val="22"/>
              </w:rPr>
              <w:t>de calidad</w:t>
            </w:r>
            <w:r>
              <w:rPr>
                <w:rFonts w:ascii="Arial" w:eastAsia="Arial" w:hAnsi="Arial" w:cs="Arial"/>
                <w:color w:val="000000"/>
                <w:sz w:val="22"/>
                <w:szCs w:val="22"/>
              </w:rPr>
              <w:t>.</w:t>
            </w:r>
          </w:p>
        </w:tc>
        <w:tc>
          <w:tcPr>
            <w:tcW w:w="5341" w:type="dxa"/>
            <w:shd w:val="clear" w:color="auto" w:fill="auto"/>
            <w:tcMar>
              <w:top w:w="100" w:type="dxa"/>
              <w:left w:w="100" w:type="dxa"/>
              <w:bottom w:w="100" w:type="dxa"/>
              <w:right w:w="100" w:type="dxa"/>
            </w:tcMar>
          </w:tcPr>
          <w:p w14:paraId="00000242" w14:textId="77777777" w:rsidR="00790716" w:rsidRDefault="00000000">
            <w:pPr>
              <w:spacing w:after="120"/>
              <w:rPr>
                <w:rFonts w:ascii="Arial" w:eastAsia="Arial" w:hAnsi="Arial" w:cs="Arial"/>
                <w:color w:val="000000"/>
                <w:sz w:val="22"/>
                <w:szCs w:val="22"/>
              </w:rPr>
            </w:pPr>
            <w:sdt>
              <w:sdtPr>
                <w:tag w:val="goog_rdk_32"/>
                <w:id w:val="528994380"/>
              </w:sdtPr>
              <w:sdtContent/>
            </w:sdt>
            <w:r>
              <w:rPr>
                <w:rFonts w:ascii="Arial" w:eastAsia="Arial" w:hAnsi="Arial" w:cs="Arial"/>
                <w:noProof/>
                <w:color w:val="000000"/>
                <w:sz w:val="22"/>
                <w:szCs w:val="22"/>
              </w:rPr>
              <w:drawing>
                <wp:inline distT="0" distB="0" distL="0" distR="0" wp14:anchorId="01336DBB" wp14:editId="2D055602">
                  <wp:extent cx="1186142" cy="785148"/>
                  <wp:effectExtent l="0" t="0" r="0" b="0"/>
                  <wp:docPr id="347"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43"/>
                          <a:srcRect/>
                          <a:stretch>
                            <a:fillRect/>
                          </a:stretch>
                        </pic:blipFill>
                        <pic:spPr>
                          <a:xfrm>
                            <a:off x="0" y="0"/>
                            <a:ext cx="1186142" cy="785148"/>
                          </a:xfrm>
                          <a:prstGeom prst="rect">
                            <a:avLst/>
                          </a:prstGeom>
                          <a:ln/>
                        </pic:spPr>
                      </pic:pic>
                    </a:graphicData>
                  </a:graphic>
                </wp:inline>
              </w:drawing>
            </w:r>
          </w:p>
        </w:tc>
      </w:tr>
      <w:tr w:rsidR="00790716" w14:paraId="2D101EE9" w14:textId="77777777">
        <w:trPr>
          <w:trHeight w:val="420"/>
        </w:trPr>
        <w:tc>
          <w:tcPr>
            <w:tcW w:w="1833" w:type="dxa"/>
            <w:shd w:val="clear" w:color="auto" w:fill="auto"/>
            <w:tcMar>
              <w:top w:w="100" w:type="dxa"/>
              <w:left w:w="100" w:type="dxa"/>
              <w:bottom w:w="100" w:type="dxa"/>
              <w:right w:w="100" w:type="dxa"/>
            </w:tcMar>
          </w:tcPr>
          <w:p w14:paraId="00000243"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Década de los 90 hasta la actualidad</w:t>
            </w:r>
          </w:p>
        </w:tc>
        <w:tc>
          <w:tcPr>
            <w:tcW w:w="6237" w:type="dxa"/>
            <w:shd w:val="clear" w:color="auto" w:fill="auto"/>
            <w:tcMar>
              <w:top w:w="100" w:type="dxa"/>
              <w:left w:w="100" w:type="dxa"/>
              <w:bottom w:w="100" w:type="dxa"/>
              <w:right w:w="100" w:type="dxa"/>
            </w:tcMar>
          </w:tcPr>
          <w:p w14:paraId="00000244"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Sistematización de los procesos, gestión del conocimiento en las organizaciones, fortalecimiento de la calidad total a través de procesos de liderazgo, involucramiento y empoderamiento de los miembros de la organización.</w:t>
            </w:r>
          </w:p>
        </w:tc>
        <w:tc>
          <w:tcPr>
            <w:tcW w:w="5341" w:type="dxa"/>
            <w:shd w:val="clear" w:color="auto" w:fill="auto"/>
            <w:tcMar>
              <w:top w:w="100" w:type="dxa"/>
              <w:left w:w="100" w:type="dxa"/>
              <w:bottom w:w="100" w:type="dxa"/>
              <w:right w:w="100" w:type="dxa"/>
            </w:tcMar>
          </w:tcPr>
          <w:p w14:paraId="00000245" w14:textId="77777777" w:rsidR="00790716" w:rsidRDefault="00000000">
            <w:pPr>
              <w:spacing w:after="120"/>
              <w:rPr>
                <w:rFonts w:ascii="Arial" w:eastAsia="Arial" w:hAnsi="Arial" w:cs="Arial"/>
                <w:color w:val="000000"/>
                <w:sz w:val="22"/>
                <w:szCs w:val="22"/>
              </w:rPr>
            </w:pPr>
            <w:sdt>
              <w:sdtPr>
                <w:tag w:val="goog_rdk_33"/>
                <w:id w:val="-1955166876"/>
              </w:sdtPr>
              <w:sdtContent/>
            </w:sdt>
            <w:r>
              <w:rPr>
                <w:rFonts w:ascii="Arial" w:eastAsia="Arial" w:hAnsi="Arial" w:cs="Arial"/>
                <w:noProof/>
                <w:color w:val="000000"/>
                <w:sz w:val="22"/>
                <w:szCs w:val="22"/>
              </w:rPr>
              <w:drawing>
                <wp:inline distT="0" distB="0" distL="0" distR="0" wp14:anchorId="40C1519C" wp14:editId="5364AC91">
                  <wp:extent cx="948676" cy="853826"/>
                  <wp:effectExtent l="0" t="0" r="0" b="0"/>
                  <wp:docPr id="348"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44"/>
                          <a:srcRect/>
                          <a:stretch>
                            <a:fillRect/>
                          </a:stretch>
                        </pic:blipFill>
                        <pic:spPr>
                          <a:xfrm>
                            <a:off x="0" y="0"/>
                            <a:ext cx="948676" cy="853826"/>
                          </a:xfrm>
                          <a:prstGeom prst="rect">
                            <a:avLst/>
                          </a:prstGeom>
                          <a:ln/>
                        </pic:spPr>
                      </pic:pic>
                    </a:graphicData>
                  </a:graphic>
                </wp:inline>
              </w:drawing>
            </w:r>
          </w:p>
        </w:tc>
      </w:tr>
    </w:tbl>
    <w:p w14:paraId="00000246" w14:textId="77777777" w:rsidR="00790716" w:rsidRDefault="00790716">
      <w:pPr>
        <w:spacing w:after="120"/>
        <w:rPr>
          <w:rFonts w:ascii="Arial" w:eastAsia="Arial" w:hAnsi="Arial" w:cs="Arial"/>
          <w:b/>
          <w:color w:val="000000"/>
          <w:sz w:val="22"/>
          <w:szCs w:val="22"/>
        </w:rPr>
      </w:pPr>
    </w:p>
    <w:tbl>
      <w:tblPr>
        <w:tblStyle w:val="affffffffffff0"/>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790716" w14:paraId="5E7E9D85" w14:textId="77777777">
        <w:trPr>
          <w:trHeight w:val="444"/>
        </w:trPr>
        <w:tc>
          <w:tcPr>
            <w:tcW w:w="13422" w:type="dxa"/>
            <w:shd w:val="clear" w:color="auto" w:fill="8DB3E2"/>
          </w:tcPr>
          <w:p w14:paraId="00000247" w14:textId="77777777" w:rsidR="00790716" w:rsidRDefault="00000000">
            <w:pPr>
              <w:pStyle w:val="Ttulo1"/>
              <w:spacing w:before="0" w:line="240" w:lineRule="auto"/>
              <w:jc w:val="center"/>
              <w:rPr>
                <w:sz w:val="22"/>
                <w:szCs w:val="22"/>
              </w:rPr>
            </w:pPr>
            <w:r>
              <w:rPr>
                <w:sz w:val="22"/>
                <w:szCs w:val="22"/>
              </w:rPr>
              <w:t>Cuadro de texto</w:t>
            </w:r>
          </w:p>
        </w:tc>
      </w:tr>
      <w:tr w:rsidR="00790716" w14:paraId="3A6DDF18" w14:textId="77777777">
        <w:tc>
          <w:tcPr>
            <w:tcW w:w="13422" w:type="dxa"/>
          </w:tcPr>
          <w:p w14:paraId="00000248"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De acuerdo con las etapas del ciclo PHVA, se podría establecer que cada una de ellas cuenta con un enfoque diferente y, por ende, con una serie de principios, que aportan al desarrollo de la organización.</w:t>
            </w:r>
          </w:p>
        </w:tc>
      </w:tr>
    </w:tbl>
    <w:p w14:paraId="00000249" w14:textId="77777777" w:rsidR="00790716" w:rsidRDefault="00790716">
      <w:pPr>
        <w:spacing w:after="120"/>
        <w:rPr>
          <w:rFonts w:ascii="Arial" w:eastAsia="Arial" w:hAnsi="Arial" w:cs="Arial"/>
          <w:color w:val="000000"/>
          <w:sz w:val="22"/>
          <w:szCs w:val="22"/>
        </w:rPr>
      </w:pPr>
      <w:bookmarkStart w:id="18" w:name="_heading=h.3znysh7" w:colFirst="0" w:colLast="0"/>
      <w:bookmarkEnd w:id="18"/>
    </w:p>
    <w:tbl>
      <w:tblPr>
        <w:tblStyle w:val="affffffffffff1"/>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75"/>
        <w:gridCol w:w="9072"/>
        <w:gridCol w:w="2365"/>
      </w:tblGrid>
      <w:tr w:rsidR="00790716" w14:paraId="24146527" w14:textId="77777777">
        <w:trPr>
          <w:trHeight w:val="460"/>
        </w:trPr>
        <w:tc>
          <w:tcPr>
            <w:tcW w:w="1975" w:type="dxa"/>
            <w:shd w:val="clear" w:color="auto" w:fill="C9DAF8"/>
            <w:tcMar>
              <w:top w:w="100" w:type="dxa"/>
              <w:left w:w="100" w:type="dxa"/>
              <w:bottom w:w="100" w:type="dxa"/>
              <w:right w:w="100" w:type="dxa"/>
            </w:tcMar>
          </w:tcPr>
          <w:p w14:paraId="0000024A" w14:textId="77777777" w:rsidR="00790716" w:rsidRDefault="00000000">
            <w:pPr>
              <w:spacing w:after="120"/>
              <w:jc w:val="center"/>
              <w:rPr>
                <w:rFonts w:ascii="Arial" w:eastAsia="Arial" w:hAnsi="Arial" w:cs="Arial"/>
                <w:b/>
                <w:color w:val="000000"/>
                <w:sz w:val="22"/>
                <w:szCs w:val="22"/>
              </w:rPr>
            </w:pPr>
            <w:r>
              <w:rPr>
                <w:rFonts w:ascii="Arial" w:eastAsia="Arial" w:hAnsi="Arial" w:cs="Arial"/>
                <w:b/>
                <w:color w:val="000000"/>
                <w:sz w:val="22"/>
                <w:szCs w:val="22"/>
              </w:rPr>
              <w:t>Tipo de recurso</w:t>
            </w:r>
          </w:p>
        </w:tc>
        <w:tc>
          <w:tcPr>
            <w:tcW w:w="11437" w:type="dxa"/>
            <w:gridSpan w:val="2"/>
            <w:shd w:val="clear" w:color="auto" w:fill="C9DAF8"/>
            <w:tcMar>
              <w:top w:w="100" w:type="dxa"/>
              <w:left w:w="100" w:type="dxa"/>
              <w:bottom w:w="100" w:type="dxa"/>
              <w:right w:w="100" w:type="dxa"/>
            </w:tcMar>
          </w:tcPr>
          <w:p w14:paraId="0000024B" w14:textId="77777777" w:rsidR="00790716" w:rsidRDefault="00000000">
            <w:pPr>
              <w:pStyle w:val="Ttulo"/>
              <w:spacing w:after="120" w:line="240" w:lineRule="auto"/>
              <w:jc w:val="center"/>
              <w:rPr>
                <w:color w:val="000000"/>
                <w:sz w:val="22"/>
                <w:szCs w:val="22"/>
              </w:rPr>
            </w:pPr>
            <w:bookmarkStart w:id="19" w:name="_heading=h.2et92p0" w:colFirst="0" w:colLast="0"/>
            <w:bookmarkEnd w:id="19"/>
            <w:r>
              <w:rPr>
                <w:color w:val="000000"/>
                <w:sz w:val="22"/>
                <w:szCs w:val="22"/>
              </w:rPr>
              <w:t>Infografía interactiva Punto caliente</w:t>
            </w:r>
          </w:p>
        </w:tc>
      </w:tr>
      <w:tr w:rsidR="00790716" w14:paraId="3D793CF2" w14:textId="77777777">
        <w:trPr>
          <w:trHeight w:val="420"/>
        </w:trPr>
        <w:tc>
          <w:tcPr>
            <w:tcW w:w="1975" w:type="dxa"/>
            <w:shd w:val="clear" w:color="auto" w:fill="auto"/>
            <w:tcMar>
              <w:top w:w="100" w:type="dxa"/>
              <w:left w:w="100" w:type="dxa"/>
              <w:bottom w:w="100" w:type="dxa"/>
              <w:right w:w="100" w:type="dxa"/>
            </w:tcMar>
          </w:tcPr>
          <w:p w14:paraId="0000024D"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Texto introductorio</w:t>
            </w:r>
          </w:p>
        </w:tc>
        <w:tc>
          <w:tcPr>
            <w:tcW w:w="11437" w:type="dxa"/>
            <w:gridSpan w:val="2"/>
            <w:shd w:val="clear" w:color="auto" w:fill="auto"/>
            <w:tcMar>
              <w:top w:w="100" w:type="dxa"/>
              <w:left w:w="100" w:type="dxa"/>
              <w:bottom w:w="100" w:type="dxa"/>
              <w:right w:w="100" w:type="dxa"/>
            </w:tcMar>
          </w:tcPr>
          <w:p w14:paraId="0000024E"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Las etapas del ciclo PHVA son:</w:t>
            </w:r>
          </w:p>
        </w:tc>
      </w:tr>
      <w:tr w:rsidR="00790716" w14:paraId="40F89D27" w14:textId="77777777">
        <w:trPr>
          <w:trHeight w:val="420"/>
        </w:trPr>
        <w:tc>
          <w:tcPr>
            <w:tcW w:w="13412" w:type="dxa"/>
            <w:gridSpan w:val="3"/>
            <w:shd w:val="clear" w:color="auto" w:fill="auto"/>
            <w:tcMar>
              <w:top w:w="100" w:type="dxa"/>
              <w:left w:w="100" w:type="dxa"/>
              <w:bottom w:w="100" w:type="dxa"/>
              <w:right w:w="100" w:type="dxa"/>
            </w:tcMar>
          </w:tcPr>
          <w:p w14:paraId="00000250" w14:textId="77777777" w:rsidR="00790716" w:rsidRDefault="00000000">
            <w:pPr>
              <w:spacing w:after="120"/>
              <w:jc w:val="center"/>
              <w:rPr>
                <w:rFonts w:ascii="Arial" w:eastAsia="Arial" w:hAnsi="Arial" w:cs="Arial"/>
                <w:color w:val="000000"/>
                <w:sz w:val="22"/>
                <w:szCs w:val="22"/>
              </w:rPr>
            </w:pPr>
            <w:sdt>
              <w:sdtPr>
                <w:tag w:val="goog_rdk_34"/>
                <w:id w:val="-565798402"/>
              </w:sdtPr>
              <w:sdtContent/>
            </w:sdt>
            <w:sdt>
              <w:sdtPr>
                <w:tag w:val="goog_rdk_35"/>
                <w:id w:val="205071030"/>
              </w:sdtPr>
              <w:sdtContent/>
            </w:sdt>
            <w:r>
              <w:rPr>
                <w:rFonts w:ascii="Arial" w:eastAsia="Arial" w:hAnsi="Arial" w:cs="Arial"/>
                <w:noProof/>
                <w:color w:val="000000"/>
                <w:sz w:val="22"/>
                <w:szCs w:val="22"/>
              </w:rPr>
              <w:drawing>
                <wp:inline distT="0" distB="0" distL="0" distR="0" wp14:anchorId="583D2592" wp14:editId="3CD72549">
                  <wp:extent cx="1347378" cy="1438861"/>
                  <wp:effectExtent l="0" t="0" r="0" b="0"/>
                  <wp:docPr id="349"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45"/>
                          <a:srcRect/>
                          <a:stretch>
                            <a:fillRect/>
                          </a:stretch>
                        </pic:blipFill>
                        <pic:spPr>
                          <a:xfrm>
                            <a:off x="0" y="0"/>
                            <a:ext cx="1347378" cy="1438861"/>
                          </a:xfrm>
                          <a:prstGeom prst="rect">
                            <a:avLst/>
                          </a:prstGeom>
                          <a:ln/>
                        </pic:spPr>
                      </pic:pic>
                    </a:graphicData>
                  </a:graphic>
                </wp:inline>
              </w:drawing>
            </w:r>
          </w:p>
        </w:tc>
      </w:tr>
      <w:tr w:rsidR="00790716" w14:paraId="1CB1BA09" w14:textId="77777777">
        <w:tc>
          <w:tcPr>
            <w:tcW w:w="1975" w:type="dxa"/>
            <w:shd w:val="clear" w:color="auto" w:fill="auto"/>
            <w:tcMar>
              <w:top w:w="100" w:type="dxa"/>
              <w:left w:w="100" w:type="dxa"/>
              <w:bottom w:w="100" w:type="dxa"/>
              <w:right w:w="100" w:type="dxa"/>
            </w:tcMar>
          </w:tcPr>
          <w:p w14:paraId="00000253"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Punto caliente 1</w:t>
            </w:r>
          </w:p>
        </w:tc>
        <w:tc>
          <w:tcPr>
            <w:tcW w:w="9072" w:type="dxa"/>
            <w:shd w:val="clear" w:color="auto" w:fill="auto"/>
            <w:tcMar>
              <w:top w:w="100" w:type="dxa"/>
              <w:left w:w="100" w:type="dxa"/>
              <w:bottom w:w="100" w:type="dxa"/>
              <w:right w:w="100" w:type="dxa"/>
            </w:tcMar>
          </w:tcPr>
          <w:p w14:paraId="00000254"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Planear</w:t>
            </w:r>
          </w:p>
          <w:p w14:paraId="00000255"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Consiste en la definición de políticas, objetivos y procesos de la organización, responde a las preguntas ¿qué hacer? y ¿cómo hacerlo?</w:t>
            </w:r>
          </w:p>
        </w:tc>
        <w:tc>
          <w:tcPr>
            <w:tcW w:w="2365" w:type="dxa"/>
            <w:shd w:val="clear" w:color="auto" w:fill="auto"/>
            <w:tcMar>
              <w:top w:w="100" w:type="dxa"/>
              <w:left w:w="100" w:type="dxa"/>
              <w:bottom w:w="100" w:type="dxa"/>
              <w:right w:w="100" w:type="dxa"/>
            </w:tcMar>
          </w:tcPr>
          <w:p w14:paraId="00000256"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Donde aparece el número 1</w:t>
            </w:r>
          </w:p>
        </w:tc>
      </w:tr>
      <w:tr w:rsidR="00790716" w14:paraId="693AAF14" w14:textId="77777777">
        <w:tc>
          <w:tcPr>
            <w:tcW w:w="1975" w:type="dxa"/>
            <w:shd w:val="clear" w:color="auto" w:fill="auto"/>
            <w:tcMar>
              <w:top w:w="100" w:type="dxa"/>
              <w:left w:w="100" w:type="dxa"/>
              <w:bottom w:w="100" w:type="dxa"/>
              <w:right w:w="100" w:type="dxa"/>
            </w:tcMar>
          </w:tcPr>
          <w:p w14:paraId="00000257"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Punto caliente 2</w:t>
            </w:r>
          </w:p>
        </w:tc>
        <w:tc>
          <w:tcPr>
            <w:tcW w:w="9072" w:type="dxa"/>
            <w:shd w:val="clear" w:color="auto" w:fill="auto"/>
            <w:tcMar>
              <w:top w:w="100" w:type="dxa"/>
              <w:left w:w="100" w:type="dxa"/>
              <w:bottom w:w="100" w:type="dxa"/>
              <w:right w:w="100" w:type="dxa"/>
            </w:tcMar>
          </w:tcPr>
          <w:p w14:paraId="00000258"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Hacer</w:t>
            </w:r>
          </w:p>
          <w:p w14:paraId="00000259"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Define la forma en que se implementarán los procesos en relación con la planificación.</w:t>
            </w:r>
          </w:p>
        </w:tc>
        <w:tc>
          <w:tcPr>
            <w:tcW w:w="2365" w:type="dxa"/>
            <w:shd w:val="clear" w:color="auto" w:fill="auto"/>
            <w:tcMar>
              <w:top w:w="100" w:type="dxa"/>
              <w:left w:w="100" w:type="dxa"/>
              <w:bottom w:w="100" w:type="dxa"/>
              <w:right w:w="100" w:type="dxa"/>
            </w:tcMar>
          </w:tcPr>
          <w:p w14:paraId="0000025A"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Donde aparece el número 2</w:t>
            </w:r>
          </w:p>
        </w:tc>
      </w:tr>
      <w:tr w:rsidR="00790716" w14:paraId="0B5B7ADE" w14:textId="77777777">
        <w:tc>
          <w:tcPr>
            <w:tcW w:w="1975" w:type="dxa"/>
            <w:shd w:val="clear" w:color="auto" w:fill="auto"/>
            <w:tcMar>
              <w:top w:w="100" w:type="dxa"/>
              <w:left w:w="100" w:type="dxa"/>
              <w:bottom w:w="100" w:type="dxa"/>
              <w:right w:w="100" w:type="dxa"/>
            </w:tcMar>
          </w:tcPr>
          <w:p w14:paraId="0000025B"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Punto caliente 3</w:t>
            </w:r>
          </w:p>
        </w:tc>
        <w:tc>
          <w:tcPr>
            <w:tcW w:w="9072" w:type="dxa"/>
            <w:shd w:val="clear" w:color="auto" w:fill="auto"/>
            <w:tcMar>
              <w:top w:w="100" w:type="dxa"/>
              <w:left w:w="100" w:type="dxa"/>
              <w:bottom w:w="100" w:type="dxa"/>
              <w:right w:w="100" w:type="dxa"/>
            </w:tcMar>
          </w:tcPr>
          <w:p w14:paraId="0000025C"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Verificar</w:t>
            </w:r>
          </w:p>
          <w:p w14:paraId="0000025D"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Enfoca su actuar en el seguimiento a los procesos, productos y servicios, comprobando la ejecución de actividades, de conformidad con lo planificado.</w:t>
            </w:r>
          </w:p>
        </w:tc>
        <w:tc>
          <w:tcPr>
            <w:tcW w:w="2365" w:type="dxa"/>
            <w:shd w:val="clear" w:color="auto" w:fill="auto"/>
            <w:tcMar>
              <w:top w:w="100" w:type="dxa"/>
              <w:left w:w="100" w:type="dxa"/>
              <w:bottom w:w="100" w:type="dxa"/>
              <w:right w:w="100" w:type="dxa"/>
            </w:tcMar>
          </w:tcPr>
          <w:p w14:paraId="0000025E"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Donde aparece el número 3</w:t>
            </w:r>
          </w:p>
        </w:tc>
      </w:tr>
      <w:tr w:rsidR="00790716" w14:paraId="4F856001" w14:textId="77777777">
        <w:tc>
          <w:tcPr>
            <w:tcW w:w="1975" w:type="dxa"/>
            <w:shd w:val="clear" w:color="auto" w:fill="auto"/>
            <w:tcMar>
              <w:top w:w="100" w:type="dxa"/>
              <w:left w:w="100" w:type="dxa"/>
              <w:bottom w:w="100" w:type="dxa"/>
              <w:right w:w="100" w:type="dxa"/>
            </w:tcMar>
          </w:tcPr>
          <w:p w14:paraId="0000025F"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Punto caliente 4</w:t>
            </w:r>
          </w:p>
        </w:tc>
        <w:tc>
          <w:tcPr>
            <w:tcW w:w="9072" w:type="dxa"/>
            <w:shd w:val="clear" w:color="auto" w:fill="auto"/>
            <w:tcMar>
              <w:top w:w="100" w:type="dxa"/>
              <w:left w:w="100" w:type="dxa"/>
              <w:bottom w:w="100" w:type="dxa"/>
              <w:right w:w="100" w:type="dxa"/>
            </w:tcMar>
          </w:tcPr>
          <w:p w14:paraId="00000260"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Actuar</w:t>
            </w:r>
          </w:p>
          <w:p w14:paraId="00000261"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Define acciones relacionadas con el mejoramiento continuo y formalización de compromisos para su ejecución.</w:t>
            </w:r>
          </w:p>
        </w:tc>
        <w:tc>
          <w:tcPr>
            <w:tcW w:w="2365" w:type="dxa"/>
            <w:shd w:val="clear" w:color="auto" w:fill="auto"/>
            <w:tcMar>
              <w:top w:w="100" w:type="dxa"/>
              <w:left w:w="100" w:type="dxa"/>
              <w:bottom w:w="100" w:type="dxa"/>
              <w:right w:w="100" w:type="dxa"/>
            </w:tcMar>
          </w:tcPr>
          <w:p w14:paraId="00000262"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Donde aparece el número 4</w:t>
            </w:r>
          </w:p>
        </w:tc>
      </w:tr>
    </w:tbl>
    <w:p w14:paraId="00000263" w14:textId="77777777" w:rsidR="00790716" w:rsidRDefault="00790716">
      <w:pPr>
        <w:spacing w:after="120"/>
        <w:rPr>
          <w:rFonts w:ascii="Arial" w:eastAsia="Arial" w:hAnsi="Arial" w:cs="Arial"/>
          <w:b/>
          <w:sz w:val="22"/>
          <w:szCs w:val="22"/>
        </w:rPr>
      </w:pPr>
    </w:p>
    <w:p w14:paraId="00000264" w14:textId="77777777" w:rsidR="00790716" w:rsidRDefault="00790716">
      <w:pPr>
        <w:spacing w:after="120"/>
        <w:rPr>
          <w:rFonts w:ascii="Arial" w:eastAsia="Arial" w:hAnsi="Arial" w:cs="Arial"/>
          <w:b/>
          <w:sz w:val="22"/>
          <w:szCs w:val="22"/>
        </w:rPr>
      </w:pPr>
    </w:p>
    <w:p w14:paraId="00000265" w14:textId="77777777" w:rsidR="00790716" w:rsidRDefault="00790716">
      <w:pPr>
        <w:spacing w:after="120"/>
        <w:rPr>
          <w:rFonts w:ascii="Arial" w:eastAsia="Arial" w:hAnsi="Arial" w:cs="Arial"/>
          <w:b/>
          <w:sz w:val="22"/>
          <w:szCs w:val="22"/>
        </w:rPr>
      </w:pPr>
    </w:p>
    <w:p w14:paraId="00000266" w14:textId="77777777" w:rsidR="00790716" w:rsidRDefault="00790716">
      <w:pPr>
        <w:spacing w:after="120"/>
        <w:rPr>
          <w:rFonts w:ascii="Arial" w:eastAsia="Arial" w:hAnsi="Arial" w:cs="Arial"/>
          <w:b/>
          <w:sz w:val="22"/>
          <w:szCs w:val="22"/>
        </w:rPr>
      </w:pPr>
    </w:p>
    <w:p w14:paraId="00000267"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Relación con el sistema de gestión</w:t>
      </w:r>
    </w:p>
    <w:p w14:paraId="00000268" w14:textId="77777777" w:rsidR="00790716" w:rsidRDefault="00790716">
      <w:pPr>
        <w:spacing w:after="120"/>
        <w:rPr>
          <w:rFonts w:ascii="Arial" w:eastAsia="Arial" w:hAnsi="Arial" w:cs="Arial"/>
          <w:b/>
          <w:color w:val="000000"/>
          <w:sz w:val="22"/>
          <w:szCs w:val="22"/>
        </w:rPr>
      </w:pPr>
    </w:p>
    <w:tbl>
      <w:tblPr>
        <w:tblStyle w:val="affffffffffff2"/>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790716" w14:paraId="4AC0D989" w14:textId="77777777">
        <w:trPr>
          <w:trHeight w:val="444"/>
        </w:trPr>
        <w:tc>
          <w:tcPr>
            <w:tcW w:w="13422" w:type="dxa"/>
            <w:shd w:val="clear" w:color="auto" w:fill="8DB3E2"/>
          </w:tcPr>
          <w:p w14:paraId="00000269" w14:textId="77777777" w:rsidR="00790716" w:rsidRDefault="00000000">
            <w:pPr>
              <w:pStyle w:val="Ttulo1"/>
              <w:spacing w:before="0" w:line="240" w:lineRule="auto"/>
              <w:jc w:val="center"/>
              <w:rPr>
                <w:sz w:val="22"/>
                <w:szCs w:val="22"/>
              </w:rPr>
            </w:pPr>
            <w:r>
              <w:rPr>
                <w:sz w:val="22"/>
                <w:szCs w:val="22"/>
              </w:rPr>
              <w:t>Cuadro de texto</w:t>
            </w:r>
          </w:p>
        </w:tc>
      </w:tr>
      <w:tr w:rsidR="00790716" w14:paraId="63662812" w14:textId="77777777">
        <w:tc>
          <w:tcPr>
            <w:tcW w:w="13422" w:type="dxa"/>
          </w:tcPr>
          <w:p w14:paraId="0000026A" w14:textId="77777777" w:rsidR="00790716" w:rsidRDefault="00000000">
            <w:pPr>
              <w:spacing w:after="120"/>
              <w:jc w:val="both"/>
              <w:rPr>
                <w:rFonts w:ascii="Arial" w:eastAsia="Arial" w:hAnsi="Arial" w:cs="Arial"/>
                <w:color w:val="000000"/>
                <w:sz w:val="22"/>
                <w:szCs w:val="22"/>
              </w:rPr>
            </w:pPr>
            <w:r>
              <w:rPr>
                <w:rFonts w:ascii="Arial" w:eastAsia="Arial" w:hAnsi="Arial" w:cs="Arial"/>
                <w:color w:val="000000"/>
                <w:sz w:val="22"/>
                <w:szCs w:val="22"/>
              </w:rPr>
              <w:t xml:space="preserve">Es así como la implementación del ciclo PHVA a nivel organizacional, debe ser coordinado desde la dirección, garantizando la implicación y responsabilidad de todos los miembros de las áreas funcionales, </w:t>
            </w:r>
            <w:r>
              <w:rPr>
                <w:rFonts w:ascii="Arial" w:eastAsia="Arial" w:hAnsi="Arial" w:cs="Arial"/>
                <w:sz w:val="22"/>
                <w:szCs w:val="22"/>
              </w:rPr>
              <w:t>asegurando el cumplimiento de diferentes etapas como:</w:t>
            </w:r>
            <w:r>
              <w:rPr>
                <w:rFonts w:ascii="Arial" w:eastAsia="Arial" w:hAnsi="Arial" w:cs="Arial"/>
                <w:color w:val="000000"/>
                <w:sz w:val="22"/>
                <w:szCs w:val="22"/>
              </w:rPr>
              <w:t>.</w:t>
            </w:r>
          </w:p>
        </w:tc>
      </w:tr>
    </w:tbl>
    <w:p w14:paraId="0000026B" w14:textId="77777777" w:rsidR="00790716" w:rsidRDefault="00790716">
      <w:pPr>
        <w:spacing w:after="120"/>
        <w:rPr>
          <w:rFonts w:ascii="Arial" w:eastAsia="Arial" w:hAnsi="Arial" w:cs="Arial"/>
          <w:color w:val="000000"/>
          <w:sz w:val="22"/>
          <w:szCs w:val="22"/>
        </w:rPr>
      </w:pPr>
    </w:p>
    <w:tbl>
      <w:tblPr>
        <w:tblStyle w:val="affffffffffff3"/>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1"/>
        <w:gridCol w:w="756"/>
        <w:gridCol w:w="11105"/>
      </w:tblGrid>
      <w:tr w:rsidR="00790716" w14:paraId="611C296E" w14:textId="77777777">
        <w:trPr>
          <w:trHeight w:val="580"/>
        </w:trPr>
        <w:tc>
          <w:tcPr>
            <w:tcW w:w="2307" w:type="dxa"/>
            <w:gridSpan w:val="2"/>
            <w:shd w:val="clear" w:color="auto" w:fill="C9DAF8"/>
            <w:tcMar>
              <w:top w:w="100" w:type="dxa"/>
              <w:left w:w="100" w:type="dxa"/>
              <w:bottom w:w="100" w:type="dxa"/>
              <w:right w:w="100" w:type="dxa"/>
            </w:tcMar>
          </w:tcPr>
          <w:p w14:paraId="0000026C" w14:textId="77777777" w:rsidR="00790716" w:rsidRDefault="00790716">
            <w:pPr>
              <w:spacing w:after="120"/>
              <w:jc w:val="center"/>
              <w:rPr>
                <w:rFonts w:ascii="Arial" w:eastAsia="Arial" w:hAnsi="Arial" w:cs="Arial"/>
                <w:b/>
                <w:color w:val="000000"/>
                <w:sz w:val="22"/>
                <w:szCs w:val="22"/>
              </w:rPr>
            </w:pPr>
          </w:p>
          <w:p w14:paraId="0000026D" w14:textId="77777777" w:rsidR="00790716" w:rsidRDefault="00000000">
            <w:pPr>
              <w:spacing w:after="120"/>
              <w:jc w:val="center"/>
              <w:rPr>
                <w:rFonts w:ascii="Arial" w:eastAsia="Arial" w:hAnsi="Arial" w:cs="Arial"/>
                <w:b/>
                <w:color w:val="000000"/>
                <w:sz w:val="22"/>
                <w:szCs w:val="22"/>
              </w:rPr>
            </w:pPr>
            <w:r>
              <w:rPr>
                <w:rFonts w:ascii="Arial" w:eastAsia="Arial" w:hAnsi="Arial" w:cs="Arial"/>
                <w:b/>
                <w:color w:val="000000"/>
                <w:sz w:val="22"/>
                <w:szCs w:val="22"/>
              </w:rPr>
              <w:t>Tipo de recurso</w:t>
            </w:r>
          </w:p>
        </w:tc>
        <w:tc>
          <w:tcPr>
            <w:tcW w:w="11105" w:type="dxa"/>
            <w:shd w:val="clear" w:color="auto" w:fill="C9DAF8"/>
            <w:tcMar>
              <w:top w:w="100" w:type="dxa"/>
              <w:left w:w="100" w:type="dxa"/>
              <w:bottom w:w="100" w:type="dxa"/>
              <w:right w:w="100" w:type="dxa"/>
            </w:tcMar>
          </w:tcPr>
          <w:p w14:paraId="0000026F" w14:textId="77777777" w:rsidR="00790716" w:rsidRDefault="00000000">
            <w:pPr>
              <w:pStyle w:val="Ttulo"/>
              <w:spacing w:after="120" w:line="240" w:lineRule="auto"/>
              <w:jc w:val="center"/>
              <w:rPr>
                <w:color w:val="000000"/>
                <w:sz w:val="22"/>
                <w:szCs w:val="22"/>
              </w:rPr>
            </w:pPr>
            <w:r>
              <w:rPr>
                <w:color w:val="000000"/>
                <w:sz w:val="22"/>
                <w:szCs w:val="22"/>
              </w:rPr>
              <w:t xml:space="preserve">Pestañas o </w:t>
            </w:r>
            <w:proofErr w:type="spellStart"/>
            <w:r>
              <w:rPr>
                <w:color w:val="000000"/>
                <w:sz w:val="22"/>
                <w:szCs w:val="22"/>
              </w:rPr>
              <w:t>tabs</w:t>
            </w:r>
            <w:proofErr w:type="spellEnd"/>
            <w:r>
              <w:rPr>
                <w:color w:val="000000"/>
                <w:sz w:val="22"/>
                <w:szCs w:val="22"/>
              </w:rPr>
              <w:t xml:space="preserve"> Verticales</w:t>
            </w:r>
          </w:p>
        </w:tc>
      </w:tr>
      <w:tr w:rsidR="00790716" w14:paraId="4FA05FA7" w14:textId="77777777">
        <w:trPr>
          <w:trHeight w:val="420"/>
        </w:trPr>
        <w:tc>
          <w:tcPr>
            <w:tcW w:w="13412" w:type="dxa"/>
            <w:gridSpan w:val="3"/>
            <w:shd w:val="clear" w:color="auto" w:fill="auto"/>
            <w:tcMar>
              <w:top w:w="100" w:type="dxa"/>
              <w:left w:w="100" w:type="dxa"/>
              <w:bottom w:w="100" w:type="dxa"/>
              <w:right w:w="100" w:type="dxa"/>
            </w:tcMar>
          </w:tcPr>
          <w:p w14:paraId="00000270" w14:textId="77777777" w:rsidR="00790716" w:rsidRDefault="00000000">
            <w:pPr>
              <w:spacing w:after="120"/>
              <w:jc w:val="center"/>
              <w:rPr>
                <w:rFonts w:ascii="Arial" w:eastAsia="Arial" w:hAnsi="Arial" w:cs="Arial"/>
                <w:color w:val="000000"/>
                <w:sz w:val="22"/>
                <w:szCs w:val="22"/>
              </w:rPr>
            </w:pPr>
            <w:sdt>
              <w:sdtPr>
                <w:tag w:val="goog_rdk_36"/>
                <w:id w:val="551348521"/>
              </w:sdtPr>
              <w:sdtContent/>
            </w:sdt>
            <w:r>
              <w:rPr>
                <w:rFonts w:ascii="Arial" w:eastAsia="Arial" w:hAnsi="Arial" w:cs="Arial"/>
                <w:noProof/>
                <w:color w:val="000000"/>
                <w:sz w:val="22"/>
                <w:szCs w:val="22"/>
              </w:rPr>
              <w:drawing>
                <wp:inline distT="0" distB="0" distL="0" distR="0" wp14:anchorId="24BE33CB" wp14:editId="2FD5B728">
                  <wp:extent cx="1442909" cy="1076399"/>
                  <wp:effectExtent l="0" t="0" r="0" b="0"/>
                  <wp:docPr id="350"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46"/>
                          <a:srcRect/>
                          <a:stretch>
                            <a:fillRect/>
                          </a:stretch>
                        </pic:blipFill>
                        <pic:spPr>
                          <a:xfrm>
                            <a:off x="0" y="0"/>
                            <a:ext cx="1442909" cy="1076399"/>
                          </a:xfrm>
                          <a:prstGeom prst="rect">
                            <a:avLst/>
                          </a:prstGeom>
                          <a:ln/>
                        </pic:spPr>
                      </pic:pic>
                    </a:graphicData>
                  </a:graphic>
                </wp:inline>
              </w:drawing>
            </w:r>
          </w:p>
        </w:tc>
      </w:tr>
      <w:tr w:rsidR="00790716" w14:paraId="56825F63" w14:textId="77777777">
        <w:trPr>
          <w:trHeight w:val="420"/>
        </w:trPr>
        <w:tc>
          <w:tcPr>
            <w:tcW w:w="1551" w:type="dxa"/>
            <w:shd w:val="clear" w:color="auto" w:fill="auto"/>
            <w:tcMar>
              <w:top w:w="100" w:type="dxa"/>
              <w:left w:w="100" w:type="dxa"/>
              <w:bottom w:w="100" w:type="dxa"/>
              <w:right w:w="100" w:type="dxa"/>
            </w:tcMar>
          </w:tcPr>
          <w:p w14:paraId="00000273"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A</w:t>
            </w:r>
          </w:p>
        </w:tc>
        <w:tc>
          <w:tcPr>
            <w:tcW w:w="11861" w:type="dxa"/>
            <w:gridSpan w:val="2"/>
            <w:shd w:val="clear" w:color="auto" w:fill="auto"/>
            <w:tcMar>
              <w:top w:w="100" w:type="dxa"/>
              <w:left w:w="100" w:type="dxa"/>
              <w:bottom w:w="100" w:type="dxa"/>
              <w:right w:w="100" w:type="dxa"/>
            </w:tcMar>
          </w:tcPr>
          <w:p w14:paraId="00000274" w14:textId="77777777" w:rsidR="00790716" w:rsidRDefault="00000000">
            <w:p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color w:val="000000"/>
                <w:sz w:val="22"/>
                <w:szCs w:val="22"/>
              </w:rPr>
              <w:t>Formulación de la idea inicial, acuerdos directivos y estudio de oportunidad.</w:t>
            </w:r>
          </w:p>
        </w:tc>
      </w:tr>
      <w:tr w:rsidR="00790716" w14:paraId="62922B02" w14:textId="77777777">
        <w:trPr>
          <w:trHeight w:val="420"/>
        </w:trPr>
        <w:tc>
          <w:tcPr>
            <w:tcW w:w="1551" w:type="dxa"/>
            <w:shd w:val="clear" w:color="auto" w:fill="auto"/>
            <w:tcMar>
              <w:top w:w="100" w:type="dxa"/>
              <w:left w:w="100" w:type="dxa"/>
              <w:bottom w:w="100" w:type="dxa"/>
              <w:right w:w="100" w:type="dxa"/>
            </w:tcMar>
          </w:tcPr>
          <w:p w14:paraId="00000276"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B</w:t>
            </w:r>
          </w:p>
        </w:tc>
        <w:tc>
          <w:tcPr>
            <w:tcW w:w="11861" w:type="dxa"/>
            <w:gridSpan w:val="2"/>
            <w:shd w:val="clear" w:color="auto" w:fill="auto"/>
            <w:tcMar>
              <w:top w:w="100" w:type="dxa"/>
              <w:left w:w="100" w:type="dxa"/>
              <w:bottom w:w="100" w:type="dxa"/>
              <w:right w:w="100" w:type="dxa"/>
            </w:tcMar>
          </w:tcPr>
          <w:p w14:paraId="00000277" w14:textId="77777777" w:rsidR="00790716" w:rsidRDefault="00000000">
            <w:p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color w:val="000000"/>
                <w:sz w:val="22"/>
                <w:szCs w:val="22"/>
              </w:rPr>
              <w:t xml:space="preserve">Diseño donde se formula y se define la idea. </w:t>
            </w:r>
          </w:p>
        </w:tc>
      </w:tr>
      <w:tr w:rsidR="00790716" w14:paraId="1C88E7F6" w14:textId="77777777">
        <w:trPr>
          <w:trHeight w:val="420"/>
        </w:trPr>
        <w:tc>
          <w:tcPr>
            <w:tcW w:w="1551" w:type="dxa"/>
            <w:shd w:val="clear" w:color="auto" w:fill="auto"/>
            <w:tcMar>
              <w:top w:w="100" w:type="dxa"/>
              <w:left w:w="100" w:type="dxa"/>
              <w:bottom w:w="100" w:type="dxa"/>
              <w:right w:w="100" w:type="dxa"/>
            </w:tcMar>
          </w:tcPr>
          <w:p w14:paraId="00000279"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C</w:t>
            </w:r>
          </w:p>
        </w:tc>
        <w:tc>
          <w:tcPr>
            <w:tcW w:w="11861" w:type="dxa"/>
            <w:gridSpan w:val="2"/>
            <w:shd w:val="clear" w:color="auto" w:fill="auto"/>
            <w:tcMar>
              <w:top w:w="100" w:type="dxa"/>
              <w:left w:w="100" w:type="dxa"/>
              <w:bottom w:w="100" w:type="dxa"/>
              <w:right w:w="100" w:type="dxa"/>
            </w:tcMar>
          </w:tcPr>
          <w:p w14:paraId="0000027A" w14:textId="77777777" w:rsidR="00790716" w:rsidRDefault="00000000">
            <w:p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color w:val="000000"/>
                <w:sz w:val="22"/>
                <w:szCs w:val="22"/>
              </w:rPr>
              <w:t>Sensibilización donde se explican los beneficios del proyecto.</w:t>
            </w:r>
          </w:p>
        </w:tc>
      </w:tr>
      <w:tr w:rsidR="00790716" w14:paraId="4B3781FD" w14:textId="77777777">
        <w:trPr>
          <w:trHeight w:val="420"/>
        </w:trPr>
        <w:tc>
          <w:tcPr>
            <w:tcW w:w="1551" w:type="dxa"/>
            <w:shd w:val="clear" w:color="auto" w:fill="auto"/>
            <w:tcMar>
              <w:top w:w="100" w:type="dxa"/>
              <w:left w:w="100" w:type="dxa"/>
              <w:bottom w:w="100" w:type="dxa"/>
              <w:right w:w="100" w:type="dxa"/>
            </w:tcMar>
          </w:tcPr>
          <w:p w14:paraId="0000027C"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D</w:t>
            </w:r>
          </w:p>
        </w:tc>
        <w:tc>
          <w:tcPr>
            <w:tcW w:w="11861" w:type="dxa"/>
            <w:gridSpan w:val="2"/>
            <w:shd w:val="clear" w:color="auto" w:fill="auto"/>
            <w:tcMar>
              <w:top w:w="100" w:type="dxa"/>
              <w:left w:w="100" w:type="dxa"/>
              <w:bottom w:w="100" w:type="dxa"/>
              <w:right w:w="100" w:type="dxa"/>
            </w:tcMar>
          </w:tcPr>
          <w:p w14:paraId="0000027D" w14:textId="77777777" w:rsidR="00790716" w:rsidRDefault="00000000">
            <w:p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color w:val="000000"/>
                <w:sz w:val="22"/>
                <w:szCs w:val="22"/>
              </w:rPr>
              <w:t>Diagnóstico para conocer el estado de la organización con respecto al ciclo.</w:t>
            </w:r>
          </w:p>
        </w:tc>
      </w:tr>
      <w:tr w:rsidR="00790716" w14:paraId="2B82948A" w14:textId="77777777">
        <w:trPr>
          <w:trHeight w:val="420"/>
        </w:trPr>
        <w:tc>
          <w:tcPr>
            <w:tcW w:w="1551" w:type="dxa"/>
            <w:shd w:val="clear" w:color="auto" w:fill="auto"/>
            <w:tcMar>
              <w:top w:w="100" w:type="dxa"/>
              <w:left w:w="100" w:type="dxa"/>
              <w:bottom w:w="100" w:type="dxa"/>
              <w:right w:w="100" w:type="dxa"/>
            </w:tcMar>
          </w:tcPr>
          <w:p w14:paraId="0000027F"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E</w:t>
            </w:r>
          </w:p>
        </w:tc>
        <w:tc>
          <w:tcPr>
            <w:tcW w:w="11861" w:type="dxa"/>
            <w:gridSpan w:val="2"/>
            <w:shd w:val="clear" w:color="auto" w:fill="auto"/>
            <w:tcMar>
              <w:top w:w="100" w:type="dxa"/>
              <w:left w:w="100" w:type="dxa"/>
              <w:bottom w:w="100" w:type="dxa"/>
              <w:right w:w="100" w:type="dxa"/>
            </w:tcMar>
          </w:tcPr>
          <w:p w14:paraId="00000280" w14:textId="77777777" w:rsidR="00790716" w:rsidRDefault="00000000">
            <w:p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color w:val="000000"/>
                <w:sz w:val="22"/>
                <w:szCs w:val="22"/>
              </w:rPr>
              <w:t>Formación del personal para mejor comprensión de la idea.</w:t>
            </w:r>
          </w:p>
        </w:tc>
      </w:tr>
      <w:tr w:rsidR="00790716" w14:paraId="4B892C80" w14:textId="77777777">
        <w:trPr>
          <w:trHeight w:val="420"/>
        </w:trPr>
        <w:tc>
          <w:tcPr>
            <w:tcW w:w="1551" w:type="dxa"/>
            <w:shd w:val="clear" w:color="auto" w:fill="auto"/>
            <w:tcMar>
              <w:top w:w="100" w:type="dxa"/>
              <w:left w:w="100" w:type="dxa"/>
              <w:bottom w:w="100" w:type="dxa"/>
              <w:right w:w="100" w:type="dxa"/>
            </w:tcMar>
          </w:tcPr>
          <w:p w14:paraId="00000282"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lastRenderedPageBreak/>
              <w:t>F</w:t>
            </w:r>
          </w:p>
        </w:tc>
        <w:tc>
          <w:tcPr>
            <w:tcW w:w="11861" w:type="dxa"/>
            <w:gridSpan w:val="2"/>
            <w:shd w:val="clear" w:color="auto" w:fill="auto"/>
            <w:tcMar>
              <w:top w:w="100" w:type="dxa"/>
              <w:left w:w="100" w:type="dxa"/>
              <w:bottom w:w="100" w:type="dxa"/>
              <w:right w:w="100" w:type="dxa"/>
            </w:tcMar>
          </w:tcPr>
          <w:p w14:paraId="00000283" w14:textId="77777777" w:rsidR="00790716" w:rsidRDefault="00000000">
            <w:p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color w:val="000000"/>
                <w:sz w:val="22"/>
                <w:szCs w:val="22"/>
              </w:rPr>
              <w:t>Planificación y estudio detallado.</w:t>
            </w:r>
          </w:p>
        </w:tc>
      </w:tr>
      <w:tr w:rsidR="00790716" w14:paraId="687D1772" w14:textId="77777777">
        <w:trPr>
          <w:trHeight w:val="420"/>
        </w:trPr>
        <w:tc>
          <w:tcPr>
            <w:tcW w:w="1551" w:type="dxa"/>
            <w:shd w:val="clear" w:color="auto" w:fill="auto"/>
            <w:tcMar>
              <w:top w:w="100" w:type="dxa"/>
              <w:left w:w="100" w:type="dxa"/>
              <w:bottom w:w="100" w:type="dxa"/>
              <w:right w:w="100" w:type="dxa"/>
            </w:tcMar>
          </w:tcPr>
          <w:p w14:paraId="00000285"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G</w:t>
            </w:r>
          </w:p>
        </w:tc>
        <w:tc>
          <w:tcPr>
            <w:tcW w:w="11861" w:type="dxa"/>
            <w:gridSpan w:val="2"/>
            <w:shd w:val="clear" w:color="auto" w:fill="auto"/>
            <w:tcMar>
              <w:top w:w="100" w:type="dxa"/>
              <w:left w:w="100" w:type="dxa"/>
              <w:bottom w:w="100" w:type="dxa"/>
              <w:right w:w="100" w:type="dxa"/>
            </w:tcMar>
          </w:tcPr>
          <w:p w14:paraId="00000286" w14:textId="77777777" w:rsidR="00790716" w:rsidRDefault="00000000">
            <w:p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color w:val="000000"/>
                <w:sz w:val="22"/>
                <w:szCs w:val="22"/>
              </w:rPr>
              <w:t>Desarrollo e implementación, ajustes necesarios y puesta en marcha.</w:t>
            </w:r>
          </w:p>
        </w:tc>
      </w:tr>
      <w:tr w:rsidR="00790716" w14:paraId="21F94E4D" w14:textId="77777777">
        <w:trPr>
          <w:trHeight w:val="420"/>
        </w:trPr>
        <w:tc>
          <w:tcPr>
            <w:tcW w:w="1551" w:type="dxa"/>
            <w:shd w:val="clear" w:color="auto" w:fill="auto"/>
            <w:tcMar>
              <w:top w:w="100" w:type="dxa"/>
              <w:left w:w="100" w:type="dxa"/>
              <w:bottom w:w="100" w:type="dxa"/>
              <w:right w:w="100" w:type="dxa"/>
            </w:tcMar>
          </w:tcPr>
          <w:p w14:paraId="00000288"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H</w:t>
            </w:r>
          </w:p>
        </w:tc>
        <w:tc>
          <w:tcPr>
            <w:tcW w:w="11861" w:type="dxa"/>
            <w:gridSpan w:val="2"/>
            <w:shd w:val="clear" w:color="auto" w:fill="auto"/>
            <w:tcMar>
              <w:top w:w="100" w:type="dxa"/>
              <w:left w:w="100" w:type="dxa"/>
              <w:bottom w:w="100" w:type="dxa"/>
              <w:right w:w="100" w:type="dxa"/>
            </w:tcMar>
          </w:tcPr>
          <w:p w14:paraId="00000289" w14:textId="77777777" w:rsidR="00790716" w:rsidRDefault="00000000">
            <w:p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color w:val="000000"/>
                <w:sz w:val="22"/>
                <w:szCs w:val="22"/>
              </w:rPr>
              <w:t>Evaluación de avance y mejoras.</w:t>
            </w:r>
          </w:p>
        </w:tc>
      </w:tr>
    </w:tbl>
    <w:p w14:paraId="0000028B" w14:textId="77777777" w:rsidR="00790716" w:rsidRDefault="00790716">
      <w:pPr>
        <w:spacing w:after="120"/>
        <w:rPr>
          <w:rFonts w:ascii="Arial" w:eastAsia="Arial" w:hAnsi="Arial" w:cs="Arial"/>
          <w:b/>
          <w:color w:val="000000"/>
          <w:sz w:val="22"/>
          <w:szCs w:val="22"/>
        </w:rPr>
      </w:pPr>
    </w:p>
    <w:tbl>
      <w:tblPr>
        <w:tblStyle w:val="affffffffffff4"/>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790716" w14:paraId="743DAA4C" w14:textId="77777777">
        <w:trPr>
          <w:trHeight w:val="444"/>
        </w:trPr>
        <w:tc>
          <w:tcPr>
            <w:tcW w:w="13422" w:type="dxa"/>
            <w:shd w:val="clear" w:color="auto" w:fill="8DB3E2"/>
          </w:tcPr>
          <w:p w14:paraId="0000028C" w14:textId="77777777" w:rsidR="00790716" w:rsidRDefault="00000000">
            <w:pPr>
              <w:pStyle w:val="Ttulo1"/>
              <w:spacing w:before="0" w:line="240" w:lineRule="auto"/>
              <w:jc w:val="center"/>
              <w:rPr>
                <w:sz w:val="22"/>
                <w:szCs w:val="22"/>
              </w:rPr>
            </w:pPr>
            <w:r>
              <w:rPr>
                <w:sz w:val="22"/>
                <w:szCs w:val="22"/>
              </w:rPr>
              <w:t>Cuadro de texto</w:t>
            </w:r>
          </w:p>
        </w:tc>
      </w:tr>
      <w:tr w:rsidR="00790716" w14:paraId="7CBB2D00" w14:textId="77777777">
        <w:tc>
          <w:tcPr>
            <w:tcW w:w="13422" w:type="dxa"/>
          </w:tcPr>
          <w:p w14:paraId="0000028D" w14:textId="77777777" w:rsidR="00790716" w:rsidRDefault="00000000">
            <w:pPr>
              <w:spacing w:after="120"/>
              <w:jc w:val="both"/>
              <w:rPr>
                <w:rFonts w:ascii="Arial" w:eastAsia="Arial" w:hAnsi="Arial" w:cs="Arial"/>
                <w:color w:val="38761D"/>
                <w:sz w:val="22"/>
                <w:szCs w:val="22"/>
              </w:rPr>
            </w:pPr>
            <w:r w:rsidRPr="00756B3D">
              <w:rPr>
                <w:rFonts w:ascii="Arial" w:eastAsia="Arial" w:hAnsi="Arial" w:cs="Arial"/>
                <w:sz w:val="22"/>
                <w:szCs w:val="22"/>
              </w:rPr>
              <w:t>Para profundizar un poco más sobre este tema, es necesario visualizar el siguiente video, el cual presenta la relación existente entre el ciclo PHVA y los principios de la calidad:</w:t>
            </w:r>
          </w:p>
        </w:tc>
      </w:tr>
    </w:tbl>
    <w:p w14:paraId="0000028E" w14:textId="77777777" w:rsidR="00790716" w:rsidRDefault="00790716">
      <w:pPr>
        <w:spacing w:after="120"/>
        <w:rPr>
          <w:rFonts w:ascii="Arial" w:eastAsia="Arial" w:hAnsi="Arial" w:cs="Arial"/>
          <w:color w:val="000000"/>
          <w:sz w:val="22"/>
          <w:szCs w:val="22"/>
        </w:rPr>
      </w:pPr>
    </w:p>
    <w:tbl>
      <w:tblPr>
        <w:tblStyle w:val="affffffffffff5"/>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6"/>
        <w:gridCol w:w="2306"/>
        <w:gridCol w:w="993"/>
        <w:gridCol w:w="6662"/>
        <w:gridCol w:w="2365"/>
      </w:tblGrid>
      <w:tr w:rsidR="00790716" w14:paraId="33BA61E5" w14:textId="77777777">
        <w:trPr>
          <w:trHeight w:val="460"/>
        </w:trPr>
        <w:tc>
          <w:tcPr>
            <w:tcW w:w="1086" w:type="dxa"/>
            <w:shd w:val="clear" w:color="auto" w:fill="C9DAF8"/>
            <w:tcMar>
              <w:top w:w="100" w:type="dxa"/>
              <w:left w:w="100" w:type="dxa"/>
              <w:bottom w:w="100" w:type="dxa"/>
              <w:right w:w="100" w:type="dxa"/>
            </w:tcMar>
          </w:tcPr>
          <w:p w14:paraId="0000028F" w14:textId="77777777" w:rsidR="00790716" w:rsidRDefault="00000000">
            <w:pPr>
              <w:spacing w:after="120"/>
              <w:jc w:val="center"/>
              <w:rPr>
                <w:rFonts w:ascii="Arial" w:eastAsia="Arial" w:hAnsi="Arial" w:cs="Arial"/>
                <w:b/>
                <w:color w:val="000000"/>
                <w:sz w:val="22"/>
                <w:szCs w:val="22"/>
              </w:rPr>
            </w:pPr>
            <w:r>
              <w:rPr>
                <w:rFonts w:ascii="Arial" w:eastAsia="Arial" w:hAnsi="Arial" w:cs="Arial"/>
                <w:b/>
                <w:color w:val="000000"/>
                <w:sz w:val="22"/>
                <w:szCs w:val="22"/>
              </w:rPr>
              <w:t>Tipo de recurso</w:t>
            </w:r>
          </w:p>
        </w:tc>
        <w:tc>
          <w:tcPr>
            <w:tcW w:w="12326" w:type="dxa"/>
            <w:gridSpan w:val="4"/>
            <w:shd w:val="clear" w:color="auto" w:fill="C9DAF8"/>
            <w:tcMar>
              <w:top w:w="100" w:type="dxa"/>
              <w:left w:w="100" w:type="dxa"/>
              <w:bottom w:w="100" w:type="dxa"/>
              <w:right w:w="100" w:type="dxa"/>
            </w:tcMar>
          </w:tcPr>
          <w:p w14:paraId="00000290" w14:textId="77777777" w:rsidR="00790716" w:rsidRDefault="00000000">
            <w:pPr>
              <w:pStyle w:val="Ttulo"/>
              <w:spacing w:after="120" w:line="240" w:lineRule="auto"/>
              <w:jc w:val="center"/>
              <w:rPr>
                <w:color w:val="000000"/>
                <w:sz w:val="22"/>
                <w:szCs w:val="22"/>
              </w:rPr>
            </w:pPr>
            <w:r>
              <w:rPr>
                <w:color w:val="000000"/>
                <w:sz w:val="22"/>
                <w:szCs w:val="22"/>
              </w:rPr>
              <w:t>Video spot animado</w:t>
            </w:r>
          </w:p>
        </w:tc>
      </w:tr>
      <w:tr w:rsidR="00790716" w14:paraId="104A62A4" w14:textId="77777777">
        <w:trPr>
          <w:trHeight w:val="460"/>
        </w:trPr>
        <w:tc>
          <w:tcPr>
            <w:tcW w:w="1086" w:type="dxa"/>
            <w:shd w:val="clear" w:color="auto" w:fill="C9DAF8"/>
            <w:tcMar>
              <w:top w:w="100" w:type="dxa"/>
              <w:left w:w="100" w:type="dxa"/>
              <w:bottom w:w="100" w:type="dxa"/>
              <w:right w:w="100" w:type="dxa"/>
            </w:tcMar>
          </w:tcPr>
          <w:p w14:paraId="00000294" w14:textId="77777777" w:rsidR="00790716" w:rsidRDefault="00000000">
            <w:pPr>
              <w:spacing w:after="120"/>
              <w:jc w:val="center"/>
              <w:rPr>
                <w:rFonts w:ascii="Arial" w:eastAsia="Arial" w:hAnsi="Arial" w:cs="Arial"/>
                <w:b/>
                <w:color w:val="000000"/>
                <w:sz w:val="22"/>
                <w:szCs w:val="22"/>
              </w:rPr>
            </w:pPr>
            <w:r>
              <w:rPr>
                <w:rFonts w:ascii="Arial" w:eastAsia="Arial" w:hAnsi="Arial" w:cs="Arial"/>
                <w:b/>
                <w:color w:val="000000"/>
                <w:sz w:val="22"/>
                <w:szCs w:val="22"/>
              </w:rPr>
              <w:t>NOTA</w:t>
            </w:r>
          </w:p>
        </w:tc>
        <w:tc>
          <w:tcPr>
            <w:tcW w:w="12326" w:type="dxa"/>
            <w:gridSpan w:val="4"/>
            <w:shd w:val="clear" w:color="auto" w:fill="C9DAF8"/>
            <w:tcMar>
              <w:top w:w="100" w:type="dxa"/>
              <w:left w:w="100" w:type="dxa"/>
              <w:bottom w:w="100" w:type="dxa"/>
              <w:right w:w="100" w:type="dxa"/>
            </w:tcMar>
          </w:tcPr>
          <w:p w14:paraId="00000295" w14:textId="77777777" w:rsidR="00790716" w:rsidRDefault="00790716">
            <w:pPr>
              <w:spacing w:after="120"/>
              <w:jc w:val="center"/>
              <w:rPr>
                <w:rFonts w:ascii="Arial" w:eastAsia="Arial" w:hAnsi="Arial" w:cs="Arial"/>
                <w:b/>
                <w:color w:val="000000"/>
                <w:sz w:val="22"/>
                <w:szCs w:val="22"/>
              </w:rPr>
            </w:pPr>
          </w:p>
        </w:tc>
      </w:tr>
      <w:tr w:rsidR="00790716" w14:paraId="10B6D5E5" w14:textId="77777777">
        <w:trPr>
          <w:trHeight w:val="420"/>
        </w:trPr>
        <w:tc>
          <w:tcPr>
            <w:tcW w:w="1086" w:type="dxa"/>
            <w:shd w:val="clear" w:color="auto" w:fill="auto"/>
            <w:tcMar>
              <w:top w:w="100" w:type="dxa"/>
              <w:left w:w="100" w:type="dxa"/>
              <w:bottom w:w="100" w:type="dxa"/>
              <w:right w:w="100" w:type="dxa"/>
            </w:tcMar>
          </w:tcPr>
          <w:p w14:paraId="00000299"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 xml:space="preserve">Título </w:t>
            </w:r>
          </w:p>
        </w:tc>
        <w:tc>
          <w:tcPr>
            <w:tcW w:w="12326" w:type="dxa"/>
            <w:gridSpan w:val="4"/>
            <w:shd w:val="clear" w:color="auto" w:fill="auto"/>
            <w:tcMar>
              <w:top w:w="100" w:type="dxa"/>
              <w:left w:w="100" w:type="dxa"/>
              <w:bottom w:w="100" w:type="dxa"/>
              <w:right w:w="100" w:type="dxa"/>
            </w:tcMar>
          </w:tcPr>
          <w:p w14:paraId="0000029A"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La relación existente entre el ciclo PHVA y los principios de la calidad</w:t>
            </w:r>
          </w:p>
        </w:tc>
      </w:tr>
      <w:tr w:rsidR="00790716" w14:paraId="51385B07" w14:textId="77777777">
        <w:tc>
          <w:tcPr>
            <w:tcW w:w="1086" w:type="dxa"/>
            <w:shd w:val="clear" w:color="auto" w:fill="auto"/>
            <w:tcMar>
              <w:top w:w="100" w:type="dxa"/>
              <w:left w:w="100" w:type="dxa"/>
              <w:bottom w:w="100" w:type="dxa"/>
              <w:right w:w="100" w:type="dxa"/>
            </w:tcMar>
          </w:tcPr>
          <w:p w14:paraId="0000029E"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Escena</w:t>
            </w:r>
          </w:p>
        </w:tc>
        <w:tc>
          <w:tcPr>
            <w:tcW w:w="2306" w:type="dxa"/>
            <w:shd w:val="clear" w:color="auto" w:fill="auto"/>
            <w:tcMar>
              <w:top w:w="100" w:type="dxa"/>
              <w:left w:w="100" w:type="dxa"/>
              <w:bottom w:w="100" w:type="dxa"/>
              <w:right w:w="100" w:type="dxa"/>
            </w:tcMar>
          </w:tcPr>
          <w:p w14:paraId="0000029F"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Imagen</w:t>
            </w:r>
          </w:p>
        </w:tc>
        <w:tc>
          <w:tcPr>
            <w:tcW w:w="993" w:type="dxa"/>
            <w:shd w:val="clear" w:color="auto" w:fill="auto"/>
            <w:tcMar>
              <w:top w:w="100" w:type="dxa"/>
              <w:left w:w="100" w:type="dxa"/>
              <w:bottom w:w="100" w:type="dxa"/>
              <w:right w:w="100" w:type="dxa"/>
            </w:tcMar>
          </w:tcPr>
          <w:p w14:paraId="000002A0"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Sonido</w:t>
            </w:r>
          </w:p>
        </w:tc>
        <w:tc>
          <w:tcPr>
            <w:tcW w:w="6662" w:type="dxa"/>
            <w:shd w:val="clear" w:color="auto" w:fill="auto"/>
            <w:tcMar>
              <w:top w:w="100" w:type="dxa"/>
              <w:left w:w="100" w:type="dxa"/>
              <w:bottom w:w="100" w:type="dxa"/>
              <w:right w:w="100" w:type="dxa"/>
            </w:tcMar>
          </w:tcPr>
          <w:p w14:paraId="000002A1"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Narración (voz en off)</w:t>
            </w:r>
          </w:p>
        </w:tc>
        <w:tc>
          <w:tcPr>
            <w:tcW w:w="2365" w:type="dxa"/>
            <w:shd w:val="clear" w:color="auto" w:fill="auto"/>
            <w:tcMar>
              <w:top w:w="100" w:type="dxa"/>
              <w:left w:w="100" w:type="dxa"/>
              <w:bottom w:w="100" w:type="dxa"/>
              <w:right w:w="100" w:type="dxa"/>
            </w:tcMar>
          </w:tcPr>
          <w:p w14:paraId="000002A2"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Texto</w:t>
            </w:r>
          </w:p>
        </w:tc>
      </w:tr>
      <w:tr w:rsidR="00790716" w14:paraId="7A08F527" w14:textId="77777777">
        <w:tc>
          <w:tcPr>
            <w:tcW w:w="1086" w:type="dxa"/>
            <w:shd w:val="clear" w:color="auto" w:fill="auto"/>
            <w:tcMar>
              <w:top w:w="100" w:type="dxa"/>
              <w:left w:w="100" w:type="dxa"/>
              <w:bottom w:w="100" w:type="dxa"/>
              <w:right w:w="100" w:type="dxa"/>
            </w:tcMar>
          </w:tcPr>
          <w:p w14:paraId="000002A3"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1</w:t>
            </w:r>
          </w:p>
        </w:tc>
        <w:tc>
          <w:tcPr>
            <w:tcW w:w="2306" w:type="dxa"/>
            <w:shd w:val="clear" w:color="auto" w:fill="auto"/>
            <w:tcMar>
              <w:top w:w="100" w:type="dxa"/>
              <w:left w:w="100" w:type="dxa"/>
              <w:bottom w:w="100" w:type="dxa"/>
              <w:right w:w="100" w:type="dxa"/>
            </w:tcMar>
          </w:tcPr>
          <w:p w14:paraId="000002A4" w14:textId="77777777" w:rsidR="00790716" w:rsidRDefault="00000000">
            <w:pPr>
              <w:spacing w:after="120"/>
              <w:rPr>
                <w:rFonts w:ascii="Arial" w:eastAsia="Arial" w:hAnsi="Arial" w:cs="Arial"/>
                <w:color w:val="000000"/>
                <w:sz w:val="22"/>
                <w:szCs w:val="22"/>
              </w:rPr>
            </w:pPr>
            <w:r>
              <w:rPr>
                <w:rFonts w:ascii="Arial" w:eastAsia="Arial" w:hAnsi="Arial" w:cs="Arial"/>
                <w:noProof/>
                <w:color w:val="000000"/>
                <w:sz w:val="22"/>
                <w:szCs w:val="22"/>
              </w:rPr>
              <w:drawing>
                <wp:inline distT="0" distB="0" distL="0" distR="0" wp14:anchorId="34E04D27" wp14:editId="1BFC9FEC">
                  <wp:extent cx="1163683" cy="854063"/>
                  <wp:effectExtent l="0" t="0" r="0" b="0"/>
                  <wp:docPr id="351"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47"/>
                          <a:srcRect/>
                          <a:stretch>
                            <a:fillRect/>
                          </a:stretch>
                        </pic:blipFill>
                        <pic:spPr>
                          <a:xfrm>
                            <a:off x="0" y="0"/>
                            <a:ext cx="1163683" cy="854063"/>
                          </a:xfrm>
                          <a:prstGeom prst="rect">
                            <a:avLst/>
                          </a:prstGeom>
                          <a:ln/>
                        </pic:spPr>
                      </pic:pic>
                    </a:graphicData>
                  </a:graphic>
                </wp:inline>
              </w:drawing>
            </w:r>
          </w:p>
        </w:tc>
        <w:tc>
          <w:tcPr>
            <w:tcW w:w="993" w:type="dxa"/>
            <w:shd w:val="clear" w:color="auto" w:fill="auto"/>
            <w:tcMar>
              <w:top w:w="100" w:type="dxa"/>
              <w:left w:w="100" w:type="dxa"/>
              <w:bottom w:w="100" w:type="dxa"/>
              <w:right w:w="100" w:type="dxa"/>
            </w:tcMar>
          </w:tcPr>
          <w:p w14:paraId="000002A5" w14:textId="77777777" w:rsidR="00790716" w:rsidRDefault="00790716">
            <w:pPr>
              <w:spacing w:after="120"/>
              <w:rPr>
                <w:rFonts w:ascii="Arial" w:eastAsia="Arial" w:hAnsi="Arial" w:cs="Arial"/>
                <w:color w:val="000000"/>
                <w:sz w:val="22"/>
                <w:szCs w:val="22"/>
              </w:rPr>
            </w:pPr>
          </w:p>
        </w:tc>
        <w:tc>
          <w:tcPr>
            <w:tcW w:w="6662" w:type="dxa"/>
            <w:shd w:val="clear" w:color="auto" w:fill="auto"/>
            <w:tcMar>
              <w:top w:w="100" w:type="dxa"/>
              <w:left w:w="100" w:type="dxa"/>
              <w:bottom w:w="100" w:type="dxa"/>
              <w:right w:w="100" w:type="dxa"/>
            </w:tcMar>
          </w:tcPr>
          <w:p w14:paraId="000002A6"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La función del ciclo PHVA es la de garantizar a una institución, la seguridad que sus procesos cuentan con recursos, se tramitan adecuadamente y que las oportunidades de mejora se establezcan y, por lo tanto, se actúe en consecuencia con ISO 9001:2015.</w:t>
            </w:r>
          </w:p>
          <w:p w14:paraId="000002A7" w14:textId="77777777" w:rsidR="00790716" w:rsidRDefault="00000000">
            <w:pPr>
              <w:spacing w:after="120"/>
              <w:rPr>
                <w:rFonts w:ascii="Arial" w:eastAsia="Arial" w:hAnsi="Arial" w:cs="Arial"/>
                <w:color w:val="000000"/>
                <w:sz w:val="22"/>
                <w:szCs w:val="22"/>
              </w:rPr>
            </w:pPr>
            <w:r>
              <w:rPr>
                <w:rFonts w:ascii="Arial" w:eastAsia="Arial" w:hAnsi="Arial" w:cs="Arial"/>
                <w:b/>
                <w:color w:val="000000"/>
                <w:sz w:val="22"/>
                <w:szCs w:val="22"/>
              </w:rPr>
              <w:t>Planea</w:t>
            </w:r>
            <w:r>
              <w:rPr>
                <w:rFonts w:ascii="Arial" w:eastAsia="Arial" w:hAnsi="Arial" w:cs="Arial"/>
                <w:b/>
                <w:sz w:val="22"/>
                <w:szCs w:val="22"/>
              </w:rPr>
              <w:t>r</w:t>
            </w:r>
          </w:p>
          <w:p w14:paraId="000002A8" w14:textId="77777777" w:rsidR="00790716" w:rsidRDefault="00000000">
            <w:pPr>
              <w:spacing w:after="120"/>
              <w:rPr>
                <w:rFonts w:ascii="Arial" w:eastAsia="Arial" w:hAnsi="Arial" w:cs="Arial"/>
                <w:color w:val="000000"/>
                <w:sz w:val="22"/>
                <w:szCs w:val="22"/>
              </w:rPr>
            </w:pPr>
            <w:r>
              <w:rPr>
                <w:rFonts w:ascii="Arial" w:eastAsia="Arial" w:hAnsi="Arial" w:cs="Arial"/>
                <w:b/>
                <w:color w:val="000000"/>
                <w:sz w:val="22"/>
                <w:szCs w:val="22"/>
              </w:rPr>
              <w:lastRenderedPageBreak/>
              <w:t>Organización enfocada hacia el cliente:</w:t>
            </w:r>
            <w:r>
              <w:rPr>
                <w:rFonts w:ascii="Arial" w:eastAsia="Arial" w:hAnsi="Arial" w:cs="Arial"/>
                <w:color w:val="000000"/>
                <w:sz w:val="22"/>
                <w:szCs w:val="22"/>
              </w:rPr>
              <w:t xml:space="preserve"> las organizaciones dependen de sus clientes y, por lo tanto, deben comprender sus necesidades actuales y futuras, cumplir con sus requerimientos y esforzarse por exceder sus expectativas. Además, deben planear de una manera sistemática y visible, la gerencia del servicio orientada al cliente, de tal forma que asegure el éxito y los resultados de satisfacción.</w:t>
            </w:r>
          </w:p>
        </w:tc>
        <w:tc>
          <w:tcPr>
            <w:tcW w:w="2365" w:type="dxa"/>
            <w:shd w:val="clear" w:color="auto" w:fill="auto"/>
            <w:tcMar>
              <w:top w:w="100" w:type="dxa"/>
              <w:left w:w="100" w:type="dxa"/>
              <w:bottom w:w="100" w:type="dxa"/>
              <w:right w:w="100" w:type="dxa"/>
            </w:tcMar>
          </w:tcPr>
          <w:p w14:paraId="000002A9"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lastRenderedPageBreak/>
              <w:t>Planeación</w:t>
            </w:r>
          </w:p>
          <w:p w14:paraId="000002AA"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Cliente</w:t>
            </w:r>
          </w:p>
          <w:p w14:paraId="000002AB"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Gerencia</w:t>
            </w:r>
          </w:p>
        </w:tc>
      </w:tr>
      <w:tr w:rsidR="00790716" w14:paraId="44B1E2A9" w14:textId="77777777">
        <w:tc>
          <w:tcPr>
            <w:tcW w:w="1086" w:type="dxa"/>
            <w:shd w:val="clear" w:color="auto" w:fill="auto"/>
            <w:tcMar>
              <w:top w:w="100" w:type="dxa"/>
              <w:left w:w="100" w:type="dxa"/>
              <w:bottom w:w="100" w:type="dxa"/>
              <w:right w:w="100" w:type="dxa"/>
            </w:tcMar>
          </w:tcPr>
          <w:p w14:paraId="000002AC"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2</w:t>
            </w:r>
          </w:p>
        </w:tc>
        <w:tc>
          <w:tcPr>
            <w:tcW w:w="2306" w:type="dxa"/>
            <w:shd w:val="clear" w:color="auto" w:fill="auto"/>
            <w:tcMar>
              <w:top w:w="100" w:type="dxa"/>
              <w:left w:w="100" w:type="dxa"/>
              <w:bottom w:w="100" w:type="dxa"/>
              <w:right w:w="100" w:type="dxa"/>
            </w:tcMar>
          </w:tcPr>
          <w:p w14:paraId="000002AD" w14:textId="77777777" w:rsidR="00790716" w:rsidRDefault="00000000">
            <w:pPr>
              <w:spacing w:after="120"/>
              <w:rPr>
                <w:rFonts w:ascii="Arial" w:eastAsia="Arial" w:hAnsi="Arial" w:cs="Arial"/>
                <w:color w:val="000000"/>
                <w:sz w:val="22"/>
                <w:szCs w:val="22"/>
              </w:rPr>
            </w:pPr>
            <w:r>
              <w:rPr>
                <w:rFonts w:ascii="Arial" w:eastAsia="Arial" w:hAnsi="Arial" w:cs="Arial"/>
                <w:noProof/>
                <w:color w:val="000000"/>
                <w:sz w:val="22"/>
                <w:szCs w:val="22"/>
              </w:rPr>
              <w:drawing>
                <wp:inline distT="0" distB="0" distL="0" distR="0" wp14:anchorId="458FD08A" wp14:editId="394013A0">
                  <wp:extent cx="1337480" cy="962826"/>
                  <wp:effectExtent l="0" t="0" r="0" b="0"/>
                  <wp:docPr id="328"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48"/>
                          <a:srcRect/>
                          <a:stretch>
                            <a:fillRect/>
                          </a:stretch>
                        </pic:blipFill>
                        <pic:spPr>
                          <a:xfrm>
                            <a:off x="0" y="0"/>
                            <a:ext cx="1337480" cy="962826"/>
                          </a:xfrm>
                          <a:prstGeom prst="rect">
                            <a:avLst/>
                          </a:prstGeom>
                          <a:ln/>
                        </pic:spPr>
                      </pic:pic>
                    </a:graphicData>
                  </a:graphic>
                </wp:inline>
              </w:drawing>
            </w:r>
          </w:p>
        </w:tc>
        <w:tc>
          <w:tcPr>
            <w:tcW w:w="993" w:type="dxa"/>
            <w:shd w:val="clear" w:color="auto" w:fill="auto"/>
            <w:tcMar>
              <w:top w:w="100" w:type="dxa"/>
              <w:left w:w="100" w:type="dxa"/>
              <w:bottom w:w="100" w:type="dxa"/>
              <w:right w:w="100" w:type="dxa"/>
            </w:tcMar>
          </w:tcPr>
          <w:p w14:paraId="000002AE" w14:textId="77777777" w:rsidR="00790716" w:rsidRDefault="00790716">
            <w:pPr>
              <w:spacing w:after="120"/>
              <w:rPr>
                <w:rFonts w:ascii="Arial" w:eastAsia="Arial" w:hAnsi="Arial" w:cs="Arial"/>
                <w:color w:val="000000"/>
                <w:sz w:val="22"/>
                <w:szCs w:val="22"/>
              </w:rPr>
            </w:pPr>
          </w:p>
        </w:tc>
        <w:tc>
          <w:tcPr>
            <w:tcW w:w="6662" w:type="dxa"/>
            <w:shd w:val="clear" w:color="auto" w:fill="auto"/>
            <w:tcMar>
              <w:top w:w="100" w:type="dxa"/>
              <w:left w:w="100" w:type="dxa"/>
              <w:bottom w:w="100" w:type="dxa"/>
              <w:right w:w="100" w:type="dxa"/>
            </w:tcMar>
          </w:tcPr>
          <w:p w14:paraId="000002AF" w14:textId="77777777" w:rsidR="00790716" w:rsidRDefault="00000000">
            <w:pPr>
              <w:spacing w:after="120"/>
              <w:rPr>
                <w:rFonts w:ascii="Arial" w:eastAsia="Arial" w:hAnsi="Arial" w:cs="Arial"/>
                <w:color w:val="000000"/>
                <w:sz w:val="22"/>
                <w:szCs w:val="22"/>
              </w:rPr>
            </w:pPr>
            <w:r>
              <w:rPr>
                <w:rFonts w:ascii="Arial" w:eastAsia="Arial" w:hAnsi="Arial" w:cs="Arial"/>
                <w:b/>
                <w:color w:val="000000"/>
                <w:sz w:val="22"/>
                <w:szCs w:val="22"/>
              </w:rPr>
              <w:t>Hacer</w:t>
            </w:r>
          </w:p>
          <w:p w14:paraId="000002B0" w14:textId="77777777" w:rsidR="00790716" w:rsidRDefault="00000000">
            <w:pPr>
              <w:spacing w:after="120"/>
              <w:rPr>
                <w:rFonts w:ascii="Arial" w:eastAsia="Arial" w:hAnsi="Arial" w:cs="Arial"/>
                <w:color w:val="000000"/>
                <w:sz w:val="22"/>
                <w:szCs w:val="22"/>
              </w:rPr>
            </w:pPr>
            <w:r>
              <w:rPr>
                <w:rFonts w:ascii="Arial" w:eastAsia="Arial" w:hAnsi="Arial" w:cs="Arial"/>
                <w:b/>
                <w:color w:val="000000"/>
                <w:sz w:val="22"/>
                <w:szCs w:val="22"/>
              </w:rPr>
              <w:t>Enfoque basado en procesos</w:t>
            </w:r>
            <w:r>
              <w:rPr>
                <w:rFonts w:ascii="Arial" w:eastAsia="Arial" w:hAnsi="Arial" w:cs="Arial"/>
                <w:color w:val="000000"/>
                <w:sz w:val="22"/>
                <w:szCs w:val="22"/>
              </w:rPr>
              <w:t>: un resultado deseado se logra más eficientemente cuando las actividades y los recursos relacionados se manejan como un proceso. Al realizar las actividades, las organizaciones deben, indiscutiblemente, utilizar diversos recursos para transformar entradas en salidas. Se debe tener presente que algunas salidas, en un proceso, constituyen en forma directa, la entrada del siguiente.</w:t>
            </w:r>
          </w:p>
          <w:p w14:paraId="000002B1" w14:textId="77777777" w:rsidR="00790716" w:rsidRDefault="00000000">
            <w:pPr>
              <w:spacing w:after="120"/>
              <w:rPr>
                <w:rFonts w:ascii="Arial" w:eastAsia="Arial" w:hAnsi="Arial" w:cs="Arial"/>
                <w:color w:val="000000"/>
                <w:sz w:val="22"/>
                <w:szCs w:val="22"/>
              </w:rPr>
            </w:pPr>
            <w:r>
              <w:rPr>
                <w:rFonts w:ascii="Arial" w:eastAsia="Arial" w:hAnsi="Arial" w:cs="Arial"/>
                <w:b/>
                <w:color w:val="000000"/>
                <w:sz w:val="22"/>
                <w:szCs w:val="22"/>
              </w:rPr>
              <w:t>Enfoque de sistemas para la gestión:</w:t>
            </w:r>
            <w:r>
              <w:rPr>
                <w:rFonts w:ascii="Arial" w:eastAsia="Arial" w:hAnsi="Arial" w:cs="Arial"/>
                <w:color w:val="000000"/>
                <w:sz w:val="22"/>
                <w:szCs w:val="22"/>
              </w:rPr>
              <w:t xml:space="preserve"> identificar, entender y gestionar los procesos interrelacionados y cómo un sistema contribuye a la eficacia y eficiencia de una organización en el logro de sus objetivos. El enfoque de entradas, procesos, salidas y retroalimentación, es aplicable para mantener y mejorar un sistema de gestión de la calidad.</w:t>
            </w:r>
          </w:p>
        </w:tc>
        <w:tc>
          <w:tcPr>
            <w:tcW w:w="2365" w:type="dxa"/>
            <w:shd w:val="clear" w:color="auto" w:fill="auto"/>
            <w:tcMar>
              <w:top w:w="100" w:type="dxa"/>
              <w:left w:w="100" w:type="dxa"/>
              <w:bottom w:w="100" w:type="dxa"/>
              <w:right w:w="100" w:type="dxa"/>
            </w:tcMar>
          </w:tcPr>
          <w:p w14:paraId="000002B2"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Hacer</w:t>
            </w:r>
          </w:p>
          <w:p w14:paraId="000002B3"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Entradas y salidas</w:t>
            </w:r>
          </w:p>
          <w:p w14:paraId="000002B4"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Procesos</w:t>
            </w:r>
          </w:p>
          <w:p w14:paraId="000002B5"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Gestión de la calidad</w:t>
            </w:r>
          </w:p>
        </w:tc>
      </w:tr>
      <w:tr w:rsidR="00790716" w14:paraId="77515338" w14:textId="77777777">
        <w:tc>
          <w:tcPr>
            <w:tcW w:w="1086" w:type="dxa"/>
            <w:shd w:val="clear" w:color="auto" w:fill="auto"/>
            <w:tcMar>
              <w:top w:w="100" w:type="dxa"/>
              <w:left w:w="100" w:type="dxa"/>
              <w:bottom w:w="100" w:type="dxa"/>
              <w:right w:w="100" w:type="dxa"/>
            </w:tcMar>
          </w:tcPr>
          <w:p w14:paraId="000002B6"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3</w:t>
            </w:r>
          </w:p>
        </w:tc>
        <w:tc>
          <w:tcPr>
            <w:tcW w:w="2306" w:type="dxa"/>
            <w:shd w:val="clear" w:color="auto" w:fill="auto"/>
            <w:tcMar>
              <w:top w:w="100" w:type="dxa"/>
              <w:left w:w="100" w:type="dxa"/>
              <w:bottom w:w="100" w:type="dxa"/>
              <w:right w:w="100" w:type="dxa"/>
            </w:tcMar>
          </w:tcPr>
          <w:p w14:paraId="000002B7" w14:textId="77777777" w:rsidR="00790716" w:rsidRDefault="00000000">
            <w:pPr>
              <w:spacing w:after="120"/>
              <w:rPr>
                <w:rFonts w:ascii="Arial" w:eastAsia="Arial" w:hAnsi="Arial" w:cs="Arial"/>
                <w:color w:val="000000"/>
                <w:sz w:val="22"/>
                <w:szCs w:val="22"/>
              </w:rPr>
            </w:pPr>
            <w:r>
              <w:rPr>
                <w:rFonts w:ascii="Arial" w:eastAsia="Arial" w:hAnsi="Arial" w:cs="Arial"/>
                <w:noProof/>
                <w:color w:val="000000"/>
                <w:sz w:val="22"/>
                <w:szCs w:val="22"/>
              </w:rPr>
              <w:drawing>
                <wp:inline distT="0" distB="0" distL="0" distR="0" wp14:anchorId="6A3DC4A1" wp14:editId="5EAD36B8">
                  <wp:extent cx="1151152" cy="997665"/>
                  <wp:effectExtent l="0" t="0" r="0" b="0"/>
                  <wp:docPr id="329"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49"/>
                          <a:srcRect/>
                          <a:stretch>
                            <a:fillRect/>
                          </a:stretch>
                        </pic:blipFill>
                        <pic:spPr>
                          <a:xfrm>
                            <a:off x="0" y="0"/>
                            <a:ext cx="1151152" cy="997665"/>
                          </a:xfrm>
                          <a:prstGeom prst="rect">
                            <a:avLst/>
                          </a:prstGeom>
                          <a:ln/>
                        </pic:spPr>
                      </pic:pic>
                    </a:graphicData>
                  </a:graphic>
                </wp:inline>
              </w:drawing>
            </w:r>
          </w:p>
        </w:tc>
        <w:tc>
          <w:tcPr>
            <w:tcW w:w="993" w:type="dxa"/>
            <w:shd w:val="clear" w:color="auto" w:fill="auto"/>
            <w:tcMar>
              <w:top w:w="100" w:type="dxa"/>
              <w:left w:w="100" w:type="dxa"/>
              <w:bottom w:w="100" w:type="dxa"/>
              <w:right w:w="100" w:type="dxa"/>
            </w:tcMar>
          </w:tcPr>
          <w:p w14:paraId="000002B8" w14:textId="77777777" w:rsidR="00790716" w:rsidRDefault="00790716">
            <w:pPr>
              <w:spacing w:after="120"/>
              <w:rPr>
                <w:rFonts w:ascii="Arial" w:eastAsia="Arial" w:hAnsi="Arial" w:cs="Arial"/>
                <w:color w:val="000000"/>
                <w:sz w:val="22"/>
                <w:szCs w:val="22"/>
              </w:rPr>
            </w:pPr>
          </w:p>
        </w:tc>
        <w:tc>
          <w:tcPr>
            <w:tcW w:w="6662" w:type="dxa"/>
            <w:shd w:val="clear" w:color="auto" w:fill="auto"/>
            <w:tcMar>
              <w:top w:w="100" w:type="dxa"/>
              <w:left w:w="100" w:type="dxa"/>
              <w:bottom w:w="100" w:type="dxa"/>
              <w:right w:w="100" w:type="dxa"/>
            </w:tcMar>
          </w:tcPr>
          <w:p w14:paraId="000002B9" w14:textId="77777777" w:rsidR="00790716" w:rsidRDefault="00000000">
            <w:pPr>
              <w:spacing w:after="120"/>
              <w:rPr>
                <w:rFonts w:ascii="Arial" w:eastAsia="Arial" w:hAnsi="Arial" w:cs="Arial"/>
                <w:color w:val="000000"/>
                <w:sz w:val="22"/>
                <w:szCs w:val="22"/>
              </w:rPr>
            </w:pPr>
            <w:r>
              <w:rPr>
                <w:rFonts w:ascii="Arial" w:eastAsia="Arial" w:hAnsi="Arial" w:cs="Arial"/>
                <w:b/>
                <w:color w:val="000000"/>
                <w:sz w:val="22"/>
                <w:szCs w:val="22"/>
              </w:rPr>
              <w:t>Verifica</w:t>
            </w:r>
            <w:r>
              <w:rPr>
                <w:rFonts w:ascii="Arial" w:eastAsia="Arial" w:hAnsi="Arial" w:cs="Arial"/>
                <w:b/>
                <w:sz w:val="22"/>
                <w:szCs w:val="22"/>
              </w:rPr>
              <w:t>r</w:t>
            </w:r>
          </w:p>
          <w:p w14:paraId="000002BA" w14:textId="77777777" w:rsidR="00790716" w:rsidRDefault="00000000">
            <w:pPr>
              <w:spacing w:after="120"/>
              <w:rPr>
                <w:rFonts w:ascii="Arial" w:eastAsia="Arial" w:hAnsi="Arial" w:cs="Arial"/>
                <w:color w:val="000000"/>
                <w:sz w:val="22"/>
                <w:szCs w:val="22"/>
              </w:rPr>
            </w:pPr>
            <w:r>
              <w:rPr>
                <w:rFonts w:ascii="Arial" w:eastAsia="Arial" w:hAnsi="Arial" w:cs="Arial"/>
                <w:b/>
                <w:sz w:val="22"/>
                <w:szCs w:val="22"/>
              </w:rPr>
              <w:t>Enfoque basado en hechos para la toma de decisión:</w:t>
            </w:r>
            <w:r>
              <w:rPr>
                <w:rFonts w:ascii="Arial" w:eastAsia="Arial" w:hAnsi="Arial" w:cs="Arial"/>
                <w:sz w:val="22"/>
                <w:szCs w:val="22"/>
              </w:rPr>
              <w:t xml:space="preserve"> las decisiones eficaces se basan en el análisis de los datos y la información. Al realizar el monitoreo, seguimiento y análisis de datos obtenidos, la organización podrá tomar decisiones asertivas para el buen funcionamiento de sus procesos.</w:t>
            </w:r>
          </w:p>
        </w:tc>
        <w:tc>
          <w:tcPr>
            <w:tcW w:w="2365" w:type="dxa"/>
            <w:shd w:val="clear" w:color="auto" w:fill="auto"/>
            <w:tcMar>
              <w:top w:w="100" w:type="dxa"/>
              <w:left w:w="100" w:type="dxa"/>
              <w:bottom w:w="100" w:type="dxa"/>
              <w:right w:w="100" w:type="dxa"/>
            </w:tcMar>
          </w:tcPr>
          <w:p w14:paraId="000002BB"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Verificar</w:t>
            </w:r>
          </w:p>
          <w:p w14:paraId="000002BC"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Análisis de datos</w:t>
            </w:r>
          </w:p>
          <w:p w14:paraId="000002BD"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Monitoreo</w:t>
            </w:r>
          </w:p>
          <w:p w14:paraId="000002BE"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Toma de decisiones</w:t>
            </w:r>
          </w:p>
        </w:tc>
      </w:tr>
      <w:tr w:rsidR="00790716" w14:paraId="05F285C8" w14:textId="77777777">
        <w:tc>
          <w:tcPr>
            <w:tcW w:w="1086" w:type="dxa"/>
            <w:shd w:val="clear" w:color="auto" w:fill="auto"/>
            <w:tcMar>
              <w:top w:w="100" w:type="dxa"/>
              <w:left w:w="100" w:type="dxa"/>
              <w:bottom w:w="100" w:type="dxa"/>
              <w:right w:w="100" w:type="dxa"/>
            </w:tcMar>
          </w:tcPr>
          <w:p w14:paraId="000002BF"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lastRenderedPageBreak/>
              <w:t>4</w:t>
            </w:r>
          </w:p>
        </w:tc>
        <w:tc>
          <w:tcPr>
            <w:tcW w:w="2306" w:type="dxa"/>
            <w:shd w:val="clear" w:color="auto" w:fill="auto"/>
            <w:tcMar>
              <w:top w:w="100" w:type="dxa"/>
              <w:left w:w="100" w:type="dxa"/>
              <w:bottom w:w="100" w:type="dxa"/>
              <w:right w:w="100" w:type="dxa"/>
            </w:tcMar>
          </w:tcPr>
          <w:p w14:paraId="000002C0" w14:textId="77777777" w:rsidR="00790716" w:rsidRDefault="00000000">
            <w:pPr>
              <w:spacing w:after="120"/>
              <w:rPr>
                <w:rFonts w:ascii="Arial" w:eastAsia="Arial" w:hAnsi="Arial" w:cs="Arial"/>
                <w:color w:val="000000"/>
                <w:sz w:val="22"/>
                <w:szCs w:val="22"/>
              </w:rPr>
            </w:pPr>
            <w:r>
              <w:rPr>
                <w:rFonts w:ascii="Arial" w:eastAsia="Arial" w:hAnsi="Arial" w:cs="Arial"/>
                <w:noProof/>
                <w:color w:val="000000"/>
                <w:sz w:val="22"/>
                <w:szCs w:val="22"/>
              </w:rPr>
              <w:drawing>
                <wp:inline distT="0" distB="0" distL="0" distR="0" wp14:anchorId="36190FB4" wp14:editId="7A7C4494">
                  <wp:extent cx="1259893" cy="801133"/>
                  <wp:effectExtent l="0" t="0" r="0" b="0"/>
                  <wp:docPr id="330"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50"/>
                          <a:srcRect/>
                          <a:stretch>
                            <a:fillRect/>
                          </a:stretch>
                        </pic:blipFill>
                        <pic:spPr>
                          <a:xfrm>
                            <a:off x="0" y="0"/>
                            <a:ext cx="1259893" cy="801133"/>
                          </a:xfrm>
                          <a:prstGeom prst="rect">
                            <a:avLst/>
                          </a:prstGeom>
                          <a:ln/>
                        </pic:spPr>
                      </pic:pic>
                    </a:graphicData>
                  </a:graphic>
                </wp:inline>
              </w:drawing>
            </w:r>
          </w:p>
        </w:tc>
        <w:tc>
          <w:tcPr>
            <w:tcW w:w="993" w:type="dxa"/>
            <w:shd w:val="clear" w:color="auto" w:fill="auto"/>
            <w:tcMar>
              <w:top w:w="100" w:type="dxa"/>
              <w:left w:w="100" w:type="dxa"/>
              <w:bottom w:w="100" w:type="dxa"/>
              <w:right w:w="100" w:type="dxa"/>
            </w:tcMar>
          </w:tcPr>
          <w:p w14:paraId="000002C1" w14:textId="77777777" w:rsidR="00790716" w:rsidRDefault="00790716">
            <w:pPr>
              <w:spacing w:after="120"/>
              <w:rPr>
                <w:rFonts w:ascii="Arial" w:eastAsia="Arial" w:hAnsi="Arial" w:cs="Arial"/>
                <w:color w:val="000000"/>
                <w:sz w:val="22"/>
                <w:szCs w:val="22"/>
              </w:rPr>
            </w:pPr>
          </w:p>
        </w:tc>
        <w:tc>
          <w:tcPr>
            <w:tcW w:w="6662" w:type="dxa"/>
            <w:shd w:val="clear" w:color="auto" w:fill="auto"/>
            <w:tcMar>
              <w:top w:w="100" w:type="dxa"/>
              <w:left w:w="100" w:type="dxa"/>
              <w:bottom w:w="100" w:type="dxa"/>
              <w:right w:w="100" w:type="dxa"/>
            </w:tcMar>
          </w:tcPr>
          <w:p w14:paraId="000002C2" w14:textId="77777777" w:rsidR="00790716" w:rsidRDefault="00000000">
            <w:pPr>
              <w:spacing w:after="120"/>
              <w:rPr>
                <w:rFonts w:ascii="Arial" w:eastAsia="Arial" w:hAnsi="Arial" w:cs="Arial"/>
                <w:color w:val="000000"/>
                <w:sz w:val="22"/>
                <w:szCs w:val="22"/>
              </w:rPr>
            </w:pPr>
            <w:r>
              <w:rPr>
                <w:rFonts w:ascii="Arial" w:eastAsia="Arial" w:hAnsi="Arial" w:cs="Arial"/>
                <w:b/>
                <w:color w:val="000000"/>
                <w:sz w:val="22"/>
                <w:szCs w:val="22"/>
              </w:rPr>
              <w:t>Actuar</w:t>
            </w:r>
          </w:p>
          <w:p w14:paraId="000002C3" w14:textId="77777777" w:rsidR="00790716" w:rsidRDefault="00000000">
            <w:pPr>
              <w:spacing w:after="120"/>
              <w:rPr>
                <w:rFonts w:ascii="Arial" w:eastAsia="Arial" w:hAnsi="Arial" w:cs="Arial"/>
                <w:sz w:val="22"/>
                <w:szCs w:val="22"/>
              </w:rPr>
            </w:pPr>
            <w:r>
              <w:rPr>
                <w:rFonts w:ascii="Arial" w:eastAsia="Arial" w:hAnsi="Arial" w:cs="Arial"/>
                <w:b/>
                <w:sz w:val="22"/>
                <w:szCs w:val="22"/>
              </w:rPr>
              <w:t>Liderazgo:</w:t>
            </w:r>
            <w:r>
              <w:rPr>
                <w:rFonts w:ascii="Arial" w:eastAsia="Arial" w:hAnsi="Arial" w:cs="Arial"/>
                <w:sz w:val="22"/>
                <w:szCs w:val="22"/>
              </w:rPr>
              <w:t xml:space="preserve"> los líderes establecen la unidad de propósito y orientación de la organización. Ellos deben crear y mantener el ambiente interno en el cual los colaboradores puedan llegar a involucrarse totalmente en el logro de los objetivos de la empresa. Las organizaciones, a través de sus líderes, deben desarrollar y mantener el sistema de gestión de la calidad, de manera eficaz, para lograr beneficios para las partes interesadas. </w:t>
            </w:r>
          </w:p>
          <w:p w14:paraId="000002C4" w14:textId="77777777" w:rsidR="00790716" w:rsidRDefault="00000000">
            <w:pPr>
              <w:spacing w:after="120"/>
              <w:rPr>
                <w:rFonts w:ascii="Arial" w:eastAsia="Arial" w:hAnsi="Arial" w:cs="Arial"/>
                <w:sz w:val="22"/>
                <w:szCs w:val="22"/>
              </w:rPr>
            </w:pPr>
            <w:r>
              <w:rPr>
                <w:rFonts w:ascii="Arial" w:eastAsia="Arial" w:hAnsi="Arial" w:cs="Arial"/>
                <w:b/>
                <w:sz w:val="22"/>
                <w:szCs w:val="22"/>
              </w:rPr>
              <w:t>Participación del personal:</w:t>
            </w:r>
            <w:r>
              <w:rPr>
                <w:rFonts w:ascii="Arial" w:eastAsia="Arial" w:hAnsi="Arial" w:cs="Arial"/>
                <w:sz w:val="22"/>
                <w:szCs w:val="22"/>
              </w:rPr>
              <w:t xml:space="preserve"> el personal, a todos los niveles, es la esencia de una organización y su total compromiso posibilita que sus habilidades sean usadas para el beneficio de la organización. Al potenciar las competencias del personal y motivarlos para la participación y apoyo en los procesos de calidad, se mejorará tanto, la eficacia, como la eficiencia de la organización.</w:t>
            </w:r>
          </w:p>
          <w:p w14:paraId="000002C5" w14:textId="77777777" w:rsidR="00790716" w:rsidRDefault="00000000">
            <w:pPr>
              <w:spacing w:after="120"/>
              <w:rPr>
                <w:rFonts w:ascii="Arial" w:eastAsia="Arial" w:hAnsi="Arial" w:cs="Arial"/>
                <w:sz w:val="22"/>
                <w:szCs w:val="22"/>
              </w:rPr>
            </w:pPr>
            <w:r>
              <w:rPr>
                <w:rFonts w:ascii="Arial" w:eastAsia="Arial" w:hAnsi="Arial" w:cs="Arial"/>
                <w:b/>
                <w:sz w:val="22"/>
                <w:szCs w:val="22"/>
              </w:rPr>
              <w:t>Mejoramiento continuo:</w:t>
            </w:r>
            <w:r>
              <w:rPr>
                <w:rFonts w:ascii="Arial" w:eastAsia="Arial" w:hAnsi="Arial" w:cs="Arial"/>
                <w:sz w:val="22"/>
                <w:szCs w:val="22"/>
              </w:rPr>
              <w:t xml:space="preserve"> la mejora continua del desempeño global de la organización debe ser un objetivo permanente de esta. La mejora continua garantiza la calidad de los productos y servicios, el aumento de la satisfacción de los clientes y de otras partes interesadas, la permanencia en el mercado, la competitividad y la productividad.</w:t>
            </w:r>
          </w:p>
          <w:p w14:paraId="000002C6" w14:textId="77777777" w:rsidR="00790716" w:rsidRDefault="00000000">
            <w:pPr>
              <w:spacing w:after="120"/>
              <w:rPr>
                <w:rFonts w:ascii="Arial" w:eastAsia="Arial" w:hAnsi="Arial" w:cs="Arial"/>
                <w:color w:val="000000"/>
                <w:sz w:val="22"/>
                <w:szCs w:val="22"/>
              </w:rPr>
            </w:pPr>
            <w:r>
              <w:rPr>
                <w:rFonts w:ascii="Arial" w:eastAsia="Arial" w:hAnsi="Arial" w:cs="Arial"/>
                <w:b/>
                <w:sz w:val="22"/>
                <w:szCs w:val="22"/>
              </w:rPr>
              <w:t>Relaciones mutuamente beneficiosas con el proveedor:</w:t>
            </w:r>
            <w:r>
              <w:rPr>
                <w:rFonts w:ascii="Arial" w:eastAsia="Arial" w:hAnsi="Arial" w:cs="Arial"/>
                <w:sz w:val="22"/>
                <w:szCs w:val="22"/>
              </w:rPr>
              <w:t xml:space="preserve"> una organización y sus proveedores son interdependientes, y una relación mutuamente beneficiosa, aumenta la capacidad de ambos para crear valor. Es necesario reconocer que el proveedor es un aliado estratégico y se le debe dar su debida importancia. Si esto se cumple, se pueden establecer excelentes relaciones con los proveedores para promover y facilitar la comunicación.</w:t>
            </w:r>
          </w:p>
        </w:tc>
        <w:tc>
          <w:tcPr>
            <w:tcW w:w="2365" w:type="dxa"/>
            <w:shd w:val="clear" w:color="auto" w:fill="auto"/>
            <w:tcMar>
              <w:top w:w="100" w:type="dxa"/>
              <w:left w:w="100" w:type="dxa"/>
              <w:bottom w:w="100" w:type="dxa"/>
              <w:right w:w="100" w:type="dxa"/>
            </w:tcMar>
          </w:tcPr>
          <w:p w14:paraId="000002C7"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Actuar</w:t>
            </w:r>
          </w:p>
          <w:p w14:paraId="000002C8"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Liderazgo</w:t>
            </w:r>
          </w:p>
          <w:p w14:paraId="000002C9"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Objetivos de una organización</w:t>
            </w:r>
          </w:p>
        </w:tc>
      </w:tr>
    </w:tbl>
    <w:p w14:paraId="000002CA" w14:textId="77777777" w:rsidR="00790716" w:rsidRDefault="00790716">
      <w:pPr>
        <w:widowControl w:val="0"/>
        <w:pBdr>
          <w:top w:val="nil"/>
          <w:left w:val="nil"/>
          <w:bottom w:val="nil"/>
          <w:right w:val="nil"/>
          <w:between w:val="nil"/>
        </w:pBdr>
        <w:spacing w:line="276" w:lineRule="auto"/>
        <w:rPr>
          <w:rFonts w:ascii="Arial" w:eastAsia="Arial" w:hAnsi="Arial" w:cs="Arial"/>
          <w:color w:val="000000"/>
          <w:sz w:val="22"/>
          <w:szCs w:val="22"/>
        </w:rPr>
      </w:pPr>
    </w:p>
    <w:tbl>
      <w:tblPr>
        <w:tblStyle w:val="affffffffffff6"/>
        <w:tblW w:w="134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6"/>
        <w:gridCol w:w="12325"/>
      </w:tblGrid>
      <w:tr w:rsidR="00790716" w14:paraId="4402F5A4" w14:textId="77777777">
        <w:trPr>
          <w:trHeight w:val="420"/>
        </w:trPr>
        <w:tc>
          <w:tcPr>
            <w:tcW w:w="1086" w:type="dxa"/>
            <w:shd w:val="clear" w:color="auto" w:fill="auto"/>
            <w:tcMar>
              <w:top w:w="100" w:type="dxa"/>
              <w:left w:w="100" w:type="dxa"/>
              <w:bottom w:w="100" w:type="dxa"/>
              <w:right w:w="100" w:type="dxa"/>
            </w:tcMar>
          </w:tcPr>
          <w:p w14:paraId="000002CB"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lastRenderedPageBreak/>
              <w:t>Nombre del archivo</w:t>
            </w:r>
          </w:p>
        </w:tc>
        <w:tc>
          <w:tcPr>
            <w:tcW w:w="12325" w:type="dxa"/>
            <w:shd w:val="clear" w:color="auto" w:fill="auto"/>
            <w:tcMar>
              <w:top w:w="100" w:type="dxa"/>
              <w:left w:w="100" w:type="dxa"/>
              <w:bottom w:w="100" w:type="dxa"/>
              <w:right w:w="100" w:type="dxa"/>
            </w:tcMar>
          </w:tcPr>
          <w:p w14:paraId="000002CC"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135401_v2</w:t>
            </w:r>
          </w:p>
        </w:tc>
      </w:tr>
    </w:tbl>
    <w:p w14:paraId="000002CD" w14:textId="77777777" w:rsidR="00790716" w:rsidRDefault="00790716">
      <w:pPr>
        <w:spacing w:after="120"/>
        <w:rPr>
          <w:rFonts w:ascii="Arial" w:eastAsia="Arial" w:hAnsi="Arial" w:cs="Arial"/>
          <w:b/>
          <w:color w:val="000000"/>
          <w:sz w:val="22"/>
          <w:szCs w:val="22"/>
        </w:rPr>
      </w:pPr>
    </w:p>
    <w:p w14:paraId="000002CE" w14:textId="77777777" w:rsidR="00790716" w:rsidRDefault="00000000">
      <w:pPr>
        <w:spacing w:after="120"/>
        <w:rPr>
          <w:rFonts w:ascii="Arial" w:eastAsia="Arial" w:hAnsi="Arial" w:cs="Arial"/>
          <w:b/>
          <w:sz w:val="22"/>
          <w:szCs w:val="22"/>
        </w:rPr>
      </w:pPr>
      <w:r>
        <w:rPr>
          <w:rFonts w:ascii="Arial" w:eastAsia="Arial" w:hAnsi="Arial" w:cs="Arial"/>
          <w:b/>
          <w:sz w:val="22"/>
          <w:szCs w:val="22"/>
        </w:rPr>
        <w:t>4. Sistemas de gestión</w:t>
      </w:r>
    </w:p>
    <w:p w14:paraId="000002CF" w14:textId="77777777" w:rsidR="00790716" w:rsidRDefault="00790716">
      <w:pPr>
        <w:spacing w:after="120"/>
        <w:rPr>
          <w:rFonts w:ascii="Arial" w:eastAsia="Arial" w:hAnsi="Arial" w:cs="Arial"/>
          <w:sz w:val="22"/>
          <w:szCs w:val="22"/>
        </w:rPr>
      </w:pPr>
    </w:p>
    <w:tbl>
      <w:tblPr>
        <w:tblStyle w:val="affffffffffff7"/>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790716" w14:paraId="40965FF5" w14:textId="77777777">
        <w:trPr>
          <w:trHeight w:val="444"/>
        </w:trPr>
        <w:tc>
          <w:tcPr>
            <w:tcW w:w="13422" w:type="dxa"/>
            <w:shd w:val="clear" w:color="auto" w:fill="8DB3E2"/>
          </w:tcPr>
          <w:p w14:paraId="000002D0" w14:textId="77777777" w:rsidR="00790716" w:rsidRDefault="00000000">
            <w:pPr>
              <w:pStyle w:val="Ttulo1"/>
              <w:spacing w:before="0" w:line="240" w:lineRule="auto"/>
              <w:jc w:val="center"/>
              <w:rPr>
                <w:sz w:val="22"/>
                <w:szCs w:val="22"/>
              </w:rPr>
            </w:pPr>
            <w:r>
              <w:rPr>
                <w:sz w:val="22"/>
                <w:szCs w:val="22"/>
              </w:rPr>
              <w:t>Cuadro de texto</w:t>
            </w:r>
          </w:p>
        </w:tc>
      </w:tr>
      <w:tr w:rsidR="00790716" w14:paraId="63EC0980" w14:textId="77777777">
        <w:tc>
          <w:tcPr>
            <w:tcW w:w="13422" w:type="dxa"/>
          </w:tcPr>
          <w:p w14:paraId="000002D1" w14:textId="77777777" w:rsidR="00790716" w:rsidRDefault="00000000">
            <w:pPr>
              <w:spacing w:after="120"/>
              <w:rPr>
                <w:rFonts w:ascii="Arial" w:eastAsia="Arial" w:hAnsi="Arial" w:cs="Arial"/>
                <w:sz w:val="22"/>
                <w:szCs w:val="22"/>
              </w:rPr>
            </w:pPr>
            <w:r>
              <w:rPr>
                <w:rFonts w:ascii="Arial" w:eastAsia="Arial" w:hAnsi="Arial" w:cs="Arial"/>
                <w:sz w:val="22"/>
                <w:szCs w:val="22"/>
              </w:rPr>
              <w:t>Los sistemas de gestión se constituyen en herramientas que permiten planear, organizar, dirigir y controlar las tareas en un contexto organizacional, en busca de la estandarización, desde una lógica de proceso y de mejoramiento continuo, pilares que son fundamentales para la operación empresarial.</w:t>
            </w:r>
            <w:r>
              <w:rPr>
                <w:rFonts w:ascii="Arial" w:eastAsia="Arial" w:hAnsi="Arial" w:cs="Arial"/>
                <w:sz w:val="22"/>
                <w:szCs w:val="22"/>
              </w:rPr>
              <w:br/>
              <w:t>Estos sistemas de gestión se clasifican de acuerdo con su utilidad y enfoque en el contexto de la organización; a continuación, se presentan los diferentes tipos de sistemas de gestión:</w:t>
            </w:r>
          </w:p>
        </w:tc>
      </w:tr>
    </w:tbl>
    <w:p w14:paraId="000002D2" w14:textId="77777777" w:rsidR="00790716" w:rsidRDefault="00790716">
      <w:pPr>
        <w:spacing w:after="120"/>
        <w:rPr>
          <w:rFonts w:ascii="Arial" w:eastAsia="Arial" w:hAnsi="Arial" w:cs="Arial"/>
          <w:b/>
          <w:color w:val="000000"/>
          <w:sz w:val="22"/>
          <w:szCs w:val="22"/>
        </w:rPr>
      </w:pPr>
    </w:p>
    <w:tbl>
      <w:tblPr>
        <w:tblStyle w:val="affffffffffff8"/>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0"/>
        <w:gridCol w:w="11862"/>
      </w:tblGrid>
      <w:tr w:rsidR="00790716" w14:paraId="713568FC" w14:textId="77777777">
        <w:tc>
          <w:tcPr>
            <w:tcW w:w="1550" w:type="dxa"/>
            <w:shd w:val="clear" w:color="auto" w:fill="C9DAF8"/>
            <w:tcMar>
              <w:top w:w="100" w:type="dxa"/>
              <w:left w:w="100" w:type="dxa"/>
              <w:bottom w:w="100" w:type="dxa"/>
              <w:right w:w="100" w:type="dxa"/>
            </w:tcMar>
          </w:tcPr>
          <w:p w14:paraId="000002D3" w14:textId="77777777" w:rsidR="00790716" w:rsidRDefault="00000000">
            <w:pPr>
              <w:pBdr>
                <w:top w:val="nil"/>
                <w:left w:val="nil"/>
                <w:bottom w:val="nil"/>
                <w:right w:val="nil"/>
                <w:between w:val="nil"/>
              </w:pBdr>
              <w:spacing w:after="120"/>
              <w:rPr>
                <w:rFonts w:ascii="Arial" w:eastAsia="Arial" w:hAnsi="Arial" w:cs="Arial"/>
                <w:b/>
                <w:color w:val="000000"/>
                <w:sz w:val="22"/>
                <w:szCs w:val="22"/>
              </w:rPr>
            </w:pPr>
            <w:r>
              <w:rPr>
                <w:rFonts w:ascii="Arial" w:eastAsia="Arial" w:hAnsi="Arial" w:cs="Arial"/>
                <w:b/>
                <w:color w:val="000000"/>
                <w:sz w:val="22"/>
                <w:szCs w:val="22"/>
              </w:rPr>
              <w:t>Tipo de recurso</w:t>
            </w:r>
          </w:p>
        </w:tc>
        <w:tc>
          <w:tcPr>
            <w:tcW w:w="11862" w:type="dxa"/>
            <w:shd w:val="clear" w:color="auto" w:fill="C9DAF8"/>
            <w:tcMar>
              <w:top w:w="100" w:type="dxa"/>
              <w:left w:w="100" w:type="dxa"/>
              <w:bottom w:w="100" w:type="dxa"/>
              <w:right w:w="100" w:type="dxa"/>
            </w:tcMar>
          </w:tcPr>
          <w:p w14:paraId="000002D4" w14:textId="77777777" w:rsidR="00790716" w:rsidRDefault="00000000">
            <w:pPr>
              <w:pStyle w:val="Ttulo"/>
              <w:spacing w:after="120" w:line="240" w:lineRule="auto"/>
              <w:jc w:val="center"/>
              <w:rPr>
                <w:color w:val="000000"/>
                <w:sz w:val="22"/>
                <w:szCs w:val="22"/>
              </w:rPr>
            </w:pPr>
            <w:r>
              <w:rPr>
                <w:color w:val="000000"/>
                <w:sz w:val="22"/>
                <w:szCs w:val="22"/>
              </w:rPr>
              <w:t>Rutas / Pasos. Verticales 1</w:t>
            </w:r>
          </w:p>
        </w:tc>
      </w:tr>
      <w:tr w:rsidR="00790716" w14:paraId="79734CEC" w14:textId="77777777">
        <w:trPr>
          <w:trHeight w:val="420"/>
        </w:trPr>
        <w:tc>
          <w:tcPr>
            <w:tcW w:w="13412" w:type="dxa"/>
            <w:gridSpan w:val="2"/>
            <w:shd w:val="clear" w:color="auto" w:fill="auto"/>
            <w:tcMar>
              <w:top w:w="100" w:type="dxa"/>
              <w:left w:w="100" w:type="dxa"/>
              <w:bottom w:w="100" w:type="dxa"/>
              <w:right w:w="100" w:type="dxa"/>
            </w:tcMar>
          </w:tcPr>
          <w:p w14:paraId="000002D5" w14:textId="77777777" w:rsidR="00790716" w:rsidRDefault="00000000">
            <w:pPr>
              <w:spacing w:after="120"/>
              <w:jc w:val="center"/>
              <w:rPr>
                <w:rFonts w:ascii="Arial" w:eastAsia="Arial" w:hAnsi="Arial" w:cs="Arial"/>
                <w:color w:val="000000"/>
                <w:sz w:val="22"/>
                <w:szCs w:val="22"/>
              </w:rPr>
            </w:pPr>
            <w:sdt>
              <w:sdtPr>
                <w:tag w:val="goog_rdk_37"/>
                <w:id w:val="1376967261"/>
              </w:sdtPr>
              <w:sdtContent/>
            </w:sdt>
            <w:r>
              <w:rPr>
                <w:rFonts w:ascii="Arial" w:eastAsia="Arial" w:hAnsi="Arial" w:cs="Arial"/>
                <w:noProof/>
                <w:color w:val="000000"/>
                <w:sz w:val="22"/>
                <w:szCs w:val="22"/>
              </w:rPr>
              <w:drawing>
                <wp:inline distT="0" distB="0" distL="0" distR="0" wp14:anchorId="0C5FD9F4" wp14:editId="5439269A">
                  <wp:extent cx="1626264" cy="915770"/>
                  <wp:effectExtent l="0" t="0" r="0" b="0"/>
                  <wp:docPr id="33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51"/>
                          <a:srcRect/>
                          <a:stretch>
                            <a:fillRect/>
                          </a:stretch>
                        </pic:blipFill>
                        <pic:spPr>
                          <a:xfrm>
                            <a:off x="0" y="0"/>
                            <a:ext cx="1626264" cy="915770"/>
                          </a:xfrm>
                          <a:prstGeom prst="rect">
                            <a:avLst/>
                          </a:prstGeom>
                          <a:ln/>
                        </pic:spPr>
                      </pic:pic>
                    </a:graphicData>
                  </a:graphic>
                </wp:inline>
              </w:drawing>
            </w:r>
          </w:p>
        </w:tc>
      </w:tr>
      <w:tr w:rsidR="00790716" w14:paraId="575AF2F8" w14:textId="77777777">
        <w:tc>
          <w:tcPr>
            <w:tcW w:w="1550" w:type="dxa"/>
            <w:shd w:val="clear" w:color="auto" w:fill="auto"/>
            <w:tcMar>
              <w:top w:w="100" w:type="dxa"/>
              <w:left w:w="100" w:type="dxa"/>
              <w:bottom w:w="100" w:type="dxa"/>
              <w:right w:w="100" w:type="dxa"/>
            </w:tcMar>
          </w:tcPr>
          <w:p w14:paraId="000002D7" w14:textId="77777777" w:rsidR="00790716" w:rsidRDefault="00000000">
            <w:pPr>
              <w:pBdr>
                <w:top w:val="nil"/>
                <w:left w:val="nil"/>
                <w:bottom w:val="nil"/>
                <w:right w:val="nil"/>
                <w:between w:val="nil"/>
              </w:pBdr>
              <w:spacing w:after="120"/>
              <w:jc w:val="center"/>
              <w:rPr>
                <w:rFonts w:ascii="Arial" w:eastAsia="Arial" w:hAnsi="Arial" w:cs="Arial"/>
                <w:b/>
                <w:color w:val="000000"/>
                <w:sz w:val="22"/>
                <w:szCs w:val="22"/>
              </w:rPr>
            </w:pPr>
            <w:r>
              <w:rPr>
                <w:rFonts w:ascii="Arial" w:eastAsia="Arial" w:hAnsi="Arial" w:cs="Arial"/>
                <w:b/>
                <w:color w:val="000000"/>
                <w:sz w:val="22"/>
                <w:szCs w:val="22"/>
              </w:rPr>
              <w:t>Botón 1</w:t>
            </w:r>
          </w:p>
        </w:tc>
        <w:tc>
          <w:tcPr>
            <w:tcW w:w="11862" w:type="dxa"/>
            <w:shd w:val="clear" w:color="auto" w:fill="auto"/>
            <w:tcMar>
              <w:top w:w="100" w:type="dxa"/>
              <w:left w:w="100" w:type="dxa"/>
              <w:bottom w:w="100" w:type="dxa"/>
              <w:right w:w="100" w:type="dxa"/>
            </w:tcMar>
          </w:tcPr>
          <w:p w14:paraId="000002D8" w14:textId="77777777" w:rsidR="00790716" w:rsidRDefault="00000000">
            <w:p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b/>
                <w:i/>
                <w:color w:val="000000"/>
                <w:sz w:val="22"/>
                <w:szCs w:val="22"/>
              </w:rPr>
              <w:t>Enterprise Resource Planning</w:t>
            </w:r>
            <w:r>
              <w:rPr>
                <w:rFonts w:ascii="Arial" w:eastAsia="Arial" w:hAnsi="Arial" w:cs="Arial"/>
                <w:b/>
                <w:color w:val="000000"/>
                <w:sz w:val="22"/>
                <w:szCs w:val="22"/>
              </w:rPr>
              <w:t xml:space="preserve"> (ERP)</w:t>
            </w:r>
          </w:p>
          <w:p w14:paraId="000002D9" w14:textId="77777777" w:rsidR="00790716" w:rsidRDefault="00000000">
            <w:p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color w:val="000000"/>
                <w:sz w:val="22"/>
                <w:szCs w:val="22"/>
              </w:rPr>
              <w:t xml:space="preserve">Este sistema de planificación de recursos empresariales o </w:t>
            </w:r>
            <w:r>
              <w:rPr>
                <w:rFonts w:ascii="Arial" w:eastAsia="Arial" w:hAnsi="Arial" w:cs="Arial"/>
                <w:i/>
                <w:color w:val="000000"/>
                <w:sz w:val="22"/>
                <w:szCs w:val="22"/>
              </w:rPr>
              <w:t>software</w:t>
            </w:r>
            <w:r>
              <w:rPr>
                <w:rFonts w:ascii="Arial" w:eastAsia="Arial" w:hAnsi="Arial" w:cs="Arial"/>
                <w:color w:val="000000"/>
                <w:sz w:val="22"/>
                <w:szCs w:val="22"/>
              </w:rPr>
              <w:t xml:space="preserve"> ERP, permite gestionar todos los procesos de las organizaciones, abarcando las diferentes áreas que la componen; su enfoque se centra en el análisis de los procesos y </w:t>
            </w:r>
            <w:r>
              <w:rPr>
                <w:rFonts w:ascii="Arial" w:eastAsia="Arial" w:hAnsi="Arial" w:cs="Arial"/>
                <w:color w:val="000000"/>
                <w:sz w:val="22"/>
                <w:szCs w:val="22"/>
              </w:rPr>
              <w:lastRenderedPageBreak/>
              <w:t>facilidad del flujo de datos en información entre los mismos, desde producción hasta distribución o, inclusive, recursos humanos.</w:t>
            </w:r>
          </w:p>
        </w:tc>
      </w:tr>
      <w:tr w:rsidR="00790716" w14:paraId="5727EA09" w14:textId="77777777">
        <w:tc>
          <w:tcPr>
            <w:tcW w:w="1550" w:type="dxa"/>
            <w:shd w:val="clear" w:color="auto" w:fill="auto"/>
            <w:tcMar>
              <w:top w:w="100" w:type="dxa"/>
              <w:left w:w="100" w:type="dxa"/>
              <w:bottom w:w="100" w:type="dxa"/>
              <w:right w:w="100" w:type="dxa"/>
            </w:tcMar>
          </w:tcPr>
          <w:p w14:paraId="000002DA" w14:textId="77777777" w:rsidR="00790716" w:rsidRDefault="00000000">
            <w:pPr>
              <w:pBdr>
                <w:top w:val="nil"/>
                <w:left w:val="nil"/>
                <w:bottom w:val="nil"/>
                <w:right w:val="nil"/>
                <w:between w:val="nil"/>
              </w:pBdr>
              <w:spacing w:after="120"/>
              <w:jc w:val="center"/>
              <w:rPr>
                <w:rFonts w:ascii="Arial" w:eastAsia="Arial" w:hAnsi="Arial" w:cs="Arial"/>
                <w:b/>
                <w:color w:val="000000"/>
                <w:sz w:val="22"/>
                <w:szCs w:val="22"/>
              </w:rPr>
            </w:pPr>
            <w:r>
              <w:rPr>
                <w:rFonts w:ascii="Arial" w:eastAsia="Arial" w:hAnsi="Arial" w:cs="Arial"/>
                <w:b/>
                <w:color w:val="000000"/>
                <w:sz w:val="22"/>
                <w:szCs w:val="22"/>
              </w:rPr>
              <w:lastRenderedPageBreak/>
              <w:t>Botón 2</w:t>
            </w:r>
          </w:p>
        </w:tc>
        <w:tc>
          <w:tcPr>
            <w:tcW w:w="11862" w:type="dxa"/>
            <w:shd w:val="clear" w:color="auto" w:fill="auto"/>
            <w:tcMar>
              <w:top w:w="100" w:type="dxa"/>
              <w:left w:w="100" w:type="dxa"/>
              <w:bottom w:w="100" w:type="dxa"/>
              <w:right w:w="100" w:type="dxa"/>
            </w:tcMar>
          </w:tcPr>
          <w:p w14:paraId="000002DB" w14:textId="77777777" w:rsidR="00790716" w:rsidRDefault="00000000">
            <w:p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b/>
                <w:i/>
                <w:color w:val="000000"/>
                <w:sz w:val="22"/>
                <w:szCs w:val="22"/>
              </w:rPr>
              <w:t>Customer Relationship Management</w:t>
            </w:r>
            <w:r>
              <w:rPr>
                <w:rFonts w:ascii="Arial" w:eastAsia="Arial" w:hAnsi="Arial" w:cs="Arial"/>
                <w:b/>
                <w:color w:val="000000"/>
                <w:sz w:val="22"/>
                <w:szCs w:val="22"/>
              </w:rPr>
              <w:t xml:space="preserve"> (CRM)</w:t>
            </w:r>
          </w:p>
          <w:p w14:paraId="000002DC" w14:textId="77777777" w:rsidR="00790716" w:rsidRDefault="00000000">
            <w:p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color w:val="000000"/>
                <w:sz w:val="22"/>
                <w:szCs w:val="22"/>
              </w:rPr>
              <w:t xml:space="preserve">La gestión de la relación con el cliente o CRM, es una estrategia orientada, generalmente, a diligenciar tres áreas básicas: la gestión comercial, el </w:t>
            </w:r>
            <w:r>
              <w:rPr>
                <w:rFonts w:ascii="Arial" w:eastAsia="Arial" w:hAnsi="Arial" w:cs="Arial"/>
                <w:i/>
                <w:color w:val="000000"/>
                <w:sz w:val="22"/>
                <w:szCs w:val="22"/>
              </w:rPr>
              <w:t xml:space="preserve">marketing </w:t>
            </w:r>
            <w:r>
              <w:rPr>
                <w:rFonts w:ascii="Arial" w:eastAsia="Arial" w:hAnsi="Arial" w:cs="Arial"/>
                <w:color w:val="000000"/>
                <w:sz w:val="22"/>
                <w:szCs w:val="22"/>
              </w:rPr>
              <w:t>y el servicio posventa o atención al cliente.</w:t>
            </w:r>
          </w:p>
          <w:p w14:paraId="000002DD" w14:textId="77777777" w:rsidR="00790716" w:rsidRDefault="00000000">
            <w:p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color w:val="000000"/>
                <w:sz w:val="22"/>
                <w:szCs w:val="22"/>
              </w:rPr>
              <w:t>Se refiere a sistemas de gestión que pueden estar integrados a los ERP y su función se enfoca en dar soporte a los procesos comerciales y en la gestión de clientes.</w:t>
            </w:r>
          </w:p>
        </w:tc>
      </w:tr>
      <w:tr w:rsidR="00790716" w14:paraId="314A4239" w14:textId="77777777">
        <w:tc>
          <w:tcPr>
            <w:tcW w:w="1550" w:type="dxa"/>
            <w:shd w:val="clear" w:color="auto" w:fill="auto"/>
            <w:tcMar>
              <w:top w:w="100" w:type="dxa"/>
              <w:left w:w="100" w:type="dxa"/>
              <w:bottom w:w="100" w:type="dxa"/>
              <w:right w:w="100" w:type="dxa"/>
            </w:tcMar>
          </w:tcPr>
          <w:p w14:paraId="000002DE" w14:textId="77777777" w:rsidR="00790716" w:rsidRDefault="00000000">
            <w:pPr>
              <w:pBdr>
                <w:top w:val="nil"/>
                <w:left w:val="nil"/>
                <w:bottom w:val="nil"/>
                <w:right w:val="nil"/>
                <w:between w:val="nil"/>
              </w:pBdr>
              <w:spacing w:after="120"/>
              <w:jc w:val="center"/>
              <w:rPr>
                <w:rFonts w:ascii="Arial" w:eastAsia="Arial" w:hAnsi="Arial" w:cs="Arial"/>
                <w:b/>
                <w:color w:val="000000"/>
                <w:sz w:val="22"/>
                <w:szCs w:val="22"/>
              </w:rPr>
            </w:pPr>
            <w:r>
              <w:rPr>
                <w:rFonts w:ascii="Arial" w:eastAsia="Arial" w:hAnsi="Arial" w:cs="Arial"/>
                <w:b/>
                <w:color w:val="000000"/>
                <w:sz w:val="22"/>
                <w:szCs w:val="22"/>
              </w:rPr>
              <w:t>Botón 3</w:t>
            </w:r>
          </w:p>
        </w:tc>
        <w:tc>
          <w:tcPr>
            <w:tcW w:w="11862" w:type="dxa"/>
            <w:shd w:val="clear" w:color="auto" w:fill="auto"/>
            <w:tcMar>
              <w:top w:w="100" w:type="dxa"/>
              <w:left w:w="100" w:type="dxa"/>
              <w:bottom w:w="100" w:type="dxa"/>
              <w:right w:w="100" w:type="dxa"/>
            </w:tcMar>
          </w:tcPr>
          <w:p w14:paraId="000002DF" w14:textId="77777777" w:rsidR="00790716" w:rsidRDefault="00000000">
            <w:p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b/>
                <w:color w:val="000000"/>
                <w:sz w:val="22"/>
                <w:szCs w:val="22"/>
              </w:rPr>
              <w:t>Sistemas de Gestión de Almacenes (SGA)</w:t>
            </w:r>
          </w:p>
          <w:p w14:paraId="000002E0" w14:textId="77777777" w:rsidR="00790716" w:rsidRDefault="00000000">
            <w:p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color w:val="000000"/>
                <w:sz w:val="22"/>
                <w:szCs w:val="22"/>
              </w:rPr>
              <w:t xml:space="preserve">Es una aplicación de </w:t>
            </w:r>
            <w:r>
              <w:rPr>
                <w:rFonts w:ascii="Arial" w:eastAsia="Arial" w:hAnsi="Arial" w:cs="Arial"/>
                <w:i/>
                <w:color w:val="000000"/>
                <w:sz w:val="22"/>
                <w:szCs w:val="22"/>
              </w:rPr>
              <w:t>software,</w:t>
            </w:r>
            <w:r>
              <w:rPr>
                <w:rFonts w:ascii="Arial" w:eastAsia="Arial" w:hAnsi="Arial" w:cs="Arial"/>
                <w:color w:val="000000"/>
                <w:sz w:val="22"/>
                <w:szCs w:val="22"/>
              </w:rPr>
              <w:t xml:space="preserve"> herramienta orientada a controlar, coordinar y optimizar los movimientos, procesos y maniobras en las organizaciones con operación logística de almacenes, facilitando sus procesos de gestión y automatización; el SGA también puede estar articulado con el ERP.</w:t>
            </w:r>
          </w:p>
        </w:tc>
      </w:tr>
      <w:tr w:rsidR="00790716" w14:paraId="08DB4E37" w14:textId="77777777">
        <w:tc>
          <w:tcPr>
            <w:tcW w:w="1550" w:type="dxa"/>
            <w:shd w:val="clear" w:color="auto" w:fill="auto"/>
            <w:tcMar>
              <w:top w:w="100" w:type="dxa"/>
              <w:left w:w="100" w:type="dxa"/>
              <w:bottom w:w="100" w:type="dxa"/>
              <w:right w:w="100" w:type="dxa"/>
            </w:tcMar>
          </w:tcPr>
          <w:p w14:paraId="000002E1" w14:textId="77777777" w:rsidR="00790716" w:rsidRDefault="00000000">
            <w:pPr>
              <w:pBdr>
                <w:top w:val="nil"/>
                <w:left w:val="nil"/>
                <w:bottom w:val="nil"/>
                <w:right w:val="nil"/>
                <w:between w:val="nil"/>
              </w:pBdr>
              <w:spacing w:after="120"/>
              <w:jc w:val="center"/>
              <w:rPr>
                <w:rFonts w:ascii="Arial" w:eastAsia="Arial" w:hAnsi="Arial" w:cs="Arial"/>
                <w:b/>
                <w:color w:val="000000"/>
                <w:sz w:val="22"/>
                <w:szCs w:val="22"/>
              </w:rPr>
            </w:pPr>
            <w:r>
              <w:rPr>
                <w:rFonts w:ascii="Arial" w:eastAsia="Arial" w:hAnsi="Arial" w:cs="Arial"/>
                <w:b/>
                <w:color w:val="000000"/>
                <w:sz w:val="22"/>
                <w:szCs w:val="22"/>
              </w:rPr>
              <w:t>Botón 4</w:t>
            </w:r>
          </w:p>
        </w:tc>
        <w:tc>
          <w:tcPr>
            <w:tcW w:w="11862" w:type="dxa"/>
            <w:shd w:val="clear" w:color="auto" w:fill="auto"/>
            <w:tcMar>
              <w:top w:w="100" w:type="dxa"/>
              <w:left w:w="100" w:type="dxa"/>
              <w:bottom w:w="100" w:type="dxa"/>
              <w:right w:w="100" w:type="dxa"/>
            </w:tcMar>
          </w:tcPr>
          <w:p w14:paraId="000002E2" w14:textId="77777777" w:rsidR="00790716" w:rsidRDefault="00000000">
            <w:p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b/>
                <w:color w:val="000000"/>
                <w:sz w:val="22"/>
                <w:szCs w:val="22"/>
              </w:rPr>
              <w:t>Sistemas de Gestión Documental (SGD)</w:t>
            </w:r>
          </w:p>
          <w:p w14:paraId="000002E3" w14:textId="77777777" w:rsidR="00790716" w:rsidRDefault="00000000">
            <w:p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color w:val="000000"/>
                <w:sz w:val="22"/>
                <w:szCs w:val="22"/>
              </w:rPr>
              <w:t>Se refiere a la forma de gestionar, coordinar y controlar las actividades específicas que afecten a la creación, la recepción, la ubicación, el acceso y la preservación de los documentos de las organizaciones, en formato físico o digital, poniendo especial atención a los procesos relacionados con su creación, almacenamiento, archivo, organización y gestión.</w:t>
            </w:r>
          </w:p>
        </w:tc>
      </w:tr>
      <w:tr w:rsidR="00790716" w14:paraId="60544EB9" w14:textId="77777777">
        <w:tc>
          <w:tcPr>
            <w:tcW w:w="1550" w:type="dxa"/>
            <w:shd w:val="clear" w:color="auto" w:fill="auto"/>
            <w:tcMar>
              <w:top w:w="100" w:type="dxa"/>
              <w:left w:w="100" w:type="dxa"/>
              <w:bottom w:w="100" w:type="dxa"/>
              <w:right w:w="100" w:type="dxa"/>
            </w:tcMar>
          </w:tcPr>
          <w:p w14:paraId="000002E4" w14:textId="77777777" w:rsidR="00790716" w:rsidRDefault="00000000">
            <w:pPr>
              <w:pBdr>
                <w:top w:val="nil"/>
                <w:left w:val="nil"/>
                <w:bottom w:val="nil"/>
                <w:right w:val="nil"/>
                <w:between w:val="nil"/>
              </w:pBdr>
              <w:spacing w:after="120"/>
              <w:jc w:val="center"/>
              <w:rPr>
                <w:rFonts w:ascii="Arial" w:eastAsia="Arial" w:hAnsi="Arial" w:cs="Arial"/>
                <w:b/>
                <w:color w:val="000000"/>
                <w:sz w:val="22"/>
                <w:szCs w:val="22"/>
              </w:rPr>
            </w:pPr>
            <w:r>
              <w:rPr>
                <w:rFonts w:ascii="Arial" w:eastAsia="Arial" w:hAnsi="Arial" w:cs="Arial"/>
                <w:b/>
                <w:color w:val="000000"/>
                <w:sz w:val="22"/>
                <w:szCs w:val="22"/>
              </w:rPr>
              <w:t>Botón 5</w:t>
            </w:r>
          </w:p>
        </w:tc>
        <w:tc>
          <w:tcPr>
            <w:tcW w:w="11862" w:type="dxa"/>
            <w:shd w:val="clear" w:color="auto" w:fill="auto"/>
            <w:tcMar>
              <w:top w:w="100" w:type="dxa"/>
              <w:left w:w="100" w:type="dxa"/>
              <w:bottom w:w="100" w:type="dxa"/>
              <w:right w:w="100" w:type="dxa"/>
            </w:tcMar>
          </w:tcPr>
          <w:p w14:paraId="000002E5" w14:textId="77777777" w:rsidR="00790716" w:rsidRDefault="00000000">
            <w:p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b/>
                <w:i/>
                <w:color w:val="000000"/>
                <w:sz w:val="22"/>
                <w:szCs w:val="22"/>
              </w:rPr>
              <w:t>Business Intelligence</w:t>
            </w:r>
            <w:r>
              <w:rPr>
                <w:rFonts w:ascii="Arial" w:eastAsia="Arial" w:hAnsi="Arial" w:cs="Arial"/>
                <w:b/>
                <w:color w:val="000000"/>
                <w:sz w:val="22"/>
                <w:szCs w:val="22"/>
              </w:rPr>
              <w:t xml:space="preserve"> (BI)</w:t>
            </w:r>
          </w:p>
          <w:p w14:paraId="000002E6" w14:textId="77777777" w:rsidR="00790716" w:rsidRDefault="00000000">
            <w:p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color w:val="000000"/>
                <w:sz w:val="22"/>
                <w:szCs w:val="22"/>
              </w:rPr>
              <w:t xml:space="preserve">Es un tipo de </w:t>
            </w:r>
            <w:r>
              <w:rPr>
                <w:rFonts w:ascii="Arial" w:eastAsia="Arial" w:hAnsi="Arial" w:cs="Arial"/>
                <w:i/>
                <w:color w:val="000000"/>
                <w:sz w:val="22"/>
                <w:szCs w:val="22"/>
              </w:rPr>
              <w:t>software</w:t>
            </w:r>
            <w:r>
              <w:rPr>
                <w:rFonts w:ascii="Arial" w:eastAsia="Arial" w:hAnsi="Arial" w:cs="Arial"/>
                <w:color w:val="000000"/>
                <w:sz w:val="22"/>
                <w:szCs w:val="22"/>
              </w:rPr>
              <w:t xml:space="preserve"> que se nutre de datos de negocios y muestra reportes, secciones, tablas y gráficos de forma accesible; un conjunto de acciones donde su foco se centra en la gestión de grandes volúmenes de información, como apoyo a la gerencia en sus procesos de toma de decisiones.</w:t>
            </w:r>
          </w:p>
        </w:tc>
      </w:tr>
      <w:tr w:rsidR="00790716" w14:paraId="1D5CF8A2" w14:textId="77777777">
        <w:tc>
          <w:tcPr>
            <w:tcW w:w="1550" w:type="dxa"/>
            <w:shd w:val="clear" w:color="auto" w:fill="auto"/>
            <w:tcMar>
              <w:top w:w="100" w:type="dxa"/>
              <w:left w:w="100" w:type="dxa"/>
              <w:bottom w:w="100" w:type="dxa"/>
              <w:right w:w="100" w:type="dxa"/>
            </w:tcMar>
          </w:tcPr>
          <w:p w14:paraId="000002E7" w14:textId="77777777" w:rsidR="00790716" w:rsidRDefault="00000000">
            <w:pPr>
              <w:pBdr>
                <w:top w:val="nil"/>
                <w:left w:val="nil"/>
                <w:bottom w:val="nil"/>
                <w:right w:val="nil"/>
                <w:between w:val="nil"/>
              </w:pBdr>
              <w:spacing w:after="120"/>
              <w:jc w:val="center"/>
              <w:rPr>
                <w:rFonts w:ascii="Arial" w:eastAsia="Arial" w:hAnsi="Arial" w:cs="Arial"/>
                <w:b/>
                <w:color w:val="000000"/>
                <w:sz w:val="22"/>
                <w:szCs w:val="22"/>
              </w:rPr>
            </w:pPr>
            <w:r>
              <w:rPr>
                <w:rFonts w:ascii="Arial" w:eastAsia="Arial" w:hAnsi="Arial" w:cs="Arial"/>
                <w:b/>
                <w:color w:val="000000"/>
                <w:sz w:val="22"/>
                <w:szCs w:val="22"/>
              </w:rPr>
              <w:t>Botón 6</w:t>
            </w:r>
          </w:p>
        </w:tc>
        <w:tc>
          <w:tcPr>
            <w:tcW w:w="11862" w:type="dxa"/>
            <w:shd w:val="clear" w:color="auto" w:fill="auto"/>
            <w:tcMar>
              <w:top w:w="100" w:type="dxa"/>
              <w:left w:w="100" w:type="dxa"/>
              <w:bottom w:w="100" w:type="dxa"/>
              <w:right w:w="100" w:type="dxa"/>
            </w:tcMar>
          </w:tcPr>
          <w:p w14:paraId="000002E8" w14:textId="77777777" w:rsidR="00790716" w:rsidRDefault="00000000">
            <w:pPr>
              <w:pBdr>
                <w:top w:val="nil"/>
                <w:left w:val="nil"/>
                <w:bottom w:val="nil"/>
                <w:right w:val="nil"/>
                <w:between w:val="nil"/>
              </w:pBdr>
              <w:spacing w:after="120"/>
              <w:rPr>
                <w:rFonts w:ascii="Arial" w:eastAsia="Arial" w:hAnsi="Arial" w:cs="Arial"/>
                <w:b/>
                <w:color w:val="000000"/>
                <w:sz w:val="22"/>
                <w:szCs w:val="22"/>
              </w:rPr>
            </w:pPr>
            <w:r>
              <w:rPr>
                <w:rFonts w:ascii="Arial" w:eastAsia="Arial" w:hAnsi="Arial" w:cs="Arial"/>
                <w:b/>
                <w:i/>
                <w:color w:val="000000"/>
                <w:sz w:val="22"/>
                <w:szCs w:val="22"/>
              </w:rPr>
              <w:t>Business Process Management</w:t>
            </w:r>
            <w:r>
              <w:rPr>
                <w:rFonts w:ascii="Arial" w:eastAsia="Arial" w:hAnsi="Arial" w:cs="Arial"/>
                <w:b/>
                <w:color w:val="000000"/>
                <w:sz w:val="22"/>
                <w:szCs w:val="22"/>
              </w:rPr>
              <w:t xml:space="preserve"> (BPM)</w:t>
            </w:r>
          </w:p>
          <w:p w14:paraId="000002E9" w14:textId="77777777" w:rsidR="00790716" w:rsidRDefault="00000000">
            <w:p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color w:val="000000"/>
                <w:sz w:val="22"/>
                <w:szCs w:val="22"/>
              </w:rPr>
              <w:t>La gestión de procesos de negocio,</w:t>
            </w:r>
            <w:r>
              <w:rPr>
                <w:rFonts w:ascii="Arial" w:eastAsia="Arial" w:hAnsi="Arial" w:cs="Arial"/>
                <w:b/>
                <w:color w:val="000000"/>
                <w:sz w:val="22"/>
                <w:szCs w:val="22"/>
              </w:rPr>
              <w:t xml:space="preserve"> </w:t>
            </w:r>
            <w:r>
              <w:rPr>
                <w:rFonts w:ascii="Arial" w:eastAsia="Arial" w:hAnsi="Arial" w:cs="Arial"/>
                <w:color w:val="000000"/>
                <w:sz w:val="22"/>
                <w:szCs w:val="22"/>
              </w:rPr>
              <w:t>se refiere a la práctica con la que se forman, analizan y optimizan procesos para que la organización pueda lograr sus objetivos comerciales concretos, como mejorar la experiencia del cliente.</w:t>
            </w:r>
          </w:p>
          <w:p w14:paraId="000002EA" w14:textId="77777777" w:rsidR="00790716" w:rsidRDefault="00000000">
            <w:pPr>
              <w:pBdr>
                <w:top w:val="nil"/>
                <w:left w:val="nil"/>
                <w:bottom w:val="nil"/>
                <w:right w:val="nil"/>
                <w:between w:val="nil"/>
              </w:pBdr>
              <w:spacing w:after="120"/>
              <w:rPr>
                <w:rFonts w:ascii="Arial" w:eastAsia="Arial" w:hAnsi="Arial" w:cs="Arial"/>
                <w:b/>
                <w:color w:val="000000"/>
                <w:sz w:val="22"/>
                <w:szCs w:val="22"/>
              </w:rPr>
            </w:pPr>
            <w:r>
              <w:rPr>
                <w:rFonts w:ascii="Arial" w:eastAsia="Arial" w:hAnsi="Arial" w:cs="Arial"/>
                <w:color w:val="000000"/>
                <w:sz w:val="22"/>
                <w:szCs w:val="22"/>
              </w:rPr>
              <w:lastRenderedPageBreak/>
              <w:t>Es un conjunto de principios con la finalidad de garantizar que los productos se</w:t>
            </w:r>
            <w:r>
              <w:rPr>
                <w:rFonts w:ascii="Arial" w:eastAsia="Arial" w:hAnsi="Arial" w:cs="Arial"/>
                <w:b/>
                <w:color w:val="000000"/>
                <w:sz w:val="22"/>
                <w:szCs w:val="22"/>
              </w:rPr>
              <w:t xml:space="preserve"> </w:t>
            </w:r>
            <w:r>
              <w:rPr>
                <w:rFonts w:ascii="Arial" w:eastAsia="Arial" w:hAnsi="Arial" w:cs="Arial"/>
                <w:color w:val="000000"/>
                <w:sz w:val="22"/>
                <w:szCs w:val="22"/>
              </w:rPr>
              <w:t>fabriquen en condiciones sanitarias adecuadas y se disminuyan los riesgos propios de la producción y la distribución.</w:t>
            </w:r>
          </w:p>
        </w:tc>
      </w:tr>
    </w:tbl>
    <w:p w14:paraId="000002EB" w14:textId="77777777" w:rsidR="00790716" w:rsidRDefault="00790716">
      <w:pPr>
        <w:spacing w:after="120"/>
        <w:rPr>
          <w:rFonts w:ascii="Arial" w:eastAsia="Arial" w:hAnsi="Arial" w:cs="Arial"/>
          <w:b/>
          <w:sz w:val="22"/>
          <w:szCs w:val="22"/>
        </w:rPr>
      </w:pPr>
    </w:p>
    <w:p w14:paraId="000002EC" w14:textId="77777777" w:rsidR="00790716" w:rsidRDefault="00790716">
      <w:pPr>
        <w:spacing w:after="120"/>
        <w:rPr>
          <w:rFonts w:ascii="Arial" w:eastAsia="Arial" w:hAnsi="Arial" w:cs="Arial"/>
          <w:b/>
          <w:sz w:val="22"/>
          <w:szCs w:val="22"/>
        </w:rPr>
      </w:pPr>
    </w:p>
    <w:p w14:paraId="000002ED" w14:textId="77777777" w:rsidR="00790716" w:rsidRDefault="00000000">
      <w:pPr>
        <w:spacing w:after="120"/>
        <w:rPr>
          <w:rFonts w:ascii="Arial" w:eastAsia="Arial" w:hAnsi="Arial" w:cs="Arial"/>
          <w:b/>
          <w:sz w:val="22"/>
          <w:szCs w:val="22"/>
        </w:rPr>
      </w:pPr>
      <w:r>
        <w:rPr>
          <w:rFonts w:ascii="Arial" w:eastAsia="Arial" w:hAnsi="Arial" w:cs="Arial"/>
          <w:b/>
          <w:sz w:val="22"/>
          <w:szCs w:val="22"/>
        </w:rPr>
        <w:t>Requisitos y normativas</w:t>
      </w:r>
    </w:p>
    <w:p w14:paraId="000002EE" w14:textId="77777777" w:rsidR="00790716" w:rsidRDefault="00790716">
      <w:pPr>
        <w:spacing w:after="120"/>
        <w:rPr>
          <w:rFonts w:ascii="Arial" w:eastAsia="Arial" w:hAnsi="Arial" w:cs="Arial"/>
          <w:sz w:val="22"/>
          <w:szCs w:val="22"/>
        </w:rPr>
      </w:pPr>
    </w:p>
    <w:tbl>
      <w:tblPr>
        <w:tblStyle w:val="affffffffffff9"/>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790716" w14:paraId="12BB2822" w14:textId="77777777">
        <w:trPr>
          <w:trHeight w:val="444"/>
        </w:trPr>
        <w:tc>
          <w:tcPr>
            <w:tcW w:w="13422" w:type="dxa"/>
            <w:shd w:val="clear" w:color="auto" w:fill="8DB3E2"/>
          </w:tcPr>
          <w:p w14:paraId="000002EF" w14:textId="77777777" w:rsidR="00790716" w:rsidRDefault="00000000">
            <w:pPr>
              <w:pStyle w:val="Ttulo1"/>
              <w:spacing w:before="0" w:line="240" w:lineRule="auto"/>
              <w:jc w:val="center"/>
              <w:rPr>
                <w:sz w:val="22"/>
                <w:szCs w:val="22"/>
              </w:rPr>
            </w:pPr>
            <w:r>
              <w:rPr>
                <w:sz w:val="22"/>
                <w:szCs w:val="22"/>
              </w:rPr>
              <w:t>Cuadro de texto</w:t>
            </w:r>
          </w:p>
        </w:tc>
      </w:tr>
      <w:tr w:rsidR="00790716" w14:paraId="30FF6C8E" w14:textId="77777777">
        <w:tc>
          <w:tcPr>
            <w:tcW w:w="13422" w:type="dxa"/>
          </w:tcPr>
          <w:p w14:paraId="000002F0" w14:textId="77777777" w:rsidR="00790716" w:rsidRDefault="00000000">
            <w:pPr>
              <w:spacing w:after="120"/>
              <w:rPr>
                <w:rFonts w:ascii="Arial" w:eastAsia="Arial" w:hAnsi="Arial" w:cs="Arial"/>
                <w:sz w:val="22"/>
                <w:szCs w:val="22"/>
              </w:rPr>
            </w:pPr>
            <w:r>
              <w:rPr>
                <w:rFonts w:ascii="Arial" w:eastAsia="Arial" w:hAnsi="Arial" w:cs="Arial"/>
                <w:sz w:val="22"/>
                <w:szCs w:val="22"/>
              </w:rPr>
              <w:t xml:space="preserve">Previo a la puesta en marcha de un sistema de gestión, es necesario identificar las necesidades y particularidades de la organización en la que se implementará. Los sistemas de gestión tienen la bondad de adaptarse al tipo de actividad y características de operación, en relación con el tipo de empresa. </w:t>
            </w:r>
          </w:p>
          <w:p w14:paraId="000002F1" w14:textId="77777777" w:rsidR="00790716" w:rsidRDefault="00000000">
            <w:pPr>
              <w:spacing w:after="120"/>
              <w:rPr>
                <w:rFonts w:ascii="Arial" w:eastAsia="Arial" w:hAnsi="Arial" w:cs="Arial"/>
                <w:sz w:val="22"/>
                <w:szCs w:val="22"/>
              </w:rPr>
            </w:pPr>
            <w:r>
              <w:rPr>
                <w:rFonts w:ascii="Arial" w:eastAsia="Arial" w:hAnsi="Arial" w:cs="Arial"/>
                <w:sz w:val="22"/>
                <w:szCs w:val="22"/>
              </w:rPr>
              <w:t>Existen dos rutas de implementación: la primera consiste en formular un sistema que establezca las directrices comunes para su operación y, posteriormente, conformar los sistemas restantes. La opción más rápida y eficiente, consiste en diseñar el sistema de gestión, integrado de cero. (Ekon, 2021).</w:t>
            </w:r>
          </w:p>
        </w:tc>
      </w:tr>
    </w:tbl>
    <w:p w14:paraId="000002F2" w14:textId="77777777" w:rsidR="00790716" w:rsidRDefault="00790716">
      <w:pPr>
        <w:spacing w:after="120"/>
        <w:rPr>
          <w:rFonts w:ascii="Arial" w:eastAsia="Arial" w:hAnsi="Arial" w:cs="Arial"/>
          <w:sz w:val="22"/>
          <w:szCs w:val="22"/>
        </w:rPr>
      </w:pPr>
    </w:p>
    <w:tbl>
      <w:tblPr>
        <w:tblStyle w:val="affffffffffffa"/>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6942"/>
        <w:gridCol w:w="4936"/>
      </w:tblGrid>
      <w:tr w:rsidR="00790716" w14:paraId="51F45302" w14:textId="77777777">
        <w:trPr>
          <w:trHeight w:val="580"/>
        </w:trPr>
        <w:tc>
          <w:tcPr>
            <w:tcW w:w="1534" w:type="dxa"/>
            <w:shd w:val="clear" w:color="auto" w:fill="C9DAF8"/>
            <w:tcMar>
              <w:top w:w="100" w:type="dxa"/>
              <w:left w:w="100" w:type="dxa"/>
              <w:bottom w:w="100" w:type="dxa"/>
              <w:right w:w="100" w:type="dxa"/>
            </w:tcMar>
          </w:tcPr>
          <w:p w14:paraId="000002F3" w14:textId="77777777" w:rsidR="00790716" w:rsidRDefault="00000000">
            <w:pPr>
              <w:spacing w:after="120"/>
              <w:jc w:val="center"/>
              <w:rPr>
                <w:rFonts w:ascii="Arial" w:eastAsia="Arial" w:hAnsi="Arial" w:cs="Arial"/>
                <w:b/>
                <w:color w:val="000000"/>
                <w:sz w:val="22"/>
                <w:szCs w:val="22"/>
              </w:rPr>
            </w:pPr>
            <w:r>
              <w:rPr>
                <w:rFonts w:ascii="Arial" w:eastAsia="Arial" w:hAnsi="Arial" w:cs="Arial"/>
                <w:b/>
                <w:color w:val="000000"/>
                <w:sz w:val="22"/>
                <w:szCs w:val="22"/>
              </w:rPr>
              <w:t>Tipo de recurso</w:t>
            </w:r>
          </w:p>
        </w:tc>
        <w:tc>
          <w:tcPr>
            <w:tcW w:w="11878" w:type="dxa"/>
            <w:gridSpan w:val="2"/>
            <w:shd w:val="clear" w:color="auto" w:fill="C9DAF8"/>
            <w:tcMar>
              <w:top w:w="100" w:type="dxa"/>
              <w:left w:w="100" w:type="dxa"/>
              <w:bottom w:w="100" w:type="dxa"/>
              <w:right w:w="100" w:type="dxa"/>
            </w:tcMar>
          </w:tcPr>
          <w:p w14:paraId="000002F4" w14:textId="77777777" w:rsidR="00790716" w:rsidRDefault="00000000">
            <w:pPr>
              <w:pStyle w:val="Ttulo"/>
              <w:spacing w:after="120" w:line="240" w:lineRule="auto"/>
              <w:jc w:val="center"/>
              <w:rPr>
                <w:color w:val="000000"/>
                <w:sz w:val="22"/>
                <w:szCs w:val="22"/>
              </w:rPr>
            </w:pPr>
            <w:r>
              <w:rPr>
                <w:color w:val="000000"/>
                <w:sz w:val="22"/>
                <w:szCs w:val="22"/>
              </w:rPr>
              <w:t>Carrusel de tarjetas</w:t>
            </w:r>
          </w:p>
        </w:tc>
      </w:tr>
      <w:tr w:rsidR="00790716" w14:paraId="2521623F" w14:textId="77777777">
        <w:trPr>
          <w:trHeight w:val="420"/>
        </w:trPr>
        <w:tc>
          <w:tcPr>
            <w:tcW w:w="1534" w:type="dxa"/>
            <w:shd w:val="clear" w:color="auto" w:fill="auto"/>
            <w:tcMar>
              <w:top w:w="100" w:type="dxa"/>
              <w:left w:w="100" w:type="dxa"/>
              <w:bottom w:w="100" w:type="dxa"/>
              <w:right w:w="100" w:type="dxa"/>
            </w:tcMar>
          </w:tcPr>
          <w:p w14:paraId="000002F6"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Introducción</w:t>
            </w:r>
          </w:p>
        </w:tc>
        <w:tc>
          <w:tcPr>
            <w:tcW w:w="11878" w:type="dxa"/>
            <w:gridSpan w:val="2"/>
            <w:shd w:val="clear" w:color="auto" w:fill="auto"/>
            <w:tcMar>
              <w:top w:w="100" w:type="dxa"/>
              <w:left w:w="100" w:type="dxa"/>
              <w:bottom w:w="100" w:type="dxa"/>
              <w:right w:w="100" w:type="dxa"/>
            </w:tcMar>
          </w:tcPr>
          <w:p w14:paraId="000002F7"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Un elemento central de los sistemas de gestión, sin importar su enfoque, es el manual de gestión; este documento es el producto de una reflexión que permite establecer algunos elementos que sustentan el sistema, tales como:</w:t>
            </w:r>
          </w:p>
        </w:tc>
      </w:tr>
      <w:tr w:rsidR="00790716" w14:paraId="0EC22AEC" w14:textId="77777777">
        <w:trPr>
          <w:trHeight w:val="420"/>
        </w:trPr>
        <w:tc>
          <w:tcPr>
            <w:tcW w:w="8476" w:type="dxa"/>
            <w:gridSpan w:val="2"/>
            <w:shd w:val="clear" w:color="auto" w:fill="auto"/>
            <w:tcMar>
              <w:top w:w="100" w:type="dxa"/>
              <w:left w:w="100" w:type="dxa"/>
              <w:bottom w:w="100" w:type="dxa"/>
              <w:right w:w="100" w:type="dxa"/>
            </w:tcMar>
          </w:tcPr>
          <w:p w14:paraId="000002F9" w14:textId="77777777" w:rsidR="00790716" w:rsidRDefault="00000000">
            <w:p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color w:val="000000"/>
                <w:sz w:val="22"/>
                <w:szCs w:val="22"/>
              </w:rPr>
              <w:t>Políticas en las que el sistema se va a fundamentar.</w:t>
            </w:r>
          </w:p>
        </w:tc>
        <w:tc>
          <w:tcPr>
            <w:tcW w:w="4936" w:type="dxa"/>
            <w:shd w:val="clear" w:color="auto" w:fill="auto"/>
            <w:tcMar>
              <w:top w:w="100" w:type="dxa"/>
              <w:left w:w="100" w:type="dxa"/>
              <w:bottom w:w="100" w:type="dxa"/>
              <w:right w:w="100" w:type="dxa"/>
            </w:tcMar>
          </w:tcPr>
          <w:p w14:paraId="000002FB" w14:textId="77777777" w:rsidR="00790716" w:rsidRDefault="00000000">
            <w:pPr>
              <w:spacing w:after="120"/>
              <w:rPr>
                <w:rFonts w:ascii="Arial" w:eastAsia="Arial" w:hAnsi="Arial" w:cs="Arial"/>
                <w:color w:val="000000"/>
                <w:sz w:val="22"/>
                <w:szCs w:val="22"/>
              </w:rPr>
            </w:pPr>
            <w:sdt>
              <w:sdtPr>
                <w:tag w:val="goog_rdk_38"/>
                <w:id w:val="428168878"/>
              </w:sdtPr>
              <w:sdtContent/>
            </w:sdt>
            <w:r>
              <w:rPr>
                <w:rFonts w:ascii="Arial" w:eastAsia="Arial" w:hAnsi="Arial" w:cs="Arial"/>
                <w:noProof/>
                <w:color w:val="000000"/>
                <w:sz w:val="22"/>
                <w:szCs w:val="22"/>
              </w:rPr>
              <w:drawing>
                <wp:inline distT="0" distB="0" distL="0" distR="0" wp14:anchorId="2F8ACE4B" wp14:editId="7B18DFBF">
                  <wp:extent cx="1279966" cy="722683"/>
                  <wp:effectExtent l="0" t="0" r="0" b="0"/>
                  <wp:docPr id="332"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52"/>
                          <a:srcRect/>
                          <a:stretch>
                            <a:fillRect/>
                          </a:stretch>
                        </pic:blipFill>
                        <pic:spPr>
                          <a:xfrm>
                            <a:off x="0" y="0"/>
                            <a:ext cx="1279966" cy="722683"/>
                          </a:xfrm>
                          <a:prstGeom prst="rect">
                            <a:avLst/>
                          </a:prstGeom>
                          <a:ln/>
                        </pic:spPr>
                      </pic:pic>
                    </a:graphicData>
                  </a:graphic>
                </wp:inline>
              </w:drawing>
            </w:r>
          </w:p>
        </w:tc>
      </w:tr>
      <w:tr w:rsidR="00790716" w14:paraId="2BFFA4D1" w14:textId="77777777">
        <w:trPr>
          <w:trHeight w:val="420"/>
        </w:trPr>
        <w:tc>
          <w:tcPr>
            <w:tcW w:w="8476" w:type="dxa"/>
            <w:gridSpan w:val="2"/>
            <w:shd w:val="clear" w:color="auto" w:fill="auto"/>
            <w:tcMar>
              <w:top w:w="100" w:type="dxa"/>
              <w:left w:w="100" w:type="dxa"/>
              <w:bottom w:w="100" w:type="dxa"/>
              <w:right w:w="100" w:type="dxa"/>
            </w:tcMar>
          </w:tcPr>
          <w:p w14:paraId="000002FC" w14:textId="77777777" w:rsidR="00790716" w:rsidRDefault="00000000">
            <w:p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color w:val="000000"/>
                <w:sz w:val="22"/>
                <w:szCs w:val="22"/>
              </w:rPr>
              <w:lastRenderedPageBreak/>
              <w:t>Alcance del sistema de gestión.</w:t>
            </w:r>
          </w:p>
        </w:tc>
        <w:tc>
          <w:tcPr>
            <w:tcW w:w="4936" w:type="dxa"/>
            <w:shd w:val="clear" w:color="auto" w:fill="auto"/>
            <w:tcMar>
              <w:top w:w="100" w:type="dxa"/>
              <w:left w:w="100" w:type="dxa"/>
              <w:bottom w:w="100" w:type="dxa"/>
              <w:right w:w="100" w:type="dxa"/>
            </w:tcMar>
          </w:tcPr>
          <w:p w14:paraId="000002FE" w14:textId="77777777" w:rsidR="00790716" w:rsidRDefault="00000000">
            <w:pPr>
              <w:spacing w:after="120"/>
              <w:rPr>
                <w:rFonts w:ascii="Arial" w:eastAsia="Arial" w:hAnsi="Arial" w:cs="Arial"/>
                <w:color w:val="000000"/>
                <w:sz w:val="22"/>
                <w:szCs w:val="22"/>
              </w:rPr>
            </w:pPr>
            <w:sdt>
              <w:sdtPr>
                <w:tag w:val="goog_rdk_39"/>
                <w:id w:val="-1813328998"/>
              </w:sdtPr>
              <w:sdtContent/>
            </w:sdt>
            <w:r>
              <w:rPr>
                <w:rFonts w:ascii="Arial" w:eastAsia="Arial" w:hAnsi="Arial" w:cs="Arial"/>
                <w:noProof/>
                <w:color w:val="000000"/>
                <w:sz w:val="22"/>
                <w:szCs w:val="22"/>
              </w:rPr>
              <w:drawing>
                <wp:inline distT="0" distB="0" distL="0" distR="0" wp14:anchorId="044C8DB0" wp14:editId="07E4509D">
                  <wp:extent cx="975137" cy="800123"/>
                  <wp:effectExtent l="0" t="0" r="0" b="0"/>
                  <wp:docPr id="333"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53"/>
                          <a:srcRect/>
                          <a:stretch>
                            <a:fillRect/>
                          </a:stretch>
                        </pic:blipFill>
                        <pic:spPr>
                          <a:xfrm>
                            <a:off x="0" y="0"/>
                            <a:ext cx="975137" cy="800123"/>
                          </a:xfrm>
                          <a:prstGeom prst="rect">
                            <a:avLst/>
                          </a:prstGeom>
                          <a:ln/>
                        </pic:spPr>
                      </pic:pic>
                    </a:graphicData>
                  </a:graphic>
                </wp:inline>
              </w:drawing>
            </w:r>
          </w:p>
        </w:tc>
      </w:tr>
      <w:tr w:rsidR="00790716" w14:paraId="662BCA39" w14:textId="77777777">
        <w:trPr>
          <w:trHeight w:val="420"/>
        </w:trPr>
        <w:tc>
          <w:tcPr>
            <w:tcW w:w="8476" w:type="dxa"/>
            <w:gridSpan w:val="2"/>
            <w:shd w:val="clear" w:color="auto" w:fill="auto"/>
            <w:tcMar>
              <w:top w:w="100" w:type="dxa"/>
              <w:left w:w="100" w:type="dxa"/>
              <w:bottom w:w="100" w:type="dxa"/>
              <w:right w:w="100" w:type="dxa"/>
            </w:tcMar>
          </w:tcPr>
          <w:p w14:paraId="000002FF" w14:textId="77777777" w:rsidR="00790716" w:rsidRDefault="00000000">
            <w:p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color w:val="000000"/>
                <w:sz w:val="22"/>
                <w:szCs w:val="22"/>
              </w:rPr>
              <w:t>Procedimientos que se llevarán a cabo.</w:t>
            </w:r>
          </w:p>
        </w:tc>
        <w:tc>
          <w:tcPr>
            <w:tcW w:w="4936" w:type="dxa"/>
            <w:shd w:val="clear" w:color="auto" w:fill="auto"/>
            <w:tcMar>
              <w:top w:w="100" w:type="dxa"/>
              <w:left w:w="100" w:type="dxa"/>
              <w:bottom w:w="100" w:type="dxa"/>
              <w:right w:w="100" w:type="dxa"/>
            </w:tcMar>
          </w:tcPr>
          <w:p w14:paraId="00000301" w14:textId="77777777" w:rsidR="00790716" w:rsidRDefault="00000000">
            <w:pPr>
              <w:spacing w:after="120"/>
              <w:rPr>
                <w:rFonts w:ascii="Arial" w:eastAsia="Arial" w:hAnsi="Arial" w:cs="Arial"/>
                <w:color w:val="000000"/>
                <w:sz w:val="22"/>
                <w:szCs w:val="22"/>
              </w:rPr>
            </w:pPr>
            <w:sdt>
              <w:sdtPr>
                <w:tag w:val="goog_rdk_40"/>
                <w:id w:val="314923201"/>
              </w:sdtPr>
              <w:sdtContent/>
            </w:sdt>
            <w:r>
              <w:rPr>
                <w:rFonts w:ascii="Arial" w:eastAsia="Arial" w:hAnsi="Arial" w:cs="Arial"/>
                <w:noProof/>
                <w:color w:val="000000"/>
                <w:sz w:val="22"/>
                <w:szCs w:val="22"/>
              </w:rPr>
              <w:drawing>
                <wp:inline distT="0" distB="0" distL="0" distR="0" wp14:anchorId="5CF548F0" wp14:editId="48FBF7FA">
                  <wp:extent cx="1137263" cy="644513"/>
                  <wp:effectExtent l="0" t="0" r="0" b="0"/>
                  <wp:docPr id="334"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54"/>
                          <a:srcRect/>
                          <a:stretch>
                            <a:fillRect/>
                          </a:stretch>
                        </pic:blipFill>
                        <pic:spPr>
                          <a:xfrm>
                            <a:off x="0" y="0"/>
                            <a:ext cx="1137263" cy="644513"/>
                          </a:xfrm>
                          <a:prstGeom prst="rect">
                            <a:avLst/>
                          </a:prstGeom>
                          <a:ln/>
                        </pic:spPr>
                      </pic:pic>
                    </a:graphicData>
                  </a:graphic>
                </wp:inline>
              </w:drawing>
            </w:r>
          </w:p>
        </w:tc>
      </w:tr>
      <w:tr w:rsidR="00790716" w14:paraId="1327B790" w14:textId="77777777">
        <w:trPr>
          <w:trHeight w:val="420"/>
        </w:trPr>
        <w:tc>
          <w:tcPr>
            <w:tcW w:w="8476" w:type="dxa"/>
            <w:gridSpan w:val="2"/>
            <w:shd w:val="clear" w:color="auto" w:fill="auto"/>
            <w:tcMar>
              <w:top w:w="100" w:type="dxa"/>
              <w:left w:w="100" w:type="dxa"/>
              <w:bottom w:w="100" w:type="dxa"/>
              <w:right w:w="100" w:type="dxa"/>
            </w:tcMar>
          </w:tcPr>
          <w:p w14:paraId="00000302" w14:textId="77777777" w:rsidR="00790716" w:rsidRDefault="00000000">
            <w:p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color w:val="000000"/>
                <w:sz w:val="22"/>
                <w:szCs w:val="22"/>
              </w:rPr>
              <w:t xml:space="preserve">Medidas de control que se van a implementar. </w:t>
            </w:r>
          </w:p>
        </w:tc>
        <w:tc>
          <w:tcPr>
            <w:tcW w:w="4936" w:type="dxa"/>
            <w:shd w:val="clear" w:color="auto" w:fill="auto"/>
            <w:tcMar>
              <w:top w:w="100" w:type="dxa"/>
              <w:left w:w="100" w:type="dxa"/>
              <w:bottom w:w="100" w:type="dxa"/>
              <w:right w:w="100" w:type="dxa"/>
            </w:tcMar>
          </w:tcPr>
          <w:p w14:paraId="00000304" w14:textId="77777777" w:rsidR="00790716" w:rsidRDefault="00000000">
            <w:pPr>
              <w:spacing w:after="120"/>
              <w:rPr>
                <w:rFonts w:ascii="Arial" w:eastAsia="Arial" w:hAnsi="Arial" w:cs="Arial"/>
                <w:color w:val="000000"/>
                <w:sz w:val="22"/>
                <w:szCs w:val="22"/>
              </w:rPr>
            </w:pPr>
            <w:sdt>
              <w:sdtPr>
                <w:tag w:val="goog_rdk_41"/>
                <w:id w:val="1911802585"/>
              </w:sdtPr>
              <w:sdtContent/>
            </w:sdt>
            <w:r>
              <w:rPr>
                <w:rFonts w:ascii="Arial" w:eastAsia="Arial" w:hAnsi="Arial" w:cs="Arial"/>
                <w:noProof/>
                <w:color w:val="000000"/>
                <w:sz w:val="22"/>
                <w:szCs w:val="22"/>
              </w:rPr>
              <w:drawing>
                <wp:inline distT="0" distB="0" distL="0" distR="0" wp14:anchorId="05651507" wp14:editId="11E473E7">
                  <wp:extent cx="925642" cy="770066"/>
                  <wp:effectExtent l="0" t="0" r="0" b="0"/>
                  <wp:docPr id="33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55"/>
                          <a:srcRect/>
                          <a:stretch>
                            <a:fillRect/>
                          </a:stretch>
                        </pic:blipFill>
                        <pic:spPr>
                          <a:xfrm>
                            <a:off x="0" y="0"/>
                            <a:ext cx="925642" cy="770066"/>
                          </a:xfrm>
                          <a:prstGeom prst="rect">
                            <a:avLst/>
                          </a:prstGeom>
                          <a:ln/>
                        </pic:spPr>
                      </pic:pic>
                    </a:graphicData>
                  </a:graphic>
                </wp:inline>
              </w:drawing>
            </w:r>
          </w:p>
        </w:tc>
      </w:tr>
    </w:tbl>
    <w:p w14:paraId="00000305" w14:textId="77777777" w:rsidR="00790716" w:rsidRDefault="00790716">
      <w:pPr>
        <w:spacing w:after="120"/>
        <w:rPr>
          <w:rFonts w:ascii="Arial" w:eastAsia="Arial" w:hAnsi="Arial" w:cs="Arial"/>
          <w:b/>
          <w:color w:val="000000"/>
          <w:sz w:val="22"/>
          <w:szCs w:val="22"/>
        </w:rPr>
      </w:pPr>
    </w:p>
    <w:p w14:paraId="00000306" w14:textId="77777777" w:rsidR="00790716" w:rsidRDefault="00000000">
      <w:pPr>
        <w:spacing w:after="120"/>
        <w:rPr>
          <w:rFonts w:ascii="Arial" w:eastAsia="Arial" w:hAnsi="Arial" w:cs="Arial"/>
          <w:b/>
          <w:sz w:val="22"/>
          <w:szCs w:val="22"/>
        </w:rPr>
      </w:pPr>
      <w:r>
        <w:rPr>
          <w:rFonts w:ascii="Arial" w:eastAsia="Arial" w:hAnsi="Arial" w:cs="Arial"/>
          <w:b/>
          <w:sz w:val="22"/>
          <w:szCs w:val="22"/>
        </w:rPr>
        <w:t>Reglamentos</w:t>
      </w:r>
    </w:p>
    <w:p w14:paraId="00000307" w14:textId="77777777" w:rsidR="00790716" w:rsidRDefault="00790716">
      <w:pPr>
        <w:spacing w:after="120"/>
        <w:rPr>
          <w:rFonts w:ascii="Arial" w:eastAsia="Arial" w:hAnsi="Arial" w:cs="Arial"/>
          <w:sz w:val="22"/>
          <w:szCs w:val="22"/>
        </w:rPr>
      </w:pPr>
    </w:p>
    <w:tbl>
      <w:tblPr>
        <w:tblStyle w:val="affffffffffffb"/>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790716" w14:paraId="75B9D8E4" w14:textId="77777777">
        <w:trPr>
          <w:trHeight w:val="444"/>
        </w:trPr>
        <w:tc>
          <w:tcPr>
            <w:tcW w:w="13422" w:type="dxa"/>
            <w:shd w:val="clear" w:color="auto" w:fill="8DB3E2"/>
          </w:tcPr>
          <w:p w14:paraId="00000308" w14:textId="77777777" w:rsidR="00790716" w:rsidRDefault="00000000">
            <w:pPr>
              <w:pStyle w:val="Ttulo1"/>
              <w:spacing w:before="0" w:line="240" w:lineRule="auto"/>
              <w:jc w:val="center"/>
              <w:rPr>
                <w:sz w:val="22"/>
                <w:szCs w:val="22"/>
              </w:rPr>
            </w:pPr>
            <w:r>
              <w:rPr>
                <w:sz w:val="22"/>
                <w:szCs w:val="22"/>
              </w:rPr>
              <w:t>Cuadro de texto</w:t>
            </w:r>
          </w:p>
        </w:tc>
      </w:tr>
      <w:tr w:rsidR="00790716" w14:paraId="75C28AE7" w14:textId="77777777">
        <w:tc>
          <w:tcPr>
            <w:tcW w:w="13422" w:type="dxa"/>
          </w:tcPr>
          <w:p w14:paraId="00000309"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 xml:space="preserve">Vale la pena aclarar que el manual de gestión no es un requisito obligatorio; sin embargo, es una guía que orienta y facilita la implementación, mantenimiento y mejora del sistema de gestión en una organización; en él se consignan los reglamentos tanto internos, como los del cliente, además de los requisitos para alcanzar un proceso de certificación, en caso que ese sea uno de los objetivos organizacionales. </w:t>
            </w:r>
          </w:p>
        </w:tc>
      </w:tr>
    </w:tbl>
    <w:p w14:paraId="0000030A" w14:textId="77777777" w:rsidR="00790716" w:rsidRDefault="00790716">
      <w:pPr>
        <w:spacing w:after="120"/>
        <w:rPr>
          <w:rFonts w:ascii="Arial" w:eastAsia="Arial" w:hAnsi="Arial" w:cs="Arial"/>
          <w:sz w:val="22"/>
          <w:szCs w:val="22"/>
        </w:rPr>
      </w:pPr>
    </w:p>
    <w:tbl>
      <w:tblPr>
        <w:tblStyle w:val="affffffffffffc"/>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11878"/>
      </w:tblGrid>
      <w:tr w:rsidR="00790716" w14:paraId="4357A54C" w14:textId="77777777">
        <w:trPr>
          <w:trHeight w:val="580"/>
        </w:trPr>
        <w:tc>
          <w:tcPr>
            <w:tcW w:w="1534" w:type="dxa"/>
            <w:shd w:val="clear" w:color="auto" w:fill="C9DAF8"/>
            <w:tcMar>
              <w:top w:w="100" w:type="dxa"/>
              <w:left w:w="100" w:type="dxa"/>
              <w:bottom w:w="100" w:type="dxa"/>
              <w:right w:w="100" w:type="dxa"/>
            </w:tcMar>
          </w:tcPr>
          <w:p w14:paraId="0000030B" w14:textId="77777777" w:rsidR="00790716" w:rsidRDefault="00000000">
            <w:pPr>
              <w:spacing w:after="120"/>
              <w:jc w:val="center"/>
              <w:rPr>
                <w:rFonts w:ascii="Arial" w:eastAsia="Arial" w:hAnsi="Arial" w:cs="Arial"/>
                <w:b/>
                <w:sz w:val="22"/>
                <w:szCs w:val="22"/>
              </w:rPr>
            </w:pPr>
            <w:r>
              <w:rPr>
                <w:rFonts w:ascii="Arial" w:eastAsia="Arial" w:hAnsi="Arial" w:cs="Arial"/>
                <w:b/>
                <w:sz w:val="22"/>
                <w:szCs w:val="22"/>
              </w:rPr>
              <w:t>Tipo de recurso</w:t>
            </w:r>
          </w:p>
        </w:tc>
        <w:tc>
          <w:tcPr>
            <w:tcW w:w="11878" w:type="dxa"/>
            <w:shd w:val="clear" w:color="auto" w:fill="C9DAF8"/>
            <w:tcMar>
              <w:top w:w="100" w:type="dxa"/>
              <w:left w:w="100" w:type="dxa"/>
              <w:bottom w:w="100" w:type="dxa"/>
              <w:right w:w="100" w:type="dxa"/>
            </w:tcMar>
          </w:tcPr>
          <w:p w14:paraId="0000030C" w14:textId="77777777" w:rsidR="00790716" w:rsidRDefault="00000000">
            <w:pPr>
              <w:pStyle w:val="Ttulo"/>
              <w:spacing w:after="120" w:line="240" w:lineRule="auto"/>
              <w:jc w:val="center"/>
              <w:rPr>
                <w:color w:val="000000"/>
                <w:sz w:val="22"/>
                <w:szCs w:val="22"/>
              </w:rPr>
            </w:pPr>
            <w:r>
              <w:rPr>
                <w:color w:val="000000"/>
                <w:sz w:val="22"/>
                <w:szCs w:val="22"/>
              </w:rPr>
              <w:t>Acordeón tipo 1</w:t>
            </w:r>
          </w:p>
        </w:tc>
      </w:tr>
      <w:tr w:rsidR="00790716" w14:paraId="146D254F" w14:textId="77777777">
        <w:trPr>
          <w:trHeight w:val="420"/>
        </w:trPr>
        <w:tc>
          <w:tcPr>
            <w:tcW w:w="1534" w:type="dxa"/>
            <w:shd w:val="clear" w:color="auto" w:fill="auto"/>
            <w:tcMar>
              <w:top w:w="100" w:type="dxa"/>
              <w:left w:w="100" w:type="dxa"/>
              <w:bottom w:w="100" w:type="dxa"/>
              <w:right w:w="100" w:type="dxa"/>
            </w:tcMar>
          </w:tcPr>
          <w:p w14:paraId="0000030D" w14:textId="77777777" w:rsidR="00790716" w:rsidRDefault="00000000">
            <w:pPr>
              <w:spacing w:after="120"/>
              <w:rPr>
                <w:rFonts w:ascii="Arial" w:eastAsia="Arial" w:hAnsi="Arial" w:cs="Arial"/>
                <w:b/>
                <w:sz w:val="22"/>
                <w:szCs w:val="22"/>
              </w:rPr>
            </w:pPr>
            <w:r>
              <w:rPr>
                <w:rFonts w:ascii="Arial" w:eastAsia="Arial" w:hAnsi="Arial" w:cs="Arial"/>
                <w:b/>
                <w:sz w:val="22"/>
                <w:szCs w:val="22"/>
              </w:rPr>
              <w:lastRenderedPageBreak/>
              <w:t>Introducción</w:t>
            </w:r>
          </w:p>
        </w:tc>
        <w:tc>
          <w:tcPr>
            <w:tcW w:w="11878" w:type="dxa"/>
            <w:shd w:val="clear" w:color="auto" w:fill="auto"/>
            <w:tcMar>
              <w:top w:w="100" w:type="dxa"/>
              <w:left w:w="100" w:type="dxa"/>
              <w:bottom w:w="100" w:type="dxa"/>
              <w:right w:w="100" w:type="dxa"/>
            </w:tcMar>
          </w:tcPr>
          <w:p w14:paraId="0000030E"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Conozca cuáles son los beneficios y los alcances del manual de gestión:</w:t>
            </w:r>
          </w:p>
        </w:tc>
      </w:tr>
      <w:tr w:rsidR="00790716" w14:paraId="6260DC91" w14:textId="77777777">
        <w:trPr>
          <w:trHeight w:val="420"/>
        </w:trPr>
        <w:tc>
          <w:tcPr>
            <w:tcW w:w="13412" w:type="dxa"/>
            <w:gridSpan w:val="2"/>
            <w:shd w:val="clear" w:color="auto" w:fill="auto"/>
            <w:tcMar>
              <w:top w:w="100" w:type="dxa"/>
              <w:left w:w="100" w:type="dxa"/>
              <w:bottom w:w="100" w:type="dxa"/>
              <w:right w:w="100" w:type="dxa"/>
            </w:tcMar>
          </w:tcPr>
          <w:p w14:paraId="0000030F" w14:textId="77777777" w:rsidR="00790716" w:rsidRDefault="00000000">
            <w:pPr>
              <w:spacing w:after="120"/>
              <w:jc w:val="center"/>
              <w:rPr>
                <w:rFonts w:ascii="Arial" w:eastAsia="Arial" w:hAnsi="Arial" w:cs="Arial"/>
                <w:b/>
                <w:color w:val="000000"/>
                <w:sz w:val="22"/>
                <w:szCs w:val="22"/>
              </w:rPr>
            </w:pPr>
            <w:sdt>
              <w:sdtPr>
                <w:tag w:val="goog_rdk_42"/>
                <w:id w:val="1954129966"/>
              </w:sdtPr>
              <w:sdtContent/>
            </w:sdt>
            <w:r>
              <w:rPr>
                <w:rFonts w:ascii="Arial" w:eastAsia="Arial" w:hAnsi="Arial" w:cs="Arial"/>
                <w:noProof/>
                <w:color w:val="000000"/>
                <w:sz w:val="22"/>
                <w:szCs w:val="22"/>
              </w:rPr>
              <w:drawing>
                <wp:inline distT="0" distB="0" distL="0" distR="0" wp14:anchorId="043F2DE7" wp14:editId="06D0A740">
                  <wp:extent cx="1374476" cy="1008846"/>
                  <wp:effectExtent l="0" t="0" r="0" b="0"/>
                  <wp:docPr id="336"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56"/>
                          <a:srcRect/>
                          <a:stretch>
                            <a:fillRect/>
                          </a:stretch>
                        </pic:blipFill>
                        <pic:spPr>
                          <a:xfrm>
                            <a:off x="0" y="0"/>
                            <a:ext cx="1374476" cy="1008846"/>
                          </a:xfrm>
                          <a:prstGeom prst="rect">
                            <a:avLst/>
                          </a:prstGeom>
                          <a:ln/>
                        </pic:spPr>
                      </pic:pic>
                    </a:graphicData>
                  </a:graphic>
                </wp:inline>
              </w:drawing>
            </w:r>
          </w:p>
        </w:tc>
      </w:tr>
      <w:tr w:rsidR="00790716" w14:paraId="38FA86E2" w14:textId="77777777">
        <w:trPr>
          <w:trHeight w:val="420"/>
        </w:trPr>
        <w:tc>
          <w:tcPr>
            <w:tcW w:w="13412" w:type="dxa"/>
            <w:gridSpan w:val="2"/>
            <w:shd w:val="clear" w:color="auto" w:fill="auto"/>
            <w:tcMar>
              <w:top w:w="100" w:type="dxa"/>
              <w:left w:w="100" w:type="dxa"/>
              <w:bottom w:w="100" w:type="dxa"/>
              <w:right w:w="100" w:type="dxa"/>
            </w:tcMar>
          </w:tcPr>
          <w:p w14:paraId="00000311"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Beneficios de un manual de gestión</w:t>
            </w:r>
          </w:p>
          <w:p w14:paraId="00000312"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El manual de gestión es un documento que presenta la composición y los aspectos esenciales del sistema de gestión, diseñado e implantado en una organización; su principal objetivo se relaciona con comunicar a sus grupos de interés las pretensiones definidas en el ámbito de la gestión, de acuerdo con el enfoque del sistema o sistemas que el manual abarca; de esta forma, es posible promover la gestión de conocimientos y experiencias a nivel interno y externo.</w:t>
            </w:r>
          </w:p>
          <w:p w14:paraId="00000313"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Otra de sus utilidades, consiste en garantizar transparencia por parte de la organización, brindando implicación en el fortalecimiento de la gestión y la mejora continua en coherencia con parámetros que se relacionan con las características de la empresa, su naturaleza y alcance esperado.</w:t>
            </w:r>
          </w:p>
        </w:tc>
      </w:tr>
      <w:tr w:rsidR="00790716" w14:paraId="7E156EA1" w14:textId="77777777">
        <w:trPr>
          <w:trHeight w:val="420"/>
        </w:trPr>
        <w:tc>
          <w:tcPr>
            <w:tcW w:w="13412" w:type="dxa"/>
            <w:gridSpan w:val="2"/>
            <w:shd w:val="clear" w:color="auto" w:fill="auto"/>
            <w:tcMar>
              <w:top w:w="100" w:type="dxa"/>
              <w:left w:w="100" w:type="dxa"/>
              <w:bottom w:w="100" w:type="dxa"/>
              <w:right w:w="100" w:type="dxa"/>
            </w:tcMar>
          </w:tcPr>
          <w:p w14:paraId="00000315"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Alcances de un manual de gestión</w:t>
            </w:r>
          </w:p>
          <w:p w14:paraId="00000316"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Cada organización está en condiciones de definir, de manera autónoma, el alcance de su manual de gestión; este aspecto está muy relacionado con sus ambiciones, enfoque y normas a las que este se acoge, hecho que tiene influencia en la forma en que este se estructura, los aspectos que abarca, y su extensión. Algo que sí es fundamental, es el nivel de conocimiento que tengan los integrantes del equipo que lo formulen y de esta forma será posible garantizar que, a partir de este, se cimienten los sistemas de gestión y se dé respuesta a los requerimientos, no solo de la normativa, sino a las expectativas de los clientes y a las necesidades de gestión de la organización.</w:t>
            </w:r>
          </w:p>
        </w:tc>
      </w:tr>
    </w:tbl>
    <w:p w14:paraId="00000318" w14:textId="77777777" w:rsidR="00790716" w:rsidRDefault="00790716">
      <w:pPr>
        <w:spacing w:after="120"/>
        <w:rPr>
          <w:rFonts w:ascii="Arial" w:eastAsia="Arial" w:hAnsi="Arial" w:cs="Arial"/>
          <w:b/>
          <w:sz w:val="22"/>
          <w:szCs w:val="22"/>
        </w:rPr>
      </w:pPr>
    </w:p>
    <w:p w14:paraId="00000319" w14:textId="77777777" w:rsidR="00790716" w:rsidRDefault="00790716">
      <w:pPr>
        <w:spacing w:after="120"/>
        <w:rPr>
          <w:rFonts w:ascii="Arial" w:eastAsia="Arial" w:hAnsi="Arial" w:cs="Arial"/>
          <w:b/>
          <w:sz w:val="22"/>
          <w:szCs w:val="22"/>
        </w:rPr>
      </w:pPr>
    </w:p>
    <w:p w14:paraId="0000031A" w14:textId="77777777" w:rsidR="00790716" w:rsidRDefault="00790716">
      <w:pPr>
        <w:spacing w:after="120"/>
        <w:rPr>
          <w:rFonts w:ascii="Arial" w:eastAsia="Arial" w:hAnsi="Arial" w:cs="Arial"/>
          <w:b/>
          <w:sz w:val="22"/>
          <w:szCs w:val="22"/>
        </w:rPr>
      </w:pPr>
    </w:p>
    <w:p w14:paraId="0000031B" w14:textId="77777777" w:rsidR="00790716" w:rsidRDefault="00790716">
      <w:pPr>
        <w:spacing w:after="120"/>
        <w:rPr>
          <w:rFonts w:ascii="Arial" w:eastAsia="Arial" w:hAnsi="Arial" w:cs="Arial"/>
          <w:b/>
          <w:sz w:val="22"/>
          <w:szCs w:val="22"/>
        </w:rPr>
      </w:pPr>
    </w:p>
    <w:p w14:paraId="0000031C" w14:textId="77777777" w:rsidR="00790716" w:rsidRDefault="00790716">
      <w:pPr>
        <w:spacing w:after="120"/>
        <w:rPr>
          <w:rFonts w:ascii="Arial" w:eastAsia="Arial" w:hAnsi="Arial" w:cs="Arial"/>
          <w:b/>
          <w:sz w:val="22"/>
          <w:szCs w:val="22"/>
        </w:rPr>
      </w:pPr>
    </w:p>
    <w:p w14:paraId="0000031D" w14:textId="77777777" w:rsidR="00790716" w:rsidRDefault="00790716">
      <w:pPr>
        <w:spacing w:after="120"/>
        <w:rPr>
          <w:rFonts w:ascii="Arial" w:eastAsia="Arial" w:hAnsi="Arial" w:cs="Arial"/>
          <w:b/>
          <w:sz w:val="22"/>
          <w:szCs w:val="22"/>
        </w:rPr>
      </w:pPr>
    </w:p>
    <w:p w14:paraId="0000031E"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Modelo de manual de gestión</w:t>
      </w:r>
    </w:p>
    <w:p w14:paraId="0000031F" w14:textId="77777777" w:rsidR="00790716" w:rsidRDefault="00790716">
      <w:pPr>
        <w:spacing w:after="120"/>
        <w:rPr>
          <w:rFonts w:ascii="Arial" w:eastAsia="Arial" w:hAnsi="Arial" w:cs="Arial"/>
          <w:sz w:val="22"/>
          <w:szCs w:val="22"/>
        </w:rPr>
      </w:pPr>
    </w:p>
    <w:tbl>
      <w:tblPr>
        <w:tblStyle w:val="affffffffffffd"/>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790716" w14:paraId="17421139" w14:textId="77777777">
        <w:trPr>
          <w:trHeight w:val="444"/>
        </w:trPr>
        <w:tc>
          <w:tcPr>
            <w:tcW w:w="13422" w:type="dxa"/>
            <w:shd w:val="clear" w:color="auto" w:fill="8DB3E2"/>
          </w:tcPr>
          <w:p w14:paraId="00000320" w14:textId="77777777" w:rsidR="00790716" w:rsidRDefault="00000000">
            <w:pPr>
              <w:pStyle w:val="Ttulo1"/>
              <w:spacing w:before="0" w:line="240" w:lineRule="auto"/>
              <w:jc w:val="center"/>
              <w:rPr>
                <w:sz w:val="22"/>
                <w:szCs w:val="22"/>
              </w:rPr>
            </w:pPr>
            <w:r>
              <w:rPr>
                <w:sz w:val="22"/>
                <w:szCs w:val="22"/>
              </w:rPr>
              <w:t>Cuadro de texto</w:t>
            </w:r>
          </w:p>
        </w:tc>
      </w:tr>
      <w:tr w:rsidR="00790716" w14:paraId="5C9B7F90" w14:textId="77777777">
        <w:tc>
          <w:tcPr>
            <w:tcW w:w="13422" w:type="dxa"/>
          </w:tcPr>
          <w:p w14:paraId="00000321" w14:textId="77777777" w:rsidR="00790716" w:rsidRDefault="00000000">
            <w:pPr>
              <w:spacing w:after="120"/>
              <w:rPr>
                <w:rFonts w:ascii="Arial" w:eastAsia="Arial" w:hAnsi="Arial" w:cs="Arial"/>
                <w:color w:val="000000"/>
                <w:sz w:val="22"/>
                <w:szCs w:val="22"/>
              </w:rPr>
            </w:pPr>
            <w:r>
              <w:rPr>
                <w:rFonts w:ascii="Arial" w:eastAsia="Arial" w:hAnsi="Arial" w:cs="Arial"/>
                <w:sz w:val="22"/>
                <w:szCs w:val="22"/>
              </w:rPr>
              <w:t xml:space="preserve">Es  necesario tener en </w:t>
            </w:r>
            <w:r>
              <w:rPr>
                <w:rFonts w:ascii="Arial" w:eastAsia="Arial" w:hAnsi="Arial" w:cs="Arial"/>
                <w:color w:val="000000"/>
                <w:sz w:val="22"/>
                <w:szCs w:val="22"/>
              </w:rPr>
              <w:t>cuenta que la normativa reciente en sistemas de gestión, no contempla la obligatoriedad de disponer de un manual</w:t>
            </w:r>
            <w:r>
              <w:rPr>
                <w:rFonts w:ascii="Arial" w:eastAsia="Arial" w:hAnsi="Arial" w:cs="Arial"/>
                <w:sz w:val="22"/>
                <w:szCs w:val="22"/>
              </w:rPr>
              <w:t>, pero, la norma ISO 9001:2008, plantea un modelo que incluye los siguientes apartados:</w:t>
            </w:r>
          </w:p>
        </w:tc>
      </w:tr>
    </w:tbl>
    <w:p w14:paraId="00000322" w14:textId="77777777" w:rsidR="00790716" w:rsidRDefault="00790716">
      <w:pPr>
        <w:spacing w:after="120"/>
        <w:rPr>
          <w:rFonts w:ascii="Arial" w:eastAsia="Arial" w:hAnsi="Arial" w:cs="Arial"/>
          <w:sz w:val="22"/>
          <w:szCs w:val="22"/>
        </w:rPr>
      </w:pPr>
    </w:p>
    <w:tbl>
      <w:tblPr>
        <w:tblStyle w:val="affffffffffffe"/>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1"/>
        <w:gridCol w:w="616"/>
        <w:gridCol w:w="11105"/>
      </w:tblGrid>
      <w:tr w:rsidR="00790716" w14:paraId="54799892" w14:textId="77777777">
        <w:trPr>
          <w:trHeight w:val="318"/>
        </w:trPr>
        <w:tc>
          <w:tcPr>
            <w:tcW w:w="2307" w:type="dxa"/>
            <w:gridSpan w:val="2"/>
            <w:shd w:val="clear" w:color="auto" w:fill="C9DAF8"/>
            <w:tcMar>
              <w:top w:w="100" w:type="dxa"/>
              <w:left w:w="100" w:type="dxa"/>
              <w:bottom w:w="100" w:type="dxa"/>
              <w:right w:w="100" w:type="dxa"/>
            </w:tcMar>
          </w:tcPr>
          <w:p w14:paraId="00000323" w14:textId="77777777" w:rsidR="00790716" w:rsidRDefault="00000000">
            <w:pPr>
              <w:spacing w:after="120"/>
              <w:jc w:val="center"/>
              <w:rPr>
                <w:rFonts w:ascii="Arial" w:eastAsia="Arial" w:hAnsi="Arial" w:cs="Arial"/>
                <w:b/>
                <w:color w:val="000000"/>
                <w:sz w:val="22"/>
                <w:szCs w:val="22"/>
              </w:rPr>
            </w:pPr>
            <w:r>
              <w:rPr>
                <w:rFonts w:ascii="Arial" w:eastAsia="Arial" w:hAnsi="Arial" w:cs="Arial"/>
                <w:b/>
                <w:color w:val="000000"/>
                <w:sz w:val="22"/>
                <w:szCs w:val="22"/>
              </w:rPr>
              <w:t>Tipo de recurso</w:t>
            </w:r>
          </w:p>
        </w:tc>
        <w:tc>
          <w:tcPr>
            <w:tcW w:w="11105" w:type="dxa"/>
            <w:shd w:val="clear" w:color="auto" w:fill="C9DAF8"/>
            <w:tcMar>
              <w:top w:w="100" w:type="dxa"/>
              <w:left w:w="100" w:type="dxa"/>
              <w:bottom w:w="100" w:type="dxa"/>
              <w:right w:w="100" w:type="dxa"/>
            </w:tcMar>
          </w:tcPr>
          <w:p w14:paraId="00000325" w14:textId="77777777" w:rsidR="00790716" w:rsidRDefault="00000000">
            <w:pPr>
              <w:pStyle w:val="Ttulo"/>
              <w:spacing w:after="120" w:line="240" w:lineRule="auto"/>
              <w:jc w:val="center"/>
              <w:rPr>
                <w:color w:val="000000"/>
                <w:sz w:val="22"/>
                <w:szCs w:val="22"/>
              </w:rPr>
            </w:pPr>
            <w:r>
              <w:rPr>
                <w:color w:val="000000"/>
                <w:sz w:val="22"/>
                <w:szCs w:val="22"/>
              </w:rPr>
              <w:t xml:space="preserve">Pestañas o </w:t>
            </w:r>
            <w:proofErr w:type="spellStart"/>
            <w:r>
              <w:rPr>
                <w:color w:val="000000"/>
                <w:sz w:val="22"/>
                <w:szCs w:val="22"/>
              </w:rPr>
              <w:t>tabs</w:t>
            </w:r>
            <w:proofErr w:type="spellEnd"/>
            <w:r>
              <w:rPr>
                <w:color w:val="000000"/>
                <w:sz w:val="22"/>
                <w:szCs w:val="22"/>
              </w:rPr>
              <w:t xml:space="preserve"> Verticales</w:t>
            </w:r>
          </w:p>
        </w:tc>
      </w:tr>
      <w:tr w:rsidR="00790716" w14:paraId="718DCA11" w14:textId="77777777">
        <w:trPr>
          <w:trHeight w:val="420"/>
        </w:trPr>
        <w:tc>
          <w:tcPr>
            <w:tcW w:w="13412" w:type="dxa"/>
            <w:gridSpan w:val="3"/>
            <w:shd w:val="clear" w:color="auto" w:fill="auto"/>
            <w:tcMar>
              <w:top w:w="100" w:type="dxa"/>
              <w:left w:w="100" w:type="dxa"/>
              <w:bottom w:w="100" w:type="dxa"/>
              <w:right w:w="100" w:type="dxa"/>
            </w:tcMar>
          </w:tcPr>
          <w:p w14:paraId="00000326" w14:textId="77777777" w:rsidR="00790716" w:rsidRDefault="00000000">
            <w:pPr>
              <w:spacing w:after="120"/>
              <w:jc w:val="center"/>
              <w:rPr>
                <w:rFonts w:ascii="Arial" w:eastAsia="Arial" w:hAnsi="Arial" w:cs="Arial"/>
                <w:color w:val="000000"/>
                <w:sz w:val="22"/>
                <w:szCs w:val="22"/>
              </w:rPr>
            </w:pPr>
            <w:sdt>
              <w:sdtPr>
                <w:tag w:val="goog_rdk_43"/>
                <w:id w:val="-1346552950"/>
              </w:sdtPr>
              <w:sdtContent/>
            </w:sdt>
            <w:r>
              <w:rPr>
                <w:rFonts w:ascii="Arial" w:eastAsia="Arial" w:hAnsi="Arial" w:cs="Arial"/>
                <w:noProof/>
                <w:color w:val="000000"/>
                <w:sz w:val="22"/>
                <w:szCs w:val="22"/>
              </w:rPr>
              <w:drawing>
                <wp:inline distT="0" distB="0" distL="0" distR="0" wp14:anchorId="0DACFBCC" wp14:editId="404487C4">
                  <wp:extent cx="2096993" cy="940885"/>
                  <wp:effectExtent l="0" t="0" r="0" b="0"/>
                  <wp:docPr id="337"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57"/>
                          <a:srcRect/>
                          <a:stretch>
                            <a:fillRect/>
                          </a:stretch>
                        </pic:blipFill>
                        <pic:spPr>
                          <a:xfrm>
                            <a:off x="0" y="0"/>
                            <a:ext cx="2096993" cy="940885"/>
                          </a:xfrm>
                          <a:prstGeom prst="rect">
                            <a:avLst/>
                          </a:prstGeom>
                          <a:ln/>
                        </pic:spPr>
                      </pic:pic>
                    </a:graphicData>
                  </a:graphic>
                </wp:inline>
              </w:drawing>
            </w:r>
          </w:p>
        </w:tc>
      </w:tr>
      <w:tr w:rsidR="00790716" w14:paraId="678DD9D8" w14:textId="77777777">
        <w:trPr>
          <w:trHeight w:val="420"/>
        </w:trPr>
        <w:tc>
          <w:tcPr>
            <w:tcW w:w="1691" w:type="dxa"/>
            <w:shd w:val="clear" w:color="auto" w:fill="auto"/>
            <w:tcMar>
              <w:top w:w="100" w:type="dxa"/>
              <w:left w:w="100" w:type="dxa"/>
              <w:bottom w:w="100" w:type="dxa"/>
              <w:right w:w="100" w:type="dxa"/>
            </w:tcMar>
          </w:tcPr>
          <w:p w14:paraId="00000329"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Título y alcance</w:t>
            </w:r>
          </w:p>
        </w:tc>
        <w:tc>
          <w:tcPr>
            <w:tcW w:w="11721" w:type="dxa"/>
            <w:gridSpan w:val="2"/>
            <w:shd w:val="clear" w:color="auto" w:fill="auto"/>
            <w:tcMar>
              <w:top w:w="100" w:type="dxa"/>
              <w:left w:w="100" w:type="dxa"/>
              <w:bottom w:w="100" w:type="dxa"/>
              <w:right w:w="100" w:type="dxa"/>
            </w:tcMar>
          </w:tcPr>
          <w:p w14:paraId="0000032A" w14:textId="77777777" w:rsidR="00790716" w:rsidRDefault="00000000">
            <w:p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color w:val="000000"/>
                <w:sz w:val="22"/>
                <w:szCs w:val="22"/>
              </w:rPr>
              <w:t>Se trata de una especie de preámbulo o introducción del documento. En este, se presenta el trabajo y se relaciona con la norma.</w:t>
            </w:r>
          </w:p>
        </w:tc>
      </w:tr>
      <w:tr w:rsidR="00790716" w14:paraId="47EB346C" w14:textId="77777777">
        <w:trPr>
          <w:trHeight w:val="420"/>
        </w:trPr>
        <w:tc>
          <w:tcPr>
            <w:tcW w:w="1691" w:type="dxa"/>
            <w:shd w:val="clear" w:color="auto" w:fill="auto"/>
            <w:tcMar>
              <w:top w:w="100" w:type="dxa"/>
              <w:left w:w="100" w:type="dxa"/>
              <w:bottom w:w="100" w:type="dxa"/>
              <w:right w:w="100" w:type="dxa"/>
            </w:tcMar>
          </w:tcPr>
          <w:p w14:paraId="0000032C"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Tabla de contenido</w:t>
            </w:r>
          </w:p>
        </w:tc>
        <w:tc>
          <w:tcPr>
            <w:tcW w:w="11721" w:type="dxa"/>
            <w:gridSpan w:val="2"/>
            <w:shd w:val="clear" w:color="auto" w:fill="auto"/>
            <w:tcMar>
              <w:top w:w="100" w:type="dxa"/>
              <w:left w:w="100" w:type="dxa"/>
              <w:bottom w:w="100" w:type="dxa"/>
              <w:right w:w="100" w:type="dxa"/>
            </w:tcMar>
          </w:tcPr>
          <w:p w14:paraId="0000032D" w14:textId="77777777" w:rsidR="00790716" w:rsidRDefault="00000000">
            <w:p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color w:val="000000"/>
                <w:sz w:val="22"/>
                <w:szCs w:val="22"/>
              </w:rPr>
              <w:t>Recoge las secciones que integran el documento, así como también todo aquello que la empresa considere necesario para avalar su gestión.</w:t>
            </w:r>
          </w:p>
        </w:tc>
      </w:tr>
      <w:tr w:rsidR="00790716" w14:paraId="2546DDDD" w14:textId="77777777">
        <w:trPr>
          <w:trHeight w:val="420"/>
        </w:trPr>
        <w:tc>
          <w:tcPr>
            <w:tcW w:w="1691" w:type="dxa"/>
            <w:shd w:val="clear" w:color="auto" w:fill="auto"/>
            <w:tcMar>
              <w:top w:w="100" w:type="dxa"/>
              <w:left w:w="100" w:type="dxa"/>
              <w:bottom w:w="100" w:type="dxa"/>
              <w:right w:w="100" w:type="dxa"/>
            </w:tcMar>
          </w:tcPr>
          <w:p w14:paraId="0000032F"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Documentos</w:t>
            </w:r>
          </w:p>
        </w:tc>
        <w:tc>
          <w:tcPr>
            <w:tcW w:w="11721" w:type="dxa"/>
            <w:gridSpan w:val="2"/>
            <w:shd w:val="clear" w:color="auto" w:fill="auto"/>
            <w:tcMar>
              <w:top w:w="100" w:type="dxa"/>
              <w:left w:w="100" w:type="dxa"/>
              <w:bottom w:w="100" w:type="dxa"/>
              <w:right w:w="100" w:type="dxa"/>
            </w:tcMar>
          </w:tcPr>
          <w:p w14:paraId="00000330" w14:textId="77777777" w:rsidR="00790716" w:rsidRDefault="00000000">
            <w:p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color w:val="000000"/>
                <w:sz w:val="22"/>
                <w:szCs w:val="22"/>
              </w:rPr>
              <w:t>Toda aquella documentación que sustenta el sistema de gestión.</w:t>
            </w:r>
          </w:p>
        </w:tc>
      </w:tr>
      <w:tr w:rsidR="00790716" w14:paraId="2ABA3DD4" w14:textId="77777777">
        <w:trPr>
          <w:trHeight w:val="420"/>
        </w:trPr>
        <w:tc>
          <w:tcPr>
            <w:tcW w:w="1691" w:type="dxa"/>
            <w:shd w:val="clear" w:color="auto" w:fill="auto"/>
            <w:tcMar>
              <w:top w:w="100" w:type="dxa"/>
              <w:left w:w="100" w:type="dxa"/>
              <w:bottom w:w="100" w:type="dxa"/>
              <w:right w:w="100" w:type="dxa"/>
            </w:tcMar>
          </w:tcPr>
          <w:p w14:paraId="00000332"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Política y objetivos</w:t>
            </w:r>
          </w:p>
        </w:tc>
        <w:tc>
          <w:tcPr>
            <w:tcW w:w="11721" w:type="dxa"/>
            <w:gridSpan w:val="2"/>
            <w:shd w:val="clear" w:color="auto" w:fill="auto"/>
            <w:tcMar>
              <w:top w:w="100" w:type="dxa"/>
              <w:left w:w="100" w:type="dxa"/>
              <w:bottom w:w="100" w:type="dxa"/>
              <w:right w:w="100" w:type="dxa"/>
            </w:tcMar>
          </w:tcPr>
          <w:p w14:paraId="00000333" w14:textId="77777777" w:rsidR="00790716" w:rsidRDefault="00000000">
            <w:p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color w:val="000000"/>
                <w:sz w:val="22"/>
                <w:szCs w:val="22"/>
              </w:rPr>
              <w:t>Se consignan de manera concreta, sin proporcionar demasiados detalles.</w:t>
            </w:r>
          </w:p>
        </w:tc>
      </w:tr>
      <w:tr w:rsidR="00790716" w14:paraId="45E2BFFD" w14:textId="77777777">
        <w:trPr>
          <w:trHeight w:val="420"/>
        </w:trPr>
        <w:tc>
          <w:tcPr>
            <w:tcW w:w="1691" w:type="dxa"/>
            <w:shd w:val="clear" w:color="auto" w:fill="auto"/>
            <w:tcMar>
              <w:top w:w="100" w:type="dxa"/>
              <w:left w:w="100" w:type="dxa"/>
              <w:bottom w:w="100" w:type="dxa"/>
              <w:right w:w="100" w:type="dxa"/>
            </w:tcMar>
          </w:tcPr>
          <w:p w14:paraId="00000335"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lastRenderedPageBreak/>
              <w:t>Estructura</w:t>
            </w:r>
          </w:p>
        </w:tc>
        <w:tc>
          <w:tcPr>
            <w:tcW w:w="11721" w:type="dxa"/>
            <w:gridSpan w:val="2"/>
            <w:shd w:val="clear" w:color="auto" w:fill="auto"/>
            <w:tcMar>
              <w:top w:w="100" w:type="dxa"/>
              <w:left w:w="100" w:type="dxa"/>
              <w:bottom w:w="100" w:type="dxa"/>
              <w:right w:w="100" w:type="dxa"/>
            </w:tcMar>
          </w:tcPr>
          <w:p w14:paraId="00000336" w14:textId="77777777" w:rsidR="00790716" w:rsidRDefault="00000000">
            <w:p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color w:val="000000"/>
                <w:sz w:val="22"/>
                <w:szCs w:val="22"/>
              </w:rPr>
              <w:t>Desarrollo del organigrama de la empresa, en relación con el área encargada del sistema de gestión. Podrá incluir recursos visuales que ayuden al entendimiento.</w:t>
            </w:r>
          </w:p>
        </w:tc>
      </w:tr>
      <w:tr w:rsidR="00790716" w14:paraId="26EC1BD0" w14:textId="77777777">
        <w:trPr>
          <w:trHeight w:val="420"/>
        </w:trPr>
        <w:tc>
          <w:tcPr>
            <w:tcW w:w="1691" w:type="dxa"/>
            <w:shd w:val="clear" w:color="auto" w:fill="auto"/>
            <w:tcMar>
              <w:top w:w="100" w:type="dxa"/>
              <w:left w:w="100" w:type="dxa"/>
              <w:bottom w:w="100" w:type="dxa"/>
              <w:right w:w="100" w:type="dxa"/>
            </w:tcMar>
          </w:tcPr>
          <w:p w14:paraId="00000338"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Referencias</w:t>
            </w:r>
          </w:p>
        </w:tc>
        <w:tc>
          <w:tcPr>
            <w:tcW w:w="11721" w:type="dxa"/>
            <w:gridSpan w:val="2"/>
            <w:shd w:val="clear" w:color="auto" w:fill="auto"/>
            <w:tcMar>
              <w:top w:w="100" w:type="dxa"/>
              <w:left w:w="100" w:type="dxa"/>
              <w:bottom w:w="100" w:type="dxa"/>
              <w:right w:w="100" w:type="dxa"/>
            </w:tcMar>
          </w:tcPr>
          <w:p w14:paraId="00000339" w14:textId="77777777" w:rsidR="00790716" w:rsidRDefault="00000000">
            <w:p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color w:val="000000"/>
                <w:sz w:val="22"/>
                <w:szCs w:val="22"/>
              </w:rPr>
              <w:t>Relación con otros textos o manuales que hayan servido, como marco, para el manual.</w:t>
            </w:r>
          </w:p>
        </w:tc>
      </w:tr>
      <w:tr w:rsidR="00790716" w14:paraId="4AF3B84E" w14:textId="77777777">
        <w:trPr>
          <w:trHeight w:val="420"/>
        </w:trPr>
        <w:tc>
          <w:tcPr>
            <w:tcW w:w="1691" w:type="dxa"/>
            <w:shd w:val="clear" w:color="auto" w:fill="auto"/>
            <w:tcMar>
              <w:top w:w="100" w:type="dxa"/>
              <w:left w:w="100" w:type="dxa"/>
              <w:bottom w:w="100" w:type="dxa"/>
              <w:right w:w="100" w:type="dxa"/>
            </w:tcMar>
          </w:tcPr>
          <w:p w14:paraId="0000033B"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Descripción del sistema</w:t>
            </w:r>
          </w:p>
        </w:tc>
        <w:tc>
          <w:tcPr>
            <w:tcW w:w="11721" w:type="dxa"/>
            <w:gridSpan w:val="2"/>
            <w:shd w:val="clear" w:color="auto" w:fill="auto"/>
            <w:tcMar>
              <w:top w:w="100" w:type="dxa"/>
              <w:left w:w="100" w:type="dxa"/>
              <w:bottom w:w="100" w:type="dxa"/>
              <w:right w:w="100" w:type="dxa"/>
            </w:tcMar>
          </w:tcPr>
          <w:p w14:paraId="0000033C" w14:textId="77777777" w:rsidR="00790716" w:rsidRDefault="00000000">
            <w:p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color w:val="000000"/>
                <w:sz w:val="22"/>
                <w:szCs w:val="22"/>
              </w:rPr>
              <w:t>Parte clave del manual. Se ubica el foco en cada uno de los métodos que emplea la organización, para satisfacer sus necesidades en el área encargada de velar por la implementación y cumplimiento de los sistemas de gestión.</w:t>
            </w:r>
          </w:p>
        </w:tc>
      </w:tr>
      <w:tr w:rsidR="00790716" w14:paraId="02F25597" w14:textId="77777777">
        <w:trPr>
          <w:trHeight w:val="420"/>
        </w:trPr>
        <w:tc>
          <w:tcPr>
            <w:tcW w:w="1691" w:type="dxa"/>
            <w:shd w:val="clear" w:color="auto" w:fill="auto"/>
            <w:tcMar>
              <w:top w:w="100" w:type="dxa"/>
              <w:left w:w="100" w:type="dxa"/>
              <w:bottom w:w="100" w:type="dxa"/>
              <w:right w:w="100" w:type="dxa"/>
            </w:tcMar>
          </w:tcPr>
          <w:p w14:paraId="0000033E"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Anexos</w:t>
            </w:r>
          </w:p>
        </w:tc>
        <w:tc>
          <w:tcPr>
            <w:tcW w:w="11721" w:type="dxa"/>
            <w:gridSpan w:val="2"/>
            <w:shd w:val="clear" w:color="auto" w:fill="auto"/>
            <w:tcMar>
              <w:top w:w="100" w:type="dxa"/>
              <w:left w:w="100" w:type="dxa"/>
              <w:bottom w:w="100" w:type="dxa"/>
              <w:right w:w="100" w:type="dxa"/>
            </w:tcMar>
          </w:tcPr>
          <w:p w14:paraId="0000033F" w14:textId="77777777" w:rsidR="00790716" w:rsidRDefault="00000000">
            <w:p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color w:val="000000"/>
                <w:sz w:val="22"/>
                <w:szCs w:val="22"/>
              </w:rPr>
              <w:t>Cualquier texto, informe, valoración o diagrama, que sirva de apoyo al tema central. Habrá que tener en cuenta que este tiene dos receptores: los auditores y los clientes.</w:t>
            </w:r>
          </w:p>
        </w:tc>
      </w:tr>
    </w:tbl>
    <w:p w14:paraId="00000341" w14:textId="77777777" w:rsidR="00790716" w:rsidRDefault="00790716">
      <w:pPr>
        <w:spacing w:after="120"/>
        <w:rPr>
          <w:rFonts w:ascii="Arial" w:eastAsia="Arial" w:hAnsi="Arial" w:cs="Arial"/>
          <w:b/>
          <w:color w:val="000000"/>
          <w:sz w:val="22"/>
          <w:szCs w:val="22"/>
        </w:rPr>
      </w:pPr>
    </w:p>
    <w:p w14:paraId="00000342"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Propiedad intelectual</w:t>
      </w:r>
    </w:p>
    <w:p w14:paraId="00000343" w14:textId="77777777" w:rsidR="00790716" w:rsidRDefault="00790716">
      <w:pPr>
        <w:spacing w:after="120"/>
        <w:rPr>
          <w:rFonts w:ascii="Arial" w:eastAsia="Arial" w:hAnsi="Arial" w:cs="Arial"/>
          <w:sz w:val="22"/>
          <w:szCs w:val="22"/>
        </w:rPr>
      </w:pPr>
    </w:p>
    <w:tbl>
      <w:tblPr>
        <w:tblStyle w:val="afffffffffffff"/>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790716" w14:paraId="25CA3FC0" w14:textId="77777777">
        <w:trPr>
          <w:trHeight w:val="444"/>
        </w:trPr>
        <w:tc>
          <w:tcPr>
            <w:tcW w:w="13422" w:type="dxa"/>
            <w:shd w:val="clear" w:color="auto" w:fill="8DB3E2"/>
          </w:tcPr>
          <w:p w14:paraId="00000344" w14:textId="77777777" w:rsidR="00790716" w:rsidRDefault="00000000">
            <w:pPr>
              <w:pStyle w:val="Ttulo1"/>
              <w:spacing w:before="0" w:line="240" w:lineRule="auto"/>
              <w:jc w:val="center"/>
              <w:rPr>
                <w:sz w:val="22"/>
                <w:szCs w:val="22"/>
              </w:rPr>
            </w:pPr>
            <w:r>
              <w:rPr>
                <w:sz w:val="22"/>
                <w:szCs w:val="22"/>
              </w:rPr>
              <w:t>Cuadro de texto</w:t>
            </w:r>
          </w:p>
        </w:tc>
      </w:tr>
      <w:tr w:rsidR="00790716" w14:paraId="5AFC5D93" w14:textId="77777777">
        <w:tc>
          <w:tcPr>
            <w:tcW w:w="13422" w:type="dxa"/>
          </w:tcPr>
          <w:p w14:paraId="00000345"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De acuerdo con lo establecido por la Organización Mundial de la Propiedad Intelectual - OMPI, la propiedad intelectual (PI) se relaciona con las creaciones de la mente: invenciones, obras literarias y artísticas, así como símbolos, nombres e imágenes utilizados en el comercio. Con base en lo anterior, dicho ente define dos ramas de propiedad intelectual: la propiedad industrial y el derecho de autor.</w:t>
            </w:r>
          </w:p>
          <w:p w14:paraId="00000346"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La Dirección Nacional de Derecho de Autor -DNDA- señala que la propiedad intelectual es un área del derecho que busca proteger las creaciones del intelecto humano, las cuales pueden tener diversas características. Para el caso de Colombia, el Sistema de PI se organiza en tres áreas:</w:t>
            </w:r>
          </w:p>
          <w:p w14:paraId="00000347" w14:textId="77777777" w:rsidR="00790716" w:rsidRDefault="00790716">
            <w:pPr>
              <w:spacing w:after="120"/>
              <w:rPr>
                <w:rFonts w:ascii="Arial" w:eastAsia="Arial" w:hAnsi="Arial" w:cs="Arial"/>
                <w:color w:val="000000"/>
                <w:sz w:val="22"/>
                <w:szCs w:val="22"/>
              </w:rPr>
            </w:pPr>
          </w:p>
          <w:p w14:paraId="00000348" w14:textId="77777777" w:rsidR="00790716" w:rsidRDefault="00000000">
            <w:pPr>
              <w:numPr>
                <w:ilvl w:val="0"/>
                <w:numId w:val="8"/>
              </w:numPr>
              <w:pBdr>
                <w:top w:val="nil"/>
                <w:left w:val="nil"/>
                <w:bottom w:val="nil"/>
                <w:right w:val="nil"/>
                <w:between w:val="nil"/>
              </w:pBdr>
              <w:spacing w:after="120"/>
              <w:ind w:left="0" w:firstLine="0"/>
              <w:rPr>
                <w:rFonts w:ascii="Arial" w:eastAsia="Arial" w:hAnsi="Arial" w:cs="Arial"/>
                <w:color w:val="000000"/>
                <w:sz w:val="22"/>
                <w:szCs w:val="22"/>
              </w:rPr>
            </w:pPr>
            <w:r>
              <w:rPr>
                <w:rFonts w:ascii="Arial" w:eastAsia="Arial" w:hAnsi="Arial" w:cs="Arial"/>
                <w:color w:val="000000"/>
                <w:sz w:val="22"/>
                <w:szCs w:val="22"/>
              </w:rPr>
              <w:t>Derecho de autor y derechos conexos (obras artísticas, científicas o literarias).</w:t>
            </w:r>
          </w:p>
          <w:p w14:paraId="00000349" w14:textId="77777777" w:rsidR="00790716" w:rsidRDefault="00000000">
            <w:pPr>
              <w:numPr>
                <w:ilvl w:val="0"/>
                <w:numId w:val="8"/>
              </w:numPr>
              <w:pBdr>
                <w:top w:val="nil"/>
                <w:left w:val="nil"/>
                <w:bottom w:val="nil"/>
                <w:right w:val="nil"/>
                <w:between w:val="nil"/>
              </w:pBdr>
              <w:spacing w:after="120"/>
              <w:ind w:left="0" w:firstLine="0"/>
              <w:rPr>
                <w:rFonts w:ascii="Arial" w:eastAsia="Arial" w:hAnsi="Arial" w:cs="Arial"/>
                <w:color w:val="000000"/>
                <w:sz w:val="22"/>
                <w:szCs w:val="22"/>
              </w:rPr>
            </w:pPr>
            <w:r>
              <w:rPr>
                <w:rFonts w:ascii="Arial" w:eastAsia="Arial" w:hAnsi="Arial" w:cs="Arial"/>
                <w:color w:val="000000"/>
                <w:sz w:val="22"/>
                <w:szCs w:val="22"/>
              </w:rPr>
              <w:t>Variedades vegetales (aplicación fundamentalmente agrícola).</w:t>
            </w:r>
          </w:p>
          <w:p w14:paraId="0000034A" w14:textId="77777777" w:rsidR="00790716" w:rsidRDefault="00000000">
            <w:pPr>
              <w:numPr>
                <w:ilvl w:val="0"/>
                <w:numId w:val="8"/>
              </w:numPr>
              <w:pBdr>
                <w:top w:val="nil"/>
                <w:left w:val="nil"/>
                <w:bottom w:val="nil"/>
                <w:right w:val="nil"/>
                <w:between w:val="nil"/>
              </w:pBdr>
              <w:spacing w:after="120"/>
              <w:ind w:left="0" w:firstLine="0"/>
              <w:rPr>
                <w:rFonts w:ascii="Arial" w:eastAsia="Arial" w:hAnsi="Arial" w:cs="Arial"/>
                <w:color w:val="000000"/>
                <w:sz w:val="22"/>
                <w:szCs w:val="22"/>
              </w:rPr>
            </w:pPr>
            <w:r>
              <w:rPr>
                <w:rFonts w:ascii="Arial" w:eastAsia="Arial" w:hAnsi="Arial" w:cs="Arial"/>
                <w:color w:val="000000"/>
                <w:sz w:val="22"/>
                <w:szCs w:val="22"/>
              </w:rPr>
              <w:t xml:space="preserve">Propiedad industrial (signos distintivos y nuevas creaciones como son las patentes). </w:t>
            </w:r>
          </w:p>
        </w:tc>
      </w:tr>
    </w:tbl>
    <w:p w14:paraId="0000034B" w14:textId="77777777" w:rsidR="00790716" w:rsidRDefault="00790716">
      <w:pPr>
        <w:spacing w:after="120"/>
        <w:rPr>
          <w:rFonts w:ascii="Arial" w:eastAsia="Arial" w:hAnsi="Arial" w:cs="Arial"/>
          <w:b/>
          <w:sz w:val="22"/>
          <w:szCs w:val="22"/>
        </w:rPr>
      </w:pPr>
    </w:p>
    <w:tbl>
      <w:tblPr>
        <w:tblStyle w:val="afffffffffffff0"/>
        <w:tblW w:w="134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1"/>
        <w:gridCol w:w="11720"/>
      </w:tblGrid>
      <w:tr w:rsidR="00790716" w14:paraId="1E9EC36B" w14:textId="77777777">
        <w:tc>
          <w:tcPr>
            <w:tcW w:w="1691" w:type="dxa"/>
            <w:shd w:val="clear" w:color="auto" w:fill="C9DAF8"/>
            <w:tcMar>
              <w:top w:w="100" w:type="dxa"/>
              <w:left w:w="100" w:type="dxa"/>
              <w:bottom w:w="100" w:type="dxa"/>
              <w:right w:w="100" w:type="dxa"/>
            </w:tcMar>
          </w:tcPr>
          <w:p w14:paraId="0000034C" w14:textId="77777777" w:rsidR="00790716" w:rsidRDefault="00000000">
            <w:pPr>
              <w:pBdr>
                <w:top w:val="nil"/>
                <w:left w:val="nil"/>
                <w:bottom w:val="nil"/>
                <w:right w:val="nil"/>
                <w:between w:val="nil"/>
              </w:pBdr>
              <w:spacing w:after="120"/>
              <w:rPr>
                <w:rFonts w:ascii="Arial" w:eastAsia="Arial" w:hAnsi="Arial" w:cs="Arial"/>
                <w:b/>
                <w:color w:val="000000"/>
                <w:sz w:val="22"/>
                <w:szCs w:val="22"/>
              </w:rPr>
            </w:pPr>
            <w:r>
              <w:rPr>
                <w:rFonts w:ascii="Arial" w:eastAsia="Arial" w:hAnsi="Arial" w:cs="Arial"/>
                <w:b/>
                <w:color w:val="000000"/>
                <w:sz w:val="22"/>
                <w:szCs w:val="22"/>
              </w:rPr>
              <w:lastRenderedPageBreak/>
              <w:t>Tipo de recurso</w:t>
            </w:r>
          </w:p>
        </w:tc>
        <w:tc>
          <w:tcPr>
            <w:tcW w:w="11720" w:type="dxa"/>
            <w:shd w:val="clear" w:color="auto" w:fill="C9DAF8"/>
            <w:tcMar>
              <w:top w:w="100" w:type="dxa"/>
              <w:left w:w="100" w:type="dxa"/>
              <w:bottom w:w="100" w:type="dxa"/>
              <w:right w:w="100" w:type="dxa"/>
            </w:tcMar>
          </w:tcPr>
          <w:p w14:paraId="0000034D" w14:textId="77777777" w:rsidR="00790716" w:rsidRDefault="00000000">
            <w:pPr>
              <w:pStyle w:val="Ttulo"/>
              <w:spacing w:after="120" w:line="240" w:lineRule="auto"/>
              <w:jc w:val="center"/>
              <w:rPr>
                <w:color w:val="000000"/>
                <w:sz w:val="22"/>
                <w:szCs w:val="22"/>
              </w:rPr>
            </w:pPr>
            <w:r>
              <w:rPr>
                <w:color w:val="000000"/>
                <w:sz w:val="22"/>
                <w:szCs w:val="22"/>
              </w:rPr>
              <w:t>Rutas / Pasos. Verticales 1</w:t>
            </w:r>
          </w:p>
        </w:tc>
      </w:tr>
      <w:tr w:rsidR="00790716" w14:paraId="4BBBB2BE" w14:textId="77777777">
        <w:tc>
          <w:tcPr>
            <w:tcW w:w="1691" w:type="dxa"/>
            <w:shd w:val="clear" w:color="auto" w:fill="auto"/>
            <w:tcMar>
              <w:top w:w="100" w:type="dxa"/>
              <w:left w:w="100" w:type="dxa"/>
              <w:bottom w:w="100" w:type="dxa"/>
              <w:right w:w="100" w:type="dxa"/>
            </w:tcMar>
          </w:tcPr>
          <w:p w14:paraId="0000034E"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Introducción</w:t>
            </w:r>
          </w:p>
        </w:tc>
        <w:tc>
          <w:tcPr>
            <w:tcW w:w="11720" w:type="dxa"/>
            <w:shd w:val="clear" w:color="auto" w:fill="auto"/>
            <w:tcMar>
              <w:top w:w="100" w:type="dxa"/>
              <w:left w:w="100" w:type="dxa"/>
              <w:bottom w:w="100" w:type="dxa"/>
              <w:right w:w="100" w:type="dxa"/>
            </w:tcMar>
          </w:tcPr>
          <w:p w14:paraId="0000034F" w14:textId="77777777" w:rsidR="00790716" w:rsidRDefault="00000000">
            <w:pPr>
              <w:spacing w:after="120"/>
              <w:rPr>
                <w:rFonts w:ascii="Arial" w:eastAsia="Arial" w:hAnsi="Arial" w:cs="Arial"/>
                <w:color w:val="000000"/>
                <w:sz w:val="22"/>
                <w:szCs w:val="22"/>
              </w:rPr>
            </w:pPr>
            <w:r>
              <w:rPr>
                <w:rFonts w:ascii="Arial" w:eastAsia="Arial" w:hAnsi="Arial" w:cs="Arial"/>
                <w:sz w:val="22"/>
                <w:szCs w:val="22"/>
              </w:rPr>
              <w:t>La ley colombiana, otorga protección al derecho de autor, sobre las diversas formas en que se expresen ideas:</w:t>
            </w:r>
          </w:p>
        </w:tc>
      </w:tr>
      <w:tr w:rsidR="00790716" w14:paraId="35A0E90B" w14:textId="77777777">
        <w:trPr>
          <w:trHeight w:val="420"/>
        </w:trPr>
        <w:tc>
          <w:tcPr>
            <w:tcW w:w="13411" w:type="dxa"/>
            <w:gridSpan w:val="2"/>
            <w:shd w:val="clear" w:color="auto" w:fill="auto"/>
            <w:tcMar>
              <w:top w:w="100" w:type="dxa"/>
              <w:left w:w="100" w:type="dxa"/>
              <w:bottom w:w="100" w:type="dxa"/>
              <w:right w:w="100" w:type="dxa"/>
            </w:tcMar>
          </w:tcPr>
          <w:p w14:paraId="00000350" w14:textId="77777777" w:rsidR="00790716" w:rsidRDefault="00000000">
            <w:pPr>
              <w:spacing w:after="120"/>
              <w:jc w:val="center"/>
              <w:rPr>
                <w:rFonts w:ascii="Arial" w:eastAsia="Arial" w:hAnsi="Arial" w:cs="Arial"/>
                <w:color w:val="000000"/>
                <w:sz w:val="22"/>
                <w:szCs w:val="22"/>
              </w:rPr>
            </w:pPr>
            <w:sdt>
              <w:sdtPr>
                <w:tag w:val="goog_rdk_44"/>
                <w:id w:val="-175578349"/>
              </w:sdtPr>
              <w:sdtContent/>
            </w:sdt>
            <w:r>
              <w:rPr>
                <w:rFonts w:ascii="Arial" w:eastAsia="Arial" w:hAnsi="Arial" w:cs="Arial"/>
                <w:noProof/>
                <w:color w:val="000000"/>
                <w:sz w:val="22"/>
                <w:szCs w:val="22"/>
              </w:rPr>
              <w:drawing>
                <wp:inline distT="0" distB="0" distL="0" distR="0" wp14:anchorId="20194F0F" wp14:editId="05FAB8A9">
                  <wp:extent cx="921602" cy="676443"/>
                  <wp:effectExtent l="0" t="0" r="0" b="0"/>
                  <wp:docPr id="379" name="image53.jpg"/>
                  <wp:cNvGraphicFramePr/>
                  <a:graphic xmlns:a="http://schemas.openxmlformats.org/drawingml/2006/main">
                    <a:graphicData uri="http://schemas.openxmlformats.org/drawingml/2006/picture">
                      <pic:pic xmlns:pic="http://schemas.openxmlformats.org/drawingml/2006/picture">
                        <pic:nvPicPr>
                          <pic:cNvPr id="0" name="image53.jpg"/>
                          <pic:cNvPicPr preferRelativeResize="0"/>
                        </pic:nvPicPr>
                        <pic:blipFill>
                          <a:blip r:embed="rId58"/>
                          <a:srcRect/>
                          <a:stretch>
                            <a:fillRect/>
                          </a:stretch>
                        </pic:blipFill>
                        <pic:spPr>
                          <a:xfrm>
                            <a:off x="0" y="0"/>
                            <a:ext cx="921602" cy="676443"/>
                          </a:xfrm>
                          <a:prstGeom prst="rect">
                            <a:avLst/>
                          </a:prstGeom>
                          <a:ln/>
                        </pic:spPr>
                      </pic:pic>
                    </a:graphicData>
                  </a:graphic>
                </wp:inline>
              </w:drawing>
            </w:r>
          </w:p>
        </w:tc>
      </w:tr>
      <w:tr w:rsidR="00790716" w14:paraId="79191C11" w14:textId="77777777">
        <w:tc>
          <w:tcPr>
            <w:tcW w:w="1691" w:type="dxa"/>
            <w:shd w:val="clear" w:color="auto" w:fill="auto"/>
            <w:tcMar>
              <w:top w:w="100" w:type="dxa"/>
              <w:left w:w="100" w:type="dxa"/>
              <w:bottom w:w="100" w:type="dxa"/>
              <w:right w:w="100" w:type="dxa"/>
            </w:tcMar>
          </w:tcPr>
          <w:p w14:paraId="00000352" w14:textId="77777777" w:rsidR="00790716" w:rsidRDefault="00000000">
            <w:pPr>
              <w:pBdr>
                <w:top w:val="nil"/>
                <w:left w:val="nil"/>
                <w:bottom w:val="nil"/>
                <w:right w:val="nil"/>
                <w:between w:val="nil"/>
              </w:pBdr>
              <w:spacing w:after="120"/>
              <w:jc w:val="center"/>
              <w:rPr>
                <w:rFonts w:ascii="Arial" w:eastAsia="Arial" w:hAnsi="Arial" w:cs="Arial"/>
                <w:b/>
                <w:color w:val="000000"/>
                <w:sz w:val="22"/>
                <w:szCs w:val="22"/>
              </w:rPr>
            </w:pPr>
            <w:r>
              <w:rPr>
                <w:rFonts w:ascii="Arial" w:eastAsia="Arial" w:hAnsi="Arial" w:cs="Arial"/>
                <w:b/>
                <w:color w:val="000000"/>
                <w:sz w:val="22"/>
                <w:szCs w:val="22"/>
              </w:rPr>
              <w:t>Botón 1</w:t>
            </w:r>
          </w:p>
        </w:tc>
        <w:tc>
          <w:tcPr>
            <w:tcW w:w="11720" w:type="dxa"/>
            <w:shd w:val="clear" w:color="auto" w:fill="auto"/>
            <w:tcMar>
              <w:top w:w="100" w:type="dxa"/>
              <w:left w:w="100" w:type="dxa"/>
              <w:bottom w:w="100" w:type="dxa"/>
              <w:right w:w="100" w:type="dxa"/>
            </w:tcMar>
          </w:tcPr>
          <w:p w14:paraId="00000353" w14:textId="77777777" w:rsidR="00790716" w:rsidRDefault="00000000">
            <w:pPr>
              <w:pBdr>
                <w:top w:val="nil"/>
                <w:left w:val="nil"/>
                <w:bottom w:val="nil"/>
                <w:right w:val="nil"/>
                <w:between w:val="nil"/>
              </w:pBdr>
              <w:spacing w:after="120"/>
              <w:rPr>
                <w:rFonts w:ascii="Arial" w:eastAsia="Arial" w:hAnsi="Arial" w:cs="Arial"/>
                <w:b/>
                <w:color w:val="000000"/>
                <w:sz w:val="22"/>
                <w:szCs w:val="22"/>
              </w:rPr>
            </w:pPr>
            <w:r>
              <w:rPr>
                <w:rFonts w:ascii="Arial" w:eastAsia="Arial" w:hAnsi="Arial" w:cs="Arial"/>
                <w:sz w:val="22"/>
                <w:szCs w:val="22"/>
              </w:rPr>
              <w:t>No es obligatorio hacer un registro y este derecho perdura a lo largo de la vida del autor, incluso hasta 80 años después de su muerte y, posteriormente, se convierte en obra de dominio público.</w:t>
            </w:r>
          </w:p>
        </w:tc>
      </w:tr>
      <w:tr w:rsidR="00790716" w14:paraId="5356A68B" w14:textId="77777777">
        <w:tc>
          <w:tcPr>
            <w:tcW w:w="1691" w:type="dxa"/>
            <w:shd w:val="clear" w:color="auto" w:fill="auto"/>
            <w:tcMar>
              <w:top w:w="100" w:type="dxa"/>
              <w:left w:w="100" w:type="dxa"/>
              <w:bottom w:w="100" w:type="dxa"/>
              <w:right w:w="100" w:type="dxa"/>
            </w:tcMar>
          </w:tcPr>
          <w:p w14:paraId="00000354" w14:textId="77777777" w:rsidR="00790716" w:rsidRDefault="00000000">
            <w:pPr>
              <w:pBdr>
                <w:top w:val="nil"/>
                <w:left w:val="nil"/>
                <w:bottom w:val="nil"/>
                <w:right w:val="nil"/>
                <w:between w:val="nil"/>
              </w:pBdr>
              <w:spacing w:after="120"/>
              <w:jc w:val="center"/>
              <w:rPr>
                <w:rFonts w:ascii="Arial" w:eastAsia="Arial" w:hAnsi="Arial" w:cs="Arial"/>
                <w:b/>
                <w:color w:val="000000"/>
                <w:sz w:val="22"/>
                <w:szCs w:val="22"/>
              </w:rPr>
            </w:pPr>
            <w:r>
              <w:rPr>
                <w:rFonts w:ascii="Arial" w:eastAsia="Arial" w:hAnsi="Arial" w:cs="Arial"/>
                <w:b/>
                <w:color w:val="000000"/>
                <w:sz w:val="22"/>
                <w:szCs w:val="22"/>
              </w:rPr>
              <w:t>Botón 2</w:t>
            </w:r>
          </w:p>
        </w:tc>
        <w:tc>
          <w:tcPr>
            <w:tcW w:w="11720" w:type="dxa"/>
            <w:shd w:val="clear" w:color="auto" w:fill="auto"/>
            <w:tcMar>
              <w:top w:w="100" w:type="dxa"/>
              <w:left w:w="100" w:type="dxa"/>
              <w:bottom w:w="100" w:type="dxa"/>
              <w:right w:w="100" w:type="dxa"/>
            </w:tcMar>
          </w:tcPr>
          <w:p w14:paraId="00000355" w14:textId="77777777" w:rsidR="00790716" w:rsidRDefault="00000000">
            <w:pPr>
              <w:spacing w:after="120"/>
              <w:rPr>
                <w:rFonts w:ascii="Arial" w:eastAsia="Arial" w:hAnsi="Arial" w:cs="Arial"/>
                <w:b/>
                <w:color w:val="000000"/>
                <w:sz w:val="22"/>
                <w:szCs w:val="22"/>
              </w:rPr>
            </w:pPr>
            <w:r>
              <w:rPr>
                <w:rFonts w:ascii="Arial" w:eastAsia="Arial" w:hAnsi="Arial" w:cs="Arial"/>
                <w:sz w:val="22"/>
                <w:szCs w:val="22"/>
              </w:rPr>
              <w:t xml:space="preserve">Cuando un autor elige hacer un registro de su obra ante la Dirección Nacional del Derecho de Autor, su objetivo es el de brindar mayor seguridad a su obra. Este derecho aplica también al </w:t>
            </w:r>
            <w:r>
              <w:rPr>
                <w:rFonts w:ascii="Arial" w:eastAsia="Arial" w:hAnsi="Arial" w:cs="Arial"/>
                <w:i/>
                <w:sz w:val="22"/>
                <w:szCs w:val="22"/>
              </w:rPr>
              <w:t>software,</w:t>
            </w:r>
            <w:r>
              <w:rPr>
                <w:rFonts w:ascii="Arial" w:eastAsia="Arial" w:hAnsi="Arial" w:cs="Arial"/>
                <w:sz w:val="22"/>
                <w:szCs w:val="22"/>
              </w:rPr>
              <w:t xml:space="preserve"> por lo que el código fuente de un programa informático está cubierto por la Ley de Derechos de Autor.</w:t>
            </w:r>
          </w:p>
        </w:tc>
      </w:tr>
    </w:tbl>
    <w:p w14:paraId="00000356" w14:textId="77777777" w:rsidR="00790716" w:rsidRDefault="00790716">
      <w:pPr>
        <w:spacing w:after="120"/>
        <w:rPr>
          <w:rFonts w:ascii="Arial" w:eastAsia="Arial" w:hAnsi="Arial" w:cs="Arial"/>
          <w:b/>
          <w:color w:val="000000"/>
          <w:sz w:val="22"/>
          <w:szCs w:val="22"/>
        </w:rPr>
      </w:pPr>
    </w:p>
    <w:p w14:paraId="00000357" w14:textId="77777777" w:rsidR="00790716" w:rsidRDefault="00000000">
      <w:pPr>
        <w:spacing w:after="120"/>
        <w:rPr>
          <w:rFonts w:ascii="Arial" w:eastAsia="Arial" w:hAnsi="Arial" w:cs="Arial"/>
          <w:b/>
          <w:sz w:val="22"/>
          <w:szCs w:val="22"/>
        </w:rPr>
      </w:pPr>
      <w:r>
        <w:rPr>
          <w:rFonts w:ascii="Arial" w:eastAsia="Arial" w:hAnsi="Arial" w:cs="Arial"/>
          <w:b/>
          <w:sz w:val="22"/>
          <w:szCs w:val="22"/>
        </w:rPr>
        <w:t>5. Cronograma de actividades: variables y tipos</w:t>
      </w:r>
    </w:p>
    <w:p w14:paraId="00000358" w14:textId="77777777" w:rsidR="00790716" w:rsidRDefault="00790716">
      <w:pPr>
        <w:spacing w:after="120"/>
        <w:rPr>
          <w:rFonts w:ascii="Arial" w:eastAsia="Arial" w:hAnsi="Arial" w:cs="Arial"/>
          <w:sz w:val="22"/>
          <w:szCs w:val="22"/>
        </w:rPr>
      </w:pPr>
    </w:p>
    <w:tbl>
      <w:tblPr>
        <w:tblStyle w:val="afffffffffffff1"/>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790716" w14:paraId="3E4011C4" w14:textId="77777777">
        <w:trPr>
          <w:trHeight w:val="444"/>
        </w:trPr>
        <w:tc>
          <w:tcPr>
            <w:tcW w:w="13422" w:type="dxa"/>
            <w:shd w:val="clear" w:color="auto" w:fill="8DB3E2"/>
          </w:tcPr>
          <w:p w14:paraId="00000359" w14:textId="77777777" w:rsidR="00790716" w:rsidRDefault="00000000">
            <w:pPr>
              <w:pStyle w:val="Ttulo1"/>
              <w:spacing w:before="0" w:line="240" w:lineRule="auto"/>
              <w:jc w:val="center"/>
              <w:rPr>
                <w:sz w:val="22"/>
                <w:szCs w:val="22"/>
              </w:rPr>
            </w:pPr>
            <w:r>
              <w:rPr>
                <w:sz w:val="22"/>
                <w:szCs w:val="22"/>
              </w:rPr>
              <w:t>Cuadro de texto</w:t>
            </w:r>
          </w:p>
        </w:tc>
      </w:tr>
      <w:tr w:rsidR="00790716" w14:paraId="3AF65BED" w14:textId="77777777">
        <w:tc>
          <w:tcPr>
            <w:tcW w:w="13422" w:type="dxa"/>
          </w:tcPr>
          <w:p w14:paraId="0000035A" w14:textId="77777777" w:rsidR="00790716" w:rsidRDefault="00000000">
            <w:pPr>
              <w:spacing w:after="120"/>
              <w:rPr>
                <w:rFonts w:ascii="Arial" w:eastAsia="Arial" w:hAnsi="Arial" w:cs="Arial"/>
                <w:sz w:val="22"/>
                <w:szCs w:val="22"/>
              </w:rPr>
            </w:pPr>
            <w:r>
              <w:rPr>
                <w:rFonts w:ascii="Arial" w:eastAsia="Arial" w:hAnsi="Arial" w:cs="Arial"/>
                <w:sz w:val="22"/>
                <w:szCs w:val="22"/>
              </w:rPr>
              <w:t>Luego de aprender sobre propiedad intelectual, es necesario conceptualizar un cronograma de actividades, como una herramienta utilizada para el desarrollo de proyectos que tiene como objetivo, facilitar el seguimiento de un proceso determinado y verificar el cumplimiento de las actividades planteadas.</w:t>
            </w:r>
          </w:p>
          <w:p w14:paraId="0000035B" w14:textId="77777777" w:rsidR="00790716" w:rsidRDefault="00000000">
            <w:pPr>
              <w:spacing w:after="120"/>
              <w:rPr>
                <w:rFonts w:ascii="Arial" w:eastAsia="Arial" w:hAnsi="Arial" w:cs="Arial"/>
                <w:sz w:val="22"/>
                <w:szCs w:val="22"/>
              </w:rPr>
            </w:pPr>
            <w:r>
              <w:rPr>
                <w:rFonts w:ascii="Arial" w:eastAsia="Arial" w:hAnsi="Arial" w:cs="Arial"/>
                <w:sz w:val="22"/>
                <w:szCs w:val="22"/>
              </w:rPr>
              <w:t>Posterior a la definición de actividades requeridas durante la ejecución del proyecto, es posible valerse de herramientas de soporte, como el diagrama de Gantt, que permitirá establecer acciones de control a lo largo de la ejecución.</w:t>
            </w:r>
          </w:p>
          <w:p w14:paraId="0000035C" w14:textId="77777777" w:rsidR="00790716" w:rsidRDefault="00000000">
            <w:pPr>
              <w:spacing w:after="120"/>
              <w:rPr>
                <w:rFonts w:ascii="Arial" w:eastAsia="Arial" w:hAnsi="Arial" w:cs="Arial"/>
                <w:sz w:val="22"/>
                <w:szCs w:val="22"/>
              </w:rPr>
            </w:pPr>
            <w:r>
              <w:rPr>
                <w:rFonts w:ascii="Arial" w:eastAsia="Arial" w:hAnsi="Arial" w:cs="Arial"/>
                <w:sz w:val="22"/>
                <w:szCs w:val="22"/>
              </w:rPr>
              <w:t>El diagrama de Gantt consiste en un gráfico de barras que ilustra un cronograma de actividades del proyecto y debe incluir:</w:t>
            </w:r>
          </w:p>
          <w:p w14:paraId="0000035D" w14:textId="77777777" w:rsidR="00790716" w:rsidRDefault="00790716">
            <w:pPr>
              <w:spacing w:after="120"/>
              <w:rPr>
                <w:rFonts w:ascii="Arial" w:eastAsia="Arial" w:hAnsi="Arial" w:cs="Arial"/>
                <w:sz w:val="22"/>
                <w:szCs w:val="22"/>
              </w:rPr>
            </w:pPr>
          </w:p>
          <w:p w14:paraId="0000035E" w14:textId="77777777" w:rsidR="00790716" w:rsidRDefault="00000000">
            <w:pPr>
              <w:numPr>
                <w:ilvl w:val="0"/>
                <w:numId w:val="1"/>
              </w:numPr>
              <w:pBdr>
                <w:top w:val="nil"/>
                <w:left w:val="nil"/>
                <w:bottom w:val="nil"/>
                <w:right w:val="nil"/>
                <w:between w:val="nil"/>
              </w:pBdr>
              <w:spacing w:after="120"/>
              <w:ind w:left="0" w:firstLine="0"/>
              <w:rPr>
                <w:rFonts w:ascii="Arial" w:eastAsia="Arial" w:hAnsi="Arial" w:cs="Arial"/>
                <w:color w:val="000000"/>
                <w:sz w:val="22"/>
                <w:szCs w:val="22"/>
              </w:rPr>
            </w:pPr>
            <w:r>
              <w:rPr>
                <w:rFonts w:ascii="Arial" w:eastAsia="Arial" w:hAnsi="Arial" w:cs="Arial"/>
                <w:color w:val="000000"/>
                <w:sz w:val="22"/>
                <w:szCs w:val="22"/>
              </w:rPr>
              <w:t>Las fechas de inicio y finalización de las actividades a realizar durante el proyecto.</w:t>
            </w:r>
          </w:p>
          <w:p w14:paraId="0000035F" w14:textId="77777777" w:rsidR="00790716" w:rsidRDefault="00000000">
            <w:pPr>
              <w:numPr>
                <w:ilvl w:val="0"/>
                <w:numId w:val="1"/>
              </w:numPr>
              <w:pBdr>
                <w:top w:val="nil"/>
                <w:left w:val="nil"/>
                <w:bottom w:val="nil"/>
                <w:right w:val="nil"/>
                <w:between w:val="nil"/>
              </w:pBdr>
              <w:spacing w:after="120"/>
              <w:ind w:left="0" w:firstLine="0"/>
              <w:rPr>
                <w:rFonts w:ascii="Arial" w:eastAsia="Arial" w:hAnsi="Arial" w:cs="Arial"/>
                <w:color w:val="000000"/>
                <w:sz w:val="22"/>
                <w:szCs w:val="22"/>
              </w:rPr>
            </w:pPr>
            <w:r>
              <w:rPr>
                <w:rFonts w:ascii="Arial" w:eastAsia="Arial" w:hAnsi="Arial" w:cs="Arial"/>
                <w:color w:val="000000"/>
                <w:sz w:val="22"/>
                <w:szCs w:val="22"/>
              </w:rPr>
              <w:t>Las relaciones de dependencia entre las actividades, facilitando identificar posibles situaciones de riesgo.</w:t>
            </w:r>
          </w:p>
        </w:tc>
      </w:tr>
    </w:tbl>
    <w:p w14:paraId="00000360" w14:textId="77777777" w:rsidR="00790716" w:rsidRDefault="00790716">
      <w:pPr>
        <w:spacing w:after="120"/>
        <w:rPr>
          <w:rFonts w:ascii="Arial" w:eastAsia="Arial" w:hAnsi="Arial" w:cs="Arial"/>
          <w:sz w:val="22"/>
          <w:szCs w:val="22"/>
        </w:rPr>
      </w:pPr>
    </w:p>
    <w:tbl>
      <w:tblPr>
        <w:tblStyle w:val="afffffffffffff2"/>
        <w:tblW w:w="134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3"/>
        <w:gridCol w:w="8869"/>
        <w:gridCol w:w="3009"/>
      </w:tblGrid>
      <w:tr w:rsidR="00790716" w14:paraId="18317721" w14:textId="77777777">
        <w:trPr>
          <w:trHeight w:val="580"/>
        </w:trPr>
        <w:tc>
          <w:tcPr>
            <w:tcW w:w="1533" w:type="dxa"/>
            <w:shd w:val="clear" w:color="auto" w:fill="C9DAF8"/>
            <w:tcMar>
              <w:top w:w="100" w:type="dxa"/>
              <w:left w:w="100" w:type="dxa"/>
              <w:bottom w:w="100" w:type="dxa"/>
              <w:right w:w="100" w:type="dxa"/>
            </w:tcMar>
          </w:tcPr>
          <w:p w14:paraId="00000361" w14:textId="77777777" w:rsidR="00790716" w:rsidRDefault="00000000">
            <w:pPr>
              <w:spacing w:after="120"/>
              <w:jc w:val="center"/>
              <w:rPr>
                <w:rFonts w:ascii="Arial" w:eastAsia="Arial" w:hAnsi="Arial" w:cs="Arial"/>
                <w:b/>
                <w:color w:val="000000"/>
                <w:sz w:val="22"/>
                <w:szCs w:val="22"/>
              </w:rPr>
            </w:pPr>
            <w:r>
              <w:rPr>
                <w:rFonts w:ascii="Arial" w:eastAsia="Arial" w:hAnsi="Arial" w:cs="Arial"/>
                <w:b/>
                <w:color w:val="000000"/>
                <w:sz w:val="22"/>
                <w:szCs w:val="22"/>
              </w:rPr>
              <w:t>Tipo de recurso</w:t>
            </w:r>
          </w:p>
        </w:tc>
        <w:tc>
          <w:tcPr>
            <w:tcW w:w="11878" w:type="dxa"/>
            <w:gridSpan w:val="2"/>
            <w:shd w:val="clear" w:color="auto" w:fill="C9DAF8"/>
            <w:tcMar>
              <w:top w:w="100" w:type="dxa"/>
              <w:left w:w="100" w:type="dxa"/>
              <w:bottom w:w="100" w:type="dxa"/>
              <w:right w:w="100" w:type="dxa"/>
            </w:tcMar>
          </w:tcPr>
          <w:p w14:paraId="00000362" w14:textId="77777777" w:rsidR="00790716" w:rsidRDefault="00000000">
            <w:pPr>
              <w:pStyle w:val="Ttulo"/>
              <w:spacing w:after="120" w:line="240" w:lineRule="auto"/>
              <w:jc w:val="center"/>
              <w:rPr>
                <w:color w:val="000000"/>
                <w:sz w:val="22"/>
                <w:szCs w:val="22"/>
              </w:rPr>
            </w:pPr>
            <w:r>
              <w:rPr>
                <w:color w:val="000000"/>
                <w:sz w:val="22"/>
                <w:szCs w:val="22"/>
              </w:rPr>
              <w:t>Rutas /Pasos Horizontal</w:t>
            </w:r>
          </w:p>
        </w:tc>
      </w:tr>
      <w:tr w:rsidR="00790716" w14:paraId="3CB3F346" w14:textId="77777777">
        <w:trPr>
          <w:trHeight w:val="420"/>
        </w:trPr>
        <w:tc>
          <w:tcPr>
            <w:tcW w:w="1533" w:type="dxa"/>
            <w:shd w:val="clear" w:color="auto" w:fill="auto"/>
            <w:tcMar>
              <w:top w:w="100" w:type="dxa"/>
              <w:left w:w="100" w:type="dxa"/>
              <w:bottom w:w="100" w:type="dxa"/>
              <w:right w:w="100" w:type="dxa"/>
            </w:tcMar>
          </w:tcPr>
          <w:p w14:paraId="00000364"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Introducción</w:t>
            </w:r>
          </w:p>
        </w:tc>
        <w:tc>
          <w:tcPr>
            <w:tcW w:w="11878" w:type="dxa"/>
            <w:gridSpan w:val="2"/>
            <w:shd w:val="clear" w:color="auto" w:fill="auto"/>
            <w:tcMar>
              <w:top w:w="100" w:type="dxa"/>
              <w:left w:w="100" w:type="dxa"/>
              <w:bottom w:w="100" w:type="dxa"/>
              <w:right w:w="100" w:type="dxa"/>
            </w:tcMar>
          </w:tcPr>
          <w:p w14:paraId="00000365" w14:textId="77777777" w:rsidR="00790716" w:rsidRDefault="00000000">
            <w:pPr>
              <w:spacing w:after="120"/>
              <w:rPr>
                <w:rFonts w:ascii="Arial" w:eastAsia="Arial" w:hAnsi="Arial" w:cs="Arial"/>
                <w:sz w:val="22"/>
                <w:szCs w:val="22"/>
              </w:rPr>
            </w:pPr>
            <w:r>
              <w:rPr>
                <w:rFonts w:ascii="Arial" w:eastAsia="Arial" w:hAnsi="Arial" w:cs="Arial"/>
                <w:sz w:val="22"/>
                <w:szCs w:val="22"/>
              </w:rPr>
              <w:t xml:space="preserve">Por lo tanto, elaborar un cronograma implica los siguientes pasos: </w:t>
            </w:r>
          </w:p>
        </w:tc>
      </w:tr>
      <w:tr w:rsidR="00790716" w14:paraId="00919A79" w14:textId="77777777">
        <w:trPr>
          <w:trHeight w:val="420"/>
        </w:trPr>
        <w:tc>
          <w:tcPr>
            <w:tcW w:w="1533" w:type="dxa"/>
            <w:shd w:val="clear" w:color="auto" w:fill="auto"/>
            <w:tcMar>
              <w:top w:w="100" w:type="dxa"/>
              <w:left w:w="100" w:type="dxa"/>
              <w:bottom w:w="100" w:type="dxa"/>
              <w:right w:w="100" w:type="dxa"/>
            </w:tcMar>
          </w:tcPr>
          <w:p w14:paraId="00000367"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Paso 1</w:t>
            </w:r>
          </w:p>
        </w:tc>
        <w:tc>
          <w:tcPr>
            <w:tcW w:w="8869" w:type="dxa"/>
            <w:shd w:val="clear" w:color="auto" w:fill="auto"/>
            <w:tcMar>
              <w:top w:w="100" w:type="dxa"/>
              <w:left w:w="100" w:type="dxa"/>
              <w:bottom w:w="100" w:type="dxa"/>
              <w:right w:w="100" w:type="dxa"/>
            </w:tcMar>
          </w:tcPr>
          <w:p w14:paraId="00000368" w14:textId="77777777" w:rsidR="00790716" w:rsidRDefault="00000000">
            <w:pPr>
              <w:pBdr>
                <w:top w:val="nil"/>
                <w:left w:val="nil"/>
                <w:bottom w:val="nil"/>
                <w:right w:val="nil"/>
                <w:between w:val="nil"/>
              </w:pBdr>
              <w:spacing w:after="120"/>
              <w:rPr>
                <w:rFonts w:ascii="Arial" w:eastAsia="Arial" w:hAnsi="Arial" w:cs="Arial"/>
                <w:b/>
                <w:color w:val="000000"/>
                <w:sz w:val="22"/>
                <w:szCs w:val="22"/>
              </w:rPr>
            </w:pPr>
            <w:r>
              <w:rPr>
                <w:rFonts w:ascii="Arial" w:eastAsia="Arial" w:hAnsi="Arial" w:cs="Arial"/>
                <w:b/>
                <w:color w:val="000000"/>
                <w:sz w:val="22"/>
                <w:szCs w:val="22"/>
              </w:rPr>
              <w:t>Definir la totalidad de actividades del proyecto</w:t>
            </w:r>
          </w:p>
          <w:p w14:paraId="00000369" w14:textId="77777777" w:rsidR="00790716" w:rsidRDefault="00000000">
            <w:p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color w:val="000000"/>
                <w:sz w:val="22"/>
                <w:szCs w:val="22"/>
              </w:rPr>
              <w:t>Consiste en hacer un listado de todas las acciones necesarias para que el proyecto salga a la luz.</w:t>
            </w:r>
          </w:p>
        </w:tc>
        <w:tc>
          <w:tcPr>
            <w:tcW w:w="3009" w:type="dxa"/>
            <w:shd w:val="clear" w:color="auto" w:fill="auto"/>
            <w:tcMar>
              <w:top w:w="100" w:type="dxa"/>
              <w:left w:w="100" w:type="dxa"/>
              <w:bottom w:w="100" w:type="dxa"/>
              <w:right w:w="100" w:type="dxa"/>
            </w:tcMar>
          </w:tcPr>
          <w:p w14:paraId="0000036A" w14:textId="77777777" w:rsidR="00790716" w:rsidRDefault="00000000">
            <w:pPr>
              <w:spacing w:after="120"/>
              <w:rPr>
                <w:rFonts w:ascii="Arial" w:eastAsia="Arial" w:hAnsi="Arial" w:cs="Arial"/>
                <w:color w:val="000000"/>
                <w:sz w:val="22"/>
                <w:szCs w:val="22"/>
              </w:rPr>
            </w:pPr>
            <w:sdt>
              <w:sdtPr>
                <w:tag w:val="goog_rdk_45"/>
                <w:id w:val="-1122996940"/>
              </w:sdtPr>
              <w:sdtContent/>
            </w:sdt>
            <w:r>
              <w:rPr>
                <w:rFonts w:ascii="Arial" w:eastAsia="Arial" w:hAnsi="Arial" w:cs="Arial"/>
                <w:noProof/>
                <w:color w:val="000000"/>
                <w:sz w:val="22"/>
                <w:szCs w:val="22"/>
              </w:rPr>
              <w:drawing>
                <wp:inline distT="0" distB="0" distL="0" distR="0" wp14:anchorId="7E8AE66F" wp14:editId="31B7359F">
                  <wp:extent cx="739371" cy="788592"/>
                  <wp:effectExtent l="0" t="0" r="0" b="0"/>
                  <wp:docPr id="382" name="image47.jpg"/>
                  <wp:cNvGraphicFramePr/>
                  <a:graphic xmlns:a="http://schemas.openxmlformats.org/drawingml/2006/main">
                    <a:graphicData uri="http://schemas.openxmlformats.org/drawingml/2006/picture">
                      <pic:pic xmlns:pic="http://schemas.openxmlformats.org/drawingml/2006/picture">
                        <pic:nvPicPr>
                          <pic:cNvPr id="0" name="image47.jpg"/>
                          <pic:cNvPicPr preferRelativeResize="0"/>
                        </pic:nvPicPr>
                        <pic:blipFill>
                          <a:blip r:embed="rId59"/>
                          <a:srcRect/>
                          <a:stretch>
                            <a:fillRect/>
                          </a:stretch>
                        </pic:blipFill>
                        <pic:spPr>
                          <a:xfrm>
                            <a:off x="0" y="0"/>
                            <a:ext cx="739371" cy="788592"/>
                          </a:xfrm>
                          <a:prstGeom prst="rect">
                            <a:avLst/>
                          </a:prstGeom>
                          <a:ln/>
                        </pic:spPr>
                      </pic:pic>
                    </a:graphicData>
                  </a:graphic>
                </wp:inline>
              </w:drawing>
            </w:r>
          </w:p>
        </w:tc>
      </w:tr>
      <w:tr w:rsidR="00790716" w14:paraId="37BE529B" w14:textId="77777777">
        <w:trPr>
          <w:trHeight w:val="420"/>
        </w:trPr>
        <w:tc>
          <w:tcPr>
            <w:tcW w:w="1533" w:type="dxa"/>
            <w:shd w:val="clear" w:color="auto" w:fill="auto"/>
            <w:tcMar>
              <w:top w:w="100" w:type="dxa"/>
              <w:left w:w="100" w:type="dxa"/>
              <w:bottom w:w="100" w:type="dxa"/>
              <w:right w:w="100" w:type="dxa"/>
            </w:tcMar>
          </w:tcPr>
          <w:p w14:paraId="0000036B"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Paso 2</w:t>
            </w:r>
          </w:p>
        </w:tc>
        <w:tc>
          <w:tcPr>
            <w:tcW w:w="8869" w:type="dxa"/>
            <w:shd w:val="clear" w:color="auto" w:fill="auto"/>
            <w:tcMar>
              <w:top w:w="100" w:type="dxa"/>
              <w:left w:w="100" w:type="dxa"/>
              <w:bottom w:w="100" w:type="dxa"/>
              <w:right w:w="100" w:type="dxa"/>
            </w:tcMar>
          </w:tcPr>
          <w:p w14:paraId="0000036C" w14:textId="77777777" w:rsidR="00790716" w:rsidRDefault="00000000">
            <w:pPr>
              <w:pBdr>
                <w:top w:val="nil"/>
                <w:left w:val="nil"/>
                <w:bottom w:val="nil"/>
                <w:right w:val="nil"/>
                <w:between w:val="nil"/>
              </w:pBdr>
              <w:spacing w:after="120"/>
              <w:rPr>
                <w:rFonts w:ascii="Arial" w:eastAsia="Arial" w:hAnsi="Arial" w:cs="Arial"/>
                <w:b/>
                <w:color w:val="000000"/>
                <w:sz w:val="22"/>
                <w:szCs w:val="22"/>
              </w:rPr>
            </w:pPr>
            <w:r>
              <w:rPr>
                <w:rFonts w:ascii="Arial" w:eastAsia="Arial" w:hAnsi="Arial" w:cs="Arial"/>
                <w:b/>
                <w:color w:val="000000"/>
                <w:sz w:val="22"/>
                <w:szCs w:val="22"/>
              </w:rPr>
              <w:t>Determinar las relaciones entre actividades</w:t>
            </w:r>
          </w:p>
          <w:p w14:paraId="0000036D" w14:textId="77777777" w:rsidR="00790716" w:rsidRDefault="00000000">
            <w:p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color w:val="000000"/>
                <w:sz w:val="22"/>
                <w:szCs w:val="22"/>
              </w:rPr>
              <w:t>Identificar qué relación existe entre cada una de las actividades y cómo existen relaciones de interdependencia entre las mismas.</w:t>
            </w:r>
          </w:p>
        </w:tc>
        <w:tc>
          <w:tcPr>
            <w:tcW w:w="3009" w:type="dxa"/>
            <w:shd w:val="clear" w:color="auto" w:fill="auto"/>
            <w:tcMar>
              <w:top w:w="100" w:type="dxa"/>
              <w:left w:w="100" w:type="dxa"/>
              <w:bottom w:w="100" w:type="dxa"/>
              <w:right w:w="100" w:type="dxa"/>
            </w:tcMar>
          </w:tcPr>
          <w:p w14:paraId="0000036E" w14:textId="77777777" w:rsidR="00790716" w:rsidRDefault="00000000">
            <w:pPr>
              <w:spacing w:after="120"/>
              <w:rPr>
                <w:rFonts w:ascii="Arial" w:eastAsia="Arial" w:hAnsi="Arial" w:cs="Arial"/>
                <w:color w:val="000000"/>
                <w:sz w:val="22"/>
                <w:szCs w:val="22"/>
              </w:rPr>
            </w:pPr>
            <w:sdt>
              <w:sdtPr>
                <w:tag w:val="goog_rdk_46"/>
                <w:id w:val="-641810977"/>
              </w:sdtPr>
              <w:sdtContent/>
            </w:sdt>
            <w:r>
              <w:rPr>
                <w:rFonts w:ascii="Arial" w:eastAsia="Arial" w:hAnsi="Arial" w:cs="Arial"/>
                <w:noProof/>
                <w:color w:val="000000"/>
                <w:sz w:val="22"/>
                <w:szCs w:val="22"/>
              </w:rPr>
              <w:drawing>
                <wp:inline distT="0" distB="0" distL="0" distR="0" wp14:anchorId="5C90F3FF" wp14:editId="3FED524E">
                  <wp:extent cx="749310" cy="550045"/>
                  <wp:effectExtent l="0" t="0" r="0" b="0"/>
                  <wp:docPr id="383" name="image52.jpg"/>
                  <wp:cNvGraphicFramePr/>
                  <a:graphic xmlns:a="http://schemas.openxmlformats.org/drawingml/2006/main">
                    <a:graphicData uri="http://schemas.openxmlformats.org/drawingml/2006/picture">
                      <pic:pic xmlns:pic="http://schemas.openxmlformats.org/drawingml/2006/picture">
                        <pic:nvPicPr>
                          <pic:cNvPr id="0" name="image52.jpg"/>
                          <pic:cNvPicPr preferRelativeResize="0"/>
                        </pic:nvPicPr>
                        <pic:blipFill>
                          <a:blip r:embed="rId60"/>
                          <a:srcRect/>
                          <a:stretch>
                            <a:fillRect/>
                          </a:stretch>
                        </pic:blipFill>
                        <pic:spPr>
                          <a:xfrm>
                            <a:off x="0" y="0"/>
                            <a:ext cx="749310" cy="550045"/>
                          </a:xfrm>
                          <a:prstGeom prst="rect">
                            <a:avLst/>
                          </a:prstGeom>
                          <a:ln/>
                        </pic:spPr>
                      </pic:pic>
                    </a:graphicData>
                  </a:graphic>
                </wp:inline>
              </w:drawing>
            </w:r>
          </w:p>
        </w:tc>
      </w:tr>
      <w:tr w:rsidR="00790716" w14:paraId="7F583F05" w14:textId="77777777">
        <w:trPr>
          <w:trHeight w:val="420"/>
        </w:trPr>
        <w:tc>
          <w:tcPr>
            <w:tcW w:w="1533" w:type="dxa"/>
            <w:shd w:val="clear" w:color="auto" w:fill="auto"/>
            <w:tcMar>
              <w:top w:w="100" w:type="dxa"/>
              <w:left w:w="100" w:type="dxa"/>
              <w:bottom w:w="100" w:type="dxa"/>
              <w:right w:w="100" w:type="dxa"/>
            </w:tcMar>
          </w:tcPr>
          <w:p w14:paraId="0000036F"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Paso 3</w:t>
            </w:r>
          </w:p>
        </w:tc>
        <w:tc>
          <w:tcPr>
            <w:tcW w:w="8869" w:type="dxa"/>
            <w:shd w:val="clear" w:color="auto" w:fill="auto"/>
            <w:tcMar>
              <w:top w:w="100" w:type="dxa"/>
              <w:left w:w="100" w:type="dxa"/>
              <w:bottom w:w="100" w:type="dxa"/>
              <w:right w:w="100" w:type="dxa"/>
            </w:tcMar>
          </w:tcPr>
          <w:p w14:paraId="00000370" w14:textId="77777777" w:rsidR="00790716" w:rsidRDefault="00000000">
            <w:pPr>
              <w:pBdr>
                <w:top w:val="nil"/>
                <w:left w:val="nil"/>
                <w:bottom w:val="nil"/>
                <w:right w:val="nil"/>
                <w:between w:val="nil"/>
              </w:pBdr>
              <w:spacing w:after="120"/>
              <w:rPr>
                <w:rFonts w:ascii="Arial" w:eastAsia="Arial" w:hAnsi="Arial" w:cs="Arial"/>
                <w:b/>
                <w:color w:val="000000"/>
                <w:sz w:val="22"/>
                <w:szCs w:val="22"/>
              </w:rPr>
            </w:pPr>
            <w:r>
              <w:rPr>
                <w:rFonts w:ascii="Arial" w:eastAsia="Arial" w:hAnsi="Arial" w:cs="Arial"/>
                <w:b/>
                <w:color w:val="000000"/>
                <w:sz w:val="22"/>
                <w:szCs w:val="22"/>
              </w:rPr>
              <w:t>Definir plazos</w:t>
            </w:r>
          </w:p>
          <w:p w14:paraId="00000371" w14:textId="77777777" w:rsidR="00790716" w:rsidRDefault="00000000">
            <w:pPr>
              <w:pBdr>
                <w:top w:val="nil"/>
                <w:left w:val="nil"/>
                <w:bottom w:val="nil"/>
                <w:right w:val="nil"/>
                <w:between w:val="nil"/>
              </w:pBdr>
              <w:spacing w:after="120"/>
              <w:rPr>
                <w:rFonts w:ascii="Arial" w:eastAsia="Arial" w:hAnsi="Arial" w:cs="Arial"/>
                <w:b/>
                <w:color w:val="000000"/>
                <w:sz w:val="22"/>
                <w:szCs w:val="22"/>
              </w:rPr>
            </w:pPr>
            <w:r>
              <w:rPr>
                <w:rFonts w:ascii="Arial" w:eastAsia="Arial" w:hAnsi="Arial" w:cs="Arial"/>
                <w:color w:val="000000"/>
                <w:sz w:val="22"/>
                <w:szCs w:val="22"/>
              </w:rPr>
              <w:t xml:space="preserve">Identificar la cantidad de tiempo necesario para llevar a cabo cada tarea del proceso. </w:t>
            </w:r>
          </w:p>
        </w:tc>
        <w:tc>
          <w:tcPr>
            <w:tcW w:w="3009" w:type="dxa"/>
            <w:shd w:val="clear" w:color="auto" w:fill="auto"/>
            <w:tcMar>
              <w:top w:w="100" w:type="dxa"/>
              <w:left w:w="100" w:type="dxa"/>
              <w:bottom w:w="100" w:type="dxa"/>
              <w:right w:w="100" w:type="dxa"/>
            </w:tcMar>
          </w:tcPr>
          <w:p w14:paraId="00000372" w14:textId="77777777" w:rsidR="00790716" w:rsidRDefault="00000000">
            <w:pPr>
              <w:spacing w:after="120"/>
              <w:rPr>
                <w:rFonts w:ascii="Arial" w:eastAsia="Arial" w:hAnsi="Arial" w:cs="Arial"/>
                <w:color w:val="000000"/>
                <w:sz w:val="22"/>
                <w:szCs w:val="22"/>
              </w:rPr>
            </w:pPr>
            <w:sdt>
              <w:sdtPr>
                <w:tag w:val="goog_rdk_47"/>
                <w:id w:val="921142983"/>
              </w:sdtPr>
              <w:sdtContent/>
            </w:sdt>
            <w:r>
              <w:rPr>
                <w:rFonts w:ascii="Arial" w:eastAsia="Arial" w:hAnsi="Arial" w:cs="Arial"/>
                <w:noProof/>
                <w:color w:val="000000"/>
                <w:sz w:val="22"/>
                <w:szCs w:val="22"/>
              </w:rPr>
              <w:drawing>
                <wp:inline distT="0" distB="0" distL="0" distR="0" wp14:anchorId="0E7B5DEB" wp14:editId="2DCEC335">
                  <wp:extent cx="844223" cy="839715"/>
                  <wp:effectExtent l="0" t="0" r="0" b="0"/>
                  <wp:docPr id="385" name="image61.jpg"/>
                  <wp:cNvGraphicFramePr/>
                  <a:graphic xmlns:a="http://schemas.openxmlformats.org/drawingml/2006/main">
                    <a:graphicData uri="http://schemas.openxmlformats.org/drawingml/2006/picture">
                      <pic:pic xmlns:pic="http://schemas.openxmlformats.org/drawingml/2006/picture">
                        <pic:nvPicPr>
                          <pic:cNvPr id="0" name="image61.jpg"/>
                          <pic:cNvPicPr preferRelativeResize="0"/>
                        </pic:nvPicPr>
                        <pic:blipFill>
                          <a:blip r:embed="rId61"/>
                          <a:srcRect/>
                          <a:stretch>
                            <a:fillRect/>
                          </a:stretch>
                        </pic:blipFill>
                        <pic:spPr>
                          <a:xfrm>
                            <a:off x="0" y="0"/>
                            <a:ext cx="844223" cy="839715"/>
                          </a:xfrm>
                          <a:prstGeom prst="rect">
                            <a:avLst/>
                          </a:prstGeom>
                          <a:ln/>
                        </pic:spPr>
                      </pic:pic>
                    </a:graphicData>
                  </a:graphic>
                </wp:inline>
              </w:drawing>
            </w:r>
          </w:p>
        </w:tc>
      </w:tr>
      <w:tr w:rsidR="00790716" w14:paraId="1AF427D1" w14:textId="77777777">
        <w:trPr>
          <w:trHeight w:val="420"/>
        </w:trPr>
        <w:tc>
          <w:tcPr>
            <w:tcW w:w="1533" w:type="dxa"/>
            <w:shd w:val="clear" w:color="auto" w:fill="auto"/>
            <w:tcMar>
              <w:top w:w="100" w:type="dxa"/>
              <w:left w:w="100" w:type="dxa"/>
              <w:bottom w:w="100" w:type="dxa"/>
              <w:right w:w="100" w:type="dxa"/>
            </w:tcMar>
          </w:tcPr>
          <w:p w14:paraId="00000373"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lastRenderedPageBreak/>
              <w:t>Paso 4</w:t>
            </w:r>
          </w:p>
        </w:tc>
        <w:tc>
          <w:tcPr>
            <w:tcW w:w="8869" w:type="dxa"/>
            <w:shd w:val="clear" w:color="auto" w:fill="auto"/>
            <w:tcMar>
              <w:top w:w="100" w:type="dxa"/>
              <w:left w:w="100" w:type="dxa"/>
              <w:bottom w:w="100" w:type="dxa"/>
              <w:right w:w="100" w:type="dxa"/>
            </w:tcMar>
          </w:tcPr>
          <w:p w14:paraId="00000374" w14:textId="77777777" w:rsidR="00790716" w:rsidRDefault="00000000">
            <w:pPr>
              <w:pBdr>
                <w:top w:val="nil"/>
                <w:left w:val="nil"/>
                <w:bottom w:val="nil"/>
                <w:right w:val="nil"/>
                <w:between w:val="nil"/>
              </w:pBdr>
              <w:spacing w:after="120"/>
              <w:rPr>
                <w:rFonts w:ascii="Arial" w:eastAsia="Arial" w:hAnsi="Arial" w:cs="Arial"/>
                <w:b/>
                <w:color w:val="000000"/>
                <w:sz w:val="22"/>
                <w:szCs w:val="22"/>
              </w:rPr>
            </w:pPr>
            <w:r>
              <w:rPr>
                <w:rFonts w:ascii="Arial" w:eastAsia="Arial" w:hAnsi="Arial" w:cs="Arial"/>
                <w:b/>
                <w:color w:val="000000"/>
                <w:sz w:val="22"/>
                <w:szCs w:val="22"/>
              </w:rPr>
              <w:t>Diseñar el cronograma</w:t>
            </w:r>
          </w:p>
          <w:p w14:paraId="00000375" w14:textId="77777777" w:rsidR="00790716" w:rsidRDefault="00000000">
            <w:p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color w:val="000000"/>
                <w:sz w:val="22"/>
                <w:szCs w:val="22"/>
              </w:rPr>
              <w:t xml:space="preserve">Una vez se cuenta con la anterior información, se procede a llevar el cronograma a un escenario gráfico. </w:t>
            </w:r>
          </w:p>
        </w:tc>
        <w:tc>
          <w:tcPr>
            <w:tcW w:w="3009" w:type="dxa"/>
            <w:shd w:val="clear" w:color="auto" w:fill="auto"/>
            <w:tcMar>
              <w:top w:w="100" w:type="dxa"/>
              <w:left w:w="100" w:type="dxa"/>
              <w:bottom w:w="100" w:type="dxa"/>
              <w:right w:w="100" w:type="dxa"/>
            </w:tcMar>
          </w:tcPr>
          <w:p w14:paraId="00000376" w14:textId="77777777" w:rsidR="00790716" w:rsidRDefault="00000000">
            <w:pPr>
              <w:spacing w:after="120"/>
              <w:rPr>
                <w:rFonts w:ascii="Arial" w:eastAsia="Arial" w:hAnsi="Arial" w:cs="Arial"/>
                <w:color w:val="000000"/>
                <w:sz w:val="22"/>
                <w:szCs w:val="22"/>
              </w:rPr>
            </w:pPr>
            <w:sdt>
              <w:sdtPr>
                <w:tag w:val="goog_rdk_48"/>
                <w:id w:val="-286508045"/>
              </w:sdtPr>
              <w:sdtContent/>
            </w:sdt>
            <w:r>
              <w:rPr>
                <w:rFonts w:ascii="Arial" w:eastAsia="Arial" w:hAnsi="Arial" w:cs="Arial"/>
                <w:noProof/>
                <w:color w:val="000000"/>
                <w:sz w:val="22"/>
                <w:szCs w:val="22"/>
              </w:rPr>
              <w:drawing>
                <wp:inline distT="0" distB="0" distL="0" distR="0" wp14:anchorId="7023A2FD" wp14:editId="2230C2D7">
                  <wp:extent cx="1025441" cy="747268"/>
                  <wp:effectExtent l="0" t="0" r="0" b="0"/>
                  <wp:docPr id="388" name="image67.jpg"/>
                  <wp:cNvGraphicFramePr/>
                  <a:graphic xmlns:a="http://schemas.openxmlformats.org/drawingml/2006/main">
                    <a:graphicData uri="http://schemas.openxmlformats.org/drawingml/2006/picture">
                      <pic:pic xmlns:pic="http://schemas.openxmlformats.org/drawingml/2006/picture">
                        <pic:nvPicPr>
                          <pic:cNvPr id="0" name="image67.jpg"/>
                          <pic:cNvPicPr preferRelativeResize="0"/>
                        </pic:nvPicPr>
                        <pic:blipFill>
                          <a:blip r:embed="rId62"/>
                          <a:srcRect/>
                          <a:stretch>
                            <a:fillRect/>
                          </a:stretch>
                        </pic:blipFill>
                        <pic:spPr>
                          <a:xfrm>
                            <a:off x="0" y="0"/>
                            <a:ext cx="1025441" cy="747268"/>
                          </a:xfrm>
                          <a:prstGeom prst="rect">
                            <a:avLst/>
                          </a:prstGeom>
                          <a:ln/>
                        </pic:spPr>
                      </pic:pic>
                    </a:graphicData>
                  </a:graphic>
                </wp:inline>
              </w:drawing>
            </w:r>
          </w:p>
        </w:tc>
      </w:tr>
      <w:tr w:rsidR="00790716" w14:paraId="4162EE92" w14:textId="77777777">
        <w:trPr>
          <w:trHeight w:val="420"/>
        </w:trPr>
        <w:tc>
          <w:tcPr>
            <w:tcW w:w="1533" w:type="dxa"/>
            <w:shd w:val="clear" w:color="auto" w:fill="auto"/>
            <w:tcMar>
              <w:top w:w="100" w:type="dxa"/>
              <w:left w:w="100" w:type="dxa"/>
              <w:bottom w:w="100" w:type="dxa"/>
              <w:right w:w="100" w:type="dxa"/>
            </w:tcMar>
          </w:tcPr>
          <w:p w14:paraId="00000377"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Paso 5</w:t>
            </w:r>
          </w:p>
        </w:tc>
        <w:tc>
          <w:tcPr>
            <w:tcW w:w="8869" w:type="dxa"/>
            <w:shd w:val="clear" w:color="auto" w:fill="auto"/>
            <w:tcMar>
              <w:top w:w="100" w:type="dxa"/>
              <w:left w:w="100" w:type="dxa"/>
              <w:bottom w:w="100" w:type="dxa"/>
              <w:right w:w="100" w:type="dxa"/>
            </w:tcMar>
          </w:tcPr>
          <w:p w14:paraId="00000378"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Reajuste del cronograma</w:t>
            </w:r>
          </w:p>
          <w:p w14:paraId="00000379"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Tener en cuenta la posibilidad de ajustar el cronograma; esto puede ser resultado de inclusión de nuevas tareas o necesidad de reasignación de recursos.</w:t>
            </w:r>
          </w:p>
        </w:tc>
        <w:tc>
          <w:tcPr>
            <w:tcW w:w="3009" w:type="dxa"/>
            <w:shd w:val="clear" w:color="auto" w:fill="auto"/>
            <w:tcMar>
              <w:top w:w="100" w:type="dxa"/>
              <w:left w:w="100" w:type="dxa"/>
              <w:bottom w:w="100" w:type="dxa"/>
              <w:right w:w="100" w:type="dxa"/>
            </w:tcMar>
          </w:tcPr>
          <w:p w14:paraId="0000037A" w14:textId="77777777" w:rsidR="00790716" w:rsidRDefault="00000000">
            <w:pPr>
              <w:spacing w:after="120"/>
              <w:rPr>
                <w:rFonts w:ascii="Arial" w:eastAsia="Arial" w:hAnsi="Arial" w:cs="Arial"/>
                <w:color w:val="000000"/>
                <w:sz w:val="22"/>
                <w:szCs w:val="22"/>
              </w:rPr>
            </w:pPr>
            <w:sdt>
              <w:sdtPr>
                <w:tag w:val="goog_rdk_49"/>
                <w:id w:val="1196429620"/>
              </w:sdtPr>
              <w:sdtContent/>
            </w:sdt>
            <w:r>
              <w:rPr>
                <w:rFonts w:ascii="Arial" w:eastAsia="Arial" w:hAnsi="Arial" w:cs="Arial"/>
                <w:noProof/>
                <w:color w:val="000000"/>
                <w:sz w:val="22"/>
                <w:szCs w:val="22"/>
              </w:rPr>
              <w:drawing>
                <wp:inline distT="0" distB="0" distL="0" distR="0" wp14:anchorId="43AF808E" wp14:editId="3EE3A83E">
                  <wp:extent cx="1026749" cy="801588"/>
                  <wp:effectExtent l="0" t="0" r="0" b="0"/>
                  <wp:docPr id="390" name="image73.jpg"/>
                  <wp:cNvGraphicFramePr/>
                  <a:graphic xmlns:a="http://schemas.openxmlformats.org/drawingml/2006/main">
                    <a:graphicData uri="http://schemas.openxmlformats.org/drawingml/2006/picture">
                      <pic:pic xmlns:pic="http://schemas.openxmlformats.org/drawingml/2006/picture">
                        <pic:nvPicPr>
                          <pic:cNvPr id="0" name="image73.jpg"/>
                          <pic:cNvPicPr preferRelativeResize="0"/>
                        </pic:nvPicPr>
                        <pic:blipFill>
                          <a:blip r:embed="rId63"/>
                          <a:srcRect/>
                          <a:stretch>
                            <a:fillRect/>
                          </a:stretch>
                        </pic:blipFill>
                        <pic:spPr>
                          <a:xfrm>
                            <a:off x="0" y="0"/>
                            <a:ext cx="1026749" cy="801588"/>
                          </a:xfrm>
                          <a:prstGeom prst="rect">
                            <a:avLst/>
                          </a:prstGeom>
                          <a:ln/>
                        </pic:spPr>
                      </pic:pic>
                    </a:graphicData>
                  </a:graphic>
                </wp:inline>
              </w:drawing>
            </w:r>
          </w:p>
        </w:tc>
      </w:tr>
    </w:tbl>
    <w:p w14:paraId="0000037B" w14:textId="77777777" w:rsidR="00790716" w:rsidRDefault="00790716">
      <w:pPr>
        <w:spacing w:after="120"/>
        <w:rPr>
          <w:rFonts w:ascii="Arial" w:eastAsia="Arial" w:hAnsi="Arial" w:cs="Arial"/>
          <w:b/>
          <w:color w:val="000000"/>
          <w:sz w:val="22"/>
          <w:szCs w:val="22"/>
        </w:rPr>
      </w:pPr>
    </w:p>
    <w:p w14:paraId="0000037C" w14:textId="77777777" w:rsidR="00790716" w:rsidRDefault="00000000">
      <w:pPr>
        <w:spacing w:after="120"/>
        <w:rPr>
          <w:rFonts w:ascii="Arial" w:eastAsia="Arial" w:hAnsi="Arial" w:cs="Arial"/>
          <w:b/>
          <w:color w:val="000000"/>
          <w:sz w:val="22"/>
          <w:szCs w:val="22"/>
        </w:rPr>
      </w:pPr>
      <w:r>
        <w:rPr>
          <w:rFonts w:ascii="Arial" w:eastAsia="Arial" w:hAnsi="Arial" w:cs="Arial"/>
          <w:b/>
          <w:sz w:val="22"/>
          <w:szCs w:val="22"/>
        </w:rPr>
        <w:t>Variables y tipos</w:t>
      </w:r>
    </w:p>
    <w:p w14:paraId="0000037D" w14:textId="77777777" w:rsidR="00790716" w:rsidRDefault="00790716">
      <w:pPr>
        <w:spacing w:after="120"/>
        <w:rPr>
          <w:rFonts w:ascii="Arial" w:eastAsia="Arial" w:hAnsi="Arial" w:cs="Arial"/>
          <w:sz w:val="22"/>
          <w:szCs w:val="22"/>
        </w:rPr>
      </w:pPr>
    </w:p>
    <w:tbl>
      <w:tblPr>
        <w:tblStyle w:val="afffffffffffff3"/>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790716" w14:paraId="0B673454" w14:textId="77777777">
        <w:trPr>
          <w:trHeight w:val="444"/>
        </w:trPr>
        <w:tc>
          <w:tcPr>
            <w:tcW w:w="13422" w:type="dxa"/>
            <w:shd w:val="clear" w:color="auto" w:fill="8DB3E2"/>
          </w:tcPr>
          <w:p w14:paraId="0000037E" w14:textId="77777777" w:rsidR="00790716" w:rsidRDefault="00000000">
            <w:pPr>
              <w:pStyle w:val="Ttulo1"/>
              <w:spacing w:before="0" w:line="240" w:lineRule="auto"/>
              <w:jc w:val="center"/>
              <w:rPr>
                <w:sz w:val="22"/>
                <w:szCs w:val="22"/>
              </w:rPr>
            </w:pPr>
            <w:r>
              <w:rPr>
                <w:sz w:val="22"/>
                <w:szCs w:val="22"/>
              </w:rPr>
              <w:t>Cuadro de texto</w:t>
            </w:r>
          </w:p>
        </w:tc>
      </w:tr>
      <w:tr w:rsidR="00790716" w14:paraId="114F3377" w14:textId="77777777">
        <w:tc>
          <w:tcPr>
            <w:tcW w:w="13422" w:type="dxa"/>
          </w:tcPr>
          <w:p w14:paraId="0000037F" w14:textId="77777777" w:rsidR="00790716" w:rsidRDefault="00000000">
            <w:pPr>
              <w:spacing w:after="120"/>
              <w:rPr>
                <w:rFonts w:ascii="Arial" w:eastAsia="Arial" w:hAnsi="Arial" w:cs="Arial"/>
                <w:sz w:val="22"/>
                <w:szCs w:val="22"/>
              </w:rPr>
            </w:pPr>
            <w:r>
              <w:rPr>
                <w:rFonts w:ascii="Arial" w:eastAsia="Arial" w:hAnsi="Arial" w:cs="Arial"/>
                <w:sz w:val="22"/>
                <w:szCs w:val="22"/>
              </w:rPr>
              <w:t>Teniendo en cuenta que el programa más sencillo es el cronograma, una gráfica de doble entrada en la que las filas configuran las tareas o actividades y las columnas definen los periodos, generalmente días o meses. Los trazos horizontales indican la duración de las tareas o actividades, con fechas de inicio y terminación bien definidas, conforme a su localización en las columnas.</w:t>
            </w:r>
          </w:p>
          <w:p w14:paraId="00000380" w14:textId="77777777" w:rsidR="00790716" w:rsidRDefault="00790716">
            <w:pPr>
              <w:spacing w:after="120"/>
              <w:rPr>
                <w:rFonts w:ascii="Arial" w:eastAsia="Arial" w:hAnsi="Arial" w:cs="Arial"/>
                <w:sz w:val="22"/>
                <w:szCs w:val="22"/>
              </w:rPr>
            </w:pPr>
          </w:p>
          <w:p w14:paraId="00000381" w14:textId="77777777" w:rsidR="00790716" w:rsidRDefault="00000000">
            <w:pPr>
              <w:spacing w:after="120"/>
              <w:rPr>
                <w:rFonts w:ascii="Arial" w:eastAsia="Arial" w:hAnsi="Arial" w:cs="Arial"/>
                <w:sz w:val="22"/>
                <w:szCs w:val="22"/>
              </w:rPr>
            </w:pPr>
            <w:r>
              <w:rPr>
                <w:rFonts w:ascii="Arial" w:eastAsia="Arial" w:hAnsi="Arial" w:cs="Arial"/>
                <w:sz w:val="22"/>
                <w:szCs w:val="22"/>
              </w:rPr>
              <w:t xml:space="preserve">Existen diversos tipos de cronogramas de actividades: </w:t>
            </w:r>
          </w:p>
          <w:p w14:paraId="00000382" w14:textId="77777777" w:rsidR="00790716" w:rsidRDefault="00790716">
            <w:pPr>
              <w:spacing w:after="120"/>
              <w:rPr>
                <w:rFonts w:ascii="Arial" w:eastAsia="Arial" w:hAnsi="Arial" w:cs="Arial"/>
                <w:sz w:val="22"/>
                <w:szCs w:val="22"/>
              </w:rPr>
            </w:pPr>
          </w:p>
          <w:p w14:paraId="00000383" w14:textId="77777777" w:rsidR="00790716" w:rsidRDefault="00000000">
            <w:pPr>
              <w:numPr>
                <w:ilvl w:val="0"/>
                <w:numId w:val="3"/>
              </w:numPr>
              <w:pBdr>
                <w:top w:val="nil"/>
                <w:left w:val="nil"/>
                <w:bottom w:val="nil"/>
                <w:right w:val="nil"/>
                <w:between w:val="nil"/>
              </w:pBdr>
              <w:spacing w:after="120"/>
              <w:ind w:left="0" w:firstLine="0"/>
              <w:rPr>
                <w:rFonts w:ascii="Arial" w:eastAsia="Arial" w:hAnsi="Arial" w:cs="Arial"/>
                <w:color w:val="000000"/>
                <w:sz w:val="22"/>
                <w:szCs w:val="22"/>
              </w:rPr>
            </w:pPr>
            <w:r>
              <w:rPr>
                <w:rFonts w:ascii="Arial" w:eastAsia="Arial" w:hAnsi="Arial" w:cs="Arial"/>
                <w:color w:val="000000"/>
                <w:sz w:val="22"/>
                <w:szCs w:val="22"/>
              </w:rPr>
              <w:t xml:space="preserve">Diagrama de Gantt. </w:t>
            </w:r>
          </w:p>
          <w:p w14:paraId="00000384" w14:textId="77777777" w:rsidR="00790716" w:rsidRDefault="00000000">
            <w:pPr>
              <w:numPr>
                <w:ilvl w:val="0"/>
                <w:numId w:val="3"/>
              </w:numPr>
              <w:pBdr>
                <w:top w:val="nil"/>
                <w:left w:val="nil"/>
                <w:bottom w:val="nil"/>
                <w:right w:val="nil"/>
                <w:between w:val="nil"/>
              </w:pBdr>
              <w:spacing w:after="120"/>
              <w:ind w:left="0" w:firstLine="0"/>
              <w:rPr>
                <w:rFonts w:ascii="Arial" w:eastAsia="Arial" w:hAnsi="Arial" w:cs="Arial"/>
                <w:color w:val="000000"/>
                <w:sz w:val="22"/>
                <w:szCs w:val="22"/>
              </w:rPr>
            </w:pPr>
            <w:r>
              <w:rPr>
                <w:rFonts w:ascii="Arial" w:eastAsia="Arial" w:hAnsi="Arial" w:cs="Arial"/>
                <w:color w:val="000000"/>
                <w:sz w:val="22"/>
                <w:szCs w:val="22"/>
              </w:rPr>
              <w:t>Diagrama de PERT.</w:t>
            </w:r>
          </w:p>
          <w:p w14:paraId="00000385" w14:textId="77777777" w:rsidR="00790716" w:rsidRDefault="00000000">
            <w:pPr>
              <w:numPr>
                <w:ilvl w:val="0"/>
                <w:numId w:val="3"/>
              </w:numPr>
              <w:pBdr>
                <w:top w:val="nil"/>
                <w:left w:val="nil"/>
                <w:bottom w:val="nil"/>
                <w:right w:val="nil"/>
                <w:between w:val="nil"/>
              </w:pBdr>
              <w:spacing w:after="120"/>
              <w:ind w:left="0" w:firstLine="0"/>
              <w:rPr>
                <w:rFonts w:ascii="Arial" w:eastAsia="Arial" w:hAnsi="Arial" w:cs="Arial"/>
                <w:color w:val="000000"/>
                <w:sz w:val="22"/>
                <w:szCs w:val="22"/>
              </w:rPr>
            </w:pPr>
            <w:r>
              <w:rPr>
                <w:rFonts w:ascii="Arial" w:eastAsia="Arial" w:hAnsi="Arial" w:cs="Arial"/>
                <w:color w:val="000000"/>
                <w:sz w:val="22"/>
                <w:szCs w:val="22"/>
              </w:rPr>
              <w:t>Cronogramas de investigación, de trabajo y de hitos.</w:t>
            </w:r>
          </w:p>
          <w:p w14:paraId="00000386" w14:textId="77777777" w:rsidR="00790716" w:rsidRDefault="00000000">
            <w:pPr>
              <w:numPr>
                <w:ilvl w:val="0"/>
                <w:numId w:val="3"/>
              </w:numPr>
              <w:pBdr>
                <w:top w:val="nil"/>
                <w:left w:val="nil"/>
                <w:bottom w:val="nil"/>
                <w:right w:val="nil"/>
                <w:between w:val="nil"/>
              </w:pBdr>
              <w:spacing w:after="120"/>
              <w:ind w:left="0" w:firstLine="0"/>
              <w:rPr>
                <w:rFonts w:ascii="Arial" w:eastAsia="Arial" w:hAnsi="Arial" w:cs="Arial"/>
                <w:color w:val="000000"/>
                <w:sz w:val="22"/>
                <w:szCs w:val="22"/>
              </w:rPr>
            </w:pPr>
            <w:r>
              <w:rPr>
                <w:rFonts w:ascii="Arial" w:eastAsia="Arial" w:hAnsi="Arial" w:cs="Arial"/>
                <w:i/>
                <w:color w:val="000000"/>
                <w:sz w:val="22"/>
                <w:szCs w:val="22"/>
              </w:rPr>
              <w:t>Microsoft Project</w:t>
            </w:r>
            <w:r>
              <w:rPr>
                <w:rFonts w:ascii="Arial" w:eastAsia="Arial" w:hAnsi="Arial" w:cs="Arial"/>
                <w:color w:val="000000"/>
                <w:sz w:val="22"/>
                <w:szCs w:val="22"/>
              </w:rPr>
              <w:t>.</w:t>
            </w:r>
          </w:p>
          <w:p w14:paraId="00000387" w14:textId="77777777" w:rsidR="00790716" w:rsidRDefault="00000000">
            <w:pPr>
              <w:numPr>
                <w:ilvl w:val="0"/>
                <w:numId w:val="3"/>
              </w:numPr>
              <w:pBdr>
                <w:top w:val="nil"/>
                <w:left w:val="nil"/>
                <w:bottom w:val="nil"/>
                <w:right w:val="nil"/>
                <w:between w:val="nil"/>
              </w:pBdr>
              <w:spacing w:after="120"/>
              <w:ind w:left="0" w:firstLine="0"/>
              <w:rPr>
                <w:rFonts w:ascii="Arial" w:eastAsia="Arial" w:hAnsi="Arial" w:cs="Arial"/>
                <w:color w:val="000000"/>
                <w:sz w:val="22"/>
                <w:szCs w:val="22"/>
              </w:rPr>
            </w:pPr>
            <w:r>
              <w:rPr>
                <w:rFonts w:ascii="Arial" w:eastAsia="Arial" w:hAnsi="Arial" w:cs="Arial"/>
                <w:color w:val="000000"/>
                <w:sz w:val="22"/>
                <w:szCs w:val="22"/>
              </w:rPr>
              <w:lastRenderedPageBreak/>
              <w:t>Cronograma de inversiones.</w:t>
            </w:r>
          </w:p>
          <w:p w14:paraId="00000388" w14:textId="77777777" w:rsidR="00790716" w:rsidRDefault="00000000">
            <w:pPr>
              <w:numPr>
                <w:ilvl w:val="0"/>
                <w:numId w:val="3"/>
              </w:numPr>
              <w:pBdr>
                <w:top w:val="nil"/>
                <w:left w:val="nil"/>
                <w:bottom w:val="nil"/>
                <w:right w:val="nil"/>
                <w:between w:val="nil"/>
              </w:pBdr>
              <w:spacing w:after="120"/>
              <w:ind w:left="0" w:firstLine="0"/>
              <w:rPr>
                <w:rFonts w:ascii="Arial" w:eastAsia="Arial" w:hAnsi="Arial" w:cs="Arial"/>
                <w:color w:val="000000"/>
                <w:sz w:val="22"/>
                <w:szCs w:val="22"/>
              </w:rPr>
            </w:pPr>
            <w:r>
              <w:rPr>
                <w:rFonts w:ascii="Arial" w:eastAsia="Arial" w:hAnsi="Arial" w:cs="Arial"/>
                <w:color w:val="000000"/>
                <w:sz w:val="22"/>
                <w:szCs w:val="22"/>
              </w:rPr>
              <w:t>Cronograma Pay.</w:t>
            </w:r>
          </w:p>
        </w:tc>
      </w:tr>
    </w:tbl>
    <w:p w14:paraId="00000389" w14:textId="77777777" w:rsidR="00790716" w:rsidRDefault="00790716">
      <w:pPr>
        <w:spacing w:after="120"/>
        <w:rPr>
          <w:rFonts w:ascii="Arial" w:eastAsia="Arial" w:hAnsi="Arial" w:cs="Arial"/>
          <w:b/>
          <w:color w:val="000000"/>
          <w:sz w:val="22"/>
          <w:szCs w:val="22"/>
        </w:rPr>
      </w:pPr>
    </w:p>
    <w:p w14:paraId="0000038A" w14:textId="77777777" w:rsidR="00790716" w:rsidRDefault="00790716">
      <w:pPr>
        <w:spacing w:after="120"/>
        <w:rPr>
          <w:rFonts w:ascii="Arial" w:eastAsia="Arial" w:hAnsi="Arial" w:cs="Arial"/>
          <w:b/>
          <w:color w:val="000000"/>
          <w:sz w:val="22"/>
          <w:szCs w:val="22"/>
        </w:rPr>
      </w:pPr>
    </w:p>
    <w:tbl>
      <w:tblPr>
        <w:tblStyle w:val="afffffffffffff4"/>
        <w:tblW w:w="134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8521"/>
        <w:gridCol w:w="3356"/>
      </w:tblGrid>
      <w:tr w:rsidR="00790716" w14:paraId="26761182" w14:textId="77777777">
        <w:trPr>
          <w:trHeight w:val="580"/>
        </w:trPr>
        <w:tc>
          <w:tcPr>
            <w:tcW w:w="1534" w:type="dxa"/>
            <w:shd w:val="clear" w:color="auto" w:fill="C9DAF8"/>
            <w:tcMar>
              <w:top w:w="100" w:type="dxa"/>
              <w:left w:w="100" w:type="dxa"/>
              <w:bottom w:w="100" w:type="dxa"/>
              <w:right w:w="100" w:type="dxa"/>
            </w:tcMar>
          </w:tcPr>
          <w:p w14:paraId="0000038B" w14:textId="77777777" w:rsidR="00790716" w:rsidRDefault="00000000">
            <w:pPr>
              <w:pBdr>
                <w:top w:val="nil"/>
                <w:left w:val="nil"/>
                <w:bottom w:val="nil"/>
                <w:right w:val="nil"/>
                <w:between w:val="nil"/>
              </w:pBdr>
              <w:spacing w:after="120"/>
              <w:rPr>
                <w:rFonts w:ascii="Arial" w:eastAsia="Arial" w:hAnsi="Arial" w:cs="Arial"/>
                <w:b/>
                <w:color w:val="000000"/>
                <w:sz w:val="22"/>
                <w:szCs w:val="22"/>
              </w:rPr>
            </w:pPr>
            <w:r>
              <w:rPr>
                <w:rFonts w:ascii="Arial" w:eastAsia="Arial" w:hAnsi="Arial" w:cs="Arial"/>
                <w:b/>
                <w:color w:val="000000"/>
                <w:sz w:val="22"/>
                <w:szCs w:val="22"/>
              </w:rPr>
              <w:t>Tipo de recurso</w:t>
            </w:r>
          </w:p>
        </w:tc>
        <w:tc>
          <w:tcPr>
            <w:tcW w:w="11877" w:type="dxa"/>
            <w:gridSpan w:val="2"/>
            <w:shd w:val="clear" w:color="auto" w:fill="C9DAF8"/>
            <w:tcMar>
              <w:top w:w="100" w:type="dxa"/>
              <w:left w:w="100" w:type="dxa"/>
              <w:bottom w:w="100" w:type="dxa"/>
              <w:right w:w="100" w:type="dxa"/>
            </w:tcMar>
          </w:tcPr>
          <w:p w14:paraId="0000038C" w14:textId="77777777" w:rsidR="00790716" w:rsidRDefault="00000000">
            <w:pPr>
              <w:pStyle w:val="Ttulo"/>
              <w:spacing w:after="120" w:line="240" w:lineRule="auto"/>
              <w:jc w:val="center"/>
              <w:rPr>
                <w:color w:val="000000"/>
                <w:sz w:val="22"/>
                <w:szCs w:val="22"/>
              </w:rPr>
            </w:pPr>
            <w:bookmarkStart w:id="20" w:name="_heading=h.49x2ik5" w:colFirst="0" w:colLast="0"/>
            <w:bookmarkEnd w:id="20"/>
            <w:r>
              <w:rPr>
                <w:color w:val="000000"/>
                <w:sz w:val="22"/>
                <w:szCs w:val="22"/>
              </w:rPr>
              <w:t>Tarjetas Avatar</w:t>
            </w:r>
          </w:p>
        </w:tc>
      </w:tr>
      <w:tr w:rsidR="00790716" w14:paraId="1A8A6153" w14:textId="77777777">
        <w:tc>
          <w:tcPr>
            <w:tcW w:w="1534" w:type="dxa"/>
            <w:shd w:val="clear" w:color="auto" w:fill="auto"/>
            <w:tcMar>
              <w:top w:w="100" w:type="dxa"/>
              <w:left w:w="100" w:type="dxa"/>
              <w:bottom w:w="100" w:type="dxa"/>
              <w:right w:w="100" w:type="dxa"/>
            </w:tcMar>
          </w:tcPr>
          <w:p w14:paraId="0000038E" w14:textId="77777777" w:rsidR="00790716" w:rsidRDefault="00000000">
            <w:pPr>
              <w:pBdr>
                <w:top w:val="nil"/>
                <w:left w:val="nil"/>
                <w:bottom w:val="nil"/>
                <w:right w:val="nil"/>
                <w:between w:val="nil"/>
              </w:pBdr>
              <w:spacing w:after="120"/>
              <w:rPr>
                <w:rFonts w:ascii="Arial" w:eastAsia="Arial" w:hAnsi="Arial" w:cs="Arial"/>
                <w:b/>
                <w:color w:val="000000"/>
                <w:sz w:val="22"/>
                <w:szCs w:val="22"/>
              </w:rPr>
            </w:pPr>
            <w:r>
              <w:rPr>
                <w:rFonts w:ascii="Arial" w:eastAsia="Arial" w:hAnsi="Arial" w:cs="Arial"/>
                <w:b/>
                <w:color w:val="000000"/>
                <w:sz w:val="22"/>
                <w:szCs w:val="22"/>
              </w:rPr>
              <w:t>Introducción</w:t>
            </w:r>
          </w:p>
        </w:tc>
        <w:tc>
          <w:tcPr>
            <w:tcW w:w="11877" w:type="dxa"/>
            <w:gridSpan w:val="2"/>
            <w:shd w:val="clear" w:color="auto" w:fill="auto"/>
            <w:tcMar>
              <w:top w:w="100" w:type="dxa"/>
              <w:left w:w="100" w:type="dxa"/>
              <w:bottom w:w="100" w:type="dxa"/>
              <w:right w:w="100" w:type="dxa"/>
            </w:tcMar>
          </w:tcPr>
          <w:p w14:paraId="0000038F" w14:textId="77777777" w:rsidR="00790716" w:rsidRDefault="00000000">
            <w:pPr>
              <w:spacing w:after="120"/>
              <w:rPr>
                <w:rFonts w:ascii="Arial" w:eastAsia="Arial" w:hAnsi="Arial" w:cs="Arial"/>
                <w:sz w:val="22"/>
                <w:szCs w:val="22"/>
              </w:rPr>
            </w:pPr>
            <w:r>
              <w:rPr>
                <w:rFonts w:ascii="Arial" w:eastAsia="Arial" w:hAnsi="Arial" w:cs="Arial"/>
                <w:sz w:val="22"/>
                <w:szCs w:val="22"/>
              </w:rPr>
              <w:t>Los principales beneficios de implementar un cronograma de actividades son:</w:t>
            </w:r>
          </w:p>
        </w:tc>
      </w:tr>
      <w:tr w:rsidR="00790716" w14:paraId="17CDB154" w14:textId="77777777">
        <w:trPr>
          <w:trHeight w:val="420"/>
        </w:trPr>
        <w:tc>
          <w:tcPr>
            <w:tcW w:w="10055" w:type="dxa"/>
            <w:gridSpan w:val="2"/>
            <w:shd w:val="clear" w:color="auto" w:fill="auto"/>
            <w:tcMar>
              <w:top w:w="100" w:type="dxa"/>
              <w:left w:w="100" w:type="dxa"/>
              <w:bottom w:w="100" w:type="dxa"/>
              <w:right w:w="100" w:type="dxa"/>
            </w:tcMar>
          </w:tcPr>
          <w:p w14:paraId="00000391" w14:textId="77777777" w:rsidR="00790716" w:rsidRDefault="00000000">
            <w:p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color w:val="000000"/>
                <w:sz w:val="22"/>
                <w:szCs w:val="22"/>
              </w:rPr>
              <w:t>Facilidad en la supervisión de las actividades relacionadas con el proyecto, (evita retrasos u omisión de actividades).</w:t>
            </w:r>
          </w:p>
        </w:tc>
        <w:tc>
          <w:tcPr>
            <w:tcW w:w="3356" w:type="dxa"/>
            <w:shd w:val="clear" w:color="auto" w:fill="auto"/>
            <w:tcMar>
              <w:top w:w="100" w:type="dxa"/>
              <w:left w:w="100" w:type="dxa"/>
              <w:bottom w:w="100" w:type="dxa"/>
              <w:right w:w="100" w:type="dxa"/>
            </w:tcMar>
          </w:tcPr>
          <w:p w14:paraId="00000393" w14:textId="77777777" w:rsidR="00790716" w:rsidRDefault="00000000">
            <w:pPr>
              <w:spacing w:after="120"/>
              <w:rPr>
                <w:rFonts w:ascii="Arial" w:eastAsia="Arial" w:hAnsi="Arial" w:cs="Arial"/>
                <w:color w:val="000000"/>
                <w:sz w:val="22"/>
                <w:szCs w:val="22"/>
              </w:rPr>
            </w:pPr>
            <w:sdt>
              <w:sdtPr>
                <w:tag w:val="goog_rdk_50"/>
                <w:id w:val="-1819795410"/>
              </w:sdtPr>
              <w:sdtContent/>
            </w:sdt>
            <w:r>
              <w:rPr>
                <w:rFonts w:ascii="Arial" w:eastAsia="Arial" w:hAnsi="Arial" w:cs="Arial"/>
                <w:noProof/>
                <w:color w:val="000000"/>
                <w:sz w:val="22"/>
                <w:szCs w:val="22"/>
              </w:rPr>
              <w:drawing>
                <wp:inline distT="0" distB="0" distL="0" distR="0" wp14:anchorId="3EBA3880" wp14:editId="09166883">
                  <wp:extent cx="1079086" cy="886999"/>
                  <wp:effectExtent l="0" t="0" r="0" b="0"/>
                  <wp:docPr id="393" name="image62.jpg"/>
                  <wp:cNvGraphicFramePr/>
                  <a:graphic xmlns:a="http://schemas.openxmlformats.org/drawingml/2006/main">
                    <a:graphicData uri="http://schemas.openxmlformats.org/drawingml/2006/picture">
                      <pic:pic xmlns:pic="http://schemas.openxmlformats.org/drawingml/2006/picture">
                        <pic:nvPicPr>
                          <pic:cNvPr id="0" name="image62.jpg"/>
                          <pic:cNvPicPr preferRelativeResize="0"/>
                        </pic:nvPicPr>
                        <pic:blipFill>
                          <a:blip r:embed="rId64"/>
                          <a:srcRect/>
                          <a:stretch>
                            <a:fillRect/>
                          </a:stretch>
                        </pic:blipFill>
                        <pic:spPr>
                          <a:xfrm>
                            <a:off x="0" y="0"/>
                            <a:ext cx="1079086" cy="886999"/>
                          </a:xfrm>
                          <a:prstGeom prst="rect">
                            <a:avLst/>
                          </a:prstGeom>
                          <a:ln/>
                        </pic:spPr>
                      </pic:pic>
                    </a:graphicData>
                  </a:graphic>
                </wp:inline>
              </w:drawing>
            </w:r>
          </w:p>
        </w:tc>
      </w:tr>
      <w:tr w:rsidR="00790716" w14:paraId="33D243DF" w14:textId="77777777">
        <w:trPr>
          <w:trHeight w:val="420"/>
        </w:trPr>
        <w:tc>
          <w:tcPr>
            <w:tcW w:w="10055" w:type="dxa"/>
            <w:gridSpan w:val="2"/>
            <w:shd w:val="clear" w:color="auto" w:fill="auto"/>
            <w:tcMar>
              <w:top w:w="100" w:type="dxa"/>
              <w:left w:w="100" w:type="dxa"/>
              <w:bottom w:w="100" w:type="dxa"/>
              <w:right w:w="100" w:type="dxa"/>
            </w:tcMar>
          </w:tcPr>
          <w:p w14:paraId="00000394" w14:textId="77777777" w:rsidR="00790716" w:rsidRDefault="00000000">
            <w:p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color w:val="000000"/>
                <w:sz w:val="22"/>
                <w:szCs w:val="22"/>
              </w:rPr>
              <w:t>Visualización simplificada de los requerimientos del proyecto, (permite asignar los recursos necesarios para cada tarea).</w:t>
            </w:r>
          </w:p>
        </w:tc>
        <w:tc>
          <w:tcPr>
            <w:tcW w:w="3356" w:type="dxa"/>
            <w:shd w:val="clear" w:color="auto" w:fill="auto"/>
            <w:tcMar>
              <w:top w:w="100" w:type="dxa"/>
              <w:left w:w="100" w:type="dxa"/>
              <w:bottom w:w="100" w:type="dxa"/>
              <w:right w:w="100" w:type="dxa"/>
            </w:tcMar>
          </w:tcPr>
          <w:p w14:paraId="00000396" w14:textId="77777777" w:rsidR="00790716" w:rsidRDefault="00000000">
            <w:pPr>
              <w:spacing w:after="120"/>
              <w:rPr>
                <w:rFonts w:ascii="Arial" w:eastAsia="Arial" w:hAnsi="Arial" w:cs="Arial"/>
                <w:color w:val="000000"/>
                <w:sz w:val="22"/>
                <w:szCs w:val="22"/>
              </w:rPr>
            </w:pPr>
            <w:sdt>
              <w:sdtPr>
                <w:tag w:val="goog_rdk_51"/>
                <w:id w:val="-1842306325"/>
              </w:sdtPr>
              <w:sdtContent/>
            </w:sdt>
            <w:r>
              <w:rPr>
                <w:rFonts w:ascii="Arial" w:eastAsia="Arial" w:hAnsi="Arial" w:cs="Arial"/>
                <w:noProof/>
                <w:color w:val="000000"/>
                <w:sz w:val="22"/>
                <w:szCs w:val="22"/>
              </w:rPr>
              <w:drawing>
                <wp:inline distT="0" distB="0" distL="0" distR="0" wp14:anchorId="3BB40D2E" wp14:editId="056A8245">
                  <wp:extent cx="1230869" cy="903421"/>
                  <wp:effectExtent l="0" t="0" r="0" b="0"/>
                  <wp:docPr id="395" name="image69.jpg"/>
                  <wp:cNvGraphicFramePr/>
                  <a:graphic xmlns:a="http://schemas.openxmlformats.org/drawingml/2006/main">
                    <a:graphicData uri="http://schemas.openxmlformats.org/drawingml/2006/picture">
                      <pic:pic xmlns:pic="http://schemas.openxmlformats.org/drawingml/2006/picture">
                        <pic:nvPicPr>
                          <pic:cNvPr id="0" name="image69.jpg"/>
                          <pic:cNvPicPr preferRelativeResize="0"/>
                        </pic:nvPicPr>
                        <pic:blipFill>
                          <a:blip r:embed="rId65"/>
                          <a:srcRect/>
                          <a:stretch>
                            <a:fillRect/>
                          </a:stretch>
                        </pic:blipFill>
                        <pic:spPr>
                          <a:xfrm>
                            <a:off x="0" y="0"/>
                            <a:ext cx="1230869" cy="903421"/>
                          </a:xfrm>
                          <a:prstGeom prst="rect">
                            <a:avLst/>
                          </a:prstGeom>
                          <a:ln/>
                        </pic:spPr>
                      </pic:pic>
                    </a:graphicData>
                  </a:graphic>
                </wp:inline>
              </w:drawing>
            </w:r>
          </w:p>
        </w:tc>
      </w:tr>
      <w:tr w:rsidR="00790716" w14:paraId="0FD13C19" w14:textId="77777777">
        <w:trPr>
          <w:trHeight w:val="420"/>
        </w:trPr>
        <w:tc>
          <w:tcPr>
            <w:tcW w:w="10055" w:type="dxa"/>
            <w:gridSpan w:val="2"/>
            <w:shd w:val="clear" w:color="auto" w:fill="auto"/>
            <w:tcMar>
              <w:top w:w="100" w:type="dxa"/>
              <w:left w:w="100" w:type="dxa"/>
              <w:bottom w:w="100" w:type="dxa"/>
              <w:right w:w="100" w:type="dxa"/>
            </w:tcMar>
          </w:tcPr>
          <w:p w14:paraId="00000397" w14:textId="77777777" w:rsidR="00790716" w:rsidRDefault="00000000">
            <w:pPr>
              <w:pBdr>
                <w:top w:val="nil"/>
                <w:left w:val="nil"/>
                <w:bottom w:val="nil"/>
                <w:right w:val="nil"/>
                <w:between w:val="nil"/>
              </w:pBdr>
              <w:spacing w:after="120"/>
              <w:rPr>
                <w:rFonts w:ascii="Arial" w:eastAsia="Arial" w:hAnsi="Arial" w:cs="Arial"/>
                <w:b/>
                <w:color w:val="000000"/>
                <w:sz w:val="22"/>
                <w:szCs w:val="22"/>
              </w:rPr>
            </w:pPr>
            <w:r>
              <w:rPr>
                <w:rFonts w:ascii="Arial" w:eastAsia="Arial" w:hAnsi="Arial" w:cs="Arial"/>
                <w:color w:val="000000"/>
                <w:sz w:val="22"/>
                <w:szCs w:val="22"/>
              </w:rPr>
              <w:t>Control de atascos o cuellos de botella, (previsión de acciones de contingencia en caso de ocurrencia).</w:t>
            </w:r>
          </w:p>
        </w:tc>
        <w:tc>
          <w:tcPr>
            <w:tcW w:w="3356" w:type="dxa"/>
            <w:shd w:val="clear" w:color="auto" w:fill="auto"/>
            <w:tcMar>
              <w:top w:w="100" w:type="dxa"/>
              <w:left w:w="100" w:type="dxa"/>
              <w:bottom w:w="100" w:type="dxa"/>
              <w:right w:w="100" w:type="dxa"/>
            </w:tcMar>
          </w:tcPr>
          <w:p w14:paraId="00000399" w14:textId="77777777" w:rsidR="00790716" w:rsidRDefault="00000000">
            <w:pPr>
              <w:spacing w:after="120"/>
              <w:rPr>
                <w:rFonts w:ascii="Arial" w:eastAsia="Arial" w:hAnsi="Arial" w:cs="Arial"/>
                <w:color w:val="000000"/>
                <w:sz w:val="22"/>
                <w:szCs w:val="22"/>
              </w:rPr>
            </w:pPr>
            <w:sdt>
              <w:sdtPr>
                <w:tag w:val="goog_rdk_52"/>
                <w:id w:val="1225031756"/>
              </w:sdtPr>
              <w:sdtContent/>
            </w:sdt>
            <w:r>
              <w:rPr>
                <w:rFonts w:ascii="Arial" w:eastAsia="Arial" w:hAnsi="Arial" w:cs="Arial"/>
                <w:noProof/>
                <w:color w:val="000000"/>
                <w:sz w:val="22"/>
                <w:szCs w:val="22"/>
              </w:rPr>
              <w:drawing>
                <wp:inline distT="0" distB="0" distL="0" distR="0" wp14:anchorId="62143B66" wp14:editId="3D37A9F2">
                  <wp:extent cx="1223095" cy="777848"/>
                  <wp:effectExtent l="0" t="0" r="0" b="0"/>
                  <wp:docPr id="397" name="image65.jpg"/>
                  <wp:cNvGraphicFramePr/>
                  <a:graphic xmlns:a="http://schemas.openxmlformats.org/drawingml/2006/main">
                    <a:graphicData uri="http://schemas.openxmlformats.org/drawingml/2006/picture">
                      <pic:pic xmlns:pic="http://schemas.openxmlformats.org/drawingml/2006/picture">
                        <pic:nvPicPr>
                          <pic:cNvPr id="0" name="image65.jpg"/>
                          <pic:cNvPicPr preferRelativeResize="0"/>
                        </pic:nvPicPr>
                        <pic:blipFill>
                          <a:blip r:embed="rId66"/>
                          <a:srcRect/>
                          <a:stretch>
                            <a:fillRect/>
                          </a:stretch>
                        </pic:blipFill>
                        <pic:spPr>
                          <a:xfrm>
                            <a:off x="0" y="0"/>
                            <a:ext cx="1223095" cy="777848"/>
                          </a:xfrm>
                          <a:prstGeom prst="rect">
                            <a:avLst/>
                          </a:prstGeom>
                          <a:ln/>
                        </pic:spPr>
                      </pic:pic>
                    </a:graphicData>
                  </a:graphic>
                </wp:inline>
              </w:drawing>
            </w:r>
          </w:p>
        </w:tc>
      </w:tr>
    </w:tbl>
    <w:p w14:paraId="0000039A" w14:textId="77777777" w:rsidR="00790716" w:rsidRDefault="00790716">
      <w:pPr>
        <w:spacing w:after="120"/>
        <w:rPr>
          <w:rFonts w:ascii="Arial" w:eastAsia="Arial" w:hAnsi="Arial" w:cs="Arial"/>
          <w:sz w:val="22"/>
          <w:szCs w:val="22"/>
        </w:rPr>
      </w:pPr>
    </w:p>
    <w:tbl>
      <w:tblPr>
        <w:tblStyle w:val="afffffffffffff5"/>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790716" w14:paraId="68FB34F7" w14:textId="77777777">
        <w:trPr>
          <w:trHeight w:val="444"/>
        </w:trPr>
        <w:tc>
          <w:tcPr>
            <w:tcW w:w="13422" w:type="dxa"/>
            <w:shd w:val="clear" w:color="auto" w:fill="8DB3E2"/>
          </w:tcPr>
          <w:p w14:paraId="0000039B" w14:textId="77777777" w:rsidR="00790716" w:rsidRDefault="00000000">
            <w:pPr>
              <w:pStyle w:val="Ttulo1"/>
              <w:spacing w:before="0" w:line="240" w:lineRule="auto"/>
              <w:jc w:val="center"/>
              <w:rPr>
                <w:color w:val="000000"/>
                <w:sz w:val="22"/>
                <w:szCs w:val="22"/>
              </w:rPr>
            </w:pPr>
            <w:r>
              <w:rPr>
                <w:color w:val="000000"/>
                <w:sz w:val="22"/>
                <w:szCs w:val="22"/>
              </w:rPr>
              <w:lastRenderedPageBreak/>
              <w:t>Cuadro de texto</w:t>
            </w:r>
          </w:p>
        </w:tc>
      </w:tr>
      <w:tr w:rsidR="00790716" w14:paraId="1C923B37" w14:textId="77777777">
        <w:trPr>
          <w:trHeight w:val="70"/>
        </w:trPr>
        <w:tc>
          <w:tcPr>
            <w:tcW w:w="13422" w:type="dxa"/>
          </w:tcPr>
          <w:p w14:paraId="0000039C"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 xml:space="preserve">Para </w:t>
            </w:r>
            <w:r>
              <w:rPr>
                <w:rFonts w:ascii="Arial" w:eastAsia="Arial" w:hAnsi="Arial" w:cs="Arial"/>
                <w:sz w:val="22"/>
                <w:szCs w:val="22"/>
              </w:rPr>
              <w:t>concluir con esta temática,</w:t>
            </w:r>
            <w:r>
              <w:rPr>
                <w:rFonts w:ascii="Arial" w:eastAsia="Arial" w:hAnsi="Arial" w:cs="Arial"/>
                <w:color w:val="000000"/>
                <w:sz w:val="22"/>
                <w:szCs w:val="22"/>
              </w:rPr>
              <w:t xml:space="preserve"> lo invitamos a leer el documento </w:t>
            </w:r>
            <w:sdt>
              <w:sdtPr>
                <w:tag w:val="goog_rdk_53"/>
                <w:id w:val="274147720"/>
              </w:sdtPr>
              <w:sdtContent/>
            </w:sdt>
            <w:r>
              <w:rPr>
                <w:rFonts w:ascii="Arial" w:eastAsia="Arial" w:hAnsi="Arial" w:cs="Arial"/>
                <w:b/>
                <w:color w:val="000000"/>
                <w:sz w:val="22"/>
                <w:szCs w:val="22"/>
              </w:rPr>
              <w:t>Diagramas</w:t>
            </w:r>
            <w:r>
              <w:rPr>
                <w:rFonts w:ascii="Arial" w:eastAsia="Arial" w:hAnsi="Arial" w:cs="Arial"/>
                <w:color w:val="000000"/>
                <w:sz w:val="22"/>
                <w:szCs w:val="22"/>
              </w:rPr>
              <w:t>.</w:t>
            </w:r>
          </w:p>
        </w:tc>
      </w:tr>
    </w:tbl>
    <w:p w14:paraId="0000039D" w14:textId="77777777" w:rsidR="00790716" w:rsidRDefault="00790716">
      <w:pPr>
        <w:spacing w:after="120"/>
        <w:rPr>
          <w:rFonts w:ascii="Arial" w:eastAsia="Arial" w:hAnsi="Arial" w:cs="Arial"/>
          <w:color w:val="000000"/>
          <w:sz w:val="22"/>
          <w:szCs w:val="22"/>
        </w:rPr>
      </w:pPr>
    </w:p>
    <w:p w14:paraId="0000039E" w14:textId="77777777" w:rsidR="00790716" w:rsidRDefault="00790716">
      <w:pPr>
        <w:spacing w:after="120"/>
        <w:rPr>
          <w:rFonts w:ascii="Arial" w:eastAsia="Arial" w:hAnsi="Arial" w:cs="Arial"/>
          <w:b/>
          <w:sz w:val="22"/>
          <w:szCs w:val="22"/>
        </w:rPr>
      </w:pPr>
    </w:p>
    <w:p w14:paraId="0000039F" w14:textId="77777777" w:rsidR="00790716" w:rsidRDefault="00790716">
      <w:pPr>
        <w:spacing w:after="120"/>
        <w:rPr>
          <w:rFonts w:ascii="Arial" w:eastAsia="Arial" w:hAnsi="Arial" w:cs="Arial"/>
          <w:b/>
          <w:sz w:val="22"/>
          <w:szCs w:val="22"/>
        </w:rPr>
      </w:pPr>
    </w:p>
    <w:p w14:paraId="000003A0" w14:textId="77777777" w:rsidR="00790716" w:rsidRDefault="00790716">
      <w:pPr>
        <w:spacing w:after="120"/>
        <w:rPr>
          <w:rFonts w:ascii="Arial" w:eastAsia="Arial" w:hAnsi="Arial" w:cs="Arial"/>
          <w:b/>
          <w:sz w:val="22"/>
          <w:szCs w:val="22"/>
        </w:rPr>
      </w:pPr>
    </w:p>
    <w:p w14:paraId="000003A1"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6. Evaluación del desempeño del sistema</w:t>
      </w:r>
    </w:p>
    <w:p w14:paraId="000003A2" w14:textId="77777777" w:rsidR="00790716" w:rsidRDefault="00790716">
      <w:pPr>
        <w:spacing w:after="120"/>
        <w:rPr>
          <w:rFonts w:ascii="Arial" w:eastAsia="Arial" w:hAnsi="Arial" w:cs="Arial"/>
          <w:sz w:val="22"/>
          <w:szCs w:val="22"/>
        </w:rPr>
      </w:pPr>
    </w:p>
    <w:tbl>
      <w:tblPr>
        <w:tblStyle w:val="afffffffffffff6"/>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790716" w14:paraId="30F66F5E" w14:textId="77777777">
        <w:trPr>
          <w:trHeight w:val="444"/>
        </w:trPr>
        <w:tc>
          <w:tcPr>
            <w:tcW w:w="13422" w:type="dxa"/>
            <w:shd w:val="clear" w:color="auto" w:fill="8DB3E2"/>
          </w:tcPr>
          <w:p w14:paraId="000003A3" w14:textId="77777777" w:rsidR="00790716" w:rsidRDefault="00000000">
            <w:pPr>
              <w:pStyle w:val="Ttulo1"/>
              <w:spacing w:before="0" w:line="240" w:lineRule="auto"/>
              <w:jc w:val="center"/>
              <w:rPr>
                <w:sz w:val="22"/>
                <w:szCs w:val="22"/>
              </w:rPr>
            </w:pPr>
            <w:r>
              <w:rPr>
                <w:sz w:val="22"/>
                <w:szCs w:val="22"/>
              </w:rPr>
              <w:t>Cuadro de texto</w:t>
            </w:r>
          </w:p>
        </w:tc>
      </w:tr>
      <w:tr w:rsidR="00790716" w14:paraId="791B4070" w14:textId="77777777">
        <w:tc>
          <w:tcPr>
            <w:tcW w:w="13422" w:type="dxa"/>
          </w:tcPr>
          <w:p w14:paraId="000003A4"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Luego de conocer los tipos de diagramas y una vez implementado el sistema de gestión, es importante establecer mecanismos para su evaluación, con el fin de garantizar su pertinencia y que aporte al desarrollo de la organización y sus objetivos.</w:t>
            </w:r>
          </w:p>
          <w:p w14:paraId="000003A5" w14:textId="77777777" w:rsidR="00790716" w:rsidRDefault="00790716">
            <w:pPr>
              <w:spacing w:after="120"/>
              <w:rPr>
                <w:rFonts w:ascii="Arial" w:eastAsia="Arial" w:hAnsi="Arial" w:cs="Arial"/>
                <w:color w:val="000000"/>
                <w:sz w:val="22"/>
                <w:szCs w:val="22"/>
              </w:rPr>
            </w:pPr>
          </w:p>
          <w:p w14:paraId="000003A6"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Algunas de las herramientas más utilizadas se mencionan a continuación:</w:t>
            </w:r>
          </w:p>
          <w:p w14:paraId="000003A7" w14:textId="77777777" w:rsidR="00790716" w:rsidRDefault="00790716">
            <w:pPr>
              <w:spacing w:after="120"/>
              <w:rPr>
                <w:rFonts w:ascii="Arial" w:eastAsia="Arial" w:hAnsi="Arial" w:cs="Arial"/>
                <w:color w:val="000000"/>
                <w:sz w:val="22"/>
                <w:szCs w:val="22"/>
              </w:rPr>
            </w:pPr>
          </w:p>
          <w:p w14:paraId="000003A8" w14:textId="77777777" w:rsidR="00790716" w:rsidRDefault="00000000">
            <w:pPr>
              <w:numPr>
                <w:ilvl w:val="0"/>
                <w:numId w:val="2"/>
              </w:numPr>
              <w:pBdr>
                <w:top w:val="nil"/>
                <w:left w:val="nil"/>
                <w:bottom w:val="nil"/>
                <w:right w:val="nil"/>
                <w:between w:val="nil"/>
              </w:pBdr>
              <w:spacing w:after="120"/>
              <w:ind w:left="0" w:firstLine="0"/>
              <w:rPr>
                <w:rFonts w:ascii="Arial" w:eastAsia="Arial" w:hAnsi="Arial" w:cs="Arial"/>
                <w:color w:val="000000"/>
                <w:sz w:val="22"/>
                <w:szCs w:val="22"/>
              </w:rPr>
            </w:pPr>
            <w:r>
              <w:rPr>
                <w:rFonts w:ascii="Arial" w:eastAsia="Arial" w:hAnsi="Arial" w:cs="Arial"/>
                <w:color w:val="000000"/>
                <w:sz w:val="22"/>
                <w:szCs w:val="22"/>
              </w:rPr>
              <w:t>Diagrama de Pareto.</w:t>
            </w:r>
          </w:p>
          <w:p w14:paraId="000003A9" w14:textId="77777777" w:rsidR="00790716" w:rsidRDefault="00000000">
            <w:pPr>
              <w:numPr>
                <w:ilvl w:val="0"/>
                <w:numId w:val="2"/>
              </w:numPr>
              <w:pBdr>
                <w:top w:val="nil"/>
                <w:left w:val="nil"/>
                <w:bottom w:val="nil"/>
                <w:right w:val="nil"/>
                <w:between w:val="nil"/>
              </w:pBdr>
              <w:spacing w:after="120"/>
              <w:ind w:left="0" w:firstLine="0"/>
              <w:rPr>
                <w:rFonts w:ascii="Arial" w:eastAsia="Arial" w:hAnsi="Arial" w:cs="Arial"/>
                <w:color w:val="000000"/>
                <w:sz w:val="22"/>
                <w:szCs w:val="22"/>
              </w:rPr>
            </w:pPr>
            <w:r>
              <w:rPr>
                <w:rFonts w:ascii="Arial" w:eastAsia="Arial" w:hAnsi="Arial" w:cs="Arial"/>
                <w:color w:val="000000"/>
                <w:sz w:val="22"/>
                <w:szCs w:val="22"/>
              </w:rPr>
              <w:t>Gráficos de control.</w:t>
            </w:r>
          </w:p>
          <w:p w14:paraId="000003AA" w14:textId="77777777" w:rsidR="00790716" w:rsidRDefault="00000000">
            <w:pPr>
              <w:numPr>
                <w:ilvl w:val="0"/>
                <w:numId w:val="2"/>
              </w:numPr>
              <w:pBdr>
                <w:top w:val="nil"/>
                <w:left w:val="nil"/>
                <w:bottom w:val="nil"/>
                <w:right w:val="nil"/>
                <w:between w:val="nil"/>
              </w:pBdr>
              <w:spacing w:after="120"/>
              <w:ind w:left="0" w:firstLine="0"/>
              <w:rPr>
                <w:rFonts w:ascii="Arial" w:eastAsia="Arial" w:hAnsi="Arial" w:cs="Arial"/>
                <w:color w:val="000000"/>
                <w:sz w:val="22"/>
                <w:szCs w:val="22"/>
              </w:rPr>
            </w:pPr>
            <w:r>
              <w:rPr>
                <w:rFonts w:ascii="Arial" w:eastAsia="Arial" w:hAnsi="Arial" w:cs="Arial"/>
                <w:color w:val="000000"/>
                <w:sz w:val="22"/>
                <w:szCs w:val="22"/>
              </w:rPr>
              <w:t>Hoja de recogida de datos.</w:t>
            </w:r>
          </w:p>
          <w:p w14:paraId="000003AB" w14:textId="77777777" w:rsidR="00790716" w:rsidRDefault="00000000">
            <w:pPr>
              <w:numPr>
                <w:ilvl w:val="0"/>
                <w:numId w:val="2"/>
              </w:numPr>
              <w:pBdr>
                <w:top w:val="nil"/>
                <w:left w:val="nil"/>
                <w:bottom w:val="nil"/>
                <w:right w:val="nil"/>
                <w:between w:val="nil"/>
              </w:pBdr>
              <w:spacing w:after="120"/>
              <w:ind w:left="0" w:firstLine="0"/>
              <w:rPr>
                <w:rFonts w:ascii="Arial" w:eastAsia="Arial" w:hAnsi="Arial" w:cs="Arial"/>
                <w:color w:val="000000"/>
                <w:sz w:val="22"/>
                <w:szCs w:val="22"/>
              </w:rPr>
            </w:pPr>
            <w:r>
              <w:rPr>
                <w:rFonts w:ascii="Arial" w:eastAsia="Arial" w:hAnsi="Arial" w:cs="Arial"/>
                <w:color w:val="000000"/>
                <w:sz w:val="22"/>
                <w:szCs w:val="22"/>
              </w:rPr>
              <w:t>Histograma.</w:t>
            </w:r>
          </w:p>
          <w:p w14:paraId="000003AC" w14:textId="77777777" w:rsidR="00790716" w:rsidRDefault="00000000">
            <w:pPr>
              <w:numPr>
                <w:ilvl w:val="0"/>
                <w:numId w:val="2"/>
              </w:numPr>
              <w:pBdr>
                <w:top w:val="nil"/>
                <w:left w:val="nil"/>
                <w:bottom w:val="nil"/>
                <w:right w:val="nil"/>
                <w:between w:val="nil"/>
              </w:pBdr>
              <w:spacing w:after="120"/>
              <w:ind w:left="0" w:firstLine="0"/>
              <w:rPr>
                <w:rFonts w:ascii="Arial" w:eastAsia="Arial" w:hAnsi="Arial" w:cs="Arial"/>
                <w:color w:val="000000"/>
                <w:sz w:val="22"/>
                <w:szCs w:val="22"/>
              </w:rPr>
            </w:pPr>
            <w:r>
              <w:rPr>
                <w:rFonts w:ascii="Arial" w:eastAsia="Arial" w:hAnsi="Arial" w:cs="Arial"/>
                <w:color w:val="000000"/>
                <w:sz w:val="22"/>
                <w:szCs w:val="22"/>
              </w:rPr>
              <w:t>Diagrama de correlación.</w:t>
            </w:r>
          </w:p>
          <w:p w14:paraId="000003AD" w14:textId="77777777" w:rsidR="00790716" w:rsidRDefault="00000000">
            <w:pPr>
              <w:numPr>
                <w:ilvl w:val="0"/>
                <w:numId w:val="2"/>
              </w:numPr>
              <w:pBdr>
                <w:top w:val="nil"/>
                <w:left w:val="nil"/>
                <w:bottom w:val="nil"/>
                <w:right w:val="nil"/>
                <w:between w:val="nil"/>
              </w:pBdr>
              <w:spacing w:after="120"/>
              <w:ind w:left="0" w:firstLine="0"/>
              <w:rPr>
                <w:rFonts w:ascii="Arial" w:eastAsia="Arial" w:hAnsi="Arial" w:cs="Arial"/>
                <w:color w:val="000000"/>
                <w:sz w:val="22"/>
                <w:szCs w:val="22"/>
              </w:rPr>
            </w:pPr>
            <w:r>
              <w:rPr>
                <w:rFonts w:ascii="Arial" w:eastAsia="Arial" w:hAnsi="Arial" w:cs="Arial"/>
                <w:color w:val="000000"/>
                <w:sz w:val="22"/>
                <w:szCs w:val="22"/>
              </w:rPr>
              <w:t>La función de pérdida de Taguchi.</w:t>
            </w:r>
          </w:p>
          <w:p w14:paraId="000003AE" w14:textId="77777777" w:rsidR="00790716" w:rsidRDefault="00000000">
            <w:pPr>
              <w:numPr>
                <w:ilvl w:val="0"/>
                <w:numId w:val="2"/>
              </w:numPr>
              <w:pBdr>
                <w:top w:val="nil"/>
                <w:left w:val="nil"/>
                <w:bottom w:val="nil"/>
                <w:right w:val="nil"/>
                <w:between w:val="nil"/>
              </w:pBdr>
              <w:spacing w:after="120"/>
              <w:ind w:left="0" w:firstLine="0"/>
              <w:rPr>
                <w:rFonts w:ascii="Arial" w:eastAsia="Arial" w:hAnsi="Arial" w:cs="Arial"/>
                <w:color w:val="000000"/>
                <w:sz w:val="22"/>
                <w:szCs w:val="22"/>
              </w:rPr>
            </w:pPr>
            <w:r>
              <w:rPr>
                <w:rFonts w:ascii="Arial" w:eastAsia="Arial" w:hAnsi="Arial" w:cs="Arial"/>
                <w:color w:val="000000"/>
                <w:sz w:val="22"/>
                <w:szCs w:val="22"/>
              </w:rPr>
              <w:t>Hoja de registro de tiempo o métodos de control de tiempo.</w:t>
            </w:r>
          </w:p>
          <w:p w14:paraId="000003AF" w14:textId="77777777" w:rsidR="00790716" w:rsidRDefault="00000000">
            <w:pPr>
              <w:numPr>
                <w:ilvl w:val="0"/>
                <w:numId w:val="2"/>
              </w:numPr>
              <w:pBdr>
                <w:top w:val="nil"/>
                <w:left w:val="nil"/>
                <w:bottom w:val="nil"/>
                <w:right w:val="nil"/>
                <w:between w:val="nil"/>
              </w:pBdr>
              <w:spacing w:after="120"/>
              <w:ind w:left="0" w:firstLine="0"/>
              <w:rPr>
                <w:rFonts w:ascii="Arial" w:eastAsia="Arial" w:hAnsi="Arial" w:cs="Arial"/>
                <w:color w:val="000000"/>
                <w:sz w:val="22"/>
                <w:szCs w:val="22"/>
              </w:rPr>
            </w:pPr>
            <w:r>
              <w:rPr>
                <w:rFonts w:ascii="Arial" w:eastAsia="Arial" w:hAnsi="Arial" w:cs="Arial"/>
                <w:color w:val="000000"/>
                <w:sz w:val="22"/>
                <w:szCs w:val="22"/>
              </w:rPr>
              <w:lastRenderedPageBreak/>
              <w:t>Estudios de precisión.</w:t>
            </w:r>
          </w:p>
          <w:p w14:paraId="000003B0" w14:textId="77777777" w:rsidR="00790716" w:rsidRDefault="00000000">
            <w:pPr>
              <w:numPr>
                <w:ilvl w:val="0"/>
                <w:numId w:val="2"/>
              </w:numPr>
              <w:pBdr>
                <w:top w:val="nil"/>
                <w:left w:val="nil"/>
                <w:bottom w:val="nil"/>
                <w:right w:val="nil"/>
                <w:between w:val="nil"/>
              </w:pBdr>
              <w:spacing w:after="120"/>
              <w:ind w:left="0" w:firstLine="0"/>
              <w:rPr>
                <w:rFonts w:ascii="Arial" w:eastAsia="Arial" w:hAnsi="Arial" w:cs="Arial"/>
                <w:color w:val="000000"/>
                <w:sz w:val="22"/>
                <w:szCs w:val="22"/>
              </w:rPr>
            </w:pPr>
            <w:r>
              <w:rPr>
                <w:rFonts w:ascii="Arial" w:eastAsia="Arial" w:hAnsi="Arial" w:cs="Arial"/>
                <w:color w:val="000000"/>
                <w:sz w:val="22"/>
                <w:szCs w:val="22"/>
              </w:rPr>
              <w:t>Encuestas o cuestionarios.</w:t>
            </w:r>
          </w:p>
          <w:p w14:paraId="000003B1" w14:textId="77777777" w:rsidR="00790716" w:rsidRDefault="00000000">
            <w:pPr>
              <w:numPr>
                <w:ilvl w:val="0"/>
                <w:numId w:val="2"/>
              </w:numPr>
              <w:pBdr>
                <w:top w:val="nil"/>
                <w:left w:val="nil"/>
                <w:bottom w:val="nil"/>
                <w:right w:val="nil"/>
                <w:between w:val="nil"/>
              </w:pBdr>
              <w:spacing w:after="120"/>
              <w:ind w:left="0" w:firstLine="0"/>
              <w:rPr>
                <w:rFonts w:ascii="Arial" w:eastAsia="Arial" w:hAnsi="Arial" w:cs="Arial"/>
                <w:color w:val="000000"/>
                <w:sz w:val="22"/>
                <w:szCs w:val="22"/>
              </w:rPr>
            </w:pPr>
            <w:r>
              <w:rPr>
                <w:rFonts w:ascii="Arial" w:eastAsia="Arial" w:hAnsi="Arial" w:cs="Arial"/>
                <w:color w:val="000000"/>
                <w:sz w:val="22"/>
                <w:szCs w:val="22"/>
              </w:rPr>
              <w:t>Quejas o sugerencias.</w:t>
            </w:r>
          </w:p>
          <w:p w14:paraId="000003B2" w14:textId="77777777" w:rsidR="00790716" w:rsidRDefault="00000000">
            <w:pPr>
              <w:numPr>
                <w:ilvl w:val="0"/>
                <w:numId w:val="2"/>
              </w:numPr>
              <w:pBdr>
                <w:top w:val="nil"/>
                <w:left w:val="nil"/>
                <w:bottom w:val="nil"/>
                <w:right w:val="nil"/>
                <w:between w:val="nil"/>
              </w:pBdr>
              <w:spacing w:after="120"/>
              <w:ind w:left="0" w:firstLine="0"/>
              <w:rPr>
                <w:rFonts w:ascii="Arial" w:eastAsia="Arial" w:hAnsi="Arial" w:cs="Arial"/>
                <w:color w:val="000000"/>
                <w:sz w:val="22"/>
                <w:szCs w:val="22"/>
              </w:rPr>
            </w:pPr>
            <w:r>
              <w:rPr>
                <w:rFonts w:ascii="Arial" w:eastAsia="Arial" w:hAnsi="Arial" w:cs="Arial"/>
                <w:color w:val="000000"/>
                <w:sz w:val="22"/>
                <w:szCs w:val="22"/>
              </w:rPr>
              <w:t>Análisis de tendencias.</w:t>
            </w:r>
          </w:p>
          <w:p w14:paraId="000003B3" w14:textId="77777777" w:rsidR="00790716" w:rsidRDefault="00000000">
            <w:pPr>
              <w:numPr>
                <w:ilvl w:val="0"/>
                <w:numId w:val="2"/>
              </w:numPr>
              <w:pBdr>
                <w:top w:val="nil"/>
                <w:left w:val="nil"/>
                <w:bottom w:val="nil"/>
                <w:right w:val="nil"/>
                <w:between w:val="nil"/>
              </w:pBdr>
              <w:spacing w:after="120"/>
              <w:ind w:left="0" w:firstLine="0"/>
              <w:rPr>
                <w:rFonts w:ascii="Arial" w:eastAsia="Arial" w:hAnsi="Arial" w:cs="Arial"/>
                <w:color w:val="000000"/>
                <w:sz w:val="22"/>
                <w:szCs w:val="22"/>
              </w:rPr>
            </w:pPr>
            <w:r>
              <w:rPr>
                <w:rFonts w:ascii="Arial" w:eastAsia="Arial" w:hAnsi="Arial" w:cs="Arial"/>
                <w:color w:val="000000"/>
                <w:sz w:val="22"/>
                <w:szCs w:val="22"/>
              </w:rPr>
              <w:t>Evaluación 360º.</w:t>
            </w:r>
          </w:p>
        </w:tc>
      </w:tr>
    </w:tbl>
    <w:p w14:paraId="000003B4" w14:textId="77777777" w:rsidR="00790716" w:rsidRDefault="00790716">
      <w:pPr>
        <w:spacing w:after="120"/>
        <w:rPr>
          <w:rFonts w:ascii="Arial" w:eastAsia="Arial" w:hAnsi="Arial" w:cs="Arial"/>
          <w:color w:val="000000"/>
          <w:sz w:val="22"/>
          <w:szCs w:val="22"/>
        </w:rPr>
      </w:pPr>
    </w:p>
    <w:tbl>
      <w:tblPr>
        <w:tblStyle w:val="afffffffffffff7"/>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6942"/>
        <w:gridCol w:w="4936"/>
      </w:tblGrid>
      <w:tr w:rsidR="00790716" w14:paraId="2583F9FB" w14:textId="77777777">
        <w:trPr>
          <w:trHeight w:val="580"/>
        </w:trPr>
        <w:tc>
          <w:tcPr>
            <w:tcW w:w="1534" w:type="dxa"/>
            <w:shd w:val="clear" w:color="auto" w:fill="C9DAF8"/>
            <w:tcMar>
              <w:top w:w="100" w:type="dxa"/>
              <w:left w:w="100" w:type="dxa"/>
              <w:bottom w:w="100" w:type="dxa"/>
              <w:right w:w="100" w:type="dxa"/>
            </w:tcMar>
          </w:tcPr>
          <w:p w14:paraId="000003B5" w14:textId="77777777" w:rsidR="00790716" w:rsidRDefault="00000000">
            <w:pPr>
              <w:spacing w:after="120"/>
              <w:jc w:val="center"/>
              <w:rPr>
                <w:rFonts w:ascii="Arial" w:eastAsia="Arial" w:hAnsi="Arial" w:cs="Arial"/>
                <w:b/>
                <w:color w:val="000000"/>
                <w:sz w:val="22"/>
                <w:szCs w:val="22"/>
              </w:rPr>
            </w:pPr>
            <w:r>
              <w:rPr>
                <w:rFonts w:ascii="Arial" w:eastAsia="Arial" w:hAnsi="Arial" w:cs="Arial"/>
                <w:b/>
                <w:color w:val="000000"/>
                <w:sz w:val="22"/>
                <w:szCs w:val="22"/>
              </w:rPr>
              <w:t>Tipo de recurso</w:t>
            </w:r>
          </w:p>
        </w:tc>
        <w:tc>
          <w:tcPr>
            <w:tcW w:w="11878" w:type="dxa"/>
            <w:gridSpan w:val="2"/>
            <w:shd w:val="clear" w:color="auto" w:fill="C9DAF8"/>
            <w:tcMar>
              <w:top w:w="100" w:type="dxa"/>
              <w:left w:w="100" w:type="dxa"/>
              <w:bottom w:w="100" w:type="dxa"/>
              <w:right w:w="100" w:type="dxa"/>
            </w:tcMar>
          </w:tcPr>
          <w:p w14:paraId="000003B6" w14:textId="77777777" w:rsidR="00790716" w:rsidRDefault="00000000">
            <w:pPr>
              <w:pStyle w:val="Ttulo"/>
              <w:spacing w:after="120" w:line="240" w:lineRule="auto"/>
              <w:jc w:val="center"/>
              <w:rPr>
                <w:color w:val="000000"/>
                <w:sz w:val="22"/>
                <w:szCs w:val="22"/>
              </w:rPr>
            </w:pPr>
            <w:r>
              <w:rPr>
                <w:color w:val="000000"/>
                <w:sz w:val="22"/>
                <w:szCs w:val="22"/>
              </w:rPr>
              <w:t>Carrusel de tarjetas</w:t>
            </w:r>
          </w:p>
        </w:tc>
      </w:tr>
      <w:tr w:rsidR="00790716" w14:paraId="5319DE3C" w14:textId="77777777">
        <w:trPr>
          <w:trHeight w:val="420"/>
        </w:trPr>
        <w:tc>
          <w:tcPr>
            <w:tcW w:w="1534" w:type="dxa"/>
            <w:shd w:val="clear" w:color="auto" w:fill="auto"/>
            <w:tcMar>
              <w:top w:w="100" w:type="dxa"/>
              <w:left w:w="100" w:type="dxa"/>
              <w:bottom w:w="100" w:type="dxa"/>
              <w:right w:w="100" w:type="dxa"/>
            </w:tcMar>
          </w:tcPr>
          <w:p w14:paraId="000003B8"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Introducción</w:t>
            </w:r>
          </w:p>
        </w:tc>
        <w:tc>
          <w:tcPr>
            <w:tcW w:w="11878" w:type="dxa"/>
            <w:gridSpan w:val="2"/>
            <w:shd w:val="clear" w:color="auto" w:fill="auto"/>
            <w:tcMar>
              <w:top w:w="100" w:type="dxa"/>
              <w:left w:w="100" w:type="dxa"/>
              <w:bottom w:w="100" w:type="dxa"/>
              <w:right w:w="100" w:type="dxa"/>
            </w:tcMar>
          </w:tcPr>
          <w:p w14:paraId="000003B9"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Una vez aplicados los instrumentos de medición, es importante valerse de diferentes herramientas que faciliten el análisis de la información, con el fin de formular acciones que permitan mejorar el desempeño de la organización; algunas de las herramientas para realizar este análisis son:</w:t>
            </w:r>
          </w:p>
        </w:tc>
      </w:tr>
      <w:tr w:rsidR="00790716" w14:paraId="36999DB4" w14:textId="77777777">
        <w:trPr>
          <w:trHeight w:val="420"/>
        </w:trPr>
        <w:tc>
          <w:tcPr>
            <w:tcW w:w="8476" w:type="dxa"/>
            <w:gridSpan w:val="2"/>
            <w:shd w:val="clear" w:color="auto" w:fill="auto"/>
            <w:tcMar>
              <w:top w:w="100" w:type="dxa"/>
              <w:left w:w="100" w:type="dxa"/>
              <w:bottom w:w="100" w:type="dxa"/>
              <w:right w:w="100" w:type="dxa"/>
            </w:tcMar>
          </w:tcPr>
          <w:p w14:paraId="000003BB" w14:textId="77777777" w:rsidR="00790716" w:rsidRDefault="00000000">
            <w:p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color w:val="000000"/>
                <w:sz w:val="22"/>
                <w:szCs w:val="22"/>
              </w:rPr>
              <w:t>Diagrama de flujo.</w:t>
            </w:r>
          </w:p>
        </w:tc>
        <w:tc>
          <w:tcPr>
            <w:tcW w:w="4936" w:type="dxa"/>
            <w:shd w:val="clear" w:color="auto" w:fill="auto"/>
            <w:tcMar>
              <w:top w:w="100" w:type="dxa"/>
              <w:left w:w="100" w:type="dxa"/>
              <w:bottom w:w="100" w:type="dxa"/>
              <w:right w:w="100" w:type="dxa"/>
            </w:tcMar>
          </w:tcPr>
          <w:p w14:paraId="000003BD" w14:textId="77777777" w:rsidR="00790716" w:rsidRDefault="00000000">
            <w:pPr>
              <w:spacing w:after="120"/>
              <w:rPr>
                <w:rFonts w:ascii="Arial" w:eastAsia="Arial" w:hAnsi="Arial" w:cs="Arial"/>
                <w:color w:val="000000"/>
                <w:sz w:val="22"/>
                <w:szCs w:val="22"/>
              </w:rPr>
            </w:pPr>
            <w:sdt>
              <w:sdtPr>
                <w:tag w:val="goog_rdk_54"/>
                <w:id w:val="1155422362"/>
              </w:sdtPr>
              <w:sdtContent/>
            </w:sdt>
            <w:r>
              <w:rPr>
                <w:rFonts w:ascii="Arial" w:eastAsia="Arial" w:hAnsi="Arial" w:cs="Arial"/>
                <w:noProof/>
                <w:color w:val="000000"/>
                <w:sz w:val="22"/>
                <w:szCs w:val="22"/>
              </w:rPr>
              <w:drawing>
                <wp:inline distT="0" distB="0" distL="0" distR="0" wp14:anchorId="1B7F865A" wp14:editId="0651F195">
                  <wp:extent cx="1187421" cy="870006"/>
                  <wp:effectExtent l="0" t="0" r="0" b="0"/>
                  <wp:docPr id="399" name="image76.jpg"/>
                  <wp:cNvGraphicFramePr/>
                  <a:graphic xmlns:a="http://schemas.openxmlformats.org/drawingml/2006/main">
                    <a:graphicData uri="http://schemas.openxmlformats.org/drawingml/2006/picture">
                      <pic:pic xmlns:pic="http://schemas.openxmlformats.org/drawingml/2006/picture">
                        <pic:nvPicPr>
                          <pic:cNvPr id="0" name="image76.jpg"/>
                          <pic:cNvPicPr preferRelativeResize="0"/>
                        </pic:nvPicPr>
                        <pic:blipFill>
                          <a:blip r:embed="rId67"/>
                          <a:srcRect/>
                          <a:stretch>
                            <a:fillRect/>
                          </a:stretch>
                        </pic:blipFill>
                        <pic:spPr>
                          <a:xfrm>
                            <a:off x="0" y="0"/>
                            <a:ext cx="1187421" cy="870006"/>
                          </a:xfrm>
                          <a:prstGeom prst="rect">
                            <a:avLst/>
                          </a:prstGeom>
                          <a:ln/>
                        </pic:spPr>
                      </pic:pic>
                    </a:graphicData>
                  </a:graphic>
                </wp:inline>
              </w:drawing>
            </w:r>
          </w:p>
          <w:p w14:paraId="000003BE" w14:textId="77777777" w:rsidR="00790716" w:rsidRDefault="00000000">
            <w:pPr>
              <w:spacing w:after="120"/>
              <w:rPr>
                <w:rFonts w:ascii="Arial" w:eastAsia="Arial" w:hAnsi="Arial" w:cs="Arial"/>
                <w:color w:val="000000"/>
                <w:sz w:val="22"/>
                <w:szCs w:val="22"/>
              </w:rPr>
            </w:pPr>
            <w:r>
              <w:rPr>
                <w:rFonts w:ascii="Arial" w:eastAsia="Arial" w:hAnsi="Arial" w:cs="Arial"/>
                <w:b/>
                <w:color w:val="000000"/>
                <w:sz w:val="22"/>
                <w:szCs w:val="22"/>
              </w:rPr>
              <w:t xml:space="preserve">Imagen: </w:t>
            </w:r>
            <w:r>
              <w:rPr>
                <w:rFonts w:ascii="Arial" w:eastAsia="Arial" w:hAnsi="Arial" w:cs="Arial"/>
                <w:color w:val="000000"/>
                <w:sz w:val="22"/>
                <w:szCs w:val="22"/>
              </w:rPr>
              <w:t>135401_i53</w:t>
            </w:r>
          </w:p>
        </w:tc>
      </w:tr>
      <w:tr w:rsidR="00790716" w14:paraId="55CE1965" w14:textId="77777777">
        <w:trPr>
          <w:trHeight w:val="420"/>
        </w:trPr>
        <w:tc>
          <w:tcPr>
            <w:tcW w:w="8476" w:type="dxa"/>
            <w:gridSpan w:val="2"/>
            <w:shd w:val="clear" w:color="auto" w:fill="auto"/>
            <w:tcMar>
              <w:top w:w="100" w:type="dxa"/>
              <w:left w:w="100" w:type="dxa"/>
              <w:bottom w:w="100" w:type="dxa"/>
              <w:right w:w="100" w:type="dxa"/>
            </w:tcMar>
          </w:tcPr>
          <w:p w14:paraId="000003BF" w14:textId="77777777" w:rsidR="00790716" w:rsidRDefault="00000000">
            <w:p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color w:val="000000"/>
                <w:sz w:val="22"/>
                <w:szCs w:val="22"/>
              </w:rPr>
              <w:t>Espina de pescado o árbol de causas.</w:t>
            </w:r>
          </w:p>
        </w:tc>
        <w:tc>
          <w:tcPr>
            <w:tcW w:w="4936" w:type="dxa"/>
            <w:shd w:val="clear" w:color="auto" w:fill="auto"/>
            <w:tcMar>
              <w:top w:w="100" w:type="dxa"/>
              <w:left w:w="100" w:type="dxa"/>
              <w:bottom w:w="100" w:type="dxa"/>
              <w:right w:w="100" w:type="dxa"/>
            </w:tcMar>
          </w:tcPr>
          <w:p w14:paraId="000003C1" w14:textId="77777777" w:rsidR="00790716" w:rsidRDefault="00000000">
            <w:pPr>
              <w:spacing w:after="120"/>
              <w:rPr>
                <w:rFonts w:ascii="Arial" w:eastAsia="Arial" w:hAnsi="Arial" w:cs="Arial"/>
                <w:color w:val="000000"/>
                <w:sz w:val="22"/>
                <w:szCs w:val="22"/>
              </w:rPr>
            </w:pPr>
            <w:sdt>
              <w:sdtPr>
                <w:tag w:val="goog_rdk_55"/>
                <w:id w:val="2089259687"/>
              </w:sdtPr>
              <w:sdtContent/>
            </w:sdt>
            <w:r>
              <w:rPr>
                <w:rFonts w:ascii="Arial" w:eastAsia="Arial" w:hAnsi="Arial" w:cs="Arial"/>
                <w:noProof/>
                <w:color w:val="000000"/>
                <w:sz w:val="22"/>
                <w:szCs w:val="22"/>
              </w:rPr>
              <w:drawing>
                <wp:inline distT="0" distB="0" distL="0" distR="0" wp14:anchorId="10AD8E2A" wp14:editId="6D339B1A">
                  <wp:extent cx="1222383" cy="814837"/>
                  <wp:effectExtent l="0" t="0" r="0" b="0"/>
                  <wp:docPr id="378" name="image63.jpg"/>
                  <wp:cNvGraphicFramePr/>
                  <a:graphic xmlns:a="http://schemas.openxmlformats.org/drawingml/2006/main">
                    <a:graphicData uri="http://schemas.openxmlformats.org/drawingml/2006/picture">
                      <pic:pic xmlns:pic="http://schemas.openxmlformats.org/drawingml/2006/picture">
                        <pic:nvPicPr>
                          <pic:cNvPr id="0" name="image63.jpg"/>
                          <pic:cNvPicPr preferRelativeResize="0"/>
                        </pic:nvPicPr>
                        <pic:blipFill>
                          <a:blip r:embed="rId68"/>
                          <a:srcRect/>
                          <a:stretch>
                            <a:fillRect/>
                          </a:stretch>
                        </pic:blipFill>
                        <pic:spPr>
                          <a:xfrm>
                            <a:off x="0" y="0"/>
                            <a:ext cx="1222383" cy="814837"/>
                          </a:xfrm>
                          <a:prstGeom prst="rect">
                            <a:avLst/>
                          </a:prstGeom>
                          <a:ln/>
                        </pic:spPr>
                      </pic:pic>
                    </a:graphicData>
                  </a:graphic>
                </wp:inline>
              </w:drawing>
            </w:r>
          </w:p>
          <w:p w14:paraId="000003C2" w14:textId="77777777" w:rsidR="00790716" w:rsidRDefault="00000000">
            <w:pPr>
              <w:spacing w:after="120"/>
              <w:rPr>
                <w:rFonts w:ascii="Arial" w:eastAsia="Arial" w:hAnsi="Arial" w:cs="Arial"/>
                <w:color w:val="000000"/>
                <w:sz w:val="22"/>
                <w:szCs w:val="22"/>
              </w:rPr>
            </w:pPr>
            <w:r>
              <w:rPr>
                <w:rFonts w:ascii="Arial" w:eastAsia="Arial" w:hAnsi="Arial" w:cs="Arial"/>
                <w:b/>
                <w:color w:val="000000"/>
                <w:sz w:val="22"/>
                <w:szCs w:val="22"/>
              </w:rPr>
              <w:t xml:space="preserve">Imagen: </w:t>
            </w:r>
            <w:r>
              <w:rPr>
                <w:rFonts w:ascii="Arial" w:eastAsia="Arial" w:hAnsi="Arial" w:cs="Arial"/>
                <w:color w:val="000000"/>
                <w:sz w:val="22"/>
                <w:szCs w:val="22"/>
              </w:rPr>
              <w:t>135401_i54</w:t>
            </w:r>
          </w:p>
        </w:tc>
      </w:tr>
      <w:tr w:rsidR="00790716" w14:paraId="6B400B3C" w14:textId="77777777">
        <w:trPr>
          <w:trHeight w:val="420"/>
        </w:trPr>
        <w:tc>
          <w:tcPr>
            <w:tcW w:w="8476" w:type="dxa"/>
            <w:gridSpan w:val="2"/>
            <w:shd w:val="clear" w:color="auto" w:fill="auto"/>
            <w:tcMar>
              <w:top w:w="100" w:type="dxa"/>
              <w:left w:w="100" w:type="dxa"/>
              <w:bottom w:w="100" w:type="dxa"/>
              <w:right w:w="100" w:type="dxa"/>
            </w:tcMar>
          </w:tcPr>
          <w:p w14:paraId="000003C3" w14:textId="77777777" w:rsidR="00790716" w:rsidRDefault="00000000">
            <w:p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color w:val="000000"/>
                <w:sz w:val="22"/>
                <w:szCs w:val="22"/>
              </w:rPr>
              <w:lastRenderedPageBreak/>
              <w:t>Matriz de criterios.</w:t>
            </w:r>
          </w:p>
        </w:tc>
        <w:tc>
          <w:tcPr>
            <w:tcW w:w="4936" w:type="dxa"/>
            <w:shd w:val="clear" w:color="auto" w:fill="auto"/>
            <w:tcMar>
              <w:top w:w="100" w:type="dxa"/>
              <w:left w:w="100" w:type="dxa"/>
              <w:bottom w:w="100" w:type="dxa"/>
              <w:right w:w="100" w:type="dxa"/>
            </w:tcMar>
          </w:tcPr>
          <w:p w14:paraId="000003C5" w14:textId="77777777" w:rsidR="00790716" w:rsidRDefault="00000000">
            <w:pPr>
              <w:spacing w:after="120"/>
              <w:rPr>
                <w:rFonts w:ascii="Arial" w:eastAsia="Arial" w:hAnsi="Arial" w:cs="Arial"/>
                <w:color w:val="000000"/>
                <w:sz w:val="22"/>
                <w:szCs w:val="22"/>
              </w:rPr>
            </w:pPr>
            <w:sdt>
              <w:sdtPr>
                <w:tag w:val="goog_rdk_56"/>
                <w:id w:val="-1117676563"/>
              </w:sdtPr>
              <w:sdtContent/>
            </w:sdt>
            <w:r>
              <w:rPr>
                <w:rFonts w:ascii="Arial" w:eastAsia="Arial" w:hAnsi="Arial" w:cs="Arial"/>
                <w:noProof/>
                <w:color w:val="000000"/>
                <w:sz w:val="22"/>
                <w:szCs w:val="22"/>
              </w:rPr>
              <w:drawing>
                <wp:inline distT="0" distB="0" distL="0" distR="0" wp14:anchorId="6FD216F9" wp14:editId="69C84943">
                  <wp:extent cx="1357229" cy="855146"/>
                  <wp:effectExtent l="0" t="0" r="0" b="0"/>
                  <wp:docPr id="354"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69"/>
                          <a:srcRect/>
                          <a:stretch>
                            <a:fillRect/>
                          </a:stretch>
                        </pic:blipFill>
                        <pic:spPr>
                          <a:xfrm>
                            <a:off x="0" y="0"/>
                            <a:ext cx="1357229" cy="855146"/>
                          </a:xfrm>
                          <a:prstGeom prst="rect">
                            <a:avLst/>
                          </a:prstGeom>
                          <a:ln/>
                        </pic:spPr>
                      </pic:pic>
                    </a:graphicData>
                  </a:graphic>
                </wp:inline>
              </w:drawing>
            </w:r>
          </w:p>
          <w:p w14:paraId="000003C6" w14:textId="77777777" w:rsidR="00790716" w:rsidRDefault="00000000">
            <w:pPr>
              <w:spacing w:after="120"/>
              <w:rPr>
                <w:rFonts w:ascii="Arial" w:eastAsia="Arial" w:hAnsi="Arial" w:cs="Arial"/>
                <w:color w:val="000000"/>
                <w:sz w:val="22"/>
                <w:szCs w:val="22"/>
              </w:rPr>
            </w:pPr>
            <w:r>
              <w:rPr>
                <w:rFonts w:ascii="Arial" w:eastAsia="Arial" w:hAnsi="Arial" w:cs="Arial"/>
                <w:b/>
                <w:color w:val="000000"/>
                <w:sz w:val="22"/>
                <w:szCs w:val="22"/>
              </w:rPr>
              <w:t xml:space="preserve">Imagen: </w:t>
            </w:r>
            <w:r>
              <w:rPr>
                <w:rFonts w:ascii="Arial" w:eastAsia="Arial" w:hAnsi="Arial" w:cs="Arial"/>
                <w:color w:val="000000"/>
                <w:sz w:val="22"/>
                <w:szCs w:val="22"/>
              </w:rPr>
              <w:t>135401_i55</w:t>
            </w:r>
          </w:p>
        </w:tc>
      </w:tr>
      <w:tr w:rsidR="00790716" w14:paraId="4229350C" w14:textId="77777777">
        <w:trPr>
          <w:trHeight w:val="420"/>
        </w:trPr>
        <w:tc>
          <w:tcPr>
            <w:tcW w:w="8476" w:type="dxa"/>
            <w:gridSpan w:val="2"/>
            <w:shd w:val="clear" w:color="auto" w:fill="auto"/>
            <w:tcMar>
              <w:top w:w="100" w:type="dxa"/>
              <w:left w:w="100" w:type="dxa"/>
              <w:bottom w:w="100" w:type="dxa"/>
              <w:right w:w="100" w:type="dxa"/>
            </w:tcMar>
          </w:tcPr>
          <w:p w14:paraId="000003C7" w14:textId="77777777" w:rsidR="00790716" w:rsidRDefault="00000000">
            <w:p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color w:val="000000"/>
                <w:sz w:val="22"/>
                <w:szCs w:val="22"/>
              </w:rPr>
              <w:t>FODA.</w:t>
            </w:r>
          </w:p>
        </w:tc>
        <w:tc>
          <w:tcPr>
            <w:tcW w:w="4936" w:type="dxa"/>
            <w:shd w:val="clear" w:color="auto" w:fill="auto"/>
            <w:tcMar>
              <w:top w:w="100" w:type="dxa"/>
              <w:left w:w="100" w:type="dxa"/>
              <w:bottom w:w="100" w:type="dxa"/>
              <w:right w:w="100" w:type="dxa"/>
            </w:tcMar>
          </w:tcPr>
          <w:p w14:paraId="000003C9" w14:textId="77777777" w:rsidR="00790716" w:rsidRDefault="00000000">
            <w:pPr>
              <w:spacing w:after="120"/>
              <w:rPr>
                <w:rFonts w:ascii="Arial" w:eastAsia="Arial" w:hAnsi="Arial" w:cs="Arial"/>
                <w:color w:val="000000"/>
                <w:sz w:val="22"/>
                <w:szCs w:val="22"/>
              </w:rPr>
            </w:pPr>
            <w:sdt>
              <w:sdtPr>
                <w:tag w:val="goog_rdk_57"/>
                <w:id w:val="636997838"/>
              </w:sdtPr>
              <w:sdtContent/>
            </w:sdt>
            <w:r>
              <w:rPr>
                <w:rFonts w:ascii="Arial" w:eastAsia="Arial" w:hAnsi="Arial" w:cs="Arial"/>
                <w:noProof/>
                <w:color w:val="000000"/>
                <w:sz w:val="22"/>
                <w:szCs w:val="22"/>
              </w:rPr>
              <w:drawing>
                <wp:inline distT="0" distB="0" distL="0" distR="0" wp14:anchorId="43AF8474" wp14:editId="3F792C4F">
                  <wp:extent cx="1024561" cy="842191"/>
                  <wp:effectExtent l="0" t="0" r="0" b="0"/>
                  <wp:docPr id="355"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70"/>
                          <a:srcRect/>
                          <a:stretch>
                            <a:fillRect/>
                          </a:stretch>
                        </pic:blipFill>
                        <pic:spPr>
                          <a:xfrm>
                            <a:off x="0" y="0"/>
                            <a:ext cx="1024561" cy="842191"/>
                          </a:xfrm>
                          <a:prstGeom prst="rect">
                            <a:avLst/>
                          </a:prstGeom>
                          <a:ln/>
                        </pic:spPr>
                      </pic:pic>
                    </a:graphicData>
                  </a:graphic>
                </wp:inline>
              </w:drawing>
            </w:r>
          </w:p>
          <w:p w14:paraId="000003CA" w14:textId="77777777" w:rsidR="00790716" w:rsidRDefault="00000000">
            <w:pPr>
              <w:spacing w:after="120"/>
              <w:rPr>
                <w:rFonts w:ascii="Arial" w:eastAsia="Arial" w:hAnsi="Arial" w:cs="Arial"/>
                <w:color w:val="000000"/>
                <w:sz w:val="22"/>
                <w:szCs w:val="22"/>
              </w:rPr>
            </w:pPr>
            <w:r>
              <w:rPr>
                <w:rFonts w:ascii="Arial" w:eastAsia="Arial" w:hAnsi="Arial" w:cs="Arial"/>
                <w:b/>
                <w:color w:val="000000"/>
                <w:sz w:val="22"/>
                <w:szCs w:val="22"/>
              </w:rPr>
              <w:t xml:space="preserve">Imagen: </w:t>
            </w:r>
            <w:r>
              <w:rPr>
                <w:rFonts w:ascii="Arial" w:eastAsia="Arial" w:hAnsi="Arial" w:cs="Arial"/>
                <w:color w:val="000000"/>
                <w:sz w:val="22"/>
                <w:szCs w:val="22"/>
              </w:rPr>
              <w:t>135401_i56</w:t>
            </w:r>
          </w:p>
        </w:tc>
      </w:tr>
      <w:tr w:rsidR="00790716" w14:paraId="638D4826" w14:textId="77777777">
        <w:trPr>
          <w:trHeight w:val="420"/>
        </w:trPr>
        <w:tc>
          <w:tcPr>
            <w:tcW w:w="8476" w:type="dxa"/>
            <w:gridSpan w:val="2"/>
            <w:shd w:val="clear" w:color="auto" w:fill="auto"/>
            <w:tcMar>
              <w:top w:w="100" w:type="dxa"/>
              <w:left w:w="100" w:type="dxa"/>
              <w:bottom w:w="100" w:type="dxa"/>
              <w:right w:w="100" w:type="dxa"/>
            </w:tcMar>
          </w:tcPr>
          <w:p w14:paraId="000003CB" w14:textId="77777777" w:rsidR="00790716" w:rsidRDefault="00000000">
            <w:p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color w:val="000000"/>
                <w:sz w:val="22"/>
                <w:szCs w:val="22"/>
              </w:rPr>
              <w:t>Despliegue de la función de calidad.</w:t>
            </w:r>
          </w:p>
        </w:tc>
        <w:tc>
          <w:tcPr>
            <w:tcW w:w="4936" w:type="dxa"/>
            <w:shd w:val="clear" w:color="auto" w:fill="auto"/>
            <w:tcMar>
              <w:top w:w="100" w:type="dxa"/>
              <w:left w:w="100" w:type="dxa"/>
              <w:bottom w:w="100" w:type="dxa"/>
              <w:right w:w="100" w:type="dxa"/>
            </w:tcMar>
          </w:tcPr>
          <w:p w14:paraId="000003CD" w14:textId="77777777" w:rsidR="00790716" w:rsidRDefault="00000000">
            <w:pPr>
              <w:spacing w:after="120"/>
              <w:rPr>
                <w:rFonts w:ascii="Arial" w:eastAsia="Arial" w:hAnsi="Arial" w:cs="Arial"/>
                <w:color w:val="000000"/>
                <w:sz w:val="22"/>
                <w:szCs w:val="22"/>
              </w:rPr>
            </w:pPr>
            <w:sdt>
              <w:sdtPr>
                <w:tag w:val="goog_rdk_58"/>
                <w:id w:val="-2083977781"/>
              </w:sdtPr>
              <w:sdtContent/>
            </w:sdt>
            <w:r>
              <w:rPr>
                <w:rFonts w:ascii="Arial" w:eastAsia="Arial" w:hAnsi="Arial" w:cs="Arial"/>
                <w:noProof/>
                <w:color w:val="000000"/>
                <w:sz w:val="22"/>
                <w:szCs w:val="22"/>
              </w:rPr>
              <w:drawing>
                <wp:inline distT="0" distB="0" distL="0" distR="0" wp14:anchorId="26A5A832" wp14:editId="3C32434E">
                  <wp:extent cx="891663" cy="953040"/>
                  <wp:effectExtent l="0" t="0" r="0" b="0"/>
                  <wp:docPr id="356"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71"/>
                          <a:srcRect/>
                          <a:stretch>
                            <a:fillRect/>
                          </a:stretch>
                        </pic:blipFill>
                        <pic:spPr>
                          <a:xfrm>
                            <a:off x="0" y="0"/>
                            <a:ext cx="891663" cy="953040"/>
                          </a:xfrm>
                          <a:prstGeom prst="rect">
                            <a:avLst/>
                          </a:prstGeom>
                          <a:ln/>
                        </pic:spPr>
                      </pic:pic>
                    </a:graphicData>
                  </a:graphic>
                </wp:inline>
              </w:drawing>
            </w:r>
          </w:p>
          <w:p w14:paraId="000003CE" w14:textId="77777777" w:rsidR="00790716" w:rsidRDefault="00000000">
            <w:pPr>
              <w:spacing w:after="120"/>
              <w:rPr>
                <w:rFonts w:ascii="Arial" w:eastAsia="Arial" w:hAnsi="Arial" w:cs="Arial"/>
                <w:color w:val="000000"/>
                <w:sz w:val="22"/>
                <w:szCs w:val="22"/>
              </w:rPr>
            </w:pPr>
            <w:r>
              <w:rPr>
                <w:rFonts w:ascii="Arial" w:eastAsia="Arial" w:hAnsi="Arial" w:cs="Arial"/>
                <w:b/>
                <w:color w:val="000000"/>
                <w:sz w:val="22"/>
                <w:szCs w:val="22"/>
              </w:rPr>
              <w:t xml:space="preserve">Imagen: </w:t>
            </w:r>
            <w:r>
              <w:rPr>
                <w:rFonts w:ascii="Arial" w:eastAsia="Arial" w:hAnsi="Arial" w:cs="Arial"/>
                <w:color w:val="000000"/>
                <w:sz w:val="22"/>
                <w:szCs w:val="22"/>
              </w:rPr>
              <w:t>135401_i57</w:t>
            </w:r>
          </w:p>
        </w:tc>
      </w:tr>
      <w:tr w:rsidR="00790716" w14:paraId="01BFFFD6" w14:textId="77777777">
        <w:trPr>
          <w:trHeight w:val="420"/>
        </w:trPr>
        <w:tc>
          <w:tcPr>
            <w:tcW w:w="8476" w:type="dxa"/>
            <w:gridSpan w:val="2"/>
            <w:shd w:val="clear" w:color="auto" w:fill="auto"/>
            <w:tcMar>
              <w:top w:w="100" w:type="dxa"/>
              <w:left w:w="100" w:type="dxa"/>
              <w:bottom w:w="100" w:type="dxa"/>
              <w:right w:w="100" w:type="dxa"/>
            </w:tcMar>
          </w:tcPr>
          <w:p w14:paraId="000003CF" w14:textId="77777777" w:rsidR="00790716" w:rsidRDefault="00000000">
            <w:p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i/>
                <w:color w:val="000000"/>
                <w:sz w:val="22"/>
                <w:szCs w:val="22"/>
              </w:rPr>
              <w:t>Design thinking</w:t>
            </w:r>
            <w:r>
              <w:rPr>
                <w:rFonts w:ascii="Arial" w:eastAsia="Arial" w:hAnsi="Arial" w:cs="Arial"/>
                <w:color w:val="000000"/>
                <w:sz w:val="22"/>
                <w:szCs w:val="22"/>
              </w:rPr>
              <w:t>.</w:t>
            </w:r>
          </w:p>
        </w:tc>
        <w:tc>
          <w:tcPr>
            <w:tcW w:w="4936" w:type="dxa"/>
            <w:shd w:val="clear" w:color="auto" w:fill="auto"/>
            <w:tcMar>
              <w:top w:w="100" w:type="dxa"/>
              <w:left w:w="100" w:type="dxa"/>
              <w:bottom w:w="100" w:type="dxa"/>
              <w:right w:w="100" w:type="dxa"/>
            </w:tcMar>
          </w:tcPr>
          <w:p w14:paraId="000003D1" w14:textId="77777777" w:rsidR="00790716" w:rsidRDefault="00000000">
            <w:pPr>
              <w:spacing w:after="120"/>
              <w:rPr>
                <w:rFonts w:ascii="Arial" w:eastAsia="Arial" w:hAnsi="Arial" w:cs="Arial"/>
                <w:color w:val="000000"/>
                <w:sz w:val="22"/>
                <w:szCs w:val="22"/>
              </w:rPr>
            </w:pPr>
            <w:sdt>
              <w:sdtPr>
                <w:tag w:val="goog_rdk_59"/>
                <w:id w:val="2083244900"/>
              </w:sdtPr>
              <w:sdtContent/>
            </w:sdt>
            <w:r>
              <w:rPr>
                <w:rFonts w:ascii="Arial" w:eastAsia="Arial" w:hAnsi="Arial" w:cs="Arial"/>
                <w:noProof/>
                <w:color w:val="000000"/>
                <w:sz w:val="22"/>
                <w:szCs w:val="22"/>
              </w:rPr>
              <w:drawing>
                <wp:inline distT="0" distB="0" distL="0" distR="0" wp14:anchorId="6F4CE990" wp14:editId="74A93E88">
                  <wp:extent cx="958038" cy="638626"/>
                  <wp:effectExtent l="0" t="0" r="0" b="0"/>
                  <wp:docPr id="358" name="image51.jpg"/>
                  <wp:cNvGraphicFramePr/>
                  <a:graphic xmlns:a="http://schemas.openxmlformats.org/drawingml/2006/main">
                    <a:graphicData uri="http://schemas.openxmlformats.org/drawingml/2006/picture">
                      <pic:pic xmlns:pic="http://schemas.openxmlformats.org/drawingml/2006/picture">
                        <pic:nvPicPr>
                          <pic:cNvPr id="0" name="image51.jpg"/>
                          <pic:cNvPicPr preferRelativeResize="0"/>
                        </pic:nvPicPr>
                        <pic:blipFill>
                          <a:blip r:embed="rId72"/>
                          <a:srcRect/>
                          <a:stretch>
                            <a:fillRect/>
                          </a:stretch>
                        </pic:blipFill>
                        <pic:spPr>
                          <a:xfrm>
                            <a:off x="0" y="0"/>
                            <a:ext cx="958038" cy="638626"/>
                          </a:xfrm>
                          <a:prstGeom prst="rect">
                            <a:avLst/>
                          </a:prstGeom>
                          <a:ln/>
                        </pic:spPr>
                      </pic:pic>
                    </a:graphicData>
                  </a:graphic>
                </wp:inline>
              </w:drawing>
            </w:r>
          </w:p>
          <w:p w14:paraId="000003D2" w14:textId="77777777" w:rsidR="00790716" w:rsidRDefault="00000000">
            <w:pPr>
              <w:spacing w:after="120"/>
              <w:rPr>
                <w:rFonts w:ascii="Arial" w:eastAsia="Arial" w:hAnsi="Arial" w:cs="Arial"/>
                <w:color w:val="000000"/>
                <w:sz w:val="22"/>
                <w:szCs w:val="22"/>
              </w:rPr>
            </w:pPr>
            <w:r>
              <w:rPr>
                <w:rFonts w:ascii="Arial" w:eastAsia="Arial" w:hAnsi="Arial" w:cs="Arial"/>
                <w:b/>
                <w:color w:val="000000"/>
                <w:sz w:val="22"/>
                <w:szCs w:val="22"/>
              </w:rPr>
              <w:t xml:space="preserve">Imagen: </w:t>
            </w:r>
            <w:r>
              <w:rPr>
                <w:rFonts w:ascii="Arial" w:eastAsia="Arial" w:hAnsi="Arial" w:cs="Arial"/>
                <w:color w:val="000000"/>
                <w:sz w:val="22"/>
                <w:szCs w:val="22"/>
              </w:rPr>
              <w:t>135401_i58</w:t>
            </w:r>
          </w:p>
        </w:tc>
      </w:tr>
      <w:tr w:rsidR="00790716" w14:paraId="6C73DA2B" w14:textId="77777777">
        <w:trPr>
          <w:trHeight w:val="420"/>
        </w:trPr>
        <w:tc>
          <w:tcPr>
            <w:tcW w:w="8476" w:type="dxa"/>
            <w:gridSpan w:val="2"/>
            <w:shd w:val="clear" w:color="auto" w:fill="auto"/>
            <w:tcMar>
              <w:top w:w="100" w:type="dxa"/>
              <w:left w:w="100" w:type="dxa"/>
              <w:bottom w:w="100" w:type="dxa"/>
              <w:right w:w="100" w:type="dxa"/>
            </w:tcMar>
          </w:tcPr>
          <w:p w14:paraId="000003D3" w14:textId="77777777" w:rsidR="00790716" w:rsidRDefault="00000000">
            <w:p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i/>
                <w:color w:val="000000"/>
                <w:sz w:val="22"/>
                <w:szCs w:val="22"/>
              </w:rPr>
              <w:lastRenderedPageBreak/>
              <w:t>Benchmarking.</w:t>
            </w:r>
          </w:p>
        </w:tc>
        <w:tc>
          <w:tcPr>
            <w:tcW w:w="4936" w:type="dxa"/>
            <w:shd w:val="clear" w:color="auto" w:fill="auto"/>
            <w:tcMar>
              <w:top w:w="100" w:type="dxa"/>
              <w:left w:w="100" w:type="dxa"/>
              <w:bottom w:w="100" w:type="dxa"/>
              <w:right w:w="100" w:type="dxa"/>
            </w:tcMar>
          </w:tcPr>
          <w:p w14:paraId="000003D5" w14:textId="77777777" w:rsidR="00790716" w:rsidRDefault="00000000">
            <w:pPr>
              <w:spacing w:after="120"/>
              <w:rPr>
                <w:rFonts w:ascii="Arial" w:eastAsia="Arial" w:hAnsi="Arial" w:cs="Arial"/>
                <w:color w:val="000000"/>
                <w:sz w:val="22"/>
                <w:szCs w:val="22"/>
              </w:rPr>
            </w:pPr>
            <w:sdt>
              <w:sdtPr>
                <w:tag w:val="goog_rdk_60"/>
                <w:id w:val="2072772775"/>
              </w:sdtPr>
              <w:sdtContent/>
            </w:sdt>
            <w:r>
              <w:rPr>
                <w:rFonts w:ascii="Arial" w:eastAsia="Arial" w:hAnsi="Arial" w:cs="Arial"/>
                <w:noProof/>
                <w:color w:val="000000"/>
                <w:sz w:val="22"/>
                <w:szCs w:val="22"/>
              </w:rPr>
              <w:drawing>
                <wp:inline distT="0" distB="0" distL="0" distR="0" wp14:anchorId="1BD0E61D" wp14:editId="3818A002">
                  <wp:extent cx="987516" cy="622202"/>
                  <wp:effectExtent l="0" t="0" r="0" b="0"/>
                  <wp:docPr id="360" name="image41.jpg"/>
                  <wp:cNvGraphicFramePr/>
                  <a:graphic xmlns:a="http://schemas.openxmlformats.org/drawingml/2006/main">
                    <a:graphicData uri="http://schemas.openxmlformats.org/drawingml/2006/picture">
                      <pic:pic xmlns:pic="http://schemas.openxmlformats.org/drawingml/2006/picture">
                        <pic:nvPicPr>
                          <pic:cNvPr id="0" name="image41.jpg"/>
                          <pic:cNvPicPr preferRelativeResize="0"/>
                        </pic:nvPicPr>
                        <pic:blipFill>
                          <a:blip r:embed="rId73"/>
                          <a:srcRect/>
                          <a:stretch>
                            <a:fillRect/>
                          </a:stretch>
                        </pic:blipFill>
                        <pic:spPr>
                          <a:xfrm>
                            <a:off x="0" y="0"/>
                            <a:ext cx="987516" cy="622202"/>
                          </a:xfrm>
                          <a:prstGeom prst="rect">
                            <a:avLst/>
                          </a:prstGeom>
                          <a:ln/>
                        </pic:spPr>
                      </pic:pic>
                    </a:graphicData>
                  </a:graphic>
                </wp:inline>
              </w:drawing>
            </w:r>
          </w:p>
          <w:p w14:paraId="000003D6" w14:textId="77777777" w:rsidR="00790716" w:rsidRDefault="00000000">
            <w:pPr>
              <w:spacing w:after="120"/>
              <w:rPr>
                <w:rFonts w:ascii="Arial" w:eastAsia="Arial" w:hAnsi="Arial" w:cs="Arial"/>
                <w:color w:val="000000"/>
                <w:sz w:val="22"/>
                <w:szCs w:val="22"/>
              </w:rPr>
            </w:pPr>
            <w:r>
              <w:rPr>
                <w:rFonts w:ascii="Arial" w:eastAsia="Arial" w:hAnsi="Arial" w:cs="Arial"/>
                <w:b/>
                <w:color w:val="000000"/>
                <w:sz w:val="22"/>
                <w:szCs w:val="22"/>
              </w:rPr>
              <w:t xml:space="preserve">Imagen: </w:t>
            </w:r>
            <w:r>
              <w:rPr>
                <w:rFonts w:ascii="Arial" w:eastAsia="Arial" w:hAnsi="Arial" w:cs="Arial"/>
                <w:color w:val="000000"/>
                <w:sz w:val="22"/>
                <w:szCs w:val="22"/>
              </w:rPr>
              <w:t>135401_i59</w:t>
            </w:r>
          </w:p>
        </w:tc>
      </w:tr>
    </w:tbl>
    <w:p w14:paraId="000003D7" w14:textId="77777777" w:rsidR="00790716" w:rsidRDefault="00790716">
      <w:pPr>
        <w:spacing w:after="120"/>
        <w:rPr>
          <w:rFonts w:ascii="Arial" w:eastAsia="Arial" w:hAnsi="Arial" w:cs="Arial"/>
          <w:b/>
          <w:sz w:val="22"/>
          <w:szCs w:val="22"/>
        </w:rPr>
      </w:pPr>
    </w:p>
    <w:p w14:paraId="000003D8" w14:textId="77777777" w:rsidR="00790716" w:rsidRDefault="00790716">
      <w:pPr>
        <w:spacing w:after="120"/>
        <w:rPr>
          <w:rFonts w:ascii="Arial" w:eastAsia="Arial" w:hAnsi="Arial" w:cs="Arial"/>
          <w:b/>
          <w:sz w:val="22"/>
          <w:szCs w:val="22"/>
        </w:rPr>
      </w:pPr>
    </w:p>
    <w:p w14:paraId="000003D9" w14:textId="77777777" w:rsidR="00790716" w:rsidRDefault="00790716">
      <w:pPr>
        <w:spacing w:after="120"/>
        <w:rPr>
          <w:rFonts w:ascii="Arial" w:eastAsia="Arial" w:hAnsi="Arial" w:cs="Arial"/>
          <w:b/>
          <w:sz w:val="22"/>
          <w:szCs w:val="22"/>
        </w:rPr>
      </w:pPr>
    </w:p>
    <w:p w14:paraId="000003DA"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Criterios de aplicación de indicadores</w:t>
      </w:r>
    </w:p>
    <w:p w14:paraId="000003DB" w14:textId="77777777" w:rsidR="00790716" w:rsidRDefault="00790716">
      <w:pPr>
        <w:spacing w:after="120"/>
        <w:rPr>
          <w:rFonts w:ascii="Arial" w:eastAsia="Arial" w:hAnsi="Arial" w:cs="Arial"/>
          <w:sz w:val="22"/>
          <w:szCs w:val="22"/>
        </w:rPr>
      </w:pPr>
    </w:p>
    <w:tbl>
      <w:tblPr>
        <w:tblStyle w:val="afffffffffffff8"/>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790716" w14:paraId="3385A639" w14:textId="77777777">
        <w:trPr>
          <w:trHeight w:val="444"/>
        </w:trPr>
        <w:tc>
          <w:tcPr>
            <w:tcW w:w="13422" w:type="dxa"/>
            <w:shd w:val="clear" w:color="auto" w:fill="8DB3E2"/>
          </w:tcPr>
          <w:p w14:paraId="000003DC" w14:textId="77777777" w:rsidR="00790716" w:rsidRDefault="00000000">
            <w:pPr>
              <w:pStyle w:val="Ttulo1"/>
              <w:spacing w:before="0" w:line="240" w:lineRule="auto"/>
              <w:jc w:val="center"/>
              <w:rPr>
                <w:sz w:val="22"/>
                <w:szCs w:val="22"/>
              </w:rPr>
            </w:pPr>
            <w:r>
              <w:rPr>
                <w:sz w:val="22"/>
                <w:szCs w:val="22"/>
              </w:rPr>
              <w:t>Cuadro de texto</w:t>
            </w:r>
          </w:p>
        </w:tc>
      </w:tr>
      <w:tr w:rsidR="00790716" w14:paraId="2946A343" w14:textId="77777777">
        <w:tc>
          <w:tcPr>
            <w:tcW w:w="13422" w:type="dxa"/>
          </w:tcPr>
          <w:p w14:paraId="000003DD"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Con el fin de garantizar fiabilidad y validez en los resultados, para que así contribuyan a la mejora continua de los procesos y, por ende, al alcance de los objetivos planteados, es fundamental realizar una selección adecuada de los indicadores con los que se medirá el sistema.</w:t>
            </w:r>
          </w:p>
        </w:tc>
      </w:tr>
    </w:tbl>
    <w:p w14:paraId="000003DE" w14:textId="77777777" w:rsidR="00790716" w:rsidRDefault="00790716">
      <w:pPr>
        <w:spacing w:after="120"/>
        <w:rPr>
          <w:rFonts w:ascii="Arial" w:eastAsia="Arial" w:hAnsi="Arial" w:cs="Arial"/>
          <w:sz w:val="22"/>
          <w:szCs w:val="22"/>
        </w:rPr>
      </w:pPr>
    </w:p>
    <w:tbl>
      <w:tblPr>
        <w:tblStyle w:val="afffffffffffff9"/>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11878"/>
      </w:tblGrid>
      <w:tr w:rsidR="00790716" w14:paraId="15F210EB" w14:textId="77777777">
        <w:trPr>
          <w:trHeight w:val="580"/>
        </w:trPr>
        <w:tc>
          <w:tcPr>
            <w:tcW w:w="1534" w:type="dxa"/>
            <w:shd w:val="clear" w:color="auto" w:fill="C9DAF8"/>
            <w:tcMar>
              <w:top w:w="100" w:type="dxa"/>
              <w:left w:w="100" w:type="dxa"/>
              <w:bottom w:w="100" w:type="dxa"/>
              <w:right w:w="100" w:type="dxa"/>
            </w:tcMar>
          </w:tcPr>
          <w:p w14:paraId="000003DF" w14:textId="77777777" w:rsidR="00790716" w:rsidRDefault="00000000">
            <w:pPr>
              <w:spacing w:after="120"/>
              <w:jc w:val="center"/>
              <w:rPr>
                <w:rFonts w:ascii="Arial" w:eastAsia="Arial" w:hAnsi="Arial" w:cs="Arial"/>
                <w:b/>
                <w:color w:val="000000"/>
                <w:sz w:val="22"/>
                <w:szCs w:val="22"/>
              </w:rPr>
            </w:pPr>
            <w:r>
              <w:rPr>
                <w:rFonts w:ascii="Arial" w:eastAsia="Arial" w:hAnsi="Arial" w:cs="Arial"/>
                <w:b/>
                <w:color w:val="000000"/>
                <w:sz w:val="22"/>
                <w:szCs w:val="22"/>
              </w:rPr>
              <w:t>Tipo de recurso</w:t>
            </w:r>
          </w:p>
        </w:tc>
        <w:tc>
          <w:tcPr>
            <w:tcW w:w="11878" w:type="dxa"/>
            <w:shd w:val="clear" w:color="auto" w:fill="C9DAF8"/>
            <w:tcMar>
              <w:top w:w="100" w:type="dxa"/>
              <w:left w:w="100" w:type="dxa"/>
              <w:bottom w:w="100" w:type="dxa"/>
              <w:right w:w="100" w:type="dxa"/>
            </w:tcMar>
          </w:tcPr>
          <w:p w14:paraId="000003E0" w14:textId="77777777" w:rsidR="00790716" w:rsidRDefault="00000000">
            <w:pPr>
              <w:pStyle w:val="Ttulo"/>
              <w:spacing w:after="120" w:line="240" w:lineRule="auto"/>
              <w:jc w:val="center"/>
              <w:rPr>
                <w:color w:val="000000"/>
                <w:sz w:val="22"/>
                <w:szCs w:val="22"/>
              </w:rPr>
            </w:pPr>
            <w:r>
              <w:rPr>
                <w:color w:val="000000"/>
                <w:sz w:val="22"/>
                <w:szCs w:val="22"/>
              </w:rPr>
              <w:t>Acordeón tipo 1</w:t>
            </w:r>
          </w:p>
        </w:tc>
      </w:tr>
      <w:tr w:rsidR="00790716" w14:paraId="027FB71B" w14:textId="77777777">
        <w:trPr>
          <w:trHeight w:val="420"/>
        </w:trPr>
        <w:tc>
          <w:tcPr>
            <w:tcW w:w="1534" w:type="dxa"/>
            <w:shd w:val="clear" w:color="auto" w:fill="auto"/>
            <w:tcMar>
              <w:top w:w="100" w:type="dxa"/>
              <w:left w:w="100" w:type="dxa"/>
              <w:bottom w:w="100" w:type="dxa"/>
              <w:right w:w="100" w:type="dxa"/>
            </w:tcMar>
          </w:tcPr>
          <w:p w14:paraId="000003E1"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Introducción</w:t>
            </w:r>
          </w:p>
        </w:tc>
        <w:tc>
          <w:tcPr>
            <w:tcW w:w="11878" w:type="dxa"/>
            <w:shd w:val="clear" w:color="auto" w:fill="auto"/>
            <w:tcMar>
              <w:top w:w="100" w:type="dxa"/>
              <w:left w:w="100" w:type="dxa"/>
              <w:bottom w:w="100" w:type="dxa"/>
              <w:right w:w="100" w:type="dxa"/>
            </w:tcMar>
          </w:tcPr>
          <w:p w14:paraId="000003E2"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Los criterios que se deben tener en cuenta para la correcta selección de los indicadores, son:</w:t>
            </w:r>
          </w:p>
        </w:tc>
      </w:tr>
      <w:tr w:rsidR="00790716" w14:paraId="667190B4" w14:textId="77777777">
        <w:trPr>
          <w:trHeight w:val="420"/>
        </w:trPr>
        <w:tc>
          <w:tcPr>
            <w:tcW w:w="13412" w:type="dxa"/>
            <w:gridSpan w:val="2"/>
            <w:shd w:val="clear" w:color="auto" w:fill="auto"/>
            <w:tcMar>
              <w:top w:w="100" w:type="dxa"/>
              <w:left w:w="100" w:type="dxa"/>
              <w:bottom w:w="100" w:type="dxa"/>
              <w:right w:w="100" w:type="dxa"/>
            </w:tcMar>
          </w:tcPr>
          <w:p w14:paraId="000003E3" w14:textId="77777777" w:rsidR="00790716" w:rsidRDefault="00000000">
            <w:pPr>
              <w:spacing w:after="120"/>
              <w:jc w:val="center"/>
              <w:rPr>
                <w:rFonts w:ascii="Arial" w:eastAsia="Arial" w:hAnsi="Arial" w:cs="Arial"/>
                <w:color w:val="000000"/>
                <w:sz w:val="22"/>
                <w:szCs w:val="22"/>
              </w:rPr>
            </w:pPr>
            <w:sdt>
              <w:sdtPr>
                <w:tag w:val="goog_rdk_61"/>
                <w:id w:val="-247502739"/>
              </w:sdtPr>
              <w:sdtContent/>
            </w:sdt>
            <w:r>
              <w:rPr>
                <w:rFonts w:ascii="Arial" w:eastAsia="Arial" w:hAnsi="Arial" w:cs="Arial"/>
                <w:noProof/>
                <w:color w:val="000000"/>
                <w:sz w:val="22"/>
                <w:szCs w:val="22"/>
              </w:rPr>
              <w:drawing>
                <wp:inline distT="0" distB="0" distL="0" distR="0" wp14:anchorId="23BF2C6B" wp14:editId="7817C77B">
                  <wp:extent cx="1392373" cy="1016432"/>
                  <wp:effectExtent l="0" t="0" r="0" b="0"/>
                  <wp:docPr id="362"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74"/>
                          <a:srcRect/>
                          <a:stretch>
                            <a:fillRect/>
                          </a:stretch>
                        </pic:blipFill>
                        <pic:spPr>
                          <a:xfrm>
                            <a:off x="0" y="0"/>
                            <a:ext cx="1392373" cy="1016432"/>
                          </a:xfrm>
                          <a:prstGeom prst="rect">
                            <a:avLst/>
                          </a:prstGeom>
                          <a:ln/>
                        </pic:spPr>
                      </pic:pic>
                    </a:graphicData>
                  </a:graphic>
                </wp:inline>
              </w:drawing>
            </w:r>
          </w:p>
        </w:tc>
      </w:tr>
      <w:tr w:rsidR="00790716" w14:paraId="2DC93703" w14:textId="77777777">
        <w:trPr>
          <w:trHeight w:val="420"/>
        </w:trPr>
        <w:tc>
          <w:tcPr>
            <w:tcW w:w="13412" w:type="dxa"/>
            <w:gridSpan w:val="2"/>
            <w:shd w:val="clear" w:color="auto" w:fill="auto"/>
            <w:tcMar>
              <w:top w:w="100" w:type="dxa"/>
              <w:left w:w="100" w:type="dxa"/>
              <w:bottom w:w="100" w:type="dxa"/>
              <w:right w:w="100" w:type="dxa"/>
            </w:tcMar>
          </w:tcPr>
          <w:p w14:paraId="000003E5" w14:textId="77777777" w:rsidR="00790716" w:rsidRDefault="00000000">
            <w:p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b/>
                <w:color w:val="000000"/>
                <w:sz w:val="22"/>
                <w:szCs w:val="22"/>
              </w:rPr>
              <w:t>Relevante</w:t>
            </w:r>
            <w:r>
              <w:rPr>
                <w:rFonts w:ascii="Arial" w:eastAsia="Arial" w:hAnsi="Arial" w:cs="Arial"/>
                <w:color w:val="000000"/>
                <w:sz w:val="22"/>
                <w:szCs w:val="22"/>
              </w:rPr>
              <w:t xml:space="preserve"> </w:t>
            </w:r>
          </w:p>
          <w:p w14:paraId="000003E6" w14:textId="77777777" w:rsidR="00790716" w:rsidRDefault="00000000">
            <w:p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color w:val="000000"/>
                <w:sz w:val="22"/>
                <w:szCs w:val="22"/>
              </w:rPr>
              <w:t>Los indicadores seleccionados deben ser de importancia para el objetivo de análisis.</w:t>
            </w:r>
          </w:p>
        </w:tc>
      </w:tr>
      <w:tr w:rsidR="00790716" w14:paraId="1B503DF7" w14:textId="77777777">
        <w:trPr>
          <w:trHeight w:val="420"/>
        </w:trPr>
        <w:tc>
          <w:tcPr>
            <w:tcW w:w="13412" w:type="dxa"/>
            <w:gridSpan w:val="2"/>
            <w:shd w:val="clear" w:color="auto" w:fill="auto"/>
            <w:tcMar>
              <w:top w:w="100" w:type="dxa"/>
              <w:left w:w="100" w:type="dxa"/>
              <w:bottom w:w="100" w:type="dxa"/>
              <w:right w:w="100" w:type="dxa"/>
            </w:tcMar>
          </w:tcPr>
          <w:p w14:paraId="000003E8" w14:textId="77777777" w:rsidR="00790716" w:rsidRDefault="00000000">
            <w:p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b/>
                <w:color w:val="000000"/>
                <w:sz w:val="22"/>
                <w:szCs w:val="22"/>
              </w:rPr>
              <w:t>Disponible</w:t>
            </w:r>
            <w:r>
              <w:rPr>
                <w:rFonts w:ascii="Arial" w:eastAsia="Arial" w:hAnsi="Arial" w:cs="Arial"/>
                <w:color w:val="000000"/>
                <w:sz w:val="22"/>
                <w:szCs w:val="22"/>
              </w:rPr>
              <w:t xml:space="preserve"> </w:t>
            </w:r>
          </w:p>
          <w:p w14:paraId="000003E9" w14:textId="77777777" w:rsidR="00790716" w:rsidRDefault="00000000">
            <w:p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color w:val="000000"/>
                <w:sz w:val="22"/>
                <w:szCs w:val="22"/>
              </w:rPr>
              <w:t>Ser de fácil y rápida obtención.</w:t>
            </w:r>
          </w:p>
        </w:tc>
      </w:tr>
      <w:tr w:rsidR="00790716" w14:paraId="7065F855" w14:textId="77777777">
        <w:trPr>
          <w:trHeight w:val="420"/>
        </w:trPr>
        <w:tc>
          <w:tcPr>
            <w:tcW w:w="13412" w:type="dxa"/>
            <w:gridSpan w:val="2"/>
            <w:shd w:val="clear" w:color="auto" w:fill="auto"/>
            <w:tcMar>
              <w:top w:w="100" w:type="dxa"/>
              <w:left w:w="100" w:type="dxa"/>
              <w:bottom w:w="100" w:type="dxa"/>
              <w:right w:w="100" w:type="dxa"/>
            </w:tcMar>
          </w:tcPr>
          <w:p w14:paraId="000003EB" w14:textId="77777777" w:rsidR="00790716" w:rsidRDefault="00790716">
            <w:pPr>
              <w:pBdr>
                <w:top w:val="nil"/>
                <w:left w:val="nil"/>
                <w:bottom w:val="nil"/>
                <w:right w:val="nil"/>
                <w:between w:val="nil"/>
              </w:pBdr>
              <w:spacing w:after="120"/>
              <w:rPr>
                <w:rFonts w:ascii="Arial" w:eastAsia="Arial" w:hAnsi="Arial" w:cs="Arial"/>
                <w:b/>
                <w:sz w:val="22"/>
                <w:szCs w:val="22"/>
              </w:rPr>
            </w:pPr>
          </w:p>
          <w:p w14:paraId="000003EC" w14:textId="77777777" w:rsidR="00790716" w:rsidRDefault="00000000">
            <w:p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b/>
                <w:color w:val="000000"/>
                <w:sz w:val="22"/>
                <w:szCs w:val="22"/>
              </w:rPr>
              <w:t>Válido</w:t>
            </w:r>
            <w:r>
              <w:rPr>
                <w:rFonts w:ascii="Arial" w:eastAsia="Arial" w:hAnsi="Arial" w:cs="Arial"/>
                <w:color w:val="000000"/>
                <w:sz w:val="22"/>
                <w:szCs w:val="22"/>
              </w:rPr>
              <w:t xml:space="preserve"> </w:t>
            </w:r>
          </w:p>
          <w:p w14:paraId="000003ED" w14:textId="77777777" w:rsidR="00790716" w:rsidRDefault="00000000">
            <w:p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color w:val="000000"/>
                <w:sz w:val="22"/>
                <w:szCs w:val="22"/>
              </w:rPr>
              <w:t>Debe medir exactamente lo que se pretende medir.</w:t>
            </w:r>
          </w:p>
        </w:tc>
      </w:tr>
      <w:tr w:rsidR="00790716" w14:paraId="12F4B949" w14:textId="77777777">
        <w:trPr>
          <w:trHeight w:val="420"/>
        </w:trPr>
        <w:tc>
          <w:tcPr>
            <w:tcW w:w="13412" w:type="dxa"/>
            <w:gridSpan w:val="2"/>
            <w:shd w:val="clear" w:color="auto" w:fill="auto"/>
            <w:tcMar>
              <w:top w:w="100" w:type="dxa"/>
              <w:left w:w="100" w:type="dxa"/>
              <w:bottom w:w="100" w:type="dxa"/>
              <w:right w:w="100" w:type="dxa"/>
            </w:tcMar>
          </w:tcPr>
          <w:p w14:paraId="000003EF" w14:textId="77777777" w:rsidR="00790716" w:rsidRDefault="00000000">
            <w:p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b/>
                <w:color w:val="000000"/>
                <w:sz w:val="22"/>
                <w:szCs w:val="22"/>
              </w:rPr>
              <w:t>Objetivo</w:t>
            </w:r>
            <w:r>
              <w:rPr>
                <w:rFonts w:ascii="Arial" w:eastAsia="Arial" w:hAnsi="Arial" w:cs="Arial"/>
                <w:color w:val="000000"/>
                <w:sz w:val="22"/>
                <w:szCs w:val="22"/>
              </w:rPr>
              <w:t xml:space="preserve"> </w:t>
            </w:r>
          </w:p>
          <w:p w14:paraId="000003F0" w14:textId="77777777" w:rsidR="00790716" w:rsidRDefault="00000000">
            <w:p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color w:val="000000"/>
                <w:sz w:val="22"/>
                <w:szCs w:val="22"/>
              </w:rPr>
              <w:t>Debe expresar acciones, nunca opiniones o juicios de valor.</w:t>
            </w:r>
          </w:p>
        </w:tc>
      </w:tr>
      <w:tr w:rsidR="00790716" w14:paraId="5174E848" w14:textId="77777777">
        <w:trPr>
          <w:trHeight w:val="420"/>
        </w:trPr>
        <w:tc>
          <w:tcPr>
            <w:tcW w:w="13412" w:type="dxa"/>
            <w:gridSpan w:val="2"/>
            <w:shd w:val="clear" w:color="auto" w:fill="auto"/>
            <w:tcMar>
              <w:top w:w="100" w:type="dxa"/>
              <w:left w:w="100" w:type="dxa"/>
              <w:bottom w:w="100" w:type="dxa"/>
              <w:right w:w="100" w:type="dxa"/>
            </w:tcMar>
          </w:tcPr>
          <w:p w14:paraId="000003F2" w14:textId="77777777" w:rsidR="00790716" w:rsidRDefault="00000000">
            <w:p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b/>
                <w:color w:val="000000"/>
                <w:sz w:val="22"/>
                <w:szCs w:val="22"/>
              </w:rPr>
              <w:t>Confiable</w:t>
            </w:r>
            <w:r>
              <w:rPr>
                <w:rFonts w:ascii="Arial" w:eastAsia="Arial" w:hAnsi="Arial" w:cs="Arial"/>
                <w:color w:val="000000"/>
                <w:sz w:val="22"/>
                <w:szCs w:val="22"/>
              </w:rPr>
              <w:t xml:space="preserve"> </w:t>
            </w:r>
          </w:p>
          <w:p w14:paraId="000003F3" w14:textId="77777777" w:rsidR="00790716" w:rsidRDefault="00000000">
            <w:p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color w:val="000000"/>
                <w:sz w:val="22"/>
                <w:szCs w:val="22"/>
              </w:rPr>
              <w:t>Fiabilidad de las fuentes de información, debe ofrecer valores similares al ser medido por diferentes observadores en el mismo momento.</w:t>
            </w:r>
          </w:p>
        </w:tc>
      </w:tr>
      <w:tr w:rsidR="00790716" w14:paraId="0CFFE5EE" w14:textId="77777777">
        <w:trPr>
          <w:trHeight w:val="420"/>
        </w:trPr>
        <w:tc>
          <w:tcPr>
            <w:tcW w:w="13412" w:type="dxa"/>
            <w:gridSpan w:val="2"/>
            <w:shd w:val="clear" w:color="auto" w:fill="auto"/>
            <w:tcMar>
              <w:top w:w="100" w:type="dxa"/>
              <w:left w:w="100" w:type="dxa"/>
              <w:bottom w:w="100" w:type="dxa"/>
              <w:right w:w="100" w:type="dxa"/>
            </w:tcMar>
          </w:tcPr>
          <w:p w14:paraId="000003F5" w14:textId="77777777" w:rsidR="00790716" w:rsidRDefault="00000000">
            <w:p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b/>
                <w:color w:val="000000"/>
                <w:sz w:val="22"/>
                <w:szCs w:val="22"/>
              </w:rPr>
              <w:t>Comparable</w:t>
            </w:r>
            <w:r>
              <w:rPr>
                <w:rFonts w:ascii="Arial" w:eastAsia="Arial" w:hAnsi="Arial" w:cs="Arial"/>
                <w:color w:val="000000"/>
                <w:sz w:val="22"/>
                <w:szCs w:val="22"/>
              </w:rPr>
              <w:t xml:space="preserve"> </w:t>
            </w:r>
          </w:p>
          <w:p w14:paraId="000003F6" w14:textId="77777777" w:rsidR="00790716" w:rsidRDefault="00000000">
            <w:p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color w:val="000000"/>
                <w:sz w:val="22"/>
                <w:szCs w:val="22"/>
              </w:rPr>
              <w:t>Sensibles a posibles cambios, evidenciar transformaciones y facilitar contrastes.</w:t>
            </w:r>
          </w:p>
        </w:tc>
      </w:tr>
      <w:tr w:rsidR="00790716" w14:paraId="502491C9" w14:textId="77777777">
        <w:trPr>
          <w:trHeight w:val="420"/>
        </w:trPr>
        <w:tc>
          <w:tcPr>
            <w:tcW w:w="13412" w:type="dxa"/>
            <w:gridSpan w:val="2"/>
            <w:shd w:val="clear" w:color="auto" w:fill="auto"/>
            <w:tcMar>
              <w:top w:w="100" w:type="dxa"/>
              <w:left w:w="100" w:type="dxa"/>
              <w:bottom w:w="100" w:type="dxa"/>
              <w:right w:w="100" w:type="dxa"/>
            </w:tcMar>
          </w:tcPr>
          <w:p w14:paraId="000003F8" w14:textId="77777777" w:rsidR="00790716" w:rsidRDefault="00000000">
            <w:p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b/>
                <w:color w:val="000000"/>
                <w:sz w:val="22"/>
                <w:szCs w:val="22"/>
              </w:rPr>
              <w:t>Concreto</w:t>
            </w:r>
            <w:r>
              <w:rPr>
                <w:rFonts w:ascii="Arial" w:eastAsia="Arial" w:hAnsi="Arial" w:cs="Arial"/>
                <w:color w:val="000000"/>
                <w:sz w:val="22"/>
                <w:szCs w:val="22"/>
              </w:rPr>
              <w:t xml:space="preserve"> </w:t>
            </w:r>
          </w:p>
          <w:p w14:paraId="000003F9" w14:textId="77777777" w:rsidR="00790716" w:rsidRDefault="00000000">
            <w:p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color w:val="000000"/>
                <w:sz w:val="22"/>
                <w:szCs w:val="22"/>
              </w:rPr>
              <w:lastRenderedPageBreak/>
              <w:t>Deben ser específicos.</w:t>
            </w:r>
          </w:p>
        </w:tc>
      </w:tr>
      <w:tr w:rsidR="00790716" w14:paraId="25F999F2" w14:textId="77777777">
        <w:trPr>
          <w:trHeight w:val="420"/>
        </w:trPr>
        <w:tc>
          <w:tcPr>
            <w:tcW w:w="13412" w:type="dxa"/>
            <w:gridSpan w:val="2"/>
            <w:shd w:val="clear" w:color="auto" w:fill="auto"/>
            <w:tcMar>
              <w:top w:w="100" w:type="dxa"/>
              <w:left w:w="100" w:type="dxa"/>
              <w:bottom w:w="100" w:type="dxa"/>
              <w:right w:w="100" w:type="dxa"/>
            </w:tcMar>
          </w:tcPr>
          <w:p w14:paraId="000003FB" w14:textId="77777777" w:rsidR="00790716" w:rsidRDefault="00000000">
            <w:p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b/>
                <w:color w:val="000000"/>
                <w:sz w:val="22"/>
                <w:szCs w:val="22"/>
              </w:rPr>
              <w:lastRenderedPageBreak/>
              <w:t>Medible</w:t>
            </w:r>
            <w:r>
              <w:rPr>
                <w:rFonts w:ascii="Arial" w:eastAsia="Arial" w:hAnsi="Arial" w:cs="Arial"/>
                <w:color w:val="000000"/>
                <w:sz w:val="22"/>
                <w:szCs w:val="22"/>
              </w:rPr>
              <w:t xml:space="preserve"> </w:t>
            </w:r>
          </w:p>
          <w:p w14:paraId="000003FC" w14:textId="77777777" w:rsidR="00790716" w:rsidRDefault="00000000">
            <w:p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color w:val="000000"/>
                <w:sz w:val="22"/>
                <w:szCs w:val="22"/>
              </w:rPr>
              <w:t>Deben ser cuantificables para, de esta forma, ser medidos.</w:t>
            </w:r>
          </w:p>
        </w:tc>
      </w:tr>
    </w:tbl>
    <w:p w14:paraId="000003FE" w14:textId="77777777" w:rsidR="00790716" w:rsidRDefault="00790716">
      <w:pPr>
        <w:spacing w:after="120"/>
        <w:rPr>
          <w:rFonts w:ascii="Arial" w:eastAsia="Arial" w:hAnsi="Arial" w:cs="Arial"/>
          <w:b/>
          <w:color w:val="000000"/>
          <w:sz w:val="22"/>
          <w:szCs w:val="22"/>
        </w:rPr>
      </w:pPr>
    </w:p>
    <w:p w14:paraId="000003FF"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Técnicas de análisis de resultados</w:t>
      </w:r>
    </w:p>
    <w:p w14:paraId="00000400" w14:textId="77777777" w:rsidR="00790716" w:rsidRDefault="00790716">
      <w:pPr>
        <w:spacing w:after="120"/>
        <w:rPr>
          <w:rFonts w:ascii="Arial" w:eastAsia="Arial" w:hAnsi="Arial" w:cs="Arial"/>
          <w:sz w:val="22"/>
          <w:szCs w:val="22"/>
        </w:rPr>
      </w:pPr>
    </w:p>
    <w:tbl>
      <w:tblPr>
        <w:tblStyle w:val="afffffffffffffa"/>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790716" w14:paraId="7393AF27" w14:textId="77777777">
        <w:trPr>
          <w:trHeight w:val="444"/>
        </w:trPr>
        <w:tc>
          <w:tcPr>
            <w:tcW w:w="13422" w:type="dxa"/>
            <w:shd w:val="clear" w:color="auto" w:fill="8DB3E2"/>
          </w:tcPr>
          <w:p w14:paraId="00000401" w14:textId="77777777" w:rsidR="00790716" w:rsidRDefault="00000000">
            <w:pPr>
              <w:pStyle w:val="Ttulo1"/>
              <w:spacing w:before="0" w:line="240" w:lineRule="auto"/>
              <w:jc w:val="center"/>
              <w:rPr>
                <w:sz w:val="22"/>
                <w:szCs w:val="22"/>
              </w:rPr>
            </w:pPr>
            <w:r>
              <w:rPr>
                <w:sz w:val="22"/>
                <w:szCs w:val="22"/>
              </w:rPr>
              <w:t>Cuadro de texto</w:t>
            </w:r>
          </w:p>
        </w:tc>
      </w:tr>
      <w:tr w:rsidR="00790716" w14:paraId="03B36DFF" w14:textId="77777777">
        <w:tc>
          <w:tcPr>
            <w:tcW w:w="13422" w:type="dxa"/>
          </w:tcPr>
          <w:p w14:paraId="00000402" w14:textId="77777777" w:rsidR="00790716" w:rsidRDefault="00000000">
            <w:pPr>
              <w:spacing w:after="120"/>
              <w:rPr>
                <w:rFonts w:ascii="Arial" w:eastAsia="Arial" w:hAnsi="Arial" w:cs="Arial"/>
                <w:color w:val="38761D"/>
                <w:sz w:val="22"/>
                <w:szCs w:val="22"/>
              </w:rPr>
            </w:pPr>
            <w:r w:rsidRPr="00756B3D">
              <w:rPr>
                <w:rFonts w:ascii="Arial" w:eastAsia="Arial" w:hAnsi="Arial" w:cs="Arial"/>
                <w:sz w:val="22"/>
                <w:szCs w:val="22"/>
              </w:rPr>
              <w:t>En primera instancia, el análisis de datos debe poner su énfasis en el conocimiento de los datos, así como familiarizarse con sus características esenciales; para lograrlo es necesario someterlos a una limpieza o depuración, a partir de ejercicios críticos en los que los datos son analizados a la luz de su validez.</w:t>
            </w:r>
          </w:p>
        </w:tc>
      </w:tr>
    </w:tbl>
    <w:p w14:paraId="00000403" w14:textId="77777777" w:rsidR="00790716" w:rsidRDefault="00790716">
      <w:pPr>
        <w:spacing w:after="120"/>
        <w:rPr>
          <w:rFonts w:ascii="Arial" w:eastAsia="Arial" w:hAnsi="Arial" w:cs="Arial"/>
          <w:b/>
          <w:color w:val="000000"/>
          <w:sz w:val="22"/>
          <w:szCs w:val="22"/>
        </w:rPr>
      </w:pPr>
    </w:p>
    <w:tbl>
      <w:tblPr>
        <w:tblStyle w:val="afffffffffffffb"/>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3"/>
        <w:gridCol w:w="11579"/>
      </w:tblGrid>
      <w:tr w:rsidR="00790716" w14:paraId="158F88CF" w14:textId="77777777">
        <w:tc>
          <w:tcPr>
            <w:tcW w:w="1833" w:type="dxa"/>
            <w:shd w:val="clear" w:color="auto" w:fill="C9DAF8"/>
            <w:tcMar>
              <w:top w:w="100" w:type="dxa"/>
              <w:left w:w="100" w:type="dxa"/>
              <w:bottom w:w="100" w:type="dxa"/>
              <w:right w:w="100" w:type="dxa"/>
            </w:tcMar>
          </w:tcPr>
          <w:p w14:paraId="00000404" w14:textId="77777777" w:rsidR="00790716" w:rsidRDefault="00000000">
            <w:pPr>
              <w:pBdr>
                <w:top w:val="nil"/>
                <w:left w:val="nil"/>
                <w:bottom w:val="nil"/>
                <w:right w:val="nil"/>
                <w:between w:val="nil"/>
              </w:pBdr>
              <w:spacing w:after="120"/>
              <w:rPr>
                <w:rFonts w:ascii="Arial" w:eastAsia="Arial" w:hAnsi="Arial" w:cs="Arial"/>
                <w:b/>
                <w:color w:val="000000"/>
                <w:sz w:val="22"/>
                <w:szCs w:val="22"/>
              </w:rPr>
            </w:pPr>
            <w:r>
              <w:rPr>
                <w:rFonts w:ascii="Arial" w:eastAsia="Arial" w:hAnsi="Arial" w:cs="Arial"/>
                <w:b/>
                <w:color w:val="000000"/>
                <w:sz w:val="22"/>
                <w:szCs w:val="22"/>
              </w:rPr>
              <w:t>Tipo de recurso</w:t>
            </w:r>
          </w:p>
        </w:tc>
        <w:tc>
          <w:tcPr>
            <w:tcW w:w="11579" w:type="dxa"/>
            <w:shd w:val="clear" w:color="auto" w:fill="C9DAF8"/>
            <w:tcMar>
              <w:top w:w="100" w:type="dxa"/>
              <w:left w:w="100" w:type="dxa"/>
              <w:bottom w:w="100" w:type="dxa"/>
              <w:right w:w="100" w:type="dxa"/>
            </w:tcMar>
          </w:tcPr>
          <w:p w14:paraId="00000405" w14:textId="77777777" w:rsidR="00790716" w:rsidRDefault="00000000">
            <w:pPr>
              <w:pStyle w:val="Ttulo"/>
              <w:spacing w:after="120" w:line="240" w:lineRule="auto"/>
              <w:jc w:val="center"/>
              <w:rPr>
                <w:color w:val="000000"/>
                <w:sz w:val="22"/>
                <w:szCs w:val="22"/>
              </w:rPr>
            </w:pPr>
            <w:r>
              <w:rPr>
                <w:color w:val="000000"/>
                <w:sz w:val="22"/>
                <w:szCs w:val="22"/>
              </w:rPr>
              <w:t>Rutas / Pasos. Verticales 1</w:t>
            </w:r>
          </w:p>
        </w:tc>
      </w:tr>
      <w:tr w:rsidR="00790716" w14:paraId="3E803761" w14:textId="77777777">
        <w:tc>
          <w:tcPr>
            <w:tcW w:w="1833" w:type="dxa"/>
            <w:shd w:val="clear" w:color="auto" w:fill="auto"/>
            <w:tcMar>
              <w:top w:w="100" w:type="dxa"/>
              <w:left w:w="100" w:type="dxa"/>
              <w:bottom w:w="100" w:type="dxa"/>
              <w:right w:w="100" w:type="dxa"/>
            </w:tcMar>
          </w:tcPr>
          <w:p w14:paraId="00000406"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Introducción</w:t>
            </w:r>
          </w:p>
        </w:tc>
        <w:tc>
          <w:tcPr>
            <w:tcW w:w="11579" w:type="dxa"/>
            <w:shd w:val="clear" w:color="auto" w:fill="auto"/>
            <w:tcMar>
              <w:top w:w="100" w:type="dxa"/>
              <w:left w:w="100" w:type="dxa"/>
              <w:bottom w:w="100" w:type="dxa"/>
              <w:right w:w="100" w:type="dxa"/>
            </w:tcMar>
          </w:tcPr>
          <w:p w14:paraId="00000407"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Para ello se utilizan diversas técnicas entre las que se resaltan:</w:t>
            </w:r>
          </w:p>
        </w:tc>
      </w:tr>
      <w:tr w:rsidR="00790716" w14:paraId="30937FBE" w14:textId="77777777">
        <w:trPr>
          <w:trHeight w:val="420"/>
        </w:trPr>
        <w:tc>
          <w:tcPr>
            <w:tcW w:w="13412" w:type="dxa"/>
            <w:gridSpan w:val="2"/>
            <w:shd w:val="clear" w:color="auto" w:fill="auto"/>
            <w:tcMar>
              <w:top w:w="100" w:type="dxa"/>
              <w:left w:w="100" w:type="dxa"/>
              <w:bottom w:w="100" w:type="dxa"/>
              <w:right w:w="100" w:type="dxa"/>
            </w:tcMar>
          </w:tcPr>
          <w:p w14:paraId="00000408" w14:textId="77777777" w:rsidR="00790716" w:rsidRDefault="00000000">
            <w:pPr>
              <w:spacing w:after="120"/>
              <w:jc w:val="center"/>
              <w:rPr>
                <w:rFonts w:ascii="Arial" w:eastAsia="Arial" w:hAnsi="Arial" w:cs="Arial"/>
                <w:color w:val="000000"/>
                <w:sz w:val="22"/>
                <w:szCs w:val="22"/>
              </w:rPr>
            </w:pPr>
            <w:r>
              <w:t xml:space="preserve">     </w:t>
            </w:r>
            <w:sdt>
              <w:sdtPr>
                <w:tag w:val="goog_rdk_62"/>
                <w:id w:val="-1347317777"/>
              </w:sdtPr>
              <w:sdtContent/>
            </w:sdt>
            <w:r>
              <w:rPr>
                <w:rFonts w:ascii="Arial" w:eastAsia="Arial" w:hAnsi="Arial" w:cs="Arial"/>
                <w:noProof/>
                <w:color w:val="000000"/>
                <w:sz w:val="22"/>
                <w:szCs w:val="22"/>
              </w:rPr>
              <w:drawing>
                <wp:inline distT="0" distB="0" distL="0" distR="0" wp14:anchorId="434CA5E1" wp14:editId="6E848DAA">
                  <wp:extent cx="1609945" cy="1181677"/>
                  <wp:effectExtent l="0" t="0" r="0" b="0"/>
                  <wp:docPr id="364"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75"/>
                          <a:srcRect/>
                          <a:stretch>
                            <a:fillRect/>
                          </a:stretch>
                        </pic:blipFill>
                        <pic:spPr>
                          <a:xfrm>
                            <a:off x="0" y="0"/>
                            <a:ext cx="1609945" cy="1181677"/>
                          </a:xfrm>
                          <a:prstGeom prst="rect">
                            <a:avLst/>
                          </a:prstGeom>
                          <a:ln/>
                        </pic:spPr>
                      </pic:pic>
                    </a:graphicData>
                  </a:graphic>
                </wp:inline>
              </w:drawing>
            </w:r>
          </w:p>
        </w:tc>
      </w:tr>
      <w:tr w:rsidR="00756B3D" w:rsidRPr="00756B3D" w14:paraId="259871D1" w14:textId="77777777">
        <w:tc>
          <w:tcPr>
            <w:tcW w:w="1833" w:type="dxa"/>
            <w:shd w:val="clear" w:color="auto" w:fill="auto"/>
            <w:tcMar>
              <w:top w:w="100" w:type="dxa"/>
              <w:left w:w="100" w:type="dxa"/>
              <w:bottom w:w="100" w:type="dxa"/>
              <w:right w:w="100" w:type="dxa"/>
            </w:tcMar>
          </w:tcPr>
          <w:p w14:paraId="0000040A" w14:textId="77777777" w:rsidR="00790716" w:rsidRPr="00756B3D" w:rsidRDefault="00000000">
            <w:pPr>
              <w:pBdr>
                <w:top w:val="nil"/>
                <w:left w:val="nil"/>
                <w:bottom w:val="nil"/>
                <w:right w:val="nil"/>
                <w:between w:val="nil"/>
              </w:pBdr>
              <w:spacing w:after="120"/>
              <w:jc w:val="center"/>
              <w:rPr>
                <w:rFonts w:ascii="Arial" w:eastAsia="Arial" w:hAnsi="Arial" w:cs="Arial"/>
                <w:b/>
                <w:sz w:val="22"/>
                <w:szCs w:val="22"/>
              </w:rPr>
            </w:pPr>
            <w:r w:rsidRPr="00756B3D">
              <w:rPr>
                <w:rFonts w:ascii="Arial" w:eastAsia="Arial" w:hAnsi="Arial" w:cs="Arial"/>
                <w:b/>
                <w:sz w:val="22"/>
                <w:szCs w:val="22"/>
              </w:rPr>
              <w:lastRenderedPageBreak/>
              <w:t>Distribuciones univariables</w:t>
            </w:r>
          </w:p>
        </w:tc>
        <w:tc>
          <w:tcPr>
            <w:tcW w:w="11579" w:type="dxa"/>
            <w:shd w:val="clear" w:color="auto" w:fill="auto"/>
            <w:tcMar>
              <w:top w:w="100" w:type="dxa"/>
              <w:left w:w="100" w:type="dxa"/>
              <w:bottom w:w="100" w:type="dxa"/>
              <w:right w:w="100" w:type="dxa"/>
            </w:tcMar>
          </w:tcPr>
          <w:p w14:paraId="0000040B" w14:textId="77777777" w:rsidR="00790716" w:rsidRPr="00756B3D" w:rsidRDefault="00000000">
            <w:pPr>
              <w:pBdr>
                <w:top w:val="nil"/>
                <w:left w:val="nil"/>
                <w:bottom w:val="nil"/>
                <w:right w:val="nil"/>
                <w:between w:val="nil"/>
              </w:pBdr>
              <w:spacing w:after="120"/>
              <w:rPr>
                <w:rFonts w:ascii="Arial" w:eastAsia="Arial" w:hAnsi="Arial" w:cs="Arial"/>
                <w:sz w:val="22"/>
                <w:szCs w:val="22"/>
              </w:rPr>
            </w:pPr>
            <w:r w:rsidRPr="00756B3D">
              <w:rPr>
                <w:rFonts w:ascii="Arial" w:eastAsia="Arial" w:hAnsi="Arial" w:cs="Arial"/>
                <w:sz w:val="22"/>
                <w:szCs w:val="22"/>
              </w:rPr>
              <w:t>Se refieren a distribuciones de frecuencias, medidas de resumen y gráficas, entre otros.</w:t>
            </w:r>
          </w:p>
        </w:tc>
      </w:tr>
      <w:tr w:rsidR="00756B3D" w:rsidRPr="00756B3D" w14:paraId="645337F0" w14:textId="77777777">
        <w:tc>
          <w:tcPr>
            <w:tcW w:w="1833" w:type="dxa"/>
            <w:shd w:val="clear" w:color="auto" w:fill="auto"/>
            <w:tcMar>
              <w:top w:w="100" w:type="dxa"/>
              <w:left w:w="100" w:type="dxa"/>
              <w:bottom w:w="100" w:type="dxa"/>
              <w:right w:w="100" w:type="dxa"/>
            </w:tcMar>
          </w:tcPr>
          <w:p w14:paraId="0000040C" w14:textId="77777777" w:rsidR="00790716" w:rsidRPr="00756B3D" w:rsidRDefault="00000000">
            <w:pPr>
              <w:pBdr>
                <w:top w:val="nil"/>
                <w:left w:val="nil"/>
                <w:bottom w:val="nil"/>
                <w:right w:val="nil"/>
                <w:between w:val="nil"/>
              </w:pBdr>
              <w:spacing w:after="120"/>
              <w:jc w:val="center"/>
              <w:rPr>
                <w:rFonts w:ascii="Arial" w:eastAsia="Arial" w:hAnsi="Arial" w:cs="Arial"/>
                <w:b/>
                <w:sz w:val="22"/>
                <w:szCs w:val="22"/>
              </w:rPr>
            </w:pPr>
            <w:r w:rsidRPr="00756B3D">
              <w:rPr>
                <w:rFonts w:ascii="Arial" w:eastAsia="Arial" w:hAnsi="Arial" w:cs="Arial"/>
                <w:b/>
                <w:sz w:val="22"/>
                <w:szCs w:val="22"/>
              </w:rPr>
              <w:t>Tabulaciones cruzadas</w:t>
            </w:r>
          </w:p>
        </w:tc>
        <w:tc>
          <w:tcPr>
            <w:tcW w:w="11579" w:type="dxa"/>
            <w:shd w:val="clear" w:color="auto" w:fill="auto"/>
            <w:tcMar>
              <w:top w:w="100" w:type="dxa"/>
              <w:left w:w="100" w:type="dxa"/>
              <w:bottom w:w="100" w:type="dxa"/>
              <w:right w:w="100" w:type="dxa"/>
            </w:tcMar>
          </w:tcPr>
          <w:p w14:paraId="0000040D" w14:textId="77777777" w:rsidR="00790716" w:rsidRPr="00756B3D" w:rsidRDefault="00000000">
            <w:pPr>
              <w:pBdr>
                <w:top w:val="nil"/>
                <w:left w:val="nil"/>
                <w:bottom w:val="nil"/>
                <w:right w:val="nil"/>
                <w:between w:val="nil"/>
              </w:pBdr>
              <w:spacing w:after="120"/>
              <w:rPr>
                <w:rFonts w:ascii="Arial" w:eastAsia="Arial" w:hAnsi="Arial" w:cs="Arial"/>
                <w:sz w:val="22"/>
                <w:szCs w:val="22"/>
              </w:rPr>
            </w:pPr>
            <w:r w:rsidRPr="00756B3D">
              <w:rPr>
                <w:rFonts w:ascii="Arial" w:eastAsia="Arial" w:hAnsi="Arial" w:cs="Arial"/>
                <w:sz w:val="22"/>
                <w:szCs w:val="22"/>
              </w:rPr>
              <w:t>Se fundamentan en distribuciones de frecuencia, en agrupaciones importantes como sexo, raza, exposición, enfermedad, etc.</w:t>
            </w:r>
          </w:p>
        </w:tc>
      </w:tr>
      <w:tr w:rsidR="00756B3D" w:rsidRPr="00756B3D" w14:paraId="6795EA4C" w14:textId="77777777">
        <w:tc>
          <w:tcPr>
            <w:tcW w:w="1833" w:type="dxa"/>
            <w:shd w:val="clear" w:color="auto" w:fill="auto"/>
            <w:tcMar>
              <w:top w:w="100" w:type="dxa"/>
              <w:left w:w="100" w:type="dxa"/>
              <w:bottom w:w="100" w:type="dxa"/>
              <w:right w:w="100" w:type="dxa"/>
            </w:tcMar>
          </w:tcPr>
          <w:p w14:paraId="0000040E" w14:textId="77777777" w:rsidR="00790716" w:rsidRPr="00756B3D" w:rsidRDefault="00000000">
            <w:pPr>
              <w:pBdr>
                <w:top w:val="nil"/>
                <w:left w:val="nil"/>
                <w:bottom w:val="nil"/>
                <w:right w:val="nil"/>
                <w:between w:val="nil"/>
              </w:pBdr>
              <w:spacing w:after="120"/>
              <w:jc w:val="center"/>
              <w:rPr>
                <w:rFonts w:ascii="Arial" w:eastAsia="Arial" w:hAnsi="Arial" w:cs="Arial"/>
                <w:b/>
                <w:sz w:val="22"/>
                <w:szCs w:val="22"/>
              </w:rPr>
            </w:pPr>
            <w:r w:rsidRPr="00756B3D">
              <w:rPr>
                <w:rFonts w:ascii="Arial" w:eastAsia="Arial" w:hAnsi="Arial" w:cs="Arial"/>
                <w:b/>
                <w:sz w:val="22"/>
                <w:szCs w:val="22"/>
              </w:rPr>
              <w:t>Gráficos de puntos</w:t>
            </w:r>
          </w:p>
        </w:tc>
        <w:tc>
          <w:tcPr>
            <w:tcW w:w="11579" w:type="dxa"/>
            <w:shd w:val="clear" w:color="auto" w:fill="auto"/>
            <w:tcMar>
              <w:top w:w="100" w:type="dxa"/>
              <w:left w:w="100" w:type="dxa"/>
              <w:bottom w:w="100" w:type="dxa"/>
              <w:right w:w="100" w:type="dxa"/>
            </w:tcMar>
          </w:tcPr>
          <w:p w14:paraId="0000040F" w14:textId="77777777" w:rsidR="00790716" w:rsidRPr="00756B3D" w:rsidRDefault="00000000">
            <w:pPr>
              <w:pBdr>
                <w:top w:val="nil"/>
                <w:left w:val="nil"/>
                <w:bottom w:val="nil"/>
                <w:right w:val="nil"/>
                <w:between w:val="nil"/>
              </w:pBdr>
              <w:spacing w:after="120"/>
              <w:rPr>
                <w:rFonts w:ascii="Arial" w:eastAsia="Arial" w:hAnsi="Arial" w:cs="Arial"/>
                <w:sz w:val="22"/>
                <w:szCs w:val="22"/>
              </w:rPr>
            </w:pPr>
            <w:r w:rsidRPr="00756B3D">
              <w:rPr>
                <w:rFonts w:ascii="Arial" w:eastAsia="Arial" w:hAnsi="Arial" w:cs="Arial"/>
                <w:sz w:val="22"/>
                <w:szCs w:val="22"/>
              </w:rPr>
              <w:t>Estos visualizan parejas de variables continuas.</w:t>
            </w:r>
          </w:p>
        </w:tc>
      </w:tr>
      <w:tr w:rsidR="00756B3D" w:rsidRPr="00756B3D" w14:paraId="7D4A45F7" w14:textId="77777777">
        <w:tc>
          <w:tcPr>
            <w:tcW w:w="1833" w:type="dxa"/>
            <w:shd w:val="clear" w:color="auto" w:fill="auto"/>
            <w:tcMar>
              <w:top w:w="100" w:type="dxa"/>
              <w:left w:w="100" w:type="dxa"/>
              <w:bottom w:w="100" w:type="dxa"/>
              <w:right w:w="100" w:type="dxa"/>
            </w:tcMar>
          </w:tcPr>
          <w:p w14:paraId="00000410" w14:textId="77777777" w:rsidR="00790716" w:rsidRPr="00756B3D" w:rsidRDefault="00000000">
            <w:pPr>
              <w:pBdr>
                <w:top w:val="nil"/>
                <w:left w:val="nil"/>
                <w:bottom w:val="nil"/>
                <w:right w:val="nil"/>
                <w:between w:val="nil"/>
              </w:pBdr>
              <w:spacing w:after="120"/>
              <w:jc w:val="center"/>
              <w:rPr>
                <w:rFonts w:ascii="Arial" w:eastAsia="Arial" w:hAnsi="Arial" w:cs="Arial"/>
                <w:b/>
                <w:sz w:val="22"/>
                <w:szCs w:val="22"/>
              </w:rPr>
            </w:pPr>
            <w:r w:rsidRPr="00756B3D">
              <w:rPr>
                <w:rFonts w:ascii="Arial" w:eastAsia="Arial" w:hAnsi="Arial" w:cs="Arial"/>
                <w:b/>
                <w:sz w:val="22"/>
                <w:szCs w:val="22"/>
              </w:rPr>
              <w:t>Matrices de correlación</w:t>
            </w:r>
          </w:p>
        </w:tc>
        <w:tc>
          <w:tcPr>
            <w:tcW w:w="11579" w:type="dxa"/>
            <w:shd w:val="clear" w:color="auto" w:fill="auto"/>
            <w:tcMar>
              <w:top w:w="100" w:type="dxa"/>
              <w:left w:w="100" w:type="dxa"/>
              <w:bottom w:w="100" w:type="dxa"/>
              <w:right w:w="100" w:type="dxa"/>
            </w:tcMar>
          </w:tcPr>
          <w:p w14:paraId="00000411" w14:textId="77777777" w:rsidR="00790716" w:rsidRPr="00756B3D" w:rsidRDefault="00000000">
            <w:pPr>
              <w:spacing w:after="120"/>
              <w:rPr>
                <w:rFonts w:ascii="Arial" w:eastAsia="Arial" w:hAnsi="Arial" w:cs="Arial"/>
                <w:sz w:val="22"/>
                <w:szCs w:val="22"/>
              </w:rPr>
            </w:pPr>
            <w:r w:rsidRPr="00756B3D">
              <w:rPr>
                <w:rFonts w:ascii="Arial" w:eastAsia="Arial" w:hAnsi="Arial" w:cs="Arial"/>
                <w:sz w:val="22"/>
                <w:szCs w:val="22"/>
                <w:highlight w:val="white"/>
              </w:rPr>
              <w:t>Muestran los valores de correlación, que miden el grado de relación lineal, entre cada par de variables.</w:t>
            </w:r>
          </w:p>
        </w:tc>
      </w:tr>
    </w:tbl>
    <w:p w14:paraId="00000412" w14:textId="77777777" w:rsidR="00790716" w:rsidRDefault="00790716">
      <w:pPr>
        <w:spacing w:after="120"/>
        <w:rPr>
          <w:rFonts w:ascii="Arial" w:eastAsia="Arial" w:hAnsi="Arial" w:cs="Arial"/>
          <w:b/>
          <w:color w:val="000000"/>
          <w:sz w:val="22"/>
          <w:szCs w:val="22"/>
        </w:rPr>
      </w:pPr>
    </w:p>
    <w:p w14:paraId="00000413"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Revisión final por la dirección</w:t>
      </w:r>
    </w:p>
    <w:p w14:paraId="00000414" w14:textId="77777777" w:rsidR="00790716" w:rsidRDefault="00790716">
      <w:pPr>
        <w:spacing w:after="120"/>
        <w:rPr>
          <w:rFonts w:ascii="Arial" w:eastAsia="Arial" w:hAnsi="Arial" w:cs="Arial"/>
          <w:sz w:val="22"/>
          <w:szCs w:val="22"/>
        </w:rPr>
      </w:pPr>
    </w:p>
    <w:tbl>
      <w:tblPr>
        <w:tblStyle w:val="afffffffffffffc"/>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790716" w14:paraId="256B0533" w14:textId="77777777">
        <w:trPr>
          <w:trHeight w:val="444"/>
        </w:trPr>
        <w:tc>
          <w:tcPr>
            <w:tcW w:w="13422" w:type="dxa"/>
            <w:shd w:val="clear" w:color="auto" w:fill="8DB3E2"/>
          </w:tcPr>
          <w:p w14:paraId="00000415" w14:textId="77777777" w:rsidR="00790716" w:rsidRDefault="00000000">
            <w:pPr>
              <w:pStyle w:val="Ttulo1"/>
              <w:spacing w:before="0" w:line="240" w:lineRule="auto"/>
              <w:jc w:val="center"/>
              <w:rPr>
                <w:sz w:val="22"/>
                <w:szCs w:val="22"/>
              </w:rPr>
            </w:pPr>
            <w:r>
              <w:rPr>
                <w:sz w:val="22"/>
                <w:szCs w:val="22"/>
              </w:rPr>
              <w:t>Cuadro de texto</w:t>
            </w:r>
          </w:p>
        </w:tc>
      </w:tr>
      <w:tr w:rsidR="00790716" w14:paraId="15B341BB" w14:textId="77777777">
        <w:tc>
          <w:tcPr>
            <w:tcW w:w="13422" w:type="dxa"/>
          </w:tcPr>
          <w:p w14:paraId="00000416"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La dirección es responsable de la revisión periódica del sistema de gestión, que tiene como fin la verificación del cumplimiento de la política y los objetivos del sistema de gestión, además de la identificación del nivel de satisfacción de los diferentes públicos, a fin de identificar posibles acciones preventivas y correctivas. Para la realización de estas revisiones, es necesario que se disponga de los informes de auditorías internas y externas, así como también del informe del estado de las acciones preventivas y correctivas.</w:t>
            </w:r>
          </w:p>
        </w:tc>
      </w:tr>
    </w:tbl>
    <w:p w14:paraId="00000417" w14:textId="77777777" w:rsidR="00790716" w:rsidRDefault="00790716">
      <w:pPr>
        <w:spacing w:after="120"/>
        <w:rPr>
          <w:rFonts w:ascii="Arial" w:eastAsia="Arial" w:hAnsi="Arial" w:cs="Arial"/>
          <w:b/>
          <w:color w:val="000000"/>
          <w:sz w:val="22"/>
          <w:szCs w:val="22"/>
        </w:rPr>
      </w:pPr>
    </w:p>
    <w:tbl>
      <w:tblPr>
        <w:tblStyle w:val="afffffffffffffd"/>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4"/>
        <w:gridCol w:w="1183"/>
        <w:gridCol w:w="11105"/>
      </w:tblGrid>
      <w:tr w:rsidR="00790716" w14:paraId="18ED725C" w14:textId="77777777">
        <w:trPr>
          <w:trHeight w:val="201"/>
        </w:trPr>
        <w:tc>
          <w:tcPr>
            <w:tcW w:w="2307" w:type="dxa"/>
            <w:gridSpan w:val="2"/>
            <w:shd w:val="clear" w:color="auto" w:fill="C9DAF8"/>
            <w:tcMar>
              <w:top w:w="100" w:type="dxa"/>
              <w:left w:w="100" w:type="dxa"/>
              <w:bottom w:w="100" w:type="dxa"/>
              <w:right w:w="100" w:type="dxa"/>
            </w:tcMar>
          </w:tcPr>
          <w:p w14:paraId="00000418" w14:textId="77777777" w:rsidR="00790716" w:rsidRDefault="00000000">
            <w:pPr>
              <w:spacing w:after="120"/>
              <w:jc w:val="center"/>
              <w:rPr>
                <w:rFonts w:ascii="Arial" w:eastAsia="Arial" w:hAnsi="Arial" w:cs="Arial"/>
                <w:b/>
                <w:color w:val="000000"/>
                <w:sz w:val="22"/>
                <w:szCs w:val="22"/>
              </w:rPr>
            </w:pPr>
            <w:r>
              <w:rPr>
                <w:rFonts w:ascii="Arial" w:eastAsia="Arial" w:hAnsi="Arial" w:cs="Arial"/>
                <w:b/>
                <w:color w:val="000000"/>
                <w:sz w:val="22"/>
                <w:szCs w:val="22"/>
              </w:rPr>
              <w:t>Tipo de recurso</w:t>
            </w:r>
          </w:p>
        </w:tc>
        <w:tc>
          <w:tcPr>
            <w:tcW w:w="11105" w:type="dxa"/>
            <w:shd w:val="clear" w:color="auto" w:fill="C9DAF8"/>
            <w:tcMar>
              <w:top w:w="100" w:type="dxa"/>
              <w:left w:w="100" w:type="dxa"/>
              <w:bottom w:w="100" w:type="dxa"/>
              <w:right w:w="100" w:type="dxa"/>
            </w:tcMar>
          </w:tcPr>
          <w:p w14:paraId="0000041A" w14:textId="77777777" w:rsidR="00790716" w:rsidRDefault="00000000">
            <w:pPr>
              <w:pStyle w:val="Ttulo"/>
              <w:spacing w:after="120" w:line="240" w:lineRule="auto"/>
              <w:jc w:val="center"/>
              <w:rPr>
                <w:color w:val="000000"/>
                <w:sz w:val="22"/>
                <w:szCs w:val="22"/>
              </w:rPr>
            </w:pPr>
            <w:r>
              <w:rPr>
                <w:color w:val="000000"/>
                <w:sz w:val="22"/>
                <w:szCs w:val="22"/>
              </w:rPr>
              <w:t xml:space="preserve">Pestañas o </w:t>
            </w:r>
            <w:proofErr w:type="spellStart"/>
            <w:r>
              <w:rPr>
                <w:color w:val="000000"/>
                <w:sz w:val="22"/>
                <w:szCs w:val="22"/>
              </w:rPr>
              <w:t>tabs</w:t>
            </w:r>
            <w:proofErr w:type="spellEnd"/>
            <w:r>
              <w:rPr>
                <w:color w:val="000000"/>
                <w:sz w:val="22"/>
                <w:szCs w:val="22"/>
              </w:rPr>
              <w:t xml:space="preserve"> Verticales</w:t>
            </w:r>
          </w:p>
        </w:tc>
      </w:tr>
      <w:tr w:rsidR="00790716" w14:paraId="6848FB93" w14:textId="77777777">
        <w:trPr>
          <w:trHeight w:val="420"/>
        </w:trPr>
        <w:tc>
          <w:tcPr>
            <w:tcW w:w="2307" w:type="dxa"/>
            <w:gridSpan w:val="2"/>
            <w:shd w:val="clear" w:color="auto" w:fill="auto"/>
            <w:tcMar>
              <w:top w:w="100" w:type="dxa"/>
              <w:left w:w="100" w:type="dxa"/>
              <w:bottom w:w="100" w:type="dxa"/>
              <w:right w:w="100" w:type="dxa"/>
            </w:tcMar>
          </w:tcPr>
          <w:p w14:paraId="0000041B"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Introducción</w:t>
            </w:r>
          </w:p>
        </w:tc>
        <w:tc>
          <w:tcPr>
            <w:tcW w:w="11105" w:type="dxa"/>
            <w:shd w:val="clear" w:color="auto" w:fill="auto"/>
            <w:tcMar>
              <w:top w:w="100" w:type="dxa"/>
              <w:left w:w="100" w:type="dxa"/>
              <w:bottom w:w="100" w:type="dxa"/>
              <w:right w:w="100" w:type="dxa"/>
            </w:tcMar>
          </w:tcPr>
          <w:p w14:paraId="0000041D"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 xml:space="preserve">Posterior a la información para la revisión, deberán tomarse anotaciones que contengan las decisiones y la metodología a seguir en cada caso, relacionadas con: </w:t>
            </w:r>
          </w:p>
        </w:tc>
      </w:tr>
      <w:tr w:rsidR="00790716" w14:paraId="1DE78C51" w14:textId="77777777">
        <w:trPr>
          <w:trHeight w:val="420"/>
        </w:trPr>
        <w:tc>
          <w:tcPr>
            <w:tcW w:w="13412" w:type="dxa"/>
            <w:gridSpan w:val="3"/>
            <w:shd w:val="clear" w:color="auto" w:fill="auto"/>
            <w:tcMar>
              <w:top w:w="100" w:type="dxa"/>
              <w:left w:w="100" w:type="dxa"/>
              <w:bottom w:w="100" w:type="dxa"/>
              <w:right w:w="100" w:type="dxa"/>
            </w:tcMar>
          </w:tcPr>
          <w:p w14:paraId="0000041E" w14:textId="77777777" w:rsidR="00790716" w:rsidRDefault="00000000">
            <w:pPr>
              <w:spacing w:after="120"/>
              <w:jc w:val="center"/>
              <w:rPr>
                <w:rFonts w:ascii="Arial" w:eastAsia="Arial" w:hAnsi="Arial" w:cs="Arial"/>
                <w:color w:val="000000"/>
                <w:sz w:val="22"/>
                <w:szCs w:val="22"/>
              </w:rPr>
            </w:pPr>
            <w:sdt>
              <w:sdtPr>
                <w:tag w:val="goog_rdk_63"/>
                <w:id w:val="-1513135589"/>
              </w:sdtPr>
              <w:sdtContent/>
            </w:sdt>
            <w:r>
              <w:rPr>
                <w:rFonts w:ascii="Arial" w:eastAsia="Arial" w:hAnsi="Arial" w:cs="Arial"/>
                <w:noProof/>
                <w:color w:val="000000"/>
                <w:sz w:val="22"/>
                <w:szCs w:val="22"/>
              </w:rPr>
              <w:drawing>
                <wp:inline distT="0" distB="0" distL="0" distR="0" wp14:anchorId="6E3BA64B" wp14:editId="01678F0D">
                  <wp:extent cx="880369" cy="939040"/>
                  <wp:effectExtent l="0" t="0" r="0" b="0"/>
                  <wp:docPr id="366" name="image45.jpg"/>
                  <wp:cNvGraphicFramePr/>
                  <a:graphic xmlns:a="http://schemas.openxmlformats.org/drawingml/2006/main">
                    <a:graphicData uri="http://schemas.openxmlformats.org/drawingml/2006/picture">
                      <pic:pic xmlns:pic="http://schemas.openxmlformats.org/drawingml/2006/picture">
                        <pic:nvPicPr>
                          <pic:cNvPr id="0" name="image45.jpg"/>
                          <pic:cNvPicPr preferRelativeResize="0"/>
                        </pic:nvPicPr>
                        <pic:blipFill>
                          <a:blip r:embed="rId76"/>
                          <a:srcRect/>
                          <a:stretch>
                            <a:fillRect/>
                          </a:stretch>
                        </pic:blipFill>
                        <pic:spPr>
                          <a:xfrm>
                            <a:off x="0" y="0"/>
                            <a:ext cx="880369" cy="939040"/>
                          </a:xfrm>
                          <a:prstGeom prst="rect">
                            <a:avLst/>
                          </a:prstGeom>
                          <a:ln/>
                        </pic:spPr>
                      </pic:pic>
                    </a:graphicData>
                  </a:graphic>
                </wp:inline>
              </w:drawing>
            </w:r>
          </w:p>
        </w:tc>
      </w:tr>
      <w:tr w:rsidR="00790716" w14:paraId="56FEC230" w14:textId="77777777">
        <w:trPr>
          <w:trHeight w:val="420"/>
        </w:trPr>
        <w:tc>
          <w:tcPr>
            <w:tcW w:w="1124" w:type="dxa"/>
            <w:shd w:val="clear" w:color="auto" w:fill="auto"/>
            <w:tcMar>
              <w:top w:w="100" w:type="dxa"/>
              <w:left w:w="100" w:type="dxa"/>
              <w:bottom w:w="100" w:type="dxa"/>
              <w:right w:w="100" w:type="dxa"/>
            </w:tcMar>
          </w:tcPr>
          <w:p w14:paraId="00000421" w14:textId="77777777" w:rsidR="00790716" w:rsidRDefault="00000000">
            <w:pPr>
              <w:spacing w:after="120"/>
              <w:jc w:val="center"/>
              <w:rPr>
                <w:rFonts w:ascii="Arial" w:eastAsia="Arial" w:hAnsi="Arial" w:cs="Arial"/>
                <w:b/>
                <w:color w:val="000000"/>
                <w:sz w:val="22"/>
                <w:szCs w:val="22"/>
              </w:rPr>
            </w:pPr>
            <w:r>
              <w:rPr>
                <w:rFonts w:ascii="Arial" w:eastAsia="Arial" w:hAnsi="Arial" w:cs="Arial"/>
                <w:b/>
                <w:color w:val="000000"/>
                <w:sz w:val="22"/>
                <w:szCs w:val="22"/>
              </w:rPr>
              <w:t>a</w:t>
            </w:r>
          </w:p>
        </w:tc>
        <w:tc>
          <w:tcPr>
            <w:tcW w:w="12288" w:type="dxa"/>
            <w:gridSpan w:val="2"/>
            <w:shd w:val="clear" w:color="auto" w:fill="auto"/>
            <w:tcMar>
              <w:top w:w="100" w:type="dxa"/>
              <w:left w:w="100" w:type="dxa"/>
              <w:bottom w:w="100" w:type="dxa"/>
              <w:right w:w="100" w:type="dxa"/>
            </w:tcMar>
          </w:tcPr>
          <w:p w14:paraId="00000422" w14:textId="77777777" w:rsidR="00790716" w:rsidRDefault="00000000">
            <w:p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color w:val="000000"/>
                <w:sz w:val="22"/>
                <w:szCs w:val="22"/>
              </w:rPr>
              <w:t xml:space="preserve">El nivel de eficiencia del Sistema de Gestión de la Calidad. </w:t>
            </w:r>
          </w:p>
        </w:tc>
      </w:tr>
      <w:tr w:rsidR="00790716" w14:paraId="066C7F36" w14:textId="77777777">
        <w:trPr>
          <w:trHeight w:val="420"/>
        </w:trPr>
        <w:tc>
          <w:tcPr>
            <w:tcW w:w="1124" w:type="dxa"/>
            <w:shd w:val="clear" w:color="auto" w:fill="auto"/>
            <w:tcMar>
              <w:top w:w="100" w:type="dxa"/>
              <w:left w:w="100" w:type="dxa"/>
              <w:bottom w:w="100" w:type="dxa"/>
              <w:right w:w="100" w:type="dxa"/>
            </w:tcMar>
          </w:tcPr>
          <w:p w14:paraId="00000424" w14:textId="77777777" w:rsidR="00790716" w:rsidRDefault="00000000">
            <w:pPr>
              <w:spacing w:after="120"/>
              <w:jc w:val="center"/>
              <w:rPr>
                <w:rFonts w:ascii="Arial" w:eastAsia="Arial" w:hAnsi="Arial" w:cs="Arial"/>
                <w:b/>
                <w:color w:val="000000"/>
                <w:sz w:val="22"/>
                <w:szCs w:val="22"/>
              </w:rPr>
            </w:pPr>
            <w:r>
              <w:rPr>
                <w:rFonts w:ascii="Arial" w:eastAsia="Arial" w:hAnsi="Arial" w:cs="Arial"/>
                <w:b/>
                <w:color w:val="000000"/>
                <w:sz w:val="22"/>
                <w:szCs w:val="22"/>
              </w:rPr>
              <w:t>b</w:t>
            </w:r>
          </w:p>
        </w:tc>
        <w:tc>
          <w:tcPr>
            <w:tcW w:w="12288" w:type="dxa"/>
            <w:gridSpan w:val="2"/>
            <w:shd w:val="clear" w:color="auto" w:fill="auto"/>
            <w:tcMar>
              <w:top w:w="100" w:type="dxa"/>
              <w:left w:w="100" w:type="dxa"/>
              <w:bottom w:w="100" w:type="dxa"/>
              <w:right w:w="100" w:type="dxa"/>
            </w:tcMar>
          </w:tcPr>
          <w:p w14:paraId="00000425" w14:textId="77777777" w:rsidR="00790716" w:rsidRDefault="00000000">
            <w:p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color w:val="000000"/>
                <w:sz w:val="22"/>
                <w:szCs w:val="22"/>
              </w:rPr>
              <w:t>Elementos de mejoramiento continuo que satisfagan los requisitos de calidad.</w:t>
            </w:r>
          </w:p>
        </w:tc>
      </w:tr>
      <w:tr w:rsidR="00790716" w14:paraId="0B58F0F2" w14:textId="77777777">
        <w:trPr>
          <w:trHeight w:val="420"/>
        </w:trPr>
        <w:tc>
          <w:tcPr>
            <w:tcW w:w="1124" w:type="dxa"/>
            <w:shd w:val="clear" w:color="auto" w:fill="auto"/>
            <w:tcMar>
              <w:top w:w="100" w:type="dxa"/>
              <w:left w:w="100" w:type="dxa"/>
              <w:bottom w:w="100" w:type="dxa"/>
              <w:right w:w="100" w:type="dxa"/>
            </w:tcMar>
          </w:tcPr>
          <w:p w14:paraId="00000427" w14:textId="77777777" w:rsidR="00790716" w:rsidRDefault="00000000">
            <w:pPr>
              <w:spacing w:after="120"/>
              <w:jc w:val="center"/>
              <w:rPr>
                <w:rFonts w:ascii="Arial" w:eastAsia="Arial" w:hAnsi="Arial" w:cs="Arial"/>
                <w:b/>
                <w:color w:val="000000"/>
                <w:sz w:val="22"/>
                <w:szCs w:val="22"/>
              </w:rPr>
            </w:pPr>
            <w:r>
              <w:rPr>
                <w:rFonts w:ascii="Arial" w:eastAsia="Arial" w:hAnsi="Arial" w:cs="Arial"/>
                <w:b/>
                <w:color w:val="000000"/>
                <w:sz w:val="22"/>
                <w:szCs w:val="22"/>
              </w:rPr>
              <w:t>c</w:t>
            </w:r>
          </w:p>
        </w:tc>
        <w:tc>
          <w:tcPr>
            <w:tcW w:w="12288" w:type="dxa"/>
            <w:gridSpan w:val="2"/>
            <w:shd w:val="clear" w:color="auto" w:fill="auto"/>
            <w:tcMar>
              <w:top w:w="100" w:type="dxa"/>
              <w:left w:w="100" w:type="dxa"/>
              <w:bottom w:w="100" w:type="dxa"/>
              <w:right w:w="100" w:type="dxa"/>
            </w:tcMar>
          </w:tcPr>
          <w:p w14:paraId="00000428" w14:textId="77777777" w:rsidR="00790716" w:rsidRDefault="00000000">
            <w:p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color w:val="000000"/>
                <w:sz w:val="22"/>
                <w:szCs w:val="22"/>
              </w:rPr>
              <w:t>Acciones para cada actividad, dependiendo de su prioridad de ejecución.</w:t>
            </w:r>
          </w:p>
        </w:tc>
      </w:tr>
      <w:tr w:rsidR="00790716" w14:paraId="6E201B79" w14:textId="77777777">
        <w:trPr>
          <w:trHeight w:val="420"/>
        </w:trPr>
        <w:tc>
          <w:tcPr>
            <w:tcW w:w="1124" w:type="dxa"/>
            <w:shd w:val="clear" w:color="auto" w:fill="auto"/>
            <w:tcMar>
              <w:top w:w="100" w:type="dxa"/>
              <w:left w:w="100" w:type="dxa"/>
              <w:bottom w:w="100" w:type="dxa"/>
              <w:right w:w="100" w:type="dxa"/>
            </w:tcMar>
          </w:tcPr>
          <w:p w14:paraId="0000042A" w14:textId="77777777" w:rsidR="00790716" w:rsidRDefault="00000000">
            <w:pPr>
              <w:spacing w:after="120"/>
              <w:jc w:val="center"/>
              <w:rPr>
                <w:rFonts w:ascii="Arial" w:eastAsia="Arial" w:hAnsi="Arial" w:cs="Arial"/>
                <w:b/>
                <w:color w:val="000000"/>
                <w:sz w:val="22"/>
                <w:szCs w:val="22"/>
              </w:rPr>
            </w:pPr>
            <w:r>
              <w:rPr>
                <w:rFonts w:ascii="Arial" w:eastAsia="Arial" w:hAnsi="Arial" w:cs="Arial"/>
                <w:b/>
                <w:color w:val="000000"/>
                <w:sz w:val="22"/>
                <w:szCs w:val="22"/>
              </w:rPr>
              <w:t>d</w:t>
            </w:r>
          </w:p>
        </w:tc>
        <w:tc>
          <w:tcPr>
            <w:tcW w:w="12288" w:type="dxa"/>
            <w:gridSpan w:val="2"/>
            <w:shd w:val="clear" w:color="auto" w:fill="auto"/>
            <w:tcMar>
              <w:top w:w="100" w:type="dxa"/>
              <w:left w:w="100" w:type="dxa"/>
              <w:bottom w:w="100" w:type="dxa"/>
              <w:right w:w="100" w:type="dxa"/>
            </w:tcMar>
          </w:tcPr>
          <w:p w14:paraId="0000042B" w14:textId="77777777" w:rsidR="00790716" w:rsidRDefault="00000000">
            <w:p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color w:val="000000"/>
                <w:sz w:val="22"/>
                <w:szCs w:val="22"/>
              </w:rPr>
              <w:t>Recursos existentes y necesarios para cumplir efectivamente, con la política y objetivos de calidad.</w:t>
            </w:r>
          </w:p>
        </w:tc>
      </w:tr>
    </w:tbl>
    <w:p w14:paraId="0000042D" w14:textId="77777777" w:rsidR="00790716" w:rsidRDefault="00790716">
      <w:pPr>
        <w:tabs>
          <w:tab w:val="left" w:pos="1800"/>
        </w:tabs>
        <w:spacing w:after="120"/>
        <w:rPr>
          <w:rFonts w:ascii="Arial" w:eastAsia="Arial" w:hAnsi="Arial" w:cs="Arial"/>
          <w:sz w:val="22"/>
          <w:szCs w:val="22"/>
        </w:rPr>
      </w:pPr>
    </w:p>
    <w:tbl>
      <w:tblPr>
        <w:tblStyle w:val="afffffffffffffe"/>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790716" w14:paraId="60CAED90" w14:textId="77777777">
        <w:trPr>
          <w:trHeight w:val="444"/>
        </w:trPr>
        <w:tc>
          <w:tcPr>
            <w:tcW w:w="13422" w:type="dxa"/>
            <w:shd w:val="clear" w:color="auto" w:fill="8DB3E2"/>
          </w:tcPr>
          <w:p w14:paraId="0000042E" w14:textId="77777777" w:rsidR="00790716" w:rsidRDefault="00000000">
            <w:pPr>
              <w:pStyle w:val="Ttulo1"/>
              <w:spacing w:before="0" w:line="240" w:lineRule="auto"/>
              <w:jc w:val="center"/>
              <w:rPr>
                <w:sz w:val="22"/>
                <w:szCs w:val="22"/>
              </w:rPr>
            </w:pPr>
            <w:r>
              <w:rPr>
                <w:sz w:val="22"/>
                <w:szCs w:val="22"/>
              </w:rPr>
              <w:t>Cuadro de texto</w:t>
            </w:r>
          </w:p>
        </w:tc>
      </w:tr>
      <w:tr w:rsidR="00790716" w14:paraId="640889D9" w14:textId="77777777">
        <w:tc>
          <w:tcPr>
            <w:tcW w:w="13422" w:type="dxa"/>
          </w:tcPr>
          <w:p w14:paraId="0000042F" w14:textId="77777777" w:rsidR="00790716" w:rsidRDefault="00000000">
            <w:pPr>
              <w:spacing w:after="120"/>
              <w:rPr>
                <w:rFonts w:ascii="Arial" w:eastAsia="Arial" w:hAnsi="Arial" w:cs="Arial"/>
                <w:color w:val="BFBFBF"/>
                <w:sz w:val="22"/>
                <w:szCs w:val="22"/>
              </w:rPr>
            </w:pPr>
            <w:r>
              <w:rPr>
                <w:rFonts w:ascii="Arial" w:eastAsia="Arial" w:hAnsi="Arial" w:cs="Arial"/>
                <w:sz w:val="22"/>
                <w:szCs w:val="22"/>
              </w:rPr>
              <w:t>Ha finalizado el estudio de este recurso educativo. Recuerde explorar los demás recursos que se encuentran disponibles en este componente formativo; para ello, diríjase al menú principal donde encontrará la síntesis, material complementario, entre otros. Adicional, lo invitamos a resolver la actividad didáctica para reforzar los conceptos estudiados.</w:t>
            </w:r>
          </w:p>
        </w:tc>
      </w:tr>
    </w:tbl>
    <w:p w14:paraId="00000430" w14:textId="77777777" w:rsidR="00790716" w:rsidRDefault="00790716">
      <w:pPr>
        <w:tabs>
          <w:tab w:val="left" w:pos="1800"/>
        </w:tabs>
        <w:spacing w:after="120"/>
        <w:rPr>
          <w:rFonts w:ascii="Arial" w:eastAsia="Arial" w:hAnsi="Arial" w:cs="Arial"/>
          <w:sz w:val="22"/>
          <w:szCs w:val="22"/>
        </w:rPr>
      </w:pPr>
    </w:p>
    <w:p w14:paraId="00000431"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SÍNTESIS</w:t>
      </w:r>
    </w:p>
    <w:p w14:paraId="00000432" w14:textId="77777777" w:rsidR="00790716" w:rsidRDefault="00790716">
      <w:pPr>
        <w:spacing w:after="120"/>
        <w:rPr>
          <w:rFonts w:ascii="Arial" w:eastAsia="Arial" w:hAnsi="Arial" w:cs="Arial"/>
          <w:color w:val="000000"/>
          <w:sz w:val="22"/>
          <w:szCs w:val="22"/>
        </w:rPr>
      </w:pPr>
    </w:p>
    <w:tbl>
      <w:tblPr>
        <w:tblStyle w:val="affffffffffffff"/>
        <w:tblW w:w="13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01"/>
        <w:gridCol w:w="11320"/>
      </w:tblGrid>
      <w:tr w:rsidR="00790716" w14:paraId="369D302F" w14:textId="77777777">
        <w:tc>
          <w:tcPr>
            <w:tcW w:w="2101" w:type="dxa"/>
            <w:shd w:val="clear" w:color="auto" w:fill="C6D9F1"/>
          </w:tcPr>
          <w:p w14:paraId="00000433" w14:textId="77777777" w:rsidR="00790716" w:rsidRDefault="00000000">
            <w:pPr>
              <w:spacing w:after="120"/>
              <w:jc w:val="center"/>
              <w:rPr>
                <w:rFonts w:ascii="Arial" w:eastAsia="Arial" w:hAnsi="Arial" w:cs="Arial"/>
                <w:b/>
                <w:color w:val="000000"/>
                <w:sz w:val="22"/>
                <w:szCs w:val="22"/>
              </w:rPr>
            </w:pPr>
            <w:r>
              <w:rPr>
                <w:rFonts w:ascii="Arial" w:eastAsia="Arial" w:hAnsi="Arial" w:cs="Arial"/>
                <w:b/>
                <w:color w:val="000000"/>
                <w:sz w:val="22"/>
                <w:szCs w:val="22"/>
              </w:rPr>
              <w:t>Tipo de recurso</w:t>
            </w:r>
          </w:p>
        </w:tc>
        <w:tc>
          <w:tcPr>
            <w:tcW w:w="11320" w:type="dxa"/>
            <w:shd w:val="clear" w:color="auto" w:fill="C6D9F1"/>
          </w:tcPr>
          <w:p w14:paraId="00000434" w14:textId="77777777" w:rsidR="00790716" w:rsidRDefault="00000000">
            <w:pPr>
              <w:spacing w:after="120"/>
              <w:jc w:val="center"/>
              <w:rPr>
                <w:rFonts w:ascii="Arial" w:eastAsia="Arial" w:hAnsi="Arial" w:cs="Arial"/>
                <w:color w:val="000000"/>
                <w:sz w:val="22"/>
                <w:szCs w:val="22"/>
              </w:rPr>
            </w:pPr>
            <w:r>
              <w:rPr>
                <w:rFonts w:ascii="Arial" w:eastAsia="Arial" w:hAnsi="Arial" w:cs="Arial"/>
                <w:color w:val="000000"/>
                <w:sz w:val="22"/>
                <w:szCs w:val="22"/>
              </w:rPr>
              <w:t>Síntesis</w:t>
            </w:r>
          </w:p>
        </w:tc>
      </w:tr>
      <w:tr w:rsidR="00790716" w14:paraId="474E598F" w14:textId="77777777">
        <w:tc>
          <w:tcPr>
            <w:tcW w:w="13421" w:type="dxa"/>
            <w:gridSpan w:val="2"/>
          </w:tcPr>
          <w:p w14:paraId="00000435"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t xml:space="preserve">Manejo de información para sistemas de gestión </w:t>
            </w:r>
          </w:p>
          <w:p w14:paraId="00000436" w14:textId="77777777" w:rsidR="00790716" w:rsidRDefault="00000000">
            <w:pPr>
              <w:spacing w:after="120"/>
              <w:rPr>
                <w:rFonts w:ascii="Arial" w:eastAsia="Arial" w:hAnsi="Arial" w:cs="Arial"/>
                <w:color w:val="000000"/>
                <w:sz w:val="22"/>
                <w:szCs w:val="22"/>
              </w:rPr>
            </w:pPr>
            <w:r>
              <w:rPr>
                <w:rFonts w:ascii="Arial" w:eastAsia="Arial" w:hAnsi="Arial" w:cs="Arial"/>
                <w:color w:val="000000"/>
                <w:sz w:val="22"/>
                <w:szCs w:val="22"/>
              </w:rPr>
              <w:lastRenderedPageBreak/>
              <w:br/>
            </w:r>
            <w:r>
              <w:rPr>
                <w:rFonts w:ascii="Arial" w:eastAsia="Arial" w:hAnsi="Arial" w:cs="Arial"/>
                <w:b/>
                <w:color w:val="000000"/>
                <w:sz w:val="22"/>
                <w:szCs w:val="22"/>
              </w:rPr>
              <w:t>Síntesis:</w:t>
            </w:r>
            <w:r>
              <w:rPr>
                <w:rFonts w:ascii="Arial" w:eastAsia="Arial" w:hAnsi="Arial" w:cs="Arial"/>
                <w:color w:val="000000"/>
                <w:sz w:val="22"/>
                <w:szCs w:val="22"/>
              </w:rPr>
              <w:t xml:space="preserve"> </w:t>
            </w:r>
            <w:r>
              <w:rPr>
                <w:rFonts w:ascii="Arial" w:eastAsia="Arial" w:hAnsi="Arial" w:cs="Arial"/>
                <w:sz w:val="22"/>
                <w:szCs w:val="22"/>
              </w:rPr>
              <w:t>El sistema de gestión</w:t>
            </w:r>
          </w:p>
        </w:tc>
      </w:tr>
      <w:tr w:rsidR="00790716" w14:paraId="23CE9EAA" w14:textId="77777777">
        <w:tc>
          <w:tcPr>
            <w:tcW w:w="2101" w:type="dxa"/>
            <w:shd w:val="clear" w:color="auto" w:fill="C6D9F1"/>
          </w:tcPr>
          <w:p w14:paraId="00000438" w14:textId="77777777" w:rsidR="00790716" w:rsidRDefault="00000000">
            <w:pPr>
              <w:spacing w:after="120"/>
              <w:rPr>
                <w:rFonts w:ascii="Arial" w:eastAsia="Arial" w:hAnsi="Arial" w:cs="Arial"/>
                <w:color w:val="38761D"/>
                <w:sz w:val="22"/>
                <w:szCs w:val="22"/>
              </w:rPr>
            </w:pPr>
            <w:r>
              <w:rPr>
                <w:rFonts w:ascii="Arial" w:eastAsia="Arial" w:hAnsi="Arial" w:cs="Arial"/>
                <w:b/>
                <w:color w:val="38761D"/>
                <w:sz w:val="22"/>
                <w:szCs w:val="22"/>
              </w:rPr>
              <w:lastRenderedPageBreak/>
              <w:t>Introducción</w:t>
            </w:r>
          </w:p>
        </w:tc>
        <w:tc>
          <w:tcPr>
            <w:tcW w:w="11320" w:type="dxa"/>
          </w:tcPr>
          <w:p w14:paraId="00000439" w14:textId="77777777" w:rsidR="00790716" w:rsidRDefault="00000000">
            <w:pPr>
              <w:spacing w:after="120"/>
              <w:rPr>
                <w:rFonts w:ascii="Arial" w:eastAsia="Arial" w:hAnsi="Arial" w:cs="Arial"/>
                <w:color w:val="38761D"/>
                <w:sz w:val="22"/>
                <w:szCs w:val="22"/>
              </w:rPr>
            </w:pPr>
            <w:r>
              <w:rPr>
                <w:rFonts w:ascii="Arial" w:eastAsia="Arial" w:hAnsi="Arial" w:cs="Arial"/>
                <w:color w:val="38761D"/>
                <w:sz w:val="22"/>
                <w:szCs w:val="22"/>
              </w:rPr>
              <w:t>El siguiente mapa integra los criterios y especificidades de los conocimientos expuestos en el presente componente formativo:</w:t>
            </w:r>
          </w:p>
        </w:tc>
      </w:tr>
      <w:tr w:rsidR="00790716" w14:paraId="79EEF8EA" w14:textId="77777777">
        <w:tc>
          <w:tcPr>
            <w:tcW w:w="13421" w:type="dxa"/>
            <w:gridSpan w:val="2"/>
          </w:tcPr>
          <w:p w14:paraId="0000043A" w14:textId="77777777" w:rsidR="00790716" w:rsidRDefault="00000000">
            <w:pPr>
              <w:spacing w:after="120"/>
              <w:jc w:val="center"/>
              <w:rPr>
                <w:rFonts w:ascii="Arial" w:eastAsia="Arial" w:hAnsi="Arial" w:cs="Arial"/>
                <w:color w:val="000000"/>
                <w:sz w:val="22"/>
                <w:szCs w:val="22"/>
              </w:rPr>
            </w:pPr>
            <w:sdt>
              <w:sdtPr>
                <w:tag w:val="goog_rdk_64"/>
                <w:id w:val="-1856873271"/>
              </w:sdtPr>
              <w:sdtContent/>
            </w:sdt>
            <w:r>
              <w:rPr>
                <w:rFonts w:ascii="Arial" w:eastAsia="Arial" w:hAnsi="Arial" w:cs="Arial"/>
                <w:noProof/>
                <w:sz w:val="22"/>
                <w:szCs w:val="22"/>
              </w:rPr>
              <mc:AlternateContent>
                <mc:Choice Requires="wpg">
                  <w:drawing>
                    <wp:inline distT="0" distB="0" distL="0" distR="0" wp14:anchorId="7CE78650" wp14:editId="5918ABCA">
                      <wp:extent cx="4095750" cy="4019550"/>
                      <wp:effectExtent l="0" t="0" r="0" b="0"/>
                      <wp:docPr id="327" name="Grupo 327"/>
                      <wp:cNvGraphicFramePr/>
                      <a:graphic xmlns:a="http://schemas.openxmlformats.org/drawingml/2006/main">
                        <a:graphicData uri="http://schemas.microsoft.com/office/word/2010/wordprocessingGroup">
                          <wpg:wgp>
                            <wpg:cNvGrpSpPr/>
                            <wpg:grpSpPr>
                              <a:xfrm>
                                <a:off x="0" y="0"/>
                                <a:ext cx="4095750" cy="4019550"/>
                                <a:chOff x="3298125" y="1757775"/>
                                <a:chExt cx="4095750" cy="4032025"/>
                              </a:xfrm>
                            </wpg:grpSpPr>
                            <wpg:grpSp>
                              <wpg:cNvPr id="1" name="Grupo 1"/>
                              <wpg:cNvGrpSpPr/>
                              <wpg:grpSpPr>
                                <a:xfrm>
                                  <a:off x="3298125" y="1770225"/>
                                  <a:ext cx="4095750" cy="4019550"/>
                                  <a:chOff x="0" y="0"/>
                                  <a:chExt cx="4095750" cy="4032000"/>
                                </a:xfrm>
                              </wpg:grpSpPr>
                              <wps:wsp>
                                <wps:cNvPr id="2" name="Rectángulo 2"/>
                                <wps:cNvSpPr/>
                                <wps:spPr>
                                  <a:xfrm>
                                    <a:off x="0" y="0"/>
                                    <a:ext cx="4095750" cy="4032000"/>
                                  </a:xfrm>
                                  <a:prstGeom prst="rect">
                                    <a:avLst/>
                                  </a:prstGeom>
                                  <a:noFill/>
                                  <a:ln>
                                    <a:noFill/>
                                  </a:ln>
                                </wps:spPr>
                                <wps:txbx>
                                  <w:txbxContent>
                                    <w:p w14:paraId="7C5D3BD5" w14:textId="77777777" w:rsidR="00790716" w:rsidRDefault="00790716">
                                      <w:pPr>
                                        <w:textDirection w:val="btLr"/>
                                      </w:pPr>
                                    </w:p>
                                  </w:txbxContent>
                                </wps:txbx>
                                <wps:bodyPr spcFirstLastPara="1" wrap="square" lIns="91425" tIns="91425" rIns="91425" bIns="91425" anchor="ctr" anchorCtr="0">
                                  <a:noAutofit/>
                                </wps:bodyPr>
                              </wps:wsp>
                              <wpg:grpSp>
                                <wpg:cNvPr id="3" name="Grupo 3"/>
                                <wpg:cNvGrpSpPr/>
                                <wpg:grpSpPr>
                                  <a:xfrm>
                                    <a:off x="0" y="0"/>
                                    <a:ext cx="4095750" cy="4019550"/>
                                    <a:chOff x="0" y="0"/>
                                    <a:chExt cx="4095750" cy="4019550"/>
                                  </a:xfrm>
                                </wpg:grpSpPr>
                                <wps:wsp>
                                  <wps:cNvPr id="4" name="Rectángulo 4"/>
                                  <wps:cNvSpPr/>
                                  <wps:spPr>
                                    <a:xfrm>
                                      <a:off x="0" y="0"/>
                                      <a:ext cx="4095750" cy="4019550"/>
                                    </a:xfrm>
                                    <a:prstGeom prst="rect">
                                      <a:avLst/>
                                    </a:prstGeom>
                                    <a:noFill/>
                                    <a:ln>
                                      <a:noFill/>
                                    </a:ln>
                                  </wps:spPr>
                                  <wps:txbx>
                                    <w:txbxContent>
                                      <w:p w14:paraId="25C0AB11" w14:textId="77777777" w:rsidR="00790716" w:rsidRDefault="00790716">
                                        <w:pPr>
                                          <w:textDirection w:val="btLr"/>
                                        </w:pPr>
                                      </w:p>
                                    </w:txbxContent>
                                  </wps:txbx>
                                  <wps:bodyPr spcFirstLastPara="1" wrap="square" lIns="91425" tIns="91425" rIns="91425" bIns="91425" anchor="ctr" anchorCtr="0">
                                    <a:noAutofit/>
                                  </wps:bodyPr>
                                </wps:wsp>
                                <wps:wsp>
                                  <wps:cNvPr id="5" name="Forma libre: forma 5"/>
                                  <wps:cNvSpPr/>
                                  <wps:spPr>
                                    <a:xfrm>
                                      <a:off x="1955218" y="526782"/>
                                      <a:ext cx="92656" cy="504293"/>
                                    </a:xfrm>
                                    <a:custGeom>
                                      <a:avLst/>
                                      <a:gdLst/>
                                      <a:ahLst/>
                                      <a:cxnLst/>
                                      <a:rect l="l" t="t" r="r" b="b"/>
                                      <a:pathLst>
                                        <a:path w="120000" h="120000" extrusionOk="0">
                                          <a:moveTo>
                                            <a:pt x="120000" y="0"/>
                                          </a:moveTo>
                                          <a:lnTo>
                                            <a:pt x="120000" y="120000"/>
                                          </a:lnTo>
                                          <a:lnTo>
                                            <a:pt x="0" y="120000"/>
                                          </a:lnTo>
                                        </a:path>
                                      </a:pathLst>
                                    </a:custGeom>
                                    <a:noFill/>
                                    <a:ln w="25400" cap="flat" cmpd="sng">
                                      <a:solidFill>
                                        <a:srgbClr val="49ACC5"/>
                                      </a:solidFill>
                                      <a:prstDash val="solid"/>
                                      <a:round/>
                                      <a:headEnd type="none" w="sm" len="sm"/>
                                      <a:tailEnd type="none" w="sm" len="sm"/>
                                    </a:ln>
                                  </wps:spPr>
                                  <wps:bodyPr spcFirstLastPara="1" wrap="square" lIns="91425" tIns="91425" rIns="91425" bIns="91425" anchor="ctr" anchorCtr="0">
                                    <a:noAutofit/>
                                  </wps:bodyPr>
                                </wps:wsp>
                                <wps:wsp>
                                  <wps:cNvPr id="6" name="Forma libre: forma 6"/>
                                  <wps:cNvSpPr/>
                                  <wps:spPr>
                                    <a:xfrm>
                                      <a:off x="2047875" y="2183738"/>
                                      <a:ext cx="1067759" cy="185313"/>
                                    </a:xfrm>
                                    <a:custGeom>
                                      <a:avLst/>
                                      <a:gdLst/>
                                      <a:ahLst/>
                                      <a:cxnLst/>
                                      <a:rect l="l" t="t" r="r" b="b"/>
                                      <a:pathLst>
                                        <a:path w="120000" h="120000" extrusionOk="0">
                                          <a:moveTo>
                                            <a:pt x="0" y="0"/>
                                          </a:moveTo>
                                          <a:lnTo>
                                            <a:pt x="0" y="60000"/>
                                          </a:lnTo>
                                          <a:lnTo>
                                            <a:pt x="120000" y="60000"/>
                                          </a:lnTo>
                                          <a:lnTo>
                                            <a:pt x="120000" y="120000"/>
                                          </a:lnTo>
                                        </a:path>
                                      </a:pathLst>
                                    </a:custGeom>
                                    <a:noFill/>
                                    <a:ln w="25400" cap="flat" cmpd="sng">
                                      <a:solidFill>
                                        <a:srgbClr val="F79543"/>
                                      </a:solidFill>
                                      <a:prstDash val="solid"/>
                                      <a:round/>
                                      <a:headEnd type="none" w="sm" len="sm"/>
                                      <a:tailEnd type="none" w="sm" len="sm"/>
                                    </a:ln>
                                  </wps:spPr>
                                  <wps:bodyPr spcFirstLastPara="1" wrap="square" lIns="91425" tIns="91425" rIns="91425" bIns="91425" anchor="ctr" anchorCtr="0">
                                    <a:noAutofit/>
                                  </wps:bodyPr>
                                </wps:wsp>
                                <wps:wsp>
                                  <wps:cNvPr id="7" name="Forma libre: forma 7"/>
                                  <wps:cNvSpPr/>
                                  <wps:spPr>
                                    <a:xfrm>
                                      <a:off x="1624300" y="3100979"/>
                                      <a:ext cx="132366" cy="551809"/>
                                    </a:xfrm>
                                    <a:custGeom>
                                      <a:avLst/>
                                      <a:gdLst/>
                                      <a:ahLst/>
                                      <a:cxnLst/>
                                      <a:rect l="l" t="t" r="r" b="b"/>
                                      <a:pathLst>
                                        <a:path w="120000" h="120000" extrusionOk="0">
                                          <a:moveTo>
                                            <a:pt x="0" y="0"/>
                                          </a:moveTo>
                                          <a:lnTo>
                                            <a:pt x="0" y="120000"/>
                                          </a:lnTo>
                                          <a:lnTo>
                                            <a:pt x="120000" y="120000"/>
                                          </a:lnTo>
                                        </a:path>
                                      </a:pathLst>
                                    </a:custGeom>
                                    <a:noFill/>
                                    <a:ln w="25400" cap="flat" cmpd="sng">
                                      <a:solidFill>
                                        <a:schemeClr val="accent1"/>
                                      </a:solidFill>
                                      <a:prstDash val="solid"/>
                                      <a:round/>
                                      <a:headEnd type="none" w="sm" len="sm"/>
                                      <a:tailEnd type="none" w="sm" len="sm"/>
                                    </a:ln>
                                  </wps:spPr>
                                  <wps:bodyPr spcFirstLastPara="1" wrap="square" lIns="91425" tIns="91425" rIns="91425" bIns="91425" anchor="ctr" anchorCtr="0">
                                    <a:noAutofit/>
                                  </wps:bodyPr>
                                </wps:wsp>
                                <wps:wsp>
                                  <wps:cNvPr id="8" name="Forma libre: forma 8"/>
                                  <wps:cNvSpPr/>
                                  <wps:spPr>
                                    <a:xfrm>
                                      <a:off x="1931559" y="2183738"/>
                                      <a:ext cx="91440" cy="185313"/>
                                    </a:xfrm>
                                    <a:custGeom>
                                      <a:avLst/>
                                      <a:gdLst/>
                                      <a:ahLst/>
                                      <a:cxnLst/>
                                      <a:rect l="l" t="t" r="r" b="b"/>
                                      <a:pathLst>
                                        <a:path w="120000" h="120000" extrusionOk="0">
                                          <a:moveTo>
                                            <a:pt x="152644" y="0"/>
                                          </a:moveTo>
                                          <a:lnTo>
                                            <a:pt x="152644" y="60000"/>
                                          </a:lnTo>
                                          <a:lnTo>
                                            <a:pt x="60000" y="60000"/>
                                          </a:lnTo>
                                          <a:lnTo>
                                            <a:pt x="60000" y="120000"/>
                                          </a:lnTo>
                                        </a:path>
                                      </a:pathLst>
                                    </a:custGeom>
                                    <a:noFill/>
                                    <a:ln w="25400" cap="flat" cmpd="sng">
                                      <a:solidFill>
                                        <a:srgbClr val="F79543"/>
                                      </a:solidFill>
                                      <a:prstDash val="solid"/>
                                      <a:round/>
                                      <a:headEnd type="none" w="sm" len="sm"/>
                                      <a:tailEnd type="none" w="sm" len="sm"/>
                                    </a:ln>
                                  </wps:spPr>
                                  <wps:bodyPr spcFirstLastPara="1" wrap="square" lIns="91425" tIns="91425" rIns="91425" bIns="91425" anchor="ctr" anchorCtr="0">
                                    <a:noAutofit/>
                                  </wps:bodyPr>
                                </wps:wsp>
                                <wps:wsp>
                                  <wps:cNvPr id="9" name="Forma libre: forma 9"/>
                                  <wps:cNvSpPr/>
                                  <wps:spPr>
                                    <a:xfrm>
                                      <a:off x="909519" y="2183738"/>
                                      <a:ext cx="1138355" cy="185313"/>
                                    </a:xfrm>
                                    <a:custGeom>
                                      <a:avLst/>
                                      <a:gdLst/>
                                      <a:ahLst/>
                                      <a:cxnLst/>
                                      <a:rect l="l" t="t" r="r" b="b"/>
                                      <a:pathLst>
                                        <a:path w="120000" h="120000" extrusionOk="0">
                                          <a:moveTo>
                                            <a:pt x="120000" y="0"/>
                                          </a:moveTo>
                                          <a:lnTo>
                                            <a:pt x="120000" y="60000"/>
                                          </a:lnTo>
                                          <a:lnTo>
                                            <a:pt x="0" y="60000"/>
                                          </a:lnTo>
                                          <a:lnTo>
                                            <a:pt x="0" y="120000"/>
                                          </a:lnTo>
                                        </a:path>
                                      </a:pathLst>
                                    </a:custGeom>
                                    <a:noFill/>
                                    <a:ln w="25400" cap="flat" cmpd="sng">
                                      <a:solidFill>
                                        <a:srgbClr val="F79543"/>
                                      </a:solidFill>
                                      <a:prstDash val="solid"/>
                                      <a:round/>
                                      <a:headEnd type="none" w="sm" len="sm"/>
                                      <a:tailEnd type="none" w="sm" len="sm"/>
                                    </a:ln>
                                  </wps:spPr>
                                  <wps:bodyPr spcFirstLastPara="1" wrap="square" lIns="91425" tIns="91425" rIns="91425" bIns="91425" anchor="ctr" anchorCtr="0">
                                    <a:noAutofit/>
                                  </wps:bodyPr>
                                </wps:wsp>
                                <wps:wsp>
                                  <wps:cNvPr id="10" name="Forma libre: forma 10"/>
                                  <wps:cNvSpPr/>
                                  <wps:spPr>
                                    <a:xfrm>
                                      <a:off x="2002154" y="526782"/>
                                      <a:ext cx="91440" cy="1008587"/>
                                    </a:xfrm>
                                    <a:custGeom>
                                      <a:avLst/>
                                      <a:gdLst/>
                                      <a:ahLst/>
                                      <a:cxnLst/>
                                      <a:rect l="l" t="t" r="r" b="b"/>
                                      <a:pathLst>
                                        <a:path w="120000" h="120000" extrusionOk="0">
                                          <a:moveTo>
                                            <a:pt x="60000" y="0"/>
                                          </a:moveTo>
                                          <a:lnTo>
                                            <a:pt x="60000" y="120000"/>
                                          </a:lnTo>
                                        </a:path>
                                      </a:pathLst>
                                    </a:custGeom>
                                    <a:noFill/>
                                    <a:ln w="25400" cap="flat" cmpd="sng">
                                      <a:solidFill>
                                        <a:srgbClr val="49ACC5"/>
                                      </a:solidFill>
                                      <a:prstDash val="solid"/>
                                      <a:round/>
                                      <a:headEnd type="none" w="sm" len="sm"/>
                                      <a:tailEnd type="none" w="sm" len="sm"/>
                                    </a:ln>
                                  </wps:spPr>
                                  <wps:bodyPr spcFirstLastPara="1" wrap="square" lIns="91425" tIns="91425" rIns="91425" bIns="91425" anchor="ctr" anchorCtr="0">
                                    <a:noAutofit/>
                                  </wps:bodyPr>
                                </wps:wsp>
                                <wps:wsp>
                                  <wps:cNvPr id="11" name="Rectángulo 11"/>
                                  <wps:cNvSpPr/>
                                  <wps:spPr>
                                    <a:xfrm>
                                      <a:off x="1586708" y="266"/>
                                      <a:ext cx="922332" cy="526515"/>
                                    </a:xfrm>
                                    <a:prstGeom prst="rect">
                                      <a:avLst/>
                                    </a:prstGeom>
                                    <a:solidFill>
                                      <a:schemeClr val="accent3"/>
                                    </a:solidFill>
                                    <a:ln w="25400" cap="flat" cmpd="sng">
                                      <a:solidFill>
                                        <a:schemeClr val="lt1"/>
                                      </a:solidFill>
                                      <a:prstDash val="solid"/>
                                      <a:round/>
                                      <a:headEnd type="none" w="sm" len="sm"/>
                                      <a:tailEnd type="none" w="sm" len="sm"/>
                                    </a:ln>
                                  </wps:spPr>
                                  <wps:txbx>
                                    <w:txbxContent>
                                      <w:p w14:paraId="3C7703D8" w14:textId="77777777" w:rsidR="00790716" w:rsidRDefault="00790716">
                                        <w:pPr>
                                          <w:textDirection w:val="btLr"/>
                                        </w:pPr>
                                      </w:p>
                                    </w:txbxContent>
                                  </wps:txbx>
                                  <wps:bodyPr spcFirstLastPara="1" wrap="square" lIns="91425" tIns="91425" rIns="91425" bIns="91425" anchor="ctr" anchorCtr="0">
                                    <a:noAutofit/>
                                  </wps:bodyPr>
                                </wps:wsp>
                                <wps:wsp>
                                  <wps:cNvPr id="12" name="Rectángulo 12"/>
                                  <wps:cNvSpPr/>
                                  <wps:spPr>
                                    <a:xfrm>
                                      <a:off x="1586708" y="266"/>
                                      <a:ext cx="922332" cy="526515"/>
                                    </a:xfrm>
                                    <a:prstGeom prst="rect">
                                      <a:avLst/>
                                    </a:prstGeom>
                                    <a:noFill/>
                                    <a:ln>
                                      <a:noFill/>
                                    </a:ln>
                                  </wps:spPr>
                                  <wps:txbx>
                                    <w:txbxContent>
                                      <w:p w14:paraId="2B21E4F1" w14:textId="77777777" w:rsidR="00790716" w:rsidRDefault="00000000">
                                        <w:pPr>
                                          <w:spacing w:line="215" w:lineRule="auto"/>
                                          <w:jc w:val="center"/>
                                          <w:textDirection w:val="btLr"/>
                                        </w:pPr>
                                        <w:r>
                                          <w:rPr>
                                            <w:rFonts w:ascii="Cambria" w:eastAsia="Cambria" w:hAnsi="Cambria" w:cs="Cambria"/>
                                            <w:b/>
                                            <w:color w:val="000000"/>
                                            <w:sz w:val="12"/>
                                          </w:rPr>
                                          <w:t>SISTEMA DE GESTIÓN</w:t>
                                        </w:r>
                                      </w:p>
                                      <w:p w14:paraId="4E58CEB0" w14:textId="77777777" w:rsidR="00790716" w:rsidRDefault="00000000">
                                        <w:pPr>
                                          <w:spacing w:before="40" w:line="215" w:lineRule="auto"/>
                                          <w:jc w:val="center"/>
                                          <w:textDirection w:val="btLr"/>
                                        </w:pPr>
                                        <w:r>
                                          <w:rPr>
                                            <w:rFonts w:ascii="Cambria" w:eastAsia="Cambria" w:hAnsi="Cambria" w:cs="Cambria"/>
                                            <w:color w:val="000000"/>
                                            <w:sz w:val="12"/>
                                          </w:rPr>
                                          <w:t xml:space="preserve">Conjunto de procesos y procedimientos que aportan al desarrollo del objeto social de una organización. </w:t>
                                        </w:r>
                                      </w:p>
                                    </w:txbxContent>
                                  </wps:txbx>
                                  <wps:bodyPr spcFirstLastPara="1" wrap="square" lIns="3800" tIns="3800" rIns="3800" bIns="3800" anchor="ctr" anchorCtr="0">
                                    <a:noAutofit/>
                                  </wps:bodyPr>
                                </wps:wsp>
                                <wps:wsp>
                                  <wps:cNvPr id="13" name="Rectángulo 13"/>
                                  <wps:cNvSpPr/>
                                  <wps:spPr>
                                    <a:xfrm>
                                      <a:off x="1606651" y="1535369"/>
                                      <a:ext cx="882446" cy="648368"/>
                                    </a:xfrm>
                                    <a:prstGeom prst="rect">
                                      <a:avLst/>
                                    </a:prstGeom>
                                    <a:solidFill>
                                      <a:srgbClr val="49ACC5"/>
                                    </a:solidFill>
                                    <a:ln w="25400" cap="flat" cmpd="sng">
                                      <a:solidFill>
                                        <a:schemeClr val="lt1"/>
                                      </a:solidFill>
                                      <a:prstDash val="solid"/>
                                      <a:round/>
                                      <a:headEnd type="none" w="sm" len="sm"/>
                                      <a:tailEnd type="none" w="sm" len="sm"/>
                                    </a:ln>
                                  </wps:spPr>
                                  <wps:txbx>
                                    <w:txbxContent>
                                      <w:p w14:paraId="21591D7A" w14:textId="77777777" w:rsidR="00790716" w:rsidRDefault="00790716">
                                        <w:pPr>
                                          <w:textDirection w:val="btLr"/>
                                        </w:pPr>
                                      </w:p>
                                    </w:txbxContent>
                                  </wps:txbx>
                                  <wps:bodyPr spcFirstLastPara="1" wrap="square" lIns="91425" tIns="91425" rIns="91425" bIns="91425" anchor="ctr" anchorCtr="0">
                                    <a:noAutofit/>
                                  </wps:bodyPr>
                                </wps:wsp>
                                <wps:wsp>
                                  <wps:cNvPr id="14" name="Rectángulo 14"/>
                                  <wps:cNvSpPr/>
                                  <wps:spPr>
                                    <a:xfrm>
                                      <a:off x="1606651" y="1535369"/>
                                      <a:ext cx="882446" cy="648368"/>
                                    </a:xfrm>
                                    <a:prstGeom prst="rect">
                                      <a:avLst/>
                                    </a:prstGeom>
                                    <a:noFill/>
                                    <a:ln>
                                      <a:noFill/>
                                    </a:ln>
                                  </wps:spPr>
                                  <wps:txbx>
                                    <w:txbxContent>
                                      <w:p w14:paraId="7A452BF4" w14:textId="77777777" w:rsidR="00790716" w:rsidRDefault="00000000">
                                        <w:pPr>
                                          <w:spacing w:line="215" w:lineRule="auto"/>
                                          <w:jc w:val="center"/>
                                          <w:textDirection w:val="btLr"/>
                                        </w:pPr>
                                        <w:r>
                                          <w:rPr>
                                            <w:rFonts w:ascii="Cambria" w:eastAsia="Cambria" w:hAnsi="Cambria" w:cs="Cambria"/>
                                            <w:b/>
                                            <w:color w:val="000000"/>
                                            <w:sz w:val="12"/>
                                          </w:rPr>
                                          <w:t>CICLO PHVA</w:t>
                                        </w:r>
                                      </w:p>
                                      <w:p w14:paraId="4AB430F7" w14:textId="77777777" w:rsidR="00790716" w:rsidRDefault="00000000">
                                        <w:pPr>
                                          <w:spacing w:before="40" w:line="215" w:lineRule="auto"/>
                                          <w:jc w:val="center"/>
                                          <w:textDirection w:val="btLr"/>
                                        </w:pPr>
                                        <w:r>
                                          <w:rPr>
                                            <w:rFonts w:ascii="Cambria" w:eastAsia="Cambria" w:hAnsi="Cambria" w:cs="Cambria"/>
                                            <w:color w:val="000000"/>
                                            <w:sz w:val="12"/>
                                          </w:rPr>
                                          <w:t>Incluye la lógica operativa de los sistemas de gestión y se enfoca en dar cumplimiento a las actividades planeadas, verificando su ejecución e identificando oportunidades de mejora para el sistema.</w:t>
                                        </w:r>
                                      </w:p>
                                    </w:txbxContent>
                                  </wps:txbx>
                                  <wps:bodyPr spcFirstLastPara="1" wrap="square" lIns="3800" tIns="3800" rIns="3800" bIns="3800" anchor="ctr" anchorCtr="0">
                                    <a:noAutofit/>
                                  </wps:bodyPr>
                                </wps:wsp>
                                <wps:wsp>
                                  <wps:cNvPr id="15" name="Rectángulo 15"/>
                                  <wps:cNvSpPr/>
                                  <wps:spPr>
                                    <a:xfrm>
                                      <a:off x="468296" y="2369051"/>
                                      <a:ext cx="882446" cy="554387"/>
                                    </a:xfrm>
                                    <a:prstGeom prst="rect">
                                      <a:avLst/>
                                    </a:prstGeom>
                                    <a:solidFill>
                                      <a:srgbClr val="F79543"/>
                                    </a:solidFill>
                                    <a:ln w="25400" cap="flat" cmpd="sng">
                                      <a:solidFill>
                                        <a:schemeClr val="lt1"/>
                                      </a:solidFill>
                                      <a:prstDash val="solid"/>
                                      <a:round/>
                                      <a:headEnd type="none" w="sm" len="sm"/>
                                      <a:tailEnd type="none" w="sm" len="sm"/>
                                    </a:ln>
                                  </wps:spPr>
                                  <wps:txbx>
                                    <w:txbxContent>
                                      <w:p w14:paraId="2E2071CB" w14:textId="77777777" w:rsidR="00790716" w:rsidRDefault="00790716">
                                        <w:pPr>
                                          <w:textDirection w:val="btLr"/>
                                        </w:pPr>
                                      </w:p>
                                    </w:txbxContent>
                                  </wps:txbx>
                                  <wps:bodyPr spcFirstLastPara="1" wrap="square" lIns="91425" tIns="91425" rIns="91425" bIns="91425" anchor="ctr" anchorCtr="0">
                                    <a:noAutofit/>
                                  </wps:bodyPr>
                                </wps:wsp>
                                <wps:wsp>
                                  <wps:cNvPr id="16" name="Rectángulo 16"/>
                                  <wps:cNvSpPr/>
                                  <wps:spPr>
                                    <a:xfrm>
                                      <a:off x="468296" y="2369051"/>
                                      <a:ext cx="882446" cy="554387"/>
                                    </a:xfrm>
                                    <a:prstGeom prst="rect">
                                      <a:avLst/>
                                    </a:prstGeom>
                                    <a:noFill/>
                                    <a:ln>
                                      <a:noFill/>
                                    </a:ln>
                                  </wps:spPr>
                                  <wps:txbx>
                                    <w:txbxContent>
                                      <w:p w14:paraId="271F9CE0" w14:textId="77777777" w:rsidR="00790716" w:rsidRDefault="00000000">
                                        <w:pPr>
                                          <w:spacing w:line="215" w:lineRule="auto"/>
                                          <w:jc w:val="center"/>
                                          <w:textDirection w:val="btLr"/>
                                        </w:pPr>
                                        <w:r>
                                          <w:rPr>
                                            <w:rFonts w:ascii="Cambria" w:eastAsia="Cambria" w:hAnsi="Cambria" w:cs="Cambria"/>
                                            <w:b/>
                                            <w:color w:val="000000"/>
                                            <w:sz w:val="12"/>
                                          </w:rPr>
                                          <w:t>INDICADORES DE GESTIÓN</w:t>
                                        </w:r>
                                      </w:p>
                                      <w:p w14:paraId="02D21306" w14:textId="77777777" w:rsidR="00790716" w:rsidRDefault="00000000">
                                        <w:pPr>
                                          <w:spacing w:before="40" w:line="215" w:lineRule="auto"/>
                                          <w:jc w:val="center"/>
                                          <w:textDirection w:val="btLr"/>
                                        </w:pPr>
                                        <w:r>
                                          <w:rPr>
                                            <w:rFonts w:ascii="Cambria" w:eastAsia="Cambria" w:hAnsi="Cambria" w:cs="Cambria"/>
                                            <w:color w:val="000000"/>
                                            <w:sz w:val="12"/>
                                          </w:rPr>
                                          <w:t>Elementos objetivos para realizar medición y seguimiento del sistema, además de identificar situaciones de riesgo.</w:t>
                                        </w:r>
                                      </w:p>
                                    </w:txbxContent>
                                  </wps:txbx>
                                  <wps:bodyPr spcFirstLastPara="1" wrap="square" lIns="3800" tIns="3800" rIns="3800" bIns="3800" anchor="ctr" anchorCtr="0">
                                    <a:noAutofit/>
                                  </wps:bodyPr>
                                </wps:wsp>
                                <wps:wsp>
                                  <wps:cNvPr id="17" name="Rectángulo 17"/>
                                  <wps:cNvSpPr/>
                                  <wps:spPr>
                                    <a:xfrm>
                                      <a:off x="1536056" y="2369051"/>
                                      <a:ext cx="882446" cy="731927"/>
                                    </a:xfrm>
                                    <a:prstGeom prst="rect">
                                      <a:avLst/>
                                    </a:prstGeom>
                                    <a:solidFill>
                                      <a:srgbClr val="F79543"/>
                                    </a:solidFill>
                                    <a:ln w="25400" cap="flat" cmpd="sng">
                                      <a:solidFill>
                                        <a:schemeClr val="lt1"/>
                                      </a:solidFill>
                                      <a:prstDash val="solid"/>
                                      <a:round/>
                                      <a:headEnd type="none" w="sm" len="sm"/>
                                      <a:tailEnd type="none" w="sm" len="sm"/>
                                    </a:ln>
                                  </wps:spPr>
                                  <wps:txbx>
                                    <w:txbxContent>
                                      <w:p w14:paraId="040E3354" w14:textId="77777777" w:rsidR="00790716" w:rsidRDefault="00790716">
                                        <w:pPr>
                                          <w:textDirection w:val="btLr"/>
                                        </w:pPr>
                                      </w:p>
                                    </w:txbxContent>
                                  </wps:txbx>
                                  <wps:bodyPr spcFirstLastPara="1" wrap="square" lIns="91425" tIns="91425" rIns="91425" bIns="91425" anchor="ctr" anchorCtr="0">
                                    <a:noAutofit/>
                                  </wps:bodyPr>
                                </wps:wsp>
                                <wps:wsp>
                                  <wps:cNvPr id="18" name="Rectángulo 18"/>
                                  <wps:cNvSpPr/>
                                  <wps:spPr>
                                    <a:xfrm>
                                      <a:off x="1536056" y="2369051"/>
                                      <a:ext cx="882446" cy="731927"/>
                                    </a:xfrm>
                                    <a:prstGeom prst="rect">
                                      <a:avLst/>
                                    </a:prstGeom>
                                    <a:noFill/>
                                    <a:ln>
                                      <a:noFill/>
                                    </a:ln>
                                  </wps:spPr>
                                  <wps:txbx>
                                    <w:txbxContent>
                                      <w:p w14:paraId="7F078C1A" w14:textId="77777777" w:rsidR="00790716" w:rsidRDefault="00000000">
                                        <w:pPr>
                                          <w:spacing w:line="215" w:lineRule="auto"/>
                                          <w:jc w:val="center"/>
                                          <w:textDirection w:val="btLr"/>
                                        </w:pPr>
                                        <w:r>
                                          <w:rPr>
                                            <w:rFonts w:ascii="Cambria" w:eastAsia="Cambria" w:hAnsi="Cambria" w:cs="Cambria"/>
                                            <w:b/>
                                            <w:color w:val="000000"/>
                                            <w:sz w:val="12"/>
                                          </w:rPr>
                                          <w:t>CRONOGRAMA DE ACTIVIDADES</w:t>
                                        </w:r>
                                      </w:p>
                                      <w:p w14:paraId="5F96D0B5" w14:textId="77777777" w:rsidR="00790716" w:rsidRDefault="00000000">
                                        <w:pPr>
                                          <w:spacing w:before="40" w:line="215" w:lineRule="auto"/>
                                          <w:jc w:val="center"/>
                                          <w:textDirection w:val="btLr"/>
                                        </w:pPr>
                                        <w:r>
                                          <w:rPr>
                                            <w:rFonts w:ascii="Cambria" w:eastAsia="Cambria" w:hAnsi="Cambria" w:cs="Cambria"/>
                                            <w:color w:val="000000"/>
                                            <w:sz w:val="12"/>
                                          </w:rPr>
                                          <w:t>Herramienta de la planeación que permite establecer un orden lógico para la ejecución de las actividades planeadas, sus responsables y tiempos de realización.</w:t>
                                        </w:r>
                                      </w:p>
                                    </w:txbxContent>
                                  </wps:txbx>
                                  <wps:bodyPr spcFirstLastPara="1" wrap="square" lIns="3800" tIns="3800" rIns="3800" bIns="3800" anchor="ctr" anchorCtr="0">
                                    <a:noAutofit/>
                                  </wps:bodyPr>
                                </wps:wsp>
                                <wps:wsp>
                                  <wps:cNvPr id="19" name="Rectángulo 19"/>
                                  <wps:cNvSpPr/>
                                  <wps:spPr>
                                    <a:xfrm>
                                      <a:off x="1756667" y="3286292"/>
                                      <a:ext cx="973267" cy="732990"/>
                                    </a:xfrm>
                                    <a:prstGeom prst="rect">
                                      <a:avLst/>
                                    </a:prstGeom>
                                    <a:solidFill>
                                      <a:schemeClr val="accent1"/>
                                    </a:solidFill>
                                    <a:ln w="25400" cap="flat" cmpd="sng">
                                      <a:solidFill>
                                        <a:schemeClr val="lt1"/>
                                      </a:solidFill>
                                      <a:prstDash val="solid"/>
                                      <a:round/>
                                      <a:headEnd type="none" w="sm" len="sm"/>
                                      <a:tailEnd type="none" w="sm" len="sm"/>
                                    </a:ln>
                                  </wps:spPr>
                                  <wps:txbx>
                                    <w:txbxContent>
                                      <w:p w14:paraId="7625AC98" w14:textId="77777777" w:rsidR="00790716" w:rsidRDefault="00790716">
                                        <w:pPr>
                                          <w:textDirection w:val="btLr"/>
                                        </w:pPr>
                                      </w:p>
                                    </w:txbxContent>
                                  </wps:txbx>
                                  <wps:bodyPr spcFirstLastPara="1" wrap="square" lIns="91425" tIns="91425" rIns="91425" bIns="91425" anchor="ctr" anchorCtr="0">
                                    <a:noAutofit/>
                                  </wps:bodyPr>
                                </wps:wsp>
                                <wps:wsp>
                                  <wps:cNvPr id="20" name="Rectángulo 20"/>
                                  <wps:cNvSpPr/>
                                  <wps:spPr>
                                    <a:xfrm>
                                      <a:off x="1756667" y="3286292"/>
                                      <a:ext cx="973267" cy="732990"/>
                                    </a:xfrm>
                                    <a:prstGeom prst="rect">
                                      <a:avLst/>
                                    </a:prstGeom>
                                    <a:noFill/>
                                    <a:ln>
                                      <a:noFill/>
                                    </a:ln>
                                  </wps:spPr>
                                  <wps:txbx>
                                    <w:txbxContent>
                                      <w:p w14:paraId="73B4FA43" w14:textId="77777777" w:rsidR="00790716" w:rsidRDefault="00000000">
                                        <w:pPr>
                                          <w:spacing w:line="215" w:lineRule="auto"/>
                                          <w:jc w:val="center"/>
                                          <w:textDirection w:val="btLr"/>
                                        </w:pPr>
                                        <w:r>
                                          <w:rPr>
                                            <w:rFonts w:ascii="Cambria" w:eastAsia="Cambria" w:hAnsi="Cambria" w:cs="Cambria"/>
                                            <w:b/>
                                            <w:color w:val="000000"/>
                                            <w:sz w:val="12"/>
                                          </w:rPr>
                                          <w:t>DIAGRAMAS</w:t>
                                        </w:r>
                                      </w:p>
                                      <w:p w14:paraId="00F1C9AA" w14:textId="77777777" w:rsidR="00790716" w:rsidRDefault="00000000">
                                        <w:pPr>
                                          <w:spacing w:before="40" w:line="215" w:lineRule="auto"/>
                                          <w:jc w:val="center"/>
                                          <w:textDirection w:val="btLr"/>
                                        </w:pPr>
                                        <w:r>
                                          <w:rPr>
                                            <w:rFonts w:ascii="Cambria" w:eastAsia="Cambria" w:hAnsi="Cambria" w:cs="Cambria"/>
                                            <w:color w:val="000000"/>
                                            <w:sz w:val="12"/>
                                          </w:rPr>
                                          <w:t>Elementos gráficos que permiten visualizar un cronograma o un proceso, de manera concreta y en línea de tiempo.</w:t>
                                        </w:r>
                                      </w:p>
                                    </w:txbxContent>
                                  </wps:txbx>
                                  <wps:bodyPr spcFirstLastPara="1" wrap="square" lIns="3800" tIns="3800" rIns="3800" bIns="3800" anchor="ctr" anchorCtr="0">
                                    <a:noAutofit/>
                                  </wps:bodyPr>
                                </wps:wsp>
                                <wps:wsp>
                                  <wps:cNvPr id="21" name="Rectángulo 21"/>
                                  <wps:cNvSpPr/>
                                  <wps:spPr>
                                    <a:xfrm>
                                      <a:off x="2603816" y="2369051"/>
                                      <a:ext cx="1023637" cy="877177"/>
                                    </a:xfrm>
                                    <a:prstGeom prst="rect">
                                      <a:avLst/>
                                    </a:prstGeom>
                                    <a:solidFill>
                                      <a:srgbClr val="F79543"/>
                                    </a:solidFill>
                                    <a:ln w="25400" cap="flat" cmpd="sng">
                                      <a:solidFill>
                                        <a:schemeClr val="lt1"/>
                                      </a:solidFill>
                                      <a:prstDash val="solid"/>
                                      <a:round/>
                                      <a:headEnd type="none" w="sm" len="sm"/>
                                      <a:tailEnd type="none" w="sm" len="sm"/>
                                    </a:ln>
                                  </wps:spPr>
                                  <wps:txbx>
                                    <w:txbxContent>
                                      <w:p w14:paraId="48EBA493" w14:textId="77777777" w:rsidR="00790716" w:rsidRDefault="00790716">
                                        <w:pPr>
                                          <w:textDirection w:val="btLr"/>
                                        </w:pPr>
                                      </w:p>
                                    </w:txbxContent>
                                  </wps:txbx>
                                  <wps:bodyPr spcFirstLastPara="1" wrap="square" lIns="91425" tIns="91425" rIns="91425" bIns="91425" anchor="ctr" anchorCtr="0">
                                    <a:noAutofit/>
                                  </wps:bodyPr>
                                </wps:wsp>
                                <wps:wsp>
                                  <wps:cNvPr id="22" name="Rectángulo 22"/>
                                  <wps:cNvSpPr/>
                                  <wps:spPr>
                                    <a:xfrm>
                                      <a:off x="2603816" y="2369051"/>
                                      <a:ext cx="1023637" cy="877177"/>
                                    </a:xfrm>
                                    <a:prstGeom prst="rect">
                                      <a:avLst/>
                                    </a:prstGeom>
                                    <a:noFill/>
                                    <a:ln>
                                      <a:noFill/>
                                    </a:ln>
                                  </wps:spPr>
                                  <wps:txbx>
                                    <w:txbxContent>
                                      <w:p w14:paraId="376E8CD4" w14:textId="77777777" w:rsidR="00790716" w:rsidRDefault="00000000">
                                        <w:pPr>
                                          <w:spacing w:line="215" w:lineRule="auto"/>
                                          <w:jc w:val="center"/>
                                          <w:textDirection w:val="btLr"/>
                                        </w:pPr>
                                        <w:r>
                                          <w:rPr>
                                            <w:rFonts w:ascii="Cambria" w:eastAsia="Cambria" w:hAnsi="Cambria" w:cs="Cambria"/>
                                            <w:b/>
                                            <w:color w:val="FF0000"/>
                                            <w:sz w:val="12"/>
                                          </w:rPr>
                                          <w:t>EVALUACIÓN DEL DESEMPEÑO DEL SISTEMA</w:t>
                                        </w:r>
                                      </w:p>
                                      <w:p w14:paraId="271D68CC" w14:textId="77777777" w:rsidR="00790716" w:rsidRDefault="00000000">
                                        <w:pPr>
                                          <w:spacing w:before="40" w:line="215" w:lineRule="auto"/>
                                          <w:jc w:val="center"/>
                                          <w:textDirection w:val="btLr"/>
                                        </w:pPr>
                                        <w:r>
                                          <w:rPr>
                                            <w:rFonts w:ascii="Cambria" w:eastAsia="Cambria" w:hAnsi="Cambria" w:cs="Cambria"/>
                                            <w:color w:val="FF0000"/>
                                            <w:sz w:val="12"/>
                                          </w:rPr>
                                          <w:t>Contempla el marco de análisis de la información aportada por los indicadores de seguimiento, enfocado en el proceso de toma de decisiones y ajustes del sistema de gestión.</w:t>
                                        </w:r>
                                      </w:p>
                                    </w:txbxContent>
                                  </wps:txbx>
                                  <wps:bodyPr spcFirstLastPara="1" wrap="square" lIns="3800" tIns="3800" rIns="3800" bIns="3800" anchor="ctr" anchorCtr="0">
                                    <a:noAutofit/>
                                  </wps:bodyPr>
                                </wps:wsp>
                                <wps:wsp>
                                  <wps:cNvPr id="23" name="Rectángulo 23"/>
                                  <wps:cNvSpPr/>
                                  <wps:spPr>
                                    <a:xfrm>
                                      <a:off x="1072772" y="712096"/>
                                      <a:ext cx="882446" cy="637960"/>
                                    </a:xfrm>
                                    <a:prstGeom prst="rect">
                                      <a:avLst/>
                                    </a:prstGeom>
                                    <a:solidFill>
                                      <a:srgbClr val="49ACC5"/>
                                    </a:solidFill>
                                    <a:ln w="25400" cap="flat" cmpd="sng">
                                      <a:solidFill>
                                        <a:srgbClr val="E6E6E6"/>
                                      </a:solidFill>
                                      <a:prstDash val="solid"/>
                                      <a:round/>
                                      <a:headEnd type="none" w="sm" len="sm"/>
                                      <a:tailEnd type="none" w="sm" len="sm"/>
                                    </a:ln>
                                  </wps:spPr>
                                  <wps:txbx>
                                    <w:txbxContent>
                                      <w:p w14:paraId="0D653904" w14:textId="77777777" w:rsidR="00790716" w:rsidRDefault="00790716">
                                        <w:pPr>
                                          <w:textDirection w:val="btLr"/>
                                        </w:pPr>
                                      </w:p>
                                    </w:txbxContent>
                                  </wps:txbx>
                                  <wps:bodyPr spcFirstLastPara="1" wrap="square" lIns="91425" tIns="91425" rIns="91425" bIns="91425" anchor="ctr" anchorCtr="0">
                                    <a:noAutofit/>
                                  </wps:bodyPr>
                                </wps:wsp>
                                <wps:wsp>
                                  <wps:cNvPr id="24" name="Rectángulo 24"/>
                                  <wps:cNvSpPr/>
                                  <wps:spPr>
                                    <a:xfrm>
                                      <a:off x="1072772" y="712096"/>
                                      <a:ext cx="882446" cy="637960"/>
                                    </a:xfrm>
                                    <a:prstGeom prst="rect">
                                      <a:avLst/>
                                    </a:prstGeom>
                                    <a:noFill/>
                                    <a:ln>
                                      <a:noFill/>
                                    </a:ln>
                                  </wps:spPr>
                                  <wps:txbx>
                                    <w:txbxContent>
                                      <w:p w14:paraId="590A7C73" w14:textId="77777777" w:rsidR="00790716" w:rsidRDefault="00000000">
                                        <w:pPr>
                                          <w:spacing w:line="215" w:lineRule="auto"/>
                                          <w:jc w:val="center"/>
                                          <w:textDirection w:val="btLr"/>
                                        </w:pPr>
                                        <w:r>
                                          <w:rPr>
                                            <w:rFonts w:ascii="Cambria" w:eastAsia="Cambria" w:hAnsi="Cambria" w:cs="Cambria"/>
                                            <w:b/>
                                            <w:color w:val="000000"/>
                                            <w:sz w:val="12"/>
                                          </w:rPr>
                                          <w:t>En su  proceso de administración abarca:</w:t>
                                        </w:r>
                                      </w:p>
                                      <w:p w14:paraId="02551BDA" w14:textId="77777777" w:rsidR="00790716" w:rsidRDefault="00000000">
                                        <w:pPr>
                                          <w:spacing w:before="40" w:line="215" w:lineRule="auto"/>
                                          <w:jc w:val="center"/>
                                          <w:textDirection w:val="btLr"/>
                                        </w:pPr>
                                        <w:r>
                                          <w:rPr>
                                            <w:rFonts w:ascii="Cambria" w:eastAsia="Cambria" w:hAnsi="Cambria" w:cs="Cambria"/>
                                            <w:color w:val="000000"/>
                                            <w:sz w:val="12"/>
                                          </w:rPr>
                                          <w:t>Sistema productivo</w:t>
                                        </w:r>
                                      </w:p>
                                      <w:p w14:paraId="161A2608" w14:textId="77777777" w:rsidR="00790716" w:rsidRDefault="00000000">
                                        <w:pPr>
                                          <w:spacing w:before="40" w:line="215" w:lineRule="auto"/>
                                          <w:jc w:val="center"/>
                                          <w:textDirection w:val="btLr"/>
                                        </w:pPr>
                                        <w:r>
                                          <w:rPr>
                                            <w:rFonts w:ascii="Cambria" w:eastAsia="Cambria" w:hAnsi="Cambria" w:cs="Cambria"/>
                                            <w:color w:val="000000"/>
                                            <w:sz w:val="12"/>
                                          </w:rPr>
                                          <w:t xml:space="preserve">Sistema operativo </w:t>
                                        </w:r>
                                      </w:p>
                                      <w:p w14:paraId="0431BE5B" w14:textId="77777777" w:rsidR="00790716" w:rsidRDefault="00000000">
                                        <w:pPr>
                                          <w:spacing w:before="40" w:line="215" w:lineRule="auto"/>
                                          <w:jc w:val="center"/>
                                          <w:textDirection w:val="btLr"/>
                                        </w:pPr>
                                        <w:r>
                                          <w:rPr>
                                            <w:rFonts w:ascii="Cambria" w:eastAsia="Cambria" w:hAnsi="Cambria" w:cs="Cambria"/>
                                            <w:color w:val="000000"/>
                                            <w:sz w:val="12"/>
                                          </w:rPr>
                                          <w:t xml:space="preserve">Mapas de proceso </w:t>
                                        </w:r>
                                      </w:p>
                                      <w:p w14:paraId="03604B14" w14:textId="77777777" w:rsidR="00790716" w:rsidRDefault="00000000">
                                        <w:pPr>
                                          <w:spacing w:before="40" w:line="215" w:lineRule="auto"/>
                                          <w:jc w:val="center"/>
                                          <w:textDirection w:val="btLr"/>
                                        </w:pPr>
                                        <w:r>
                                          <w:rPr>
                                            <w:rFonts w:ascii="Cambria" w:eastAsia="Cambria" w:hAnsi="Cambria" w:cs="Cambria"/>
                                            <w:color w:val="000000"/>
                                            <w:sz w:val="12"/>
                                          </w:rPr>
                                          <w:t xml:space="preserve">Planes de acción </w:t>
                                        </w:r>
                                      </w:p>
                                    </w:txbxContent>
                                  </wps:txbx>
                                  <wps:bodyPr spcFirstLastPara="1" wrap="square" lIns="3800" tIns="3800" rIns="3800" bIns="3800" anchor="ctr" anchorCtr="0">
                                    <a:noAutofit/>
                                  </wps:bodyPr>
                                </wps:wsp>
                              </wpg:grpSp>
                            </wpg:grpSp>
                          </wpg:wg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inline distB="0" distT="0" distL="0" distR="0">
                      <wp:extent cx="4095750" cy="4019550"/>
                      <wp:effectExtent b="0" l="0" r="0" t="0"/>
                      <wp:docPr id="327" name="image31.png"/>
                      <a:graphic>
                        <a:graphicData uri="http://schemas.openxmlformats.org/drawingml/2006/picture">
                          <pic:pic>
                            <pic:nvPicPr>
                              <pic:cNvPr id="0" name="image31.png"/>
                              <pic:cNvPicPr preferRelativeResize="0"/>
                            </pic:nvPicPr>
                            <pic:blipFill>
                              <a:blip r:embed="rId80"/>
                              <a:srcRect/>
                              <a:stretch>
                                <a:fillRect/>
                              </a:stretch>
                            </pic:blipFill>
                            <pic:spPr>
                              <a:xfrm>
                                <a:off x="0" y="0"/>
                                <a:ext cx="4095750" cy="4019550"/>
                              </a:xfrm>
                              <a:prstGeom prst="rect"/>
                              <a:ln/>
                            </pic:spPr>
                          </pic:pic>
                        </a:graphicData>
                      </a:graphic>
                    </wp:inline>
                  </w:drawing>
                </mc:Fallback>
              </mc:AlternateContent>
            </w:r>
          </w:p>
        </w:tc>
      </w:tr>
    </w:tbl>
    <w:p w14:paraId="0000043C" w14:textId="77777777" w:rsidR="00790716" w:rsidRDefault="00790716">
      <w:pPr>
        <w:tabs>
          <w:tab w:val="left" w:pos="1800"/>
        </w:tabs>
        <w:spacing w:after="120"/>
        <w:rPr>
          <w:rFonts w:ascii="Arial" w:eastAsia="Arial" w:hAnsi="Arial" w:cs="Arial"/>
          <w:sz w:val="22"/>
          <w:szCs w:val="22"/>
        </w:rPr>
      </w:pPr>
    </w:p>
    <w:p w14:paraId="0000043D" w14:textId="77777777" w:rsidR="00790716" w:rsidRDefault="00790716">
      <w:pPr>
        <w:tabs>
          <w:tab w:val="left" w:pos="1800"/>
        </w:tabs>
        <w:spacing w:after="120"/>
        <w:rPr>
          <w:rFonts w:ascii="Arial" w:eastAsia="Arial" w:hAnsi="Arial" w:cs="Arial"/>
          <w:b/>
          <w:sz w:val="22"/>
          <w:szCs w:val="22"/>
        </w:rPr>
      </w:pPr>
    </w:p>
    <w:p w14:paraId="0000043E" w14:textId="77777777" w:rsidR="00790716" w:rsidRDefault="00790716">
      <w:pPr>
        <w:tabs>
          <w:tab w:val="left" w:pos="1800"/>
        </w:tabs>
        <w:spacing w:after="120"/>
        <w:rPr>
          <w:rFonts w:ascii="Arial" w:eastAsia="Arial" w:hAnsi="Arial" w:cs="Arial"/>
          <w:b/>
          <w:sz w:val="22"/>
          <w:szCs w:val="22"/>
        </w:rPr>
      </w:pPr>
    </w:p>
    <w:p w14:paraId="0000043F" w14:textId="77777777" w:rsidR="00790716" w:rsidRDefault="00790716">
      <w:pPr>
        <w:tabs>
          <w:tab w:val="left" w:pos="1800"/>
        </w:tabs>
        <w:spacing w:after="120"/>
        <w:rPr>
          <w:rFonts w:ascii="Arial" w:eastAsia="Arial" w:hAnsi="Arial" w:cs="Arial"/>
          <w:b/>
          <w:sz w:val="22"/>
          <w:szCs w:val="22"/>
        </w:rPr>
      </w:pPr>
    </w:p>
    <w:p w14:paraId="00000440" w14:textId="77777777" w:rsidR="00790716" w:rsidRDefault="00790716">
      <w:pPr>
        <w:tabs>
          <w:tab w:val="left" w:pos="1800"/>
        </w:tabs>
        <w:spacing w:after="120"/>
        <w:rPr>
          <w:rFonts w:ascii="Arial" w:eastAsia="Arial" w:hAnsi="Arial" w:cs="Arial"/>
          <w:b/>
          <w:sz w:val="22"/>
          <w:szCs w:val="22"/>
        </w:rPr>
      </w:pPr>
    </w:p>
    <w:p w14:paraId="00000441" w14:textId="77777777" w:rsidR="00790716" w:rsidRDefault="00790716">
      <w:pPr>
        <w:tabs>
          <w:tab w:val="left" w:pos="1800"/>
        </w:tabs>
        <w:spacing w:after="120"/>
        <w:rPr>
          <w:rFonts w:ascii="Arial" w:eastAsia="Arial" w:hAnsi="Arial" w:cs="Arial"/>
          <w:b/>
          <w:sz w:val="22"/>
          <w:szCs w:val="22"/>
        </w:rPr>
      </w:pPr>
    </w:p>
    <w:p w14:paraId="00000442" w14:textId="77777777" w:rsidR="00790716" w:rsidRDefault="00000000">
      <w:pPr>
        <w:tabs>
          <w:tab w:val="left" w:pos="1800"/>
        </w:tabs>
        <w:spacing w:after="120"/>
        <w:rPr>
          <w:rFonts w:ascii="Arial" w:eastAsia="Arial" w:hAnsi="Arial" w:cs="Arial"/>
          <w:b/>
          <w:sz w:val="22"/>
          <w:szCs w:val="22"/>
        </w:rPr>
      </w:pPr>
      <w:r>
        <w:rPr>
          <w:rFonts w:ascii="Arial" w:eastAsia="Arial" w:hAnsi="Arial" w:cs="Arial"/>
          <w:b/>
          <w:sz w:val="22"/>
          <w:szCs w:val="22"/>
        </w:rPr>
        <w:t>ACTIVIDAD DIDÁCTICA</w:t>
      </w:r>
    </w:p>
    <w:p w14:paraId="00000443" w14:textId="77777777" w:rsidR="00790716" w:rsidRDefault="00790716">
      <w:pPr>
        <w:spacing w:after="120"/>
        <w:rPr>
          <w:rFonts w:ascii="Arial" w:eastAsia="Arial" w:hAnsi="Arial" w:cs="Arial"/>
          <w:sz w:val="22"/>
          <w:szCs w:val="22"/>
        </w:rPr>
      </w:pPr>
    </w:p>
    <w:p w14:paraId="00000444" w14:textId="77777777" w:rsidR="00790716" w:rsidRDefault="00790716">
      <w:pPr>
        <w:spacing w:after="120"/>
        <w:rPr>
          <w:rFonts w:ascii="Arial" w:eastAsia="Arial" w:hAnsi="Arial" w:cs="Arial"/>
          <w:sz w:val="22"/>
          <w:szCs w:val="22"/>
        </w:rPr>
      </w:pPr>
    </w:p>
    <w:tbl>
      <w:tblPr>
        <w:tblStyle w:val="affffffffffffff0"/>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76"/>
        <w:gridCol w:w="6990"/>
        <w:gridCol w:w="4646"/>
      </w:tblGrid>
      <w:tr w:rsidR="00790716" w14:paraId="5FD01308" w14:textId="77777777">
        <w:trPr>
          <w:trHeight w:val="460"/>
        </w:trPr>
        <w:tc>
          <w:tcPr>
            <w:tcW w:w="1776" w:type="dxa"/>
            <w:shd w:val="clear" w:color="auto" w:fill="C9DAF8"/>
            <w:tcMar>
              <w:top w:w="100" w:type="dxa"/>
              <w:left w:w="100" w:type="dxa"/>
              <w:bottom w:w="100" w:type="dxa"/>
              <w:right w:w="100" w:type="dxa"/>
            </w:tcMar>
          </w:tcPr>
          <w:p w14:paraId="00000445" w14:textId="77777777" w:rsidR="00790716" w:rsidRDefault="00000000">
            <w:pPr>
              <w:widowControl w:val="0"/>
              <w:jc w:val="center"/>
              <w:rPr>
                <w:rFonts w:ascii="Arial" w:eastAsia="Arial" w:hAnsi="Arial" w:cs="Arial"/>
                <w:b/>
                <w:color w:val="000000"/>
                <w:sz w:val="22"/>
                <w:szCs w:val="22"/>
              </w:rPr>
            </w:pPr>
            <w:r>
              <w:rPr>
                <w:rFonts w:ascii="Arial" w:eastAsia="Arial" w:hAnsi="Arial" w:cs="Arial"/>
                <w:b/>
                <w:color w:val="000000"/>
                <w:sz w:val="22"/>
                <w:szCs w:val="22"/>
              </w:rPr>
              <w:t>Tipo de recurso</w:t>
            </w:r>
          </w:p>
        </w:tc>
        <w:tc>
          <w:tcPr>
            <w:tcW w:w="11636" w:type="dxa"/>
            <w:gridSpan w:val="2"/>
            <w:shd w:val="clear" w:color="auto" w:fill="C9DAF8"/>
            <w:tcMar>
              <w:top w:w="100" w:type="dxa"/>
              <w:left w:w="100" w:type="dxa"/>
              <w:bottom w:w="100" w:type="dxa"/>
              <w:right w:w="100" w:type="dxa"/>
            </w:tcMar>
          </w:tcPr>
          <w:p w14:paraId="00000446" w14:textId="77777777" w:rsidR="00790716" w:rsidRDefault="00000000">
            <w:pPr>
              <w:pStyle w:val="Ttulo"/>
              <w:widowControl w:val="0"/>
              <w:spacing w:line="240" w:lineRule="auto"/>
              <w:jc w:val="center"/>
              <w:rPr>
                <w:color w:val="000000"/>
                <w:sz w:val="22"/>
                <w:szCs w:val="22"/>
              </w:rPr>
            </w:pPr>
            <w:bookmarkStart w:id="21" w:name="_heading=h.lnxbz9" w:colFirst="0" w:colLast="0"/>
            <w:bookmarkEnd w:id="21"/>
            <w:r>
              <w:rPr>
                <w:color w:val="000000"/>
                <w:sz w:val="22"/>
                <w:szCs w:val="22"/>
              </w:rPr>
              <w:t>Actividad didáctica. Arrastrar y soltar</w:t>
            </w:r>
          </w:p>
        </w:tc>
      </w:tr>
      <w:tr w:rsidR="00790716" w14:paraId="4C76F4A5" w14:textId="77777777">
        <w:trPr>
          <w:trHeight w:val="460"/>
        </w:trPr>
        <w:tc>
          <w:tcPr>
            <w:tcW w:w="1776" w:type="dxa"/>
            <w:shd w:val="clear" w:color="auto" w:fill="C9DAF8"/>
            <w:tcMar>
              <w:top w:w="100" w:type="dxa"/>
              <w:left w:w="100" w:type="dxa"/>
              <w:bottom w:w="100" w:type="dxa"/>
              <w:right w:w="100" w:type="dxa"/>
            </w:tcMar>
          </w:tcPr>
          <w:p w14:paraId="00000448" w14:textId="77777777" w:rsidR="00790716" w:rsidRDefault="00000000">
            <w:pPr>
              <w:widowControl w:val="0"/>
              <w:jc w:val="center"/>
              <w:rPr>
                <w:rFonts w:ascii="Arial" w:eastAsia="Arial" w:hAnsi="Arial" w:cs="Arial"/>
                <w:b/>
                <w:color w:val="000000"/>
                <w:sz w:val="22"/>
                <w:szCs w:val="22"/>
              </w:rPr>
            </w:pPr>
            <w:r>
              <w:rPr>
                <w:rFonts w:ascii="Arial" w:eastAsia="Arial" w:hAnsi="Arial" w:cs="Arial"/>
                <w:b/>
                <w:sz w:val="22"/>
                <w:szCs w:val="22"/>
              </w:rPr>
              <w:t>Título</w:t>
            </w:r>
          </w:p>
        </w:tc>
        <w:tc>
          <w:tcPr>
            <w:tcW w:w="11636" w:type="dxa"/>
            <w:gridSpan w:val="2"/>
            <w:shd w:val="clear" w:color="auto" w:fill="C9DAF8"/>
            <w:tcMar>
              <w:top w:w="100" w:type="dxa"/>
              <w:left w:w="100" w:type="dxa"/>
              <w:bottom w:w="100" w:type="dxa"/>
              <w:right w:w="100" w:type="dxa"/>
            </w:tcMar>
          </w:tcPr>
          <w:p w14:paraId="00000449" w14:textId="77777777" w:rsidR="00790716" w:rsidRDefault="00000000">
            <w:pPr>
              <w:spacing w:after="120"/>
              <w:jc w:val="center"/>
              <w:rPr>
                <w:color w:val="000000"/>
                <w:sz w:val="22"/>
                <w:szCs w:val="22"/>
              </w:rPr>
            </w:pPr>
            <w:r>
              <w:rPr>
                <w:rFonts w:ascii="Arial" w:eastAsia="Arial" w:hAnsi="Arial" w:cs="Arial"/>
                <w:sz w:val="22"/>
                <w:szCs w:val="22"/>
              </w:rPr>
              <w:t>El sistema de gestión</w:t>
            </w:r>
          </w:p>
        </w:tc>
      </w:tr>
      <w:tr w:rsidR="00790716" w14:paraId="502BF7E4" w14:textId="77777777">
        <w:trPr>
          <w:trHeight w:val="420"/>
        </w:trPr>
        <w:tc>
          <w:tcPr>
            <w:tcW w:w="8766" w:type="dxa"/>
            <w:gridSpan w:val="2"/>
            <w:shd w:val="clear" w:color="auto" w:fill="auto"/>
            <w:tcMar>
              <w:top w:w="100" w:type="dxa"/>
              <w:left w:w="100" w:type="dxa"/>
              <w:bottom w:w="100" w:type="dxa"/>
              <w:right w:w="100" w:type="dxa"/>
            </w:tcMar>
          </w:tcPr>
          <w:p w14:paraId="0000044B" w14:textId="77777777" w:rsidR="00790716" w:rsidRPr="00756B3D" w:rsidRDefault="00000000">
            <w:pPr>
              <w:shd w:val="clear" w:color="auto" w:fill="FFFFFF"/>
              <w:spacing w:before="160" w:after="160" w:line="264" w:lineRule="auto"/>
              <w:rPr>
                <w:rFonts w:ascii="Arial" w:eastAsia="Arial" w:hAnsi="Arial" w:cs="Arial"/>
                <w:sz w:val="22"/>
                <w:szCs w:val="22"/>
              </w:rPr>
            </w:pPr>
            <w:sdt>
              <w:sdtPr>
                <w:tag w:val="goog_rdk_65"/>
                <w:id w:val="355001846"/>
              </w:sdtPr>
              <w:sdtContent/>
            </w:sdt>
            <w:r w:rsidRPr="00756B3D">
              <w:rPr>
                <w:rFonts w:ascii="Arial" w:eastAsia="Arial" w:hAnsi="Arial" w:cs="Arial"/>
                <w:sz w:val="22"/>
                <w:szCs w:val="22"/>
              </w:rPr>
              <w:t>Esta actividad le permitirá determinar el grado de apropiación de los contenidos del componente formativo relacionados con los atributos de los indicadores de gestión.</w:t>
            </w:r>
          </w:p>
          <w:p w14:paraId="0000044C" w14:textId="77777777" w:rsidR="00790716" w:rsidRDefault="00000000">
            <w:pPr>
              <w:spacing w:before="160" w:after="160" w:line="264" w:lineRule="auto"/>
              <w:rPr>
                <w:rFonts w:ascii="Arial" w:eastAsia="Arial" w:hAnsi="Arial" w:cs="Arial"/>
                <w:color w:val="38761D"/>
                <w:sz w:val="22"/>
                <w:szCs w:val="22"/>
              </w:rPr>
            </w:pPr>
            <w:r w:rsidRPr="00756B3D">
              <w:rPr>
                <w:rFonts w:ascii="Arial" w:eastAsia="Arial" w:hAnsi="Arial" w:cs="Arial"/>
                <w:sz w:val="22"/>
                <w:szCs w:val="22"/>
              </w:rPr>
              <w:t>De acuerdo con la definición planteada en la columna izquierda, arrastre cada término al lugar que considere correcto de la columna derecha:</w:t>
            </w:r>
          </w:p>
        </w:tc>
        <w:tc>
          <w:tcPr>
            <w:tcW w:w="4646" w:type="dxa"/>
            <w:shd w:val="clear" w:color="auto" w:fill="auto"/>
            <w:tcMar>
              <w:top w:w="100" w:type="dxa"/>
              <w:left w:w="100" w:type="dxa"/>
              <w:bottom w:w="100" w:type="dxa"/>
              <w:right w:w="100" w:type="dxa"/>
            </w:tcMar>
          </w:tcPr>
          <w:p w14:paraId="0000044E" w14:textId="77777777" w:rsidR="00790716" w:rsidRDefault="00000000">
            <w:pPr>
              <w:widowControl w:val="0"/>
              <w:rPr>
                <w:rFonts w:ascii="Arial" w:eastAsia="Arial" w:hAnsi="Arial" w:cs="Arial"/>
                <w:color w:val="000000"/>
                <w:sz w:val="22"/>
                <w:szCs w:val="22"/>
              </w:rPr>
            </w:pPr>
            <w:sdt>
              <w:sdtPr>
                <w:tag w:val="goog_rdk_66"/>
                <w:id w:val="-254204879"/>
              </w:sdtPr>
              <w:sdtContent/>
            </w:sdt>
            <w:r>
              <w:rPr>
                <w:rFonts w:ascii="Arial" w:eastAsia="Arial" w:hAnsi="Arial" w:cs="Arial"/>
                <w:noProof/>
                <w:color w:val="000000"/>
                <w:sz w:val="22"/>
                <w:szCs w:val="22"/>
              </w:rPr>
              <w:drawing>
                <wp:inline distT="0" distB="0" distL="0" distR="0" wp14:anchorId="22834C03" wp14:editId="2207CA96">
                  <wp:extent cx="707596" cy="754719"/>
                  <wp:effectExtent l="0" t="0" r="0" b="0"/>
                  <wp:docPr id="368" name="image43.jpg"/>
                  <wp:cNvGraphicFramePr/>
                  <a:graphic xmlns:a="http://schemas.openxmlformats.org/drawingml/2006/main">
                    <a:graphicData uri="http://schemas.openxmlformats.org/drawingml/2006/picture">
                      <pic:pic xmlns:pic="http://schemas.openxmlformats.org/drawingml/2006/picture">
                        <pic:nvPicPr>
                          <pic:cNvPr id="0" name="image43.jpg"/>
                          <pic:cNvPicPr preferRelativeResize="0"/>
                        </pic:nvPicPr>
                        <pic:blipFill>
                          <a:blip r:embed="rId81"/>
                          <a:srcRect/>
                          <a:stretch>
                            <a:fillRect/>
                          </a:stretch>
                        </pic:blipFill>
                        <pic:spPr>
                          <a:xfrm>
                            <a:off x="0" y="0"/>
                            <a:ext cx="707596" cy="754719"/>
                          </a:xfrm>
                          <a:prstGeom prst="rect">
                            <a:avLst/>
                          </a:prstGeom>
                          <a:ln/>
                        </pic:spPr>
                      </pic:pic>
                    </a:graphicData>
                  </a:graphic>
                </wp:inline>
              </w:drawing>
            </w:r>
          </w:p>
          <w:p w14:paraId="0000044F" w14:textId="77777777" w:rsidR="00790716" w:rsidRDefault="00000000">
            <w:pPr>
              <w:widowControl w:val="0"/>
              <w:rPr>
                <w:rFonts w:ascii="Arial" w:eastAsia="Arial" w:hAnsi="Arial" w:cs="Arial"/>
                <w:color w:val="000000"/>
                <w:sz w:val="22"/>
                <w:szCs w:val="22"/>
              </w:rPr>
            </w:pPr>
            <w:r>
              <w:rPr>
                <w:rFonts w:ascii="Arial" w:eastAsia="Arial" w:hAnsi="Arial" w:cs="Arial"/>
                <w:b/>
                <w:color w:val="000000"/>
                <w:sz w:val="22"/>
                <w:szCs w:val="22"/>
              </w:rPr>
              <w:t xml:space="preserve">Imagen: </w:t>
            </w:r>
            <w:r>
              <w:rPr>
                <w:rFonts w:ascii="Arial" w:eastAsia="Arial" w:hAnsi="Arial" w:cs="Arial"/>
                <w:color w:val="000000"/>
                <w:sz w:val="22"/>
                <w:szCs w:val="22"/>
              </w:rPr>
              <w:t>135401_i61</w:t>
            </w:r>
          </w:p>
        </w:tc>
      </w:tr>
      <w:tr w:rsidR="00790716" w14:paraId="41D1D0E7" w14:textId="77777777">
        <w:trPr>
          <w:trHeight w:val="420"/>
        </w:trPr>
        <w:tc>
          <w:tcPr>
            <w:tcW w:w="8766" w:type="dxa"/>
            <w:gridSpan w:val="2"/>
            <w:shd w:val="clear" w:color="auto" w:fill="auto"/>
            <w:tcMar>
              <w:top w:w="100" w:type="dxa"/>
              <w:left w:w="100" w:type="dxa"/>
              <w:bottom w:w="100" w:type="dxa"/>
              <w:right w:w="100" w:type="dxa"/>
            </w:tcMar>
          </w:tcPr>
          <w:p w14:paraId="00000450" w14:textId="77777777" w:rsidR="00790716" w:rsidRDefault="00000000">
            <w:pPr>
              <w:widowControl w:val="0"/>
              <w:rPr>
                <w:rFonts w:ascii="Arial" w:eastAsia="Arial" w:hAnsi="Arial" w:cs="Arial"/>
                <w:b/>
                <w:color w:val="000000"/>
                <w:sz w:val="22"/>
                <w:szCs w:val="22"/>
              </w:rPr>
            </w:pPr>
            <w:r>
              <w:rPr>
                <w:rFonts w:ascii="Arial" w:eastAsia="Arial" w:hAnsi="Arial" w:cs="Arial"/>
                <w:color w:val="000000"/>
                <w:sz w:val="22"/>
                <w:szCs w:val="22"/>
              </w:rPr>
              <w:t>Presentar la situación tal y como es.</w:t>
            </w:r>
          </w:p>
        </w:tc>
        <w:tc>
          <w:tcPr>
            <w:tcW w:w="4646" w:type="dxa"/>
            <w:shd w:val="clear" w:color="auto" w:fill="auto"/>
            <w:tcMar>
              <w:top w:w="100" w:type="dxa"/>
              <w:left w:w="100" w:type="dxa"/>
              <w:bottom w:w="100" w:type="dxa"/>
              <w:right w:w="100" w:type="dxa"/>
            </w:tcMar>
          </w:tcPr>
          <w:p w14:paraId="00000452"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Exactitud</w:t>
            </w:r>
          </w:p>
        </w:tc>
      </w:tr>
      <w:tr w:rsidR="00790716" w14:paraId="2947F70D" w14:textId="77777777">
        <w:trPr>
          <w:trHeight w:val="420"/>
        </w:trPr>
        <w:tc>
          <w:tcPr>
            <w:tcW w:w="8766" w:type="dxa"/>
            <w:gridSpan w:val="2"/>
            <w:shd w:val="clear" w:color="auto" w:fill="auto"/>
            <w:tcMar>
              <w:top w:w="100" w:type="dxa"/>
              <w:left w:w="100" w:type="dxa"/>
              <w:bottom w:w="100" w:type="dxa"/>
              <w:right w:w="100" w:type="dxa"/>
            </w:tcMar>
          </w:tcPr>
          <w:p w14:paraId="00000453" w14:textId="77777777" w:rsidR="00790716" w:rsidRDefault="00000000">
            <w:pPr>
              <w:widowControl w:val="0"/>
              <w:rPr>
                <w:rFonts w:ascii="Arial" w:eastAsia="Arial" w:hAnsi="Arial" w:cs="Arial"/>
                <w:b/>
                <w:color w:val="000000"/>
                <w:sz w:val="22"/>
                <w:szCs w:val="22"/>
              </w:rPr>
            </w:pPr>
            <w:r>
              <w:rPr>
                <w:rFonts w:ascii="Arial" w:eastAsia="Arial" w:hAnsi="Arial" w:cs="Arial"/>
                <w:color w:val="000000"/>
                <w:sz w:val="22"/>
                <w:szCs w:val="22"/>
              </w:rPr>
              <w:t>Se refiere a elegir, según la situación, necesidades y habilidades de quien la recibe y procesa</w:t>
            </w:r>
          </w:p>
        </w:tc>
        <w:tc>
          <w:tcPr>
            <w:tcW w:w="4646" w:type="dxa"/>
            <w:shd w:val="clear" w:color="auto" w:fill="auto"/>
            <w:tcMar>
              <w:top w:w="100" w:type="dxa"/>
              <w:left w:w="100" w:type="dxa"/>
              <w:bottom w:w="100" w:type="dxa"/>
              <w:right w:w="100" w:type="dxa"/>
            </w:tcMar>
          </w:tcPr>
          <w:p w14:paraId="00000455"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Forma</w:t>
            </w:r>
          </w:p>
        </w:tc>
      </w:tr>
      <w:tr w:rsidR="00790716" w14:paraId="48DD6BFD" w14:textId="77777777">
        <w:trPr>
          <w:trHeight w:val="420"/>
        </w:trPr>
        <w:tc>
          <w:tcPr>
            <w:tcW w:w="8766" w:type="dxa"/>
            <w:gridSpan w:val="2"/>
            <w:shd w:val="clear" w:color="auto" w:fill="auto"/>
            <w:tcMar>
              <w:top w:w="100" w:type="dxa"/>
              <w:left w:w="100" w:type="dxa"/>
              <w:bottom w:w="100" w:type="dxa"/>
              <w:right w:w="100" w:type="dxa"/>
            </w:tcMar>
          </w:tcPr>
          <w:p w14:paraId="00000456" w14:textId="77777777" w:rsidR="00790716" w:rsidRDefault="00000000">
            <w:pPr>
              <w:widowControl w:val="0"/>
              <w:rPr>
                <w:rFonts w:ascii="Arial" w:eastAsia="Arial" w:hAnsi="Arial" w:cs="Arial"/>
                <w:b/>
                <w:color w:val="000000"/>
                <w:sz w:val="22"/>
                <w:szCs w:val="22"/>
              </w:rPr>
            </w:pPr>
            <w:r>
              <w:rPr>
                <w:rFonts w:ascii="Arial" w:eastAsia="Arial" w:hAnsi="Arial" w:cs="Arial"/>
                <w:color w:val="000000"/>
                <w:sz w:val="22"/>
                <w:szCs w:val="22"/>
              </w:rPr>
              <w:t>Qué tan seguido se requiere información y cuántas veces debe ser procesada para una buena operatividad.</w:t>
            </w:r>
          </w:p>
        </w:tc>
        <w:tc>
          <w:tcPr>
            <w:tcW w:w="4646" w:type="dxa"/>
            <w:shd w:val="clear" w:color="auto" w:fill="auto"/>
            <w:tcMar>
              <w:top w:w="100" w:type="dxa"/>
              <w:left w:w="100" w:type="dxa"/>
              <w:bottom w:w="100" w:type="dxa"/>
              <w:right w:w="100" w:type="dxa"/>
            </w:tcMar>
          </w:tcPr>
          <w:p w14:paraId="00000458" w14:textId="77777777" w:rsidR="00790716" w:rsidRDefault="00000000">
            <w:pPr>
              <w:spacing w:after="120" w:line="276" w:lineRule="auto"/>
              <w:rPr>
                <w:rFonts w:ascii="Arial" w:eastAsia="Arial" w:hAnsi="Arial" w:cs="Arial"/>
                <w:b/>
                <w:color w:val="000000"/>
                <w:sz w:val="22"/>
                <w:szCs w:val="22"/>
              </w:rPr>
            </w:pPr>
            <w:r>
              <w:rPr>
                <w:rFonts w:ascii="Arial" w:eastAsia="Arial" w:hAnsi="Arial" w:cs="Arial"/>
                <w:b/>
                <w:color w:val="000000"/>
                <w:sz w:val="22"/>
                <w:szCs w:val="22"/>
              </w:rPr>
              <w:t>Frecuencia</w:t>
            </w:r>
          </w:p>
        </w:tc>
      </w:tr>
      <w:tr w:rsidR="00790716" w14:paraId="7184A093" w14:textId="77777777">
        <w:trPr>
          <w:trHeight w:val="420"/>
        </w:trPr>
        <w:tc>
          <w:tcPr>
            <w:tcW w:w="8766" w:type="dxa"/>
            <w:gridSpan w:val="2"/>
            <w:shd w:val="clear" w:color="auto" w:fill="auto"/>
            <w:tcMar>
              <w:top w:w="100" w:type="dxa"/>
              <w:left w:w="100" w:type="dxa"/>
              <w:bottom w:w="100" w:type="dxa"/>
              <w:right w:w="100" w:type="dxa"/>
            </w:tcMar>
          </w:tcPr>
          <w:p w14:paraId="00000459" w14:textId="77777777" w:rsidR="00790716" w:rsidRDefault="00000000">
            <w:pPr>
              <w:widowControl w:val="0"/>
              <w:rPr>
                <w:rFonts w:ascii="Arial" w:eastAsia="Arial" w:hAnsi="Arial" w:cs="Arial"/>
                <w:color w:val="000000"/>
                <w:sz w:val="22"/>
                <w:szCs w:val="22"/>
              </w:rPr>
            </w:pPr>
            <w:r>
              <w:rPr>
                <w:rFonts w:ascii="Arial" w:eastAsia="Arial" w:hAnsi="Arial" w:cs="Arial"/>
                <w:color w:val="000000"/>
                <w:sz w:val="22"/>
                <w:szCs w:val="22"/>
              </w:rPr>
              <w:t>Alcance en términos de las necesidades o requerimientos de cobertura.</w:t>
            </w:r>
          </w:p>
        </w:tc>
        <w:tc>
          <w:tcPr>
            <w:tcW w:w="4646" w:type="dxa"/>
            <w:shd w:val="clear" w:color="auto" w:fill="auto"/>
            <w:tcMar>
              <w:top w:w="100" w:type="dxa"/>
              <w:left w:w="100" w:type="dxa"/>
              <w:bottom w:w="100" w:type="dxa"/>
              <w:right w:w="100" w:type="dxa"/>
            </w:tcMar>
          </w:tcPr>
          <w:p w14:paraId="0000045B" w14:textId="77777777" w:rsidR="00790716" w:rsidRDefault="00000000">
            <w:pPr>
              <w:spacing w:after="120" w:line="276" w:lineRule="auto"/>
              <w:rPr>
                <w:rFonts w:ascii="Arial" w:eastAsia="Arial" w:hAnsi="Arial" w:cs="Arial"/>
                <w:b/>
                <w:color w:val="000000"/>
                <w:sz w:val="22"/>
                <w:szCs w:val="22"/>
              </w:rPr>
            </w:pPr>
            <w:r>
              <w:rPr>
                <w:rFonts w:ascii="Arial" w:eastAsia="Arial" w:hAnsi="Arial" w:cs="Arial"/>
                <w:b/>
                <w:color w:val="000000"/>
                <w:sz w:val="22"/>
                <w:szCs w:val="22"/>
              </w:rPr>
              <w:t>Extensión</w:t>
            </w:r>
          </w:p>
        </w:tc>
      </w:tr>
      <w:tr w:rsidR="00790716" w14:paraId="0811152D" w14:textId="77777777">
        <w:trPr>
          <w:trHeight w:val="420"/>
        </w:trPr>
        <w:tc>
          <w:tcPr>
            <w:tcW w:w="8766" w:type="dxa"/>
            <w:gridSpan w:val="2"/>
            <w:shd w:val="clear" w:color="auto" w:fill="auto"/>
            <w:tcMar>
              <w:top w:w="100" w:type="dxa"/>
              <w:left w:w="100" w:type="dxa"/>
              <w:bottom w:w="100" w:type="dxa"/>
              <w:right w:w="100" w:type="dxa"/>
            </w:tcMar>
          </w:tcPr>
          <w:p w14:paraId="0000045C" w14:textId="77777777" w:rsidR="00790716" w:rsidRDefault="00000000">
            <w:pPr>
              <w:widowControl w:val="0"/>
              <w:rPr>
                <w:rFonts w:ascii="Arial" w:eastAsia="Arial" w:hAnsi="Arial" w:cs="Arial"/>
                <w:color w:val="000000"/>
                <w:sz w:val="22"/>
                <w:szCs w:val="22"/>
              </w:rPr>
            </w:pPr>
            <w:r>
              <w:rPr>
                <w:rFonts w:ascii="Arial" w:eastAsia="Arial" w:hAnsi="Arial" w:cs="Arial"/>
                <w:color w:val="000000"/>
                <w:sz w:val="22"/>
                <w:szCs w:val="22"/>
              </w:rPr>
              <w:lastRenderedPageBreak/>
              <w:t>Fuente que aporta información, debe ser confiable, sea interna o externa.</w:t>
            </w:r>
          </w:p>
        </w:tc>
        <w:tc>
          <w:tcPr>
            <w:tcW w:w="4646" w:type="dxa"/>
            <w:shd w:val="clear" w:color="auto" w:fill="auto"/>
            <w:tcMar>
              <w:top w:w="100" w:type="dxa"/>
              <w:left w:w="100" w:type="dxa"/>
              <w:bottom w:w="100" w:type="dxa"/>
              <w:right w:w="100" w:type="dxa"/>
            </w:tcMar>
          </w:tcPr>
          <w:p w14:paraId="0000045E" w14:textId="77777777" w:rsidR="00790716" w:rsidRDefault="00000000">
            <w:pPr>
              <w:spacing w:after="120" w:line="276" w:lineRule="auto"/>
              <w:rPr>
                <w:rFonts w:ascii="Arial" w:eastAsia="Arial" w:hAnsi="Arial" w:cs="Arial"/>
                <w:b/>
                <w:color w:val="000000"/>
                <w:sz w:val="22"/>
                <w:szCs w:val="22"/>
              </w:rPr>
            </w:pPr>
            <w:r>
              <w:rPr>
                <w:rFonts w:ascii="Arial" w:eastAsia="Arial" w:hAnsi="Arial" w:cs="Arial"/>
                <w:b/>
                <w:color w:val="000000"/>
                <w:sz w:val="22"/>
                <w:szCs w:val="22"/>
              </w:rPr>
              <w:t>Origen</w:t>
            </w:r>
          </w:p>
        </w:tc>
      </w:tr>
      <w:tr w:rsidR="00790716" w14:paraId="126616DF" w14:textId="77777777">
        <w:trPr>
          <w:trHeight w:val="420"/>
        </w:trPr>
        <w:tc>
          <w:tcPr>
            <w:tcW w:w="8766" w:type="dxa"/>
            <w:gridSpan w:val="2"/>
            <w:shd w:val="clear" w:color="auto" w:fill="auto"/>
            <w:tcMar>
              <w:top w:w="100" w:type="dxa"/>
              <w:left w:w="100" w:type="dxa"/>
              <w:bottom w:w="100" w:type="dxa"/>
              <w:right w:w="100" w:type="dxa"/>
            </w:tcMar>
          </w:tcPr>
          <w:p w14:paraId="0000045F" w14:textId="77777777" w:rsidR="00790716" w:rsidRDefault="00000000">
            <w:pPr>
              <w:widowControl w:val="0"/>
              <w:rPr>
                <w:rFonts w:ascii="Arial" w:eastAsia="Arial" w:hAnsi="Arial" w:cs="Arial"/>
                <w:color w:val="000000"/>
                <w:sz w:val="22"/>
                <w:szCs w:val="22"/>
              </w:rPr>
            </w:pPr>
            <w:r>
              <w:rPr>
                <w:rFonts w:ascii="Arial" w:eastAsia="Arial" w:hAnsi="Arial" w:cs="Arial"/>
                <w:color w:val="000000"/>
                <w:sz w:val="22"/>
                <w:szCs w:val="22"/>
              </w:rPr>
              <w:t>La información proporciona una visión extensa para comprender lo necesario de una determinada situación.</w:t>
            </w:r>
          </w:p>
        </w:tc>
        <w:tc>
          <w:tcPr>
            <w:tcW w:w="4646" w:type="dxa"/>
            <w:shd w:val="clear" w:color="auto" w:fill="auto"/>
            <w:tcMar>
              <w:top w:w="100" w:type="dxa"/>
              <w:left w:w="100" w:type="dxa"/>
              <w:bottom w:w="100" w:type="dxa"/>
              <w:right w:w="100" w:type="dxa"/>
            </w:tcMar>
          </w:tcPr>
          <w:p w14:paraId="00000461" w14:textId="77777777" w:rsidR="00790716" w:rsidRDefault="00000000">
            <w:pPr>
              <w:spacing w:after="120" w:line="276" w:lineRule="auto"/>
              <w:rPr>
                <w:rFonts w:ascii="Arial" w:eastAsia="Arial" w:hAnsi="Arial" w:cs="Arial"/>
                <w:b/>
                <w:color w:val="000000"/>
                <w:sz w:val="22"/>
                <w:szCs w:val="22"/>
              </w:rPr>
            </w:pPr>
            <w:r>
              <w:rPr>
                <w:rFonts w:ascii="Arial" w:eastAsia="Arial" w:hAnsi="Arial" w:cs="Arial"/>
                <w:b/>
                <w:color w:val="000000"/>
                <w:sz w:val="22"/>
                <w:szCs w:val="22"/>
              </w:rPr>
              <w:t>Integridad</w:t>
            </w:r>
          </w:p>
        </w:tc>
      </w:tr>
    </w:tbl>
    <w:p w14:paraId="00000462" w14:textId="77777777" w:rsidR="00790716" w:rsidRDefault="00790716">
      <w:pPr>
        <w:spacing w:after="120"/>
        <w:rPr>
          <w:rFonts w:ascii="Arial" w:eastAsia="Arial" w:hAnsi="Arial" w:cs="Arial"/>
          <w:sz w:val="22"/>
          <w:szCs w:val="22"/>
        </w:rPr>
      </w:pPr>
    </w:p>
    <w:p w14:paraId="00000463" w14:textId="77777777" w:rsidR="00790716" w:rsidRDefault="00790716">
      <w:pPr>
        <w:spacing w:after="120"/>
        <w:rPr>
          <w:rFonts w:ascii="Arial" w:eastAsia="Arial" w:hAnsi="Arial" w:cs="Arial"/>
          <w:sz w:val="22"/>
          <w:szCs w:val="22"/>
        </w:rPr>
      </w:pPr>
    </w:p>
    <w:p w14:paraId="00000464" w14:textId="77777777" w:rsidR="00790716" w:rsidRDefault="00790716">
      <w:pPr>
        <w:spacing w:after="120"/>
        <w:rPr>
          <w:rFonts w:ascii="Arial" w:eastAsia="Arial" w:hAnsi="Arial" w:cs="Arial"/>
          <w:sz w:val="22"/>
          <w:szCs w:val="22"/>
        </w:rPr>
      </w:pPr>
    </w:p>
    <w:tbl>
      <w:tblPr>
        <w:tblStyle w:val="affffffffffffff1"/>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11"/>
        <w:gridCol w:w="6711"/>
      </w:tblGrid>
      <w:tr w:rsidR="00790716" w14:paraId="71883356" w14:textId="77777777">
        <w:tc>
          <w:tcPr>
            <w:tcW w:w="13422" w:type="dxa"/>
            <w:gridSpan w:val="2"/>
          </w:tcPr>
          <w:p w14:paraId="00000465" w14:textId="77777777" w:rsidR="00790716" w:rsidRDefault="00790716">
            <w:pPr>
              <w:spacing w:after="120"/>
              <w:rPr>
                <w:rFonts w:ascii="Arial" w:eastAsia="Arial" w:hAnsi="Arial" w:cs="Arial"/>
                <w:b/>
                <w:sz w:val="22"/>
                <w:szCs w:val="22"/>
              </w:rPr>
            </w:pPr>
          </w:p>
        </w:tc>
      </w:tr>
      <w:tr w:rsidR="00790716" w14:paraId="112671A4" w14:textId="77777777">
        <w:tc>
          <w:tcPr>
            <w:tcW w:w="6711" w:type="dxa"/>
          </w:tcPr>
          <w:p w14:paraId="00000467" w14:textId="77777777" w:rsidR="00790716" w:rsidRDefault="00000000">
            <w:pPr>
              <w:spacing w:after="120"/>
              <w:rPr>
                <w:rFonts w:ascii="Arial" w:eastAsia="Arial" w:hAnsi="Arial" w:cs="Arial"/>
                <w:sz w:val="22"/>
                <w:szCs w:val="22"/>
              </w:rPr>
            </w:pPr>
            <w:r>
              <w:rPr>
                <w:rFonts w:ascii="Arial" w:eastAsia="Arial" w:hAnsi="Arial" w:cs="Arial"/>
                <w:b/>
                <w:sz w:val="22"/>
                <w:szCs w:val="22"/>
              </w:rPr>
              <w:t>Retroalimentación general positiva:</w:t>
            </w:r>
          </w:p>
          <w:p w14:paraId="00000468" w14:textId="77777777" w:rsidR="00790716" w:rsidRDefault="00000000">
            <w:pPr>
              <w:spacing w:after="120"/>
              <w:rPr>
                <w:rFonts w:ascii="Arial" w:eastAsia="Arial" w:hAnsi="Arial" w:cs="Arial"/>
                <w:sz w:val="22"/>
                <w:szCs w:val="22"/>
              </w:rPr>
            </w:pPr>
            <w:r>
              <w:rPr>
                <w:rFonts w:ascii="Arial" w:eastAsia="Arial" w:hAnsi="Arial" w:cs="Arial"/>
                <w:sz w:val="22"/>
                <w:szCs w:val="22"/>
              </w:rPr>
              <w:t>¡Felicitaciones! Ha logrado una óptima aprehensión de los conocimientos relacionados con los indicadores de gestión.</w:t>
            </w:r>
          </w:p>
        </w:tc>
        <w:tc>
          <w:tcPr>
            <w:tcW w:w="6711" w:type="dxa"/>
          </w:tcPr>
          <w:p w14:paraId="00000469" w14:textId="77777777" w:rsidR="00790716" w:rsidRDefault="00000000">
            <w:pPr>
              <w:spacing w:after="120"/>
              <w:rPr>
                <w:rFonts w:ascii="Arial" w:eastAsia="Arial" w:hAnsi="Arial" w:cs="Arial"/>
                <w:sz w:val="22"/>
                <w:szCs w:val="22"/>
              </w:rPr>
            </w:pPr>
            <w:r>
              <w:rPr>
                <w:rFonts w:ascii="Arial" w:eastAsia="Arial" w:hAnsi="Arial" w:cs="Arial"/>
                <w:b/>
                <w:sz w:val="22"/>
                <w:szCs w:val="22"/>
              </w:rPr>
              <w:t xml:space="preserve">Retroalimentación general negativa: </w:t>
            </w:r>
          </w:p>
          <w:p w14:paraId="0000046A" w14:textId="77777777" w:rsidR="00790716" w:rsidRDefault="00000000">
            <w:pPr>
              <w:spacing w:after="120"/>
              <w:rPr>
                <w:rFonts w:ascii="Arial" w:eastAsia="Arial" w:hAnsi="Arial" w:cs="Arial"/>
                <w:sz w:val="22"/>
                <w:szCs w:val="22"/>
              </w:rPr>
            </w:pPr>
            <w:r>
              <w:rPr>
                <w:rFonts w:ascii="Arial" w:eastAsia="Arial" w:hAnsi="Arial" w:cs="Arial"/>
                <w:sz w:val="22"/>
                <w:szCs w:val="22"/>
              </w:rPr>
              <w:t xml:space="preserve">¡Inténtelo de nuevo! Lo invitamos a revisar nuevamente el material de estudio para afianzar los conocimientos presentados. ¡Ánimo! </w:t>
            </w:r>
          </w:p>
        </w:tc>
      </w:tr>
    </w:tbl>
    <w:p w14:paraId="0000046B" w14:textId="77777777" w:rsidR="00790716" w:rsidRDefault="00790716">
      <w:pPr>
        <w:tabs>
          <w:tab w:val="left" w:pos="1800"/>
        </w:tabs>
        <w:spacing w:after="120"/>
        <w:rPr>
          <w:rFonts w:ascii="Arial" w:eastAsia="Arial" w:hAnsi="Arial" w:cs="Arial"/>
          <w:sz w:val="22"/>
          <w:szCs w:val="22"/>
        </w:rPr>
      </w:pPr>
    </w:p>
    <w:p w14:paraId="0000046C" w14:textId="77777777" w:rsidR="00790716" w:rsidRDefault="00000000">
      <w:pPr>
        <w:spacing w:after="120"/>
        <w:rPr>
          <w:rFonts w:ascii="Arial" w:eastAsia="Arial" w:hAnsi="Arial" w:cs="Arial"/>
          <w:b/>
          <w:color w:val="000000"/>
          <w:sz w:val="22"/>
          <w:szCs w:val="22"/>
        </w:rPr>
      </w:pPr>
      <w:r>
        <w:rPr>
          <w:rFonts w:ascii="Arial" w:eastAsia="Arial" w:hAnsi="Arial" w:cs="Arial"/>
          <w:b/>
          <w:color w:val="000000"/>
          <w:sz w:val="22"/>
          <w:szCs w:val="22"/>
        </w:rPr>
        <w:t>MATERIAL COMPLEMENTARIO</w:t>
      </w:r>
    </w:p>
    <w:p w14:paraId="0000046D" w14:textId="77777777" w:rsidR="00790716" w:rsidRDefault="00790716">
      <w:pPr>
        <w:spacing w:after="120"/>
        <w:rPr>
          <w:rFonts w:ascii="Arial" w:eastAsia="Arial" w:hAnsi="Arial" w:cs="Arial"/>
          <w:sz w:val="22"/>
          <w:szCs w:val="22"/>
        </w:rPr>
      </w:pPr>
    </w:p>
    <w:tbl>
      <w:tblPr>
        <w:tblStyle w:val="affffffffffffff2"/>
        <w:tblW w:w="134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74"/>
        <w:gridCol w:w="5145"/>
        <w:gridCol w:w="2025"/>
        <w:gridCol w:w="4265"/>
      </w:tblGrid>
      <w:tr w:rsidR="00790716" w14:paraId="0AE25CC0" w14:textId="77777777">
        <w:trPr>
          <w:trHeight w:val="580"/>
        </w:trPr>
        <w:tc>
          <w:tcPr>
            <w:tcW w:w="1974" w:type="dxa"/>
            <w:shd w:val="clear" w:color="auto" w:fill="CFE2F3"/>
            <w:tcMar>
              <w:top w:w="100" w:type="dxa"/>
              <w:left w:w="100" w:type="dxa"/>
              <w:bottom w:w="100" w:type="dxa"/>
              <w:right w:w="100" w:type="dxa"/>
            </w:tcMar>
          </w:tcPr>
          <w:p w14:paraId="0000046E" w14:textId="77777777" w:rsidR="00790716" w:rsidRDefault="00000000">
            <w:pPr>
              <w:pBdr>
                <w:top w:val="nil"/>
                <w:left w:val="nil"/>
                <w:bottom w:val="nil"/>
                <w:right w:val="nil"/>
                <w:between w:val="nil"/>
              </w:pBdr>
              <w:spacing w:after="120"/>
              <w:rPr>
                <w:rFonts w:ascii="Arial" w:eastAsia="Arial" w:hAnsi="Arial" w:cs="Arial"/>
                <w:sz w:val="22"/>
                <w:szCs w:val="22"/>
              </w:rPr>
            </w:pPr>
            <w:r>
              <w:rPr>
                <w:rFonts w:ascii="Arial" w:eastAsia="Arial" w:hAnsi="Arial" w:cs="Arial"/>
                <w:sz w:val="22"/>
                <w:szCs w:val="22"/>
              </w:rPr>
              <w:t>Tipo de recurso</w:t>
            </w:r>
          </w:p>
        </w:tc>
        <w:tc>
          <w:tcPr>
            <w:tcW w:w="11435" w:type="dxa"/>
            <w:gridSpan w:val="3"/>
            <w:shd w:val="clear" w:color="auto" w:fill="CFE2F3"/>
            <w:tcMar>
              <w:top w:w="100" w:type="dxa"/>
              <w:left w:w="100" w:type="dxa"/>
              <w:bottom w:w="100" w:type="dxa"/>
              <w:right w:w="100" w:type="dxa"/>
            </w:tcMar>
          </w:tcPr>
          <w:p w14:paraId="0000046F" w14:textId="77777777" w:rsidR="00790716" w:rsidRDefault="00000000">
            <w:pPr>
              <w:pStyle w:val="Ttulo"/>
              <w:spacing w:after="120" w:line="240" w:lineRule="auto"/>
              <w:jc w:val="center"/>
              <w:rPr>
                <w:sz w:val="22"/>
                <w:szCs w:val="22"/>
              </w:rPr>
            </w:pPr>
            <w:bookmarkStart w:id="22" w:name="_heading=h.32hioqz" w:colFirst="0" w:colLast="0"/>
            <w:bookmarkEnd w:id="22"/>
            <w:r>
              <w:rPr>
                <w:sz w:val="22"/>
                <w:szCs w:val="22"/>
              </w:rPr>
              <w:t>Material complementario</w:t>
            </w:r>
          </w:p>
        </w:tc>
      </w:tr>
      <w:tr w:rsidR="00790716" w14:paraId="290CDFC2" w14:textId="77777777">
        <w:tc>
          <w:tcPr>
            <w:tcW w:w="1974" w:type="dxa"/>
            <w:shd w:val="clear" w:color="auto" w:fill="auto"/>
            <w:tcMar>
              <w:top w:w="100" w:type="dxa"/>
              <w:left w:w="100" w:type="dxa"/>
              <w:bottom w:w="100" w:type="dxa"/>
              <w:right w:w="100" w:type="dxa"/>
            </w:tcMar>
          </w:tcPr>
          <w:p w14:paraId="00000472" w14:textId="77777777" w:rsidR="00790716" w:rsidRDefault="00000000">
            <w:pPr>
              <w:pBdr>
                <w:top w:val="nil"/>
                <w:left w:val="nil"/>
                <w:bottom w:val="nil"/>
                <w:right w:val="nil"/>
                <w:between w:val="nil"/>
              </w:pBdr>
              <w:spacing w:after="120"/>
              <w:jc w:val="center"/>
              <w:rPr>
                <w:rFonts w:ascii="Arial" w:eastAsia="Arial" w:hAnsi="Arial" w:cs="Arial"/>
                <w:sz w:val="22"/>
                <w:szCs w:val="22"/>
              </w:rPr>
            </w:pPr>
            <w:r>
              <w:rPr>
                <w:rFonts w:ascii="Arial" w:eastAsia="Arial" w:hAnsi="Arial" w:cs="Arial"/>
                <w:sz w:val="22"/>
                <w:szCs w:val="22"/>
              </w:rPr>
              <w:t>Tema</w:t>
            </w:r>
          </w:p>
        </w:tc>
        <w:tc>
          <w:tcPr>
            <w:tcW w:w="5145" w:type="dxa"/>
            <w:shd w:val="clear" w:color="auto" w:fill="auto"/>
            <w:tcMar>
              <w:top w:w="100" w:type="dxa"/>
              <w:left w:w="100" w:type="dxa"/>
              <w:bottom w:w="100" w:type="dxa"/>
              <w:right w:w="100" w:type="dxa"/>
            </w:tcMar>
          </w:tcPr>
          <w:p w14:paraId="00000473" w14:textId="77777777" w:rsidR="00790716" w:rsidRDefault="00000000">
            <w:pPr>
              <w:pBdr>
                <w:top w:val="nil"/>
                <w:left w:val="nil"/>
                <w:bottom w:val="nil"/>
                <w:right w:val="nil"/>
                <w:between w:val="nil"/>
              </w:pBdr>
              <w:spacing w:after="120"/>
              <w:jc w:val="center"/>
              <w:rPr>
                <w:rFonts w:ascii="Arial" w:eastAsia="Arial" w:hAnsi="Arial" w:cs="Arial"/>
                <w:sz w:val="22"/>
                <w:szCs w:val="22"/>
              </w:rPr>
            </w:pPr>
            <w:r>
              <w:rPr>
                <w:rFonts w:ascii="Arial" w:eastAsia="Arial" w:hAnsi="Arial" w:cs="Arial"/>
                <w:sz w:val="22"/>
                <w:szCs w:val="22"/>
              </w:rPr>
              <w:t>Referencia APA del material</w:t>
            </w:r>
          </w:p>
        </w:tc>
        <w:tc>
          <w:tcPr>
            <w:tcW w:w="2025" w:type="dxa"/>
            <w:shd w:val="clear" w:color="auto" w:fill="auto"/>
            <w:tcMar>
              <w:top w:w="100" w:type="dxa"/>
              <w:left w:w="100" w:type="dxa"/>
              <w:bottom w:w="100" w:type="dxa"/>
              <w:right w:w="100" w:type="dxa"/>
            </w:tcMar>
          </w:tcPr>
          <w:p w14:paraId="00000474" w14:textId="77777777" w:rsidR="00790716" w:rsidRDefault="00000000">
            <w:pPr>
              <w:pBdr>
                <w:top w:val="nil"/>
                <w:left w:val="nil"/>
                <w:bottom w:val="nil"/>
                <w:right w:val="nil"/>
                <w:between w:val="nil"/>
              </w:pBdr>
              <w:spacing w:after="120"/>
              <w:jc w:val="center"/>
              <w:rPr>
                <w:rFonts w:ascii="Arial" w:eastAsia="Arial" w:hAnsi="Arial" w:cs="Arial"/>
                <w:sz w:val="22"/>
                <w:szCs w:val="22"/>
              </w:rPr>
            </w:pPr>
            <w:r>
              <w:rPr>
                <w:rFonts w:ascii="Arial" w:eastAsia="Arial" w:hAnsi="Arial" w:cs="Arial"/>
                <w:sz w:val="22"/>
                <w:szCs w:val="22"/>
              </w:rPr>
              <w:t>tipo</w:t>
            </w:r>
          </w:p>
        </w:tc>
        <w:tc>
          <w:tcPr>
            <w:tcW w:w="4265" w:type="dxa"/>
            <w:shd w:val="clear" w:color="auto" w:fill="auto"/>
            <w:tcMar>
              <w:top w:w="100" w:type="dxa"/>
              <w:left w:w="100" w:type="dxa"/>
              <w:bottom w:w="100" w:type="dxa"/>
              <w:right w:w="100" w:type="dxa"/>
            </w:tcMar>
          </w:tcPr>
          <w:p w14:paraId="00000475" w14:textId="77777777" w:rsidR="00790716" w:rsidRDefault="00000000">
            <w:pPr>
              <w:pBdr>
                <w:top w:val="nil"/>
                <w:left w:val="nil"/>
                <w:bottom w:val="nil"/>
                <w:right w:val="nil"/>
                <w:between w:val="nil"/>
              </w:pBdr>
              <w:spacing w:after="120"/>
              <w:jc w:val="center"/>
              <w:rPr>
                <w:rFonts w:ascii="Arial" w:eastAsia="Arial" w:hAnsi="Arial" w:cs="Arial"/>
                <w:sz w:val="22"/>
                <w:szCs w:val="22"/>
              </w:rPr>
            </w:pPr>
            <w:r>
              <w:rPr>
                <w:rFonts w:ascii="Arial" w:eastAsia="Arial" w:hAnsi="Arial" w:cs="Arial"/>
                <w:sz w:val="22"/>
                <w:szCs w:val="22"/>
              </w:rPr>
              <w:t>Enlace</w:t>
            </w:r>
          </w:p>
        </w:tc>
      </w:tr>
      <w:tr w:rsidR="00756B3D" w:rsidRPr="00756B3D" w14:paraId="6DF0DD2E" w14:textId="77777777">
        <w:tc>
          <w:tcPr>
            <w:tcW w:w="1974" w:type="dxa"/>
            <w:shd w:val="clear" w:color="auto" w:fill="auto"/>
            <w:tcMar>
              <w:top w:w="100" w:type="dxa"/>
              <w:left w:w="100" w:type="dxa"/>
              <w:bottom w:w="100" w:type="dxa"/>
              <w:right w:w="100" w:type="dxa"/>
            </w:tcMar>
          </w:tcPr>
          <w:p w14:paraId="00000476" w14:textId="77777777" w:rsidR="00790716" w:rsidRPr="00756B3D" w:rsidRDefault="00000000">
            <w:pPr>
              <w:pBdr>
                <w:top w:val="nil"/>
                <w:left w:val="nil"/>
                <w:bottom w:val="nil"/>
                <w:right w:val="nil"/>
                <w:between w:val="nil"/>
              </w:pBdr>
              <w:spacing w:after="120"/>
              <w:rPr>
                <w:rFonts w:ascii="Arial" w:eastAsia="Arial" w:hAnsi="Arial" w:cs="Arial"/>
                <w:sz w:val="22"/>
                <w:szCs w:val="22"/>
              </w:rPr>
            </w:pPr>
            <w:r w:rsidRPr="00756B3D">
              <w:rPr>
                <w:rFonts w:ascii="Arial" w:eastAsia="Arial" w:hAnsi="Arial" w:cs="Arial"/>
                <w:sz w:val="22"/>
                <w:szCs w:val="22"/>
              </w:rPr>
              <w:t>Evaluación del desempeño del sistema</w:t>
            </w:r>
          </w:p>
        </w:tc>
        <w:tc>
          <w:tcPr>
            <w:tcW w:w="5145" w:type="dxa"/>
            <w:shd w:val="clear" w:color="auto" w:fill="auto"/>
            <w:tcMar>
              <w:top w:w="100" w:type="dxa"/>
              <w:left w:w="100" w:type="dxa"/>
              <w:bottom w:w="100" w:type="dxa"/>
              <w:right w:w="100" w:type="dxa"/>
            </w:tcMar>
          </w:tcPr>
          <w:p w14:paraId="00000477" w14:textId="77777777" w:rsidR="00790716" w:rsidRPr="00756B3D" w:rsidRDefault="00000000">
            <w:pPr>
              <w:pBdr>
                <w:top w:val="nil"/>
                <w:left w:val="nil"/>
                <w:bottom w:val="nil"/>
                <w:right w:val="nil"/>
                <w:between w:val="nil"/>
              </w:pBdr>
              <w:spacing w:after="120"/>
              <w:rPr>
                <w:rFonts w:ascii="Arial" w:eastAsia="Arial" w:hAnsi="Arial" w:cs="Arial"/>
                <w:sz w:val="22"/>
                <w:szCs w:val="22"/>
              </w:rPr>
            </w:pPr>
            <w:r w:rsidRPr="00756B3D">
              <w:rPr>
                <w:rFonts w:ascii="Arial" w:eastAsia="Arial" w:hAnsi="Arial" w:cs="Arial"/>
                <w:sz w:val="22"/>
                <w:szCs w:val="22"/>
              </w:rPr>
              <w:t xml:space="preserve">Silva. O. y Silva. G. (2005). </w:t>
            </w:r>
            <w:r w:rsidRPr="00756B3D">
              <w:rPr>
                <w:rFonts w:ascii="Arial" w:eastAsia="Arial" w:hAnsi="Arial" w:cs="Arial"/>
                <w:i/>
                <w:sz w:val="22"/>
                <w:szCs w:val="22"/>
              </w:rPr>
              <w:t>7 herramientas básicas de la calidad.</w:t>
            </w:r>
            <w:r w:rsidRPr="00756B3D">
              <w:rPr>
                <w:rFonts w:ascii="Arial" w:eastAsia="Arial" w:hAnsi="Arial" w:cs="Arial"/>
                <w:sz w:val="22"/>
                <w:szCs w:val="22"/>
              </w:rPr>
              <w:t xml:space="preserve"> </w:t>
            </w:r>
            <w:hyperlink r:id="rId82">
              <w:r w:rsidRPr="00756B3D">
                <w:rPr>
                  <w:rFonts w:ascii="Arial" w:eastAsia="Arial" w:hAnsi="Arial" w:cs="Arial"/>
                  <w:sz w:val="22"/>
                  <w:szCs w:val="22"/>
                  <w:u w:val="single"/>
                </w:rPr>
                <w:t>https://www.colima.tecnm.mx/posgrado/vfji/materialdescarga/Las%207%20herramientas.pdf</w:t>
              </w:r>
            </w:hyperlink>
          </w:p>
        </w:tc>
        <w:tc>
          <w:tcPr>
            <w:tcW w:w="2025" w:type="dxa"/>
            <w:shd w:val="clear" w:color="auto" w:fill="auto"/>
            <w:tcMar>
              <w:top w:w="100" w:type="dxa"/>
              <w:left w:w="100" w:type="dxa"/>
              <w:bottom w:w="100" w:type="dxa"/>
              <w:right w:w="100" w:type="dxa"/>
            </w:tcMar>
          </w:tcPr>
          <w:p w14:paraId="00000478" w14:textId="77777777" w:rsidR="00790716" w:rsidRPr="00756B3D" w:rsidRDefault="00000000">
            <w:pPr>
              <w:pBdr>
                <w:top w:val="nil"/>
                <w:left w:val="nil"/>
                <w:bottom w:val="nil"/>
                <w:right w:val="nil"/>
                <w:between w:val="nil"/>
              </w:pBdr>
              <w:spacing w:after="120"/>
              <w:jc w:val="center"/>
              <w:rPr>
                <w:rFonts w:ascii="Arial" w:eastAsia="Arial" w:hAnsi="Arial" w:cs="Arial"/>
                <w:sz w:val="22"/>
                <w:szCs w:val="22"/>
              </w:rPr>
            </w:pPr>
            <w:r w:rsidRPr="00756B3D">
              <w:rPr>
                <w:rFonts w:ascii="Arial" w:eastAsia="Arial" w:hAnsi="Arial" w:cs="Arial"/>
                <w:sz w:val="22"/>
                <w:szCs w:val="22"/>
              </w:rPr>
              <w:t>PDF</w:t>
            </w:r>
          </w:p>
        </w:tc>
        <w:tc>
          <w:tcPr>
            <w:tcW w:w="4265" w:type="dxa"/>
            <w:shd w:val="clear" w:color="auto" w:fill="auto"/>
            <w:tcMar>
              <w:top w:w="100" w:type="dxa"/>
              <w:left w:w="100" w:type="dxa"/>
              <w:bottom w:w="100" w:type="dxa"/>
              <w:right w:w="100" w:type="dxa"/>
            </w:tcMar>
          </w:tcPr>
          <w:p w14:paraId="00000479" w14:textId="77777777" w:rsidR="00790716" w:rsidRPr="00756B3D" w:rsidRDefault="00000000">
            <w:pPr>
              <w:pBdr>
                <w:top w:val="nil"/>
                <w:left w:val="nil"/>
                <w:bottom w:val="nil"/>
                <w:right w:val="nil"/>
                <w:between w:val="nil"/>
              </w:pBdr>
              <w:spacing w:after="120"/>
              <w:rPr>
                <w:rFonts w:ascii="Arial" w:eastAsia="Arial" w:hAnsi="Arial" w:cs="Arial"/>
                <w:sz w:val="22"/>
                <w:szCs w:val="22"/>
              </w:rPr>
            </w:pPr>
            <w:hyperlink r:id="rId83">
              <w:r w:rsidRPr="00756B3D">
                <w:rPr>
                  <w:rFonts w:ascii="Arial" w:eastAsia="Arial" w:hAnsi="Arial" w:cs="Arial"/>
                  <w:sz w:val="22"/>
                  <w:szCs w:val="22"/>
                  <w:u w:val="single"/>
                </w:rPr>
                <w:t>https://www.colima.tecnm.mx/posgrado/vfji/materialdescarga/Las%207%20herramientas.pdf</w:t>
              </w:r>
            </w:hyperlink>
            <w:r w:rsidRPr="00756B3D">
              <w:rPr>
                <w:rFonts w:ascii="Arial" w:eastAsia="Arial" w:hAnsi="Arial" w:cs="Arial"/>
                <w:sz w:val="22"/>
                <w:szCs w:val="22"/>
              </w:rPr>
              <w:t xml:space="preserve"> </w:t>
            </w:r>
          </w:p>
        </w:tc>
      </w:tr>
      <w:tr w:rsidR="00756B3D" w:rsidRPr="00756B3D" w14:paraId="4C622765" w14:textId="77777777">
        <w:tc>
          <w:tcPr>
            <w:tcW w:w="1974" w:type="dxa"/>
            <w:shd w:val="clear" w:color="auto" w:fill="auto"/>
            <w:tcMar>
              <w:top w:w="100" w:type="dxa"/>
              <w:left w:w="100" w:type="dxa"/>
              <w:bottom w:w="100" w:type="dxa"/>
              <w:right w:w="100" w:type="dxa"/>
            </w:tcMar>
          </w:tcPr>
          <w:p w14:paraId="0000047A" w14:textId="77777777" w:rsidR="00790716" w:rsidRPr="00756B3D" w:rsidRDefault="00000000">
            <w:pPr>
              <w:spacing w:after="120"/>
              <w:rPr>
                <w:rFonts w:ascii="Arial" w:eastAsia="Arial" w:hAnsi="Arial" w:cs="Arial"/>
                <w:sz w:val="22"/>
                <w:szCs w:val="22"/>
              </w:rPr>
            </w:pPr>
            <w:r w:rsidRPr="00756B3D">
              <w:rPr>
                <w:rFonts w:ascii="Arial" w:eastAsia="Arial" w:hAnsi="Arial" w:cs="Arial"/>
                <w:sz w:val="22"/>
                <w:szCs w:val="22"/>
              </w:rPr>
              <w:lastRenderedPageBreak/>
              <w:t>Evaluación del desempeño del sistema</w:t>
            </w:r>
          </w:p>
        </w:tc>
        <w:tc>
          <w:tcPr>
            <w:tcW w:w="5145" w:type="dxa"/>
            <w:shd w:val="clear" w:color="auto" w:fill="auto"/>
            <w:tcMar>
              <w:top w:w="100" w:type="dxa"/>
              <w:left w:w="100" w:type="dxa"/>
              <w:bottom w:w="100" w:type="dxa"/>
              <w:right w:w="100" w:type="dxa"/>
            </w:tcMar>
          </w:tcPr>
          <w:p w14:paraId="0000047B" w14:textId="77777777" w:rsidR="00790716" w:rsidRPr="00756B3D" w:rsidRDefault="00000000">
            <w:pPr>
              <w:spacing w:after="120"/>
              <w:rPr>
                <w:rFonts w:ascii="Arial" w:eastAsia="Arial" w:hAnsi="Arial" w:cs="Arial"/>
                <w:sz w:val="22"/>
                <w:szCs w:val="22"/>
              </w:rPr>
            </w:pPr>
            <w:r w:rsidRPr="00756B3D">
              <w:rPr>
                <w:rFonts w:ascii="Arial" w:eastAsia="Arial" w:hAnsi="Arial" w:cs="Arial"/>
                <w:sz w:val="22"/>
                <w:szCs w:val="22"/>
              </w:rPr>
              <w:t xml:space="preserve">Delgado, F. (2017). </w:t>
            </w:r>
            <w:r w:rsidRPr="00756B3D">
              <w:rPr>
                <w:rFonts w:ascii="Arial" w:eastAsia="Arial" w:hAnsi="Arial" w:cs="Arial"/>
                <w:i/>
                <w:sz w:val="22"/>
                <w:szCs w:val="22"/>
              </w:rPr>
              <w:t>La Matriz FODA (Fortalezas Oportunidades</w:t>
            </w:r>
            <w:r w:rsidRPr="00756B3D">
              <w:rPr>
                <w:rFonts w:ascii="Arial" w:eastAsia="Arial" w:hAnsi="Arial" w:cs="Arial"/>
                <w:sz w:val="22"/>
                <w:szCs w:val="22"/>
              </w:rPr>
              <w:t xml:space="preserve"> </w:t>
            </w:r>
            <w:r w:rsidRPr="00756B3D">
              <w:rPr>
                <w:rFonts w:ascii="Arial" w:eastAsia="Arial" w:hAnsi="Arial" w:cs="Arial"/>
                <w:i/>
                <w:sz w:val="22"/>
                <w:szCs w:val="22"/>
              </w:rPr>
              <w:t>Debilidades y Amenazas)</w:t>
            </w:r>
            <w:r w:rsidRPr="00756B3D">
              <w:rPr>
                <w:rFonts w:ascii="Arial" w:eastAsia="Arial" w:hAnsi="Arial" w:cs="Arial"/>
                <w:sz w:val="22"/>
                <w:szCs w:val="22"/>
              </w:rPr>
              <w:t xml:space="preserve"> (video). YouTube. </w:t>
            </w:r>
            <w:hyperlink r:id="rId84">
              <w:r w:rsidRPr="00756B3D">
                <w:rPr>
                  <w:rFonts w:ascii="Arial" w:eastAsia="Arial" w:hAnsi="Arial" w:cs="Arial"/>
                  <w:sz w:val="22"/>
                  <w:szCs w:val="22"/>
                  <w:u w:val="single"/>
                </w:rPr>
                <w:t>https://www.youtube.com/watch?v=IZWUYayHLcI</w:t>
              </w:r>
            </w:hyperlink>
            <w:r w:rsidRPr="00756B3D">
              <w:rPr>
                <w:rFonts w:ascii="Arial" w:eastAsia="Arial" w:hAnsi="Arial" w:cs="Arial"/>
                <w:sz w:val="22"/>
                <w:szCs w:val="22"/>
              </w:rPr>
              <w:t xml:space="preserve"> </w:t>
            </w:r>
          </w:p>
        </w:tc>
        <w:tc>
          <w:tcPr>
            <w:tcW w:w="2025" w:type="dxa"/>
            <w:shd w:val="clear" w:color="auto" w:fill="auto"/>
            <w:tcMar>
              <w:top w:w="100" w:type="dxa"/>
              <w:left w:w="100" w:type="dxa"/>
              <w:bottom w:w="100" w:type="dxa"/>
              <w:right w:w="100" w:type="dxa"/>
            </w:tcMar>
          </w:tcPr>
          <w:p w14:paraId="0000047C" w14:textId="77777777" w:rsidR="00790716" w:rsidRPr="00756B3D" w:rsidRDefault="00000000">
            <w:pPr>
              <w:spacing w:after="120"/>
              <w:jc w:val="center"/>
              <w:rPr>
                <w:rFonts w:ascii="Arial" w:eastAsia="Arial" w:hAnsi="Arial" w:cs="Arial"/>
                <w:sz w:val="22"/>
                <w:szCs w:val="22"/>
              </w:rPr>
            </w:pPr>
            <w:r w:rsidRPr="00756B3D">
              <w:rPr>
                <w:rFonts w:ascii="Arial" w:eastAsia="Arial" w:hAnsi="Arial" w:cs="Arial"/>
                <w:sz w:val="22"/>
                <w:szCs w:val="22"/>
              </w:rPr>
              <w:t>Video</w:t>
            </w:r>
          </w:p>
        </w:tc>
        <w:tc>
          <w:tcPr>
            <w:tcW w:w="4265" w:type="dxa"/>
            <w:shd w:val="clear" w:color="auto" w:fill="auto"/>
            <w:tcMar>
              <w:top w:w="100" w:type="dxa"/>
              <w:left w:w="100" w:type="dxa"/>
              <w:bottom w:w="100" w:type="dxa"/>
              <w:right w:w="100" w:type="dxa"/>
            </w:tcMar>
          </w:tcPr>
          <w:p w14:paraId="0000047D" w14:textId="77777777" w:rsidR="00790716" w:rsidRPr="00756B3D" w:rsidRDefault="00000000">
            <w:pPr>
              <w:spacing w:after="120"/>
              <w:rPr>
                <w:rFonts w:ascii="Arial" w:eastAsia="Arial" w:hAnsi="Arial" w:cs="Arial"/>
                <w:sz w:val="22"/>
                <w:szCs w:val="22"/>
              </w:rPr>
            </w:pPr>
            <w:hyperlink r:id="rId85">
              <w:r w:rsidRPr="00756B3D">
                <w:rPr>
                  <w:rFonts w:ascii="Arial" w:eastAsia="Arial" w:hAnsi="Arial" w:cs="Arial"/>
                  <w:sz w:val="22"/>
                  <w:szCs w:val="22"/>
                  <w:u w:val="single"/>
                </w:rPr>
                <w:t>https://www.youtube.com/watch?v=IZWUYayHLcI</w:t>
              </w:r>
            </w:hyperlink>
            <w:r w:rsidRPr="00756B3D">
              <w:rPr>
                <w:rFonts w:ascii="Arial" w:eastAsia="Arial" w:hAnsi="Arial" w:cs="Arial"/>
                <w:sz w:val="22"/>
                <w:szCs w:val="22"/>
              </w:rPr>
              <w:t xml:space="preserve"> </w:t>
            </w:r>
          </w:p>
        </w:tc>
      </w:tr>
      <w:tr w:rsidR="00756B3D" w:rsidRPr="00756B3D" w14:paraId="6C8E26EE" w14:textId="77777777">
        <w:tc>
          <w:tcPr>
            <w:tcW w:w="1974" w:type="dxa"/>
            <w:shd w:val="clear" w:color="auto" w:fill="auto"/>
            <w:tcMar>
              <w:top w:w="100" w:type="dxa"/>
              <w:left w:w="100" w:type="dxa"/>
              <w:bottom w:w="100" w:type="dxa"/>
              <w:right w:w="100" w:type="dxa"/>
            </w:tcMar>
          </w:tcPr>
          <w:p w14:paraId="0000047E" w14:textId="77777777" w:rsidR="00790716" w:rsidRPr="00756B3D" w:rsidRDefault="00000000">
            <w:pPr>
              <w:spacing w:after="120"/>
              <w:rPr>
                <w:rFonts w:ascii="Arial" w:eastAsia="Arial" w:hAnsi="Arial" w:cs="Arial"/>
                <w:sz w:val="22"/>
                <w:szCs w:val="22"/>
              </w:rPr>
            </w:pPr>
            <w:r w:rsidRPr="00756B3D">
              <w:rPr>
                <w:rFonts w:ascii="Arial" w:eastAsia="Arial" w:hAnsi="Arial" w:cs="Arial"/>
                <w:sz w:val="22"/>
                <w:szCs w:val="22"/>
              </w:rPr>
              <w:t>Evaluación del desempeño del sistema</w:t>
            </w:r>
          </w:p>
        </w:tc>
        <w:tc>
          <w:tcPr>
            <w:tcW w:w="5145" w:type="dxa"/>
            <w:shd w:val="clear" w:color="auto" w:fill="auto"/>
            <w:tcMar>
              <w:top w:w="100" w:type="dxa"/>
              <w:left w:w="100" w:type="dxa"/>
              <w:bottom w:w="100" w:type="dxa"/>
              <w:right w:w="100" w:type="dxa"/>
            </w:tcMar>
          </w:tcPr>
          <w:p w14:paraId="0000047F" w14:textId="77777777" w:rsidR="00790716" w:rsidRPr="00756B3D" w:rsidRDefault="00000000">
            <w:pPr>
              <w:spacing w:after="120"/>
              <w:rPr>
                <w:rFonts w:ascii="Arial" w:eastAsia="Arial" w:hAnsi="Arial" w:cs="Arial"/>
                <w:sz w:val="22"/>
                <w:szCs w:val="22"/>
              </w:rPr>
            </w:pPr>
            <w:r w:rsidRPr="00756B3D">
              <w:rPr>
                <w:rFonts w:ascii="Arial" w:eastAsia="Arial" w:hAnsi="Arial" w:cs="Arial"/>
                <w:sz w:val="22"/>
                <w:szCs w:val="22"/>
              </w:rPr>
              <w:t xml:space="preserve">Design Thinking España. (2020). </w:t>
            </w:r>
            <w:r w:rsidRPr="00756B3D">
              <w:rPr>
                <w:rFonts w:ascii="Arial" w:eastAsia="Arial" w:hAnsi="Arial" w:cs="Arial"/>
                <w:i/>
                <w:sz w:val="22"/>
                <w:szCs w:val="22"/>
              </w:rPr>
              <w:t>Metodología Desgn Thinking. ¡Aprende a aplicar sus fases con ejemplos!</w:t>
            </w:r>
            <w:r w:rsidRPr="00756B3D">
              <w:rPr>
                <w:rFonts w:ascii="Arial" w:eastAsia="Arial" w:hAnsi="Arial" w:cs="Arial"/>
                <w:sz w:val="22"/>
                <w:szCs w:val="22"/>
              </w:rPr>
              <w:t xml:space="preserve"> (video). YouTube. </w:t>
            </w:r>
            <w:hyperlink r:id="rId86">
              <w:r w:rsidRPr="00756B3D">
                <w:rPr>
                  <w:rFonts w:ascii="Arial" w:eastAsia="Arial" w:hAnsi="Arial" w:cs="Arial"/>
                  <w:sz w:val="22"/>
                  <w:szCs w:val="22"/>
                  <w:u w:val="single"/>
                </w:rPr>
                <w:t>https://www.youtube.com/watch?v=_ul3wfKss58</w:t>
              </w:r>
            </w:hyperlink>
            <w:r w:rsidRPr="00756B3D">
              <w:rPr>
                <w:rFonts w:ascii="Arial" w:eastAsia="Arial" w:hAnsi="Arial" w:cs="Arial"/>
                <w:sz w:val="22"/>
                <w:szCs w:val="22"/>
              </w:rPr>
              <w:t xml:space="preserve"> </w:t>
            </w:r>
          </w:p>
        </w:tc>
        <w:tc>
          <w:tcPr>
            <w:tcW w:w="2025" w:type="dxa"/>
            <w:shd w:val="clear" w:color="auto" w:fill="auto"/>
            <w:tcMar>
              <w:top w:w="100" w:type="dxa"/>
              <w:left w:w="100" w:type="dxa"/>
              <w:bottom w:w="100" w:type="dxa"/>
              <w:right w:w="100" w:type="dxa"/>
            </w:tcMar>
          </w:tcPr>
          <w:p w14:paraId="00000480" w14:textId="77777777" w:rsidR="00790716" w:rsidRPr="00756B3D" w:rsidRDefault="00000000">
            <w:pPr>
              <w:spacing w:after="120"/>
              <w:jc w:val="center"/>
              <w:rPr>
                <w:rFonts w:ascii="Arial" w:eastAsia="Arial" w:hAnsi="Arial" w:cs="Arial"/>
                <w:sz w:val="22"/>
                <w:szCs w:val="22"/>
              </w:rPr>
            </w:pPr>
            <w:r w:rsidRPr="00756B3D">
              <w:rPr>
                <w:rFonts w:ascii="Arial" w:eastAsia="Arial" w:hAnsi="Arial" w:cs="Arial"/>
                <w:sz w:val="22"/>
                <w:szCs w:val="22"/>
              </w:rPr>
              <w:t>Video</w:t>
            </w:r>
          </w:p>
        </w:tc>
        <w:tc>
          <w:tcPr>
            <w:tcW w:w="4265" w:type="dxa"/>
            <w:shd w:val="clear" w:color="auto" w:fill="auto"/>
            <w:tcMar>
              <w:top w:w="100" w:type="dxa"/>
              <w:left w:w="100" w:type="dxa"/>
              <w:bottom w:w="100" w:type="dxa"/>
              <w:right w:w="100" w:type="dxa"/>
            </w:tcMar>
          </w:tcPr>
          <w:p w14:paraId="00000481" w14:textId="77777777" w:rsidR="00790716" w:rsidRPr="00756B3D" w:rsidRDefault="00000000">
            <w:pPr>
              <w:spacing w:after="120"/>
              <w:rPr>
                <w:rFonts w:ascii="Arial" w:eastAsia="Arial" w:hAnsi="Arial" w:cs="Arial"/>
                <w:sz w:val="22"/>
                <w:szCs w:val="22"/>
              </w:rPr>
            </w:pPr>
            <w:hyperlink r:id="rId87">
              <w:r w:rsidRPr="00756B3D">
                <w:rPr>
                  <w:rFonts w:ascii="Arial" w:eastAsia="Arial" w:hAnsi="Arial" w:cs="Arial"/>
                  <w:sz w:val="22"/>
                  <w:szCs w:val="22"/>
                  <w:u w:val="single"/>
                </w:rPr>
                <w:t>https://www.youtube.com/watch?v=_ul3wfKss58</w:t>
              </w:r>
            </w:hyperlink>
            <w:r w:rsidRPr="00756B3D">
              <w:rPr>
                <w:rFonts w:ascii="Arial" w:eastAsia="Arial" w:hAnsi="Arial" w:cs="Arial"/>
                <w:sz w:val="22"/>
                <w:szCs w:val="22"/>
              </w:rPr>
              <w:t xml:space="preserve"> </w:t>
            </w:r>
          </w:p>
        </w:tc>
      </w:tr>
      <w:tr w:rsidR="00790716" w:rsidRPr="00756B3D" w14:paraId="24785F1D" w14:textId="77777777">
        <w:tc>
          <w:tcPr>
            <w:tcW w:w="1974" w:type="dxa"/>
            <w:shd w:val="clear" w:color="auto" w:fill="auto"/>
            <w:tcMar>
              <w:top w:w="100" w:type="dxa"/>
              <w:left w:w="100" w:type="dxa"/>
              <w:bottom w:w="100" w:type="dxa"/>
              <w:right w:w="100" w:type="dxa"/>
            </w:tcMar>
          </w:tcPr>
          <w:p w14:paraId="00000482" w14:textId="77777777" w:rsidR="00790716" w:rsidRPr="00756B3D" w:rsidRDefault="00000000">
            <w:pPr>
              <w:spacing w:after="120"/>
              <w:rPr>
                <w:rFonts w:ascii="Arial" w:eastAsia="Arial" w:hAnsi="Arial" w:cs="Arial"/>
                <w:sz w:val="22"/>
                <w:szCs w:val="22"/>
              </w:rPr>
            </w:pPr>
            <w:r w:rsidRPr="00756B3D">
              <w:rPr>
                <w:rFonts w:ascii="Arial" w:eastAsia="Arial" w:hAnsi="Arial" w:cs="Arial"/>
                <w:sz w:val="22"/>
                <w:szCs w:val="22"/>
              </w:rPr>
              <w:t>Evaluación del desempeño del sistema</w:t>
            </w:r>
          </w:p>
        </w:tc>
        <w:tc>
          <w:tcPr>
            <w:tcW w:w="5145" w:type="dxa"/>
            <w:shd w:val="clear" w:color="auto" w:fill="auto"/>
            <w:tcMar>
              <w:top w:w="100" w:type="dxa"/>
              <w:left w:w="100" w:type="dxa"/>
              <w:bottom w:w="100" w:type="dxa"/>
              <w:right w:w="100" w:type="dxa"/>
            </w:tcMar>
          </w:tcPr>
          <w:p w14:paraId="00000483" w14:textId="77777777" w:rsidR="00790716" w:rsidRPr="00756B3D" w:rsidRDefault="00000000">
            <w:pPr>
              <w:spacing w:after="120"/>
              <w:rPr>
                <w:rFonts w:ascii="Arial" w:eastAsia="Arial" w:hAnsi="Arial" w:cs="Arial"/>
                <w:sz w:val="22"/>
                <w:szCs w:val="22"/>
              </w:rPr>
            </w:pPr>
            <w:r w:rsidRPr="00756B3D">
              <w:rPr>
                <w:rFonts w:ascii="Arial" w:eastAsia="Arial" w:hAnsi="Arial" w:cs="Arial"/>
                <w:sz w:val="22"/>
                <w:szCs w:val="22"/>
              </w:rPr>
              <w:t xml:space="preserve">100negocios. (2019). </w:t>
            </w:r>
            <w:r w:rsidRPr="00756B3D">
              <w:rPr>
                <w:rFonts w:ascii="Arial" w:eastAsia="Arial" w:hAnsi="Arial" w:cs="Arial"/>
                <w:i/>
                <w:sz w:val="22"/>
                <w:szCs w:val="22"/>
              </w:rPr>
              <w:t>¿Qué es Benchmarking? Ejemplos de Empresas</w:t>
            </w:r>
            <w:r w:rsidRPr="00756B3D">
              <w:rPr>
                <w:rFonts w:ascii="Arial" w:eastAsia="Arial" w:hAnsi="Arial" w:cs="Arial"/>
                <w:sz w:val="22"/>
                <w:szCs w:val="22"/>
              </w:rPr>
              <w:t xml:space="preserve"> (video). YouTube. </w:t>
            </w:r>
            <w:hyperlink r:id="rId88">
              <w:r w:rsidRPr="00756B3D">
                <w:rPr>
                  <w:rFonts w:ascii="Arial" w:eastAsia="Arial" w:hAnsi="Arial" w:cs="Arial"/>
                  <w:sz w:val="22"/>
                  <w:szCs w:val="22"/>
                  <w:u w:val="single"/>
                </w:rPr>
                <w:t>https://www.youtube.com/watch?v=7wdH2w48JZc</w:t>
              </w:r>
            </w:hyperlink>
            <w:r w:rsidRPr="00756B3D">
              <w:rPr>
                <w:rFonts w:ascii="Arial" w:eastAsia="Arial" w:hAnsi="Arial" w:cs="Arial"/>
                <w:sz w:val="22"/>
                <w:szCs w:val="22"/>
              </w:rPr>
              <w:t xml:space="preserve"> </w:t>
            </w:r>
          </w:p>
        </w:tc>
        <w:tc>
          <w:tcPr>
            <w:tcW w:w="2025" w:type="dxa"/>
            <w:shd w:val="clear" w:color="auto" w:fill="auto"/>
            <w:tcMar>
              <w:top w:w="100" w:type="dxa"/>
              <w:left w:w="100" w:type="dxa"/>
              <w:bottom w:w="100" w:type="dxa"/>
              <w:right w:w="100" w:type="dxa"/>
            </w:tcMar>
          </w:tcPr>
          <w:p w14:paraId="00000484" w14:textId="77777777" w:rsidR="00790716" w:rsidRPr="00756B3D" w:rsidRDefault="00000000">
            <w:pPr>
              <w:spacing w:after="120"/>
              <w:jc w:val="center"/>
              <w:rPr>
                <w:rFonts w:ascii="Arial" w:eastAsia="Arial" w:hAnsi="Arial" w:cs="Arial"/>
                <w:sz w:val="22"/>
                <w:szCs w:val="22"/>
              </w:rPr>
            </w:pPr>
            <w:r w:rsidRPr="00756B3D">
              <w:rPr>
                <w:rFonts w:ascii="Arial" w:eastAsia="Arial" w:hAnsi="Arial" w:cs="Arial"/>
                <w:sz w:val="22"/>
                <w:szCs w:val="22"/>
              </w:rPr>
              <w:t>Video</w:t>
            </w:r>
          </w:p>
        </w:tc>
        <w:tc>
          <w:tcPr>
            <w:tcW w:w="4265" w:type="dxa"/>
            <w:shd w:val="clear" w:color="auto" w:fill="auto"/>
            <w:tcMar>
              <w:top w:w="100" w:type="dxa"/>
              <w:left w:w="100" w:type="dxa"/>
              <w:bottom w:w="100" w:type="dxa"/>
              <w:right w:w="100" w:type="dxa"/>
            </w:tcMar>
          </w:tcPr>
          <w:p w14:paraId="00000485" w14:textId="77777777" w:rsidR="00790716" w:rsidRPr="00756B3D" w:rsidRDefault="00000000">
            <w:pPr>
              <w:spacing w:after="120"/>
              <w:rPr>
                <w:rFonts w:ascii="Arial" w:eastAsia="Arial" w:hAnsi="Arial" w:cs="Arial"/>
                <w:sz w:val="22"/>
                <w:szCs w:val="22"/>
              </w:rPr>
            </w:pPr>
            <w:hyperlink r:id="rId89">
              <w:r w:rsidRPr="00756B3D">
                <w:rPr>
                  <w:rFonts w:ascii="Arial" w:eastAsia="Arial" w:hAnsi="Arial" w:cs="Arial"/>
                  <w:sz w:val="22"/>
                  <w:szCs w:val="22"/>
                  <w:u w:val="single"/>
                </w:rPr>
                <w:t>https://www.youtube.com/watch?v=7wdH2w48JZc</w:t>
              </w:r>
            </w:hyperlink>
            <w:r w:rsidRPr="00756B3D">
              <w:rPr>
                <w:rFonts w:ascii="Arial" w:eastAsia="Arial" w:hAnsi="Arial" w:cs="Arial"/>
                <w:sz w:val="22"/>
                <w:szCs w:val="22"/>
              </w:rPr>
              <w:t xml:space="preserve"> </w:t>
            </w:r>
          </w:p>
        </w:tc>
      </w:tr>
    </w:tbl>
    <w:p w14:paraId="00000486" w14:textId="77777777" w:rsidR="00790716" w:rsidRPr="00756B3D" w:rsidRDefault="00790716">
      <w:pPr>
        <w:spacing w:after="120"/>
        <w:rPr>
          <w:rFonts w:ascii="Arial" w:eastAsia="Arial" w:hAnsi="Arial" w:cs="Arial"/>
          <w:b/>
          <w:sz w:val="22"/>
          <w:szCs w:val="22"/>
        </w:rPr>
      </w:pPr>
      <w:bookmarkStart w:id="23" w:name="_heading=h.1hmsyys" w:colFirst="0" w:colLast="0"/>
      <w:bookmarkEnd w:id="23"/>
    </w:p>
    <w:p w14:paraId="00000487" w14:textId="77777777" w:rsidR="00790716" w:rsidRPr="00756B3D" w:rsidRDefault="00000000">
      <w:pPr>
        <w:spacing w:after="120"/>
        <w:rPr>
          <w:rFonts w:ascii="Arial" w:eastAsia="Arial" w:hAnsi="Arial" w:cs="Arial"/>
          <w:b/>
          <w:sz w:val="22"/>
          <w:szCs w:val="22"/>
        </w:rPr>
      </w:pPr>
      <w:r w:rsidRPr="00756B3D">
        <w:rPr>
          <w:rFonts w:ascii="Arial" w:eastAsia="Arial" w:hAnsi="Arial" w:cs="Arial"/>
          <w:b/>
          <w:sz w:val="22"/>
          <w:szCs w:val="22"/>
        </w:rPr>
        <w:t>GLOSARIO</w:t>
      </w:r>
    </w:p>
    <w:p w14:paraId="00000488" w14:textId="77777777" w:rsidR="00790716" w:rsidRPr="00756B3D" w:rsidRDefault="00790716">
      <w:pPr>
        <w:spacing w:after="120"/>
        <w:rPr>
          <w:rFonts w:ascii="Arial" w:eastAsia="Arial" w:hAnsi="Arial" w:cs="Arial"/>
          <w:sz w:val="22"/>
          <w:szCs w:val="22"/>
        </w:rPr>
      </w:pPr>
    </w:p>
    <w:tbl>
      <w:tblPr>
        <w:tblStyle w:val="affffffffffffff3"/>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5"/>
        <w:gridCol w:w="11757"/>
      </w:tblGrid>
      <w:tr w:rsidR="00756B3D" w:rsidRPr="00756B3D" w14:paraId="38E5AFAE" w14:textId="77777777">
        <w:trPr>
          <w:trHeight w:val="657"/>
        </w:trPr>
        <w:tc>
          <w:tcPr>
            <w:tcW w:w="1655" w:type="dxa"/>
            <w:shd w:val="clear" w:color="auto" w:fill="C9DAF8"/>
            <w:tcMar>
              <w:top w:w="100" w:type="dxa"/>
              <w:left w:w="100" w:type="dxa"/>
              <w:bottom w:w="100" w:type="dxa"/>
              <w:right w:w="100" w:type="dxa"/>
            </w:tcMar>
          </w:tcPr>
          <w:p w14:paraId="00000489" w14:textId="77777777" w:rsidR="00790716" w:rsidRPr="00756B3D" w:rsidRDefault="00000000">
            <w:pPr>
              <w:pBdr>
                <w:top w:val="nil"/>
                <w:left w:val="nil"/>
                <w:bottom w:val="nil"/>
                <w:right w:val="nil"/>
                <w:between w:val="nil"/>
              </w:pBdr>
              <w:spacing w:after="120"/>
              <w:rPr>
                <w:rFonts w:ascii="Arial" w:eastAsia="Arial" w:hAnsi="Arial" w:cs="Arial"/>
                <w:b/>
                <w:sz w:val="22"/>
                <w:szCs w:val="22"/>
              </w:rPr>
            </w:pPr>
            <w:r w:rsidRPr="00756B3D">
              <w:rPr>
                <w:rFonts w:ascii="Arial" w:eastAsia="Arial" w:hAnsi="Arial" w:cs="Arial"/>
                <w:b/>
                <w:sz w:val="22"/>
                <w:szCs w:val="22"/>
              </w:rPr>
              <w:t>Tipo de recurso</w:t>
            </w:r>
          </w:p>
        </w:tc>
        <w:tc>
          <w:tcPr>
            <w:tcW w:w="11757" w:type="dxa"/>
            <w:shd w:val="clear" w:color="auto" w:fill="C9DAF8"/>
            <w:tcMar>
              <w:top w:w="100" w:type="dxa"/>
              <w:left w:w="100" w:type="dxa"/>
              <w:bottom w:w="100" w:type="dxa"/>
              <w:right w:w="100" w:type="dxa"/>
            </w:tcMar>
          </w:tcPr>
          <w:p w14:paraId="0000048A" w14:textId="77777777" w:rsidR="00790716" w:rsidRPr="00756B3D" w:rsidRDefault="00000000">
            <w:pPr>
              <w:pStyle w:val="Ttulo"/>
              <w:spacing w:after="120" w:line="240" w:lineRule="auto"/>
              <w:jc w:val="center"/>
              <w:rPr>
                <w:b/>
                <w:sz w:val="22"/>
                <w:szCs w:val="22"/>
              </w:rPr>
            </w:pPr>
            <w:bookmarkStart w:id="24" w:name="_heading=h.41mghml" w:colFirst="0" w:colLast="0"/>
            <w:bookmarkEnd w:id="24"/>
            <w:r w:rsidRPr="00756B3D">
              <w:rPr>
                <w:b/>
                <w:sz w:val="22"/>
                <w:szCs w:val="22"/>
              </w:rPr>
              <w:t>Glosario</w:t>
            </w:r>
          </w:p>
        </w:tc>
      </w:tr>
      <w:tr w:rsidR="00756B3D" w:rsidRPr="00756B3D" w14:paraId="5E917F60" w14:textId="77777777">
        <w:tc>
          <w:tcPr>
            <w:tcW w:w="1655" w:type="dxa"/>
            <w:shd w:val="clear" w:color="auto" w:fill="auto"/>
            <w:tcMar>
              <w:top w:w="100" w:type="dxa"/>
              <w:left w:w="100" w:type="dxa"/>
              <w:bottom w:w="100" w:type="dxa"/>
              <w:right w:w="100" w:type="dxa"/>
            </w:tcMar>
          </w:tcPr>
          <w:p w14:paraId="0000048B" w14:textId="77777777" w:rsidR="00790716" w:rsidRPr="00756B3D" w:rsidRDefault="00000000">
            <w:pPr>
              <w:pBdr>
                <w:top w:val="nil"/>
                <w:left w:val="nil"/>
                <w:bottom w:val="nil"/>
                <w:right w:val="nil"/>
                <w:between w:val="nil"/>
              </w:pBdr>
              <w:spacing w:after="120"/>
              <w:rPr>
                <w:rFonts w:ascii="Arial" w:eastAsia="Arial" w:hAnsi="Arial" w:cs="Arial"/>
                <w:sz w:val="22"/>
                <w:szCs w:val="22"/>
              </w:rPr>
            </w:pPr>
            <w:r w:rsidRPr="00756B3D">
              <w:rPr>
                <w:rFonts w:ascii="Arial" w:eastAsia="Arial" w:hAnsi="Arial" w:cs="Arial"/>
                <w:sz w:val="22"/>
                <w:szCs w:val="22"/>
              </w:rPr>
              <w:t>Análisis:</w:t>
            </w:r>
          </w:p>
        </w:tc>
        <w:tc>
          <w:tcPr>
            <w:tcW w:w="11757" w:type="dxa"/>
            <w:shd w:val="clear" w:color="auto" w:fill="auto"/>
            <w:tcMar>
              <w:top w:w="100" w:type="dxa"/>
              <w:left w:w="100" w:type="dxa"/>
              <w:bottom w:w="100" w:type="dxa"/>
              <w:right w:w="100" w:type="dxa"/>
            </w:tcMar>
          </w:tcPr>
          <w:p w14:paraId="0000048C" w14:textId="77777777" w:rsidR="00790716" w:rsidRPr="00756B3D" w:rsidRDefault="00000000">
            <w:pPr>
              <w:pBdr>
                <w:top w:val="nil"/>
                <w:left w:val="nil"/>
                <w:bottom w:val="nil"/>
                <w:right w:val="nil"/>
                <w:between w:val="nil"/>
              </w:pBdr>
              <w:spacing w:after="120"/>
              <w:rPr>
                <w:rFonts w:ascii="Arial" w:eastAsia="Arial" w:hAnsi="Arial" w:cs="Arial"/>
                <w:sz w:val="22"/>
                <w:szCs w:val="22"/>
              </w:rPr>
            </w:pPr>
            <w:r w:rsidRPr="00756B3D">
              <w:rPr>
                <w:rFonts w:ascii="Arial" w:eastAsia="Arial" w:hAnsi="Arial" w:cs="Arial"/>
                <w:sz w:val="22"/>
                <w:szCs w:val="22"/>
              </w:rPr>
              <w:t>proceso que implica establecer las características propias de la información, aportada por el sistema de gestión y sus indicadores.</w:t>
            </w:r>
          </w:p>
        </w:tc>
      </w:tr>
      <w:tr w:rsidR="00756B3D" w:rsidRPr="00756B3D" w14:paraId="0ED06590" w14:textId="77777777">
        <w:tc>
          <w:tcPr>
            <w:tcW w:w="1655" w:type="dxa"/>
            <w:shd w:val="clear" w:color="auto" w:fill="auto"/>
            <w:tcMar>
              <w:top w:w="100" w:type="dxa"/>
              <w:left w:w="100" w:type="dxa"/>
              <w:bottom w:w="100" w:type="dxa"/>
              <w:right w:w="100" w:type="dxa"/>
            </w:tcMar>
          </w:tcPr>
          <w:p w14:paraId="0000048D" w14:textId="77777777" w:rsidR="00790716" w:rsidRPr="00756B3D" w:rsidRDefault="00000000">
            <w:pPr>
              <w:spacing w:after="120"/>
              <w:rPr>
                <w:rFonts w:ascii="Arial" w:eastAsia="Arial" w:hAnsi="Arial" w:cs="Arial"/>
                <w:sz w:val="22"/>
                <w:szCs w:val="22"/>
              </w:rPr>
            </w:pPr>
            <w:r w:rsidRPr="00756B3D">
              <w:rPr>
                <w:rFonts w:ascii="Arial" w:eastAsia="Arial" w:hAnsi="Arial" w:cs="Arial"/>
                <w:sz w:val="22"/>
                <w:szCs w:val="22"/>
              </w:rPr>
              <w:t>Confiabilidad:</w:t>
            </w:r>
          </w:p>
        </w:tc>
        <w:tc>
          <w:tcPr>
            <w:tcW w:w="11757" w:type="dxa"/>
            <w:shd w:val="clear" w:color="auto" w:fill="auto"/>
            <w:tcMar>
              <w:top w:w="100" w:type="dxa"/>
              <w:left w:w="100" w:type="dxa"/>
              <w:bottom w:w="100" w:type="dxa"/>
              <w:right w:w="100" w:type="dxa"/>
            </w:tcMar>
          </w:tcPr>
          <w:p w14:paraId="0000048E" w14:textId="77777777" w:rsidR="00790716" w:rsidRPr="00756B3D" w:rsidRDefault="00000000">
            <w:pPr>
              <w:spacing w:after="120"/>
              <w:rPr>
                <w:rFonts w:ascii="Arial" w:eastAsia="Arial" w:hAnsi="Arial" w:cs="Arial"/>
                <w:sz w:val="22"/>
                <w:szCs w:val="22"/>
              </w:rPr>
            </w:pPr>
            <w:r w:rsidRPr="00756B3D">
              <w:rPr>
                <w:rFonts w:ascii="Arial" w:eastAsia="Arial" w:hAnsi="Arial" w:cs="Arial"/>
                <w:sz w:val="22"/>
                <w:szCs w:val="22"/>
              </w:rPr>
              <w:t>garantía del origen de los datos que los hace adecuados para la toma de decisiones.</w:t>
            </w:r>
          </w:p>
        </w:tc>
      </w:tr>
      <w:tr w:rsidR="00756B3D" w:rsidRPr="00756B3D" w14:paraId="6BD4F710" w14:textId="77777777">
        <w:tc>
          <w:tcPr>
            <w:tcW w:w="1655" w:type="dxa"/>
            <w:shd w:val="clear" w:color="auto" w:fill="auto"/>
            <w:tcMar>
              <w:top w:w="100" w:type="dxa"/>
              <w:left w:w="100" w:type="dxa"/>
              <w:bottom w:w="100" w:type="dxa"/>
              <w:right w:w="100" w:type="dxa"/>
            </w:tcMar>
          </w:tcPr>
          <w:p w14:paraId="0000048F" w14:textId="77777777" w:rsidR="00790716" w:rsidRPr="00756B3D" w:rsidRDefault="00000000">
            <w:pPr>
              <w:spacing w:after="120"/>
              <w:rPr>
                <w:rFonts w:ascii="Arial" w:eastAsia="Arial" w:hAnsi="Arial" w:cs="Arial"/>
                <w:sz w:val="22"/>
                <w:szCs w:val="22"/>
              </w:rPr>
            </w:pPr>
            <w:r w:rsidRPr="00756B3D">
              <w:rPr>
                <w:rFonts w:ascii="Arial" w:eastAsia="Arial" w:hAnsi="Arial" w:cs="Arial"/>
                <w:sz w:val="22"/>
                <w:szCs w:val="22"/>
              </w:rPr>
              <w:t xml:space="preserve">Disponibilidad: </w:t>
            </w:r>
          </w:p>
        </w:tc>
        <w:tc>
          <w:tcPr>
            <w:tcW w:w="11757" w:type="dxa"/>
            <w:shd w:val="clear" w:color="auto" w:fill="auto"/>
            <w:tcMar>
              <w:top w:w="100" w:type="dxa"/>
              <w:left w:w="100" w:type="dxa"/>
              <w:bottom w:w="100" w:type="dxa"/>
              <w:right w:w="100" w:type="dxa"/>
            </w:tcMar>
          </w:tcPr>
          <w:p w14:paraId="00000490" w14:textId="77777777" w:rsidR="00790716" w:rsidRPr="00756B3D" w:rsidRDefault="00000000">
            <w:pPr>
              <w:spacing w:after="120"/>
              <w:rPr>
                <w:rFonts w:ascii="Arial" w:eastAsia="Arial" w:hAnsi="Arial" w:cs="Arial"/>
                <w:sz w:val="22"/>
                <w:szCs w:val="22"/>
              </w:rPr>
            </w:pPr>
            <w:r w:rsidRPr="00756B3D">
              <w:rPr>
                <w:rFonts w:ascii="Arial" w:eastAsia="Arial" w:hAnsi="Arial" w:cs="Arial"/>
                <w:sz w:val="22"/>
                <w:szCs w:val="22"/>
              </w:rPr>
              <w:t>capacidad de los indicadores de ser obtenidos de manera oportuna y de fácil acceso.</w:t>
            </w:r>
          </w:p>
        </w:tc>
      </w:tr>
      <w:tr w:rsidR="00756B3D" w:rsidRPr="00756B3D" w14:paraId="64171207" w14:textId="77777777">
        <w:tc>
          <w:tcPr>
            <w:tcW w:w="1655" w:type="dxa"/>
            <w:shd w:val="clear" w:color="auto" w:fill="auto"/>
            <w:tcMar>
              <w:top w:w="100" w:type="dxa"/>
              <w:left w:w="100" w:type="dxa"/>
              <w:bottom w:w="100" w:type="dxa"/>
              <w:right w:w="100" w:type="dxa"/>
            </w:tcMar>
          </w:tcPr>
          <w:p w14:paraId="00000491" w14:textId="77777777" w:rsidR="00790716" w:rsidRPr="00756B3D" w:rsidRDefault="00000000">
            <w:pPr>
              <w:spacing w:after="120"/>
              <w:rPr>
                <w:rFonts w:ascii="Arial" w:eastAsia="Arial" w:hAnsi="Arial" w:cs="Arial"/>
                <w:sz w:val="22"/>
                <w:szCs w:val="22"/>
              </w:rPr>
            </w:pPr>
            <w:r w:rsidRPr="00756B3D">
              <w:rPr>
                <w:rFonts w:ascii="Arial" w:eastAsia="Arial" w:hAnsi="Arial" w:cs="Arial"/>
                <w:sz w:val="22"/>
                <w:szCs w:val="22"/>
              </w:rPr>
              <w:t>FODA:</w:t>
            </w:r>
          </w:p>
        </w:tc>
        <w:tc>
          <w:tcPr>
            <w:tcW w:w="11757" w:type="dxa"/>
            <w:shd w:val="clear" w:color="auto" w:fill="auto"/>
            <w:tcMar>
              <w:top w:w="100" w:type="dxa"/>
              <w:left w:w="100" w:type="dxa"/>
              <w:bottom w:w="100" w:type="dxa"/>
              <w:right w:w="100" w:type="dxa"/>
            </w:tcMar>
          </w:tcPr>
          <w:p w14:paraId="00000492" w14:textId="77777777" w:rsidR="00790716" w:rsidRPr="00756B3D" w:rsidRDefault="00000000">
            <w:pPr>
              <w:spacing w:after="120"/>
              <w:rPr>
                <w:rFonts w:ascii="Arial" w:eastAsia="Arial" w:hAnsi="Arial" w:cs="Arial"/>
                <w:sz w:val="22"/>
                <w:szCs w:val="22"/>
              </w:rPr>
            </w:pPr>
            <w:r w:rsidRPr="00756B3D">
              <w:rPr>
                <w:rFonts w:ascii="Arial" w:eastAsia="Arial" w:hAnsi="Arial" w:cs="Arial"/>
                <w:sz w:val="22"/>
                <w:szCs w:val="22"/>
              </w:rPr>
              <w:t>herramienta de análisis de información que permite identificar Fortalezas, Oportunidades, Debilidades y Amenazas.</w:t>
            </w:r>
          </w:p>
        </w:tc>
      </w:tr>
      <w:tr w:rsidR="00756B3D" w:rsidRPr="00756B3D" w14:paraId="641B8210" w14:textId="77777777">
        <w:tc>
          <w:tcPr>
            <w:tcW w:w="1655" w:type="dxa"/>
            <w:shd w:val="clear" w:color="auto" w:fill="auto"/>
            <w:tcMar>
              <w:top w:w="100" w:type="dxa"/>
              <w:left w:w="100" w:type="dxa"/>
              <w:bottom w:w="100" w:type="dxa"/>
              <w:right w:w="100" w:type="dxa"/>
            </w:tcMar>
          </w:tcPr>
          <w:p w14:paraId="00000493" w14:textId="77777777" w:rsidR="00790716" w:rsidRPr="00756B3D" w:rsidRDefault="00000000">
            <w:pPr>
              <w:spacing w:after="120"/>
              <w:rPr>
                <w:rFonts w:ascii="Arial" w:eastAsia="Arial" w:hAnsi="Arial" w:cs="Arial"/>
                <w:sz w:val="22"/>
                <w:szCs w:val="22"/>
              </w:rPr>
            </w:pPr>
            <w:r w:rsidRPr="00756B3D">
              <w:rPr>
                <w:rFonts w:ascii="Arial" w:eastAsia="Arial" w:hAnsi="Arial" w:cs="Arial"/>
                <w:sz w:val="22"/>
                <w:szCs w:val="22"/>
              </w:rPr>
              <w:t>Funcionalidad:</w:t>
            </w:r>
          </w:p>
        </w:tc>
        <w:tc>
          <w:tcPr>
            <w:tcW w:w="11757" w:type="dxa"/>
            <w:shd w:val="clear" w:color="auto" w:fill="auto"/>
            <w:tcMar>
              <w:top w:w="100" w:type="dxa"/>
              <w:left w:w="100" w:type="dxa"/>
              <w:bottom w:w="100" w:type="dxa"/>
              <w:right w:w="100" w:type="dxa"/>
            </w:tcMar>
          </w:tcPr>
          <w:p w14:paraId="00000494" w14:textId="77777777" w:rsidR="00790716" w:rsidRPr="00756B3D" w:rsidRDefault="00000000">
            <w:pPr>
              <w:spacing w:after="120"/>
              <w:rPr>
                <w:rFonts w:ascii="Arial" w:eastAsia="Arial" w:hAnsi="Arial" w:cs="Arial"/>
                <w:sz w:val="22"/>
                <w:szCs w:val="22"/>
              </w:rPr>
            </w:pPr>
            <w:r w:rsidRPr="00756B3D">
              <w:rPr>
                <w:rFonts w:ascii="Arial" w:eastAsia="Arial" w:hAnsi="Arial" w:cs="Arial"/>
                <w:sz w:val="22"/>
                <w:szCs w:val="22"/>
              </w:rPr>
              <w:t>condición que facilita monitorear los indicadores.</w:t>
            </w:r>
          </w:p>
        </w:tc>
      </w:tr>
      <w:tr w:rsidR="00756B3D" w:rsidRPr="00756B3D" w14:paraId="0E5992C1" w14:textId="77777777">
        <w:tc>
          <w:tcPr>
            <w:tcW w:w="1655" w:type="dxa"/>
            <w:shd w:val="clear" w:color="auto" w:fill="auto"/>
            <w:tcMar>
              <w:top w:w="100" w:type="dxa"/>
              <w:left w:w="100" w:type="dxa"/>
              <w:bottom w:w="100" w:type="dxa"/>
              <w:right w:w="100" w:type="dxa"/>
            </w:tcMar>
          </w:tcPr>
          <w:p w14:paraId="00000495" w14:textId="77777777" w:rsidR="00790716" w:rsidRPr="00756B3D" w:rsidRDefault="00000000">
            <w:pPr>
              <w:spacing w:after="120"/>
              <w:rPr>
                <w:rFonts w:ascii="Arial" w:eastAsia="Arial" w:hAnsi="Arial" w:cs="Arial"/>
                <w:sz w:val="22"/>
                <w:szCs w:val="22"/>
              </w:rPr>
            </w:pPr>
            <w:r w:rsidRPr="00756B3D">
              <w:rPr>
                <w:rFonts w:ascii="Arial" w:eastAsia="Arial" w:hAnsi="Arial" w:cs="Arial"/>
                <w:sz w:val="22"/>
                <w:szCs w:val="22"/>
              </w:rPr>
              <w:lastRenderedPageBreak/>
              <w:t>Indicador:</w:t>
            </w:r>
          </w:p>
        </w:tc>
        <w:tc>
          <w:tcPr>
            <w:tcW w:w="11757" w:type="dxa"/>
            <w:shd w:val="clear" w:color="auto" w:fill="auto"/>
            <w:tcMar>
              <w:top w:w="100" w:type="dxa"/>
              <w:left w:w="100" w:type="dxa"/>
              <w:bottom w:w="100" w:type="dxa"/>
              <w:right w:w="100" w:type="dxa"/>
            </w:tcMar>
          </w:tcPr>
          <w:p w14:paraId="00000496" w14:textId="77777777" w:rsidR="00790716" w:rsidRPr="00756B3D" w:rsidRDefault="00000000">
            <w:pPr>
              <w:spacing w:after="120"/>
              <w:rPr>
                <w:rFonts w:ascii="Arial" w:eastAsia="Arial" w:hAnsi="Arial" w:cs="Arial"/>
                <w:sz w:val="22"/>
                <w:szCs w:val="22"/>
              </w:rPr>
            </w:pPr>
            <w:r w:rsidRPr="00756B3D">
              <w:rPr>
                <w:rFonts w:ascii="Arial" w:eastAsia="Arial" w:hAnsi="Arial" w:cs="Arial"/>
                <w:sz w:val="22"/>
                <w:szCs w:val="22"/>
              </w:rPr>
              <w:t>elemento objetivo de medición para verificar la efectividad de un proceso, actividad o sistema.</w:t>
            </w:r>
          </w:p>
        </w:tc>
      </w:tr>
      <w:tr w:rsidR="00756B3D" w:rsidRPr="00756B3D" w14:paraId="1D5FC205" w14:textId="77777777">
        <w:tc>
          <w:tcPr>
            <w:tcW w:w="1655" w:type="dxa"/>
            <w:shd w:val="clear" w:color="auto" w:fill="auto"/>
            <w:tcMar>
              <w:top w:w="100" w:type="dxa"/>
              <w:left w:w="100" w:type="dxa"/>
              <w:bottom w:w="100" w:type="dxa"/>
              <w:right w:w="100" w:type="dxa"/>
            </w:tcMar>
          </w:tcPr>
          <w:p w14:paraId="00000497" w14:textId="77777777" w:rsidR="00790716" w:rsidRPr="00756B3D" w:rsidRDefault="00000000">
            <w:pPr>
              <w:spacing w:after="120"/>
              <w:rPr>
                <w:rFonts w:ascii="Arial" w:eastAsia="Arial" w:hAnsi="Arial" w:cs="Arial"/>
                <w:sz w:val="22"/>
                <w:szCs w:val="22"/>
              </w:rPr>
            </w:pPr>
            <w:r w:rsidRPr="00756B3D">
              <w:rPr>
                <w:rFonts w:ascii="Arial" w:eastAsia="Arial" w:hAnsi="Arial" w:cs="Arial"/>
                <w:sz w:val="22"/>
                <w:szCs w:val="22"/>
              </w:rPr>
              <w:t>Pertinencia:</w:t>
            </w:r>
          </w:p>
        </w:tc>
        <w:tc>
          <w:tcPr>
            <w:tcW w:w="11757" w:type="dxa"/>
            <w:shd w:val="clear" w:color="auto" w:fill="auto"/>
            <w:tcMar>
              <w:top w:w="100" w:type="dxa"/>
              <w:left w:w="100" w:type="dxa"/>
              <w:bottom w:w="100" w:type="dxa"/>
              <w:right w:w="100" w:type="dxa"/>
            </w:tcMar>
          </w:tcPr>
          <w:p w14:paraId="00000498" w14:textId="77777777" w:rsidR="00790716" w:rsidRPr="00756B3D" w:rsidRDefault="00000000">
            <w:pPr>
              <w:spacing w:after="120"/>
              <w:rPr>
                <w:rFonts w:ascii="Arial" w:eastAsia="Arial" w:hAnsi="Arial" w:cs="Arial"/>
                <w:sz w:val="22"/>
                <w:szCs w:val="22"/>
              </w:rPr>
            </w:pPr>
            <w:r w:rsidRPr="00756B3D">
              <w:rPr>
                <w:rFonts w:ascii="Arial" w:eastAsia="Arial" w:hAnsi="Arial" w:cs="Arial"/>
                <w:sz w:val="22"/>
                <w:szCs w:val="22"/>
              </w:rPr>
              <w:t>condición de precisión en relación con el objeto que se mide, que deben tener los indicadores.</w:t>
            </w:r>
          </w:p>
        </w:tc>
      </w:tr>
      <w:tr w:rsidR="00756B3D" w:rsidRPr="00756B3D" w14:paraId="7DA2ED5D" w14:textId="77777777">
        <w:tc>
          <w:tcPr>
            <w:tcW w:w="1655" w:type="dxa"/>
            <w:shd w:val="clear" w:color="auto" w:fill="auto"/>
            <w:tcMar>
              <w:top w:w="100" w:type="dxa"/>
              <w:left w:w="100" w:type="dxa"/>
              <w:bottom w:w="100" w:type="dxa"/>
              <w:right w:w="100" w:type="dxa"/>
            </w:tcMar>
          </w:tcPr>
          <w:p w14:paraId="00000499" w14:textId="77777777" w:rsidR="00790716" w:rsidRPr="00756B3D" w:rsidRDefault="00000000">
            <w:pPr>
              <w:spacing w:after="120"/>
              <w:rPr>
                <w:rFonts w:ascii="Arial" w:eastAsia="Arial" w:hAnsi="Arial" w:cs="Arial"/>
                <w:sz w:val="22"/>
                <w:szCs w:val="22"/>
              </w:rPr>
            </w:pPr>
            <w:r w:rsidRPr="00756B3D">
              <w:rPr>
                <w:rFonts w:ascii="Arial" w:eastAsia="Arial" w:hAnsi="Arial" w:cs="Arial"/>
                <w:sz w:val="22"/>
                <w:szCs w:val="22"/>
              </w:rPr>
              <w:t>PHVA:</w:t>
            </w:r>
          </w:p>
        </w:tc>
        <w:tc>
          <w:tcPr>
            <w:tcW w:w="11757" w:type="dxa"/>
            <w:shd w:val="clear" w:color="auto" w:fill="auto"/>
            <w:tcMar>
              <w:top w:w="100" w:type="dxa"/>
              <w:left w:w="100" w:type="dxa"/>
              <w:bottom w:w="100" w:type="dxa"/>
              <w:right w:w="100" w:type="dxa"/>
            </w:tcMar>
          </w:tcPr>
          <w:p w14:paraId="0000049A" w14:textId="77777777" w:rsidR="00790716" w:rsidRPr="00756B3D" w:rsidRDefault="00000000">
            <w:pPr>
              <w:spacing w:after="120"/>
              <w:rPr>
                <w:rFonts w:ascii="Arial" w:eastAsia="Arial" w:hAnsi="Arial" w:cs="Arial"/>
                <w:sz w:val="22"/>
                <w:szCs w:val="22"/>
              </w:rPr>
            </w:pPr>
            <w:r w:rsidRPr="00756B3D">
              <w:rPr>
                <w:rFonts w:ascii="Arial" w:eastAsia="Arial" w:hAnsi="Arial" w:cs="Arial"/>
                <w:sz w:val="22"/>
                <w:szCs w:val="22"/>
              </w:rPr>
              <w:t>ciclo para el desarrollo de procesos que consta de Planear, Hacer, Verificar y Actuar.</w:t>
            </w:r>
          </w:p>
        </w:tc>
      </w:tr>
      <w:tr w:rsidR="00756B3D" w:rsidRPr="00756B3D" w14:paraId="6E7907C9" w14:textId="77777777">
        <w:tc>
          <w:tcPr>
            <w:tcW w:w="1655" w:type="dxa"/>
            <w:shd w:val="clear" w:color="auto" w:fill="auto"/>
            <w:tcMar>
              <w:top w:w="100" w:type="dxa"/>
              <w:left w:w="100" w:type="dxa"/>
              <w:bottom w:w="100" w:type="dxa"/>
              <w:right w:w="100" w:type="dxa"/>
            </w:tcMar>
          </w:tcPr>
          <w:p w14:paraId="0000049B" w14:textId="77777777" w:rsidR="00790716" w:rsidRPr="00756B3D" w:rsidRDefault="00000000">
            <w:pPr>
              <w:spacing w:after="120"/>
              <w:rPr>
                <w:rFonts w:ascii="Arial" w:eastAsia="Arial" w:hAnsi="Arial" w:cs="Arial"/>
                <w:sz w:val="22"/>
                <w:szCs w:val="22"/>
              </w:rPr>
            </w:pPr>
            <w:r w:rsidRPr="00756B3D">
              <w:rPr>
                <w:rFonts w:ascii="Arial" w:eastAsia="Arial" w:hAnsi="Arial" w:cs="Arial"/>
                <w:sz w:val="22"/>
                <w:szCs w:val="22"/>
              </w:rPr>
              <w:t xml:space="preserve">Utilidad: </w:t>
            </w:r>
          </w:p>
        </w:tc>
        <w:tc>
          <w:tcPr>
            <w:tcW w:w="11757" w:type="dxa"/>
            <w:shd w:val="clear" w:color="auto" w:fill="auto"/>
            <w:tcMar>
              <w:top w:w="100" w:type="dxa"/>
              <w:left w:w="100" w:type="dxa"/>
              <w:bottom w:w="100" w:type="dxa"/>
              <w:right w:w="100" w:type="dxa"/>
            </w:tcMar>
          </w:tcPr>
          <w:p w14:paraId="0000049C" w14:textId="77777777" w:rsidR="00790716" w:rsidRPr="00756B3D" w:rsidRDefault="00000000">
            <w:pPr>
              <w:spacing w:after="120"/>
              <w:rPr>
                <w:rFonts w:ascii="Arial" w:eastAsia="Arial" w:hAnsi="Arial" w:cs="Arial"/>
                <w:sz w:val="22"/>
                <w:szCs w:val="22"/>
              </w:rPr>
            </w:pPr>
            <w:r w:rsidRPr="00756B3D">
              <w:rPr>
                <w:rFonts w:ascii="Arial" w:eastAsia="Arial" w:hAnsi="Arial" w:cs="Arial"/>
                <w:sz w:val="22"/>
                <w:szCs w:val="22"/>
              </w:rPr>
              <w:t>nivel de relevancia que deben tener los indicadores.</w:t>
            </w:r>
          </w:p>
        </w:tc>
      </w:tr>
      <w:tr w:rsidR="00790716" w:rsidRPr="00756B3D" w14:paraId="342CA5BA" w14:textId="77777777">
        <w:tc>
          <w:tcPr>
            <w:tcW w:w="1655" w:type="dxa"/>
            <w:shd w:val="clear" w:color="auto" w:fill="auto"/>
            <w:tcMar>
              <w:top w:w="100" w:type="dxa"/>
              <w:left w:w="100" w:type="dxa"/>
              <w:bottom w:w="100" w:type="dxa"/>
              <w:right w:w="100" w:type="dxa"/>
            </w:tcMar>
          </w:tcPr>
          <w:p w14:paraId="0000049D" w14:textId="77777777" w:rsidR="00790716" w:rsidRPr="00756B3D" w:rsidRDefault="00000000">
            <w:pPr>
              <w:spacing w:after="120"/>
              <w:rPr>
                <w:rFonts w:ascii="Arial" w:eastAsia="Arial" w:hAnsi="Arial" w:cs="Arial"/>
                <w:sz w:val="22"/>
                <w:szCs w:val="22"/>
              </w:rPr>
            </w:pPr>
            <w:r w:rsidRPr="00756B3D">
              <w:rPr>
                <w:rFonts w:ascii="Arial" w:eastAsia="Arial" w:hAnsi="Arial" w:cs="Arial"/>
                <w:sz w:val="22"/>
                <w:szCs w:val="22"/>
              </w:rPr>
              <w:t>Variables:</w:t>
            </w:r>
          </w:p>
        </w:tc>
        <w:tc>
          <w:tcPr>
            <w:tcW w:w="11757" w:type="dxa"/>
            <w:shd w:val="clear" w:color="auto" w:fill="auto"/>
            <w:tcMar>
              <w:top w:w="100" w:type="dxa"/>
              <w:left w:w="100" w:type="dxa"/>
              <w:bottom w:w="100" w:type="dxa"/>
              <w:right w:w="100" w:type="dxa"/>
            </w:tcMar>
          </w:tcPr>
          <w:p w14:paraId="0000049E" w14:textId="77777777" w:rsidR="00790716" w:rsidRPr="00756B3D" w:rsidRDefault="00000000">
            <w:pPr>
              <w:spacing w:after="120"/>
              <w:rPr>
                <w:rFonts w:ascii="Arial" w:eastAsia="Arial" w:hAnsi="Arial" w:cs="Arial"/>
                <w:sz w:val="22"/>
                <w:szCs w:val="22"/>
              </w:rPr>
            </w:pPr>
            <w:r w:rsidRPr="00756B3D">
              <w:rPr>
                <w:rFonts w:ascii="Arial" w:eastAsia="Arial" w:hAnsi="Arial" w:cs="Arial"/>
                <w:sz w:val="22"/>
                <w:szCs w:val="22"/>
              </w:rPr>
              <w:t>elementos que componen un indicador y a partir de los cuales se puede realizar medición y seguimiento.</w:t>
            </w:r>
          </w:p>
        </w:tc>
      </w:tr>
    </w:tbl>
    <w:p w14:paraId="0000049F" w14:textId="77777777" w:rsidR="00790716" w:rsidRPr="00756B3D" w:rsidRDefault="00790716">
      <w:pPr>
        <w:spacing w:after="120"/>
        <w:rPr>
          <w:rFonts w:ascii="Arial" w:eastAsia="Arial" w:hAnsi="Arial" w:cs="Arial"/>
          <w:b/>
          <w:sz w:val="22"/>
          <w:szCs w:val="22"/>
        </w:rPr>
      </w:pPr>
    </w:p>
    <w:p w14:paraId="000004A0" w14:textId="77777777" w:rsidR="00790716" w:rsidRPr="00756B3D" w:rsidRDefault="00000000">
      <w:pPr>
        <w:spacing w:after="120"/>
        <w:rPr>
          <w:rFonts w:ascii="Arial" w:eastAsia="Arial" w:hAnsi="Arial" w:cs="Arial"/>
          <w:sz w:val="22"/>
          <w:szCs w:val="22"/>
        </w:rPr>
      </w:pPr>
      <w:r w:rsidRPr="00756B3D">
        <w:rPr>
          <w:rFonts w:ascii="Arial" w:eastAsia="Arial" w:hAnsi="Arial" w:cs="Arial"/>
          <w:b/>
          <w:sz w:val="22"/>
          <w:szCs w:val="22"/>
        </w:rPr>
        <w:t>REFERENCIAS BIBLIOGRÁFICAS:</w:t>
      </w:r>
    </w:p>
    <w:p w14:paraId="000004A1" w14:textId="77777777" w:rsidR="00790716" w:rsidRPr="00756B3D" w:rsidRDefault="00790716">
      <w:pPr>
        <w:spacing w:after="120"/>
        <w:rPr>
          <w:rFonts w:ascii="Arial" w:eastAsia="Arial" w:hAnsi="Arial" w:cs="Arial"/>
          <w:sz w:val="22"/>
          <w:szCs w:val="22"/>
        </w:rPr>
      </w:pPr>
    </w:p>
    <w:tbl>
      <w:tblPr>
        <w:tblStyle w:val="affffffffffffff4"/>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5"/>
        <w:gridCol w:w="11757"/>
      </w:tblGrid>
      <w:tr w:rsidR="00756B3D" w:rsidRPr="00756B3D" w14:paraId="2FDEA637" w14:textId="77777777">
        <w:trPr>
          <w:trHeight w:val="657"/>
        </w:trPr>
        <w:tc>
          <w:tcPr>
            <w:tcW w:w="1655" w:type="dxa"/>
            <w:shd w:val="clear" w:color="auto" w:fill="C9DAF8"/>
            <w:tcMar>
              <w:top w:w="100" w:type="dxa"/>
              <w:left w:w="100" w:type="dxa"/>
              <w:bottom w:w="100" w:type="dxa"/>
              <w:right w:w="100" w:type="dxa"/>
            </w:tcMar>
          </w:tcPr>
          <w:p w14:paraId="000004A2" w14:textId="77777777" w:rsidR="00790716" w:rsidRPr="00756B3D" w:rsidRDefault="00000000">
            <w:pPr>
              <w:spacing w:after="120"/>
              <w:rPr>
                <w:rFonts w:ascii="Arial" w:eastAsia="Arial" w:hAnsi="Arial" w:cs="Arial"/>
                <w:b/>
                <w:sz w:val="22"/>
                <w:szCs w:val="22"/>
              </w:rPr>
            </w:pPr>
            <w:r w:rsidRPr="00756B3D">
              <w:rPr>
                <w:rFonts w:ascii="Arial" w:eastAsia="Arial" w:hAnsi="Arial" w:cs="Arial"/>
                <w:b/>
                <w:sz w:val="22"/>
                <w:szCs w:val="22"/>
              </w:rPr>
              <w:t>Tipo de recurso</w:t>
            </w:r>
          </w:p>
        </w:tc>
        <w:tc>
          <w:tcPr>
            <w:tcW w:w="11757" w:type="dxa"/>
            <w:shd w:val="clear" w:color="auto" w:fill="C9DAF8"/>
            <w:tcMar>
              <w:top w:w="100" w:type="dxa"/>
              <w:left w:w="100" w:type="dxa"/>
              <w:bottom w:w="100" w:type="dxa"/>
              <w:right w:w="100" w:type="dxa"/>
            </w:tcMar>
          </w:tcPr>
          <w:p w14:paraId="000004A3" w14:textId="77777777" w:rsidR="00790716" w:rsidRPr="00756B3D" w:rsidRDefault="00000000">
            <w:pPr>
              <w:pStyle w:val="Ttulo"/>
              <w:spacing w:after="120" w:line="240" w:lineRule="auto"/>
              <w:jc w:val="center"/>
              <w:rPr>
                <w:sz w:val="22"/>
                <w:szCs w:val="22"/>
              </w:rPr>
            </w:pPr>
            <w:bookmarkStart w:id="25" w:name="_heading=h.2grqrue" w:colFirst="0" w:colLast="0"/>
            <w:bookmarkEnd w:id="25"/>
            <w:r w:rsidRPr="00756B3D">
              <w:rPr>
                <w:sz w:val="22"/>
                <w:szCs w:val="22"/>
              </w:rPr>
              <w:t>Bibliografía</w:t>
            </w:r>
          </w:p>
        </w:tc>
      </w:tr>
      <w:tr w:rsidR="00756B3D" w:rsidRPr="00756B3D" w14:paraId="0B9B5710" w14:textId="77777777">
        <w:trPr>
          <w:trHeight w:val="420"/>
        </w:trPr>
        <w:tc>
          <w:tcPr>
            <w:tcW w:w="13412" w:type="dxa"/>
            <w:gridSpan w:val="2"/>
            <w:shd w:val="clear" w:color="auto" w:fill="auto"/>
            <w:tcMar>
              <w:top w:w="100" w:type="dxa"/>
              <w:left w:w="100" w:type="dxa"/>
              <w:bottom w:w="100" w:type="dxa"/>
              <w:right w:w="100" w:type="dxa"/>
            </w:tcMar>
          </w:tcPr>
          <w:p w14:paraId="000004A4" w14:textId="77777777" w:rsidR="00790716" w:rsidRPr="00756B3D" w:rsidRDefault="00000000">
            <w:pPr>
              <w:spacing w:after="120"/>
              <w:rPr>
                <w:rFonts w:ascii="Arial" w:eastAsia="Arial" w:hAnsi="Arial" w:cs="Arial"/>
                <w:sz w:val="22"/>
                <w:szCs w:val="22"/>
              </w:rPr>
            </w:pPr>
            <w:r w:rsidRPr="00756B3D">
              <w:rPr>
                <w:rFonts w:ascii="Arial" w:eastAsia="Arial" w:hAnsi="Arial" w:cs="Arial"/>
                <w:sz w:val="22"/>
                <w:szCs w:val="22"/>
              </w:rPr>
              <w:t xml:space="preserve">Arciniegas, J. y González, O. (2016). </w:t>
            </w:r>
            <w:r w:rsidRPr="00756B3D">
              <w:rPr>
                <w:rFonts w:ascii="Arial" w:eastAsia="Arial" w:hAnsi="Arial" w:cs="Arial"/>
                <w:i/>
                <w:sz w:val="22"/>
                <w:szCs w:val="22"/>
              </w:rPr>
              <w:t>Sistemas de gestión de calidad: teoría y práctica bajo la norma ISO 2015.</w:t>
            </w:r>
            <w:r w:rsidRPr="00756B3D">
              <w:rPr>
                <w:rFonts w:ascii="Arial" w:eastAsia="Arial" w:hAnsi="Arial" w:cs="Arial"/>
                <w:sz w:val="22"/>
                <w:szCs w:val="22"/>
              </w:rPr>
              <w:t xml:space="preserve"> Bogotá, Ecoe Ediciones.</w:t>
            </w:r>
          </w:p>
        </w:tc>
      </w:tr>
      <w:tr w:rsidR="00756B3D" w:rsidRPr="00756B3D" w14:paraId="6167B470" w14:textId="77777777">
        <w:trPr>
          <w:trHeight w:val="420"/>
        </w:trPr>
        <w:tc>
          <w:tcPr>
            <w:tcW w:w="13412" w:type="dxa"/>
            <w:gridSpan w:val="2"/>
            <w:shd w:val="clear" w:color="auto" w:fill="auto"/>
            <w:tcMar>
              <w:top w:w="100" w:type="dxa"/>
              <w:left w:w="100" w:type="dxa"/>
              <w:bottom w:w="100" w:type="dxa"/>
              <w:right w:w="100" w:type="dxa"/>
            </w:tcMar>
          </w:tcPr>
          <w:p w14:paraId="000004A6" w14:textId="77777777" w:rsidR="00790716" w:rsidRPr="00756B3D" w:rsidRDefault="00000000">
            <w:pPr>
              <w:spacing w:after="120"/>
              <w:rPr>
                <w:rFonts w:ascii="Arial" w:eastAsia="Arial" w:hAnsi="Arial" w:cs="Arial"/>
                <w:sz w:val="22"/>
                <w:szCs w:val="22"/>
              </w:rPr>
            </w:pPr>
            <w:r w:rsidRPr="00756B3D">
              <w:rPr>
                <w:rFonts w:ascii="Arial" w:eastAsia="Arial" w:hAnsi="Arial" w:cs="Arial"/>
                <w:sz w:val="22"/>
                <w:szCs w:val="22"/>
              </w:rPr>
              <w:t xml:space="preserve">Chiavenato, I. (2001). </w:t>
            </w:r>
            <w:r w:rsidRPr="00756B3D">
              <w:rPr>
                <w:rFonts w:ascii="Arial" w:eastAsia="Arial" w:hAnsi="Arial" w:cs="Arial"/>
                <w:i/>
                <w:sz w:val="22"/>
                <w:szCs w:val="22"/>
              </w:rPr>
              <w:t>Proceso Administrativo</w:t>
            </w:r>
            <w:r w:rsidRPr="00756B3D">
              <w:rPr>
                <w:rFonts w:ascii="Arial" w:eastAsia="Arial" w:hAnsi="Arial" w:cs="Arial"/>
                <w:sz w:val="22"/>
                <w:szCs w:val="22"/>
              </w:rPr>
              <w:t>. McGraw-Hill Interamericana S.A.</w:t>
            </w:r>
          </w:p>
        </w:tc>
      </w:tr>
      <w:tr w:rsidR="00756B3D" w:rsidRPr="00756B3D" w14:paraId="62820C4B" w14:textId="77777777">
        <w:trPr>
          <w:trHeight w:val="420"/>
        </w:trPr>
        <w:tc>
          <w:tcPr>
            <w:tcW w:w="13412" w:type="dxa"/>
            <w:gridSpan w:val="2"/>
            <w:shd w:val="clear" w:color="auto" w:fill="auto"/>
            <w:tcMar>
              <w:top w:w="100" w:type="dxa"/>
              <w:left w:w="100" w:type="dxa"/>
              <w:bottom w:w="100" w:type="dxa"/>
              <w:right w:w="100" w:type="dxa"/>
            </w:tcMar>
          </w:tcPr>
          <w:p w14:paraId="000004A8" w14:textId="77777777" w:rsidR="00790716" w:rsidRPr="00756B3D" w:rsidRDefault="00000000">
            <w:pPr>
              <w:spacing w:after="120"/>
              <w:rPr>
                <w:rFonts w:ascii="Arial" w:eastAsia="Arial" w:hAnsi="Arial" w:cs="Arial"/>
                <w:sz w:val="22"/>
                <w:szCs w:val="22"/>
                <w:highlight w:val="white"/>
              </w:rPr>
            </w:pPr>
            <w:r w:rsidRPr="00756B3D">
              <w:rPr>
                <w:rFonts w:ascii="Arial" w:eastAsia="Arial" w:hAnsi="Arial" w:cs="Arial"/>
                <w:sz w:val="22"/>
                <w:szCs w:val="22"/>
              </w:rPr>
              <w:t xml:space="preserve">Colombia Aprende. (s.f.). </w:t>
            </w:r>
            <w:r w:rsidRPr="00756B3D">
              <w:rPr>
                <w:rFonts w:ascii="Arial" w:eastAsia="Arial" w:hAnsi="Arial" w:cs="Arial"/>
                <w:i/>
                <w:sz w:val="22"/>
                <w:szCs w:val="22"/>
              </w:rPr>
              <w:t>¿Cómo se concibe la propiedad intelectual en el contexto internacional?</w:t>
            </w:r>
            <w:r w:rsidRPr="00756B3D">
              <w:rPr>
                <w:rFonts w:ascii="Arial" w:eastAsia="Arial" w:hAnsi="Arial" w:cs="Arial"/>
                <w:sz w:val="22"/>
                <w:szCs w:val="22"/>
              </w:rPr>
              <w:t xml:space="preserve"> </w:t>
            </w:r>
            <w:hyperlink r:id="rId90">
              <w:r w:rsidRPr="00756B3D">
                <w:rPr>
                  <w:rFonts w:ascii="Arial" w:eastAsia="Arial" w:hAnsi="Arial" w:cs="Arial"/>
                  <w:sz w:val="22"/>
                  <w:szCs w:val="22"/>
                  <w:u w:val="single"/>
                </w:rPr>
                <w:t>https://www.colombiaaprende.edu.co/recurso-coleccion/propiedad-intelectual</w:t>
              </w:r>
            </w:hyperlink>
          </w:p>
        </w:tc>
      </w:tr>
      <w:tr w:rsidR="00756B3D" w:rsidRPr="00756B3D" w14:paraId="321E90C2" w14:textId="77777777">
        <w:trPr>
          <w:trHeight w:val="420"/>
        </w:trPr>
        <w:tc>
          <w:tcPr>
            <w:tcW w:w="13412" w:type="dxa"/>
            <w:gridSpan w:val="2"/>
            <w:shd w:val="clear" w:color="auto" w:fill="auto"/>
            <w:tcMar>
              <w:top w:w="100" w:type="dxa"/>
              <w:left w:w="100" w:type="dxa"/>
              <w:bottom w:w="100" w:type="dxa"/>
              <w:right w:w="100" w:type="dxa"/>
            </w:tcMar>
          </w:tcPr>
          <w:p w14:paraId="000004AA" w14:textId="77777777" w:rsidR="00790716" w:rsidRPr="00756B3D" w:rsidRDefault="00000000">
            <w:pPr>
              <w:spacing w:after="120"/>
              <w:rPr>
                <w:rFonts w:ascii="Arial" w:eastAsia="Arial" w:hAnsi="Arial" w:cs="Arial"/>
                <w:sz w:val="22"/>
                <w:szCs w:val="22"/>
              </w:rPr>
            </w:pPr>
            <w:proofErr w:type="spellStart"/>
            <w:r w:rsidRPr="00756B3D">
              <w:rPr>
                <w:rFonts w:ascii="Arial" w:eastAsia="Arial" w:hAnsi="Arial" w:cs="Arial"/>
                <w:sz w:val="22"/>
                <w:szCs w:val="22"/>
              </w:rPr>
              <w:t>Ekon</w:t>
            </w:r>
            <w:proofErr w:type="spellEnd"/>
            <w:r w:rsidRPr="00756B3D">
              <w:rPr>
                <w:rFonts w:ascii="Arial" w:eastAsia="Arial" w:hAnsi="Arial" w:cs="Arial"/>
                <w:sz w:val="22"/>
                <w:szCs w:val="22"/>
              </w:rPr>
              <w:t xml:space="preserve">. (2021). </w:t>
            </w:r>
            <w:r w:rsidRPr="00756B3D">
              <w:rPr>
                <w:rFonts w:ascii="Arial" w:eastAsia="Arial" w:hAnsi="Arial" w:cs="Arial"/>
                <w:i/>
                <w:sz w:val="22"/>
                <w:szCs w:val="22"/>
              </w:rPr>
              <w:t>¿Qué es un sistema de gestión y para qué sirve?</w:t>
            </w:r>
            <w:r w:rsidRPr="00756B3D">
              <w:rPr>
                <w:rFonts w:ascii="Arial" w:eastAsia="Arial" w:hAnsi="Arial" w:cs="Arial"/>
                <w:sz w:val="22"/>
                <w:szCs w:val="22"/>
              </w:rPr>
              <w:t xml:space="preserve"> </w:t>
            </w:r>
            <w:hyperlink r:id="rId91">
              <w:r w:rsidRPr="00756B3D">
                <w:rPr>
                  <w:rFonts w:ascii="Arial" w:eastAsia="Arial" w:hAnsi="Arial" w:cs="Arial"/>
                  <w:sz w:val="22"/>
                  <w:szCs w:val="22"/>
                  <w:u w:val="single"/>
                </w:rPr>
                <w:t>https://www.ekon.es/blog/sistemas-de-gestion-integral-para-el-funcionamiento-optimo-de-la-empresa/</w:t>
              </w:r>
            </w:hyperlink>
          </w:p>
        </w:tc>
      </w:tr>
      <w:tr w:rsidR="00756B3D" w:rsidRPr="00756B3D" w14:paraId="59A43173" w14:textId="77777777">
        <w:trPr>
          <w:trHeight w:val="420"/>
        </w:trPr>
        <w:tc>
          <w:tcPr>
            <w:tcW w:w="13412" w:type="dxa"/>
            <w:gridSpan w:val="2"/>
            <w:shd w:val="clear" w:color="auto" w:fill="auto"/>
            <w:tcMar>
              <w:top w:w="100" w:type="dxa"/>
              <w:left w:w="100" w:type="dxa"/>
              <w:bottom w:w="100" w:type="dxa"/>
              <w:right w:w="100" w:type="dxa"/>
            </w:tcMar>
          </w:tcPr>
          <w:p w14:paraId="000004AC" w14:textId="77777777" w:rsidR="00790716" w:rsidRPr="00756B3D" w:rsidRDefault="00000000">
            <w:pPr>
              <w:spacing w:after="120"/>
              <w:rPr>
                <w:rFonts w:ascii="Arial" w:eastAsia="Arial" w:hAnsi="Arial" w:cs="Arial"/>
                <w:sz w:val="22"/>
                <w:szCs w:val="22"/>
              </w:rPr>
            </w:pPr>
            <w:r w:rsidRPr="00756B3D">
              <w:rPr>
                <w:rFonts w:ascii="Arial" w:eastAsia="Arial" w:hAnsi="Arial" w:cs="Arial"/>
                <w:sz w:val="22"/>
                <w:szCs w:val="22"/>
                <w:highlight w:val="white"/>
              </w:rPr>
              <w:t xml:space="preserve">Heizer, J. y Render, B. (2009). </w:t>
            </w:r>
            <w:r w:rsidRPr="00756B3D">
              <w:rPr>
                <w:rFonts w:ascii="Arial" w:eastAsia="Arial" w:hAnsi="Arial" w:cs="Arial"/>
                <w:i/>
                <w:sz w:val="22"/>
                <w:szCs w:val="22"/>
              </w:rPr>
              <w:t>Principios de administración de operaciones</w:t>
            </w:r>
            <w:r w:rsidRPr="00756B3D">
              <w:rPr>
                <w:rFonts w:ascii="Arial" w:eastAsia="Arial" w:hAnsi="Arial" w:cs="Arial"/>
                <w:sz w:val="22"/>
                <w:szCs w:val="22"/>
              </w:rPr>
              <w:t>. PEARSON EDUCACIÓN.</w:t>
            </w:r>
          </w:p>
        </w:tc>
      </w:tr>
      <w:tr w:rsidR="00756B3D" w:rsidRPr="00756B3D" w14:paraId="0B09F3DA" w14:textId="77777777">
        <w:trPr>
          <w:trHeight w:val="420"/>
        </w:trPr>
        <w:tc>
          <w:tcPr>
            <w:tcW w:w="13412" w:type="dxa"/>
            <w:gridSpan w:val="2"/>
            <w:shd w:val="clear" w:color="auto" w:fill="auto"/>
            <w:tcMar>
              <w:top w:w="100" w:type="dxa"/>
              <w:left w:w="100" w:type="dxa"/>
              <w:bottom w:w="100" w:type="dxa"/>
              <w:right w:w="100" w:type="dxa"/>
            </w:tcMar>
          </w:tcPr>
          <w:p w14:paraId="000004AE" w14:textId="77777777" w:rsidR="00790716" w:rsidRPr="00756B3D" w:rsidRDefault="00000000">
            <w:pPr>
              <w:spacing w:after="120"/>
              <w:rPr>
                <w:rFonts w:ascii="Arial" w:eastAsia="Arial" w:hAnsi="Arial" w:cs="Arial"/>
                <w:sz w:val="22"/>
                <w:szCs w:val="22"/>
              </w:rPr>
            </w:pPr>
            <w:r w:rsidRPr="00756B3D">
              <w:rPr>
                <w:rFonts w:ascii="Arial" w:eastAsia="Arial" w:hAnsi="Arial" w:cs="Arial"/>
                <w:sz w:val="22"/>
                <w:szCs w:val="22"/>
              </w:rPr>
              <w:lastRenderedPageBreak/>
              <w:t xml:space="preserve">Ingenio Empresa. (s.f.). </w:t>
            </w:r>
            <w:r w:rsidRPr="00756B3D">
              <w:rPr>
                <w:rFonts w:ascii="Arial" w:eastAsia="Arial" w:hAnsi="Arial" w:cs="Arial"/>
                <w:i/>
                <w:sz w:val="22"/>
                <w:szCs w:val="22"/>
              </w:rPr>
              <w:t xml:space="preserve">Indicadores, la guía completa, su definición, clasificación y elaboración. </w:t>
            </w:r>
            <w:hyperlink r:id="rId92" w:anchor="Tipos_de_indicadores">
              <w:r w:rsidRPr="00756B3D">
                <w:rPr>
                  <w:rFonts w:ascii="Arial" w:eastAsia="Arial" w:hAnsi="Arial" w:cs="Arial"/>
                  <w:sz w:val="22"/>
                  <w:szCs w:val="22"/>
                  <w:u w:val="single"/>
                </w:rPr>
                <w:t>https://www.ingenioempresa.com/indicadores-una-guia-incompleta/#Tipos_de_indicadores</w:t>
              </w:r>
            </w:hyperlink>
            <w:r w:rsidRPr="00756B3D">
              <w:rPr>
                <w:rFonts w:ascii="Arial" w:eastAsia="Arial" w:hAnsi="Arial" w:cs="Arial"/>
                <w:sz w:val="22"/>
                <w:szCs w:val="22"/>
              </w:rPr>
              <w:t xml:space="preserve"> </w:t>
            </w:r>
          </w:p>
        </w:tc>
      </w:tr>
      <w:tr w:rsidR="00756B3D" w:rsidRPr="00756B3D" w14:paraId="17DCBB54" w14:textId="77777777">
        <w:trPr>
          <w:trHeight w:val="420"/>
        </w:trPr>
        <w:tc>
          <w:tcPr>
            <w:tcW w:w="13412" w:type="dxa"/>
            <w:gridSpan w:val="2"/>
            <w:shd w:val="clear" w:color="auto" w:fill="auto"/>
            <w:tcMar>
              <w:top w:w="100" w:type="dxa"/>
              <w:left w:w="100" w:type="dxa"/>
              <w:bottom w:w="100" w:type="dxa"/>
              <w:right w:w="100" w:type="dxa"/>
            </w:tcMar>
          </w:tcPr>
          <w:p w14:paraId="000004B0" w14:textId="77777777" w:rsidR="00790716" w:rsidRPr="00756B3D" w:rsidRDefault="00000000">
            <w:pPr>
              <w:spacing w:after="120"/>
              <w:rPr>
                <w:rFonts w:ascii="Arial" w:eastAsia="Arial" w:hAnsi="Arial" w:cs="Arial"/>
                <w:sz w:val="22"/>
                <w:szCs w:val="22"/>
              </w:rPr>
            </w:pPr>
            <w:r w:rsidRPr="00756B3D">
              <w:rPr>
                <w:rFonts w:ascii="Arial" w:eastAsia="Arial" w:hAnsi="Arial" w:cs="Arial"/>
                <w:sz w:val="22"/>
                <w:szCs w:val="22"/>
              </w:rPr>
              <w:t xml:space="preserve">Reinoso Lastra, J. F. y Uribe Macías, M. E. (2009). </w:t>
            </w:r>
            <w:r w:rsidRPr="00756B3D">
              <w:rPr>
                <w:rFonts w:ascii="Arial" w:eastAsia="Arial" w:hAnsi="Arial" w:cs="Arial"/>
                <w:i/>
                <w:sz w:val="22"/>
                <w:szCs w:val="22"/>
              </w:rPr>
              <w:t>Los indicadores de gestión y su relación con la cultura organizacional</w:t>
            </w:r>
            <w:r w:rsidRPr="00756B3D">
              <w:rPr>
                <w:rFonts w:ascii="Arial" w:eastAsia="Arial" w:hAnsi="Arial" w:cs="Arial"/>
                <w:sz w:val="22"/>
                <w:szCs w:val="22"/>
              </w:rPr>
              <w:t>. Sello Editorial Universidad del Tolima.</w:t>
            </w:r>
          </w:p>
        </w:tc>
      </w:tr>
      <w:tr w:rsidR="00790716" w:rsidRPr="00756B3D" w14:paraId="0A0B43C9" w14:textId="77777777">
        <w:trPr>
          <w:trHeight w:val="420"/>
        </w:trPr>
        <w:tc>
          <w:tcPr>
            <w:tcW w:w="13412" w:type="dxa"/>
            <w:gridSpan w:val="2"/>
            <w:shd w:val="clear" w:color="auto" w:fill="auto"/>
            <w:tcMar>
              <w:top w:w="100" w:type="dxa"/>
              <w:left w:w="100" w:type="dxa"/>
              <w:bottom w:w="100" w:type="dxa"/>
              <w:right w:w="100" w:type="dxa"/>
            </w:tcMar>
          </w:tcPr>
          <w:p w14:paraId="000004B2" w14:textId="77777777" w:rsidR="00790716" w:rsidRPr="00756B3D" w:rsidRDefault="00000000">
            <w:pPr>
              <w:spacing w:after="120"/>
              <w:rPr>
                <w:rFonts w:ascii="Arial" w:eastAsia="Arial" w:hAnsi="Arial" w:cs="Arial"/>
                <w:sz w:val="22"/>
                <w:szCs w:val="22"/>
              </w:rPr>
            </w:pPr>
            <w:r w:rsidRPr="00756B3D">
              <w:rPr>
                <w:rFonts w:ascii="Arial" w:eastAsia="Arial" w:hAnsi="Arial" w:cs="Arial"/>
                <w:sz w:val="22"/>
                <w:szCs w:val="22"/>
              </w:rPr>
              <w:t xml:space="preserve">Zapata Gómez, A. (2015). </w:t>
            </w:r>
            <w:r w:rsidRPr="00756B3D">
              <w:rPr>
                <w:rFonts w:ascii="Arial" w:eastAsia="Arial" w:hAnsi="Arial" w:cs="Arial"/>
                <w:i/>
                <w:sz w:val="22"/>
                <w:szCs w:val="22"/>
              </w:rPr>
              <w:t>Ciclo de la calidad PHVA</w:t>
            </w:r>
            <w:r w:rsidRPr="00756B3D">
              <w:rPr>
                <w:rFonts w:ascii="Arial" w:eastAsia="Arial" w:hAnsi="Arial" w:cs="Arial"/>
                <w:sz w:val="22"/>
                <w:szCs w:val="22"/>
              </w:rPr>
              <w:t>. Editorial Universidad Nacional de Colombia.</w:t>
            </w:r>
          </w:p>
        </w:tc>
      </w:tr>
    </w:tbl>
    <w:p w14:paraId="000004B4" w14:textId="77777777" w:rsidR="00790716" w:rsidRPr="00756B3D" w:rsidRDefault="00790716">
      <w:pPr>
        <w:tabs>
          <w:tab w:val="left" w:pos="1800"/>
        </w:tabs>
        <w:spacing w:after="120"/>
        <w:rPr>
          <w:rFonts w:ascii="Arial" w:eastAsia="Arial" w:hAnsi="Arial" w:cs="Arial"/>
          <w:sz w:val="22"/>
          <w:szCs w:val="22"/>
        </w:rPr>
      </w:pPr>
    </w:p>
    <w:p w14:paraId="000004B8" w14:textId="37993BE1" w:rsidR="00790716" w:rsidRDefault="00000000" w:rsidP="00756B3D">
      <w:pPr>
        <w:tabs>
          <w:tab w:val="left" w:pos="1800"/>
        </w:tabs>
        <w:spacing w:after="120"/>
        <w:rPr>
          <w:rFonts w:ascii="Arial" w:eastAsia="Arial" w:hAnsi="Arial" w:cs="Arial"/>
          <w:sz w:val="22"/>
          <w:szCs w:val="22"/>
        </w:rPr>
      </w:pPr>
      <w:sdt>
        <w:sdtPr>
          <w:tag w:val="goog_rdk_67"/>
          <w:id w:val="-630781526"/>
        </w:sdtPr>
        <w:sdtContent/>
      </w:sdt>
    </w:p>
    <w:p w14:paraId="000004B9" w14:textId="77777777" w:rsidR="00790716" w:rsidRDefault="00790716">
      <w:pPr>
        <w:tabs>
          <w:tab w:val="left" w:pos="1800"/>
        </w:tabs>
        <w:spacing w:after="120"/>
        <w:rPr>
          <w:rFonts w:ascii="Arial" w:eastAsia="Arial" w:hAnsi="Arial" w:cs="Arial"/>
          <w:sz w:val="22"/>
          <w:szCs w:val="22"/>
        </w:rPr>
      </w:pPr>
    </w:p>
    <w:p w14:paraId="000004BA" w14:textId="5CEC945D" w:rsidR="00790716" w:rsidRDefault="00000000">
      <w:pPr>
        <w:tabs>
          <w:tab w:val="left" w:pos="1800"/>
        </w:tabs>
        <w:spacing w:after="120"/>
        <w:rPr>
          <w:rFonts w:ascii="Arial" w:eastAsia="Arial" w:hAnsi="Arial" w:cs="Arial"/>
          <w:sz w:val="22"/>
          <w:szCs w:val="22"/>
        </w:rPr>
      </w:pPr>
      <w:sdt>
        <w:sdtPr>
          <w:tag w:val="goog_rdk_70"/>
          <w:id w:val="-1217894144"/>
        </w:sdtPr>
        <w:sdtContent/>
      </w:sdt>
    </w:p>
    <w:p w14:paraId="000004BB" w14:textId="77777777" w:rsidR="00790716" w:rsidRDefault="00790716">
      <w:pPr>
        <w:tabs>
          <w:tab w:val="left" w:pos="1800"/>
        </w:tabs>
        <w:spacing w:after="120"/>
        <w:rPr>
          <w:rFonts w:ascii="Arial" w:eastAsia="Arial" w:hAnsi="Arial" w:cs="Arial"/>
          <w:sz w:val="22"/>
          <w:szCs w:val="22"/>
        </w:rPr>
      </w:pPr>
    </w:p>
    <w:p w14:paraId="000004BC" w14:textId="22EB5768" w:rsidR="00790716" w:rsidRDefault="00000000">
      <w:pPr>
        <w:tabs>
          <w:tab w:val="left" w:pos="1800"/>
        </w:tabs>
        <w:spacing w:after="120"/>
        <w:rPr>
          <w:rFonts w:ascii="Arial" w:eastAsia="Arial" w:hAnsi="Arial" w:cs="Arial"/>
          <w:sz w:val="22"/>
          <w:szCs w:val="22"/>
        </w:rPr>
      </w:pPr>
      <w:sdt>
        <w:sdtPr>
          <w:tag w:val="goog_rdk_71"/>
          <w:id w:val="1912648722"/>
        </w:sdtPr>
        <w:sdtContent/>
      </w:sdt>
    </w:p>
    <w:p w14:paraId="000004BD" w14:textId="77777777" w:rsidR="00790716" w:rsidRDefault="00790716">
      <w:pPr>
        <w:tabs>
          <w:tab w:val="left" w:pos="1800"/>
        </w:tabs>
        <w:spacing w:after="120"/>
        <w:rPr>
          <w:rFonts w:ascii="Arial" w:eastAsia="Arial" w:hAnsi="Arial" w:cs="Arial"/>
          <w:sz w:val="22"/>
          <w:szCs w:val="22"/>
        </w:rPr>
      </w:pPr>
    </w:p>
    <w:p w14:paraId="000004BE" w14:textId="3A0D9A86" w:rsidR="00790716" w:rsidRDefault="00000000">
      <w:pPr>
        <w:tabs>
          <w:tab w:val="left" w:pos="1800"/>
        </w:tabs>
        <w:spacing w:after="120"/>
        <w:rPr>
          <w:rFonts w:ascii="Arial" w:eastAsia="Arial" w:hAnsi="Arial" w:cs="Arial"/>
          <w:sz w:val="22"/>
          <w:szCs w:val="22"/>
        </w:rPr>
      </w:pPr>
      <w:sdt>
        <w:sdtPr>
          <w:tag w:val="goog_rdk_72"/>
          <w:id w:val="-312953860"/>
        </w:sdtPr>
        <w:sdtContent/>
      </w:sdt>
    </w:p>
    <w:sectPr w:rsidR="00790716">
      <w:headerReference w:type="default" r:id="rId93"/>
      <w:footerReference w:type="default" r:id="rId94"/>
      <w:pgSz w:w="16834" w:h="11909" w:orient="landscape"/>
      <w:pgMar w:top="1417" w:right="1701" w:bottom="1417"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8A6DA8" w14:textId="77777777" w:rsidR="00AE4F36" w:rsidRDefault="00AE4F36">
      <w:r>
        <w:separator/>
      </w:r>
    </w:p>
  </w:endnote>
  <w:endnote w:type="continuationSeparator" w:id="0">
    <w:p w14:paraId="15A12700" w14:textId="77777777" w:rsidR="00AE4F36" w:rsidRDefault="00AE4F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w:charset w:val="00"/>
    <w:family w:val="swiss"/>
    <w:pitch w:val="variable"/>
    <w:sig w:usb0="E00082FF" w:usb1="400078FF" w:usb2="00000021" w:usb3="00000000" w:csb0="0000019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4C1" w14:textId="77777777" w:rsidR="00790716" w:rsidRDefault="00790716">
    <w:pPr>
      <w:pBdr>
        <w:top w:val="nil"/>
        <w:left w:val="nil"/>
        <w:bottom w:val="nil"/>
        <w:right w:val="nil"/>
        <w:between w:val="nil"/>
      </w:pBdr>
      <w:tabs>
        <w:tab w:val="center" w:pos="4419"/>
        <w:tab w:val="right" w:pos="8838"/>
      </w:tabs>
      <w:rPr>
        <w:rFonts w:ascii="Arial" w:eastAsia="Arial" w:hAnsi="Arial" w:cs="Arial"/>
        <w:color w:val="000000"/>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4A2C87" w14:textId="77777777" w:rsidR="00AE4F36" w:rsidRDefault="00AE4F36">
      <w:r>
        <w:separator/>
      </w:r>
    </w:p>
  </w:footnote>
  <w:footnote w:type="continuationSeparator" w:id="0">
    <w:p w14:paraId="5F8E48B6" w14:textId="77777777" w:rsidR="00AE4F36" w:rsidRDefault="00AE4F3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4BF" w14:textId="77777777" w:rsidR="00790716" w:rsidRDefault="00790716">
    <w:pPr>
      <w:pBdr>
        <w:top w:val="nil"/>
        <w:left w:val="nil"/>
        <w:bottom w:val="nil"/>
        <w:right w:val="nil"/>
        <w:between w:val="nil"/>
      </w:pBdr>
      <w:tabs>
        <w:tab w:val="center" w:pos="4419"/>
        <w:tab w:val="right" w:pos="8838"/>
      </w:tabs>
      <w:rPr>
        <w:rFonts w:ascii="Arial" w:eastAsia="Arial" w:hAnsi="Arial" w:cs="Arial"/>
        <w:color w:val="000000"/>
        <w:sz w:val="22"/>
        <w:szCs w:val="22"/>
      </w:rPr>
    </w:pPr>
  </w:p>
  <w:p w14:paraId="000004C0" w14:textId="77777777" w:rsidR="00790716" w:rsidRDefault="00790716">
    <w:pPr>
      <w:pBdr>
        <w:top w:val="nil"/>
        <w:left w:val="nil"/>
        <w:bottom w:val="nil"/>
        <w:right w:val="nil"/>
        <w:between w:val="nil"/>
      </w:pBdr>
      <w:tabs>
        <w:tab w:val="center" w:pos="4419"/>
        <w:tab w:val="right" w:pos="8838"/>
      </w:tabs>
      <w:rPr>
        <w:rFonts w:ascii="Arial" w:eastAsia="Arial" w:hAnsi="Arial" w:cs="Arial"/>
        <w:color w:val="000000"/>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5E6F24"/>
    <w:multiLevelType w:val="multilevel"/>
    <w:tmpl w:val="15827D24"/>
    <w:lvl w:ilvl="0">
      <w:start w:val="1"/>
      <w:numFmt w:val="bullet"/>
      <w:lvlText w:val="●"/>
      <w:lvlJc w:val="left"/>
      <w:pPr>
        <w:ind w:left="720" w:hanging="360"/>
      </w:pPr>
      <w:rPr>
        <w:rFonts w:ascii="Noto Sans" w:eastAsia="Noto Sans" w:hAnsi="Noto Sans" w:cs="Noto Sans"/>
      </w:rPr>
    </w:lvl>
    <w:lvl w:ilvl="1">
      <w:start w:val="1"/>
      <w:numFmt w:val="decimal"/>
      <w:lvlText w:val="●.%2"/>
      <w:lvlJc w:val="left"/>
      <w:pPr>
        <w:ind w:left="720" w:hanging="360"/>
      </w:pPr>
    </w:lvl>
    <w:lvl w:ilvl="2">
      <w:start w:val="1"/>
      <w:numFmt w:val="decimal"/>
      <w:lvlText w:val="●.%2.%3"/>
      <w:lvlJc w:val="left"/>
      <w:pPr>
        <w:ind w:left="1080" w:hanging="720"/>
      </w:pPr>
    </w:lvl>
    <w:lvl w:ilvl="3">
      <w:start w:val="1"/>
      <w:numFmt w:val="decimal"/>
      <w:lvlText w:val="●.%2.%3.%4"/>
      <w:lvlJc w:val="left"/>
      <w:pPr>
        <w:ind w:left="1080" w:hanging="720"/>
      </w:pPr>
    </w:lvl>
    <w:lvl w:ilvl="4">
      <w:start w:val="1"/>
      <w:numFmt w:val="decimal"/>
      <w:lvlText w:val="●.%2.%3.%4.%5"/>
      <w:lvlJc w:val="left"/>
      <w:pPr>
        <w:ind w:left="1440" w:hanging="1080"/>
      </w:pPr>
    </w:lvl>
    <w:lvl w:ilvl="5">
      <w:start w:val="1"/>
      <w:numFmt w:val="decimal"/>
      <w:lvlText w:val="●.%2.%3.%4.%5.%6"/>
      <w:lvlJc w:val="left"/>
      <w:pPr>
        <w:ind w:left="1440" w:hanging="1080"/>
      </w:pPr>
    </w:lvl>
    <w:lvl w:ilvl="6">
      <w:start w:val="1"/>
      <w:numFmt w:val="decimal"/>
      <w:lvlText w:val="●.%2.%3.%4.%5.%6.%7"/>
      <w:lvlJc w:val="left"/>
      <w:pPr>
        <w:ind w:left="1800" w:hanging="1440"/>
      </w:pPr>
    </w:lvl>
    <w:lvl w:ilvl="7">
      <w:start w:val="1"/>
      <w:numFmt w:val="decimal"/>
      <w:lvlText w:val="●.%2.%3.%4.%5.%6.%7.%8"/>
      <w:lvlJc w:val="left"/>
      <w:pPr>
        <w:ind w:left="1800" w:hanging="1440"/>
      </w:pPr>
    </w:lvl>
    <w:lvl w:ilvl="8">
      <w:start w:val="1"/>
      <w:numFmt w:val="decimal"/>
      <w:lvlText w:val="●.%2.%3.%4.%5.%6.%7.%8.%9"/>
      <w:lvlJc w:val="left"/>
      <w:pPr>
        <w:ind w:left="2160" w:hanging="1800"/>
      </w:pPr>
    </w:lvl>
  </w:abstractNum>
  <w:abstractNum w:abstractNumId="1" w15:restartNumberingAfterBreak="0">
    <w:nsid w:val="16BF552F"/>
    <w:multiLevelType w:val="multilevel"/>
    <w:tmpl w:val="436AB7E6"/>
    <w:lvl w:ilvl="0">
      <w:start w:val="1"/>
      <w:numFmt w:val="bullet"/>
      <w:lvlText w:val="●"/>
      <w:lvlJc w:val="left"/>
      <w:pPr>
        <w:ind w:left="720" w:hanging="360"/>
      </w:pPr>
      <w:rPr>
        <w:rFonts w:ascii="Noto Sans" w:eastAsia="Noto Sans" w:hAnsi="Noto Sans" w:cs="Noto Sans"/>
        <w:sz w:val="20"/>
        <w:szCs w:val="20"/>
      </w:rPr>
    </w:lvl>
    <w:lvl w:ilvl="1">
      <w:start w:val="1"/>
      <w:numFmt w:val="bullet"/>
      <w:lvlText w:val="●"/>
      <w:lvlJc w:val="left"/>
      <w:pPr>
        <w:ind w:left="2160" w:hanging="360"/>
      </w:pPr>
      <w:rPr>
        <w:rFonts w:ascii="Noto Sans" w:eastAsia="Noto Sans" w:hAnsi="Noto Sans" w:cs="Noto Sans"/>
        <w:sz w:val="20"/>
        <w:szCs w:val="20"/>
      </w:rPr>
    </w:lvl>
    <w:lvl w:ilvl="2">
      <w:start w:val="1"/>
      <w:numFmt w:val="bullet"/>
      <w:lvlText w:val="●"/>
      <w:lvlJc w:val="left"/>
      <w:pPr>
        <w:ind w:left="2880" w:hanging="360"/>
      </w:pPr>
      <w:rPr>
        <w:rFonts w:ascii="Noto Sans" w:eastAsia="Noto Sans" w:hAnsi="Noto Sans" w:cs="Noto Sans"/>
        <w:sz w:val="20"/>
        <w:szCs w:val="20"/>
      </w:rPr>
    </w:lvl>
    <w:lvl w:ilvl="3">
      <w:start w:val="1"/>
      <w:numFmt w:val="bullet"/>
      <w:lvlText w:val="●"/>
      <w:lvlJc w:val="left"/>
      <w:pPr>
        <w:ind w:left="3600" w:hanging="360"/>
      </w:pPr>
      <w:rPr>
        <w:rFonts w:ascii="Noto Sans" w:eastAsia="Noto Sans" w:hAnsi="Noto Sans" w:cs="Noto Sans"/>
        <w:sz w:val="20"/>
        <w:szCs w:val="20"/>
      </w:rPr>
    </w:lvl>
    <w:lvl w:ilvl="4">
      <w:start w:val="1"/>
      <w:numFmt w:val="bullet"/>
      <w:lvlText w:val="●"/>
      <w:lvlJc w:val="left"/>
      <w:pPr>
        <w:ind w:left="4320" w:hanging="360"/>
      </w:pPr>
      <w:rPr>
        <w:rFonts w:ascii="Noto Sans" w:eastAsia="Noto Sans" w:hAnsi="Noto Sans" w:cs="Noto Sans"/>
        <w:sz w:val="20"/>
        <w:szCs w:val="20"/>
      </w:rPr>
    </w:lvl>
    <w:lvl w:ilvl="5">
      <w:start w:val="1"/>
      <w:numFmt w:val="bullet"/>
      <w:lvlText w:val="●"/>
      <w:lvlJc w:val="left"/>
      <w:pPr>
        <w:ind w:left="5040" w:hanging="360"/>
      </w:pPr>
      <w:rPr>
        <w:rFonts w:ascii="Noto Sans" w:eastAsia="Noto Sans" w:hAnsi="Noto Sans" w:cs="Noto Sans"/>
        <w:sz w:val="20"/>
        <w:szCs w:val="20"/>
      </w:rPr>
    </w:lvl>
    <w:lvl w:ilvl="6">
      <w:start w:val="1"/>
      <w:numFmt w:val="bullet"/>
      <w:lvlText w:val="●"/>
      <w:lvlJc w:val="left"/>
      <w:pPr>
        <w:ind w:left="5760" w:hanging="360"/>
      </w:pPr>
      <w:rPr>
        <w:rFonts w:ascii="Noto Sans" w:eastAsia="Noto Sans" w:hAnsi="Noto Sans" w:cs="Noto Sans"/>
        <w:sz w:val="20"/>
        <w:szCs w:val="20"/>
      </w:rPr>
    </w:lvl>
    <w:lvl w:ilvl="7">
      <w:start w:val="1"/>
      <w:numFmt w:val="bullet"/>
      <w:lvlText w:val="●"/>
      <w:lvlJc w:val="left"/>
      <w:pPr>
        <w:ind w:left="6480" w:hanging="360"/>
      </w:pPr>
      <w:rPr>
        <w:rFonts w:ascii="Noto Sans" w:eastAsia="Noto Sans" w:hAnsi="Noto Sans" w:cs="Noto Sans"/>
        <w:sz w:val="20"/>
        <w:szCs w:val="20"/>
      </w:rPr>
    </w:lvl>
    <w:lvl w:ilvl="8">
      <w:start w:val="1"/>
      <w:numFmt w:val="bullet"/>
      <w:lvlText w:val="●"/>
      <w:lvlJc w:val="left"/>
      <w:pPr>
        <w:ind w:left="7200" w:hanging="360"/>
      </w:pPr>
      <w:rPr>
        <w:rFonts w:ascii="Noto Sans" w:eastAsia="Noto Sans" w:hAnsi="Noto Sans" w:cs="Noto Sans"/>
        <w:sz w:val="20"/>
        <w:szCs w:val="20"/>
      </w:rPr>
    </w:lvl>
  </w:abstractNum>
  <w:abstractNum w:abstractNumId="2" w15:restartNumberingAfterBreak="0">
    <w:nsid w:val="1BDE516C"/>
    <w:multiLevelType w:val="multilevel"/>
    <w:tmpl w:val="B8A65D90"/>
    <w:lvl w:ilvl="0">
      <w:start w:val="1"/>
      <w:numFmt w:val="bullet"/>
      <w:lvlText w:val="●"/>
      <w:lvlJc w:val="left"/>
      <w:pPr>
        <w:ind w:left="720" w:hanging="360"/>
      </w:pPr>
      <w:rPr>
        <w:rFonts w:ascii="Noto Sans" w:eastAsia="Noto Sans" w:hAnsi="Noto Sans" w:cs="Noto Sans"/>
        <w:sz w:val="20"/>
        <w:szCs w:val="20"/>
      </w:rPr>
    </w:lvl>
    <w:lvl w:ilvl="1">
      <w:start w:val="1"/>
      <w:numFmt w:val="bullet"/>
      <w:lvlText w:val="●"/>
      <w:lvlJc w:val="left"/>
      <w:pPr>
        <w:ind w:left="2160" w:hanging="360"/>
      </w:pPr>
      <w:rPr>
        <w:rFonts w:ascii="Noto Sans" w:eastAsia="Noto Sans" w:hAnsi="Noto Sans" w:cs="Noto Sans"/>
        <w:sz w:val="20"/>
        <w:szCs w:val="20"/>
      </w:rPr>
    </w:lvl>
    <w:lvl w:ilvl="2">
      <w:start w:val="1"/>
      <w:numFmt w:val="bullet"/>
      <w:lvlText w:val="●"/>
      <w:lvlJc w:val="left"/>
      <w:pPr>
        <w:ind w:left="2880" w:hanging="360"/>
      </w:pPr>
      <w:rPr>
        <w:rFonts w:ascii="Noto Sans" w:eastAsia="Noto Sans" w:hAnsi="Noto Sans" w:cs="Noto Sans"/>
        <w:sz w:val="20"/>
        <w:szCs w:val="20"/>
      </w:rPr>
    </w:lvl>
    <w:lvl w:ilvl="3">
      <w:start w:val="1"/>
      <w:numFmt w:val="bullet"/>
      <w:lvlText w:val="●"/>
      <w:lvlJc w:val="left"/>
      <w:pPr>
        <w:ind w:left="3600" w:hanging="360"/>
      </w:pPr>
      <w:rPr>
        <w:rFonts w:ascii="Noto Sans" w:eastAsia="Noto Sans" w:hAnsi="Noto Sans" w:cs="Noto Sans"/>
        <w:sz w:val="20"/>
        <w:szCs w:val="20"/>
      </w:rPr>
    </w:lvl>
    <w:lvl w:ilvl="4">
      <w:start w:val="1"/>
      <w:numFmt w:val="bullet"/>
      <w:lvlText w:val="●"/>
      <w:lvlJc w:val="left"/>
      <w:pPr>
        <w:ind w:left="4320" w:hanging="360"/>
      </w:pPr>
      <w:rPr>
        <w:rFonts w:ascii="Noto Sans" w:eastAsia="Noto Sans" w:hAnsi="Noto Sans" w:cs="Noto Sans"/>
        <w:sz w:val="20"/>
        <w:szCs w:val="20"/>
      </w:rPr>
    </w:lvl>
    <w:lvl w:ilvl="5">
      <w:start w:val="1"/>
      <w:numFmt w:val="bullet"/>
      <w:lvlText w:val="●"/>
      <w:lvlJc w:val="left"/>
      <w:pPr>
        <w:ind w:left="5040" w:hanging="360"/>
      </w:pPr>
      <w:rPr>
        <w:rFonts w:ascii="Noto Sans" w:eastAsia="Noto Sans" w:hAnsi="Noto Sans" w:cs="Noto Sans"/>
        <w:sz w:val="20"/>
        <w:szCs w:val="20"/>
      </w:rPr>
    </w:lvl>
    <w:lvl w:ilvl="6">
      <w:start w:val="1"/>
      <w:numFmt w:val="bullet"/>
      <w:lvlText w:val="●"/>
      <w:lvlJc w:val="left"/>
      <w:pPr>
        <w:ind w:left="5760" w:hanging="360"/>
      </w:pPr>
      <w:rPr>
        <w:rFonts w:ascii="Noto Sans" w:eastAsia="Noto Sans" w:hAnsi="Noto Sans" w:cs="Noto Sans"/>
        <w:sz w:val="20"/>
        <w:szCs w:val="20"/>
      </w:rPr>
    </w:lvl>
    <w:lvl w:ilvl="7">
      <w:start w:val="1"/>
      <w:numFmt w:val="bullet"/>
      <w:lvlText w:val="●"/>
      <w:lvlJc w:val="left"/>
      <w:pPr>
        <w:ind w:left="6480" w:hanging="360"/>
      </w:pPr>
      <w:rPr>
        <w:rFonts w:ascii="Noto Sans" w:eastAsia="Noto Sans" w:hAnsi="Noto Sans" w:cs="Noto Sans"/>
        <w:sz w:val="20"/>
        <w:szCs w:val="20"/>
      </w:rPr>
    </w:lvl>
    <w:lvl w:ilvl="8">
      <w:start w:val="1"/>
      <w:numFmt w:val="bullet"/>
      <w:lvlText w:val="●"/>
      <w:lvlJc w:val="left"/>
      <w:pPr>
        <w:ind w:left="7200" w:hanging="360"/>
      </w:pPr>
      <w:rPr>
        <w:rFonts w:ascii="Noto Sans" w:eastAsia="Noto Sans" w:hAnsi="Noto Sans" w:cs="Noto Sans"/>
        <w:sz w:val="20"/>
        <w:szCs w:val="20"/>
      </w:rPr>
    </w:lvl>
  </w:abstractNum>
  <w:abstractNum w:abstractNumId="3" w15:restartNumberingAfterBreak="0">
    <w:nsid w:val="3C1F34FC"/>
    <w:multiLevelType w:val="multilevel"/>
    <w:tmpl w:val="B2D08088"/>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4" w15:restartNumberingAfterBreak="0">
    <w:nsid w:val="485647D1"/>
    <w:multiLevelType w:val="multilevel"/>
    <w:tmpl w:val="DCD42DD6"/>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5" w15:restartNumberingAfterBreak="0">
    <w:nsid w:val="54545DA3"/>
    <w:multiLevelType w:val="multilevel"/>
    <w:tmpl w:val="E0EA03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699C6300"/>
    <w:multiLevelType w:val="multilevel"/>
    <w:tmpl w:val="7D20C2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71714022"/>
    <w:multiLevelType w:val="multilevel"/>
    <w:tmpl w:val="257EAD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023747229">
    <w:abstractNumId w:val="6"/>
  </w:num>
  <w:num w:numId="2" w16cid:durableId="516776009">
    <w:abstractNumId w:val="0"/>
  </w:num>
  <w:num w:numId="3" w16cid:durableId="1900090958">
    <w:abstractNumId w:val="3"/>
  </w:num>
  <w:num w:numId="4" w16cid:durableId="608045929">
    <w:abstractNumId w:val="5"/>
  </w:num>
  <w:num w:numId="5" w16cid:durableId="252712877">
    <w:abstractNumId w:val="4"/>
  </w:num>
  <w:num w:numId="6" w16cid:durableId="20475682">
    <w:abstractNumId w:val="2"/>
  </w:num>
  <w:num w:numId="7" w16cid:durableId="1266116074">
    <w:abstractNumId w:val="7"/>
  </w:num>
  <w:num w:numId="8" w16cid:durableId="20569248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0716"/>
    <w:rsid w:val="0032419F"/>
    <w:rsid w:val="00756B3D"/>
    <w:rsid w:val="00790716"/>
    <w:rsid w:val="00AE4F36"/>
    <w:rsid w:val="00F2023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2CB377"/>
  <w15:docId w15:val="{79965070-AAE9-4277-8385-3ADCB5FAC6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22A4"/>
    <w:rPr>
      <w:lang w:eastAsia="en-US"/>
    </w:rPr>
  </w:style>
  <w:style w:type="paragraph" w:styleId="Ttulo1">
    <w:name w:val="heading 1"/>
    <w:basedOn w:val="Normal"/>
    <w:next w:val="Normal"/>
    <w:link w:val="Ttulo1Car"/>
    <w:uiPriority w:val="9"/>
    <w:qFormat/>
    <w:pPr>
      <w:keepNext/>
      <w:keepLines/>
      <w:spacing w:before="400" w:after="120" w:line="276" w:lineRule="auto"/>
      <w:outlineLvl w:val="0"/>
    </w:pPr>
    <w:rPr>
      <w:rFonts w:ascii="Arial" w:eastAsia="Arial" w:hAnsi="Arial" w:cs="Arial"/>
      <w:sz w:val="40"/>
      <w:szCs w:val="40"/>
      <w:lang w:val="es" w:eastAsia="es-CO"/>
    </w:rPr>
  </w:style>
  <w:style w:type="paragraph" w:styleId="Ttulo2">
    <w:name w:val="heading 2"/>
    <w:basedOn w:val="Normal"/>
    <w:next w:val="Normal"/>
    <w:uiPriority w:val="9"/>
    <w:semiHidden/>
    <w:unhideWhenUsed/>
    <w:qFormat/>
    <w:pPr>
      <w:keepNext/>
      <w:keepLines/>
      <w:spacing w:before="360" w:after="120" w:line="276" w:lineRule="auto"/>
      <w:outlineLvl w:val="1"/>
    </w:pPr>
    <w:rPr>
      <w:rFonts w:ascii="Arial" w:eastAsia="Arial" w:hAnsi="Arial" w:cs="Arial"/>
      <w:sz w:val="32"/>
      <w:szCs w:val="32"/>
      <w:lang w:val="es" w:eastAsia="es-CO"/>
    </w:rPr>
  </w:style>
  <w:style w:type="paragraph" w:styleId="Ttulo3">
    <w:name w:val="heading 3"/>
    <w:basedOn w:val="Normal"/>
    <w:next w:val="Normal"/>
    <w:uiPriority w:val="9"/>
    <w:semiHidden/>
    <w:unhideWhenUsed/>
    <w:qFormat/>
    <w:pPr>
      <w:keepNext/>
      <w:keepLines/>
      <w:spacing w:before="320" w:after="80" w:line="276" w:lineRule="auto"/>
      <w:outlineLvl w:val="2"/>
    </w:pPr>
    <w:rPr>
      <w:rFonts w:ascii="Arial" w:eastAsia="Arial" w:hAnsi="Arial" w:cs="Arial"/>
      <w:color w:val="434343"/>
      <w:sz w:val="28"/>
      <w:szCs w:val="28"/>
      <w:lang w:val="es" w:eastAsia="es-CO"/>
    </w:rPr>
  </w:style>
  <w:style w:type="paragraph" w:styleId="Ttulo4">
    <w:name w:val="heading 4"/>
    <w:basedOn w:val="Normal"/>
    <w:next w:val="Normal"/>
    <w:uiPriority w:val="9"/>
    <w:semiHidden/>
    <w:unhideWhenUsed/>
    <w:qFormat/>
    <w:pPr>
      <w:keepNext/>
      <w:keepLines/>
      <w:spacing w:before="280" w:after="80" w:line="276" w:lineRule="auto"/>
      <w:outlineLvl w:val="3"/>
    </w:pPr>
    <w:rPr>
      <w:rFonts w:ascii="Arial" w:eastAsia="Arial" w:hAnsi="Arial" w:cs="Arial"/>
      <w:color w:val="666666"/>
      <w:lang w:val="es" w:eastAsia="es-CO"/>
    </w:rPr>
  </w:style>
  <w:style w:type="paragraph" w:styleId="Ttulo5">
    <w:name w:val="heading 5"/>
    <w:basedOn w:val="Normal"/>
    <w:next w:val="Normal"/>
    <w:uiPriority w:val="9"/>
    <w:semiHidden/>
    <w:unhideWhenUsed/>
    <w:qFormat/>
    <w:pPr>
      <w:keepNext/>
      <w:keepLines/>
      <w:spacing w:before="240" w:after="80" w:line="276" w:lineRule="auto"/>
      <w:outlineLvl w:val="4"/>
    </w:pPr>
    <w:rPr>
      <w:rFonts w:ascii="Arial" w:eastAsia="Arial" w:hAnsi="Arial" w:cs="Arial"/>
      <w:color w:val="666666"/>
      <w:sz w:val="22"/>
      <w:szCs w:val="22"/>
      <w:lang w:val="es" w:eastAsia="es-CO"/>
    </w:rPr>
  </w:style>
  <w:style w:type="paragraph" w:styleId="Ttulo6">
    <w:name w:val="heading 6"/>
    <w:basedOn w:val="Normal"/>
    <w:next w:val="Normal"/>
    <w:uiPriority w:val="9"/>
    <w:semiHidden/>
    <w:unhideWhenUsed/>
    <w:qFormat/>
    <w:pPr>
      <w:keepNext/>
      <w:keepLines/>
      <w:spacing w:before="240" w:after="80" w:line="276" w:lineRule="auto"/>
      <w:outlineLvl w:val="5"/>
    </w:pPr>
    <w:rPr>
      <w:rFonts w:ascii="Arial" w:eastAsia="Arial" w:hAnsi="Arial" w:cs="Arial"/>
      <w:i/>
      <w:color w:val="666666"/>
      <w:sz w:val="22"/>
      <w:szCs w:val="22"/>
      <w:lang w:val="es"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pPr>
      <w:keepNext/>
      <w:keepLines/>
      <w:spacing w:after="60" w:line="276" w:lineRule="auto"/>
    </w:pPr>
    <w:rPr>
      <w:rFonts w:ascii="Arial" w:eastAsia="Arial" w:hAnsi="Arial" w:cs="Arial"/>
      <w:sz w:val="52"/>
      <w:szCs w:val="52"/>
      <w:lang w:val="es" w:eastAsia="es-CO"/>
    </w:rPr>
  </w:style>
  <w:style w:type="table" w:customStyle="1" w:styleId="TableNormal1">
    <w:name w:val="Table Normal1"/>
    <w:tblPr>
      <w:tblCellMar>
        <w:top w:w="0" w:type="dxa"/>
        <w:left w:w="0" w:type="dxa"/>
        <w:bottom w:w="0" w:type="dxa"/>
        <w:right w:w="0" w:type="dxa"/>
      </w:tblCellMar>
    </w:tblPr>
  </w:style>
  <w:style w:type="table" w:customStyle="1" w:styleId="TableNormal10">
    <w:name w:val="Table Normal1"/>
    <w:tblPr>
      <w:tblCellMar>
        <w:top w:w="0" w:type="dxa"/>
        <w:left w:w="0" w:type="dxa"/>
        <w:bottom w:w="0" w:type="dxa"/>
        <w:right w:w="0" w:type="dxa"/>
      </w:tblCellMar>
    </w:tblPr>
  </w:style>
  <w:style w:type="table" w:customStyle="1" w:styleId="TableNormal11">
    <w:name w:val="Table Normal1"/>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line="276" w:lineRule="auto"/>
    </w:pPr>
    <w:rPr>
      <w:rFonts w:ascii="Arial" w:eastAsia="Arial" w:hAnsi="Arial" w:cs="Arial"/>
      <w:color w:val="666666"/>
      <w:sz w:val="30"/>
      <w:szCs w:val="30"/>
    </w:rPr>
  </w:style>
  <w:style w:type="table" w:customStyle="1" w:styleId="a">
    <w:basedOn w:val="TableNormal11"/>
    <w:tblPr>
      <w:tblStyleRowBandSize w:val="1"/>
      <w:tblStyleColBandSize w:val="1"/>
      <w:tblCellMar>
        <w:top w:w="100" w:type="dxa"/>
        <w:left w:w="100" w:type="dxa"/>
        <w:bottom w:w="100" w:type="dxa"/>
        <w:right w:w="100" w:type="dxa"/>
      </w:tblCellMar>
    </w:tblPr>
  </w:style>
  <w:style w:type="table" w:customStyle="1" w:styleId="a0">
    <w:basedOn w:val="TableNormal11"/>
    <w:tblPr>
      <w:tblStyleRowBandSize w:val="1"/>
      <w:tblStyleColBandSize w:val="1"/>
      <w:tblCellMar>
        <w:top w:w="100" w:type="dxa"/>
        <w:left w:w="100" w:type="dxa"/>
        <w:bottom w:w="100" w:type="dxa"/>
        <w:right w:w="100" w:type="dxa"/>
      </w:tblCellMar>
    </w:tblPr>
  </w:style>
  <w:style w:type="table" w:customStyle="1" w:styleId="a1">
    <w:basedOn w:val="TableNormal11"/>
    <w:tblPr>
      <w:tblStyleRowBandSize w:val="1"/>
      <w:tblStyleColBandSize w:val="1"/>
      <w:tblCellMar>
        <w:top w:w="100" w:type="dxa"/>
        <w:left w:w="100" w:type="dxa"/>
        <w:bottom w:w="100" w:type="dxa"/>
        <w:right w:w="100" w:type="dxa"/>
      </w:tblCellMar>
    </w:tblPr>
  </w:style>
  <w:style w:type="table" w:customStyle="1" w:styleId="a2">
    <w:basedOn w:val="TableNormal11"/>
    <w:tblPr>
      <w:tblStyleRowBandSize w:val="1"/>
      <w:tblStyleColBandSize w:val="1"/>
      <w:tblCellMar>
        <w:top w:w="100" w:type="dxa"/>
        <w:left w:w="100" w:type="dxa"/>
        <w:bottom w:w="100" w:type="dxa"/>
        <w:right w:w="100" w:type="dxa"/>
      </w:tblCellMar>
    </w:tblPr>
  </w:style>
  <w:style w:type="table" w:customStyle="1" w:styleId="a3">
    <w:basedOn w:val="TableNormal11"/>
    <w:tblPr>
      <w:tblStyleRowBandSize w:val="1"/>
      <w:tblStyleColBandSize w:val="1"/>
      <w:tblCellMar>
        <w:top w:w="100" w:type="dxa"/>
        <w:left w:w="100" w:type="dxa"/>
        <w:bottom w:w="100" w:type="dxa"/>
        <w:right w:w="100" w:type="dxa"/>
      </w:tblCellMar>
    </w:tblPr>
  </w:style>
  <w:style w:type="table" w:customStyle="1" w:styleId="a4">
    <w:basedOn w:val="TableNormal11"/>
    <w:tblPr>
      <w:tblStyleRowBandSize w:val="1"/>
      <w:tblStyleColBandSize w:val="1"/>
      <w:tblCellMar>
        <w:top w:w="100" w:type="dxa"/>
        <w:left w:w="100" w:type="dxa"/>
        <w:bottom w:w="100" w:type="dxa"/>
        <w:right w:w="100" w:type="dxa"/>
      </w:tblCellMar>
    </w:tblPr>
  </w:style>
  <w:style w:type="table" w:customStyle="1" w:styleId="a5">
    <w:basedOn w:val="TableNormal11"/>
    <w:tblPr>
      <w:tblStyleRowBandSize w:val="1"/>
      <w:tblStyleColBandSize w:val="1"/>
      <w:tblCellMar>
        <w:top w:w="100" w:type="dxa"/>
        <w:left w:w="100" w:type="dxa"/>
        <w:bottom w:w="100" w:type="dxa"/>
        <w:right w:w="100" w:type="dxa"/>
      </w:tblCellMar>
    </w:tblPr>
  </w:style>
  <w:style w:type="table" w:customStyle="1" w:styleId="a6">
    <w:basedOn w:val="TableNormal11"/>
    <w:tblPr>
      <w:tblStyleRowBandSize w:val="1"/>
      <w:tblStyleColBandSize w:val="1"/>
      <w:tblCellMar>
        <w:top w:w="100" w:type="dxa"/>
        <w:left w:w="100" w:type="dxa"/>
        <w:bottom w:w="100" w:type="dxa"/>
        <w:right w:w="100" w:type="dxa"/>
      </w:tblCellMar>
    </w:tblPr>
  </w:style>
  <w:style w:type="table" w:customStyle="1" w:styleId="a7">
    <w:basedOn w:val="TableNormal11"/>
    <w:tblPr>
      <w:tblStyleRowBandSize w:val="1"/>
      <w:tblStyleColBandSize w:val="1"/>
      <w:tblCellMar>
        <w:top w:w="100" w:type="dxa"/>
        <w:left w:w="100" w:type="dxa"/>
        <w:bottom w:w="100" w:type="dxa"/>
        <w:right w:w="100" w:type="dxa"/>
      </w:tblCellMar>
    </w:tblPr>
  </w:style>
  <w:style w:type="table" w:customStyle="1" w:styleId="a8">
    <w:basedOn w:val="TableNormal11"/>
    <w:tblPr>
      <w:tblStyleRowBandSize w:val="1"/>
      <w:tblStyleColBandSize w:val="1"/>
      <w:tblCellMar>
        <w:top w:w="100" w:type="dxa"/>
        <w:left w:w="100" w:type="dxa"/>
        <w:bottom w:w="100" w:type="dxa"/>
        <w:right w:w="100" w:type="dxa"/>
      </w:tblCellMar>
    </w:tblPr>
  </w:style>
  <w:style w:type="table" w:customStyle="1" w:styleId="a9">
    <w:basedOn w:val="TableNormal11"/>
    <w:tblPr>
      <w:tblStyleRowBandSize w:val="1"/>
      <w:tblStyleColBandSize w:val="1"/>
      <w:tblCellMar>
        <w:top w:w="100" w:type="dxa"/>
        <w:left w:w="100" w:type="dxa"/>
        <w:bottom w:w="100" w:type="dxa"/>
        <w:right w:w="100" w:type="dxa"/>
      </w:tblCellMar>
    </w:tblPr>
  </w:style>
  <w:style w:type="table" w:customStyle="1" w:styleId="aa">
    <w:basedOn w:val="TableNormal11"/>
    <w:tblPr>
      <w:tblStyleRowBandSize w:val="1"/>
      <w:tblStyleColBandSize w:val="1"/>
      <w:tblCellMar>
        <w:top w:w="100" w:type="dxa"/>
        <w:left w:w="100" w:type="dxa"/>
        <w:bottom w:w="100" w:type="dxa"/>
        <w:right w:w="100" w:type="dxa"/>
      </w:tblCellMar>
    </w:tblPr>
  </w:style>
  <w:style w:type="table" w:customStyle="1" w:styleId="ab">
    <w:basedOn w:val="TableNormal11"/>
    <w:tblPr>
      <w:tblStyleRowBandSize w:val="1"/>
      <w:tblStyleColBandSize w:val="1"/>
      <w:tblCellMar>
        <w:top w:w="100" w:type="dxa"/>
        <w:left w:w="100" w:type="dxa"/>
        <w:bottom w:w="100" w:type="dxa"/>
        <w:right w:w="100" w:type="dxa"/>
      </w:tblCellMar>
    </w:tblPr>
  </w:style>
  <w:style w:type="table" w:customStyle="1" w:styleId="ac">
    <w:basedOn w:val="TableNormal11"/>
    <w:tblPr>
      <w:tblStyleRowBandSize w:val="1"/>
      <w:tblStyleColBandSize w:val="1"/>
      <w:tblCellMar>
        <w:top w:w="100" w:type="dxa"/>
        <w:left w:w="100" w:type="dxa"/>
        <w:bottom w:w="100" w:type="dxa"/>
        <w:right w:w="100" w:type="dxa"/>
      </w:tblCellMar>
    </w:tblPr>
  </w:style>
  <w:style w:type="table" w:customStyle="1" w:styleId="ad">
    <w:basedOn w:val="TableNormal11"/>
    <w:tblPr>
      <w:tblStyleRowBandSize w:val="1"/>
      <w:tblStyleColBandSize w:val="1"/>
      <w:tblCellMar>
        <w:top w:w="100" w:type="dxa"/>
        <w:left w:w="100" w:type="dxa"/>
        <w:bottom w:w="100" w:type="dxa"/>
        <w:right w:w="100" w:type="dxa"/>
      </w:tblCellMar>
    </w:tblPr>
  </w:style>
  <w:style w:type="table" w:customStyle="1" w:styleId="ae">
    <w:basedOn w:val="TableNormal11"/>
    <w:tblPr>
      <w:tblStyleRowBandSize w:val="1"/>
      <w:tblStyleColBandSize w:val="1"/>
      <w:tblCellMar>
        <w:top w:w="100" w:type="dxa"/>
        <w:left w:w="100" w:type="dxa"/>
        <w:bottom w:w="100" w:type="dxa"/>
        <w:right w:w="100" w:type="dxa"/>
      </w:tblCellMar>
    </w:tblPr>
  </w:style>
  <w:style w:type="table" w:customStyle="1" w:styleId="af">
    <w:basedOn w:val="TableNormal11"/>
    <w:tblPr>
      <w:tblStyleRowBandSize w:val="1"/>
      <w:tblStyleColBandSize w:val="1"/>
      <w:tblCellMar>
        <w:top w:w="100" w:type="dxa"/>
        <w:left w:w="100" w:type="dxa"/>
        <w:bottom w:w="100" w:type="dxa"/>
        <w:right w:w="100" w:type="dxa"/>
      </w:tblCellMar>
    </w:tblPr>
  </w:style>
  <w:style w:type="table" w:customStyle="1" w:styleId="af0">
    <w:basedOn w:val="TableNormal11"/>
    <w:tblPr>
      <w:tblStyleRowBandSize w:val="1"/>
      <w:tblStyleColBandSize w:val="1"/>
      <w:tblCellMar>
        <w:top w:w="100" w:type="dxa"/>
        <w:left w:w="100" w:type="dxa"/>
        <w:bottom w:w="100" w:type="dxa"/>
        <w:right w:w="100" w:type="dxa"/>
      </w:tblCellMar>
    </w:tblPr>
  </w:style>
  <w:style w:type="table" w:customStyle="1" w:styleId="af1">
    <w:basedOn w:val="TableNormal11"/>
    <w:tblPr>
      <w:tblStyleRowBandSize w:val="1"/>
      <w:tblStyleColBandSize w:val="1"/>
      <w:tblCellMar>
        <w:top w:w="100" w:type="dxa"/>
        <w:left w:w="100" w:type="dxa"/>
        <w:bottom w:w="100" w:type="dxa"/>
        <w:right w:w="100" w:type="dxa"/>
      </w:tblCellMar>
    </w:tblPr>
  </w:style>
  <w:style w:type="table" w:customStyle="1" w:styleId="af2">
    <w:basedOn w:val="TableNormal11"/>
    <w:tblPr>
      <w:tblStyleRowBandSize w:val="1"/>
      <w:tblStyleColBandSize w:val="1"/>
      <w:tblCellMar>
        <w:top w:w="100" w:type="dxa"/>
        <w:left w:w="100" w:type="dxa"/>
        <w:bottom w:w="100" w:type="dxa"/>
        <w:right w:w="100" w:type="dxa"/>
      </w:tblCellMar>
    </w:tblPr>
  </w:style>
  <w:style w:type="table" w:customStyle="1" w:styleId="af3">
    <w:basedOn w:val="TableNormal11"/>
    <w:tblPr>
      <w:tblStyleRowBandSize w:val="1"/>
      <w:tblStyleColBandSize w:val="1"/>
      <w:tblCellMar>
        <w:top w:w="100" w:type="dxa"/>
        <w:left w:w="100" w:type="dxa"/>
        <w:bottom w:w="100" w:type="dxa"/>
        <w:right w:w="100" w:type="dxa"/>
      </w:tblCellMar>
    </w:tblPr>
  </w:style>
  <w:style w:type="table" w:customStyle="1" w:styleId="af4">
    <w:basedOn w:val="TableNormal11"/>
    <w:tblPr>
      <w:tblStyleRowBandSize w:val="1"/>
      <w:tblStyleColBandSize w:val="1"/>
      <w:tblCellMar>
        <w:top w:w="100" w:type="dxa"/>
        <w:left w:w="100" w:type="dxa"/>
        <w:bottom w:w="100" w:type="dxa"/>
        <w:right w:w="100" w:type="dxa"/>
      </w:tblCellMar>
    </w:tblPr>
  </w:style>
  <w:style w:type="table" w:customStyle="1" w:styleId="af5">
    <w:basedOn w:val="TableNormal11"/>
    <w:tblPr>
      <w:tblStyleRowBandSize w:val="1"/>
      <w:tblStyleColBandSize w:val="1"/>
      <w:tblCellMar>
        <w:top w:w="100" w:type="dxa"/>
        <w:left w:w="100" w:type="dxa"/>
        <w:bottom w:w="100" w:type="dxa"/>
        <w:right w:w="100" w:type="dxa"/>
      </w:tblCellMar>
    </w:tblPr>
  </w:style>
  <w:style w:type="table" w:customStyle="1" w:styleId="af6">
    <w:basedOn w:val="TableNormal11"/>
    <w:tblPr>
      <w:tblStyleRowBandSize w:val="1"/>
      <w:tblStyleColBandSize w:val="1"/>
      <w:tblCellMar>
        <w:top w:w="100" w:type="dxa"/>
        <w:left w:w="100" w:type="dxa"/>
        <w:bottom w:w="100" w:type="dxa"/>
        <w:right w:w="100" w:type="dxa"/>
      </w:tblCellMar>
    </w:tblPr>
  </w:style>
  <w:style w:type="table" w:customStyle="1" w:styleId="af7">
    <w:basedOn w:val="TableNormal11"/>
    <w:tblPr>
      <w:tblStyleRowBandSize w:val="1"/>
      <w:tblStyleColBandSize w:val="1"/>
      <w:tblCellMar>
        <w:top w:w="100" w:type="dxa"/>
        <w:left w:w="100" w:type="dxa"/>
        <w:bottom w:w="100" w:type="dxa"/>
        <w:right w:w="100" w:type="dxa"/>
      </w:tblCellMar>
    </w:tblPr>
  </w:style>
  <w:style w:type="table" w:customStyle="1" w:styleId="af8">
    <w:basedOn w:val="TableNormal11"/>
    <w:tblPr>
      <w:tblStyleRowBandSize w:val="1"/>
      <w:tblStyleColBandSize w:val="1"/>
      <w:tblCellMar>
        <w:top w:w="100" w:type="dxa"/>
        <w:left w:w="100" w:type="dxa"/>
        <w:bottom w:w="100" w:type="dxa"/>
        <w:right w:w="100" w:type="dxa"/>
      </w:tblCellMar>
    </w:tblPr>
  </w:style>
  <w:style w:type="table" w:customStyle="1" w:styleId="af9">
    <w:basedOn w:val="TableNormal11"/>
    <w:tblPr>
      <w:tblStyleRowBandSize w:val="1"/>
      <w:tblStyleColBandSize w:val="1"/>
      <w:tblCellMar>
        <w:top w:w="100" w:type="dxa"/>
        <w:left w:w="100" w:type="dxa"/>
        <w:bottom w:w="100" w:type="dxa"/>
        <w:right w:w="100" w:type="dxa"/>
      </w:tblCellMar>
    </w:tblPr>
  </w:style>
  <w:style w:type="table" w:customStyle="1" w:styleId="afa">
    <w:basedOn w:val="TableNormal11"/>
    <w:tblPr>
      <w:tblStyleRowBandSize w:val="1"/>
      <w:tblStyleColBandSize w:val="1"/>
      <w:tblCellMar>
        <w:top w:w="100" w:type="dxa"/>
        <w:left w:w="100" w:type="dxa"/>
        <w:bottom w:w="100" w:type="dxa"/>
        <w:right w:w="100" w:type="dxa"/>
      </w:tblCellMar>
    </w:tblPr>
  </w:style>
  <w:style w:type="table" w:customStyle="1" w:styleId="afb">
    <w:basedOn w:val="TableNormal11"/>
    <w:tblPr>
      <w:tblStyleRowBandSize w:val="1"/>
      <w:tblStyleColBandSize w:val="1"/>
      <w:tblCellMar>
        <w:top w:w="100" w:type="dxa"/>
        <w:left w:w="100" w:type="dxa"/>
        <w:bottom w:w="100" w:type="dxa"/>
        <w:right w:w="100" w:type="dxa"/>
      </w:tblCellMar>
    </w:tblPr>
  </w:style>
  <w:style w:type="table" w:customStyle="1" w:styleId="afc">
    <w:basedOn w:val="TableNormal11"/>
    <w:tblPr>
      <w:tblStyleRowBandSize w:val="1"/>
      <w:tblStyleColBandSize w:val="1"/>
      <w:tblCellMar>
        <w:top w:w="100" w:type="dxa"/>
        <w:left w:w="100" w:type="dxa"/>
        <w:bottom w:w="100" w:type="dxa"/>
        <w:right w:w="100" w:type="dxa"/>
      </w:tblCellMar>
    </w:tblPr>
  </w:style>
  <w:style w:type="table" w:customStyle="1" w:styleId="afd">
    <w:basedOn w:val="TableNormal11"/>
    <w:tblPr>
      <w:tblStyleRowBandSize w:val="1"/>
      <w:tblStyleColBandSize w:val="1"/>
      <w:tblCellMar>
        <w:top w:w="100" w:type="dxa"/>
        <w:left w:w="100" w:type="dxa"/>
        <w:bottom w:w="100" w:type="dxa"/>
        <w:right w:w="100" w:type="dxa"/>
      </w:tblCellMar>
    </w:tblPr>
  </w:style>
  <w:style w:type="table" w:customStyle="1" w:styleId="afe">
    <w:basedOn w:val="TableNormal11"/>
    <w:tblPr>
      <w:tblStyleRowBandSize w:val="1"/>
      <w:tblStyleColBandSize w:val="1"/>
      <w:tblCellMar>
        <w:top w:w="100" w:type="dxa"/>
        <w:left w:w="100" w:type="dxa"/>
        <w:bottom w:w="100" w:type="dxa"/>
        <w:right w:w="100" w:type="dxa"/>
      </w:tblCellMar>
    </w:tblPr>
  </w:style>
  <w:style w:type="table" w:customStyle="1" w:styleId="aff">
    <w:basedOn w:val="TableNormal11"/>
    <w:tblPr>
      <w:tblStyleRowBandSize w:val="1"/>
      <w:tblStyleColBandSize w:val="1"/>
      <w:tblCellMar>
        <w:top w:w="100" w:type="dxa"/>
        <w:left w:w="100" w:type="dxa"/>
        <w:bottom w:w="100" w:type="dxa"/>
        <w:right w:w="100" w:type="dxa"/>
      </w:tblCellMar>
    </w:tblPr>
  </w:style>
  <w:style w:type="paragraph" w:styleId="Textocomentario">
    <w:name w:val="annotation text"/>
    <w:basedOn w:val="Normal"/>
    <w:link w:val="TextocomentarioCar"/>
    <w:uiPriority w:val="99"/>
    <w:unhideWhenUsed/>
    <w:rPr>
      <w:rFonts w:ascii="Arial" w:eastAsia="Arial" w:hAnsi="Arial" w:cs="Arial"/>
      <w:sz w:val="20"/>
      <w:szCs w:val="20"/>
      <w:lang w:val="es" w:eastAsia="es-CO"/>
    </w:rPr>
  </w:style>
  <w:style w:type="character" w:customStyle="1" w:styleId="TextocomentarioCar">
    <w:name w:val="Texto comentario Car"/>
    <w:basedOn w:val="Fuentedeprrafopredeter"/>
    <w:link w:val="Textocomentario"/>
    <w:uiPriority w:val="99"/>
    <w:rPr>
      <w:sz w:val="20"/>
      <w:szCs w:val="20"/>
    </w:rPr>
  </w:style>
  <w:style w:type="character" w:styleId="Refdecomentario">
    <w:name w:val="annotation reference"/>
    <w:basedOn w:val="Fuentedeprrafopredeter"/>
    <w:uiPriority w:val="99"/>
    <w:semiHidden/>
    <w:unhideWhenUsed/>
    <w:rPr>
      <w:sz w:val="16"/>
      <w:szCs w:val="16"/>
    </w:rPr>
  </w:style>
  <w:style w:type="paragraph" w:styleId="Encabezado">
    <w:name w:val="header"/>
    <w:basedOn w:val="Normal"/>
    <w:link w:val="EncabezadoCar"/>
    <w:uiPriority w:val="99"/>
    <w:unhideWhenUsed/>
    <w:rsid w:val="007040A6"/>
    <w:pPr>
      <w:tabs>
        <w:tab w:val="center" w:pos="4419"/>
        <w:tab w:val="right" w:pos="8838"/>
      </w:tabs>
    </w:pPr>
    <w:rPr>
      <w:rFonts w:ascii="Arial" w:eastAsia="Arial" w:hAnsi="Arial" w:cs="Arial"/>
      <w:sz w:val="22"/>
      <w:szCs w:val="22"/>
      <w:lang w:val="es" w:eastAsia="es-CO"/>
    </w:rPr>
  </w:style>
  <w:style w:type="character" w:customStyle="1" w:styleId="EncabezadoCar">
    <w:name w:val="Encabezado Car"/>
    <w:basedOn w:val="Fuentedeprrafopredeter"/>
    <w:link w:val="Encabezado"/>
    <w:uiPriority w:val="99"/>
    <w:rsid w:val="007040A6"/>
  </w:style>
  <w:style w:type="paragraph" w:styleId="Piedepgina">
    <w:name w:val="footer"/>
    <w:basedOn w:val="Normal"/>
    <w:link w:val="PiedepginaCar"/>
    <w:uiPriority w:val="99"/>
    <w:unhideWhenUsed/>
    <w:rsid w:val="007040A6"/>
    <w:pPr>
      <w:tabs>
        <w:tab w:val="center" w:pos="4419"/>
        <w:tab w:val="right" w:pos="8838"/>
      </w:tabs>
    </w:pPr>
    <w:rPr>
      <w:rFonts w:ascii="Arial" w:eastAsia="Arial" w:hAnsi="Arial" w:cs="Arial"/>
      <w:sz w:val="22"/>
      <w:szCs w:val="22"/>
      <w:lang w:val="es" w:eastAsia="es-CO"/>
    </w:rPr>
  </w:style>
  <w:style w:type="character" w:customStyle="1" w:styleId="PiedepginaCar">
    <w:name w:val="Pie de página Car"/>
    <w:basedOn w:val="Fuentedeprrafopredeter"/>
    <w:link w:val="Piedepgina"/>
    <w:uiPriority w:val="99"/>
    <w:rsid w:val="007040A6"/>
  </w:style>
  <w:style w:type="paragraph" w:styleId="Textodeglobo">
    <w:name w:val="Balloon Text"/>
    <w:basedOn w:val="Normal"/>
    <w:link w:val="TextodegloboCar"/>
    <w:uiPriority w:val="99"/>
    <w:semiHidden/>
    <w:unhideWhenUsed/>
    <w:rsid w:val="00842A2A"/>
    <w:rPr>
      <w:rFonts w:ascii="Segoe UI" w:eastAsia="Arial" w:hAnsi="Segoe UI" w:cs="Segoe UI"/>
      <w:sz w:val="18"/>
      <w:szCs w:val="18"/>
      <w:lang w:val="es" w:eastAsia="es-CO"/>
    </w:rPr>
  </w:style>
  <w:style w:type="character" w:customStyle="1" w:styleId="TextodegloboCar">
    <w:name w:val="Texto de globo Car"/>
    <w:basedOn w:val="Fuentedeprrafopredeter"/>
    <w:link w:val="Textodeglobo"/>
    <w:uiPriority w:val="99"/>
    <w:semiHidden/>
    <w:rsid w:val="00842A2A"/>
    <w:rPr>
      <w:rFonts w:ascii="Segoe UI" w:hAnsi="Segoe UI" w:cs="Segoe UI"/>
      <w:sz w:val="18"/>
      <w:szCs w:val="18"/>
    </w:rPr>
  </w:style>
  <w:style w:type="paragraph" w:styleId="Asuntodelcomentario">
    <w:name w:val="annotation subject"/>
    <w:basedOn w:val="Textocomentario"/>
    <w:next w:val="Textocomentario"/>
    <w:link w:val="AsuntodelcomentarioCar"/>
    <w:uiPriority w:val="99"/>
    <w:semiHidden/>
    <w:unhideWhenUsed/>
    <w:rsid w:val="00842A2A"/>
    <w:rPr>
      <w:b/>
      <w:bCs/>
    </w:rPr>
  </w:style>
  <w:style w:type="character" w:customStyle="1" w:styleId="AsuntodelcomentarioCar">
    <w:name w:val="Asunto del comentario Car"/>
    <w:basedOn w:val="TextocomentarioCar"/>
    <w:link w:val="Asuntodelcomentario"/>
    <w:uiPriority w:val="99"/>
    <w:semiHidden/>
    <w:rsid w:val="00842A2A"/>
    <w:rPr>
      <w:b/>
      <w:bCs/>
      <w:sz w:val="20"/>
      <w:szCs w:val="20"/>
    </w:rPr>
  </w:style>
  <w:style w:type="paragraph" w:styleId="Prrafodelista">
    <w:name w:val="List Paragraph"/>
    <w:basedOn w:val="Normal"/>
    <w:uiPriority w:val="34"/>
    <w:qFormat/>
    <w:rsid w:val="00C11ED6"/>
    <w:pPr>
      <w:spacing w:line="276" w:lineRule="auto"/>
      <w:ind w:left="720"/>
      <w:contextualSpacing/>
    </w:pPr>
    <w:rPr>
      <w:rFonts w:ascii="Arial" w:eastAsia="Arial" w:hAnsi="Arial" w:cs="Arial"/>
      <w:sz w:val="22"/>
      <w:szCs w:val="22"/>
      <w:lang w:val="es" w:eastAsia="es-CO"/>
    </w:rPr>
  </w:style>
  <w:style w:type="table" w:styleId="Tablaconcuadrcula">
    <w:name w:val="Table Grid"/>
    <w:basedOn w:val="Tablanormal"/>
    <w:uiPriority w:val="39"/>
    <w:rsid w:val="00052C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2907A3"/>
  </w:style>
  <w:style w:type="paragraph" w:styleId="NormalWeb">
    <w:name w:val="Normal (Web)"/>
    <w:basedOn w:val="Normal"/>
    <w:uiPriority w:val="99"/>
    <w:unhideWhenUsed/>
    <w:rsid w:val="00704C0D"/>
    <w:pPr>
      <w:spacing w:before="100" w:beforeAutospacing="1" w:after="100" w:afterAutospacing="1"/>
    </w:pPr>
    <w:rPr>
      <w:lang w:eastAsia="es-MX"/>
    </w:rPr>
  </w:style>
  <w:style w:type="character" w:styleId="Hipervnculo">
    <w:name w:val="Hyperlink"/>
    <w:basedOn w:val="Fuentedeprrafopredeter"/>
    <w:uiPriority w:val="99"/>
    <w:unhideWhenUsed/>
    <w:rsid w:val="00C36DD8"/>
    <w:rPr>
      <w:color w:val="0000FF" w:themeColor="hyperlink"/>
      <w:u w:val="single"/>
    </w:rPr>
  </w:style>
  <w:style w:type="character" w:styleId="Hipervnculovisitado">
    <w:name w:val="FollowedHyperlink"/>
    <w:basedOn w:val="Fuentedeprrafopredeter"/>
    <w:uiPriority w:val="99"/>
    <w:semiHidden/>
    <w:unhideWhenUsed/>
    <w:rsid w:val="005B5573"/>
    <w:rPr>
      <w:color w:val="800080" w:themeColor="followedHyperlink"/>
      <w:u w:val="single"/>
    </w:rPr>
  </w:style>
  <w:style w:type="character" w:customStyle="1" w:styleId="TtuloCar">
    <w:name w:val="Título Car"/>
    <w:basedOn w:val="Fuentedeprrafopredeter"/>
    <w:link w:val="Ttulo"/>
    <w:uiPriority w:val="10"/>
    <w:rsid w:val="00286921"/>
    <w:rPr>
      <w:sz w:val="52"/>
      <w:szCs w:val="52"/>
    </w:rPr>
  </w:style>
  <w:style w:type="character" w:styleId="Mencinsinresolver">
    <w:name w:val="Unresolved Mention"/>
    <w:basedOn w:val="Fuentedeprrafopredeter"/>
    <w:uiPriority w:val="99"/>
    <w:semiHidden/>
    <w:unhideWhenUsed/>
    <w:rsid w:val="00FB6C44"/>
    <w:rPr>
      <w:color w:val="605E5C"/>
      <w:shd w:val="clear" w:color="auto" w:fill="E1DFDD"/>
    </w:rPr>
  </w:style>
  <w:style w:type="table" w:customStyle="1" w:styleId="aff0">
    <w:basedOn w:val="Tablanormal"/>
    <w:tblPr>
      <w:tblStyleRowBandSize w:val="1"/>
      <w:tblStyleColBandSize w:val="1"/>
      <w:tblCellMar>
        <w:left w:w="115" w:type="dxa"/>
        <w:right w:w="115" w:type="dxa"/>
      </w:tblCellMar>
    </w:tblPr>
  </w:style>
  <w:style w:type="table" w:customStyle="1" w:styleId="aff1">
    <w:basedOn w:val="Tablanormal"/>
    <w:tblPr>
      <w:tblStyleRowBandSize w:val="1"/>
      <w:tblStyleColBandSize w:val="1"/>
      <w:tblCellMar>
        <w:left w:w="115" w:type="dxa"/>
        <w:right w:w="115" w:type="dxa"/>
      </w:tblCellMar>
    </w:tblPr>
  </w:style>
  <w:style w:type="table" w:customStyle="1" w:styleId="aff2">
    <w:basedOn w:val="Tablanormal"/>
    <w:tblPr>
      <w:tblStyleRowBandSize w:val="1"/>
      <w:tblStyleColBandSize w:val="1"/>
      <w:tblCellMar>
        <w:left w:w="115" w:type="dxa"/>
        <w:right w:w="115" w:type="dxa"/>
      </w:tblCellMar>
    </w:tblPr>
  </w:style>
  <w:style w:type="table" w:customStyle="1" w:styleId="aff3">
    <w:basedOn w:val="Tablanormal"/>
    <w:tblPr>
      <w:tblStyleRowBandSize w:val="1"/>
      <w:tblStyleColBandSize w:val="1"/>
      <w:tblCellMar>
        <w:left w:w="115" w:type="dxa"/>
        <w:right w:w="115" w:type="dxa"/>
      </w:tblCellMar>
    </w:tblPr>
  </w:style>
  <w:style w:type="table" w:customStyle="1" w:styleId="aff4">
    <w:basedOn w:val="Tablanormal"/>
    <w:tblPr>
      <w:tblStyleRowBandSize w:val="1"/>
      <w:tblStyleColBandSize w:val="1"/>
    </w:tblPr>
  </w:style>
  <w:style w:type="table" w:customStyle="1" w:styleId="aff5">
    <w:basedOn w:val="Tablanormal"/>
    <w:tblPr>
      <w:tblStyleRowBandSize w:val="1"/>
      <w:tblStyleColBandSize w:val="1"/>
      <w:tblCellMar>
        <w:top w:w="100" w:type="dxa"/>
        <w:left w:w="100" w:type="dxa"/>
        <w:bottom w:w="100" w:type="dxa"/>
        <w:right w:w="100" w:type="dxa"/>
      </w:tblCellMar>
    </w:tblPr>
  </w:style>
  <w:style w:type="table" w:customStyle="1" w:styleId="aff6">
    <w:basedOn w:val="Tablanormal"/>
    <w:tblPr>
      <w:tblStyleRowBandSize w:val="1"/>
      <w:tblStyleColBandSize w:val="1"/>
    </w:tblPr>
  </w:style>
  <w:style w:type="table" w:customStyle="1" w:styleId="aff7">
    <w:basedOn w:val="Tablanormal"/>
    <w:tblPr>
      <w:tblStyleRowBandSize w:val="1"/>
      <w:tblStyleColBandSize w:val="1"/>
      <w:tblCellMar>
        <w:top w:w="100" w:type="dxa"/>
        <w:left w:w="100" w:type="dxa"/>
        <w:bottom w:w="100" w:type="dxa"/>
        <w:right w:w="100" w:type="dxa"/>
      </w:tblCellMar>
    </w:tblPr>
  </w:style>
  <w:style w:type="table" w:customStyle="1" w:styleId="aff8">
    <w:basedOn w:val="Tablanormal"/>
    <w:tblPr>
      <w:tblStyleRowBandSize w:val="1"/>
      <w:tblStyleColBandSize w:val="1"/>
    </w:tblPr>
  </w:style>
  <w:style w:type="table" w:customStyle="1" w:styleId="aff9">
    <w:basedOn w:val="Tablanormal"/>
    <w:tblPr>
      <w:tblStyleRowBandSize w:val="1"/>
      <w:tblStyleColBandSize w:val="1"/>
    </w:tblPr>
  </w:style>
  <w:style w:type="table" w:customStyle="1" w:styleId="affa">
    <w:basedOn w:val="Tablanormal"/>
    <w:tblPr>
      <w:tblStyleRowBandSize w:val="1"/>
      <w:tblStyleColBandSize w:val="1"/>
    </w:tblPr>
  </w:style>
  <w:style w:type="table" w:customStyle="1" w:styleId="affb">
    <w:basedOn w:val="Tablanormal"/>
    <w:tblPr>
      <w:tblStyleRowBandSize w:val="1"/>
      <w:tblStyleColBandSize w:val="1"/>
      <w:tblCellMar>
        <w:top w:w="100" w:type="dxa"/>
        <w:left w:w="100" w:type="dxa"/>
        <w:bottom w:w="100" w:type="dxa"/>
        <w:right w:w="100" w:type="dxa"/>
      </w:tblCellMar>
    </w:tblPr>
  </w:style>
  <w:style w:type="table" w:customStyle="1" w:styleId="affc">
    <w:basedOn w:val="Tablanormal"/>
    <w:tblPr>
      <w:tblStyleRowBandSize w:val="1"/>
      <w:tblStyleColBandSize w:val="1"/>
      <w:tblCellMar>
        <w:top w:w="100" w:type="dxa"/>
        <w:left w:w="100" w:type="dxa"/>
        <w:bottom w:w="100" w:type="dxa"/>
        <w:right w:w="100" w:type="dxa"/>
      </w:tblCellMar>
    </w:tblPr>
  </w:style>
  <w:style w:type="table" w:customStyle="1" w:styleId="affd">
    <w:basedOn w:val="Tablanormal"/>
    <w:tblPr>
      <w:tblStyleRowBandSize w:val="1"/>
      <w:tblStyleColBandSize w:val="1"/>
      <w:tblCellMar>
        <w:top w:w="100" w:type="dxa"/>
        <w:left w:w="100" w:type="dxa"/>
        <w:bottom w:w="100" w:type="dxa"/>
        <w:right w:w="100" w:type="dxa"/>
      </w:tblCellMar>
    </w:tblPr>
  </w:style>
  <w:style w:type="table" w:customStyle="1" w:styleId="affe">
    <w:basedOn w:val="Tablanormal"/>
    <w:tblPr>
      <w:tblStyleRowBandSize w:val="1"/>
      <w:tblStyleColBandSize w:val="1"/>
    </w:tblPr>
  </w:style>
  <w:style w:type="table" w:customStyle="1" w:styleId="afff">
    <w:basedOn w:val="Tablanormal"/>
    <w:tblPr>
      <w:tblStyleRowBandSize w:val="1"/>
      <w:tblStyleColBandSize w:val="1"/>
    </w:tblPr>
  </w:style>
  <w:style w:type="table" w:customStyle="1" w:styleId="afff0">
    <w:basedOn w:val="Tablanormal"/>
    <w:tblPr>
      <w:tblStyleRowBandSize w:val="1"/>
      <w:tblStyleColBandSize w:val="1"/>
      <w:tblCellMar>
        <w:top w:w="100" w:type="dxa"/>
        <w:left w:w="100" w:type="dxa"/>
        <w:bottom w:w="100" w:type="dxa"/>
        <w:right w:w="100" w:type="dxa"/>
      </w:tblCellMar>
    </w:tblPr>
  </w:style>
  <w:style w:type="table" w:customStyle="1" w:styleId="afff1">
    <w:basedOn w:val="Tablanormal"/>
    <w:tblPr>
      <w:tblStyleRowBandSize w:val="1"/>
      <w:tblStyleColBandSize w:val="1"/>
    </w:tblPr>
  </w:style>
  <w:style w:type="table" w:customStyle="1" w:styleId="afff2">
    <w:basedOn w:val="Tablanormal"/>
    <w:tblPr>
      <w:tblStyleRowBandSize w:val="1"/>
      <w:tblStyleColBandSize w:val="1"/>
    </w:tblPr>
  </w:style>
  <w:style w:type="table" w:customStyle="1" w:styleId="afff3">
    <w:basedOn w:val="Tablanormal"/>
    <w:tblPr>
      <w:tblStyleRowBandSize w:val="1"/>
      <w:tblStyleColBandSize w:val="1"/>
      <w:tblCellMar>
        <w:top w:w="100" w:type="dxa"/>
        <w:left w:w="100" w:type="dxa"/>
        <w:bottom w:w="100" w:type="dxa"/>
        <w:right w:w="100" w:type="dxa"/>
      </w:tblCellMar>
    </w:tblPr>
  </w:style>
  <w:style w:type="table" w:customStyle="1" w:styleId="afff4">
    <w:basedOn w:val="Tablanormal"/>
    <w:tblPr>
      <w:tblStyleRowBandSize w:val="1"/>
      <w:tblStyleColBandSize w:val="1"/>
    </w:tblPr>
  </w:style>
  <w:style w:type="table" w:customStyle="1" w:styleId="afff5">
    <w:basedOn w:val="Tablanormal"/>
    <w:tblPr>
      <w:tblStyleRowBandSize w:val="1"/>
      <w:tblStyleColBandSize w:val="1"/>
    </w:tblPr>
  </w:style>
  <w:style w:type="table" w:customStyle="1" w:styleId="afff6">
    <w:basedOn w:val="Tablanormal"/>
    <w:tblPr>
      <w:tblStyleRowBandSize w:val="1"/>
      <w:tblStyleColBandSize w:val="1"/>
      <w:tblCellMar>
        <w:top w:w="100" w:type="dxa"/>
        <w:left w:w="100" w:type="dxa"/>
        <w:bottom w:w="100" w:type="dxa"/>
        <w:right w:w="100" w:type="dxa"/>
      </w:tblCellMar>
    </w:tblPr>
  </w:style>
  <w:style w:type="table" w:customStyle="1" w:styleId="afff7">
    <w:basedOn w:val="Tablanormal"/>
    <w:tblPr>
      <w:tblStyleRowBandSize w:val="1"/>
      <w:tblStyleColBandSize w:val="1"/>
    </w:tblPr>
  </w:style>
  <w:style w:type="table" w:customStyle="1" w:styleId="afff8">
    <w:basedOn w:val="Tablanormal"/>
    <w:tblPr>
      <w:tblStyleRowBandSize w:val="1"/>
      <w:tblStyleColBandSize w:val="1"/>
    </w:tblPr>
  </w:style>
  <w:style w:type="table" w:customStyle="1" w:styleId="afff9">
    <w:basedOn w:val="Tablanormal"/>
    <w:tblPr>
      <w:tblStyleRowBandSize w:val="1"/>
      <w:tblStyleColBandSize w:val="1"/>
      <w:tblCellMar>
        <w:left w:w="115" w:type="dxa"/>
        <w:right w:w="115" w:type="dxa"/>
      </w:tblCellMar>
    </w:tblPr>
  </w:style>
  <w:style w:type="table" w:customStyle="1" w:styleId="afffa">
    <w:basedOn w:val="Tablanormal"/>
    <w:tblPr>
      <w:tblStyleRowBandSize w:val="1"/>
      <w:tblStyleColBandSize w:val="1"/>
    </w:tblPr>
  </w:style>
  <w:style w:type="table" w:customStyle="1" w:styleId="afffb">
    <w:basedOn w:val="Tablanormal"/>
    <w:tblPr>
      <w:tblStyleRowBandSize w:val="1"/>
      <w:tblStyleColBandSize w:val="1"/>
      <w:tblCellMar>
        <w:top w:w="100" w:type="dxa"/>
        <w:left w:w="100" w:type="dxa"/>
        <w:bottom w:w="100" w:type="dxa"/>
        <w:right w:w="100" w:type="dxa"/>
      </w:tblCellMar>
    </w:tblPr>
  </w:style>
  <w:style w:type="table" w:customStyle="1" w:styleId="afffc">
    <w:basedOn w:val="Tablanormal"/>
    <w:tblPr>
      <w:tblStyleRowBandSize w:val="1"/>
      <w:tblStyleColBandSize w:val="1"/>
    </w:tblPr>
  </w:style>
  <w:style w:type="table" w:customStyle="1" w:styleId="afffd">
    <w:basedOn w:val="Tablanormal"/>
    <w:tblPr>
      <w:tblStyleRowBandSize w:val="1"/>
      <w:tblStyleColBandSize w:val="1"/>
    </w:tblPr>
  </w:style>
  <w:style w:type="table" w:customStyle="1" w:styleId="afffe">
    <w:basedOn w:val="Tablanormal"/>
    <w:tblPr>
      <w:tblStyleRowBandSize w:val="1"/>
      <w:tblStyleColBandSize w:val="1"/>
    </w:tblPr>
  </w:style>
  <w:style w:type="table" w:customStyle="1" w:styleId="affff">
    <w:basedOn w:val="Tablanormal"/>
    <w:tblPr>
      <w:tblStyleRowBandSize w:val="1"/>
      <w:tblStyleColBandSize w:val="1"/>
    </w:tblPr>
  </w:style>
  <w:style w:type="table" w:customStyle="1" w:styleId="affff0">
    <w:basedOn w:val="Tablanormal"/>
    <w:tblPr>
      <w:tblStyleRowBandSize w:val="1"/>
      <w:tblStyleColBandSize w:val="1"/>
    </w:tblPr>
  </w:style>
  <w:style w:type="table" w:customStyle="1" w:styleId="affff1">
    <w:basedOn w:val="Tablanormal"/>
    <w:tblPr>
      <w:tblStyleRowBandSize w:val="1"/>
      <w:tblStyleColBandSize w:val="1"/>
    </w:tblPr>
  </w:style>
  <w:style w:type="table" w:customStyle="1" w:styleId="affff2">
    <w:basedOn w:val="Tablanormal"/>
    <w:tblPr>
      <w:tblStyleRowBandSize w:val="1"/>
      <w:tblStyleColBandSize w:val="1"/>
    </w:tblPr>
  </w:style>
  <w:style w:type="table" w:customStyle="1" w:styleId="affff3">
    <w:basedOn w:val="Tablanormal"/>
    <w:tblPr>
      <w:tblStyleRowBandSize w:val="1"/>
      <w:tblStyleColBandSize w:val="1"/>
    </w:tblPr>
  </w:style>
  <w:style w:type="table" w:customStyle="1" w:styleId="affff4">
    <w:basedOn w:val="Tablanormal"/>
    <w:tblPr>
      <w:tblStyleRowBandSize w:val="1"/>
      <w:tblStyleColBandSize w:val="1"/>
    </w:tblPr>
  </w:style>
  <w:style w:type="table" w:customStyle="1" w:styleId="affff5">
    <w:basedOn w:val="Tablanormal"/>
    <w:tblPr>
      <w:tblStyleRowBandSize w:val="1"/>
      <w:tblStyleColBandSize w:val="1"/>
    </w:tblPr>
  </w:style>
  <w:style w:type="table" w:customStyle="1" w:styleId="affff6">
    <w:basedOn w:val="Tablanormal"/>
    <w:tblPr>
      <w:tblStyleRowBandSize w:val="1"/>
      <w:tblStyleColBandSize w:val="1"/>
    </w:tblPr>
  </w:style>
  <w:style w:type="table" w:customStyle="1" w:styleId="affff7">
    <w:basedOn w:val="Tablanormal"/>
    <w:tblPr>
      <w:tblStyleRowBandSize w:val="1"/>
      <w:tblStyleColBandSize w:val="1"/>
    </w:tblPr>
  </w:style>
  <w:style w:type="table" w:customStyle="1" w:styleId="affff8">
    <w:basedOn w:val="Tablanormal"/>
    <w:tblPr>
      <w:tblStyleRowBandSize w:val="1"/>
      <w:tblStyleColBandSize w:val="1"/>
      <w:tblCellMar>
        <w:top w:w="100" w:type="dxa"/>
        <w:left w:w="100" w:type="dxa"/>
        <w:bottom w:w="100" w:type="dxa"/>
        <w:right w:w="100" w:type="dxa"/>
      </w:tblCellMar>
    </w:tblPr>
  </w:style>
  <w:style w:type="table" w:customStyle="1" w:styleId="affff9">
    <w:basedOn w:val="Tablanormal"/>
    <w:tblPr>
      <w:tblStyleRowBandSize w:val="1"/>
      <w:tblStyleColBandSize w:val="1"/>
    </w:tblPr>
  </w:style>
  <w:style w:type="table" w:customStyle="1" w:styleId="affffa">
    <w:basedOn w:val="Tablanormal"/>
    <w:tblPr>
      <w:tblStyleRowBandSize w:val="1"/>
      <w:tblStyleColBandSize w:val="1"/>
      <w:tblCellMar>
        <w:top w:w="100" w:type="dxa"/>
        <w:left w:w="100" w:type="dxa"/>
        <w:bottom w:w="100" w:type="dxa"/>
        <w:right w:w="100" w:type="dxa"/>
      </w:tblCellMar>
    </w:tblPr>
  </w:style>
  <w:style w:type="table" w:customStyle="1" w:styleId="affffb">
    <w:basedOn w:val="Tablanormal"/>
    <w:tblPr>
      <w:tblStyleRowBandSize w:val="1"/>
      <w:tblStyleColBandSize w:val="1"/>
    </w:tblPr>
  </w:style>
  <w:style w:type="table" w:customStyle="1" w:styleId="affffc">
    <w:basedOn w:val="Tablanormal"/>
    <w:tblPr>
      <w:tblStyleRowBandSize w:val="1"/>
      <w:tblStyleColBandSize w:val="1"/>
      <w:tblCellMar>
        <w:top w:w="100" w:type="dxa"/>
        <w:left w:w="100" w:type="dxa"/>
        <w:bottom w:w="100" w:type="dxa"/>
        <w:right w:w="100" w:type="dxa"/>
      </w:tblCellMar>
    </w:tblPr>
  </w:style>
  <w:style w:type="table" w:customStyle="1" w:styleId="affffd">
    <w:basedOn w:val="Tablanormal"/>
    <w:tblPr>
      <w:tblStyleRowBandSize w:val="1"/>
      <w:tblStyleColBandSize w:val="1"/>
    </w:tblPr>
  </w:style>
  <w:style w:type="table" w:customStyle="1" w:styleId="affffe">
    <w:basedOn w:val="Tablanormal"/>
    <w:tblPr>
      <w:tblStyleRowBandSize w:val="1"/>
      <w:tblStyleColBandSize w:val="1"/>
    </w:tblPr>
  </w:style>
  <w:style w:type="table" w:customStyle="1" w:styleId="afffff">
    <w:basedOn w:val="Tablanormal"/>
    <w:tblPr>
      <w:tblStyleRowBandSize w:val="1"/>
      <w:tblStyleColBandSize w:val="1"/>
    </w:tblPr>
  </w:style>
  <w:style w:type="table" w:customStyle="1" w:styleId="afffff0">
    <w:basedOn w:val="Tablanormal"/>
    <w:tblPr>
      <w:tblStyleRowBandSize w:val="1"/>
      <w:tblStyleColBandSize w:val="1"/>
      <w:tblCellMar>
        <w:left w:w="115" w:type="dxa"/>
        <w:right w:w="115" w:type="dxa"/>
      </w:tblCellMar>
    </w:tblPr>
  </w:style>
  <w:style w:type="table" w:customStyle="1" w:styleId="afffff1">
    <w:basedOn w:val="Tablanormal"/>
    <w:tblPr>
      <w:tblStyleRowBandSize w:val="1"/>
      <w:tblStyleColBandSize w:val="1"/>
      <w:tblCellMar>
        <w:left w:w="115" w:type="dxa"/>
        <w:right w:w="115" w:type="dxa"/>
      </w:tblCellMar>
    </w:tblPr>
  </w:style>
  <w:style w:type="table" w:customStyle="1" w:styleId="afffff2">
    <w:basedOn w:val="Tablanormal"/>
    <w:tblPr>
      <w:tblStyleRowBandSize w:val="1"/>
      <w:tblStyleColBandSize w:val="1"/>
      <w:tblCellMar>
        <w:left w:w="115" w:type="dxa"/>
        <w:right w:w="115" w:type="dxa"/>
      </w:tblCellMar>
    </w:tblPr>
  </w:style>
  <w:style w:type="table" w:customStyle="1" w:styleId="afffff3">
    <w:basedOn w:val="Tablanormal"/>
    <w:tblPr>
      <w:tblStyleRowBandSize w:val="1"/>
      <w:tblStyleColBandSize w:val="1"/>
      <w:tblCellMar>
        <w:left w:w="115" w:type="dxa"/>
        <w:right w:w="115" w:type="dxa"/>
      </w:tblCellMar>
    </w:tblPr>
  </w:style>
  <w:style w:type="table" w:customStyle="1" w:styleId="afffff4">
    <w:basedOn w:val="Tablanormal"/>
    <w:tblPr>
      <w:tblStyleRowBandSize w:val="1"/>
      <w:tblStyleColBandSize w:val="1"/>
      <w:tblCellMar>
        <w:left w:w="115" w:type="dxa"/>
        <w:right w:w="115" w:type="dxa"/>
      </w:tblCellMar>
    </w:tblPr>
  </w:style>
  <w:style w:type="character" w:customStyle="1" w:styleId="Ttulo1Car">
    <w:name w:val="Título 1 Car"/>
    <w:basedOn w:val="Fuentedeprrafopredeter"/>
    <w:link w:val="Ttulo1"/>
    <w:uiPriority w:val="9"/>
    <w:rsid w:val="00A848E0"/>
    <w:rPr>
      <w:rFonts w:ascii="Arial" w:eastAsia="Arial" w:hAnsi="Arial" w:cs="Arial"/>
      <w:sz w:val="40"/>
      <w:szCs w:val="40"/>
      <w:lang w:val="es"/>
    </w:rPr>
  </w:style>
  <w:style w:type="paragraph" w:styleId="Revisin">
    <w:name w:val="Revision"/>
    <w:hidden/>
    <w:uiPriority w:val="99"/>
    <w:semiHidden/>
    <w:rsid w:val="00A2308B"/>
    <w:rPr>
      <w:lang w:eastAsia="en-US"/>
    </w:rPr>
  </w:style>
  <w:style w:type="table" w:customStyle="1" w:styleId="afffff5">
    <w:basedOn w:val="Tablanormal"/>
    <w:tblPr>
      <w:tblStyleRowBandSize w:val="1"/>
      <w:tblStyleColBandSize w:val="1"/>
      <w:tblCellMar>
        <w:top w:w="100" w:type="dxa"/>
        <w:left w:w="115" w:type="dxa"/>
        <w:bottom w:w="100" w:type="dxa"/>
        <w:right w:w="115" w:type="dxa"/>
      </w:tblCellMar>
    </w:tblPr>
  </w:style>
  <w:style w:type="table" w:customStyle="1" w:styleId="afffff6">
    <w:basedOn w:val="Tablanormal"/>
    <w:tblPr>
      <w:tblStyleRowBandSize w:val="1"/>
      <w:tblStyleColBandSize w:val="1"/>
      <w:tblCellMar>
        <w:top w:w="100" w:type="dxa"/>
        <w:left w:w="115" w:type="dxa"/>
        <w:bottom w:w="100" w:type="dxa"/>
        <w:right w:w="115" w:type="dxa"/>
      </w:tblCellMar>
    </w:tblPr>
  </w:style>
  <w:style w:type="table" w:customStyle="1" w:styleId="afffff7">
    <w:basedOn w:val="Tablanormal"/>
    <w:tblPr>
      <w:tblStyleRowBandSize w:val="1"/>
      <w:tblStyleColBandSize w:val="1"/>
      <w:tblCellMar>
        <w:top w:w="100" w:type="dxa"/>
        <w:left w:w="115" w:type="dxa"/>
        <w:bottom w:w="100" w:type="dxa"/>
        <w:right w:w="115" w:type="dxa"/>
      </w:tblCellMar>
    </w:tblPr>
  </w:style>
  <w:style w:type="table" w:customStyle="1" w:styleId="afffff8">
    <w:basedOn w:val="Tablanormal"/>
    <w:tblPr>
      <w:tblStyleRowBandSize w:val="1"/>
      <w:tblStyleColBandSize w:val="1"/>
      <w:tblCellMar>
        <w:top w:w="100" w:type="dxa"/>
        <w:left w:w="115" w:type="dxa"/>
        <w:bottom w:w="100" w:type="dxa"/>
        <w:right w:w="115" w:type="dxa"/>
      </w:tblCellMar>
    </w:tblPr>
  </w:style>
  <w:style w:type="table" w:customStyle="1" w:styleId="afffff9">
    <w:basedOn w:val="Tablanormal"/>
    <w:tblPr>
      <w:tblStyleRowBandSize w:val="1"/>
      <w:tblStyleColBandSize w:val="1"/>
      <w:tblCellMar>
        <w:top w:w="100" w:type="dxa"/>
        <w:left w:w="115" w:type="dxa"/>
        <w:bottom w:w="100" w:type="dxa"/>
        <w:right w:w="115" w:type="dxa"/>
      </w:tblCellMar>
    </w:tblPr>
  </w:style>
  <w:style w:type="table" w:customStyle="1" w:styleId="afffffa">
    <w:basedOn w:val="Tablanormal"/>
    <w:tblPr>
      <w:tblStyleRowBandSize w:val="1"/>
      <w:tblStyleColBandSize w:val="1"/>
      <w:tblCellMar>
        <w:top w:w="100" w:type="dxa"/>
        <w:left w:w="115" w:type="dxa"/>
        <w:bottom w:w="100" w:type="dxa"/>
        <w:right w:w="115" w:type="dxa"/>
      </w:tblCellMar>
    </w:tblPr>
  </w:style>
  <w:style w:type="table" w:customStyle="1" w:styleId="afffffb">
    <w:basedOn w:val="Tablanormal"/>
    <w:tblPr>
      <w:tblStyleRowBandSize w:val="1"/>
      <w:tblStyleColBandSize w:val="1"/>
      <w:tblCellMar>
        <w:top w:w="100" w:type="dxa"/>
        <w:left w:w="115" w:type="dxa"/>
        <w:bottom w:w="100" w:type="dxa"/>
        <w:right w:w="115" w:type="dxa"/>
      </w:tblCellMar>
    </w:tblPr>
  </w:style>
  <w:style w:type="table" w:customStyle="1" w:styleId="afffffc">
    <w:basedOn w:val="Tablanormal"/>
    <w:tblPr>
      <w:tblStyleRowBandSize w:val="1"/>
      <w:tblStyleColBandSize w:val="1"/>
      <w:tblCellMar>
        <w:top w:w="100" w:type="dxa"/>
        <w:left w:w="115" w:type="dxa"/>
        <w:bottom w:w="100" w:type="dxa"/>
        <w:right w:w="115" w:type="dxa"/>
      </w:tblCellMar>
    </w:tblPr>
  </w:style>
  <w:style w:type="table" w:customStyle="1" w:styleId="afffffd">
    <w:basedOn w:val="Tablanormal"/>
    <w:tblPr>
      <w:tblStyleRowBandSize w:val="1"/>
      <w:tblStyleColBandSize w:val="1"/>
      <w:tblCellMar>
        <w:left w:w="115" w:type="dxa"/>
        <w:right w:w="115" w:type="dxa"/>
      </w:tblCellMar>
    </w:tblPr>
  </w:style>
  <w:style w:type="table" w:customStyle="1" w:styleId="afffffe">
    <w:basedOn w:val="Tablanormal"/>
    <w:tblPr>
      <w:tblStyleRowBandSize w:val="1"/>
      <w:tblStyleColBandSize w:val="1"/>
      <w:tblCellMar>
        <w:top w:w="100" w:type="dxa"/>
        <w:left w:w="115" w:type="dxa"/>
        <w:bottom w:w="100" w:type="dxa"/>
        <w:right w:w="115" w:type="dxa"/>
      </w:tblCellMar>
    </w:tblPr>
  </w:style>
  <w:style w:type="table" w:customStyle="1" w:styleId="affffff">
    <w:basedOn w:val="Tablanormal"/>
    <w:tblPr>
      <w:tblStyleRowBandSize w:val="1"/>
      <w:tblStyleColBandSize w:val="1"/>
      <w:tblCellMar>
        <w:left w:w="115" w:type="dxa"/>
        <w:right w:w="115" w:type="dxa"/>
      </w:tblCellMar>
    </w:tblPr>
  </w:style>
  <w:style w:type="table" w:customStyle="1" w:styleId="affffff0">
    <w:basedOn w:val="Tablanormal"/>
    <w:tblPr>
      <w:tblStyleRowBandSize w:val="1"/>
      <w:tblStyleColBandSize w:val="1"/>
      <w:tblCellMar>
        <w:top w:w="100" w:type="dxa"/>
        <w:left w:w="115" w:type="dxa"/>
        <w:bottom w:w="100" w:type="dxa"/>
        <w:right w:w="115" w:type="dxa"/>
      </w:tblCellMar>
    </w:tblPr>
  </w:style>
  <w:style w:type="table" w:customStyle="1" w:styleId="affffff1">
    <w:basedOn w:val="Tablanormal"/>
    <w:tblPr>
      <w:tblStyleRowBandSize w:val="1"/>
      <w:tblStyleColBandSize w:val="1"/>
      <w:tblCellMar>
        <w:left w:w="115" w:type="dxa"/>
        <w:right w:w="115" w:type="dxa"/>
      </w:tblCellMar>
    </w:tblPr>
  </w:style>
  <w:style w:type="table" w:customStyle="1" w:styleId="affffff2">
    <w:basedOn w:val="Tablanormal"/>
    <w:tblPr>
      <w:tblStyleRowBandSize w:val="1"/>
      <w:tblStyleColBandSize w:val="1"/>
      <w:tblCellMar>
        <w:top w:w="100" w:type="dxa"/>
        <w:left w:w="115" w:type="dxa"/>
        <w:bottom w:w="100" w:type="dxa"/>
        <w:right w:w="115" w:type="dxa"/>
      </w:tblCellMar>
    </w:tblPr>
  </w:style>
  <w:style w:type="table" w:customStyle="1" w:styleId="affffff3">
    <w:basedOn w:val="Tablanormal"/>
    <w:tblPr>
      <w:tblStyleRowBandSize w:val="1"/>
      <w:tblStyleColBandSize w:val="1"/>
      <w:tblCellMar>
        <w:left w:w="115" w:type="dxa"/>
        <w:right w:w="115" w:type="dxa"/>
      </w:tblCellMar>
    </w:tblPr>
  </w:style>
  <w:style w:type="table" w:customStyle="1" w:styleId="affffff4">
    <w:basedOn w:val="Tablanormal"/>
    <w:tblPr>
      <w:tblStyleRowBandSize w:val="1"/>
      <w:tblStyleColBandSize w:val="1"/>
      <w:tblCellMar>
        <w:left w:w="115" w:type="dxa"/>
        <w:right w:w="115" w:type="dxa"/>
      </w:tblCellMar>
    </w:tblPr>
  </w:style>
  <w:style w:type="table" w:customStyle="1" w:styleId="affffff5">
    <w:basedOn w:val="Tablanormal"/>
    <w:tblPr>
      <w:tblStyleRowBandSize w:val="1"/>
      <w:tblStyleColBandSize w:val="1"/>
      <w:tblCellMar>
        <w:top w:w="100" w:type="dxa"/>
        <w:left w:w="115" w:type="dxa"/>
        <w:bottom w:w="100" w:type="dxa"/>
        <w:right w:w="115" w:type="dxa"/>
      </w:tblCellMar>
    </w:tblPr>
  </w:style>
  <w:style w:type="table" w:customStyle="1" w:styleId="affffff6">
    <w:basedOn w:val="Tablanormal"/>
    <w:tblPr>
      <w:tblStyleRowBandSize w:val="1"/>
      <w:tblStyleColBandSize w:val="1"/>
      <w:tblCellMar>
        <w:left w:w="115" w:type="dxa"/>
        <w:right w:w="115" w:type="dxa"/>
      </w:tblCellMar>
    </w:tblPr>
  </w:style>
  <w:style w:type="table" w:customStyle="1" w:styleId="affffff7">
    <w:basedOn w:val="Tablanormal"/>
    <w:tblPr>
      <w:tblStyleRowBandSize w:val="1"/>
      <w:tblStyleColBandSize w:val="1"/>
      <w:tblCellMar>
        <w:top w:w="100" w:type="dxa"/>
        <w:left w:w="115" w:type="dxa"/>
        <w:bottom w:w="100" w:type="dxa"/>
        <w:right w:w="115" w:type="dxa"/>
      </w:tblCellMar>
    </w:tblPr>
  </w:style>
  <w:style w:type="table" w:customStyle="1" w:styleId="affffff8">
    <w:basedOn w:val="Tablanormal"/>
    <w:tblPr>
      <w:tblStyleRowBandSize w:val="1"/>
      <w:tblStyleColBandSize w:val="1"/>
      <w:tblCellMar>
        <w:top w:w="100" w:type="dxa"/>
        <w:left w:w="115" w:type="dxa"/>
        <w:bottom w:w="100" w:type="dxa"/>
        <w:right w:w="115" w:type="dxa"/>
      </w:tblCellMar>
    </w:tblPr>
  </w:style>
  <w:style w:type="table" w:customStyle="1" w:styleId="affffff9">
    <w:basedOn w:val="Tablanormal"/>
    <w:tblPr>
      <w:tblStyleRowBandSize w:val="1"/>
      <w:tblStyleColBandSize w:val="1"/>
      <w:tblCellMar>
        <w:left w:w="115" w:type="dxa"/>
        <w:right w:w="115" w:type="dxa"/>
      </w:tblCellMar>
    </w:tblPr>
  </w:style>
  <w:style w:type="table" w:customStyle="1" w:styleId="affffffa">
    <w:basedOn w:val="Tablanormal"/>
    <w:tblPr>
      <w:tblStyleRowBandSize w:val="1"/>
      <w:tblStyleColBandSize w:val="1"/>
      <w:tblCellMar>
        <w:top w:w="100" w:type="dxa"/>
        <w:left w:w="115" w:type="dxa"/>
        <w:bottom w:w="100" w:type="dxa"/>
        <w:right w:w="115" w:type="dxa"/>
      </w:tblCellMar>
    </w:tblPr>
  </w:style>
  <w:style w:type="table" w:customStyle="1" w:styleId="affffffb">
    <w:basedOn w:val="Tablanormal"/>
    <w:tblPr>
      <w:tblStyleRowBandSize w:val="1"/>
      <w:tblStyleColBandSize w:val="1"/>
      <w:tblCellMar>
        <w:left w:w="115" w:type="dxa"/>
        <w:right w:w="115" w:type="dxa"/>
      </w:tblCellMar>
    </w:tblPr>
  </w:style>
  <w:style w:type="table" w:customStyle="1" w:styleId="affffffc">
    <w:basedOn w:val="Tablanormal"/>
    <w:tblPr>
      <w:tblStyleRowBandSize w:val="1"/>
      <w:tblStyleColBandSize w:val="1"/>
      <w:tblCellMar>
        <w:top w:w="100" w:type="dxa"/>
        <w:left w:w="115" w:type="dxa"/>
        <w:bottom w:w="100" w:type="dxa"/>
        <w:right w:w="115" w:type="dxa"/>
      </w:tblCellMar>
    </w:tblPr>
  </w:style>
  <w:style w:type="table" w:customStyle="1" w:styleId="affffffd">
    <w:basedOn w:val="Tablanormal"/>
    <w:tblPr>
      <w:tblStyleRowBandSize w:val="1"/>
      <w:tblStyleColBandSize w:val="1"/>
      <w:tblCellMar>
        <w:top w:w="100" w:type="dxa"/>
        <w:left w:w="115" w:type="dxa"/>
        <w:bottom w:w="100" w:type="dxa"/>
        <w:right w:w="115" w:type="dxa"/>
      </w:tblCellMar>
    </w:tblPr>
  </w:style>
  <w:style w:type="table" w:customStyle="1" w:styleId="affffffe">
    <w:basedOn w:val="Tablanormal"/>
    <w:tblPr>
      <w:tblStyleRowBandSize w:val="1"/>
      <w:tblStyleColBandSize w:val="1"/>
      <w:tblCellMar>
        <w:left w:w="115" w:type="dxa"/>
        <w:right w:w="115" w:type="dxa"/>
      </w:tblCellMar>
    </w:tblPr>
  </w:style>
  <w:style w:type="table" w:customStyle="1" w:styleId="afffffff">
    <w:basedOn w:val="Tablanormal"/>
    <w:tblPr>
      <w:tblStyleRowBandSize w:val="1"/>
      <w:tblStyleColBandSize w:val="1"/>
      <w:tblCellMar>
        <w:top w:w="100" w:type="dxa"/>
        <w:left w:w="115" w:type="dxa"/>
        <w:bottom w:w="100" w:type="dxa"/>
        <w:right w:w="115" w:type="dxa"/>
      </w:tblCellMar>
    </w:tblPr>
  </w:style>
  <w:style w:type="table" w:customStyle="1" w:styleId="afffffff0">
    <w:basedOn w:val="Tablanormal"/>
    <w:tblPr>
      <w:tblStyleRowBandSize w:val="1"/>
      <w:tblStyleColBandSize w:val="1"/>
      <w:tblCellMar>
        <w:left w:w="115" w:type="dxa"/>
        <w:right w:w="115" w:type="dxa"/>
      </w:tblCellMar>
    </w:tblPr>
  </w:style>
  <w:style w:type="table" w:customStyle="1" w:styleId="afffffff1">
    <w:basedOn w:val="Tablanormal"/>
    <w:tblPr>
      <w:tblStyleRowBandSize w:val="1"/>
      <w:tblStyleColBandSize w:val="1"/>
      <w:tblCellMar>
        <w:top w:w="100" w:type="dxa"/>
        <w:left w:w="115" w:type="dxa"/>
        <w:bottom w:w="100" w:type="dxa"/>
        <w:right w:w="115" w:type="dxa"/>
      </w:tblCellMar>
    </w:tblPr>
  </w:style>
  <w:style w:type="table" w:customStyle="1" w:styleId="afffffff2">
    <w:basedOn w:val="Tablanormal"/>
    <w:tblPr>
      <w:tblStyleRowBandSize w:val="1"/>
      <w:tblStyleColBandSize w:val="1"/>
      <w:tblCellMar>
        <w:left w:w="115" w:type="dxa"/>
        <w:right w:w="115" w:type="dxa"/>
      </w:tblCellMar>
    </w:tblPr>
  </w:style>
  <w:style w:type="table" w:customStyle="1" w:styleId="afffffff3">
    <w:basedOn w:val="Tablanormal"/>
    <w:tblPr>
      <w:tblStyleRowBandSize w:val="1"/>
      <w:tblStyleColBandSize w:val="1"/>
      <w:tblCellMar>
        <w:top w:w="100" w:type="dxa"/>
        <w:left w:w="115" w:type="dxa"/>
        <w:bottom w:w="100" w:type="dxa"/>
        <w:right w:w="115" w:type="dxa"/>
      </w:tblCellMar>
    </w:tblPr>
  </w:style>
  <w:style w:type="table" w:customStyle="1" w:styleId="afffffff4">
    <w:basedOn w:val="Tablanormal"/>
    <w:tblPr>
      <w:tblStyleRowBandSize w:val="1"/>
      <w:tblStyleColBandSize w:val="1"/>
      <w:tblCellMar>
        <w:left w:w="115" w:type="dxa"/>
        <w:right w:w="115" w:type="dxa"/>
      </w:tblCellMar>
    </w:tblPr>
  </w:style>
  <w:style w:type="table" w:customStyle="1" w:styleId="afffffff5">
    <w:basedOn w:val="Tablanormal"/>
    <w:tblPr>
      <w:tblStyleRowBandSize w:val="1"/>
      <w:tblStyleColBandSize w:val="1"/>
      <w:tblCellMar>
        <w:top w:w="100" w:type="dxa"/>
        <w:left w:w="115" w:type="dxa"/>
        <w:bottom w:w="100" w:type="dxa"/>
        <w:right w:w="115" w:type="dxa"/>
      </w:tblCellMar>
    </w:tblPr>
  </w:style>
  <w:style w:type="table" w:customStyle="1" w:styleId="afffffff6">
    <w:basedOn w:val="Tablanormal"/>
    <w:tblPr>
      <w:tblStyleRowBandSize w:val="1"/>
      <w:tblStyleColBandSize w:val="1"/>
      <w:tblCellMar>
        <w:left w:w="115" w:type="dxa"/>
        <w:right w:w="115" w:type="dxa"/>
      </w:tblCellMar>
    </w:tblPr>
  </w:style>
  <w:style w:type="table" w:customStyle="1" w:styleId="afffffff7">
    <w:basedOn w:val="Tablanormal"/>
    <w:tblPr>
      <w:tblStyleRowBandSize w:val="1"/>
      <w:tblStyleColBandSize w:val="1"/>
      <w:tblCellMar>
        <w:top w:w="100" w:type="dxa"/>
        <w:left w:w="115" w:type="dxa"/>
        <w:bottom w:w="100" w:type="dxa"/>
        <w:right w:w="115" w:type="dxa"/>
      </w:tblCellMar>
    </w:tblPr>
  </w:style>
  <w:style w:type="table" w:customStyle="1" w:styleId="afffffff8">
    <w:basedOn w:val="Tablanormal"/>
    <w:tblPr>
      <w:tblStyleRowBandSize w:val="1"/>
      <w:tblStyleColBandSize w:val="1"/>
      <w:tblCellMar>
        <w:left w:w="115" w:type="dxa"/>
        <w:right w:w="115" w:type="dxa"/>
      </w:tblCellMar>
    </w:tblPr>
  </w:style>
  <w:style w:type="table" w:customStyle="1" w:styleId="afffffff9">
    <w:basedOn w:val="Tablanormal"/>
    <w:tblPr>
      <w:tblStyleRowBandSize w:val="1"/>
      <w:tblStyleColBandSize w:val="1"/>
      <w:tblCellMar>
        <w:top w:w="100" w:type="dxa"/>
        <w:left w:w="115" w:type="dxa"/>
        <w:bottom w:w="100" w:type="dxa"/>
        <w:right w:w="115" w:type="dxa"/>
      </w:tblCellMar>
    </w:tblPr>
  </w:style>
  <w:style w:type="table" w:customStyle="1" w:styleId="afffffffa">
    <w:basedOn w:val="Tablanormal"/>
    <w:tblPr>
      <w:tblStyleRowBandSize w:val="1"/>
      <w:tblStyleColBandSize w:val="1"/>
      <w:tblCellMar>
        <w:left w:w="115" w:type="dxa"/>
        <w:right w:w="115" w:type="dxa"/>
      </w:tblCellMar>
    </w:tblPr>
  </w:style>
  <w:style w:type="table" w:customStyle="1" w:styleId="afffffffb">
    <w:basedOn w:val="Tablanormal"/>
    <w:tblPr>
      <w:tblStyleRowBandSize w:val="1"/>
      <w:tblStyleColBandSize w:val="1"/>
      <w:tblCellMar>
        <w:top w:w="100" w:type="dxa"/>
        <w:left w:w="115" w:type="dxa"/>
        <w:bottom w:w="100" w:type="dxa"/>
        <w:right w:w="115" w:type="dxa"/>
      </w:tblCellMar>
    </w:tblPr>
  </w:style>
  <w:style w:type="table" w:customStyle="1" w:styleId="afffffffc">
    <w:basedOn w:val="Tablanormal"/>
    <w:tblPr>
      <w:tblStyleRowBandSize w:val="1"/>
      <w:tblStyleColBandSize w:val="1"/>
      <w:tblCellMar>
        <w:left w:w="115" w:type="dxa"/>
        <w:right w:w="115" w:type="dxa"/>
      </w:tblCellMar>
    </w:tblPr>
  </w:style>
  <w:style w:type="table" w:customStyle="1" w:styleId="afffffffd">
    <w:basedOn w:val="Tablanormal"/>
    <w:tblPr>
      <w:tblStyleRowBandSize w:val="1"/>
      <w:tblStyleColBandSize w:val="1"/>
      <w:tblCellMar>
        <w:top w:w="100" w:type="dxa"/>
        <w:left w:w="115" w:type="dxa"/>
        <w:bottom w:w="100" w:type="dxa"/>
        <w:right w:w="115" w:type="dxa"/>
      </w:tblCellMar>
    </w:tblPr>
  </w:style>
  <w:style w:type="table" w:customStyle="1" w:styleId="afffffffe">
    <w:basedOn w:val="Tablanormal"/>
    <w:tblPr>
      <w:tblStyleRowBandSize w:val="1"/>
      <w:tblStyleColBandSize w:val="1"/>
      <w:tblCellMar>
        <w:left w:w="115" w:type="dxa"/>
        <w:right w:w="115" w:type="dxa"/>
      </w:tblCellMar>
    </w:tblPr>
  </w:style>
  <w:style w:type="table" w:customStyle="1" w:styleId="affffffff">
    <w:basedOn w:val="Tablanormal"/>
    <w:tblPr>
      <w:tblStyleRowBandSize w:val="1"/>
      <w:tblStyleColBandSize w:val="1"/>
      <w:tblCellMar>
        <w:left w:w="115" w:type="dxa"/>
        <w:right w:w="115" w:type="dxa"/>
      </w:tblCellMar>
    </w:tblPr>
  </w:style>
  <w:style w:type="table" w:customStyle="1" w:styleId="affffffff0">
    <w:basedOn w:val="Tablanormal"/>
    <w:tblPr>
      <w:tblStyleRowBandSize w:val="1"/>
      <w:tblStyleColBandSize w:val="1"/>
      <w:tblCellMar>
        <w:top w:w="100" w:type="dxa"/>
        <w:left w:w="115" w:type="dxa"/>
        <w:bottom w:w="100" w:type="dxa"/>
        <w:right w:w="115" w:type="dxa"/>
      </w:tblCellMar>
    </w:tblPr>
  </w:style>
  <w:style w:type="table" w:customStyle="1" w:styleId="affffffff1">
    <w:basedOn w:val="Tablanormal"/>
    <w:tblPr>
      <w:tblStyleRowBandSize w:val="1"/>
      <w:tblStyleColBandSize w:val="1"/>
      <w:tblCellMar>
        <w:left w:w="115" w:type="dxa"/>
        <w:right w:w="115" w:type="dxa"/>
      </w:tblCellMar>
    </w:tblPr>
  </w:style>
  <w:style w:type="table" w:customStyle="1" w:styleId="affffffff2">
    <w:basedOn w:val="Tablanormal"/>
    <w:tblPr>
      <w:tblStyleRowBandSize w:val="1"/>
      <w:tblStyleColBandSize w:val="1"/>
      <w:tblCellMar>
        <w:top w:w="100" w:type="dxa"/>
        <w:left w:w="115" w:type="dxa"/>
        <w:bottom w:w="100" w:type="dxa"/>
        <w:right w:w="115" w:type="dxa"/>
      </w:tblCellMar>
    </w:tblPr>
  </w:style>
  <w:style w:type="table" w:customStyle="1" w:styleId="affffffff3">
    <w:basedOn w:val="Tablanormal"/>
    <w:tblPr>
      <w:tblStyleRowBandSize w:val="1"/>
      <w:tblStyleColBandSize w:val="1"/>
      <w:tblCellMar>
        <w:left w:w="115" w:type="dxa"/>
        <w:right w:w="115" w:type="dxa"/>
      </w:tblCellMar>
    </w:tblPr>
  </w:style>
  <w:style w:type="table" w:customStyle="1" w:styleId="affffffff4">
    <w:basedOn w:val="Tablanormal"/>
    <w:tblPr>
      <w:tblStyleRowBandSize w:val="1"/>
      <w:tblStyleColBandSize w:val="1"/>
      <w:tblCellMar>
        <w:top w:w="100" w:type="dxa"/>
        <w:left w:w="115" w:type="dxa"/>
        <w:bottom w:w="100" w:type="dxa"/>
        <w:right w:w="115" w:type="dxa"/>
      </w:tblCellMar>
    </w:tblPr>
  </w:style>
  <w:style w:type="table" w:customStyle="1" w:styleId="affffffff5">
    <w:basedOn w:val="Tablanormal"/>
    <w:tblPr>
      <w:tblStyleRowBandSize w:val="1"/>
      <w:tblStyleColBandSize w:val="1"/>
      <w:tblCellMar>
        <w:left w:w="115" w:type="dxa"/>
        <w:right w:w="115" w:type="dxa"/>
      </w:tblCellMar>
    </w:tblPr>
  </w:style>
  <w:style w:type="table" w:customStyle="1" w:styleId="affffffff6">
    <w:basedOn w:val="Tablanormal"/>
    <w:tblPr>
      <w:tblStyleRowBandSize w:val="1"/>
      <w:tblStyleColBandSize w:val="1"/>
      <w:tblCellMar>
        <w:top w:w="100" w:type="dxa"/>
        <w:left w:w="115" w:type="dxa"/>
        <w:bottom w:w="100" w:type="dxa"/>
        <w:right w:w="115" w:type="dxa"/>
      </w:tblCellMar>
    </w:tblPr>
  </w:style>
  <w:style w:type="table" w:customStyle="1" w:styleId="affffffff7">
    <w:basedOn w:val="Tablanormal"/>
    <w:tblPr>
      <w:tblStyleRowBandSize w:val="1"/>
      <w:tblStyleColBandSize w:val="1"/>
      <w:tblCellMar>
        <w:left w:w="115" w:type="dxa"/>
        <w:right w:w="115" w:type="dxa"/>
      </w:tblCellMar>
    </w:tblPr>
  </w:style>
  <w:style w:type="table" w:customStyle="1" w:styleId="affffffff8">
    <w:basedOn w:val="Tablanormal"/>
    <w:tblPr>
      <w:tblStyleRowBandSize w:val="1"/>
      <w:tblStyleColBandSize w:val="1"/>
      <w:tblCellMar>
        <w:top w:w="100" w:type="dxa"/>
        <w:left w:w="115" w:type="dxa"/>
        <w:bottom w:w="100" w:type="dxa"/>
        <w:right w:w="115" w:type="dxa"/>
      </w:tblCellMar>
    </w:tblPr>
  </w:style>
  <w:style w:type="table" w:customStyle="1" w:styleId="affffffff9">
    <w:basedOn w:val="Tablanormal"/>
    <w:tblPr>
      <w:tblStyleRowBandSize w:val="1"/>
      <w:tblStyleColBandSize w:val="1"/>
      <w:tblCellMar>
        <w:left w:w="115" w:type="dxa"/>
        <w:right w:w="115" w:type="dxa"/>
      </w:tblCellMar>
    </w:tblPr>
  </w:style>
  <w:style w:type="table" w:customStyle="1" w:styleId="affffffffa">
    <w:basedOn w:val="Tablanormal"/>
    <w:tblPr>
      <w:tblStyleRowBandSize w:val="1"/>
      <w:tblStyleColBandSize w:val="1"/>
      <w:tblCellMar>
        <w:top w:w="100" w:type="dxa"/>
        <w:left w:w="115" w:type="dxa"/>
        <w:bottom w:w="100" w:type="dxa"/>
        <w:right w:w="115" w:type="dxa"/>
      </w:tblCellMar>
    </w:tblPr>
  </w:style>
  <w:style w:type="table" w:customStyle="1" w:styleId="affffffffb">
    <w:basedOn w:val="Tablanormal"/>
    <w:tblPr>
      <w:tblStyleRowBandSize w:val="1"/>
      <w:tblStyleColBandSize w:val="1"/>
      <w:tblCellMar>
        <w:left w:w="115" w:type="dxa"/>
        <w:right w:w="115" w:type="dxa"/>
      </w:tblCellMar>
    </w:tblPr>
  </w:style>
  <w:style w:type="table" w:customStyle="1" w:styleId="affffffffc">
    <w:basedOn w:val="Tablanormal"/>
    <w:tblPr>
      <w:tblStyleRowBandSize w:val="1"/>
      <w:tblStyleColBandSize w:val="1"/>
      <w:tblCellMar>
        <w:top w:w="100" w:type="dxa"/>
        <w:left w:w="115" w:type="dxa"/>
        <w:bottom w:w="100" w:type="dxa"/>
        <w:right w:w="115" w:type="dxa"/>
      </w:tblCellMar>
    </w:tblPr>
  </w:style>
  <w:style w:type="table" w:customStyle="1" w:styleId="affffffffd">
    <w:basedOn w:val="Tablanormal"/>
    <w:tblPr>
      <w:tblStyleRowBandSize w:val="1"/>
      <w:tblStyleColBandSize w:val="1"/>
      <w:tblCellMar>
        <w:left w:w="115" w:type="dxa"/>
        <w:right w:w="115" w:type="dxa"/>
      </w:tblCellMar>
    </w:tblPr>
  </w:style>
  <w:style w:type="table" w:customStyle="1" w:styleId="affffffffe">
    <w:basedOn w:val="Tablanormal"/>
    <w:tblPr>
      <w:tblStyleRowBandSize w:val="1"/>
      <w:tblStyleColBandSize w:val="1"/>
      <w:tblCellMar>
        <w:left w:w="115" w:type="dxa"/>
        <w:right w:w="115" w:type="dxa"/>
      </w:tblCellMar>
    </w:tblPr>
  </w:style>
  <w:style w:type="table" w:customStyle="1" w:styleId="afffffffff">
    <w:basedOn w:val="Tablanormal"/>
    <w:tblPr>
      <w:tblStyleRowBandSize w:val="1"/>
      <w:tblStyleColBandSize w:val="1"/>
      <w:tblCellMar>
        <w:top w:w="100" w:type="dxa"/>
        <w:left w:w="115" w:type="dxa"/>
        <w:bottom w:w="100" w:type="dxa"/>
        <w:right w:w="115" w:type="dxa"/>
      </w:tblCellMar>
    </w:tblPr>
  </w:style>
  <w:style w:type="table" w:customStyle="1" w:styleId="afffffffff0">
    <w:basedOn w:val="Tablanormal"/>
    <w:tblPr>
      <w:tblStyleRowBandSize w:val="1"/>
      <w:tblStyleColBandSize w:val="1"/>
      <w:tblCellMar>
        <w:left w:w="115" w:type="dxa"/>
        <w:right w:w="115" w:type="dxa"/>
      </w:tblCellMar>
    </w:tblPr>
  </w:style>
  <w:style w:type="table" w:customStyle="1" w:styleId="afffffffff1">
    <w:basedOn w:val="Tablanormal"/>
    <w:tblPr>
      <w:tblStyleRowBandSize w:val="1"/>
      <w:tblStyleColBandSize w:val="1"/>
      <w:tblCellMar>
        <w:top w:w="100" w:type="dxa"/>
        <w:left w:w="115" w:type="dxa"/>
        <w:bottom w:w="100" w:type="dxa"/>
        <w:right w:w="115" w:type="dxa"/>
      </w:tblCellMar>
    </w:tblPr>
  </w:style>
  <w:style w:type="table" w:customStyle="1" w:styleId="afffffffff2">
    <w:basedOn w:val="Tablanormal"/>
    <w:tblPr>
      <w:tblStyleRowBandSize w:val="1"/>
      <w:tblStyleColBandSize w:val="1"/>
      <w:tblCellMar>
        <w:left w:w="115" w:type="dxa"/>
        <w:right w:w="115" w:type="dxa"/>
      </w:tblCellMar>
    </w:tblPr>
  </w:style>
  <w:style w:type="table" w:customStyle="1" w:styleId="afffffffff3">
    <w:basedOn w:val="Tablanormal"/>
    <w:tblPr>
      <w:tblStyleRowBandSize w:val="1"/>
      <w:tblStyleColBandSize w:val="1"/>
      <w:tblCellMar>
        <w:top w:w="100" w:type="dxa"/>
        <w:left w:w="115" w:type="dxa"/>
        <w:bottom w:w="100" w:type="dxa"/>
        <w:right w:w="115" w:type="dxa"/>
      </w:tblCellMar>
    </w:tblPr>
  </w:style>
  <w:style w:type="table" w:customStyle="1" w:styleId="afffffffff4">
    <w:basedOn w:val="Tablanormal"/>
    <w:tblPr>
      <w:tblStyleRowBandSize w:val="1"/>
      <w:tblStyleColBandSize w:val="1"/>
      <w:tblCellMar>
        <w:left w:w="115" w:type="dxa"/>
        <w:right w:w="115" w:type="dxa"/>
      </w:tblCellMar>
    </w:tblPr>
  </w:style>
  <w:style w:type="table" w:customStyle="1" w:styleId="afffffffff5">
    <w:basedOn w:val="Tablanormal"/>
    <w:tblPr>
      <w:tblStyleRowBandSize w:val="1"/>
      <w:tblStyleColBandSize w:val="1"/>
      <w:tblCellMar>
        <w:top w:w="100" w:type="dxa"/>
        <w:left w:w="115" w:type="dxa"/>
        <w:bottom w:w="100" w:type="dxa"/>
        <w:right w:w="115" w:type="dxa"/>
      </w:tblCellMar>
    </w:tblPr>
  </w:style>
  <w:style w:type="table" w:customStyle="1" w:styleId="afffffffff6">
    <w:basedOn w:val="Tablanormal"/>
    <w:tblPr>
      <w:tblStyleRowBandSize w:val="1"/>
      <w:tblStyleColBandSize w:val="1"/>
      <w:tblCellMar>
        <w:left w:w="115" w:type="dxa"/>
        <w:right w:w="115" w:type="dxa"/>
      </w:tblCellMar>
    </w:tblPr>
  </w:style>
  <w:style w:type="table" w:customStyle="1" w:styleId="afffffffff7">
    <w:basedOn w:val="Tablanormal"/>
    <w:tblPr>
      <w:tblStyleRowBandSize w:val="1"/>
      <w:tblStyleColBandSize w:val="1"/>
      <w:tblCellMar>
        <w:top w:w="100" w:type="dxa"/>
        <w:left w:w="115" w:type="dxa"/>
        <w:bottom w:w="100" w:type="dxa"/>
        <w:right w:w="115" w:type="dxa"/>
      </w:tblCellMar>
    </w:tblPr>
  </w:style>
  <w:style w:type="table" w:customStyle="1" w:styleId="afffffffff8">
    <w:basedOn w:val="Tablanormal"/>
    <w:tblPr>
      <w:tblStyleRowBandSize w:val="1"/>
      <w:tblStyleColBandSize w:val="1"/>
      <w:tblCellMar>
        <w:left w:w="115" w:type="dxa"/>
        <w:right w:w="115" w:type="dxa"/>
      </w:tblCellMar>
    </w:tblPr>
  </w:style>
  <w:style w:type="table" w:customStyle="1" w:styleId="afffffffff9">
    <w:basedOn w:val="Tablanormal"/>
    <w:tblPr>
      <w:tblStyleRowBandSize w:val="1"/>
      <w:tblStyleColBandSize w:val="1"/>
      <w:tblCellMar>
        <w:top w:w="100" w:type="dxa"/>
        <w:left w:w="115" w:type="dxa"/>
        <w:bottom w:w="100" w:type="dxa"/>
        <w:right w:w="115" w:type="dxa"/>
      </w:tblCellMar>
    </w:tblPr>
  </w:style>
  <w:style w:type="table" w:customStyle="1" w:styleId="afffffffffa">
    <w:basedOn w:val="Tablanormal"/>
    <w:tblPr>
      <w:tblStyleRowBandSize w:val="1"/>
      <w:tblStyleColBandSize w:val="1"/>
      <w:tblCellMar>
        <w:top w:w="100" w:type="dxa"/>
        <w:left w:w="115" w:type="dxa"/>
        <w:bottom w:w="100" w:type="dxa"/>
        <w:right w:w="115" w:type="dxa"/>
      </w:tblCellMar>
    </w:tblPr>
  </w:style>
  <w:style w:type="table" w:customStyle="1" w:styleId="afffffffffb">
    <w:basedOn w:val="Tablanormal"/>
    <w:tblPr>
      <w:tblStyleRowBandSize w:val="1"/>
      <w:tblStyleColBandSize w:val="1"/>
      <w:tblCellMar>
        <w:top w:w="100" w:type="dxa"/>
        <w:left w:w="115" w:type="dxa"/>
        <w:bottom w:w="100" w:type="dxa"/>
        <w:right w:w="115" w:type="dxa"/>
      </w:tblCellMar>
    </w:tblPr>
  </w:style>
  <w:style w:type="table" w:customStyle="1" w:styleId="afffffffffc">
    <w:basedOn w:val="Tablanormal"/>
    <w:tblPr>
      <w:tblStyleRowBandSize w:val="1"/>
      <w:tblStyleColBandSize w:val="1"/>
      <w:tblCellMar>
        <w:left w:w="115" w:type="dxa"/>
        <w:right w:w="115" w:type="dxa"/>
      </w:tblCellMar>
    </w:tblPr>
  </w:style>
  <w:style w:type="table" w:customStyle="1" w:styleId="afffffffffd">
    <w:basedOn w:val="Tablanormal"/>
    <w:tblPr>
      <w:tblStyleRowBandSize w:val="1"/>
      <w:tblStyleColBandSize w:val="1"/>
      <w:tblCellMar>
        <w:top w:w="100" w:type="dxa"/>
        <w:left w:w="115" w:type="dxa"/>
        <w:bottom w:w="100" w:type="dxa"/>
        <w:right w:w="115" w:type="dxa"/>
      </w:tblCellMar>
    </w:tblPr>
  </w:style>
  <w:style w:type="table" w:customStyle="1" w:styleId="afffffffffe">
    <w:basedOn w:val="Tablanormal"/>
    <w:tblPr>
      <w:tblStyleRowBandSize w:val="1"/>
      <w:tblStyleColBandSize w:val="1"/>
      <w:tblCellMar>
        <w:top w:w="100" w:type="dxa"/>
        <w:left w:w="115" w:type="dxa"/>
        <w:bottom w:w="100" w:type="dxa"/>
        <w:right w:w="115" w:type="dxa"/>
      </w:tblCellMar>
    </w:tblPr>
  </w:style>
  <w:style w:type="table" w:customStyle="1" w:styleId="affffffffff">
    <w:basedOn w:val="Tablanormal"/>
    <w:tblPr>
      <w:tblStyleRowBandSize w:val="1"/>
      <w:tblStyleColBandSize w:val="1"/>
      <w:tblCellMar>
        <w:top w:w="100" w:type="dxa"/>
        <w:left w:w="115" w:type="dxa"/>
        <w:bottom w:w="100" w:type="dxa"/>
        <w:right w:w="115" w:type="dxa"/>
      </w:tblCellMar>
    </w:tblPr>
  </w:style>
  <w:style w:type="table" w:customStyle="1" w:styleId="affffffffff0">
    <w:basedOn w:val="Tablanormal"/>
    <w:tblPr>
      <w:tblStyleRowBandSize w:val="1"/>
      <w:tblStyleColBandSize w:val="1"/>
      <w:tblCellMar>
        <w:top w:w="100" w:type="dxa"/>
        <w:left w:w="115" w:type="dxa"/>
        <w:bottom w:w="100" w:type="dxa"/>
        <w:right w:w="115" w:type="dxa"/>
      </w:tblCellMar>
    </w:tblPr>
  </w:style>
  <w:style w:type="table" w:customStyle="1" w:styleId="affffffffff1">
    <w:basedOn w:val="Tablanormal"/>
    <w:tblPr>
      <w:tblStyleRowBandSize w:val="1"/>
      <w:tblStyleColBandSize w:val="1"/>
      <w:tblCellMar>
        <w:top w:w="100" w:type="dxa"/>
        <w:left w:w="115" w:type="dxa"/>
        <w:bottom w:w="100" w:type="dxa"/>
        <w:right w:w="115" w:type="dxa"/>
      </w:tblCellMar>
    </w:tblPr>
  </w:style>
  <w:style w:type="table" w:customStyle="1" w:styleId="affffffffff2">
    <w:basedOn w:val="Tablanormal"/>
    <w:tblPr>
      <w:tblStyleRowBandSize w:val="1"/>
      <w:tblStyleColBandSize w:val="1"/>
      <w:tblCellMar>
        <w:top w:w="100" w:type="dxa"/>
        <w:left w:w="115" w:type="dxa"/>
        <w:bottom w:w="100" w:type="dxa"/>
        <w:right w:w="115" w:type="dxa"/>
      </w:tblCellMar>
    </w:tblPr>
  </w:style>
  <w:style w:type="table" w:customStyle="1" w:styleId="affffffffff3">
    <w:basedOn w:val="Tablanormal"/>
    <w:tblPr>
      <w:tblStyleRowBandSize w:val="1"/>
      <w:tblStyleColBandSize w:val="1"/>
      <w:tblCellMar>
        <w:top w:w="100" w:type="dxa"/>
        <w:left w:w="115" w:type="dxa"/>
        <w:bottom w:w="100" w:type="dxa"/>
        <w:right w:w="115" w:type="dxa"/>
      </w:tblCellMar>
    </w:tblPr>
  </w:style>
  <w:style w:type="table" w:customStyle="1" w:styleId="affffffffff4">
    <w:basedOn w:val="Tablanormal"/>
    <w:tblPr>
      <w:tblStyleRowBandSize w:val="1"/>
      <w:tblStyleColBandSize w:val="1"/>
      <w:tblCellMar>
        <w:top w:w="100" w:type="dxa"/>
        <w:left w:w="115" w:type="dxa"/>
        <w:bottom w:w="100" w:type="dxa"/>
        <w:right w:w="115" w:type="dxa"/>
      </w:tblCellMar>
    </w:tblPr>
  </w:style>
  <w:style w:type="table" w:customStyle="1" w:styleId="affffffffff5">
    <w:basedOn w:val="Tablanormal"/>
    <w:tblPr>
      <w:tblStyleRowBandSize w:val="1"/>
      <w:tblStyleColBandSize w:val="1"/>
      <w:tblCellMar>
        <w:top w:w="100" w:type="dxa"/>
        <w:left w:w="115" w:type="dxa"/>
        <w:bottom w:w="100" w:type="dxa"/>
        <w:right w:w="115" w:type="dxa"/>
      </w:tblCellMar>
    </w:tblPr>
  </w:style>
  <w:style w:type="table" w:customStyle="1" w:styleId="affffffffff6">
    <w:basedOn w:val="Tablanormal"/>
    <w:tblPr>
      <w:tblStyleRowBandSize w:val="1"/>
      <w:tblStyleColBandSize w:val="1"/>
      <w:tblCellMar>
        <w:top w:w="100" w:type="dxa"/>
        <w:left w:w="115" w:type="dxa"/>
        <w:bottom w:w="100" w:type="dxa"/>
        <w:right w:w="115" w:type="dxa"/>
      </w:tblCellMar>
    </w:tblPr>
  </w:style>
  <w:style w:type="table" w:customStyle="1" w:styleId="affffffffff7">
    <w:basedOn w:val="Tablanormal"/>
    <w:tblPr>
      <w:tblStyleRowBandSize w:val="1"/>
      <w:tblStyleColBandSize w:val="1"/>
      <w:tblCellMar>
        <w:top w:w="100" w:type="dxa"/>
        <w:left w:w="115" w:type="dxa"/>
        <w:bottom w:w="100" w:type="dxa"/>
        <w:right w:w="115" w:type="dxa"/>
      </w:tblCellMar>
    </w:tblPr>
  </w:style>
  <w:style w:type="table" w:customStyle="1" w:styleId="affffffffff8">
    <w:basedOn w:val="Tablanormal"/>
    <w:tblPr>
      <w:tblStyleRowBandSize w:val="1"/>
      <w:tblStyleColBandSize w:val="1"/>
      <w:tblCellMar>
        <w:top w:w="100" w:type="dxa"/>
        <w:left w:w="115" w:type="dxa"/>
        <w:bottom w:w="100" w:type="dxa"/>
        <w:right w:w="115" w:type="dxa"/>
      </w:tblCellMar>
    </w:tblPr>
  </w:style>
  <w:style w:type="table" w:customStyle="1" w:styleId="affffffffff9">
    <w:basedOn w:val="Tablanormal"/>
    <w:tblPr>
      <w:tblStyleRowBandSize w:val="1"/>
      <w:tblStyleColBandSize w:val="1"/>
      <w:tblCellMar>
        <w:top w:w="100" w:type="dxa"/>
        <w:left w:w="115" w:type="dxa"/>
        <w:bottom w:w="100" w:type="dxa"/>
        <w:right w:w="115" w:type="dxa"/>
      </w:tblCellMar>
    </w:tblPr>
  </w:style>
  <w:style w:type="table" w:customStyle="1" w:styleId="affffffffffa">
    <w:basedOn w:val="Tablanormal"/>
    <w:tblPr>
      <w:tblStyleRowBandSize w:val="1"/>
      <w:tblStyleColBandSize w:val="1"/>
      <w:tblCellMar>
        <w:top w:w="100" w:type="dxa"/>
        <w:left w:w="115" w:type="dxa"/>
        <w:bottom w:w="100" w:type="dxa"/>
        <w:right w:w="115" w:type="dxa"/>
      </w:tblCellMar>
    </w:tblPr>
  </w:style>
  <w:style w:type="table" w:customStyle="1" w:styleId="affffffffffb">
    <w:basedOn w:val="Tablanormal"/>
    <w:tblPr>
      <w:tblStyleRowBandSize w:val="1"/>
      <w:tblStyleColBandSize w:val="1"/>
      <w:tblCellMar>
        <w:top w:w="100" w:type="dxa"/>
        <w:left w:w="115" w:type="dxa"/>
        <w:bottom w:w="100" w:type="dxa"/>
        <w:right w:w="115" w:type="dxa"/>
      </w:tblCellMar>
    </w:tblPr>
  </w:style>
  <w:style w:type="table" w:customStyle="1" w:styleId="affffffffffc">
    <w:basedOn w:val="Tablanormal"/>
    <w:tblPr>
      <w:tblStyleRowBandSize w:val="1"/>
      <w:tblStyleColBandSize w:val="1"/>
      <w:tblCellMar>
        <w:top w:w="100" w:type="dxa"/>
        <w:left w:w="115" w:type="dxa"/>
        <w:bottom w:w="100" w:type="dxa"/>
        <w:right w:w="115" w:type="dxa"/>
      </w:tblCellMar>
    </w:tblPr>
  </w:style>
  <w:style w:type="table" w:customStyle="1" w:styleId="affffffffffd">
    <w:basedOn w:val="Tablanormal"/>
    <w:tblPr>
      <w:tblStyleRowBandSize w:val="1"/>
      <w:tblStyleColBandSize w:val="1"/>
      <w:tblCellMar>
        <w:top w:w="100" w:type="dxa"/>
        <w:left w:w="115" w:type="dxa"/>
        <w:bottom w:w="100" w:type="dxa"/>
        <w:right w:w="115" w:type="dxa"/>
      </w:tblCellMar>
    </w:tblPr>
  </w:style>
  <w:style w:type="table" w:customStyle="1" w:styleId="affffffffffe">
    <w:basedOn w:val="Tablanormal"/>
    <w:tblPr>
      <w:tblStyleRowBandSize w:val="1"/>
      <w:tblStyleColBandSize w:val="1"/>
      <w:tblCellMar>
        <w:top w:w="100" w:type="dxa"/>
        <w:left w:w="115" w:type="dxa"/>
        <w:bottom w:w="100" w:type="dxa"/>
        <w:right w:w="115" w:type="dxa"/>
      </w:tblCellMar>
    </w:tblPr>
  </w:style>
  <w:style w:type="table" w:customStyle="1" w:styleId="afffffffffff">
    <w:basedOn w:val="Tablanormal"/>
    <w:tblPr>
      <w:tblStyleRowBandSize w:val="1"/>
      <w:tblStyleColBandSize w:val="1"/>
      <w:tblCellMar>
        <w:top w:w="100" w:type="dxa"/>
        <w:left w:w="115" w:type="dxa"/>
        <w:bottom w:w="100" w:type="dxa"/>
        <w:right w:w="115" w:type="dxa"/>
      </w:tblCellMar>
    </w:tblPr>
  </w:style>
  <w:style w:type="table" w:customStyle="1" w:styleId="afffffffffff0">
    <w:basedOn w:val="Tablanormal"/>
    <w:tblPr>
      <w:tblStyleRowBandSize w:val="1"/>
      <w:tblStyleColBandSize w:val="1"/>
      <w:tblCellMar>
        <w:top w:w="100" w:type="dxa"/>
        <w:left w:w="115" w:type="dxa"/>
        <w:bottom w:w="100" w:type="dxa"/>
        <w:right w:w="115" w:type="dxa"/>
      </w:tblCellMar>
    </w:tblPr>
  </w:style>
  <w:style w:type="table" w:customStyle="1" w:styleId="afffffffffff1">
    <w:basedOn w:val="Tablanormal"/>
    <w:tblPr>
      <w:tblStyleRowBandSize w:val="1"/>
      <w:tblStyleColBandSize w:val="1"/>
      <w:tblCellMar>
        <w:top w:w="100" w:type="dxa"/>
        <w:left w:w="115" w:type="dxa"/>
        <w:bottom w:w="100" w:type="dxa"/>
        <w:right w:w="115" w:type="dxa"/>
      </w:tblCellMar>
    </w:tblPr>
  </w:style>
  <w:style w:type="table" w:customStyle="1" w:styleId="afffffffffff2">
    <w:basedOn w:val="Tablanormal"/>
    <w:tblPr>
      <w:tblStyleRowBandSize w:val="1"/>
      <w:tblStyleColBandSize w:val="1"/>
      <w:tblCellMar>
        <w:top w:w="100" w:type="dxa"/>
        <w:left w:w="115" w:type="dxa"/>
        <w:bottom w:w="100" w:type="dxa"/>
        <w:right w:w="115" w:type="dxa"/>
      </w:tblCellMar>
    </w:tblPr>
  </w:style>
  <w:style w:type="table" w:customStyle="1" w:styleId="afffffffffff3">
    <w:basedOn w:val="Tablanormal"/>
    <w:tblPr>
      <w:tblStyleRowBandSize w:val="1"/>
      <w:tblStyleColBandSize w:val="1"/>
      <w:tblCellMar>
        <w:top w:w="100" w:type="dxa"/>
        <w:left w:w="115" w:type="dxa"/>
        <w:bottom w:w="100" w:type="dxa"/>
        <w:right w:w="115" w:type="dxa"/>
      </w:tblCellMar>
    </w:tblPr>
  </w:style>
  <w:style w:type="table" w:customStyle="1" w:styleId="afffffffffff4">
    <w:basedOn w:val="Tablanormal"/>
    <w:tblPr>
      <w:tblStyleRowBandSize w:val="1"/>
      <w:tblStyleColBandSize w:val="1"/>
      <w:tblCellMar>
        <w:top w:w="100" w:type="dxa"/>
        <w:left w:w="115" w:type="dxa"/>
        <w:bottom w:w="100" w:type="dxa"/>
        <w:right w:w="115" w:type="dxa"/>
      </w:tblCellMar>
    </w:tblPr>
  </w:style>
  <w:style w:type="table" w:customStyle="1" w:styleId="afffffffffff5">
    <w:basedOn w:val="Tablanormal"/>
    <w:tblPr>
      <w:tblStyleRowBandSize w:val="1"/>
      <w:tblStyleColBandSize w:val="1"/>
      <w:tblCellMar>
        <w:top w:w="100" w:type="dxa"/>
        <w:left w:w="115" w:type="dxa"/>
        <w:bottom w:w="100" w:type="dxa"/>
        <w:right w:w="115" w:type="dxa"/>
      </w:tblCellMar>
    </w:tblPr>
  </w:style>
  <w:style w:type="table" w:customStyle="1" w:styleId="afffffffffff6">
    <w:basedOn w:val="Tablanormal"/>
    <w:tblPr>
      <w:tblStyleRowBandSize w:val="1"/>
      <w:tblStyleColBandSize w:val="1"/>
      <w:tblCellMar>
        <w:top w:w="100" w:type="dxa"/>
        <w:left w:w="115" w:type="dxa"/>
        <w:bottom w:w="100" w:type="dxa"/>
        <w:right w:w="115" w:type="dxa"/>
      </w:tblCellMar>
    </w:tblPr>
  </w:style>
  <w:style w:type="table" w:customStyle="1" w:styleId="afffffffffff7">
    <w:basedOn w:val="Tablanormal"/>
    <w:tblPr>
      <w:tblStyleRowBandSize w:val="1"/>
      <w:tblStyleColBandSize w:val="1"/>
      <w:tblCellMar>
        <w:top w:w="100" w:type="dxa"/>
        <w:left w:w="115" w:type="dxa"/>
        <w:bottom w:w="100" w:type="dxa"/>
        <w:right w:w="115" w:type="dxa"/>
      </w:tblCellMar>
    </w:tblPr>
  </w:style>
  <w:style w:type="table" w:customStyle="1" w:styleId="afffffffffff8">
    <w:basedOn w:val="Tablanormal"/>
    <w:tblPr>
      <w:tblStyleRowBandSize w:val="1"/>
      <w:tblStyleColBandSize w:val="1"/>
      <w:tblCellMar>
        <w:top w:w="100" w:type="dxa"/>
        <w:left w:w="115" w:type="dxa"/>
        <w:bottom w:w="100" w:type="dxa"/>
        <w:right w:w="115" w:type="dxa"/>
      </w:tblCellMar>
    </w:tblPr>
  </w:style>
  <w:style w:type="table" w:customStyle="1" w:styleId="afffffffffff9">
    <w:basedOn w:val="Tablanormal"/>
    <w:tblPr>
      <w:tblStyleRowBandSize w:val="1"/>
      <w:tblStyleColBandSize w:val="1"/>
      <w:tblCellMar>
        <w:top w:w="100" w:type="dxa"/>
        <w:left w:w="115" w:type="dxa"/>
        <w:bottom w:w="100" w:type="dxa"/>
        <w:right w:w="115" w:type="dxa"/>
      </w:tblCellMar>
    </w:tblPr>
  </w:style>
  <w:style w:type="table" w:customStyle="1" w:styleId="afffffffffffa">
    <w:basedOn w:val="Tablanormal"/>
    <w:tblPr>
      <w:tblStyleRowBandSize w:val="1"/>
      <w:tblStyleColBandSize w:val="1"/>
      <w:tblCellMar>
        <w:top w:w="100" w:type="dxa"/>
        <w:left w:w="115" w:type="dxa"/>
        <w:bottom w:w="100" w:type="dxa"/>
        <w:right w:w="115" w:type="dxa"/>
      </w:tblCellMar>
    </w:tblPr>
  </w:style>
  <w:style w:type="table" w:customStyle="1" w:styleId="afffffffffffb">
    <w:basedOn w:val="Tablanormal"/>
    <w:tblPr>
      <w:tblStyleRowBandSize w:val="1"/>
      <w:tblStyleColBandSize w:val="1"/>
      <w:tblCellMar>
        <w:top w:w="100" w:type="dxa"/>
        <w:left w:w="115" w:type="dxa"/>
        <w:bottom w:w="100" w:type="dxa"/>
        <w:right w:w="115" w:type="dxa"/>
      </w:tblCellMar>
    </w:tblPr>
  </w:style>
  <w:style w:type="table" w:customStyle="1" w:styleId="afffffffffffc">
    <w:basedOn w:val="Tablanormal"/>
    <w:tblPr>
      <w:tblStyleRowBandSize w:val="1"/>
      <w:tblStyleColBandSize w:val="1"/>
      <w:tblCellMar>
        <w:top w:w="100" w:type="dxa"/>
        <w:left w:w="115" w:type="dxa"/>
        <w:bottom w:w="100" w:type="dxa"/>
        <w:right w:w="115" w:type="dxa"/>
      </w:tblCellMar>
    </w:tblPr>
  </w:style>
  <w:style w:type="table" w:customStyle="1" w:styleId="afffffffffffd">
    <w:basedOn w:val="Tablanormal"/>
    <w:tblPr>
      <w:tblStyleRowBandSize w:val="1"/>
      <w:tblStyleColBandSize w:val="1"/>
      <w:tblCellMar>
        <w:top w:w="100" w:type="dxa"/>
        <w:left w:w="115" w:type="dxa"/>
        <w:bottom w:w="100" w:type="dxa"/>
        <w:right w:w="115" w:type="dxa"/>
      </w:tblCellMar>
    </w:tblPr>
  </w:style>
  <w:style w:type="table" w:customStyle="1" w:styleId="afffffffffffe">
    <w:basedOn w:val="Tablanormal"/>
    <w:tblPr>
      <w:tblStyleRowBandSize w:val="1"/>
      <w:tblStyleColBandSize w:val="1"/>
      <w:tblCellMar>
        <w:top w:w="100" w:type="dxa"/>
        <w:left w:w="115" w:type="dxa"/>
        <w:bottom w:w="100" w:type="dxa"/>
        <w:right w:w="115" w:type="dxa"/>
      </w:tblCellMar>
    </w:tblPr>
  </w:style>
  <w:style w:type="table" w:customStyle="1" w:styleId="affffffffffff">
    <w:basedOn w:val="Tablanormal"/>
    <w:tblPr>
      <w:tblStyleRowBandSize w:val="1"/>
      <w:tblStyleColBandSize w:val="1"/>
      <w:tblCellMar>
        <w:top w:w="100" w:type="dxa"/>
        <w:left w:w="115" w:type="dxa"/>
        <w:bottom w:w="100" w:type="dxa"/>
        <w:right w:w="115" w:type="dxa"/>
      </w:tblCellMar>
    </w:tblPr>
  </w:style>
  <w:style w:type="table" w:customStyle="1" w:styleId="affffffffffff0">
    <w:basedOn w:val="Tablanormal"/>
    <w:tblPr>
      <w:tblStyleRowBandSize w:val="1"/>
      <w:tblStyleColBandSize w:val="1"/>
      <w:tblCellMar>
        <w:top w:w="100" w:type="dxa"/>
        <w:left w:w="115" w:type="dxa"/>
        <w:bottom w:w="100" w:type="dxa"/>
        <w:right w:w="115" w:type="dxa"/>
      </w:tblCellMar>
    </w:tblPr>
  </w:style>
  <w:style w:type="table" w:customStyle="1" w:styleId="affffffffffff1">
    <w:basedOn w:val="Tablanormal"/>
    <w:tblPr>
      <w:tblStyleRowBandSize w:val="1"/>
      <w:tblStyleColBandSize w:val="1"/>
      <w:tblCellMar>
        <w:top w:w="100" w:type="dxa"/>
        <w:left w:w="115" w:type="dxa"/>
        <w:bottom w:w="100" w:type="dxa"/>
        <w:right w:w="115" w:type="dxa"/>
      </w:tblCellMar>
    </w:tblPr>
  </w:style>
  <w:style w:type="table" w:customStyle="1" w:styleId="affffffffffff2">
    <w:basedOn w:val="Tablanormal"/>
    <w:tblPr>
      <w:tblStyleRowBandSize w:val="1"/>
      <w:tblStyleColBandSize w:val="1"/>
      <w:tblCellMar>
        <w:top w:w="100" w:type="dxa"/>
        <w:left w:w="115" w:type="dxa"/>
        <w:bottom w:w="100" w:type="dxa"/>
        <w:right w:w="115" w:type="dxa"/>
      </w:tblCellMar>
    </w:tblPr>
  </w:style>
  <w:style w:type="table" w:customStyle="1" w:styleId="affffffffffff3">
    <w:basedOn w:val="Tablanormal"/>
    <w:tblPr>
      <w:tblStyleRowBandSize w:val="1"/>
      <w:tblStyleColBandSize w:val="1"/>
      <w:tblCellMar>
        <w:top w:w="100" w:type="dxa"/>
        <w:left w:w="115" w:type="dxa"/>
        <w:bottom w:w="100" w:type="dxa"/>
        <w:right w:w="115" w:type="dxa"/>
      </w:tblCellMar>
    </w:tblPr>
  </w:style>
  <w:style w:type="table" w:customStyle="1" w:styleId="affffffffffff4">
    <w:basedOn w:val="Tablanormal"/>
    <w:tblPr>
      <w:tblStyleRowBandSize w:val="1"/>
      <w:tblStyleColBandSize w:val="1"/>
      <w:tblCellMar>
        <w:top w:w="100" w:type="dxa"/>
        <w:left w:w="115" w:type="dxa"/>
        <w:bottom w:w="100" w:type="dxa"/>
        <w:right w:w="115" w:type="dxa"/>
      </w:tblCellMar>
    </w:tblPr>
  </w:style>
  <w:style w:type="table" w:customStyle="1" w:styleId="affffffffffff5">
    <w:basedOn w:val="Tablanormal"/>
    <w:tblPr>
      <w:tblStyleRowBandSize w:val="1"/>
      <w:tblStyleColBandSize w:val="1"/>
      <w:tblCellMar>
        <w:top w:w="100" w:type="dxa"/>
        <w:left w:w="115" w:type="dxa"/>
        <w:bottom w:w="100" w:type="dxa"/>
        <w:right w:w="115" w:type="dxa"/>
      </w:tblCellMar>
    </w:tblPr>
  </w:style>
  <w:style w:type="table" w:customStyle="1" w:styleId="affffffffffff6">
    <w:basedOn w:val="Tablanormal"/>
    <w:tblPr>
      <w:tblStyleRowBandSize w:val="1"/>
      <w:tblStyleColBandSize w:val="1"/>
      <w:tblCellMar>
        <w:top w:w="100" w:type="dxa"/>
        <w:left w:w="115" w:type="dxa"/>
        <w:bottom w:w="100" w:type="dxa"/>
        <w:right w:w="115" w:type="dxa"/>
      </w:tblCellMar>
    </w:tblPr>
  </w:style>
  <w:style w:type="table" w:customStyle="1" w:styleId="affffffffffff7">
    <w:basedOn w:val="Tablanormal"/>
    <w:tblPr>
      <w:tblStyleRowBandSize w:val="1"/>
      <w:tblStyleColBandSize w:val="1"/>
      <w:tblCellMar>
        <w:top w:w="100" w:type="dxa"/>
        <w:left w:w="115" w:type="dxa"/>
        <w:bottom w:w="100" w:type="dxa"/>
        <w:right w:w="115" w:type="dxa"/>
      </w:tblCellMar>
    </w:tblPr>
  </w:style>
  <w:style w:type="table" w:customStyle="1" w:styleId="affffffffffff8">
    <w:basedOn w:val="Tablanormal"/>
    <w:tblPr>
      <w:tblStyleRowBandSize w:val="1"/>
      <w:tblStyleColBandSize w:val="1"/>
      <w:tblCellMar>
        <w:top w:w="100" w:type="dxa"/>
        <w:left w:w="115" w:type="dxa"/>
        <w:bottom w:w="100" w:type="dxa"/>
        <w:right w:w="115" w:type="dxa"/>
      </w:tblCellMar>
    </w:tblPr>
  </w:style>
  <w:style w:type="table" w:customStyle="1" w:styleId="affffffffffff9">
    <w:basedOn w:val="Tablanormal"/>
    <w:tblPr>
      <w:tblStyleRowBandSize w:val="1"/>
      <w:tblStyleColBandSize w:val="1"/>
      <w:tblCellMar>
        <w:top w:w="100" w:type="dxa"/>
        <w:left w:w="115" w:type="dxa"/>
        <w:bottom w:w="100" w:type="dxa"/>
        <w:right w:w="115" w:type="dxa"/>
      </w:tblCellMar>
    </w:tblPr>
  </w:style>
  <w:style w:type="table" w:customStyle="1" w:styleId="affffffffffffa">
    <w:basedOn w:val="Tablanormal"/>
    <w:tblPr>
      <w:tblStyleRowBandSize w:val="1"/>
      <w:tblStyleColBandSize w:val="1"/>
      <w:tblCellMar>
        <w:top w:w="100" w:type="dxa"/>
        <w:left w:w="115" w:type="dxa"/>
        <w:bottom w:w="100" w:type="dxa"/>
        <w:right w:w="115" w:type="dxa"/>
      </w:tblCellMar>
    </w:tblPr>
  </w:style>
  <w:style w:type="table" w:customStyle="1" w:styleId="affffffffffffb">
    <w:basedOn w:val="Tablanormal"/>
    <w:tblPr>
      <w:tblStyleRowBandSize w:val="1"/>
      <w:tblStyleColBandSize w:val="1"/>
      <w:tblCellMar>
        <w:top w:w="100" w:type="dxa"/>
        <w:left w:w="115" w:type="dxa"/>
        <w:bottom w:w="100" w:type="dxa"/>
        <w:right w:w="115" w:type="dxa"/>
      </w:tblCellMar>
    </w:tblPr>
  </w:style>
  <w:style w:type="table" w:customStyle="1" w:styleId="affffffffffffc">
    <w:basedOn w:val="Tablanormal"/>
    <w:tblPr>
      <w:tblStyleRowBandSize w:val="1"/>
      <w:tblStyleColBandSize w:val="1"/>
      <w:tblCellMar>
        <w:top w:w="100" w:type="dxa"/>
        <w:left w:w="115" w:type="dxa"/>
        <w:bottom w:w="100" w:type="dxa"/>
        <w:right w:w="115" w:type="dxa"/>
      </w:tblCellMar>
    </w:tblPr>
  </w:style>
  <w:style w:type="table" w:customStyle="1" w:styleId="affffffffffffd">
    <w:basedOn w:val="Tablanormal"/>
    <w:tblPr>
      <w:tblStyleRowBandSize w:val="1"/>
      <w:tblStyleColBandSize w:val="1"/>
      <w:tblCellMar>
        <w:top w:w="100" w:type="dxa"/>
        <w:left w:w="115" w:type="dxa"/>
        <w:bottom w:w="100" w:type="dxa"/>
        <w:right w:w="115" w:type="dxa"/>
      </w:tblCellMar>
    </w:tblPr>
  </w:style>
  <w:style w:type="table" w:customStyle="1" w:styleId="affffffffffffe">
    <w:basedOn w:val="Tablanormal"/>
    <w:tblPr>
      <w:tblStyleRowBandSize w:val="1"/>
      <w:tblStyleColBandSize w:val="1"/>
      <w:tblCellMar>
        <w:top w:w="100" w:type="dxa"/>
        <w:left w:w="115" w:type="dxa"/>
        <w:bottom w:w="100" w:type="dxa"/>
        <w:right w:w="115" w:type="dxa"/>
      </w:tblCellMar>
    </w:tblPr>
  </w:style>
  <w:style w:type="table" w:customStyle="1" w:styleId="afffffffffffff">
    <w:basedOn w:val="Tablanormal"/>
    <w:tblPr>
      <w:tblStyleRowBandSize w:val="1"/>
      <w:tblStyleColBandSize w:val="1"/>
      <w:tblCellMar>
        <w:top w:w="100" w:type="dxa"/>
        <w:left w:w="115" w:type="dxa"/>
        <w:bottom w:w="100" w:type="dxa"/>
        <w:right w:w="115" w:type="dxa"/>
      </w:tblCellMar>
    </w:tblPr>
  </w:style>
  <w:style w:type="table" w:customStyle="1" w:styleId="afffffffffffff0">
    <w:basedOn w:val="Tablanormal"/>
    <w:tblPr>
      <w:tblStyleRowBandSize w:val="1"/>
      <w:tblStyleColBandSize w:val="1"/>
      <w:tblCellMar>
        <w:top w:w="100" w:type="dxa"/>
        <w:left w:w="115" w:type="dxa"/>
        <w:bottom w:w="100" w:type="dxa"/>
        <w:right w:w="115" w:type="dxa"/>
      </w:tblCellMar>
    </w:tblPr>
  </w:style>
  <w:style w:type="table" w:customStyle="1" w:styleId="afffffffffffff1">
    <w:basedOn w:val="Tablanormal"/>
    <w:tblPr>
      <w:tblStyleRowBandSize w:val="1"/>
      <w:tblStyleColBandSize w:val="1"/>
      <w:tblCellMar>
        <w:top w:w="100" w:type="dxa"/>
        <w:left w:w="115" w:type="dxa"/>
        <w:bottom w:w="100" w:type="dxa"/>
        <w:right w:w="115" w:type="dxa"/>
      </w:tblCellMar>
    </w:tblPr>
  </w:style>
  <w:style w:type="table" w:customStyle="1" w:styleId="afffffffffffff2">
    <w:basedOn w:val="Tablanormal"/>
    <w:tblPr>
      <w:tblStyleRowBandSize w:val="1"/>
      <w:tblStyleColBandSize w:val="1"/>
      <w:tblCellMar>
        <w:top w:w="100" w:type="dxa"/>
        <w:left w:w="115" w:type="dxa"/>
        <w:bottom w:w="100" w:type="dxa"/>
        <w:right w:w="115" w:type="dxa"/>
      </w:tblCellMar>
    </w:tblPr>
  </w:style>
  <w:style w:type="table" w:customStyle="1" w:styleId="afffffffffffff3">
    <w:basedOn w:val="Tablanormal"/>
    <w:tblPr>
      <w:tblStyleRowBandSize w:val="1"/>
      <w:tblStyleColBandSize w:val="1"/>
      <w:tblCellMar>
        <w:top w:w="100" w:type="dxa"/>
        <w:left w:w="115" w:type="dxa"/>
        <w:bottom w:w="100" w:type="dxa"/>
        <w:right w:w="115" w:type="dxa"/>
      </w:tblCellMar>
    </w:tblPr>
  </w:style>
  <w:style w:type="table" w:customStyle="1" w:styleId="afffffffffffff4">
    <w:basedOn w:val="Tablanormal"/>
    <w:tblPr>
      <w:tblStyleRowBandSize w:val="1"/>
      <w:tblStyleColBandSize w:val="1"/>
      <w:tblCellMar>
        <w:top w:w="100" w:type="dxa"/>
        <w:left w:w="115" w:type="dxa"/>
        <w:bottom w:w="100" w:type="dxa"/>
        <w:right w:w="115" w:type="dxa"/>
      </w:tblCellMar>
    </w:tblPr>
  </w:style>
  <w:style w:type="table" w:customStyle="1" w:styleId="afffffffffffff5">
    <w:basedOn w:val="Tablanormal"/>
    <w:tblPr>
      <w:tblStyleRowBandSize w:val="1"/>
      <w:tblStyleColBandSize w:val="1"/>
      <w:tblCellMar>
        <w:top w:w="100" w:type="dxa"/>
        <w:left w:w="115" w:type="dxa"/>
        <w:bottom w:w="100" w:type="dxa"/>
        <w:right w:w="115" w:type="dxa"/>
      </w:tblCellMar>
    </w:tblPr>
  </w:style>
  <w:style w:type="table" w:customStyle="1" w:styleId="afffffffffffff6">
    <w:basedOn w:val="Tablanormal"/>
    <w:tblPr>
      <w:tblStyleRowBandSize w:val="1"/>
      <w:tblStyleColBandSize w:val="1"/>
      <w:tblCellMar>
        <w:top w:w="100" w:type="dxa"/>
        <w:left w:w="115" w:type="dxa"/>
        <w:bottom w:w="100" w:type="dxa"/>
        <w:right w:w="115" w:type="dxa"/>
      </w:tblCellMar>
    </w:tblPr>
  </w:style>
  <w:style w:type="table" w:customStyle="1" w:styleId="afffffffffffff7">
    <w:basedOn w:val="Tablanormal"/>
    <w:tblPr>
      <w:tblStyleRowBandSize w:val="1"/>
      <w:tblStyleColBandSize w:val="1"/>
      <w:tblCellMar>
        <w:top w:w="100" w:type="dxa"/>
        <w:left w:w="115" w:type="dxa"/>
        <w:bottom w:w="100" w:type="dxa"/>
        <w:right w:w="115" w:type="dxa"/>
      </w:tblCellMar>
    </w:tblPr>
  </w:style>
  <w:style w:type="table" w:customStyle="1" w:styleId="afffffffffffff8">
    <w:basedOn w:val="Tablanormal"/>
    <w:tblPr>
      <w:tblStyleRowBandSize w:val="1"/>
      <w:tblStyleColBandSize w:val="1"/>
      <w:tblCellMar>
        <w:top w:w="100" w:type="dxa"/>
        <w:left w:w="115" w:type="dxa"/>
        <w:bottom w:w="100" w:type="dxa"/>
        <w:right w:w="115" w:type="dxa"/>
      </w:tblCellMar>
    </w:tblPr>
  </w:style>
  <w:style w:type="table" w:customStyle="1" w:styleId="afffffffffffff9">
    <w:basedOn w:val="Tablanormal"/>
    <w:tblPr>
      <w:tblStyleRowBandSize w:val="1"/>
      <w:tblStyleColBandSize w:val="1"/>
      <w:tblCellMar>
        <w:top w:w="100" w:type="dxa"/>
        <w:left w:w="115" w:type="dxa"/>
        <w:bottom w:w="100" w:type="dxa"/>
        <w:right w:w="115" w:type="dxa"/>
      </w:tblCellMar>
    </w:tblPr>
  </w:style>
  <w:style w:type="table" w:customStyle="1" w:styleId="afffffffffffffa">
    <w:basedOn w:val="Tablanormal"/>
    <w:tblPr>
      <w:tblStyleRowBandSize w:val="1"/>
      <w:tblStyleColBandSize w:val="1"/>
      <w:tblCellMar>
        <w:top w:w="100" w:type="dxa"/>
        <w:left w:w="115" w:type="dxa"/>
        <w:bottom w:w="100" w:type="dxa"/>
        <w:right w:w="115" w:type="dxa"/>
      </w:tblCellMar>
    </w:tblPr>
  </w:style>
  <w:style w:type="table" w:customStyle="1" w:styleId="afffffffffffffb">
    <w:basedOn w:val="Tablanormal"/>
    <w:tblPr>
      <w:tblStyleRowBandSize w:val="1"/>
      <w:tblStyleColBandSize w:val="1"/>
      <w:tblCellMar>
        <w:top w:w="100" w:type="dxa"/>
        <w:left w:w="115" w:type="dxa"/>
        <w:bottom w:w="100" w:type="dxa"/>
        <w:right w:w="115" w:type="dxa"/>
      </w:tblCellMar>
    </w:tblPr>
  </w:style>
  <w:style w:type="table" w:customStyle="1" w:styleId="afffffffffffffc">
    <w:basedOn w:val="Tablanormal"/>
    <w:tblPr>
      <w:tblStyleRowBandSize w:val="1"/>
      <w:tblStyleColBandSize w:val="1"/>
      <w:tblCellMar>
        <w:top w:w="100" w:type="dxa"/>
        <w:left w:w="115" w:type="dxa"/>
        <w:bottom w:w="100" w:type="dxa"/>
        <w:right w:w="115" w:type="dxa"/>
      </w:tblCellMar>
    </w:tblPr>
  </w:style>
  <w:style w:type="table" w:customStyle="1" w:styleId="afffffffffffffd">
    <w:basedOn w:val="Tablanormal"/>
    <w:tblPr>
      <w:tblStyleRowBandSize w:val="1"/>
      <w:tblStyleColBandSize w:val="1"/>
      <w:tblCellMar>
        <w:top w:w="100" w:type="dxa"/>
        <w:left w:w="115" w:type="dxa"/>
        <w:bottom w:w="100" w:type="dxa"/>
        <w:right w:w="115" w:type="dxa"/>
      </w:tblCellMar>
    </w:tblPr>
  </w:style>
  <w:style w:type="table" w:customStyle="1" w:styleId="afffffffffffffe">
    <w:basedOn w:val="Tablanormal"/>
    <w:tblPr>
      <w:tblStyleRowBandSize w:val="1"/>
      <w:tblStyleColBandSize w:val="1"/>
      <w:tblCellMar>
        <w:top w:w="100" w:type="dxa"/>
        <w:left w:w="115" w:type="dxa"/>
        <w:bottom w:w="100" w:type="dxa"/>
        <w:right w:w="115" w:type="dxa"/>
      </w:tblCellMar>
    </w:tblPr>
  </w:style>
  <w:style w:type="table" w:customStyle="1" w:styleId="affffffffffffff">
    <w:basedOn w:val="Tablanormal"/>
    <w:tblPr>
      <w:tblStyleRowBandSize w:val="1"/>
      <w:tblStyleColBandSize w:val="1"/>
      <w:tblCellMar>
        <w:top w:w="100" w:type="dxa"/>
        <w:left w:w="115" w:type="dxa"/>
        <w:bottom w:w="100" w:type="dxa"/>
        <w:right w:w="115" w:type="dxa"/>
      </w:tblCellMar>
    </w:tblPr>
  </w:style>
  <w:style w:type="table" w:customStyle="1" w:styleId="affffffffffffff0">
    <w:basedOn w:val="Tablanormal"/>
    <w:tblPr>
      <w:tblStyleRowBandSize w:val="1"/>
      <w:tblStyleColBandSize w:val="1"/>
      <w:tblCellMar>
        <w:top w:w="100" w:type="dxa"/>
        <w:left w:w="115" w:type="dxa"/>
        <w:bottom w:w="100" w:type="dxa"/>
        <w:right w:w="115" w:type="dxa"/>
      </w:tblCellMar>
    </w:tblPr>
  </w:style>
  <w:style w:type="table" w:customStyle="1" w:styleId="affffffffffffff1">
    <w:basedOn w:val="Tablanormal"/>
    <w:tblPr>
      <w:tblStyleRowBandSize w:val="1"/>
      <w:tblStyleColBandSize w:val="1"/>
      <w:tblCellMar>
        <w:top w:w="100" w:type="dxa"/>
        <w:left w:w="115" w:type="dxa"/>
        <w:bottom w:w="100" w:type="dxa"/>
        <w:right w:w="115" w:type="dxa"/>
      </w:tblCellMar>
    </w:tblPr>
  </w:style>
  <w:style w:type="table" w:customStyle="1" w:styleId="affffffffffffff2">
    <w:basedOn w:val="Tablanormal"/>
    <w:tblPr>
      <w:tblStyleRowBandSize w:val="1"/>
      <w:tblStyleColBandSize w:val="1"/>
      <w:tblCellMar>
        <w:top w:w="100" w:type="dxa"/>
        <w:left w:w="115" w:type="dxa"/>
        <w:bottom w:w="100" w:type="dxa"/>
        <w:right w:w="115" w:type="dxa"/>
      </w:tblCellMar>
    </w:tblPr>
  </w:style>
  <w:style w:type="table" w:customStyle="1" w:styleId="affffffffffffff3">
    <w:basedOn w:val="Tablanormal"/>
    <w:tblPr>
      <w:tblStyleRowBandSize w:val="1"/>
      <w:tblStyleColBandSize w:val="1"/>
      <w:tblCellMar>
        <w:top w:w="100" w:type="dxa"/>
        <w:left w:w="115" w:type="dxa"/>
        <w:bottom w:w="100" w:type="dxa"/>
        <w:right w:w="115" w:type="dxa"/>
      </w:tblCellMar>
    </w:tblPr>
  </w:style>
  <w:style w:type="table" w:customStyle="1" w:styleId="affffffffffffff4">
    <w:basedOn w:val="Tablanormal"/>
    <w:tblPr>
      <w:tblStyleRowBandSize w:val="1"/>
      <w:tblStyleColBandSize w:val="1"/>
      <w:tblCellMar>
        <w:top w:w="100" w:type="dxa"/>
        <w:left w:w="115" w:type="dxa"/>
        <w:bottom w:w="10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9.jpg"/><Relationship Id="rId21" Type="http://schemas.openxmlformats.org/officeDocument/2006/relationships/image" Target="media/image14.png"/><Relationship Id="rId42" Type="http://schemas.openxmlformats.org/officeDocument/2006/relationships/image" Target="media/image35.jpg"/><Relationship Id="rId47" Type="http://schemas.openxmlformats.org/officeDocument/2006/relationships/image" Target="media/image40.jpg"/><Relationship Id="rId63" Type="http://schemas.openxmlformats.org/officeDocument/2006/relationships/image" Target="media/image56.jpg"/><Relationship Id="rId68" Type="http://schemas.openxmlformats.org/officeDocument/2006/relationships/image" Target="media/image61.jpg"/><Relationship Id="rId84" Type="http://schemas.openxmlformats.org/officeDocument/2006/relationships/hyperlink" Target="https://www.youtube.com/watch?v=IZWUYayHLcI" TargetMode="External"/><Relationship Id="rId89" Type="http://schemas.openxmlformats.org/officeDocument/2006/relationships/hyperlink" Target="https://www.youtube.com/watch?v=7wdH2w48JZc" TargetMode="External"/><Relationship Id="rId16" Type="http://schemas.openxmlformats.org/officeDocument/2006/relationships/image" Target="media/image9.jpg"/><Relationship Id="rId11" Type="http://schemas.openxmlformats.org/officeDocument/2006/relationships/image" Target="media/image4.jpg"/><Relationship Id="rId32" Type="http://schemas.openxmlformats.org/officeDocument/2006/relationships/image" Target="media/image25.jpg"/><Relationship Id="rId37" Type="http://schemas.openxmlformats.org/officeDocument/2006/relationships/image" Target="media/image30.jpg"/><Relationship Id="rId53" Type="http://schemas.openxmlformats.org/officeDocument/2006/relationships/image" Target="media/image46.jpg"/><Relationship Id="rId58" Type="http://schemas.openxmlformats.org/officeDocument/2006/relationships/image" Target="media/image51.jpg"/><Relationship Id="rId74" Type="http://schemas.openxmlformats.org/officeDocument/2006/relationships/image" Target="media/image67.jpg"/><Relationship Id="rId5" Type="http://schemas.openxmlformats.org/officeDocument/2006/relationships/webSettings" Target="webSettings.xml"/><Relationship Id="rId90" Type="http://schemas.openxmlformats.org/officeDocument/2006/relationships/hyperlink" Target="https://www.colombiaaprende.edu.co/recurso-coleccion/propiedad-intelectual" TargetMode="External"/><Relationship Id="rId95" Type="http://schemas.openxmlformats.org/officeDocument/2006/relationships/fontTable" Target="fontTable.xml"/><Relationship Id="rId22" Type="http://schemas.openxmlformats.org/officeDocument/2006/relationships/image" Target="media/image15.jpg"/><Relationship Id="rId27" Type="http://schemas.openxmlformats.org/officeDocument/2006/relationships/image" Target="media/image20.jpg"/><Relationship Id="rId43" Type="http://schemas.openxmlformats.org/officeDocument/2006/relationships/image" Target="media/image36.jpg"/><Relationship Id="rId48" Type="http://schemas.openxmlformats.org/officeDocument/2006/relationships/image" Target="media/image41.jpg"/><Relationship Id="rId64" Type="http://schemas.openxmlformats.org/officeDocument/2006/relationships/image" Target="media/image57.jpg"/><Relationship Id="rId69" Type="http://schemas.openxmlformats.org/officeDocument/2006/relationships/image" Target="media/image62.jpg"/><Relationship Id="rId8" Type="http://schemas.openxmlformats.org/officeDocument/2006/relationships/image" Target="media/image1.jpg"/><Relationship Id="rId51" Type="http://schemas.openxmlformats.org/officeDocument/2006/relationships/image" Target="media/image44.jpg"/><Relationship Id="rId72" Type="http://schemas.openxmlformats.org/officeDocument/2006/relationships/image" Target="media/image65.jpg"/><Relationship Id="rId80" Type="http://schemas.openxmlformats.org/officeDocument/2006/relationships/image" Target="media/image31.png"/><Relationship Id="rId85" Type="http://schemas.openxmlformats.org/officeDocument/2006/relationships/hyperlink" Target="https://www.youtube.com/watch?v=IZWUYayHLcI" TargetMode="External"/><Relationship Id="rId93"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jpg"/><Relationship Id="rId59" Type="http://schemas.openxmlformats.org/officeDocument/2006/relationships/image" Target="media/image52.jpg"/><Relationship Id="rId67" Type="http://schemas.openxmlformats.org/officeDocument/2006/relationships/image" Target="media/image60.jpg"/><Relationship Id="rId20" Type="http://schemas.openxmlformats.org/officeDocument/2006/relationships/image" Target="media/image13.jpg"/><Relationship Id="rId41" Type="http://schemas.openxmlformats.org/officeDocument/2006/relationships/image" Target="media/image34.jpg"/><Relationship Id="rId54" Type="http://schemas.openxmlformats.org/officeDocument/2006/relationships/image" Target="media/image47.jpg"/><Relationship Id="rId62" Type="http://schemas.openxmlformats.org/officeDocument/2006/relationships/image" Target="media/image55.jpg"/><Relationship Id="rId70" Type="http://schemas.openxmlformats.org/officeDocument/2006/relationships/image" Target="media/image63.jpg"/><Relationship Id="rId75" Type="http://schemas.openxmlformats.org/officeDocument/2006/relationships/image" Target="media/image68.jpg"/><Relationship Id="rId83" Type="http://schemas.openxmlformats.org/officeDocument/2006/relationships/hyperlink" Target="https://www.colima.tecnm.mx/posgrado/vfji/materialdescarga/Las%207%20herramientas.pdf" TargetMode="External"/><Relationship Id="rId88" Type="http://schemas.openxmlformats.org/officeDocument/2006/relationships/hyperlink" Target="https://www.youtube.com/watch?v=7wdH2w48JZc" TargetMode="External"/><Relationship Id="rId91" Type="http://schemas.openxmlformats.org/officeDocument/2006/relationships/hyperlink" Target="https://www.ekon.es/blog/sistemas-de-gestion-integral-para-el-funcionamiento-optimo-de-la-empresa/"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image" Target="media/image42.jpg"/><Relationship Id="rId57" Type="http://schemas.openxmlformats.org/officeDocument/2006/relationships/image" Target="media/image50.jpg"/><Relationship Id="rId10" Type="http://schemas.openxmlformats.org/officeDocument/2006/relationships/image" Target="media/image3.jpg"/><Relationship Id="rId31" Type="http://schemas.openxmlformats.org/officeDocument/2006/relationships/image" Target="media/image24.png"/><Relationship Id="rId44" Type="http://schemas.openxmlformats.org/officeDocument/2006/relationships/image" Target="media/image37.jpg"/><Relationship Id="rId52" Type="http://schemas.openxmlformats.org/officeDocument/2006/relationships/image" Target="media/image45.jpg"/><Relationship Id="rId60" Type="http://schemas.openxmlformats.org/officeDocument/2006/relationships/image" Target="media/image53.jpg"/><Relationship Id="rId65" Type="http://schemas.openxmlformats.org/officeDocument/2006/relationships/image" Target="media/image58.jpg"/><Relationship Id="rId73" Type="http://schemas.openxmlformats.org/officeDocument/2006/relationships/image" Target="media/image66.jpg"/><Relationship Id="rId81" Type="http://schemas.openxmlformats.org/officeDocument/2006/relationships/image" Target="media/image70.jpg"/><Relationship Id="rId86" Type="http://schemas.openxmlformats.org/officeDocument/2006/relationships/hyperlink" Target="https://www.youtube.com/watch?v=_ul3wfKss58" TargetMode="External"/><Relationship Id="rId9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jpg"/><Relationship Id="rId18" Type="http://schemas.openxmlformats.org/officeDocument/2006/relationships/image" Target="media/image11.jpg"/><Relationship Id="rId39" Type="http://schemas.openxmlformats.org/officeDocument/2006/relationships/image" Target="media/image32.jpg"/><Relationship Id="rId34" Type="http://schemas.openxmlformats.org/officeDocument/2006/relationships/image" Target="media/image27.jpg"/><Relationship Id="rId50" Type="http://schemas.openxmlformats.org/officeDocument/2006/relationships/image" Target="media/image43.jpg"/><Relationship Id="rId55" Type="http://schemas.openxmlformats.org/officeDocument/2006/relationships/image" Target="media/image48.jpg"/><Relationship Id="rId76" Type="http://schemas.openxmlformats.org/officeDocument/2006/relationships/image" Target="media/image69.jpg"/><Relationship Id="rId7" Type="http://schemas.openxmlformats.org/officeDocument/2006/relationships/endnotes" Target="endnotes.xml"/><Relationship Id="rId71" Type="http://schemas.openxmlformats.org/officeDocument/2006/relationships/image" Target="media/image64.jpg"/><Relationship Id="rId92" Type="http://schemas.openxmlformats.org/officeDocument/2006/relationships/hyperlink" Target="https://www.ingenioempresa.com/indicadores-una-guia-incompleta/" TargetMode="External"/><Relationship Id="rId2" Type="http://schemas.openxmlformats.org/officeDocument/2006/relationships/numbering" Target="numbering.xml"/><Relationship Id="rId29" Type="http://schemas.openxmlformats.org/officeDocument/2006/relationships/image" Target="media/image22.jpg"/><Relationship Id="rId24" Type="http://schemas.openxmlformats.org/officeDocument/2006/relationships/image" Target="media/image17.jpg"/><Relationship Id="rId40" Type="http://schemas.openxmlformats.org/officeDocument/2006/relationships/image" Target="media/image33.jpg"/><Relationship Id="rId45" Type="http://schemas.openxmlformats.org/officeDocument/2006/relationships/image" Target="media/image38.jpg"/><Relationship Id="rId66" Type="http://schemas.openxmlformats.org/officeDocument/2006/relationships/image" Target="media/image59.jpg"/><Relationship Id="rId87" Type="http://schemas.openxmlformats.org/officeDocument/2006/relationships/hyperlink" Target="https://www.youtube.com/watch?v=_ul3wfKss58" TargetMode="External"/><Relationship Id="rId61" Type="http://schemas.openxmlformats.org/officeDocument/2006/relationships/image" Target="media/image54.jpg"/><Relationship Id="rId82" Type="http://schemas.openxmlformats.org/officeDocument/2006/relationships/hyperlink" Target="https://www.colima.tecnm.mx/posgrado/vfji/materialdescarga/Las%207%20herramientas.pdf" TargetMode="External"/><Relationship Id="rId19" Type="http://schemas.openxmlformats.org/officeDocument/2006/relationships/image" Target="media/image12.png"/><Relationship Id="rId14" Type="http://schemas.openxmlformats.org/officeDocument/2006/relationships/image" Target="media/image7.jpg"/><Relationship Id="rId30" Type="http://schemas.openxmlformats.org/officeDocument/2006/relationships/image" Target="media/image23.jpg"/><Relationship Id="rId35" Type="http://schemas.openxmlformats.org/officeDocument/2006/relationships/image" Target="media/image28.jpg"/><Relationship Id="rId56" Type="http://schemas.openxmlformats.org/officeDocument/2006/relationships/image" Target="media/image4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EoqkwzSvryVEA2kPMdaLwooptIw==">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60</Pages>
  <Words>8968</Words>
  <Characters>49329</Characters>
  <Application>Microsoft Office Word</Application>
  <DocSecurity>0</DocSecurity>
  <Lines>411</Lines>
  <Paragraphs>116</Paragraphs>
  <ScaleCrop>false</ScaleCrop>
  <Company/>
  <LinksUpToDate>false</LinksUpToDate>
  <CharactersWithSpaces>58181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Laura</dc:creator>
  <cp:lastModifiedBy>Isabel Chedrau</cp:lastModifiedBy>
  <cp:revision>3</cp:revision>
  <dcterms:created xsi:type="dcterms:W3CDTF">2023-01-26T20:51:00Z</dcterms:created>
  <dcterms:modified xsi:type="dcterms:W3CDTF">2023-02-01T03:52:00Z</dcterms:modified>
</cp:coreProperties>
</file>