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Datos de identificación del programa de formación</w:t>
      </w:r>
    </w:p>
    <w:p w:rsidR="00000000" w:rsidDel="00000000" w:rsidP="00000000" w:rsidRDefault="00000000" w:rsidRPr="00000000" w14:paraId="00000002">
      <w:pPr>
        <w:spacing w:after="120" w:lineRule="auto"/>
        <w:rPr>
          <w:rFonts w:ascii="Arial" w:cs="Arial" w:eastAsia="Arial" w:hAnsi="Arial"/>
          <w:sz w:val="22"/>
          <w:szCs w:val="22"/>
        </w:rPr>
      </w:pPr>
      <w:r w:rsidDel="00000000" w:rsidR="00000000" w:rsidRPr="00000000">
        <w:rPr>
          <w:rtl w:val="0"/>
        </w:rPr>
      </w:r>
    </w:p>
    <w:tbl>
      <w:tblPr>
        <w:tblStyle w:val="Table1"/>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Manejo de información para sistemas de gestión</w:t>
            </w:r>
            <w:r w:rsidDel="00000000" w:rsidR="00000000" w:rsidRPr="00000000">
              <w:rPr>
                <w:rtl w:val="0"/>
              </w:rPr>
            </w:r>
          </w:p>
        </w:tc>
      </w:tr>
    </w:tbl>
    <w:p w:rsidR="00000000" w:rsidDel="00000000" w:rsidP="00000000" w:rsidRDefault="00000000" w:rsidRPr="00000000" w14:paraId="00000005">
      <w:pPr>
        <w:spacing w:after="120" w:lineRule="auto"/>
        <w:rPr>
          <w:rFonts w:ascii="Arial" w:cs="Arial" w:eastAsia="Arial" w:hAnsi="Arial"/>
          <w:sz w:val="22"/>
          <w:szCs w:val="22"/>
        </w:rPr>
      </w:pPr>
      <w:r w:rsidDel="00000000" w:rsidR="00000000" w:rsidRPr="00000000">
        <w:rPr>
          <w:rtl w:val="0"/>
        </w:rPr>
      </w:r>
    </w:p>
    <w:tbl>
      <w:tblPr>
        <w:tblStyle w:val="Table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Rule="auto"/>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220601043. Implementar requisitos normativos de acuerdo con parámetros técnicos.</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Rule="auto"/>
              <w:ind w:left="66"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220601043-02. Realizar seguimiento al cumplimiento de requisitos normativos y legales según el sistema de gestión.</w:t>
            </w:r>
          </w:p>
          <w:p w:rsidR="00000000" w:rsidDel="00000000" w:rsidP="00000000" w:rsidRDefault="00000000" w:rsidRPr="00000000" w14:paraId="0000000A">
            <w:pPr>
              <w:spacing w:after="120" w:lineRule="auto"/>
              <w:ind w:left="66"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220601043-03. Realizar seguimiento a los registros identificados de acuerdo con protocolos del sistema de gestión.</w:t>
            </w:r>
            <w:r w:rsidDel="00000000" w:rsidR="00000000" w:rsidRPr="00000000">
              <w:rPr>
                <w:rtl w:val="0"/>
              </w:rPr>
            </w:r>
          </w:p>
        </w:tc>
      </w:tr>
    </w:tbl>
    <w:p w:rsidR="00000000" w:rsidDel="00000000" w:rsidP="00000000" w:rsidRDefault="00000000" w:rsidRPr="00000000" w14:paraId="0000000B">
      <w:pPr>
        <w:spacing w:after="120" w:lineRule="auto"/>
        <w:rPr>
          <w:rFonts w:ascii="Arial" w:cs="Arial" w:eastAsia="Arial" w:hAnsi="Arial"/>
          <w:sz w:val="22"/>
          <w:szCs w:val="22"/>
        </w:rPr>
      </w:pPr>
      <w:r w:rsidDel="00000000" w:rsidR="00000000" w:rsidRPr="00000000">
        <w:rPr>
          <w:rtl w:val="0"/>
        </w:rPr>
      </w:r>
    </w:p>
    <w:tbl>
      <w:tblPr>
        <w:tblStyle w:val="Table3"/>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D">
            <w:pPr>
              <w:spacing w:after="120" w:lineRule="auto"/>
              <w:rPr>
                <w:rFonts w:ascii="Arial" w:cs="Arial" w:eastAsia="Arial" w:hAnsi="Arial"/>
                <w:color w:val="e36c09"/>
                <w:sz w:val="22"/>
                <w:szCs w:val="22"/>
              </w:rPr>
            </w:pPr>
            <w:r w:rsidDel="00000000" w:rsidR="00000000" w:rsidRPr="00000000">
              <w:rPr>
                <w:rFonts w:ascii="Arial" w:cs="Arial" w:eastAsia="Arial" w:hAnsi="Arial"/>
                <w:sz w:val="22"/>
                <w:szCs w:val="22"/>
                <w:rtl w:val="0"/>
              </w:rPr>
              <w:t xml:space="preserve">7</w:t>
            </w:r>
            <w:r w:rsidDel="00000000" w:rsidR="00000000" w:rsidRPr="00000000">
              <w:rPr>
                <w:rtl w:val="0"/>
              </w:rPr>
            </w:r>
          </w:p>
        </w:tc>
      </w:tr>
      <w:tr>
        <w:trPr>
          <w:cantSplit w:val="0"/>
          <w:trHeight w:val="340" w:hRule="atLeast"/>
          <w:tblHeader w:val="0"/>
        </w:trPr>
        <w:tc>
          <w:tcPr>
            <w:shd w:fill="8db3e2" w:val="clear"/>
            <w:vAlign w:val="center"/>
          </w:tcPr>
          <w:p w:rsidR="00000000" w:rsidDel="00000000" w:rsidP="00000000" w:rsidRDefault="00000000" w:rsidRPr="00000000" w14:paraId="0000000E">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F">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Requisitos normativos y legales</w:t>
            </w:r>
          </w:p>
        </w:tc>
      </w:tr>
      <w:tr>
        <w:trPr>
          <w:cantSplit w:val="0"/>
          <w:trHeight w:val="340" w:hRule="atLeast"/>
          <w:tblHeader w:val="0"/>
        </w:trPr>
        <w:tc>
          <w:tcPr>
            <w:shd w:fill="8db3e2" w:val="clear"/>
            <w:vAlign w:val="center"/>
          </w:tcPr>
          <w:p w:rsidR="00000000" w:rsidDel="00000000" w:rsidP="00000000" w:rsidRDefault="00000000" w:rsidRPr="00000000" w14:paraId="0000001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1">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Durante el estudio de este componente formativo, se abordarán las temáticas y los conceptos que se deben enfocar</w:t>
            </w:r>
            <w:r w:rsidDel="00000000" w:rsidR="00000000" w:rsidRPr="00000000">
              <w:rPr>
                <w:rFonts w:ascii="Arial" w:cs="Arial" w:eastAsia="Arial" w:hAnsi="Arial"/>
                <w:sz w:val="22"/>
                <w:szCs w:val="22"/>
                <w:rtl w:val="0"/>
              </w:rPr>
              <w:t xml:space="preserve"> en la descripción de los elementos normativos que forman parte de los diferentes sistemas de gestión, con el objetivo de garantizar su cumplimiento durante el proceso para llevar a cabo el diseño y la implementación del sistema, en la organización.</w:t>
            </w:r>
          </w:p>
        </w:tc>
      </w:tr>
      <w:tr>
        <w:trPr>
          <w:cantSplit w:val="0"/>
          <w:trHeight w:val="340" w:hRule="atLeast"/>
          <w:tblHeader w:val="0"/>
        </w:trPr>
        <w:tc>
          <w:tcPr>
            <w:shd w:fill="8db3e2" w:val="clear"/>
            <w:vAlign w:val="center"/>
          </w:tcPr>
          <w:p w:rsidR="00000000" w:rsidDel="00000000" w:rsidP="00000000" w:rsidRDefault="00000000" w:rsidRPr="00000000" w14:paraId="00000012">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3">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Requisitos, ISO, gestión, normativa, legislación.</w:t>
            </w:r>
          </w:p>
        </w:tc>
      </w:tr>
    </w:tbl>
    <w:p w:rsidR="00000000" w:rsidDel="00000000" w:rsidP="00000000" w:rsidRDefault="00000000" w:rsidRPr="00000000" w14:paraId="00000014">
      <w:pPr>
        <w:spacing w:after="120" w:lineRule="auto"/>
        <w:rPr>
          <w:rFonts w:ascii="Arial" w:cs="Arial" w:eastAsia="Arial" w:hAnsi="Arial"/>
          <w:sz w:val="22"/>
          <w:szCs w:val="22"/>
        </w:rPr>
      </w:pPr>
      <w:r w:rsidDel="00000000" w:rsidR="00000000" w:rsidRPr="00000000">
        <w:rPr>
          <w:rtl w:val="0"/>
        </w:rPr>
      </w:r>
    </w:p>
    <w:tbl>
      <w:tblPr>
        <w:tblStyle w:val="Table4"/>
        <w:tblW w:w="13421.999999999998"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6"/>
        <w:tblGridChange w:id="0">
          <w:tblGrid>
            <w:gridCol w:w="3066"/>
            <w:gridCol w:w="10356"/>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1 - FINANZAS Y ADMINISTRACIÓN</w:t>
            </w:r>
          </w:p>
        </w:tc>
      </w:tr>
      <w:tr>
        <w:trPr>
          <w:cantSplit w:val="0"/>
          <w:trHeight w:val="465" w:hRule="atLeast"/>
          <w:tblHeader w:val="0"/>
        </w:trPr>
        <w:tc>
          <w:tcPr>
            <w:shd w:fill="8db3e2" w:val="clear"/>
            <w:vAlign w:val="center"/>
          </w:tcPr>
          <w:p w:rsidR="00000000" w:rsidDel="00000000" w:rsidP="00000000" w:rsidRDefault="00000000" w:rsidRPr="00000000" w14:paraId="00000017">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8">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9">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pStyle w:val="Heading1"/>
        <w:spacing w:before="0" w:line="240" w:lineRule="auto"/>
        <w:rPr>
          <w:b w:val="1"/>
          <w:sz w:val="22"/>
          <w:szCs w:val="22"/>
        </w:rPr>
      </w:pPr>
      <w:r w:rsidDel="00000000" w:rsidR="00000000" w:rsidRPr="00000000">
        <w:rPr>
          <w:b w:val="1"/>
          <w:sz w:val="22"/>
          <w:szCs w:val="22"/>
          <w:rtl w:val="0"/>
        </w:rPr>
        <w:t xml:space="preserve">TABLA DE CONTENIDOS</w:t>
      </w:r>
    </w:p>
    <w:p w:rsidR="00000000" w:rsidDel="00000000" w:rsidP="00000000" w:rsidRDefault="00000000" w:rsidRPr="00000000" w14:paraId="0000001B">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C">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1. </w:t>
      </w:r>
      <w:r w:rsidDel="00000000" w:rsidR="00000000" w:rsidRPr="00000000">
        <w:rPr>
          <w:rFonts w:ascii="Arial" w:cs="Arial" w:eastAsia="Arial" w:hAnsi="Arial"/>
          <w:b w:val="1"/>
          <w:color w:val="000000"/>
          <w:sz w:val="22"/>
          <w:szCs w:val="22"/>
          <w:rtl w:val="0"/>
        </w:rPr>
        <w:t xml:space="preserve">Requisitos legales para los diferentes sistemas de gestión</w:t>
      </w:r>
    </w:p>
    <w:p w:rsidR="00000000" w:rsidDel="00000000" w:rsidP="00000000" w:rsidRDefault="00000000" w:rsidRPr="00000000" w14:paraId="0000001D">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 Requisitos legales para sectores económicos</w:t>
      </w:r>
    </w:p>
    <w:p w:rsidR="00000000" w:rsidDel="00000000" w:rsidP="00000000" w:rsidRDefault="00000000" w:rsidRPr="00000000" w14:paraId="0000001E">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 Norma ISO 9001:2015, Norma ISO 14001:2015 y Norma ISO 45001:2018</w:t>
      </w:r>
    </w:p>
    <w:p w:rsidR="00000000" w:rsidDel="00000000" w:rsidP="00000000" w:rsidRDefault="00000000" w:rsidRPr="00000000" w14:paraId="0000001F">
      <w:pP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 Elaboración del listado de los DEBES de la organización</w:t>
      </w:r>
    </w:p>
    <w:p w:rsidR="00000000" w:rsidDel="00000000" w:rsidP="00000000" w:rsidRDefault="00000000" w:rsidRPr="00000000" w14:paraId="00000020">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21">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2">
      <w:pPr>
        <w:spacing w:after="120"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3">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24">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donde se le brindarán conocimientos en relación con los requisitos legales vinculados a la aplicación de las normas de los sistemas de gestión, haciendo especial énfasis en la gestión de la calidad, la gestión ambiental y la gestión de seguridad y salud en el trabajo, normas que han sido armonizadas, con el fin de ser integradas en un solo sistema que aporte una respuesta a sus solicitudes. </w:t>
            </w:r>
          </w:p>
          <w:p w:rsidR="00000000" w:rsidDel="00000000" w:rsidP="00000000" w:rsidRDefault="00000000" w:rsidRPr="00000000" w14:paraId="0000002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contenido abordará los elementos técnicos y normativos, además de presentar condiciones para el desarrollo de herramientas que permitan sustentar los sistemas de gestión, en pro de garantizar la eficiencia y la eficacia de la organización en la que se implementan los SG, bien sea a nivel individual, o integrados. </w:t>
            </w:r>
          </w:p>
          <w:p w:rsidR="00000000" w:rsidDel="00000000" w:rsidP="00000000" w:rsidRDefault="00000000" w:rsidRPr="00000000" w14:paraId="00000026">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7">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8">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9">
      <w:pPr>
        <w:spacing w:after="120"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w:t>
      </w:r>
      <w:r w:rsidDel="00000000" w:rsidR="00000000" w:rsidRPr="00000000">
        <w:rPr>
          <w:rtl w:val="0"/>
        </w:rPr>
      </w:r>
    </w:p>
    <w:p w:rsidR="00000000" w:rsidDel="00000000" w:rsidP="00000000" w:rsidRDefault="00000000" w:rsidRPr="00000000" w14:paraId="0000002A">
      <w:pPr>
        <w:spacing w:after="120" w:lineRule="auto"/>
        <w:rPr>
          <w:rFonts w:ascii="Arial" w:cs="Arial" w:eastAsia="Arial" w:hAnsi="Arial"/>
          <w:i w:val="1"/>
          <w:sz w:val="22"/>
          <w:szCs w:val="22"/>
        </w:rPr>
      </w:pPr>
      <w:r w:rsidDel="00000000" w:rsidR="00000000" w:rsidRPr="00000000">
        <w:rPr>
          <w:rtl w:val="0"/>
        </w:rPr>
      </w:r>
    </w:p>
    <w:tbl>
      <w:tblPr>
        <w:tblStyle w:val="Table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6"/>
        <w:gridCol w:w="2732"/>
        <w:gridCol w:w="1134"/>
        <w:gridCol w:w="5528"/>
        <w:gridCol w:w="2932"/>
        <w:tblGridChange w:id="0">
          <w:tblGrid>
            <w:gridCol w:w="1086"/>
            <w:gridCol w:w="2732"/>
            <w:gridCol w:w="1134"/>
            <w:gridCol w:w="5528"/>
            <w:gridCol w:w="293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B">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C">
            <w:pPr>
              <w:pStyle w:val="Title"/>
              <w:widowControl w:val="0"/>
              <w:spacing w:after="120" w:line="240" w:lineRule="auto"/>
              <w:jc w:val="center"/>
              <w:rPr>
                <w:color w:val="000000"/>
                <w:sz w:val="22"/>
                <w:szCs w:val="22"/>
              </w:rPr>
            </w:pPr>
            <w:bookmarkStart w:colFirst="0" w:colLast="0" w:name="_heading=h.1t3h5sf" w:id="1"/>
            <w:bookmarkEnd w:id="1"/>
            <w:r w:rsidDel="00000000" w:rsidR="00000000" w:rsidRPr="00000000">
              <w:rPr>
                <w:color w:val="000000"/>
                <w:sz w:val="22"/>
                <w:szCs w:val="22"/>
                <w:rtl w:val="0"/>
              </w:rPr>
              <w:t xml:space="preserve">Video motion</w:t>
            </w:r>
          </w:p>
        </w:tc>
      </w:tr>
      <w:tr>
        <w:trPr>
          <w:cantSplit w:val="0"/>
          <w:trHeight w:val="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30">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1">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Introducción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609269" cy="912160"/>
                  <wp:effectExtent b="0" l="0" r="0" t="0"/>
                  <wp:docPr id="346" name="image47.jpg"/>
                  <a:graphic>
                    <a:graphicData uri="http://schemas.openxmlformats.org/drawingml/2006/picture">
                      <pic:pic>
                        <pic:nvPicPr>
                          <pic:cNvPr id="0" name="image47.jpg"/>
                          <pic:cNvPicPr preferRelativeResize="0"/>
                        </pic:nvPicPr>
                        <pic:blipFill>
                          <a:blip r:embed="rId9"/>
                          <a:srcRect b="0" l="0" r="0" t="0"/>
                          <a:stretch>
                            <a:fillRect/>
                          </a:stretch>
                        </pic:blipFill>
                        <pic:spPr>
                          <a:xfrm>
                            <a:off x="0" y="0"/>
                            <a:ext cx="1609269" cy="91216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2">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Bienvenido a este componente formativo, en el cual, se abordarán los requisitos legales a cumplir, según el sistema de gestión adoptado; durante el desarrollo de los contenidos, se espera que el aprendiz adquiera elementos conceptuales y teóricos, además, de las herramientas útiles para la implementación de diferentes tipos de sistemas de gestión en cualquier organización, atendiendo a las características particulares y a las necesidades específicas de la misma. </w:t>
            </w:r>
            <w:r w:rsidDel="00000000" w:rsidR="00000000" w:rsidRPr="00000000">
              <w:rPr>
                <w:rFonts w:ascii="Arial" w:cs="Arial" w:eastAsia="Arial" w:hAnsi="Arial"/>
                <w:color w:val="000000"/>
                <w:sz w:val="22"/>
                <w:szCs w:val="22"/>
                <w:rtl w:val="0"/>
              </w:rPr>
              <w:t xml:space="preserve">Una vez culminada la exploración temática, consultado el material complementario y realizadas las actividades evaluativas, el aprendiz contará con conocimientos que le permitirán aportar al diseño e implementación de un sistema de gestión. </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Requisitos normativos </w:t>
            </w:r>
          </w:p>
          <w:p w:rsidR="00000000" w:rsidDel="00000000" w:rsidP="00000000" w:rsidRDefault="00000000" w:rsidRPr="00000000" w14:paraId="00000044">
            <w:pPr>
              <w:widowControl w:val="0"/>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Requisitos legales</w:t>
            </w:r>
          </w:p>
          <w:p w:rsidR="00000000" w:rsidDel="00000000" w:rsidP="00000000" w:rsidRDefault="00000000" w:rsidRPr="00000000" w14:paraId="0000004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Implementación de Sistemas de Gestión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351252" cy="1146039"/>
                  <wp:effectExtent b="0" l="0" r="0" t="0"/>
                  <wp:docPr id="348" name="image49.jpg"/>
                  <a:graphic>
                    <a:graphicData uri="http://schemas.openxmlformats.org/drawingml/2006/picture">
                      <pic:pic>
                        <pic:nvPicPr>
                          <pic:cNvPr id="0" name="image49.jpg"/>
                          <pic:cNvPicPr preferRelativeResize="0"/>
                        </pic:nvPicPr>
                        <pic:blipFill>
                          <a:blip r:embed="rId10"/>
                          <a:srcRect b="0" l="0" r="0" t="0"/>
                          <a:stretch>
                            <a:fillRect/>
                          </a:stretch>
                        </pic:blipFill>
                        <pic:spPr>
                          <a:xfrm>
                            <a:off x="0" y="0"/>
                            <a:ext cx="1351252" cy="1146039"/>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9">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desarrollo del componente, comprende contenidos, a través de los cuales se lleva al aprendiz por un recorrido hacia el reconocimiento de los requisitos para la implementación de normas de gestión, también conocidas como ISO, bien sea con un enfoque hacia la calidad, la gestión ambiental, la gestión de la seguridad y salud en el trabajo, o al desarrollo de un sistema integrado, que abarque las gestiones mencionadas; presentamos un esbozo de las temáticas que se van a realizar. </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Normas de gestión</w:t>
            </w:r>
          </w:p>
          <w:p w:rsidR="00000000" w:rsidDel="00000000" w:rsidP="00000000" w:rsidRDefault="00000000" w:rsidRPr="00000000" w14:paraId="0000004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ISO</w:t>
            </w:r>
          </w:p>
          <w:p w:rsidR="00000000" w:rsidDel="00000000" w:rsidP="00000000" w:rsidRDefault="00000000" w:rsidRPr="00000000" w14:paraId="0000004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Calidad</w:t>
            </w:r>
          </w:p>
          <w:p w:rsidR="00000000" w:rsidDel="00000000" w:rsidP="00000000" w:rsidRDefault="00000000" w:rsidRPr="00000000" w14:paraId="0000004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 integrado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17872" cy="956100"/>
                  <wp:effectExtent b="0" l="0" r="0" t="0"/>
                  <wp:docPr id="347" name="image45.jpg"/>
                  <a:graphic>
                    <a:graphicData uri="http://schemas.openxmlformats.org/drawingml/2006/picture">
                      <pic:pic>
                        <pic:nvPicPr>
                          <pic:cNvPr id="0" name="image45.jpg"/>
                          <pic:cNvPicPr preferRelativeResize="0"/>
                        </pic:nvPicPr>
                        <pic:blipFill>
                          <a:blip r:embed="rId11"/>
                          <a:srcRect b="0" l="0" r="0" t="0"/>
                          <a:stretch>
                            <a:fillRect/>
                          </a:stretch>
                        </pic:blipFill>
                        <pic:spPr>
                          <a:xfrm>
                            <a:off x="0" y="0"/>
                            <a:ext cx="1517872" cy="9561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1">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primera parte abarca los requisitos legales para los diferentes sistemas de gestión; en este sentido, se realiza una presentación de las principales normas enfocadas a la gestión en las organizaciones, así como de los requisitos comunes establecidos por las mismas, a fin de garantizar la apropiación e implementación en cualquier tipo de organización. </w:t>
            </w:r>
          </w:p>
          <w:p w:rsidR="00000000" w:rsidDel="00000000" w:rsidP="00000000" w:rsidRDefault="00000000" w:rsidRPr="00000000" w14:paraId="00000052">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Seguidamente, se abordarán los requerimientos normativos y legales contenidos en las normas ISO 9001 de gestión de la calidad, ISO 14001 para el aseguramiento de la gestión ambiental y la 45001 de gestión de la seguridad y la salud en el trabajo, haciendo especial énfasis en aquellos numerales reglamentarios en los que se contemplan aspectos legales, asegurando un reconocimiento integral de las mismas. 297</w:t>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Sistemas de gestión</w:t>
            </w:r>
          </w:p>
          <w:p w:rsidR="00000000" w:rsidDel="00000000" w:rsidP="00000000" w:rsidRDefault="00000000" w:rsidRPr="00000000" w14:paraId="0000005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Normas</w:t>
            </w:r>
          </w:p>
          <w:p w:rsidR="00000000" w:rsidDel="00000000" w:rsidP="00000000" w:rsidRDefault="00000000" w:rsidRPr="00000000" w14:paraId="0000005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ambiental </w:t>
            </w:r>
          </w:p>
          <w:p w:rsidR="00000000" w:rsidDel="00000000" w:rsidP="00000000" w:rsidRDefault="00000000" w:rsidRPr="00000000" w14:paraId="0000005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Gestión de la seguridad y la salud en el trabajo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503276" cy="986005"/>
                  <wp:effectExtent b="0" l="0" r="0" t="0"/>
                  <wp:docPr id="350" name="image54.jpg"/>
                  <a:graphic>
                    <a:graphicData uri="http://schemas.openxmlformats.org/drawingml/2006/picture">
                      <pic:pic>
                        <pic:nvPicPr>
                          <pic:cNvPr id="0" name="image54.jpg"/>
                          <pic:cNvPicPr preferRelativeResize="0"/>
                        </pic:nvPicPr>
                        <pic:blipFill>
                          <a:blip r:embed="rId12"/>
                          <a:srcRect b="0" l="0" r="0" t="0"/>
                          <a:stretch>
                            <a:fillRect/>
                          </a:stretch>
                        </pic:blipFill>
                        <pic:spPr>
                          <a:xfrm>
                            <a:off x="0" y="0"/>
                            <a:ext cx="1503276" cy="98600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A">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Continuamos con una caracterización de los requerimientos tecnológicos para el manejo de la información, la puesta en marcha y el seguimiento de los sistemas de gestión en una organización, identificando características propias del sistema, utilidades y la manera en que la organización debe garantizar la trazabilidad de la información, a través de la caracterización de los flujos de proceso y las responsabilidades asociadas al sistema y sus procesos documentales.</w:t>
            </w:r>
          </w:p>
          <w:p w:rsidR="00000000" w:rsidDel="00000000" w:rsidP="00000000" w:rsidRDefault="00000000" w:rsidRPr="00000000" w14:paraId="0000005B">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También se presenta la estructura de las normas ISO 9001, ISO 14001 y la ISO 45001, permitiendo entender los diferentes numerales que se deben abordar para el cumplimiento de los requerimientos establecidos por cada una, además de la posibilidad de articularlas a través de un sistema integrado de gestión que apunte al cumplimiento de los requisitos normativos y legales de las normas, aplicables en la empresa, en concordancia con sus características y particularidades. 439</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Requerimientos tecnológicos</w:t>
            </w:r>
          </w:p>
          <w:p w:rsidR="00000000" w:rsidDel="00000000" w:rsidP="00000000" w:rsidRDefault="00000000" w:rsidRPr="00000000" w14:paraId="0000005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Manejo de la información</w:t>
            </w:r>
          </w:p>
          <w:p w:rsidR="00000000" w:rsidDel="00000000" w:rsidP="00000000" w:rsidRDefault="00000000" w:rsidRPr="00000000" w14:paraId="0000005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Seguimiento de los sistemas de gestión</w:t>
            </w:r>
          </w:p>
          <w:p w:rsidR="00000000" w:rsidDel="00000000" w:rsidP="00000000" w:rsidRDefault="00000000" w:rsidRPr="00000000" w14:paraId="0000005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Procesos documentales</w:t>
            </w:r>
          </w:p>
          <w:p w:rsidR="00000000" w:rsidDel="00000000" w:rsidP="00000000" w:rsidRDefault="00000000" w:rsidRPr="00000000" w14:paraId="0000006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Normas ISO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1">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109100" cy="860755"/>
                  <wp:effectExtent b="0" l="0" r="0" t="0"/>
                  <wp:docPr id="349" name="image51.jpg"/>
                  <a:graphic>
                    <a:graphicData uri="http://schemas.openxmlformats.org/drawingml/2006/picture">
                      <pic:pic>
                        <pic:nvPicPr>
                          <pic:cNvPr id="0" name="image51.jpg"/>
                          <pic:cNvPicPr preferRelativeResize="0"/>
                        </pic:nvPicPr>
                        <pic:blipFill>
                          <a:blip r:embed="rId13"/>
                          <a:srcRect b="0" l="0" r="0" t="0"/>
                          <a:stretch>
                            <a:fillRect/>
                          </a:stretch>
                        </pic:blipFill>
                        <pic:spPr>
                          <a:xfrm>
                            <a:off x="0" y="0"/>
                            <a:ext cx="1109100" cy="86075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4">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Para terminar, se lleva a cabo un enfoque en los DEBES o requisitos obligatorios con los que ha de cumplir la organización en pro de alcanzar una certificación en una o varias de las normas estudiadas a lo largo del componente formativo; de esta manera, se pretende dar cumplimiento a los objetivos de aprendizaje y a la apropiación de las competencias establecidas para el proceso formativo. </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DEBES</w:t>
            </w:r>
          </w:p>
          <w:p w:rsidR="00000000" w:rsidDel="00000000" w:rsidP="00000000" w:rsidRDefault="00000000" w:rsidRPr="00000000" w14:paraId="0000006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Certificación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06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135401_v1 </w:t>
            </w:r>
          </w:p>
        </w:tc>
      </w:tr>
    </w:tbl>
    <w:p w:rsidR="00000000" w:rsidDel="00000000" w:rsidP="00000000" w:rsidRDefault="00000000" w:rsidRPr="00000000" w14:paraId="0000006C">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6D">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6E">
      <w:pPr>
        <w:spacing w:after="120"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6F">
      <w:pPr>
        <w:spacing w:after="120" w:lineRule="auto"/>
        <w:rPr>
          <w:rFonts w:ascii="Arial" w:cs="Arial" w:eastAsia="Arial" w:hAnsi="Arial"/>
          <w:b w:val="1"/>
          <w:color w:val="000000"/>
          <w:sz w:val="22"/>
          <w:szCs w:val="22"/>
        </w:rPr>
      </w:pPr>
      <w:sdt>
        <w:sdtPr>
          <w:tag w:val="goog_rdk_0"/>
        </w:sdtPr>
        <w:sdtContent>
          <w:commentRangeStart w:id="0"/>
        </w:sdtContent>
      </w:sdt>
      <w:r w:rsidDel="00000000" w:rsidR="00000000" w:rsidRPr="00000000">
        <w:rPr>
          <w:rFonts w:ascii="Arial" w:cs="Arial" w:eastAsia="Arial" w:hAnsi="Arial"/>
          <w:b w:val="1"/>
          <w:sz w:val="22"/>
          <w:szCs w:val="22"/>
          <w:rtl w:val="0"/>
        </w:rPr>
        <w:t xml:space="preserve">1. </w:t>
      </w:r>
      <w:r w:rsidDel="00000000" w:rsidR="00000000" w:rsidRPr="00000000">
        <w:rPr>
          <w:rFonts w:ascii="Arial" w:cs="Arial" w:eastAsia="Arial" w:hAnsi="Arial"/>
          <w:b w:val="1"/>
          <w:color w:val="000000"/>
          <w:sz w:val="22"/>
          <w:szCs w:val="22"/>
          <w:rtl w:val="0"/>
        </w:rPr>
        <w:t xml:space="preserve">Requisitos legales para los diferentes sistemas de gestión</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70">
      <w:pPr>
        <w:spacing w:after="120" w:lineRule="auto"/>
        <w:rPr>
          <w:rFonts w:ascii="Arial" w:cs="Arial" w:eastAsia="Arial" w:hAnsi="Arial"/>
          <w:sz w:val="22"/>
          <w:szCs w:val="22"/>
        </w:rPr>
      </w:pPr>
      <w:r w:rsidDel="00000000" w:rsidR="00000000" w:rsidRPr="00000000">
        <w:rPr>
          <w:rtl w:val="0"/>
        </w:rPr>
      </w:r>
    </w:p>
    <w:tbl>
      <w:tblPr>
        <w:tblStyle w:val="Table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71">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rHeight w:val="70" w:hRule="atLeast"/>
          <w:tblHeader w:val="0"/>
        </w:trPr>
        <w:tc>
          <w:tcPr/>
          <w:p w:rsidR="00000000" w:rsidDel="00000000" w:rsidP="00000000" w:rsidRDefault="00000000" w:rsidRPr="00000000" w14:paraId="00000072">
            <w:pPr>
              <w:spacing w:after="120" w:lineRule="auto"/>
              <w:rPr>
                <w:rFonts w:ascii="Arial" w:cs="Arial" w:eastAsia="Arial" w:hAnsi="Arial"/>
                <w:sz w:val="22"/>
                <w:szCs w:val="22"/>
              </w:rPr>
            </w:pPr>
            <w:sdt>
              <w:sdtPr>
                <w:tag w:val="goog_rdk_1"/>
              </w:sdtPr>
              <w:sdtContent>
                <w:commentRangeStart w:id="1"/>
              </w:sdtContent>
            </w:sdt>
            <w:commentRangeEnd w:id="1"/>
            <w:r w:rsidDel="00000000" w:rsidR="00000000" w:rsidRPr="00000000">
              <w:commentReference w:id="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126459</wp:posOffset>
                  </wp:positionV>
                  <wp:extent cx="3482340" cy="1442720"/>
                  <wp:effectExtent b="0" l="0" r="0" t="0"/>
                  <wp:wrapSquare wrapText="bothSides" distB="0" distT="0" distL="114300" distR="114300"/>
                  <wp:docPr descr="Resumen del concepto de control de calidad de las normas ISO, garantía de garantía en fondo oscuro. Concepto de los perros y los mecanismos de las ruedas de engranajes. malla azul poligonal baja con puntos, líneas y formas." id="361" name="image67.jpg"/>
                  <a:graphic>
                    <a:graphicData uri="http://schemas.openxmlformats.org/drawingml/2006/picture">
                      <pic:pic>
                        <pic:nvPicPr>
                          <pic:cNvPr descr="Resumen del concepto de control de calidad de las normas ISO, garantía de garantía en fondo oscuro. Concepto de los perros y los mecanismos de las ruedas de engranajes. malla azul poligonal baja con puntos, líneas y formas." id="0" name="image67.jpg"/>
                          <pic:cNvPicPr preferRelativeResize="0"/>
                        </pic:nvPicPr>
                        <pic:blipFill>
                          <a:blip r:embed="rId14"/>
                          <a:srcRect b="0" l="0" r="0" t="0"/>
                          <a:stretch>
                            <a:fillRect/>
                          </a:stretch>
                        </pic:blipFill>
                        <pic:spPr>
                          <a:xfrm>
                            <a:off x="0" y="0"/>
                            <a:ext cx="3482340" cy="1442720"/>
                          </a:xfrm>
                          <a:prstGeom prst="rect"/>
                          <a:ln/>
                        </pic:spPr>
                      </pic:pic>
                    </a:graphicData>
                  </a:graphic>
                </wp:anchor>
              </w:drawing>
            </w:r>
          </w:p>
          <w:p w:rsidR="00000000" w:rsidDel="00000000" w:rsidP="00000000" w:rsidRDefault="00000000" w:rsidRPr="00000000" w14:paraId="00000073">
            <w:pPr>
              <w:spacing w:after="120" w:lineRule="auto"/>
              <w:ind w:right="-35"/>
              <w:rPr>
                <w:rFonts w:ascii="Arial" w:cs="Arial" w:eastAsia="Arial" w:hAnsi="Arial"/>
                <w:color w:val="ff0000"/>
                <w:sz w:val="22"/>
                <w:szCs w:val="22"/>
              </w:rPr>
            </w:pPr>
            <w:r w:rsidDel="00000000" w:rsidR="00000000" w:rsidRPr="00000000">
              <w:rPr>
                <w:rFonts w:ascii="Arial" w:cs="Arial" w:eastAsia="Arial" w:hAnsi="Arial"/>
                <w:color w:val="000000"/>
                <w:sz w:val="22"/>
                <w:szCs w:val="22"/>
                <w:rtl w:val="0"/>
              </w:rPr>
              <w:t xml:space="preserve">Para comenzar, es importante decir que las normas ISO son componentes normativos aceptados a nivel internacional, propuestas por la Organización Internacional para la Estandarización, y aplicadas al diseño e implementación de sistemas de gestión organizacional a nivel público y privado; su objetivo principal se enfoca en el aseguramiento de la calidad, la seguridad y eficiencia en la producción o prestación de servicios que hacen parte de un portafolio empresarial. La aplicación de las normas ISO, contribuye a la efectividad en los procesos de generación de valor en las organizaciones que las apropian.</w:t>
            </w:r>
            <w:r w:rsidDel="00000000" w:rsidR="00000000" w:rsidRPr="00000000">
              <w:rPr>
                <w:rtl w:val="0"/>
              </w:rPr>
            </w:r>
          </w:p>
          <w:p w:rsidR="00000000" w:rsidDel="00000000" w:rsidP="00000000" w:rsidRDefault="00000000" w:rsidRPr="00000000" w14:paraId="00000074">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Estas normas son aplicables a cualquier sector, sin importar su actividad, aportando a la minimización de costos, la reducción de errores e incremento en la productividad. También velan por aumentar los niveles de satisfacción del cliente, a partir del cumplimiento de las expectativas de los usuarios. Además, aportan a la eliminación de barreras, asociadas al comercio internacional, a partir del concepto de ventaja competitiva. </w:t>
            </w:r>
          </w:p>
        </w:tc>
      </w:tr>
    </w:tbl>
    <w:p w:rsidR="00000000" w:rsidDel="00000000" w:rsidP="00000000" w:rsidRDefault="00000000" w:rsidRPr="00000000" w14:paraId="00000075">
      <w:pPr>
        <w:spacing w:after="120" w:lineRule="auto"/>
        <w:rPr>
          <w:rFonts w:ascii="Arial" w:cs="Arial" w:eastAsia="Arial" w:hAnsi="Arial"/>
          <w:sz w:val="22"/>
          <w:szCs w:val="22"/>
        </w:rPr>
      </w:pPr>
      <w:r w:rsidDel="00000000" w:rsidR="00000000" w:rsidRPr="00000000">
        <w:rPr>
          <w:rtl w:val="0"/>
        </w:rPr>
      </w:r>
    </w:p>
    <w:tbl>
      <w:tblPr>
        <w:tblStyle w:val="Table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8080"/>
        <w:gridCol w:w="3357"/>
        <w:tblGridChange w:id="0">
          <w:tblGrid>
            <w:gridCol w:w="1975"/>
            <w:gridCol w:w="8080"/>
            <w:gridCol w:w="3357"/>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76">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77">
            <w:pPr>
              <w:pStyle w:val="Title"/>
              <w:widowControl w:val="0"/>
              <w:spacing w:after="120" w:line="240" w:lineRule="auto"/>
              <w:jc w:val="center"/>
              <w:rPr>
                <w:sz w:val="22"/>
                <w:szCs w:val="22"/>
              </w:rPr>
            </w:pPr>
            <w:bookmarkStart w:colFirst="0" w:colLast="0" w:name="_heading=h.2et92p0" w:id="2"/>
            <w:bookmarkEnd w:id="2"/>
            <w:r w:rsidDel="00000000" w:rsidR="00000000" w:rsidRPr="00000000">
              <w:rPr>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07A">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De acuerdo con su enfoque, las normas ISO pueden clasificarse de la siguiente forma:</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7C">
            <w:pPr>
              <w:spacing w:after="120" w:lineRule="auto"/>
              <w:jc w:val="center"/>
              <w:rPr>
                <w:rFonts w:ascii="Arial" w:cs="Arial" w:eastAsia="Arial" w:hAnsi="Arial"/>
                <w:sz w:val="22"/>
                <w:szCs w:val="22"/>
              </w:rPr>
            </w:pPr>
            <w:sdt>
              <w:sdtPr>
                <w:tag w:val="goog_rdk_2"/>
              </w:sdtPr>
              <w:sdtContent>
                <w:commentRangeStart w:id="2"/>
              </w:sdtContent>
            </w:sdt>
            <w:r w:rsidDel="00000000" w:rsidR="00000000" w:rsidRPr="00000000">
              <w:rPr>
                <w:rFonts w:ascii="Arial" w:cs="Arial" w:eastAsia="Arial" w:hAnsi="Arial"/>
                <w:color w:val="000000"/>
                <w:sz w:val="22"/>
                <w:szCs w:val="22"/>
              </w:rPr>
              <w:drawing>
                <wp:inline distB="0" distT="0" distL="0" distR="0">
                  <wp:extent cx="3512493" cy="3006538"/>
                  <wp:effectExtent b="0" l="0" r="0" t="0"/>
                  <wp:docPr id="351" name="image55.jpg"/>
                  <a:graphic>
                    <a:graphicData uri="http://schemas.openxmlformats.org/drawingml/2006/picture">
                      <pic:pic>
                        <pic:nvPicPr>
                          <pic:cNvPr id="0" name="image55.jpg"/>
                          <pic:cNvPicPr preferRelativeResize="0"/>
                        </pic:nvPicPr>
                        <pic:blipFill>
                          <a:blip r:embed="rId15"/>
                          <a:srcRect b="1252" l="0" r="-1261" t="1"/>
                          <a:stretch>
                            <a:fillRect/>
                          </a:stretch>
                        </pic:blipFill>
                        <pic:spPr>
                          <a:xfrm>
                            <a:off x="0" y="0"/>
                            <a:ext cx="3512493" cy="3006538"/>
                          </a:xfrm>
                          <a:prstGeom prst="rect"/>
                          <a:ln/>
                        </pic:spPr>
                      </pic:pic>
                    </a:graphicData>
                  </a:graphic>
                </wp:inline>
              </w:drawing>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7D">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Realizar una imagen como la que se indica.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081">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135401_i2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Su enfoque se fundamenta en la gestión de la calidad, haciendo especial énfasis en la satisfacción del cliente, la capacidad productiva y la eficiencia en la prestación de servicios, asegurando el cumplimiento de los requerimientos de la organización tanto a nivel interno, como externo.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ISO 9001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087">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Su enfoque se fundamenta en la gestión ambiental, permite gestionar los recursos de la organización, minimizando su impacto ambiental y asegurando el control de los residuos producto de su operación; propende por el mejoramiento en la imagen de la organización y el cumplimiento de las normativas y leyes vigentes, que se relacionan con aspectos medioambientales.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ISO 14001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08A">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Desde el 2018, sustituyó a la OHSAS 18001; su enfoque se fundamenta en la seguridad y la salud en el trabajo y determina los requisitos mínimos a implementar, por parte de las organizaciones en su cotidianidad, con el fin de minimizar los riesgos laborales.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ISO 45001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8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08D">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Su enfoque se fundamenta en centrarse en la reducción del consumo, minimización de la huella de carbono, así como también en la reducción de costos, promoviendo el uso de energías sostenibles y la eficiencia energética.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ISO 50001</w:t>
            </w:r>
            <w:r w:rsidDel="00000000" w:rsidR="00000000" w:rsidRPr="00000000">
              <w:rPr>
                <w:rtl w:val="0"/>
              </w:rPr>
            </w:r>
          </w:p>
        </w:tc>
      </w:tr>
    </w:tbl>
    <w:p w:rsidR="00000000" w:rsidDel="00000000" w:rsidP="00000000" w:rsidRDefault="00000000" w:rsidRPr="00000000" w14:paraId="0000008F">
      <w:pPr>
        <w:spacing w:after="120" w:lineRule="auto"/>
        <w:rPr>
          <w:rFonts w:ascii="Arial" w:cs="Arial" w:eastAsia="Arial" w:hAnsi="Arial"/>
          <w:sz w:val="22"/>
          <w:szCs w:val="22"/>
        </w:rPr>
      </w:pPr>
      <w:r w:rsidDel="00000000" w:rsidR="00000000" w:rsidRPr="00000000">
        <w:rPr>
          <w:rtl w:val="0"/>
        </w:rPr>
      </w:r>
    </w:p>
    <w:tbl>
      <w:tblPr>
        <w:tblStyle w:val="Table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0">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91">
            <w:pPr>
              <w:pStyle w:val="Title"/>
              <w:spacing w:after="120" w:line="240" w:lineRule="auto"/>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2">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Los sistemas de gestión, contribuyen al alcance de los objetivos organizacionales y permiten identificar riesgos, así como también formular acciones preventivas, correctivas y de mejora, fomentando la sostenibilidad y el mejoramiento continuo.</w:t>
            </w:r>
            <w:r w:rsidDel="00000000" w:rsidR="00000000" w:rsidRPr="00000000">
              <w:rPr>
                <w:rtl w:val="0"/>
              </w:rPr>
            </w:r>
          </w:p>
        </w:tc>
      </w:tr>
    </w:tbl>
    <w:p w:rsidR="00000000" w:rsidDel="00000000" w:rsidP="00000000" w:rsidRDefault="00000000" w:rsidRPr="00000000" w14:paraId="00000094">
      <w:pPr>
        <w:spacing w:after="120" w:lineRule="auto"/>
        <w:rPr>
          <w:rFonts w:ascii="Arial" w:cs="Arial" w:eastAsia="Arial" w:hAnsi="Arial"/>
          <w:sz w:val="22"/>
          <w:szCs w:val="22"/>
        </w:rPr>
      </w:pPr>
      <w:r w:rsidDel="00000000" w:rsidR="00000000" w:rsidRPr="00000000">
        <w:rPr>
          <w:rtl w:val="0"/>
        </w:rPr>
      </w:r>
    </w:p>
    <w:tbl>
      <w:tblPr>
        <w:tblStyle w:val="Table1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5">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rHeight w:val="70" w:hRule="atLeast"/>
          <w:tblHeader w:val="0"/>
        </w:trPr>
        <w:tc>
          <w:tcPr/>
          <w:p w:rsidR="00000000" w:rsidDel="00000000" w:rsidP="00000000" w:rsidRDefault="00000000" w:rsidRPr="00000000" w14:paraId="00000096">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normas están cimentadas en unos principios básicos en los que se fundamenta todo el sistema de gestión de la calidad, desde un enfoque hacia los sistemas integrados y, a partir de esta lógica, se pretende facilitar la gestión e inclusión de las que se consideren pertinentes para la organización; estas normas poseen una estructura común denominada, </w:t>
            </w:r>
            <w:r w:rsidDel="00000000" w:rsidR="00000000" w:rsidRPr="00000000">
              <w:rPr>
                <w:rFonts w:ascii="Arial" w:cs="Arial" w:eastAsia="Arial" w:hAnsi="Arial"/>
                <w:b w:val="1"/>
                <w:color w:val="000000"/>
                <w:sz w:val="22"/>
                <w:szCs w:val="22"/>
                <w:rtl w:val="0"/>
              </w:rPr>
              <w:t xml:space="preserve">de alto nivel</w:t>
            </w:r>
            <w:r w:rsidDel="00000000" w:rsidR="00000000" w:rsidRPr="00000000">
              <w:rPr>
                <w:rFonts w:ascii="Arial" w:cs="Arial" w:eastAsia="Arial" w:hAnsi="Arial"/>
                <w:color w:val="000000"/>
                <w:sz w:val="22"/>
                <w:szCs w:val="22"/>
                <w:rtl w:val="0"/>
              </w:rPr>
              <w:t xml:space="preserve"> de normas ISO, la cual facilita dicho proceso.</w:t>
            </w:r>
          </w:p>
        </w:tc>
      </w:tr>
    </w:tbl>
    <w:p w:rsidR="00000000" w:rsidDel="00000000" w:rsidP="00000000" w:rsidRDefault="00000000" w:rsidRPr="00000000" w14:paraId="00000097">
      <w:pPr>
        <w:spacing w:after="120" w:lineRule="auto"/>
        <w:rPr>
          <w:rFonts w:ascii="Arial" w:cs="Arial" w:eastAsia="Arial" w:hAnsi="Arial"/>
          <w:sz w:val="22"/>
          <w:szCs w:val="22"/>
        </w:rPr>
      </w:pPr>
      <w:r w:rsidDel="00000000" w:rsidR="00000000" w:rsidRPr="00000000">
        <w:rPr>
          <w:rtl w:val="0"/>
        </w:rPr>
      </w:r>
    </w:p>
    <w:tbl>
      <w:tblPr>
        <w:tblStyle w:val="Table1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8">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99">
            <w:pPr>
              <w:pStyle w:val="Title"/>
              <w:widowControl w:val="0"/>
              <w:spacing w:after="120" w:line="240" w:lineRule="auto"/>
              <w:jc w:val="center"/>
              <w:rPr>
                <w:sz w:val="22"/>
                <w:szCs w:val="22"/>
              </w:rPr>
            </w:pPr>
            <w:bookmarkStart w:colFirst="0" w:colLast="0" w:name="_heading=h.3j2qqm3" w:id="3"/>
            <w:bookmarkEnd w:id="3"/>
            <w:r w:rsidDel="00000000" w:rsidR="00000000" w:rsidRPr="00000000">
              <w:rPr>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9C">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La estructura de alto nivel es una plantilla que permite el desarrollo de normas, conformada con unos títulos de capítulos idénticos y con el mismo número de artículos; y, por lo tanto, presenta la siguiente composición común: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E">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Capítulo 1</w:t>
            </w:r>
          </w:p>
          <w:p w:rsidR="00000000" w:rsidDel="00000000" w:rsidP="00000000" w:rsidRDefault="00000000" w:rsidRPr="00000000" w14:paraId="0000009F">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Alcance.</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1">
            <w:pPr>
              <w:widowControl w:val="0"/>
              <w:spacing w:after="120" w:lineRule="auto"/>
              <w:rPr>
                <w:rFonts w:ascii="Arial" w:cs="Arial" w:eastAsia="Arial" w:hAnsi="Arial"/>
                <w:color w:val="000000"/>
                <w:sz w:val="22"/>
                <w:szCs w:val="22"/>
              </w:rPr>
            </w:pPr>
            <w:sdt>
              <w:sdtPr>
                <w:tag w:val="goog_rdk_3"/>
              </w:sdtPr>
              <w:sdtContent>
                <w:commentRangeStart w:id="3"/>
              </w:sdtContent>
            </w:sdt>
            <w:r w:rsidDel="00000000" w:rsidR="00000000" w:rsidRPr="00000000">
              <w:rPr>
                <w:rFonts w:ascii="Arial" w:cs="Arial" w:eastAsia="Arial" w:hAnsi="Arial"/>
                <w:color w:val="000000"/>
                <w:sz w:val="22"/>
                <w:szCs w:val="22"/>
              </w:rPr>
              <w:drawing>
                <wp:inline distB="0" distT="0" distL="0" distR="0">
                  <wp:extent cx="946817" cy="899423"/>
                  <wp:effectExtent b="0" l="0" r="0" t="0"/>
                  <wp:docPr id="353" name="image60.png"/>
                  <a:graphic>
                    <a:graphicData uri="http://schemas.openxmlformats.org/drawingml/2006/picture">
                      <pic:pic>
                        <pic:nvPicPr>
                          <pic:cNvPr id="0" name="image60.png"/>
                          <pic:cNvPicPr preferRelativeResize="0"/>
                        </pic:nvPicPr>
                        <pic:blipFill>
                          <a:blip r:embed="rId16"/>
                          <a:srcRect b="0" l="0" r="0" t="0"/>
                          <a:stretch>
                            <a:fillRect/>
                          </a:stretch>
                        </pic:blipFill>
                        <pic:spPr>
                          <a:xfrm>
                            <a:off x="0" y="0"/>
                            <a:ext cx="946817" cy="899423"/>
                          </a:xfrm>
                          <a:prstGeom prst="rect"/>
                          <a:ln/>
                        </pic:spPr>
                      </pic:pic>
                    </a:graphicData>
                  </a:graphic>
                </wp:inline>
              </w:drawing>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A2">
            <w:pPr>
              <w:widowControl w:val="0"/>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3">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Capítulo 2</w:t>
            </w:r>
          </w:p>
          <w:p w:rsidR="00000000" w:rsidDel="00000000" w:rsidP="00000000" w:rsidRDefault="00000000" w:rsidRPr="00000000" w14:paraId="000000A4">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Referencias normativas.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6">
            <w:pPr>
              <w:widowControl w:val="0"/>
              <w:spacing w:after="120" w:lineRule="auto"/>
              <w:rPr>
                <w:rFonts w:ascii="Arial" w:cs="Arial" w:eastAsia="Arial" w:hAnsi="Arial"/>
                <w:color w:val="000000"/>
                <w:sz w:val="22"/>
                <w:szCs w:val="22"/>
              </w:rPr>
            </w:pPr>
            <w:sdt>
              <w:sdtPr>
                <w:tag w:val="goog_rdk_4"/>
              </w:sdtPr>
              <w:sdtContent>
                <w:commentRangeStart w:id="4"/>
              </w:sdtContent>
            </w:sdt>
            <w:r w:rsidDel="00000000" w:rsidR="00000000" w:rsidRPr="00000000">
              <w:rPr>
                <w:rFonts w:ascii="Arial" w:cs="Arial" w:eastAsia="Arial" w:hAnsi="Arial"/>
                <w:color w:val="000000"/>
                <w:sz w:val="22"/>
                <w:szCs w:val="22"/>
              </w:rPr>
              <w:drawing>
                <wp:inline distB="0" distT="0" distL="0" distR="0">
                  <wp:extent cx="875953" cy="934335"/>
                  <wp:effectExtent b="0" l="0" r="0" t="0"/>
                  <wp:docPr id="352" name="image57.jpg"/>
                  <a:graphic>
                    <a:graphicData uri="http://schemas.openxmlformats.org/drawingml/2006/picture">
                      <pic:pic>
                        <pic:nvPicPr>
                          <pic:cNvPr id="0" name="image57.jpg"/>
                          <pic:cNvPicPr preferRelativeResize="0"/>
                        </pic:nvPicPr>
                        <pic:blipFill>
                          <a:blip r:embed="rId17"/>
                          <a:srcRect b="0" l="0" r="0" t="0"/>
                          <a:stretch>
                            <a:fillRect/>
                          </a:stretch>
                        </pic:blipFill>
                        <pic:spPr>
                          <a:xfrm>
                            <a:off x="0" y="0"/>
                            <a:ext cx="875953" cy="934335"/>
                          </a:xfrm>
                          <a:prstGeom prst="rect"/>
                          <a:ln/>
                        </pic:spPr>
                      </pic:pic>
                    </a:graphicData>
                  </a:graphic>
                </wp:inline>
              </w:drawing>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A7">
            <w:pPr>
              <w:widowControl w:val="0"/>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8">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Capítulo 3</w:t>
            </w:r>
          </w:p>
          <w:p w:rsidR="00000000" w:rsidDel="00000000" w:rsidP="00000000" w:rsidRDefault="00000000" w:rsidRPr="00000000" w14:paraId="000000A9">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Términos y definiciones.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AB">
            <w:pPr>
              <w:widowControl w:val="0"/>
              <w:spacing w:after="120" w:lineRule="auto"/>
              <w:rPr>
                <w:rFonts w:ascii="Arial" w:cs="Arial" w:eastAsia="Arial" w:hAnsi="Arial"/>
                <w:color w:val="000000"/>
                <w:sz w:val="22"/>
                <w:szCs w:val="22"/>
              </w:rPr>
            </w:pPr>
            <w:sdt>
              <w:sdtPr>
                <w:tag w:val="goog_rdk_5"/>
              </w:sdtPr>
              <w:sdtContent>
                <w:commentRangeStart w:id="5"/>
              </w:sdtContent>
            </w:sdt>
            <w:r w:rsidDel="00000000" w:rsidR="00000000" w:rsidRPr="00000000">
              <w:rPr>
                <w:rFonts w:ascii="Arial" w:cs="Arial" w:eastAsia="Arial" w:hAnsi="Arial"/>
                <w:color w:val="000000"/>
                <w:sz w:val="22"/>
                <w:szCs w:val="22"/>
              </w:rPr>
              <w:drawing>
                <wp:inline distB="0" distT="0" distL="0" distR="0">
                  <wp:extent cx="733732" cy="782634"/>
                  <wp:effectExtent b="0" l="0" r="0" t="0"/>
                  <wp:docPr id="356" name="image58.jpg"/>
                  <a:graphic>
                    <a:graphicData uri="http://schemas.openxmlformats.org/drawingml/2006/picture">
                      <pic:pic>
                        <pic:nvPicPr>
                          <pic:cNvPr id="0" name="image58.jpg"/>
                          <pic:cNvPicPr preferRelativeResize="0"/>
                        </pic:nvPicPr>
                        <pic:blipFill>
                          <a:blip r:embed="rId18"/>
                          <a:srcRect b="0" l="0" r="0" t="0"/>
                          <a:stretch>
                            <a:fillRect/>
                          </a:stretch>
                        </pic:blipFill>
                        <pic:spPr>
                          <a:xfrm>
                            <a:off x="0" y="0"/>
                            <a:ext cx="733732" cy="782634"/>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C">
            <w:pPr>
              <w:widowControl w:val="0"/>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D">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Capítulo 4</w:t>
            </w:r>
          </w:p>
          <w:p w:rsidR="00000000" w:rsidDel="00000000" w:rsidP="00000000" w:rsidRDefault="00000000" w:rsidRPr="00000000" w14:paraId="000000AE">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Contexto de la empresa.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0">
            <w:pPr>
              <w:widowControl w:val="0"/>
              <w:spacing w:after="120" w:lineRule="auto"/>
              <w:rPr>
                <w:rFonts w:ascii="Arial" w:cs="Arial" w:eastAsia="Arial" w:hAnsi="Arial"/>
                <w:color w:val="000000"/>
                <w:sz w:val="22"/>
                <w:szCs w:val="22"/>
              </w:rPr>
            </w:pPr>
            <w:sdt>
              <w:sdtPr>
                <w:tag w:val="goog_rdk_6"/>
              </w:sdtPr>
              <w:sdtContent>
                <w:commentRangeStart w:id="6"/>
              </w:sdtContent>
            </w:sdt>
            <w:r w:rsidDel="00000000" w:rsidR="00000000" w:rsidRPr="00000000">
              <w:rPr>
                <w:rFonts w:ascii="Arial" w:cs="Arial" w:eastAsia="Arial" w:hAnsi="Arial"/>
                <w:color w:val="000000"/>
                <w:sz w:val="22"/>
                <w:szCs w:val="22"/>
              </w:rPr>
              <w:drawing>
                <wp:inline distB="0" distT="0" distL="0" distR="0">
                  <wp:extent cx="750866" cy="800911"/>
                  <wp:effectExtent b="0" l="0" r="0" t="0"/>
                  <wp:docPr id="354" name="image52.jpg"/>
                  <a:graphic>
                    <a:graphicData uri="http://schemas.openxmlformats.org/drawingml/2006/picture">
                      <pic:pic>
                        <pic:nvPicPr>
                          <pic:cNvPr id="0" name="image52.jpg"/>
                          <pic:cNvPicPr preferRelativeResize="0"/>
                        </pic:nvPicPr>
                        <pic:blipFill>
                          <a:blip r:embed="rId19"/>
                          <a:srcRect b="0" l="0" r="0" t="0"/>
                          <a:stretch>
                            <a:fillRect/>
                          </a:stretch>
                        </pic:blipFill>
                        <pic:spPr>
                          <a:xfrm>
                            <a:off x="0" y="0"/>
                            <a:ext cx="750866" cy="800911"/>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B1">
            <w:pPr>
              <w:widowControl w:val="0"/>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2">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Capítulo 5</w:t>
            </w:r>
          </w:p>
          <w:p w:rsidR="00000000" w:rsidDel="00000000" w:rsidP="00000000" w:rsidRDefault="00000000" w:rsidRPr="00000000" w14:paraId="000000B3">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Liderazgo.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B5">
            <w:pPr>
              <w:widowControl w:val="0"/>
              <w:spacing w:after="120" w:lineRule="auto"/>
              <w:rPr>
                <w:rFonts w:ascii="Arial" w:cs="Arial" w:eastAsia="Arial" w:hAnsi="Arial"/>
                <w:color w:val="000000"/>
                <w:sz w:val="22"/>
                <w:szCs w:val="22"/>
              </w:rPr>
            </w:pPr>
            <w:sdt>
              <w:sdtPr>
                <w:tag w:val="goog_rdk_7"/>
              </w:sdtPr>
              <w:sdtContent>
                <w:commentRangeStart w:id="7"/>
              </w:sdtContent>
            </w:sdt>
            <w:r w:rsidDel="00000000" w:rsidR="00000000" w:rsidRPr="00000000">
              <w:rPr>
                <w:rFonts w:ascii="Arial" w:cs="Arial" w:eastAsia="Arial" w:hAnsi="Arial"/>
                <w:color w:val="000000"/>
                <w:sz w:val="22"/>
                <w:szCs w:val="22"/>
              </w:rPr>
              <w:drawing>
                <wp:inline distB="0" distT="0" distL="0" distR="0">
                  <wp:extent cx="939743" cy="727931"/>
                  <wp:effectExtent b="0" l="0" r="0" t="0"/>
                  <wp:docPr id="355" name="image59.jpg"/>
                  <a:graphic>
                    <a:graphicData uri="http://schemas.openxmlformats.org/drawingml/2006/picture">
                      <pic:pic>
                        <pic:nvPicPr>
                          <pic:cNvPr id="0" name="image59.jpg"/>
                          <pic:cNvPicPr preferRelativeResize="0"/>
                        </pic:nvPicPr>
                        <pic:blipFill>
                          <a:blip r:embed="rId20"/>
                          <a:srcRect b="0" l="0" r="0" t="0"/>
                          <a:stretch>
                            <a:fillRect/>
                          </a:stretch>
                        </pic:blipFill>
                        <pic:spPr>
                          <a:xfrm>
                            <a:off x="0" y="0"/>
                            <a:ext cx="939743" cy="727931"/>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B6">
            <w:pPr>
              <w:widowControl w:val="0"/>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7">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Capítulo 6</w:t>
            </w:r>
          </w:p>
          <w:p w:rsidR="00000000" w:rsidDel="00000000" w:rsidP="00000000" w:rsidRDefault="00000000" w:rsidRPr="00000000" w14:paraId="000000B8">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Planificación.</w:t>
            </w:r>
          </w:p>
        </w:tc>
        <w:tc>
          <w:tcPr>
            <w:shd w:fill="auto" w:val="clear"/>
            <w:tcMar>
              <w:top w:w="100.0" w:type="dxa"/>
              <w:left w:w="100.0" w:type="dxa"/>
              <w:bottom w:w="100.0" w:type="dxa"/>
              <w:right w:w="100.0" w:type="dxa"/>
            </w:tcMar>
          </w:tcPr>
          <w:p w:rsidR="00000000" w:rsidDel="00000000" w:rsidP="00000000" w:rsidRDefault="00000000" w:rsidRPr="00000000" w14:paraId="000000BA">
            <w:pPr>
              <w:widowControl w:val="0"/>
              <w:spacing w:after="120" w:lineRule="auto"/>
              <w:rPr>
                <w:rFonts w:ascii="Arial" w:cs="Arial" w:eastAsia="Arial" w:hAnsi="Arial"/>
                <w:color w:val="000000"/>
                <w:sz w:val="22"/>
                <w:szCs w:val="22"/>
              </w:rPr>
            </w:pPr>
            <w:sdt>
              <w:sdtPr>
                <w:tag w:val="goog_rdk_8"/>
              </w:sdtPr>
              <w:sdtContent>
                <w:commentRangeStart w:id="8"/>
              </w:sdtContent>
            </w:sdt>
            <w:commentRangeEnd w:id="8"/>
            <w:r w:rsidDel="00000000" w:rsidR="00000000" w:rsidRPr="00000000">
              <w:commentReference w:id="8"/>
            </w:r>
            <w:r w:rsidDel="00000000" w:rsidR="00000000" w:rsidRPr="00000000">
              <w:rPr>
                <w:rFonts w:ascii="Arial" w:cs="Arial" w:eastAsia="Arial" w:hAnsi="Arial"/>
                <w:color w:val="000000"/>
                <w:sz w:val="22"/>
                <w:szCs w:val="22"/>
              </w:rPr>
              <w:drawing>
                <wp:inline distB="0" distT="0" distL="0" distR="0">
                  <wp:extent cx="730419" cy="779100"/>
                  <wp:effectExtent b="0" l="0" r="0" t="0"/>
                  <wp:docPr id="357" name="image63.jpg"/>
                  <a:graphic>
                    <a:graphicData uri="http://schemas.openxmlformats.org/drawingml/2006/picture">
                      <pic:pic>
                        <pic:nvPicPr>
                          <pic:cNvPr id="0" name="image63.jpg"/>
                          <pic:cNvPicPr preferRelativeResize="0"/>
                        </pic:nvPicPr>
                        <pic:blipFill>
                          <a:blip r:embed="rId21"/>
                          <a:srcRect b="0" l="0" r="0" t="0"/>
                          <a:stretch>
                            <a:fillRect/>
                          </a:stretch>
                        </pic:blipFill>
                        <pic:spPr>
                          <a:xfrm>
                            <a:off x="0" y="0"/>
                            <a:ext cx="730419" cy="779100"/>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C">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Capítulo 7</w:t>
            </w:r>
          </w:p>
          <w:p w:rsidR="00000000" w:rsidDel="00000000" w:rsidP="00000000" w:rsidRDefault="00000000" w:rsidRPr="00000000" w14:paraId="000000BD">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Soporte.</w:t>
            </w:r>
          </w:p>
        </w:tc>
        <w:tc>
          <w:tcPr>
            <w:shd w:fill="auto" w:val="clear"/>
            <w:tcMar>
              <w:top w:w="100.0" w:type="dxa"/>
              <w:left w:w="100.0" w:type="dxa"/>
              <w:bottom w:w="100.0" w:type="dxa"/>
              <w:right w:w="100.0" w:type="dxa"/>
            </w:tcMar>
          </w:tcPr>
          <w:p w:rsidR="00000000" w:rsidDel="00000000" w:rsidP="00000000" w:rsidRDefault="00000000" w:rsidRPr="00000000" w14:paraId="000000BF">
            <w:pPr>
              <w:widowControl w:val="0"/>
              <w:spacing w:after="120" w:lineRule="auto"/>
              <w:rPr>
                <w:rFonts w:ascii="Arial" w:cs="Arial" w:eastAsia="Arial" w:hAnsi="Arial"/>
                <w:color w:val="000000"/>
                <w:sz w:val="22"/>
                <w:szCs w:val="22"/>
              </w:rPr>
            </w:pPr>
            <w:sdt>
              <w:sdtPr>
                <w:tag w:val="goog_rdk_9"/>
              </w:sdtPr>
              <w:sdtContent>
                <w:commentRangeStart w:id="9"/>
              </w:sdtContent>
            </w:sdt>
            <w:r w:rsidDel="00000000" w:rsidR="00000000" w:rsidRPr="00000000">
              <w:rPr>
                <w:rFonts w:ascii="Arial" w:cs="Arial" w:eastAsia="Arial" w:hAnsi="Arial"/>
                <w:color w:val="000000"/>
                <w:sz w:val="22"/>
                <w:szCs w:val="22"/>
              </w:rPr>
              <w:drawing>
                <wp:inline distB="0" distT="0" distL="0" distR="0">
                  <wp:extent cx="749223" cy="799157"/>
                  <wp:effectExtent b="0" l="0" r="0" t="0"/>
                  <wp:docPr id="358" name="image61.jpg"/>
                  <a:graphic>
                    <a:graphicData uri="http://schemas.openxmlformats.org/drawingml/2006/picture">
                      <pic:pic>
                        <pic:nvPicPr>
                          <pic:cNvPr id="0" name="image61.jpg"/>
                          <pic:cNvPicPr preferRelativeResize="0"/>
                        </pic:nvPicPr>
                        <pic:blipFill>
                          <a:blip r:embed="rId22"/>
                          <a:srcRect b="0" l="0" r="0" t="0"/>
                          <a:stretch>
                            <a:fillRect/>
                          </a:stretch>
                        </pic:blipFill>
                        <pic:spPr>
                          <a:xfrm>
                            <a:off x="0" y="0"/>
                            <a:ext cx="749223" cy="799157"/>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C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135401_i9</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1">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Capítulo 8</w:t>
            </w:r>
          </w:p>
          <w:p w:rsidR="00000000" w:rsidDel="00000000" w:rsidP="00000000" w:rsidRDefault="00000000" w:rsidRPr="00000000" w14:paraId="000000C2">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Operación.</w:t>
            </w:r>
          </w:p>
        </w:tc>
        <w:tc>
          <w:tcPr>
            <w:shd w:fill="auto" w:val="clear"/>
            <w:tcMar>
              <w:top w:w="100.0" w:type="dxa"/>
              <w:left w:w="100.0" w:type="dxa"/>
              <w:bottom w:w="100.0" w:type="dxa"/>
              <w:right w:w="100.0" w:type="dxa"/>
            </w:tcMar>
          </w:tcPr>
          <w:p w:rsidR="00000000" w:rsidDel="00000000" w:rsidP="00000000" w:rsidRDefault="00000000" w:rsidRPr="00000000" w14:paraId="000000C4">
            <w:pPr>
              <w:widowControl w:val="0"/>
              <w:spacing w:after="120" w:lineRule="auto"/>
              <w:rPr>
                <w:rFonts w:ascii="Arial" w:cs="Arial" w:eastAsia="Arial" w:hAnsi="Arial"/>
                <w:color w:val="000000"/>
                <w:sz w:val="22"/>
                <w:szCs w:val="22"/>
              </w:rPr>
            </w:pPr>
            <w:sdt>
              <w:sdtPr>
                <w:tag w:val="goog_rdk_10"/>
              </w:sdtPr>
              <w:sdtContent>
                <w:commentRangeStart w:id="10"/>
              </w:sdtContent>
            </w:sdt>
            <w:r w:rsidDel="00000000" w:rsidR="00000000" w:rsidRPr="00000000">
              <w:rPr>
                <w:rFonts w:ascii="Arial" w:cs="Arial" w:eastAsia="Arial" w:hAnsi="Arial"/>
                <w:color w:val="000000"/>
                <w:sz w:val="22"/>
                <w:szCs w:val="22"/>
              </w:rPr>
              <w:drawing>
                <wp:inline distB="0" distT="0" distL="0" distR="0">
                  <wp:extent cx="782055" cy="834177"/>
                  <wp:effectExtent b="0" l="0" r="0" t="0"/>
                  <wp:docPr id="359" name="image62.jpg"/>
                  <a:graphic>
                    <a:graphicData uri="http://schemas.openxmlformats.org/drawingml/2006/picture">
                      <pic:pic>
                        <pic:nvPicPr>
                          <pic:cNvPr id="0" name="image62.jpg"/>
                          <pic:cNvPicPr preferRelativeResize="0"/>
                        </pic:nvPicPr>
                        <pic:blipFill>
                          <a:blip r:embed="rId23"/>
                          <a:srcRect b="0" l="0" r="0" t="0"/>
                          <a:stretch>
                            <a:fillRect/>
                          </a:stretch>
                        </pic:blipFill>
                        <pic:spPr>
                          <a:xfrm>
                            <a:off x="0" y="0"/>
                            <a:ext cx="782055" cy="834177"/>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C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135401_i10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6">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Capítulo 9</w:t>
            </w:r>
          </w:p>
          <w:p w:rsidR="00000000" w:rsidDel="00000000" w:rsidP="00000000" w:rsidRDefault="00000000" w:rsidRPr="00000000" w14:paraId="000000C7">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 del desempeño.</w:t>
            </w:r>
          </w:p>
        </w:tc>
        <w:tc>
          <w:tcPr>
            <w:shd w:fill="auto" w:val="clear"/>
            <w:tcMar>
              <w:top w:w="100.0" w:type="dxa"/>
              <w:left w:w="100.0" w:type="dxa"/>
              <w:bottom w:w="100.0" w:type="dxa"/>
              <w:right w:w="100.0" w:type="dxa"/>
            </w:tcMar>
          </w:tcPr>
          <w:p w:rsidR="00000000" w:rsidDel="00000000" w:rsidP="00000000" w:rsidRDefault="00000000" w:rsidRPr="00000000" w14:paraId="000000C9">
            <w:pPr>
              <w:widowControl w:val="0"/>
              <w:spacing w:after="120" w:lineRule="auto"/>
              <w:rPr>
                <w:rFonts w:ascii="Arial" w:cs="Arial" w:eastAsia="Arial" w:hAnsi="Arial"/>
                <w:color w:val="000000"/>
                <w:sz w:val="22"/>
                <w:szCs w:val="22"/>
              </w:rPr>
            </w:pPr>
            <w:sdt>
              <w:sdtPr>
                <w:tag w:val="goog_rdk_11"/>
              </w:sdtPr>
              <w:sdtContent>
                <w:commentRangeStart w:id="11"/>
              </w:sdtContent>
            </w:sdt>
            <w:r w:rsidDel="00000000" w:rsidR="00000000" w:rsidRPr="00000000">
              <w:rPr>
                <w:rFonts w:ascii="Arial" w:cs="Arial" w:eastAsia="Arial" w:hAnsi="Arial"/>
                <w:color w:val="000000"/>
                <w:sz w:val="22"/>
                <w:szCs w:val="22"/>
              </w:rPr>
              <w:drawing>
                <wp:inline distB="0" distT="0" distL="0" distR="0">
                  <wp:extent cx="750877" cy="800922"/>
                  <wp:effectExtent b="0" l="0" r="0" t="0"/>
                  <wp:docPr id="360" name="image66.jpg"/>
                  <a:graphic>
                    <a:graphicData uri="http://schemas.openxmlformats.org/drawingml/2006/picture">
                      <pic:pic>
                        <pic:nvPicPr>
                          <pic:cNvPr id="0" name="image66.jpg"/>
                          <pic:cNvPicPr preferRelativeResize="0"/>
                        </pic:nvPicPr>
                        <pic:blipFill>
                          <a:blip r:embed="rId24"/>
                          <a:srcRect b="0" l="0" r="0" t="0"/>
                          <a:stretch>
                            <a:fillRect/>
                          </a:stretch>
                        </pic:blipFill>
                        <pic:spPr>
                          <a:xfrm>
                            <a:off x="0" y="0"/>
                            <a:ext cx="750877" cy="800922"/>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C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135401_i11</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Capítulo 10</w:t>
            </w:r>
          </w:p>
          <w:p w:rsidR="00000000" w:rsidDel="00000000" w:rsidP="00000000" w:rsidRDefault="00000000" w:rsidRPr="00000000" w14:paraId="000000CC">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Mejora.</w:t>
            </w:r>
          </w:p>
        </w:tc>
        <w:tc>
          <w:tcPr>
            <w:shd w:fill="auto" w:val="clear"/>
            <w:tcMar>
              <w:top w:w="100.0" w:type="dxa"/>
              <w:left w:w="100.0" w:type="dxa"/>
              <w:bottom w:w="100.0" w:type="dxa"/>
              <w:right w:w="100.0" w:type="dxa"/>
            </w:tcMar>
          </w:tcPr>
          <w:p w:rsidR="00000000" w:rsidDel="00000000" w:rsidP="00000000" w:rsidRDefault="00000000" w:rsidRPr="00000000" w14:paraId="000000CE">
            <w:pPr>
              <w:widowControl w:val="0"/>
              <w:spacing w:after="120" w:lineRule="auto"/>
              <w:rPr>
                <w:rFonts w:ascii="Arial" w:cs="Arial" w:eastAsia="Arial" w:hAnsi="Arial"/>
                <w:color w:val="000000"/>
                <w:sz w:val="22"/>
                <w:szCs w:val="22"/>
              </w:rPr>
            </w:pPr>
            <w:sdt>
              <w:sdtPr>
                <w:tag w:val="goog_rdk_12"/>
              </w:sdtPr>
              <w:sdtContent>
                <w:commentRangeStart w:id="12"/>
              </w:sdtContent>
            </w:sdt>
            <w:r w:rsidDel="00000000" w:rsidR="00000000" w:rsidRPr="00000000">
              <w:rPr>
                <w:rFonts w:ascii="Arial" w:cs="Arial" w:eastAsia="Arial" w:hAnsi="Arial"/>
                <w:color w:val="000000"/>
                <w:sz w:val="22"/>
                <w:szCs w:val="22"/>
              </w:rPr>
              <w:drawing>
                <wp:inline distB="0" distT="0" distL="0" distR="0">
                  <wp:extent cx="784182" cy="836445"/>
                  <wp:effectExtent b="0" l="0" r="0" t="0"/>
                  <wp:docPr id="362" name="image68.jpg"/>
                  <a:graphic>
                    <a:graphicData uri="http://schemas.openxmlformats.org/drawingml/2006/picture">
                      <pic:pic>
                        <pic:nvPicPr>
                          <pic:cNvPr id="0" name="image68.jpg"/>
                          <pic:cNvPicPr preferRelativeResize="0"/>
                        </pic:nvPicPr>
                        <pic:blipFill>
                          <a:blip r:embed="rId25"/>
                          <a:srcRect b="0" l="0" r="0" t="0"/>
                          <a:stretch>
                            <a:fillRect/>
                          </a:stretch>
                        </pic:blipFill>
                        <pic:spPr>
                          <a:xfrm>
                            <a:off x="0" y="0"/>
                            <a:ext cx="784182" cy="836445"/>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C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135401_i12</w:t>
            </w:r>
          </w:p>
        </w:tc>
      </w:tr>
    </w:tbl>
    <w:p w:rsidR="00000000" w:rsidDel="00000000" w:rsidP="00000000" w:rsidRDefault="00000000" w:rsidRPr="00000000" w14:paraId="000000D0">
      <w:pPr>
        <w:spacing w:after="120" w:lineRule="auto"/>
        <w:rPr>
          <w:rFonts w:ascii="Arial" w:cs="Arial" w:eastAsia="Arial" w:hAnsi="Arial"/>
          <w:sz w:val="22"/>
          <w:szCs w:val="22"/>
        </w:rPr>
      </w:pPr>
      <w:r w:rsidDel="00000000" w:rsidR="00000000" w:rsidRPr="00000000">
        <w:rPr>
          <w:rtl w:val="0"/>
        </w:rPr>
      </w:r>
    </w:p>
    <w:tbl>
      <w:tblPr>
        <w:tblStyle w:val="Table1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D1">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rHeight w:val="70" w:hRule="atLeast"/>
          <w:tblHeader w:val="0"/>
        </w:trPr>
        <w:tc>
          <w:tcPr/>
          <w:p w:rsidR="00000000" w:rsidDel="00000000" w:rsidP="00000000" w:rsidRDefault="00000000" w:rsidRPr="00000000" w14:paraId="000000D2">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importante entender que la integración de los sistemas de gestión no solo obedece a la estructura, sino que también se incluyen conceptos comunes que facilitan su interacción, a partir de criterios que son compatibles entre sí.</w:t>
            </w:r>
          </w:p>
          <w:p w:rsidR="00000000" w:rsidDel="00000000" w:rsidP="00000000" w:rsidRDefault="00000000" w:rsidRPr="00000000" w14:paraId="000000D3">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requisitos legales y otros, son algunos de los elementos comunes considerados por la estructura de alto nivel de las normas ISO; dichos elementos se encuentran incluidos en los numerales “6.1.3 Determinación de los requisitos legales y otros requisitos” y “9.1.2 Evaluación del cumplimiento”; estos numerales son considerados de “gran complejidad” dado que implican la identificación de los requisitos y normas que sean aplicables, además de otros requisitos que se suscriban y la gestión de su cumplimiento.</w:t>
            </w:r>
          </w:p>
          <w:p w:rsidR="00000000" w:rsidDel="00000000" w:rsidP="00000000" w:rsidRDefault="00000000" w:rsidRPr="00000000" w14:paraId="000000D4">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así como parte fundamental del proceso de gestión de los requisitos legales, tiene que ver con su identificación, hecho que está definido y tipificado en la etapa de planificación, incluida como parte de la estructura de alto nivel. Con el fin de lograrlo, es necesario establecer, implementar y mantener procesos que contribuyan al cumplimiento de los requisitos legales, facilitando su acceso de forma sencilla y garantizando su actualización.</w:t>
            </w:r>
          </w:p>
        </w:tc>
      </w:tr>
    </w:tbl>
    <w:p w:rsidR="00000000" w:rsidDel="00000000" w:rsidP="00000000" w:rsidRDefault="00000000" w:rsidRPr="00000000" w14:paraId="000000D5">
      <w:pPr>
        <w:spacing w:after="120" w:lineRule="auto"/>
        <w:rPr>
          <w:rFonts w:ascii="Arial" w:cs="Arial" w:eastAsia="Arial" w:hAnsi="Arial"/>
          <w:sz w:val="22"/>
          <w:szCs w:val="22"/>
        </w:rPr>
      </w:pPr>
      <w:r w:rsidDel="00000000" w:rsidR="00000000" w:rsidRPr="00000000">
        <w:rPr>
          <w:rtl w:val="0"/>
        </w:rPr>
      </w:r>
    </w:p>
    <w:tbl>
      <w:tblPr>
        <w:tblStyle w:val="Table1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146"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D6">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D7">
            <w:pPr>
              <w:pStyle w:val="Title"/>
              <w:widowControl w:val="0"/>
              <w:spacing w:after="120" w:line="240" w:lineRule="auto"/>
              <w:jc w:val="center"/>
              <w:rPr>
                <w:sz w:val="22"/>
                <w:szCs w:val="22"/>
              </w:rPr>
            </w:pPr>
            <w:bookmarkStart w:colFirst="0" w:colLast="0" w:name="_heading=h.4i7ojhp" w:id="4"/>
            <w:bookmarkEnd w:id="4"/>
            <w:r w:rsidDel="00000000" w:rsidR="00000000" w:rsidRPr="00000000">
              <w:rPr>
                <w:sz w:val="22"/>
                <w:szCs w:val="22"/>
                <w:rtl w:val="0"/>
              </w:rPr>
              <w:t xml:space="preserve">Acordeón tipo 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 de esta manera, como la estructura de alto nivel facilita el cumplimiento de la norma: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A">
            <w:pPr>
              <w:spacing w:after="120" w:lineRule="auto"/>
              <w:rPr>
                <w:rFonts w:ascii="Arial" w:cs="Arial" w:eastAsia="Arial" w:hAnsi="Arial"/>
                <w:sz w:val="22"/>
                <w:szCs w:val="22"/>
              </w:rPr>
            </w:pPr>
            <w:sdt>
              <w:sdtPr>
                <w:tag w:val="goog_rdk_13"/>
              </w:sdtPr>
              <w:sdtContent>
                <w:commentRangeStart w:id="13"/>
              </w:sdtContent>
            </w:sdt>
            <w:r w:rsidDel="00000000" w:rsidR="00000000" w:rsidRPr="00000000">
              <w:rPr>
                <w:rFonts w:ascii="Arial" w:cs="Arial" w:eastAsia="Arial" w:hAnsi="Arial"/>
                <w:sz w:val="22"/>
                <w:szCs w:val="22"/>
              </w:rPr>
              <w:drawing>
                <wp:inline distB="0" distT="0" distL="0" distR="0">
                  <wp:extent cx="1020206" cy="1009018"/>
                  <wp:effectExtent b="0" l="0" r="0" t="0"/>
                  <wp:docPr descr="Concepto de ilustración isométrica Discusión del equipo sobre el sistema organizativo" id="363" name="image64.jpg"/>
                  <a:graphic>
                    <a:graphicData uri="http://schemas.openxmlformats.org/drawingml/2006/picture">
                      <pic:pic>
                        <pic:nvPicPr>
                          <pic:cNvPr descr="Concepto de ilustración isométrica Discusión del equipo sobre el sistema organizativo" id="0" name="image64.jpg"/>
                          <pic:cNvPicPr preferRelativeResize="0"/>
                        </pic:nvPicPr>
                        <pic:blipFill>
                          <a:blip r:embed="rId26"/>
                          <a:srcRect b="0" l="0" r="0" t="0"/>
                          <a:stretch>
                            <a:fillRect/>
                          </a:stretch>
                        </pic:blipFill>
                        <pic:spPr>
                          <a:xfrm>
                            <a:off x="0" y="0"/>
                            <a:ext cx="1020206" cy="1009018"/>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D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135401_i13</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DD">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Llevar</w:t>
            </w:r>
          </w:p>
          <w:p w:rsidR="00000000" w:rsidDel="00000000" w:rsidP="00000000" w:rsidRDefault="00000000" w:rsidRPr="00000000" w14:paraId="000000DE">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sz w:val="22"/>
                <w:szCs w:val="22"/>
                <w:rtl w:val="0"/>
              </w:rPr>
              <w:t xml:space="preserve">L</w:t>
            </w:r>
            <w:r w:rsidDel="00000000" w:rsidR="00000000" w:rsidRPr="00000000">
              <w:rPr>
                <w:rFonts w:ascii="Arial" w:cs="Arial" w:eastAsia="Arial" w:hAnsi="Arial"/>
                <w:color w:val="000000"/>
                <w:sz w:val="22"/>
                <w:szCs w:val="22"/>
                <w:rtl w:val="0"/>
              </w:rPr>
              <w:t xml:space="preserve">levar o mantener un registro único de requisitos legales que sean aplicables, de conformidad con los tipos de normas ISO implementadas en la organización.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Usar</w:t>
            </w:r>
          </w:p>
          <w:p w:rsidR="00000000" w:rsidDel="00000000" w:rsidP="00000000" w:rsidRDefault="00000000" w:rsidRPr="00000000" w14:paraId="000000E1">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La utilización de una matriz legal integrada, que sea actualizada de forma permanente.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Definir</w:t>
            </w:r>
          </w:p>
          <w:p w:rsidR="00000000" w:rsidDel="00000000" w:rsidP="00000000" w:rsidRDefault="00000000" w:rsidRPr="00000000" w14:paraId="000000E4">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Determinar la información documentada que deberá ser evidenciada, para garantizar el cumplimiento de los requisitos legales relacionados con el sistema de gestión, y dar cumplimiento a los requisitos legales bajo esta lógica.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Evitar</w:t>
            </w:r>
          </w:p>
          <w:p w:rsidR="00000000" w:rsidDel="00000000" w:rsidP="00000000" w:rsidRDefault="00000000" w:rsidRPr="00000000" w14:paraId="000000E7">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Prevenir la duplicidad de información a través del uso unificado de la información documentada, facilitando la alineación y los procesos comunicativos a nivel interno y externo, garantizando coherencia del sistema y la contribución de todos los miembros de la organización y sus sistemas de gestión, a una mejora continua.</w:t>
            </w:r>
            <w:r w:rsidDel="00000000" w:rsidR="00000000" w:rsidRPr="00000000">
              <w:rPr>
                <w:rtl w:val="0"/>
              </w:rPr>
            </w:r>
          </w:p>
        </w:tc>
      </w:tr>
    </w:tbl>
    <w:p w:rsidR="00000000" w:rsidDel="00000000" w:rsidP="00000000" w:rsidRDefault="00000000" w:rsidRPr="00000000" w14:paraId="000000E9">
      <w:pPr>
        <w:spacing w:after="120" w:lineRule="auto"/>
        <w:rPr>
          <w:rFonts w:ascii="Arial" w:cs="Arial" w:eastAsia="Arial" w:hAnsi="Arial"/>
          <w:sz w:val="22"/>
          <w:szCs w:val="22"/>
        </w:rPr>
      </w:pPr>
      <w:r w:rsidDel="00000000" w:rsidR="00000000" w:rsidRPr="00000000">
        <w:rPr>
          <w:rtl w:val="0"/>
        </w:rPr>
      </w:r>
    </w:p>
    <w:tbl>
      <w:tblPr>
        <w:tblStyle w:val="Table1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EA">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rHeight w:val="70" w:hRule="atLeast"/>
          <w:tblHeader w:val="0"/>
        </w:trPr>
        <w:tc>
          <w:tcPr/>
          <w:p w:rsidR="00000000" w:rsidDel="00000000" w:rsidP="00000000" w:rsidRDefault="00000000" w:rsidRPr="00000000" w14:paraId="000000EB">
            <w:pPr>
              <w:spacing w:after="120" w:lineRule="auto"/>
              <w:rPr>
                <w:rFonts w:ascii="Arial" w:cs="Arial" w:eastAsia="Arial" w:hAnsi="Arial"/>
                <w:sz w:val="22"/>
                <w:szCs w:val="22"/>
              </w:rPr>
            </w:pPr>
            <w:sdt>
              <w:sdtPr>
                <w:tag w:val="goog_rdk_14"/>
              </w:sdtPr>
              <w:sdtContent>
                <w:commentRangeStart w:id="14"/>
              </w:sdtContent>
            </w:sdt>
            <w:commentRangeEnd w:id="14"/>
            <w:r w:rsidDel="00000000" w:rsidR="00000000" w:rsidRPr="00000000">
              <w:commentReference w:id="1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1272</wp:posOffset>
                  </wp:positionH>
                  <wp:positionV relativeFrom="paragraph">
                    <wp:posOffset>156845</wp:posOffset>
                  </wp:positionV>
                  <wp:extent cx="704850" cy="756920"/>
                  <wp:effectExtent b="0" l="0" r="0" t="0"/>
                  <wp:wrapSquare wrapText="bothSides" distB="0" distT="0" distL="114300" distR="114300"/>
                  <wp:docPr descr="Marcar icono o logotipo vectorial. Marca de verificación aislada en fondo blanco" id="345" name="image56.jpg"/>
                  <a:graphic>
                    <a:graphicData uri="http://schemas.openxmlformats.org/drawingml/2006/picture">
                      <pic:pic>
                        <pic:nvPicPr>
                          <pic:cNvPr descr="Marcar icono o logotipo vectorial. Marca de verificación aislada en fondo blanco" id="0" name="image56.jpg"/>
                          <pic:cNvPicPr preferRelativeResize="0"/>
                        </pic:nvPicPr>
                        <pic:blipFill>
                          <a:blip r:embed="rId27"/>
                          <a:srcRect b="0" l="0" r="0" t="0"/>
                          <a:stretch>
                            <a:fillRect/>
                          </a:stretch>
                        </pic:blipFill>
                        <pic:spPr>
                          <a:xfrm>
                            <a:off x="0" y="0"/>
                            <a:ext cx="704850" cy="756920"/>
                          </a:xfrm>
                          <a:prstGeom prst="rect"/>
                          <a:ln/>
                        </pic:spPr>
                      </pic:pic>
                    </a:graphicData>
                  </a:graphic>
                </wp:anchor>
              </w:drawing>
            </w:r>
          </w:p>
          <w:p w:rsidR="00000000" w:rsidDel="00000000" w:rsidP="00000000" w:rsidRDefault="00000000" w:rsidRPr="00000000" w14:paraId="000000EC">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Teniendo en cuenta la estructura de alto nivel de las normas ISO y sus alcances, se expone ahora su verificación, la cual debe tener en cuenta el proceso de evaluación del desempeño, a partir del cual se lleva a cabo el seguimiento, medición, análisis y evaluación del cumplimiento de requisitos legales y de diversa naturaleza, con el fin de evitar incumplimientos y tomar acciones que propendan por el logro de los objetivos planteados por la organización, en la etapa de planificación.</w:t>
            </w:r>
          </w:p>
          <w:p w:rsidR="00000000" w:rsidDel="00000000" w:rsidP="00000000" w:rsidRDefault="00000000" w:rsidRPr="00000000" w14:paraId="000000ED">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proceso de mejora continua de los sistemas de gestión, precisa de una revisión constante de la normativa vigente, además de la actualización de los otros requerimientos del sistema.</w:t>
            </w:r>
          </w:p>
        </w:tc>
      </w:tr>
    </w:tbl>
    <w:p w:rsidR="00000000" w:rsidDel="00000000" w:rsidP="00000000" w:rsidRDefault="00000000" w:rsidRPr="00000000" w14:paraId="000000EE">
      <w:pPr>
        <w:spacing w:after="120" w:lineRule="auto"/>
        <w:rPr>
          <w:rFonts w:ascii="Arial" w:cs="Arial" w:eastAsia="Arial" w:hAnsi="Arial"/>
          <w:sz w:val="22"/>
          <w:szCs w:val="22"/>
        </w:rPr>
      </w:pPr>
      <w:r w:rsidDel="00000000" w:rsidR="00000000" w:rsidRPr="00000000">
        <w:rPr>
          <w:rtl w:val="0"/>
        </w:rPr>
      </w:r>
    </w:p>
    <w:tbl>
      <w:tblPr>
        <w:tblStyle w:val="Table1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1"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0EF">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F1">
            <w:pPr>
              <w:pStyle w:val="Title"/>
              <w:widowControl w:val="0"/>
              <w:spacing w:after="120" w:line="240" w:lineRule="auto"/>
              <w:jc w:val="center"/>
              <w:rPr>
                <w:color w:val="000000"/>
                <w:sz w:val="22"/>
                <w:szCs w:val="22"/>
              </w:rPr>
            </w:pPr>
            <w:bookmarkStart w:colFirst="0" w:colLast="0" w:name="_heading=h.1ci93xb" w:id="5"/>
            <w:bookmarkEnd w:id="5"/>
            <w:r w:rsidDel="00000000" w:rsidR="00000000" w:rsidRPr="00000000">
              <w:rPr>
                <w:color w:val="000000"/>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F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En relación con los procesos de mejora continua, la identificación, evaluación y seguimiento de las obligaciones legales y demás obligaciones, permite a las organizaciones: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F5">
            <w:pPr>
              <w:spacing w:after="120" w:lineRule="auto"/>
              <w:rPr>
                <w:rFonts w:ascii="Arial" w:cs="Arial" w:eastAsia="Arial" w:hAnsi="Arial"/>
                <w:sz w:val="22"/>
                <w:szCs w:val="22"/>
              </w:rPr>
            </w:pPr>
            <w:sdt>
              <w:sdtPr>
                <w:tag w:val="goog_rdk_15"/>
              </w:sdtPr>
              <w:sdtContent>
                <w:commentRangeStart w:id="15"/>
              </w:sdtContent>
            </w:sdt>
            <w:r w:rsidDel="00000000" w:rsidR="00000000" w:rsidRPr="00000000">
              <w:rPr>
                <w:rFonts w:ascii="Arial" w:cs="Arial" w:eastAsia="Arial" w:hAnsi="Arial"/>
                <w:sz w:val="22"/>
                <w:szCs w:val="22"/>
              </w:rPr>
              <w:drawing>
                <wp:inline distB="0" distT="0" distL="0" distR="0">
                  <wp:extent cx="833782" cy="894928"/>
                  <wp:effectExtent b="0" l="0" r="0" t="0"/>
                  <wp:docPr descr="Principales servicios - Icono plano del vector" id="364" name="image65.jpg"/>
                  <a:graphic>
                    <a:graphicData uri="http://schemas.openxmlformats.org/drawingml/2006/picture">
                      <pic:pic>
                        <pic:nvPicPr>
                          <pic:cNvPr descr="Principales servicios - Icono plano del vector" id="0" name="image65.jpg"/>
                          <pic:cNvPicPr preferRelativeResize="0"/>
                        </pic:nvPicPr>
                        <pic:blipFill>
                          <a:blip r:embed="rId28"/>
                          <a:srcRect b="0" l="0" r="0" t="0"/>
                          <a:stretch>
                            <a:fillRect/>
                          </a:stretch>
                        </pic:blipFill>
                        <pic:spPr>
                          <a:xfrm>
                            <a:off x="0" y="0"/>
                            <a:ext cx="833782" cy="894928"/>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F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135401_i15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Formular acciones</w:t>
            </w:r>
          </w:p>
        </w:tc>
        <w:tc>
          <w:tcPr>
            <w:gridSpan w:val="2"/>
            <w:shd w:fill="auto" w:val="clear"/>
            <w:tcMar>
              <w:top w:w="100.0" w:type="dxa"/>
              <w:left w:w="100.0" w:type="dxa"/>
              <w:bottom w:w="100.0" w:type="dxa"/>
              <w:right w:w="100.0" w:type="dxa"/>
            </w:tcMar>
          </w:tcPr>
          <w:p w:rsidR="00000000" w:rsidDel="00000000" w:rsidP="00000000" w:rsidRDefault="00000000" w:rsidRPr="00000000" w14:paraId="000000F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Formular acciones de mejora, basadas en el cumplimiento de la normativa vigente y aplicable, haciendo uso de las herramientas tendientes a la identificación y evaluación de la ejecución, además de los diferentes tipos de reportes relacionados con la medición de estas acciones.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Brindar garantías</w:t>
            </w:r>
          </w:p>
        </w:tc>
        <w:tc>
          <w:tcPr>
            <w:gridSpan w:val="2"/>
            <w:shd w:fill="auto" w:val="clear"/>
            <w:tcMar>
              <w:top w:w="100.0" w:type="dxa"/>
              <w:left w:w="100.0" w:type="dxa"/>
              <w:bottom w:w="100.0" w:type="dxa"/>
              <w:right w:w="100.0" w:type="dxa"/>
            </w:tcMar>
          </w:tcPr>
          <w:p w:rsidR="00000000" w:rsidDel="00000000" w:rsidP="00000000" w:rsidRDefault="00000000" w:rsidRPr="00000000" w14:paraId="000000F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Ofrecer una garantía con respecto al cumplimiento de la normativa asociada a los sistemas de gestión y al desarrollo de procesos de mejora continua; de esta manera, las organizaciones estarán encaminadas hacia la obtención de resultados positivos en caso de auditorías o evaluaciones, a nivel interno y externo.</w:t>
            </w:r>
          </w:p>
        </w:tc>
      </w:tr>
    </w:tbl>
    <w:p w:rsidR="00000000" w:rsidDel="00000000" w:rsidP="00000000" w:rsidRDefault="00000000" w:rsidRPr="00000000" w14:paraId="000000F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0">
      <w:pPr>
        <w:spacing w:after="120" w:lineRule="auto"/>
        <w:rPr>
          <w:rFonts w:ascii="Arial" w:cs="Arial" w:eastAsia="Arial" w:hAnsi="Arial"/>
          <w:b w:val="1"/>
          <w:color w:val="000000"/>
          <w:sz w:val="22"/>
          <w:szCs w:val="22"/>
        </w:rPr>
      </w:pPr>
      <w:sdt>
        <w:sdtPr>
          <w:tag w:val="goog_rdk_16"/>
        </w:sdtPr>
        <w:sdtContent>
          <w:commentRangeStart w:id="16"/>
        </w:sdtContent>
      </w:sdt>
      <w:r w:rsidDel="00000000" w:rsidR="00000000" w:rsidRPr="00000000">
        <w:rPr>
          <w:rFonts w:ascii="Arial" w:cs="Arial" w:eastAsia="Arial" w:hAnsi="Arial"/>
          <w:b w:val="1"/>
          <w:color w:val="000000"/>
          <w:sz w:val="22"/>
          <w:szCs w:val="22"/>
          <w:rtl w:val="0"/>
        </w:rPr>
        <w:t xml:space="preserve">Empresa</w:t>
      </w:r>
      <w:commentRangeEnd w:id="16"/>
      <w:r w:rsidDel="00000000" w:rsidR="00000000" w:rsidRPr="00000000">
        <w:commentReference w:id="16"/>
      </w:r>
      <w:r w:rsidDel="00000000" w:rsidR="00000000" w:rsidRPr="00000000">
        <w:rPr>
          <w:rtl w:val="0"/>
        </w:rPr>
      </w:r>
    </w:p>
    <w:p w:rsidR="00000000" w:rsidDel="00000000" w:rsidP="00000000" w:rsidRDefault="00000000" w:rsidRPr="00000000" w14:paraId="00000101">
      <w:pPr>
        <w:spacing w:after="120" w:lineRule="auto"/>
        <w:rPr>
          <w:rFonts w:ascii="Arial" w:cs="Arial" w:eastAsia="Arial" w:hAnsi="Arial"/>
          <w:sz w:val="22"/>
          <w:szCs w:val="22"/>
        </w:rPr>
      </w:pPr>
      <w:r w:rsidDel="00000000" w:rsidR="00000000" w:rsidRPr="00000000">
        <w:rPr>
          <w:rtl w:val="0"/>
        </w:rPr>
      </w:r>
    </w:p>
    <w:tbl>
      <w:tblPr>
        <w:tblStyle w:val="Table1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02">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rHeight w:val="70" w:hRule="atLeast"/>
          <w:tblHeader w:val="0"/>
        </w:trPr>
        <w:tc>
          <w:tcPr/>
          <w:p w:rsidR="00000000" w:rsidDel="00000000" w:rsidP="00000000" w:rsidRDefault="00000000" w:rsidRPr="00000000" w14:paraId="00000103">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entonces que se hace necesario definir la palabra empresa, la cual, según Ramírez (2009), se trata de una acción valerosa y difícil que se efectúa para alcanzar un determinado objetivo, bien sea social, económico, político, o simplemente por una curiosidad personal (</w:t>
            </w:r>
            <w:r w:rsidDel="00000000" w:rsidR="00000000" w:rsidRPr="00000000">
              <w:rPr>
                <w:rFonts w:ascii="Arial" w:cs="Arial" w:eastAsia="Arial" w:hAnsi="Arial"/>
                <w:sz w:val="22"/>
                <w:szCs w:val="22"/>
                <w:rtl w:val="0"/>
              </w:rPr>
              <w:t xml:space="preserve">p.15)</w:t>
            </w:r>
            <w:r w:rsidDel="00000000" w:rsidR="00000000" w:rsidRPr="00000000">
              <w:rPr>
                <w:rFonts w:ascii="Arial" w:cs="Arial" w:eastAsia="Arial" w:hAnsi="Arial"/>
                <w:color w:val="000000"/>
                <w:sz w:val="22"/>
                <w:szCs w:val="22"/>
                <w:rtl w:val="0"/>
              </w:rPr>
              <w:t xml:space="preserve">. </w:t>
            </w:r>
          </w:p>
          <w:p w:rsidR="00000000" w:rsidDel="00000000" w:rsidP="00000000" w:rsidRDefault="00000000" w:rsidRPr="00000000" w14:paraId="00000104">
            <w:pP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a partir de la época industrial, que el concepto se transformó, adaptándose como una actividad humana enfocada a la producción de bienes o a la prestación de servicios, abarcando los diferentes procesos que esto implica. </w:t>
            </w:r>
          </w:p>
          <w:p w:rsidR="00000000" w:rsidDel="00000000" w:rsidP="00000000" w:rsidRDefault="00000000" w:rsidRPr="00000000" w14:paraId="00000105">
            <w:pPr>
              <w:spacing w:after="120" w:lineRule="auto"/>
              <w:ind w:right="-35"/>
              <w:jc w:val="both"/>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Con la aparición y auge de la ciencia administrativa, se homologaron el vocablo empresa y el de organización por tener lugar en ambas, el proceso administrativo. Entonces se comenzó a hablar de administración de empresas (Ramírez, 2009, p.16).</w:t>
            </w:r>
            <w:r w:rsidDel="00000000" w:rsidR="00000000" w:rsidRPr="00000000">
              <w:rPr>
                <w:rtl w:val="0"/>
              </w:rPr>
            </w:r>
          </w:p>
          <w:p w:rsidR="00000000" w:rsidDel="00000000" w:rsidP="00000000" w:rsidRDefault="00000000" w:rsidRPr="00000000" w14:paraId="00000106">
            <w:pPr>
              <w:spacing w:after="120" w:lineRule="auto"/>
              <w:ind w:right="-35"/>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conocer la clasificación de las empresas, lo invitamos a ver el siguiente video.</w:t>
            </w:r>
          </w:p>
        </w:tc>
      </w:tr>
    </w:tbl>
    <w:p w:rsidR="00000000" w:rsidDel="00000000" w:rsidP="00000000" w:rsidRDefault="00000000" w:rsidRPr="00000000" w14:paraId="00000107">
      <w:pPr>
        <w:spacing w:after="120" w:lineRule="auto"/>
        <w:rPr>
          <w:rFonts w:ascii="Arial" w:cs="Arial" w:eastAsia="Arial" w:hAnsi="Arial"/>
          <w:sz w:val="22"/>
          <w:szCs w:val="22"/>
        </w:rPr>
      </w:pPr>
      <w:r w:rsidDel="00000000" w:rsidR="00000000" w:rsidRPr="00000000">
        <w:rPr>
          <w:rtl w:val="0"/>
        </w:rPr>
      </w:r>
    </w:p>
    <w:tbl>
      <w:tblPr>
        <w:tblStyle w:val="Table17"/>
        <w:tblW w:w="13411.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6"/>
        <w:gridCol w:w="2590"/>
        <w:gridCol w:w="992"/>
        <w:gridCol w:w="6095"/>
        <w:gridCol w:w="2649"/>
        <w:tblGridChange w:id="0">
          <w:tblGrid>
            <w:gridCol w:w="1086"/>
            <w:gridCol w:w="2590"/>
            <w:gridCol w:w="992"/>
            <w:gridCol w:w="6095"/>
            <w:gridCol w:w="2649"/>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8">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09">
            <w:pPr>
              <w:pStyle w:val="Title"/>
              <w:widowControl w:val="0"/>
              <w:spacing w:after="120" w:line="240" w:lineRule="auto"/>
              <w:jc w:val="center"/>
              <w:rPr>
                <w:color w:val="000000"/>
                <w:sz w:val="22"/>
                <w:szCs w:val="22"/>
              </w:rPr>
            </w:pPr>
            <w:r w:rsidDel="00000000" w:rsidR="00000000" w:rsidRPr="00000000">
              <w:rPr>
                <w:color w:val="000000"/>
                <w:sz w:val="22"/>
                <w:szCs w:val="22"/>
                <w:rtl w:val="0"/>
              </w:rPr>
              <w:t xml:space="preserve">Video motion</w:t>
            </w:r>
          </w:p>
        </w:tc>
      </w:tr>
      <w:tr>
        <w:trPr>
          <w:cantSplit w:val="0"/>
          <w:trHeight w:val="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0D">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0E">
            <w:pPr>
              <w:widowControl w:val="0"/>
              <w:spacing w:after="120" w:lineRule="auto"/>
              <w:jc w:val="center"/>
              <w:rPr>
                <w:rFonts w:ascii="Arial" w:cs="Arial" w:eastAsia="Arial" w:hAnsi="Arial"/>
                <w:b w:val="1"/>
                <w:color w:val="000000"/>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1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1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Clasificación de las empresas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1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1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1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Narración (voz en off)</w:t>
            </w:r>
          </w:p>
        </w:tc>
        <w:tc>
          <w:tcPr>
            <w:shd w:fill="auto" w:val="clear"/>
            <w:tcMar>
              <w:top w:w="100.0" w:type="dxa"/>
              <w:left w:w="100.0" w:type="dxa"/>
              <w:bottom w:w="100.0" w:type="dxa"/>
              <w:right w:w="100.0" w:type="dxa"/>
            </w:tcMar>
          </w:tcPr>
          <w:p w:rsidR="00000000" w:rsidDel="00000000" w:rsidP="00000000" w:rsidRDefault="00000000" w:rsidRPr="00000000" w14:paraId="0000011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Texto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1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1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393515" cy="822361"/>
                  <wp:effectExtent b="0" l="0" r="0" t="0"/>
                  <wp:docPr id="338" name="image44.jpg"/>
                  <a:graphic>
                    <a:graphicData uri="http://schemas.openxmlformats.org/drawingml/2006/picture">
                      <pic:pic>
                        <pic:nvPicPr>
                          <pic:cNvPr id="0" name="image44.jpg"/>
                          <pic:cNvPicPr preferRelativeResize="0"/>
                        </pic:nvPicPr>
                        <pic:blipFill>
                          <a:blip r:embed="rId29"/>
                          <a:srcRect b="0" l="0" r="0" t="0"/>
                          <a:stretch>
                            <a:fillRect/>
                          </a:stretch>
                        </pic:blipFill>
                        <pic:spPr>
                          <a:xfrm>
                            <a:off x="0" y="0"/>
                            <a:ext cx="1393515" cy="82236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E">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1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Las empresas se pueden clasificar, de acuerdo con diferentes criterios, en diversas categorías, de las cuales a continuación, se presentan siete de ellas.</w:t>
            </w:r>
            <w:r w:rsidDel="00000000" w:rsidR="00000000" w:rsidRPr="00000000">
              <w:rPr>
                <w:rtl w:val="0"/>
              </w:rPr>
            </w:r>
          </w:p>
          <w:p w:rsidR="00000000" w:rsidDel="00000000" w:rsidP="00000000" w:rsidRDefault="00000000" w:rsidRPr="00000000" w14:paraId="00000120">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Por sector</w:t>
            </w:r>
          </w:p>
          <w:p w:rsidR="00000000" w:rsidDel="00000000" w:rsidP="00000000" w:rsidRDefault="00000000" w:rsidRPr="00000000" w14:paraId="00000121">
            <w:pP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Estas pueden ser clasificadas con base en el sector económico al que pertenecen: </w:t>
            </w:r>
          </w:p>
          <w:p w:rsidR="00000000" w:rsidDel="00000000" w:rsidP="00000000" w:rsidRDefault="00000000" w:rsidRPr="00000000" w14:paraId="00000122">
            <w:pPr>
              <w:pBdr>
                <w:top w:space="0" w:sz="0" w:val="nil"/>
                <w:left w:space="0" w:sz="0" w:val="nil"/>
                <w:bottom w:space="0" w:sz="0" w:val="nil"/>
                <w:right w:space="0" w:sz="0" w:val="nil"/>
                <w:between w:space="0" w:sz="0" w:val="nil"/>
              </w:pBdr>
              <w:spacing w:after="120" w:lineRule="auto"/>
              <w:ind w:left="327" w:right="-35"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sector primario se compone de actividades económicas relacionadas con la recolección, extracción y transformación de los recursos naturales.</w:t>
            </w:r>
          </w:p>
          <w:p w:rsidR="00000000" w:rsidDel="00000000" w:rsidP="00000000" w:rsidRDefault="00000000" w:rsidRPr="00000000" w14:paraId="00000123">
            <w:pPr>
              <w:pBdr>
                <w:top w:space="0" w:sz="0" w:val="nil"/>
                <w:left w:space="0" w:sz="0" w:val="nil"/>
                <w:bottom w:space="0" w:sz="0" w:val="nil"/>
                <w:right w:space="0" w:sz="0" w:val="nil"/>
                <w:between w:space="0" w:sz="0" w:val="nil"/>
              </w:pBdr>
              <w:spacing w:after="120" w:lineRule="auto"/>
              <w:ind w:left="327" w:right="-35"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sector secundario se compone de actividades económicas relacionadas con la transformación de alguna materia prima, en productos finales.</w:t>
            </w:r>
          </w:p>
          <w:p w:rsidR="00000000" w:rsidDel="00000000" w:rsidP="00000000" w:rsidRDefault="00000000" w:rsidRPr="00000000" w14:paraId="00000124">
            <w:pPr>
              <w:pBdr>
                <w:top w:space="0" w:sz="0" w:val="nil"/>
                <w:left w:space="0" w:sz="0" w:val="nil"/>
                <w:bottom w:space="0" w:sz="0" w:val="nil"/>
                <w:right w:space="0" w:sz="0" w:val="nil"/>
                <w:between w:space="0" w:sz="0" w:val="nil"/>
              </w:pBdr>
              <w:spacing w:after="120" w:lineRule="auto"/>
              <w:ind w:left="327" w:right="-35"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sector terciario, o de servicios, desarrolla actividades enfocadas en satisfacer las necesidades de las personas.</w:t>
            </w:r>
          </w:p>
          <w:p w:rsidR="00000000" w:rsidDel="00000000" w:rsidP="00000000" w:rsidRDefault="00000000" w:rsidRPr="00000000" w14:paraId="00000125">
            <w:pPr>
              <w:pBdr>
                <w:top w:space="0" w:sz="0" w:val="nil"/>
                <w:left w:space="0" w:sz="0" w:val="nil"/>
                <w:bottom w:space="0" w:sz="0" w:val="nil"/>
                <w:right w:space="0" w:sz="0" w:val="nil"/>
                <w:between w:space="0" w:sz="0" w:val="nil"/>
              </w:pBdr>
              <w:spacing w:after="120" w:lineRule="auto"/>
              <w:ind w:left="327" w:right="-35" w:firstLine="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sector cuaternario se relaciona con la gestión del conocimiento.</w:t>
            </w:r>
          </w:p>
        </w:tc>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Sector económico</w:t>
            </w:r>
          </w:p>
          <w:p w:rsidR="00000000" w:rsidDel="00000000" w:rsidP="00000000" w:rsidRDefault="00000000" w:rsidRPr="00000000" w14:paraId="0000012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Sector primario</w:t>
            </w:r>
          </w:p>
          <w:p w:rsidR="00000000" w:rsidDel="00000000" w:rsidP="00000000" w:rsidRDefault="00000000" w:rsidRPr="00000000" w14:paraId="0000012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Sector secundario</w:t>
            </w:r>
          </w:p>
          <w:p w:rsidR="00000000" w:rsidDel="00000000" w:rsidP="00000000" w:rsidRDefault="00000000" w:rsidRPr="00000000" w14:paraId="0000012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Sector terciario</w:t>
            </w:r>
          </w:p>
          <w:p w:rsidR="00000000" w:rsidDel="00000000" w:rsidP="00000000" w:rsidRDefault="00000000" w:rsidRPr="00000000" w14:paraId="0000012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Sector cuaternario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2B">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2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2124075" cy="1203325"/>
                  <wp:effectExtent b="0" l="0" r="0" t="0"/>
                  <wp:docPr id="339" name="image42.jpg"/>
                  <a:graphic>
                    <a:graphicData uri="http://schemas.openxmlformats.org/drawingml/2006/picture">
                      <pic:pic>
                        <pic:nvPicPr>
                          <pic:cNvPr id="0" name="image42.jpg"/>
                          <pic:cNvPicPr preferRelativeResize="0"/>
                        </pic:nvPicPr>
                        <pic:blipFill>
                          <a:blip r:embed="rId30"/>
                          <a:srcRect b="0" l="0" r="0" t="0"/>
                          <a:stretch>
                            <a:fillRect/>
                          </a:stretch>
                        </pic:blipFill>
                        <pic:spPr>
                          <a:xfrm>
                            <a:off x="0" y="0"/>
                            <a:ext cx="2124075" cy="12033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2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Por tamaño</w:t>
            </w:r>
          </w:p>
          <w:p w:rsidR="00000000" w:rsidDel="00000000" w:rsidP="00000000" w:rsidRDefault="00000000" w:rsidRPr="00000000" w14:paraId="0000012F">
            <w:pP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acuerdo con la legislación colombiana, las empresas pueden clasificarse por su tamaño como: micro, pequeñas, medianas o grandes; dicha clasificación es diferenciada, dependiendo del sector económico al que pertenezcan y el nivel de ingresos anuales, de acuerdo a dicha subcategoría, según lo establecido en el Decreto 957 de 2019.</w:t>
            </w:r>
          </w:p>
          <w:p w:rsidR="00000000" w:rsidDel="00000000" w:rsidP="00000000" w:rsidRDefault="00000000" w:rsidRPr="00000000" w14:paraId="0000013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organizaciones que no clasifiquen en alguno de los sectores contemplados, deberán acogerse a las cifras del sector de manufactura. </w:t>
            </w:r>
          </w:p>
        </w:tc>
        <w:tc>
          <w:tcPr>
            <w:shd w:fill="auto" w:val="clear"/>
            <w:tcMar>
              <w:top w:w="100.0" w:type="dxa"/>
              <w:left w:w="100.0" w:type="dxa"/>
              <w:bottom w:w="100.0" w:type="dxa"/>
              <w:right w:w="100.0" w:type="dxa"/>
            </w:tcMar>
          </w:tcPr>
          <w:p w:rsidR="00000000" w:rsidDel="00000000" w:rsidP="00000000" w:rsidRDefault="00000000" w:rsidRPr="00000000" w14:paraId="00000131">
            <w:pPr>
              <w:tabs>
                <w:tab w:val="left" w:pos="1134"/>
              </w:tabs>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Microempresa</w:t>
            </w:r>
          </w:p>
          <w:p w:rsidR="00000000" w:rsidDel="00000000" w:rsidP="00000000" w:rsidRDefault="00000000" w:rsidRPr="00000000" w14:paraId="00000132">
            <w:pPr>
              <w:tabs>
                <w:tab w:val="left" w:pos="1134"/>
              </w:tabs>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Nivel de ingresos</w:t>
            </w:r>
          </w:p>
          <w:p w:rsidR="00000000" w:rsidDel="00000000" w:rsidP="00000000" w:rsidRDefault="00000000" w:rsidRPr="00000000" w14:paraId="00000133">
            <w:pPr>
              <w:tabs>
                <w:tab w:val="left" w:pos="1134"/>
              </w:tabs>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Sector de manufactura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689590" cy="1757275"/>
                  <wp:effectExtent b="0" l="0" r="0" t="0"/>
                  <wp:docPr id="340" name="image48.jpg"/>
                  <a:graphic>
                    <a:graphicData uri="http://schemas.openxmlformats.org/drawingml/2006/picture">
                      <pic:pic>
                        <pic:nvPicPr>
                          <pic:cNvPr id="0" name="image48.jpg"/>
                          <pic:cNvPicPr preferRelativeResize="0"/>
                        </pic:nvPicPr>
                        <pic:blipFill>
                          <a:blip r:embed="rId31"/>
                          <a:srcRect b="0" l="0" r="0" t="0"/>
                          <a:stretch>
                            <a:fillRect/>
                          </a:stretch>
                        </pic:blipFill>
                        <pic:spPr>
                          <a:xfrm>
                            <a:off x="0" y="0"/>
                            <a:ext cx="1689590" cy="175727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37">
            <w:pPr>
              <w:spacing w:after="120" w:lineRule="auto"/>
              <w:ind w:right="-35"/>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Por ámbito de actuación</w:t>
            </w:r>
          </w:p>
          <w:p w:rsidR="00000000" w:rsidDel="00000000" w:rsidP="00000000" w:rsidRDefault="00000000" w:rsidRPr="00000000" w14:paraId="00000138">
            <w:pP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acuerdo con el ámbito geográfico en el que se desarrollan sus actividades, las empresas pueden adoptar diferentes tipos de clasificaciones: </w:t>
            </w:r>
          </w:p>
          <w:p w:rsidR="00000000" w:rsidDel="00000000" w:rsidP="00000000" w:rsidRDefault="00000000" w:rsidRPr="00000000" w14:paraId="00000139">
            <w:pPr>
              <w:pBdr>
                <w:top w:space="0" w:sz="0" w:val="nil"/>
                <w:left w:space="0" w:sz="0" w:val="nil"/>
                <w:bottom w:space="0" w:sz="0" w:val="nil"/>
                <w:right w:space="0" w:sz="0" w:val="nil"/>
                <w:between w:space="0" w:sz="0" w:val="nil"/>
              </w:pBd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Locales.</w:t>
            </w:r>
          </w:p>
          <w:p w:rsidR="00000000" w:rsidDel="00000000" w:rsidP="00000000" w:rsidRDefault="00000000" w:rsidRPr="00000000" w14:paraId="0000013A">
            <w:pPr>
              <w:pBdr>
                <w:top w:space="0" w:sz="0" w:val="nil"/>
                <w:left w:space="0" w:sz="0" w:val="nil"/>
                <w:bottom w:space="0" w:sz="0" w:val="nil"/>
                <w:right w:space="0" w:sz="0" w:val="nil"/>
                <w:between w:space="0" w:sz="0" w:val="nil"/>
              </w:pBd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Nacionales. </w:t>
            </w:r>
          </w:p>
          <w:p w:rsidR="00000000" w:rsidDel="00000000" w:rsidP="00000000" w:rsidRDefault="00000000" w:rsidRPr="00000000" w14:paraId="0000013B">
            <w:pPr>
              <w:pBdr>
                <w:top w:space="0" w:sz="0" w:val="nil"/>
                <w:left w:space="0" w:sz="0" w:val="nil"/>
                <w:bottom w:space="0" w:sz="0" w:val="nil"/>
                <w:right w:space="0" w:sz="0" w:val="nil"/>
                <w:between w:space="0" w:sz="0" w:val="nil"/>
              </w:pBd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Multinacionales /internacionales. </w:t>
            </w:r>
          </w:p>
          <w:p w:rsidR="00000000" w:rsidDel="00000000" w:rsidP="00000000" w:rsidRDefault="00000000" w:rsidRPr="00000000" w14:paraId="0000013C">
            <w:pPr>
              <w:pBdr>
                <w:top w:space="0" w:sz="0" w:val="nil"/>
                <w:left w:space="0" w:sz="0" w:val="nil"/>
                <w:bottom w:space="0" w:sz="0" w:val="nil"/>
                <w:right w:space="0" w:sz="0" w:val="nil"/>
                <w:between w:space="0" w:sz="0" w:val="nil"/>
              </w:pBd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Transnacionales.</w:t>
            </w:r>
          </w:p>
        </w:tc>
        <w:tc>
          <w:tcPr>
            <w:shd w:fill="auto" w:val="clear"/>
            <w:tcMar>
              <w:top w:w="100.0" w:type="dxa"/>
              <w:left w:w="100.0" w:type="dxa"/>
              <w:bottom w:w="100.0" w:type="dxa"/>
              <w:right w:w="100.0" w:type="dxa"/>
            </w:tcMar>
          </w:tcPr>
          <w:p w:rsidR="00000000" w:rsidDel="00000000" w:rsidP="00000000" w:rsidRDefault="00000000" w:rsidRPr="00000000" w14:paraId="0000013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Ámbito geográfico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E">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3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2124075" cy="1558925"/>
                  <wp:effectExtent b="0" l="0" r="0" t="0"/>
                  <wp:docPr id="341" name="image46.jpg"/>
                  <a:graphic>
                    <a:graphicData uri="http://schemas.openxmlformats.org/drawingml/2006/picture">
                      <pic:pic>
                        <pic:nvPicPr>
                          <pic:cNvPr id="0" name="image46.jpg"/>
                          <pic:cNvPicPr preferRelativeResize="0"/>
                        </pic:nvPicPr>
                        <pic:blipFill>
                          <a:blip r:embed="rId32"/>
                          <a:srcRect b="0" l="0" r="0" t="0"/>
                          <a:stretch>
                            <a:fillRect/>
                          </a:stretch>
                        </pic:blipFill>
                        <pic:spPr>
                          <a:xfrm>
                            <a:off x="0" y="0"/>
                            <a:ext cx="2124075" cy="155892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0">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1">
            <w:pPr>
              <w:spacing w:after="120" w:lineRule="auto"/>
              <w:ind w:right="-35"/>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Por su forma jurídica</w:t>
            </w:r>
          </w:p>
          <w:p w:rsidR="00000000" w:rsidDel="00000000" w:rsidP="00000000" w:rsidRDefault="00000000" w:rsidRPr="00000000" w14:paraId="00000142">
            <w:pP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clasifican de acuerdo con la cantidad de socios y el nivel de responsabilidad que asumen legalmente y son las siguientes:</w:t>
            </w:r>
          </w:p>
          <w:p w:rsidR="00000000" w:rsidDel="00000000" w:rsidP="00000000" w:rsidRDefault="00000000" w:rsidRPr="00000000" w14:paraId="00000143">
            <w:pPr>
              <w:pBdr>
                <w:top w:space="0" w:sz="0" w:val="nil"/>
                <w:left w:space="0" w:sz="0" w:val="nil"/>
                <w:bottom w:space="0" w:sz="0" w:val="nil"/>
                <w:right w:space="0" w:sz="0" w:val="nil"/>
                <w:between w:space="0" w:sz="0" w:val="nil"/>
              </w:pBd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Persona natural comerciante: este tipo de actividad es desarrollada por una persona que trabaja de manera habitual y profesional alguna actividad considerada por la ley, como mercantil. </w:t>
            </w:r>
          </w:p>
          <w:p w:rsidR="00000000" w:rsidDel="00000000" w:rsidP="00000000" w:rsidRDefault="00000000" w:rsidRPr="00000000" w14:paraId="00000144">
            <w:pPr>
              <w:pBdr>
                <w:top w:space="0" w:sz="0" w:val="nil"/>
                <w:left w:space="0" w:sz="0" w:val="nil"/>
                <w:bottom w:space="0" w:sz="0" w:val="nil"/>
                <w:right w:space="0" w:sz="0" w:val="nil"/>
                <w:between w:space="0" w:sz="0" w:val="nil"/>
              </w:pBd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 unipersonal: este tipo de empresa adquiere una personalidad jurídica diferente de quien la crea, debe ser constituida a través de documento privado ante la Cámara de Comercio o un notario.</w:t>
            </w:r>
          </w:p>
          <w:p w:rsidR="00000000" w:rsidDel="00000000" w:rsidP="00000000" w:rsidRDefault="00000000" w:rsidRPr="00000000" w14:paraId="00000145">
            <w:pPr>
              <w:pBdr>
                <w:top w:space="0" w:sz="0" w:val="nil"/>
                <w:left w:space="0" w:sz="0" w:val="nil"/>
                <w:bottom w:space="0" w:sz="0" w:val="nil"/>
                <w:right w:space="0" w:sz="0" w:val="nil"/>
                <w:between w:space="0" w:sz="0" w:val="nil"/>
              </w:pBdr>
              <w:spacing w:after="120" w:lineRule="auto"/>
              <w:ind w:right="-35"/>
              <w:jc w:val="both"/>
              <w:rPr>
                <w:rFonts w:ascii="Arial" w:cs="Arial" w:eastAsia="Arial" w:hAnsi="Arial"/>
                <w:color w:val="ff0000"/>
                <w:sz w:val="22"/>
                <w:szCs w:val="22"/>
              </w:rPr>
            </w:pPr>
            <w:r w:rsidDel="00000000" w:rsidR="00000000" w:rsidRPr="00000000">
              <w:rPr>
                <w:rFonts w:ascii="Arial" w:cs="Arial" w:eastAsia="Arial" w:hAnsi="Arial"/>
                <w:color w:val="000000"/>
                <w:sz w:val="22"/>
                <w:szCs w:val="22"/>
                <w:rtl w:val="0"/>
              </w:rPr>
              <w:t xml:space="preserve">Sociedad por acciones simplificadas (S.A.S.): este tipo de empresa puede constituirse por una o varias personas que deberán realizar un documento privado, registrado ante Cámara de Comercio.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Persona natural comerciante</w:t>
            </w:r>
          </w:p>
          <w:p w:rsidR="00000000" w:rsidDel="00000000" w:rsidP="00000000" w:rsidRDefault="00000000" w:rsidRPr="00000000" w14:paraId="0000014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 unipersonal</w:t>
            </w:r>
          </w:p>
          <w:p w:rsidR="00000000" w:rsidDel="00000000" w:rsidP="00000000" w:rsidRDefault="00000000" w:rsidRPr="00000000" w14:paraId="0000014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Sociedades por acciones simplificadas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4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1889678" cy="1386893"/>
                  <wp:effectExtent b="0" l="0" r="0" t="0"/>
                  <wp:docPr id="342" name="image43.jpg"/>
                  <a:graphic>
                    <a:graphicData uri="http://schemas.openxmlformats.org/drawingml/2006/picture">
                      <pic:pic>
                        <pic:nvPicPr>
                          <pic:cNvPr id="0" name="image43.jpg"/>
                          <pic:cNvPicPr preferRelativeResize="0"/>
                        </pic:nvPicPr>
                        <pic:blipFill>
                          <a:blip r:embed="rId33"/>
                          <a:srcRect b="0" l="0" r="0" t="0"/>
                          <a:stretch>
                            <a:fillRect/>
                          </a:stretch>
                        </pic:blipFill>
                        <pic:spPr>
                          <a:xfrm>
                            <a:off x="0" y="0"/>
                            <a:ext cx="1889678" cy="1386893"/>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B">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C">
            <w:pPr>
              <w:spacing w:after="120" w:lineRule="auto"/>
              <w:ind w:right="-35"/>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Por su cuota de mercado</w:t>
            </w:r>
          </w:p>
          <w:p w:rsidR="00000000" w:rsidDel="00000000" w:rsidP="00000000" w:rsidRDefault="00000000" w:rsidRPr="00000000" w14:paraId="0000014D">
            <w:pP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clasifican como se muestra a continuación.</w:t>
            </w:r>
          </w:p>
          <w:p w:rsidR="00000000" w:rsidDel="00000000" w:rsidP="00000000" w:rsidRDefault="00000000" w:rsidRPr="00000000" w14:paraId="0000014E">
            <w:pPr>
              <w:pBdr>
                <w:top w:space="0" w:sz="0" w:val="nil"/>
                <w:left w:space="0" w:sz="0" w:val="nil"/>
                <w:bottom w:space="0" w:sz="0" w:val="nil"/>
                <w:right w:space="0" w:sz="0" w:val="nil"/>
                <w:between w:space="0" w:sz="0" w:val="nil"/>
              </w:pBd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 aspirante: se caracteriza por el desarrollo de una estrategia enfocada en la ampliación de su cuota de mercado.</w:t>
            </w:r>
          </w:p>
          <w:p w:rsidR="00000000" w:rsidDel="00000000" w:rsidP="00000000" w:rsidRDefault="00000000" w:rsidRPr="00000000" w14:paraId="0000014F">
            <w:pPr>
              <w:pBdr>
                <w:top w:space="0" w:sz="0" w:val="nil"/>
                <w:left w:space="0" w:sz="0" w:val="nil"/>
                <w:bottom w:space="0" w:sz="0" w:val="nil"/>
                <w:right w:space="0" w:sz="0" w:val="nil"/>
                <w:between w:space="0" w:sz="0" w:val="nil"/>
              </w:pBd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 especialista: responde a necesidades muy específicas de un segmento de mercado determinado.</w:t>
            </w:r>
          </w:p>
          <w:p w:rsidR="00000000" w:rsidDel="00000000" w:rsidP="00000000" w:rsidRDefault="00000000" w:rsidRPr="00000000" w14:paraId="00000150">
            <w:pPr>
              <w:pBdr>
                <w:top w:space="0" w:sz="0" w:val="nil"/>
                <w:left w:space="0" w:sz="0" w:val="nil"/>
                <w:bottom w:space="0" w:sz="0" w:val="nil"/>
                <w:right w:space="0" w:sz="0" w:val="nil"/>
                <w:between w:space="0" w:sz="0" w:val="nil"/>
              </w:pBd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 líder: lleva la batuta en todos los aspectos del sector, es la «guía» para otras empresas.  </w:t>
            </w:r>
          </w:p>
          <w:p w:rsidR="00000000" w:rsidDel="00000000" w:rsidP="00000000" w:rsidRDefault="00000000" w:rsidRPr="00000000" w14:paraId="00000151">
            <w:pPr>
              <w:pBdr>
                <w:top w:space="0" w:sz="0" w:val="nil"/>
                <w:left w:space="0" w:sz="0" w:val="nil"/>
                <w:bottom w:space="0" w:sz="0" w:val="nil"/>
                <w:right w:space="0" w:sz="0" w:val="nil"/>
                <w:between w:space="0" w:sz="0" w:val="nil"/>
              </w:pBd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 seguidora: no cuenta con la suficiente rentabilidad o nivel de cuota de mercado. </w:t>
            </w:r>
          </w:p>
        </w:tc>
        <w:tc>
          <w:tcPr>
            <w:shd w:fill="auto" w:val="clear"/>
            <w:tcMar>
              <w:top w:w="100.0" w:type="dxa"/>
              <w:left w:w="100.0" w:type="dxa"/>
              <w:bottom w:w="100.0" w:type="dxa"/>
              <w:right w:w="100.0" w:type="dxa"/>
            </w:tcMar>
          </w:tcPr>
          <w:p w:rsidR="00000000" w:rsidDel="00000000" w:rsidP="00000000" w:rsidRDefault="00000000" w:rsidRPr="00000000" w14:paraId="0000015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 aspirante</w:t>
            </w:r>
          </w:p>
          <w:p w:rsidR="00000000" w:rsidDel="00000000" w:rsidP="00000000" w:rsidRDefault="00000000" w:rsidRPr="00000000" w14:paraId="0000015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 especialista</w:t>
            </w:r>
          </w:p>
          <w:p w:rsidR="00000000" w:rsidDel="00000000" w:rsidP="00000000" w:rsidRDefault="00000000" w:rsidRPr="00000000" w14:paraId="0000015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 líder</w:t>
            </w:r>
          </w:p>
          <w:p w:rsidR="00000000" w:rsidDel="00000000" w:rsidP="00000000" w:rsidRDefault="00000000" w:rsidRPr="00000000" w14:paraId="0000015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 seguidora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6">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5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Pr>
              <w:drawing>
                <wp:inline distB="0" distT="0" distL="0" distR="0">
                  <wp:extent cx="2124075" cy="972820"/>
                  <wp:effectExtent b="0" l="0" r="0" t="0"/>
                  <wp:docPr id="343" name="image53.jpg"/>
                  <a:graphic>
                    <a:graphicData uri="http://schemas.openxmlformats.org/drawingml/2006/picture">
                      <pic:pic>
                        <pic:nvPicPr>
                          <pic:cNvPr id="0" name="image53.jpg"/>
                          <pic:cNvPicPr preferRelativeResize="0"/>
                        </pic:nvPicPr>
                        <pic:blipFill>
                          <a:blip r:embed="rId34"/>
                          <a:srcRect b="0" l="0" r="0" t="0"/>
                          <a:stretch>
                            <a:fillRect/>
                          </a:stretch>
                        </pic:blipFill>
                        <pic:spPr>
                          <a:xfrm>
                            <a:off x="0" y="0"/>
                            <a:ext cx="2124075" cy="97282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8">
            <w:pPr>
              <w:widowControl w:val="0"/>
              <w:spacing w:after="120" w:lineRule="auto"/>
              <w:rPr>
                <w:rFonts w:ascii="Arial" w:cs="Arial" w:eastAsia="Arial" w:hAnsi="Arial"/>
                <w:color w:val="000000"/>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59">
            <w:pPr>
              <w:spacing w:after="120" w:lineRule="auto"/>
              <w:ind w:right="-35"/>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Por su procedencia de capital</w:t>
            </w:r>
          </w:p>
          <w:p w:rsidR="00000000" w:rsidDel="00000000" w:rsidP="00000000" w:rsidRDefault="00000000" w:rsidRPr="00000000" w14:paraId="0000015A">
            <w:pP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caracterizan de acuerdo con la proveniencia de los recursos para su conformación. </w:t>
            </w:r>
          </w:p>
          <w:p w:rsidR="00000000" w:rsidDel="00000000" w:rsidP="00000000" w:rsidRDefault="00000000" w:rsidRPr="00000000" w14:paraId="0000015B">
            <w:pPr>
              <w:pBdr>
                <w:top w:space="0" w:sz="0" w:val="nil"/>
                <w:left w:space="0" w:sz="0" w:val="nil"/>
                <w:bottom w:space="0" w:sz="0" w:val="nil"/>
                <w:right w:space="0" w:sz="0" w:val="nil"/>
                <w:between w:space="0" w:sz="0" w:val="nil"/>
              </w:pBd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Privada: su capital proviene de particulares y su principal objetivo es el de obtener rentabilidad y beneficios. </w:t>
            </w:r>
          </w:p>
          <w:p w:rsidR="00000000" w:rsidDel="00000000" w:rsidP="00000000" w:rsidRDefault="00000000" w:rsidRPr="00000000" w14:paraId="0000015C">
            <w:pPr>
              <w:pBdr>
                <w:top w:space="0" w:sz="0" w:val="nil"/>
                <w:left w:space="0" w:sz="0" w:val="nil"/>
                <w:bottom w:space="0" w:sz="0" w:val="nil"/>
                <w:right w:space="0" w:sz="0" w:val="nil"/>
                <w:between w:space="0" w:sz="0" w:val="nil"/>
              </w:pBd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Pública: su capital e inversiones son de origen estatal. </w:t>
            </w:r>
          </w:p>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Mixta: su capital e inversiones provienen tanto del Estado como de particulares.</w:t>
            </w:r>
          </w:p>
          <w:p w:rsidR="00000000" w:rsidDel="00000000" w:rsidP="00000000" w:rsidRDefault="00000000" w:rsidRPr="00000000" w14:paraId="0000015E">
            <w:pPr>
              <w:spacing w:after="120" w:lineRule="auto"/>
              <w:ind w:right="-35"/>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Por su esquema laboral</w:t>
            </w:r>
          </w:p>
          <w:p w:rsidR="00000000" w:rsidDel="00000000" w:rsidP="00000000" w:rsidRDefault="00000000" w:rsidRPr="00000000" w14:paraId="0000015F">
            <w:pP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Nacen a partir del desarrollo de las Tecnologías de la Información y la Comunicación TIC, conjugadas con procesos de carácter social y cultural:</w:t>
            </w:r>
          </w:p>
          <w:p w:rsidR="00000000" w:rsidDel="00000000" w:rsidP="00000000" w:rsidRDefault="00000000" w:rsidRPr="00000000" w14:paraId="00000160">
            <w:pPr>
              <w:pBdr>
                <w:top w:space="0" w:sz="0" w:val="nil"/>
                <w:left w:space="0" w:sz="0" w:val="nil"/>
                <w:bottom w:space="0" w:sz="0" w:val="nil"/>
                <w:right w:space="0" w:sz="0" w:val="nil"/>
                <w:between w:space="0" w:sz="0" w:val="nil"/>
              </w:pBd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Empresas con trabajo presencial. </w:t>
            </w:r>
          </w:p>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Empresas con trabajo remoto.</w:t>
            </w:r>
          </w:p>
          <w:p w:rsidR="00000000" w:rsidDel="00000000" w:rsidP="00000000" w:rsidRDefault="00000000" w:rsidRPr="00000000" w14:paraId="00000162">
            <w:pPr>
              <w:pBdr>
                <w:top w:space="0" w:sz="0" w:val="nil"/>
                <w:left w:space="0" w:sz="0" w:val="nil"/>
                <w:bottom w:space="0" w:sz="0" w:val="nil"/>
                <w:right w:space="0" w:sz="0" w:val="nil"/>
                <w:between w:space="0" w:sz="0" w:val="nil"/>
              </w:pBd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Empresas con trabajo mixto.</w:t>
            </w:r>
          </w:p>
        </w:tc>
        <w:tc>
          <w:tcPr>
            <w:shd w:fill="auto" w:val="clear"/>
            <w:tcMar>
              <w:top w:w="100.0" w:type="dxa"/>
              <w:left w:w="100.0" w:type="dxa"/>
              <w:bottom w:w="100.0" w:type="dxa"/>
              <w:right w:w="100.0" w:type="dxa"/>
            </w:tcMar>
          </w:tcPr>
          <w:p w:rsidR="00000000" w:rsidDel="00000000" w:rsidP="00000000" w:rsidRDefault="00000000" w:rsidRPr="00000000" w14:paraId="0000016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Recursos</w:t>
            </w:r>
          </w:p>
          <w:p w:rsidR="00000000" w:rsidDel="00000000" w:rsidP="00000000" w:rsidRDefault="00000000" w:rsidRPr="00000000" w14:paraId="0000016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 privada</w:t>
            </w:r>
          </w:p>
          <w:p w:rsidR="00000000" w:rsidDel="00000000" w:rsidP="00000000" w:rsidRDefault="00000000" w:rsidRPr="00000000" w14:paraId="0000016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 pública</w:t>
            </w:r>
          </w:p>
          <w:p w:rsidR="00000000" w:rsidDel="00000000" w:rsidP="00000000" w:rsidRDefault="00000000" w:rsidRPr="00000000" w14:paraId="0000016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 mixta</w:t>
            </w:r>
          </w:p>
          <w:p w:rsidR="00000000" w:rsidDel="00000000" w:rsidP="00000000" w:rsidRDefault="00000000" w:rsidRPr="00000000" w14:paraId="00000167">
            <w:pPr>
              <w:pBdr>
                <w:top w:space="0" w:sz="0" w:val="nil"/>
                <w:left w:space="0" w:sz="0" w:val="nil"/>
                <w:bottom w:space="0" w:sz="0" w:val="nil"/>
                <w:right w:space="0" w:sz="0" w:val="nil"/>
                <w:between w:space="0" w:sz="0" w:val="nil"/>
              </w:pBd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Empresas con trabajo presencial</w:t>
            </w:r>
          </w:p>
          <w:p w:rsidR="00000000" w:rsidDel="00000000" w:rsidP="00000000" w:rsidRDefault="00000000" w:rsidRPr="00000000" w14:paraId="00000168">
            <w:pPr>
              <w:pBdr>
                <w:top w:space="0" w:sz="0" w:val="nil"/>
                <w:left w:space="0" w:sz="0" w:val="nil"/>
                <w:bottom w:space="0" w:sz="0" w:val="nil"/>
                <w:right w:space="0" w:sz="0" w:val="nil"/>
                <w:between w:space="0" w:sz="0" w:val="nil"/>
              </w:pBd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Empresas con trabajo remoto</w:t>
            </w:r>
          </w:p>
          <w:p w:rsidR="00000000" w:rsidDel="00000000" w:rsidP="00000000" w:rsidRDefault="00000000" w:rsidRPr="00000000" w14:paraId="0000016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Empresas con trabajo mixto</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6A">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Nombre del archivo</w:t>
            </w:r>
          </w:p>
        </w:tc>
        <w:tc>
          <w:tcPr>
            <w:gridSpan w:val="4"/>
            <w:shd w:fill="auto" w:val="clear"/>
            <w:tcMar>
              <w:top w:w="100.0" w:type="dxa"/>
              <w:left w:w="100.0" w:type="dxa"/>
              <w:bottom w:w="100.0" w:type="dxa"/>
              <w:right w:w="100.0" w:type="dxa"/>
            </w:tcMar>
          </w:tcPr>
          <w:p w:rsidR="00000000" w:rsidDel="00000000" w:rsidP="00000000" w:rsidRDefault="00000000" w:rsidRPr="00000000" w14:paraId="0000016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135401_v2</w:t>
            </w:r>
          </w:p>
        </w:tc>
      </w:tr>
    </w:tbl>
    <w:p w:rsidR="00000000" w:rsidDel="00000000" w:rsidP="00000000" w:rsidRDefault="00000000" w:rsidRPr="00000000" w14:paraId="0000016F">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0">
      <w:pPr>
        <w:spacing w:after="120" w:lineRule="auto"/>
        <w:rPr>
          <w:rFonts w:ascii="Arial" w:cs="Arial" w:eastAsia="Arial" w:hAnsi="Arial"/>
          <w:b w:val="1"/>
          <w:color w:val="000000"/>
          <w:sz w:val="22"/>
          <w:szCs w:val="22"/>
        </w:rPr>
      </w:pPr>
      <w:sdt>
        <w:sdtPr>
          <w:tag w:val="goog_rdk_17"/>
        </w:sdtPr>
        <w:sdtContent>
          <w:commentRangeStart w:id="17"/>
        </w:sdtContent>
      </w:sdt>
      <w:r w:rsidDel="00000000" w:rsidR="00000000" w:rsidRPr="00000000">
        <w:rPr>
          <w:rFonts w:ascii="Arial" w:cs="Arial" w:eastAsia="Arial" w:hAnsi="Arial"/>
          <w:b w:val="1"/>
          <w:color w:val="000000"/>
          <w:sz w:val="22"/>
          <w:szCs w:val="22"/>
          <w:rtl w:val="0"/>
        </w:rPr>
        <w:t xml:space="preserve">2. Requisitos legales para sectores económicos</w:t>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171">
      <w:pPr>
        <w:spacing w:after="120" w:lineRule="auto"/>
        <w:rPr>
          <w:rFonts w:ascii="Arial" w:cs="Arial" w:eastAsia="Arial" w:hAnsi="Arial"/>
          <w:b w:val="1"/>
          <w:color w:val="000000"/>
          <w:sz w:val="22"/>
          <w:szCs w:val="22"/>
        </w:rPr>
      </w:pPr>
      <w:r w:rsidDel="00000000" w:rsidR="00000000" w:rsidRPr="00000000">
        <w:rPr>
          <w:rtl w:val="0"/>
        </w:rPr>
      </w:r>
    </w:p>
    <w:tbl>
      <w:tblPr>
        <w:tblStyle w:val="Table1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2">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rHeight w:val="70" w:hRule="atLeast"/>
          <w:tblHeader w:val="0"/>
        </w:trPr>
        <w:tc>
          <w:tcPr/>
          <w:p w:rsidR="00000000" w:rsidDel="00000000" w:rsidP="00000000" w:rsidRDefault="00000000" w:rsidRPr="00000000" w14:paraId="00000173">
            <w:pPr>
              <w:spacing w:after="120" w:lineRule="auto"/>
              <w:rPr>
                <w:rFonts w:ascii="Arial" w:cs="Arial" w:eastAsia="Arial" w:hAnsi="Arial"/>
                <w:sz w:val="22"/>
                <w:szCs w:val="22"/>
              </w:rPr>
            </w:pPr>
            <w:sdt>
              <w:sdtPr>
                <w:tag w:val="goog_rdk_18"/>
              </w:sdtPr>
              <w:sdtContent>
                <w:commentRangeStart w:id="18"/>
              </w:sdtContent>
            </w:sdt>
            <w:commentRangeEnd w:id="18"/>
            <w:r w:rsidDel="00000000" w:rsidR="00000000" w:rsidRPr="00000000">
              <w:commentReference w:id="1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175097</wp:posOffset>
                  </wp:positionV>
                  <wp:extent cx="1487805" cy="1170305"/>
                  <wp:effectExtent b="0" l="0" r="0" t="0"/>
                  <wp:wrapSquare wrapText="bothSides" distB="0" distT="0" distL="114300" distR="114300"/>
                  <wp:docPr descr="Ilustración vectorial de concepto abstracto de aviso legal. Requisito legal, documento de aviso legal, barra de menú, sitio web de la empresa, reglas corporativas, elemento de interfaz de usuario, metáfora abstracta de la interfaz de usuario." id="326" name="image31.jpg"/>
                  <a:graphic>
                    <a:graphicData uri="http://schemas.openxmlformats.org/drawingml/2006/picture">
                      <pic:pic>
                        <pic:nvPicPr>
                          <pic:cNvPr descr="Ilustración vectorial de concepto abstracto de aviso legal. Requisito legal, documento de aviso legal, barra de menú, sitio web de la empresa, reglas corporativas, elemento de interfaz de usuario, metáfora abstracta de la interfaz de usuario." id="0" name="image31.jpg"/>
                          <pic:cNvPicPr preferRelativeResize="0"/>
                        </pic:nvPicPr>
                        <pic:blipFill>
                          <a:blip r:embed="rId35"/>
                          <a:srcRect b="0" l="0" r="0" t="0"/>
                          <a:stretch>
                            <a:fillRect/>
                          </a:stretch>
                        </pic:blipFill>
                        <pic:spPr>
                          <a:xfrm>
                            <a:off x="0" y="0"/>
                            <a:ext cx="1487805" cy="1170305"/>
                          </a:xfrm>
                          <a:prstGeom prst="rect"/>
                          <a:ln/>
                        </pic:spPr>
                      </pic:pic>
                    </a:graphicData>
                  </a:graphic>
                </wp:anchor>
              </w:drawing>
            </w:r>
          </w:p>
          <w:p w:rsidR="00000000" w:rsidDel="00000000" w:rsidP="00000000" w:rsidRDefault="00000000" w:rsidRPr="00000000" w14:paraId="00000174">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otra parte, el cumplimiento de los estándares de calidad aporta al desarrollo de las diferentes organizaciones y a su entorno. Las normas vigentes a partir de 2015, cuentan con una estructura común, cuyo objetivo es el de facilitar la integración de los sistemas para que, de esta forma ,el SG actúe como la columna vertebral de todos los procesos organizacionales, evitando reprocesos, desgaste de las diferentes áreas y los posibles incumplimientos u omisiones a los elementos normativos y legales vigentes. </w:t>
            </w:r>
          </w:p>
          <w:p w:rsidR="00000000" w:rsidDel="00000000" w:rsidP="00000000" w:rsidRDefault="00000000" w:rsidRPr="00000000" w14:paraId="00000175">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aplicación de las normas ISO en las empresas, propende por la generación de condiciones para el cumplimiento de los requisitos del cliente y la legislación vigente en los términos que el tipo de norma establezca, de acuerdo con su alcance. </w:t>
            </w:r>
          </w:p>
        </w:tc>
      </w:tr>
    </w:tbl>
    <w:p w:rsidR="00000000" w:rsidDel="00000000" w:rsidP="00000000" w:rsidRDefault="00000000" w:rsidRPr="00000000" w14:paraId="00000176">
      <w:pPr>
        <w:spacing w:after="120" w:lineRule="auto"/>
        <w:rPr>
          <w:rFonts w:ascii="Arial" w:cs="Arial" w:eastAsia="Arial" w:hAnsi="Arial"/>
          <w:color w:val="000000"/>
          <w:sz w:val="22"/>
          <w:szCs w:val="22"/>
        </w:rPr>
      </w:pPr>
      <w:r w:rsidDel="00000000" w:rsidR="00000000" w:rsidRPr="00000000">
        <w:rPr>
          <w:rtl w:val="0"/>
        </w:rPr>
      </w:r>
    </w:p>
    <w:tbl>
      <w:tblPr>
        <w:tblStyle w:val="Table1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332"/>
        <w:gridCol w:w="11105"/>
        <w:tblGridChange w:id="0">
          <w:tblGrid>
            <w:gridCol w:w="1975"/>
            <w:gridCol w:w="332"/>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77">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79">
            <w:pPr>
              <w:pStyle w:val="Title"/>
              <w:widowControl w:val="0"/>
              <w:spacing w:after="120" w:line="240" w:lineRule="auto"/>
              <w:jc w:val="center"/>
              <w:rPr>
                <w:sz w:val="22"/>
                <w:szCs w:val="22"/>
              </w:rPr>
            </w:pPr>
            <w:r w:rsidDel="00000000" w:rsidR="00000000" w:rsidRPr="00000000">
              <w:rPr>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7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7C">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La incorporación de las normas en las organizaciones y la articulación en los Sistemas Integrados de Gestión, manifiesta un énfasis especial en:</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7D">
            <w:pPr>
              <w:spacing w:after="120" w:lineRule="auto"/>
              <w:rPr>
                <w:rFonts w:ascii="Arial" w:cs="Arial" w:eastAsia="Arial" w:hAnsi="Arial"/>
                <w:sz w:val="22"/>
                <w:szCs w:val="22"/>
              </w:rPr>
            </w:pPr>
            <w:sdt>
              <w:sdtPr>
                <w:tag w:val="goog_rdk_19"/>
              </w:sdtPr>
              <w:sdtContent>
                <w:commentRangeStart w:id="19"/>
              </w:sdtContent>
            </w:sdt>
            <w:r w:rsidDel="00000000" w:rsidR="00000000" w:rsidRPr="00000000">
              <w:rPr>
                <w:rFonts w:ascii="Arial" w:cs="Arial" w:eastAsia="Arial" w:hAnsi="Arial"/>
                <w:sz w:val="22"/>
                <w:szCs w:val="22"/>
              </w:rPr>
              <w:drawing>
                <wp:inline distB="0" distT="0" distL="0" distR="0">
                  <wp:extent cx="2088966" cy="1264416"/>
                  <wp:effectExtent b="0" l="0" r="0" t="0"/>
                  <wp:docPr descr="Organización empresarial del hombre y la mujer con el mecanismo de trabajo en equipo de representación de los vectores de los artes circulares. Colaborador en la cooperación laboral especializada. Banner de la plantilla de la estructura de desarrollo de procesos de empresa de grupo" id="344" name="image40.jpg"/>
                  <a:graphic>
                    <a:graphicData uri="http://schemas.openxmlformats.org/drawingml/2006/picture">
                      <pic:pic>
                        <pic:nvPicPr>
                          <pic:cNvPr descr="Organización empresarial del hombre y la mujer con el mecanismo de trabajo en equipo de representación de los vectores de los artes circulares. Colaborador en la cooperación laboral especializada. Banner de la plantilla de la estructura de desarrollo de procesos de empresa de grupo" id="0" name="image40.jpg"/>
                          <pic:cNvPicPr preferRelativeResize="0"/>
                        </pic:nvPicPr>
                        <pic:blipFill>
                          <a:blip r:embed="rId36"/>
                          <a:srcRect b="0" l="0" r="0" t="0"/>
                          <a:stretch>
                            <a:fillRect/>
                          </a:stretch>
                        </pic:blipFill>
                        <pic:spPr>
                          <a:xfrm>
                            <a:off x="0" y="0"/>
                            <a:ext cx="2088966" cy="1264416"/>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17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135401_i17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1">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Proporcionar bienes y servicios de manera regular</w:t>
            </w:r>
          </w:p>
        </w:tc>
        <w:tc>
          <w:tcPr>
            <w:gridSpan w:val="2"/>
            <w:shd w:fill="auto" w:val="clear"/>
            <w:tcMar>
              <w:top w:w="100.0" w:type="dxa"/>
              <w:left w:w="100.0" w:type="dxa"/>
              <w:bottom w:w="100.0" w:type="dxa"/>
              <w:right w:w="100.0" w:type="dxa"/>
            </w:tcMar>
          </w:tcPr>
          <w:p w:rsidR="00000000" w:rsidDel="00000000" w:rsidP="00000000" w:rsidRDefault="00000000" w:rsidRPr="00000000" w14:paraId="00000182">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Garantizando continuidad y sostenibilidad a lo largo del tiempo, asegurando el cumplimiento de criterios de calidad en el caso de la 9001.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4">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Comprometerse</w:t>
            </w:r>
          </w:p>
        </w:tc>
        <w:tc>
          <w:tcPr>
            <w:gridSpan w:val="2"/>
            <w:shd w:fill="auto" w:val="clear"/>
            <w:tcMar>
              <w:top w:w="100.0" w:type="dxa"/>
              <w:left w:w="100.0" w:type="dxa"/>
              <w:bottom w:w="100.0" w:type="dxa"/>
              <w:right w:w="100.0" w:type="dxa"/>
            </w:tcMar>
          </w:tcPr>
          <w:p w:rsidR="00000000" w:rsidDel="00000000" w:rsidP="00000000" w:rsidRDefault="00000000" w:rsidRPr="00000000" w14:paraId="00000185">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Genera</w:t>
            </w:r>
            <w:r w:rsidDel="00000000" w:rsidR="00000000" w:rsidRPr="00000000">
              <w:rPr>
                <w:rFonts w:ascii="Arial" w:cs="Arial" w:eastAsia="Arial" w:hAnsi="Arial"/>
                <w:sz w:val="22"/>
                <w:szCs w:val="22"/>
                <w:rtl w:val="0"/>
              </w:rPr>
              <w:t xml:space="preserve">ndo</w:t>
            </w:r>
            <w:r w:rsidDel="00000000" w:rsidR="00000000" w:rsidRPr="00000000">
              <w:rPr>
                <w:rFonts w:ascii="Arial" w:cs="Arial" w:eastAsia="Arial" w:hAnsi="Arial"/>
                <w:color w:val="000000"/>
                <w:sz w:val="22"/>
                <w:szCs w:val="22"/>
                <w:rtl w:val="0"/>
              </w:rPr>
              <w:t xml:space="preserve"> un compromiso en su impacto ambiental para la norma 14001.</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7">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Desarrollar procesos</w:t>
            </w:r>
          </w:p>
        </w:tc>
        <w:tc>
          <w:tcPr>
            <w:gridSpan w:val="2"/>
            <w:shd w:fill="auto" w:val="clear"/>
            <w:tcMar>
              <w:top w:w="100.0" w:type="dxa"/>
              <w:left w:w="100.0" w:type="dxa"/>
              <w:bottom w:w="100.0" w:type="dxa"/>
              <w:right w:w="100.0" w:type="dxa"/>
            </w:tcMar>
          </w:tcPr>
          <w:p w:rsidR="00000000" w:rsidDel="00000000" w:rsidP="00000000" w:rsidRDefault="00000000" w:rsidRPr="00000000" w14:paraId="00000188">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Estos procesos deben ser de gestión de seguridad y salud en el trabajo, en lo que a la norma 45001 se refiere. Esta serie de objetivos nacen de la necesidad de la organización, para generar confianza entre sus grupos de interés, dando cumplimiento a los requisitos legales y reglamentarios que competan a los procesos que en ella se llevan a cabo.</w:t>
            </w:r>
            <w:r w:rsidDel="00000000" w:rsidR="00000000" w:rsidRPr="00000000">
              <w:rPr>
                <w:rtl w:val="0"/>
              </w:rPr>
            </w:r>
          </w:p>
        </w:tc>
      </w:tr>
    </w:tbl>
    <w:p w:rsidR="00000000" w:rsidDel="00000000" w:rsidP="00000000" w:rsidRDefault="00000000" w:rsidRPr="00000000" w14:paraId="0000018A">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8B">
      <w:pPr>
        <w:spacing w:after="120" w:lineRule="auto"/>
        <w:rPr>
          <w:rFonts w:ascii="Arial" w:cs="Arial" w:eastAsia="Arial" w:hAnsi="Arial"/>
          <w:b w:val="1"/>
          <w:color w:val="000000"/>
          <w:sz w:val="22"/>
          <w:szCs w:val="22"/>
        </w:rPr>
      </w:pPr>
      <w:sdt>
        <w:sdtPr>
          <w:tag w:val="goog_rdk_20"/>
        </w:sdtPr>
        <w:sdtContent>
          <w:commentRangeStart w:id="20"/>
        </w:sdtContent>
      </w:sdt>
      <w:r w:rsidDel="00000000" w:rsidR="00000000" w:rsidRPr="00000000">
        <w:rPr>
          <w:rFonts w:ascii="Arial" w:cs="Arial" w:eastAsia="Arial" w:hAnsi="Arial"/>
          <w:b w:val="1"/>
          <w:color w:val="000000"/>
          <w:sz w:val="22"/>
          <w:szCs w:val="22"/>
          <w:rtl w:val="0"/>
        </w:rPr>
        <w:t xml:space="preserve">Legislación aplicable al sistema de gestión</w:t>
      </w:r>
      <w:commentRangeEnd w:id="20"/>
      <w:r w:rsidDel="00000000" w:rsidR="00000000" w:rsidRPr="00000000">
        <w:commentReference w:id="20"/>
      </w:r>
      <w:r w:rsidDel="00000000" w:rsidR="00000000" w:rsidRPr="00000000">
        <w:rPr>
          <w:rtl w:val="0"/>
        </w:rPr>
      </w:r>
    </w:p>
    <w:p w:rsidR="00000000" w:rsidDel="00000000" w:rsidP="00000000" w:rsidRDefault="00000000" w:rsidRPr="00000000" w14:paraId="0000018C">
      <w:pPr>
        <w:spacing w:after="120" w:lineRule="auto"/>
        <w:rPr>
          <w:rFonts w:ascii="Arial" w:cs="Arial" w:eastAsia="Arial" w:hAnsi="Arial"/>
          <w:color w:val="000000"/>
          <w:sz w:val="22"/>
          <w:szCs w:val="22"/>
        </w:rPr>
      </w:pPr>
      <w:r w:rsidDel="00000000" w:rsidR="00000000" w:rsidRPr="00000000">
        <w:rPr>
          <w:rtl w:val="0"/>
        </w:rPr>
      </w:r>
    </w:p>
    <w:tbl>
      <w:tblPr>
        <w:tblStyle w:val="Table2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8D">
            <w:pPr>
              <w:pStyle w:val="Heading1"/>
              <w:spacing w:before="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rHeight w:val="70" w:hRule="atLeast"/>
          <w:tblHeader w:val="0"/>
        </w:trPr>
        <w:tc>
          <w:tcPr/>
          <w:p w:rsidR="00000000" w:rsidDel="00000000" w:rsidP="00000000" w:rsidRDefault="00000000" w:rsidRPr="00000000" w14:paraId="0000018E">
            <w:pPr>
              <w:spacing w:after="120" w:lineRule="auto"/>
              <w:rPr>
                <w:rFonts w:ascii="Arial" w:cs="Arial" w:eastAsia="Arial" w:hAnsi="Arial"/>
                <w:sz w:val="22"/>
                <w:szCs w:val="22"/>
              </w:rPr>
            </w:pPr>
            <w:sdt>
              <w:sdtPr>
                <w:tag w:val="goog_rdk_21"/>
              </w:sdtPr>
              <w:sdtContent>
                <w:commentRangeStart w:id="21"/>
              </w:sdtContent>
            </w:sdt>
            <w:commentRangeEnd w:id="21"/>
            <w:r w:rsidDel="00000000" w:rsidR="00000000" w:rsidRPr="00000000">
              <w:commentReference w:id="2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68094</wp:posOffset>
                  </wp:positionV>
                  <wp:extent cx="1390650" cy="1492885"/>
                  <wp:effectExtent b="0" l="0" r="0" t="0"/>
                  <wp:wrapSquare wrapText="bothSides" distB="0" distT="0" distL="114300" distR="114300"/>
                  <wp:docPr descr="documento de especificaciones de requisitos de usuario" id="327" name="image35.jpg"/>
                  <a:graphic>
                    <a:graphicData uri="http://schemas.openxmlformats.org/drawingml/2006/picture">
                      <pic:pic>
                        <pic:nvPicPr>
                          <pic:cNvPr descr="documento de especificaciones de requisitos de usuario" id="0" name="image35.jpg"/>
                          <pic:cNvPicPr preferRelativeResize="0"/>
                        </pic:nvPicPr>
                        <pic:blipFill>
                          <a:blip r:embed="rId37"/>
                          <a:srcRect b="0" l="0" r="0" t="0"/>
                          <a:stretch>
                            <a:fillRect/>
                          </a:stretch>
                        </pic:blipFill>
                        <pic:spPr>
                          <a:xfrm>
                            <a:off x="0" y="0"/>
                            <a:ext cx="1390650" cy="1492885"/>
                          </a:xfrm>
                          <a:prstGeom prst="rect"/>
                          <a:ln/>
                        </pic:spPr>
                      </pic:pic>
                    </a:graphicData>
                  </a:graphic>
                </wp:anchor>
              </w:drawing>
            </w:r>
          </w:p>
          <w:p w:rsidR="00000000" w:rsidDel="00000000" w:rsidP="00000000" w:rsidRDefault="00000000" w:rsidRPr="00000000" w14:paraId="0000018F">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Ahora, hablaremos de </w:t>
            </w:r>
            <w:r w:rsidDel="00000000" w:rsidR="00000000" w:rsidRPr="00000000">
              <w:rPr>
                <w:rFonts w:ascii="Arial" w:cs="Arial" w:eastAsia="Arial" w:hAnsi="Arial"/>
                <w:color w:val="000000"/>
                <w:sz w:val="22"/>
                <w:szCs w:val="22"/>
                <w:rtl w:val="0"/>
              </w:rPr>
              <w:t xml:space="preserve">los requisitos legales de los sistemas de gestión, los cuales hacen referencia a los elementos de carácter normativo y que se consideran de estricto cumplimiento, para garantizar el normal desarrollo de los mismos, de acuerdo con la norma ISO que se aplique en la organización.</w:t>
            </w:r>
          </w:p>
          <w:p w:rsidR="00000000" w:rsidDel="00000000" w:rsidP="00000000" w:rsidRDefault="00000000" w:rsidRPr="00000000" w14:paraId="00000190">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reconocer que una parte fundamental de los procesos relacionados con los sistemas de gestión, tiene que ver con el cumplimiento de la normatividad y requisitos de carácter legal, teniendo en cuenta el enfoque de los sistemas que se han integrado a la organización, además de su actividad económica, cumplimiento de las características del producto o prestación de servicios, normativa laboral, ambiental o de seguridad y salud en las actividades del trabajo.</w:t>
            </w:r>
          </w:p>
        </w:tc>
      </w:tr>
    </w:tbl>
    <w:p w:rsidR="00000000" w:rsidDel="00000000" w:rsidP="00000000" w:rsidRDefault="00000000" w:rsidRPr="00000000" w14:paraId="00000191">
      <w:pPr>
        <w:spacing w:after="120" w:lineRule="auto"/>
        <w:rPr>
          <w:rFonts w:ascii="Arial" w:cs="Arial" w:eastAsia="Arial" w:hAnsi="Arial"/>
          <w:color w:val="000000"/>
          <w:sz w:val="22"/>
          <w:szCs w:val="22"/>
        </w:rPr>
      </w:pPr>
      <w:r w:rsidDel="00000000" w:rsidR="00000000" w:rsidRPr="00000000">
        <w:rPr>
          <w:rtl w:val="0"/>
        </w:rPr>
      </w:r>
    </w:p>
    <w:tbl>
      <w:tblPr>
        <w:tblStyle w:val="Table2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2">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93">
            <w:pPr>
              <w:spacing w:after="120" w:lineRule="auto"/>
              <w:rPr>
                <w:rFonts w:ascii="Arial" w:cs="Arial" w:eastAsia="Arial" w:hAnsi="Arial"/>
                <w:color w:val="bfbfbf"/>
                <w:sz w:val="22"/>
                <w:szCs w:val="22"/>
              </w:rPr>
            </w:pPr>
            <w:r w:rsidDel="00000000" w:rsidR="00000000" w:rsidRPr="00000000">
              <w:rPr>
                <w:rFonts w:ascii="Arial" w:cs="Arial" w:eastAsia="Arial" w:hAnsi="Arial"/>
                <w:color w:val="000000"/>
                <w:sz w:val="22"/>
                <w:szCs w:val="22"/>
                <w:rtl w:val="0"/>
              </w:rPr>
              <w:t xml:space="preserve">Es así como, con el fin de establecer las características propias de la normativa relacionada con el cumplimiento de las diferentes Normas ISO, se hace imprescindible reconocer el alcance y las características relacionadas con las mismas, entendiendo que se incluyen algunos elementos normativos comunes, a través de los cuales es posible garantizar su articulación por medio de la implementación de sistemas integrados de gestión.</w:t>
            </w:r>
            <w:r w:rsidDel="00000000" w:rsidR="00000000" w:rsidRPr="00000000">
              <w:rPr>
                <w:rtl w:val="0"/>
              </w:rPr>
            </w:r>
          </w:p>
        </w:tc>
      </w:tr>
    </w:tbl>
    <w:p w:rsidR="00000000" w:rsidDel="00000000" w:rsidP="00000000" w:rsidRDefault="00000000" w:rsidRPr="00000000" w14:paraId="00000194">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195">
      <w:pPr>
        <w:spacing w:after="120" w:lineRule="auto"/>
        <w:rPr>
          <w:rFonts w:ascii="Arial" w:cs="Arial" w:eastAsia="Arial" w:hAnsi="Arial"/>
          <w:color w:val="000000"/>
          <w:sz w:val="22"/>
          <w:szCs w:val="22"/>
        </w:rPr>
      </w:pPr>
      <w:sdt>
        <w:sdtPr>
          <w:tag w:val="goog_rdk_22"/>
        </w:sdtPr>
        <w:sdtContent>
          <w:commentRangeStart w:id="22"/>
        </w:sdtContent>
      </w:sdt>
      <w:r w:rsidDel="00000000" w:rsidR="00000000" w:rsidRPr="00000000">
        <w:rPr>
          <w:rFonts w:ascii="Arial" w:cs="Arial" w:eastAsia="Arial" w:hAnsi="Arial"/>
          <w:b w:val="1"/>
          <w:color w:val="000000"/>
          <w:sz w:val="22"/>
          <w:szCs w:val="22"/>
          <w:rtl w:val="0"/>
        </w:rPr>
        <w:t xml:space="preserve">Herramientas tecnológicas para la administración de normatividad y legislación</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96">
      <w:pPr>
        <w:spacing w:after="120" w:lineRule="auto"/>
        <w:rPr>
          <w:rFonts w:ascii="Arial" w:cs="Arial" w:eastAsia="Arial" w:hAnsi="Arial"/>
          <w:color w:val="000000"/>
          <w:sz w:val="22"/>
          <w:szCs w:val="22"/>
        </w:rPr>
      </w:pPr>
      <w:r w:rsidDel="00000000" w:rsidR="00000000" w:rsidRPr="00000000">
        <w:rPr>
          <w:rtl w:val="0"/>
        </w:rPr>
      </w:r>
    </w:p>
    <w:tbl>
      <w:tblPr>
        <w:tblStyle w:val="Table2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97">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98">
            <w:pPr>
              <w:spacing w:after="120" w:lineRule="auto"/>
              <w:rPr>
                <w:rFonts w:ascii="Arial" w:cs="Arial" w:eastAsia="Arial" w:hAnsi="Arial"/>
                <w:sz w:val="22"/>
                <w:szCs w:val="22"/>
              </w:rPr>
            </w:pPr>
            <w:sdt>
              <w:sdtPr>
                <w:tag w:val="goog_rdk_23"/>
              </w:sdtPr>
              <w:sdtContent>
                <w:commentRangeStart w:id="23"/>
              </w:sdtContent>
            </w:sdt>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145914</wp:posOffset>
                  </wp:positionV>
                  <wp:extent cx="1750695" cy="1176655"/>
                  <wp:effectExtent b="0" l="0" r="0" t="0"/>
                  <wp:wrapSquare wrapText="bothSides" distB="0" distT="0" distL="114300" distR="114300"/>
                  <wp:docPr descr="Ilustración conceptual de las palabras CRG" id="317" name="image22.jpg"/>
                  <a:graphic>
                    <a:graphicData uri="http://schemas.openxmlformats.org/drawingml/2006/picture">
                      <pic:pic>
                        <pic:nvPicPr>
                          <pic:cNvPr descr="Ilustración conceptual de las palabras CRG" id="0" name="image22.jpg"/>
                          <pic:cNvPicPr preferRelativeResize="0"/>
                        </pic:nvPicPr>
                        <pic:blipFill>
                          <a:blip r:embed="rId38"/>
                          <a:srcRect b="0" l="0" r="0" t="0"/>
                          <a:stretch>
                            <a:fillRect/>
                          </a:stretch>
                        </pic:blipFill>
                        <pic:spPr>
                          <a:xfrm>
                            <a:off x="0" y="0"/>
                            <a:ext cx="1750695" cy="1176655"/>
                          </a:xfrm>
                          <a:prstGeom prst="rect"/>
                          <a:ln/>
                        </pic:spPr>
                      </pic:pic>
                    </a:graphicData>
                  </a:graphic>
                </wp:anchor>
              </w:drawing>
            </w:r>
          </w:p>
          <w:p w:rsidR="00000000" w:rsidDel="00000000" w:rsidP="00000000" w:rsidRDefault="00000000" w:rsidRPr="00000000" w14:paraId="00000199">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Luego de conocer los requisitos legales para los diferentes sectores económicos, definamos la Gestión de Riesgo y Cumplimiento (GRC), que cuenta con un elemento esencial que es precisamente el componente tecnológico. La GRC se constituye en un modelo de capacidad que facilita a una organización determinada, el alcance de sus objetivos, reconociendo la incertidumbre y promoviendo la integridad en sus actuaciones. Los principales componentes de la GRC, tienen que ver con el diagnóstico, implementación y la tecnología.</w:t>
            </w:r>
          </w:p>
          <w:p w:rsidR="00000000" w:rsidDel="00000000" w:rsidP="00000000" w:rsidRDefault="00000000" w:rsidRPr="00000000" w14:paraId="0000019A">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a implementar en el proceso de GRC requiere del procesamiento de datos que son objeto de análisis constante, cuya adecuada disposición permitirá a la organización conocer, en tiempo real, el estado de su gestión y la manera en que se encamina hacia la consecución de sus objetivos, además de la identificación de situaciones, eventos o condiciones que reflejen un desempeño no deseado de la organización.</w:t>
            </w:r>
          </w:p>
        </w:tc>
      </w:tr>
    </w:tbl>
    <w:p w:rsidR="00000000" w:rsidDel="00000000" w:rsidP="00000000" w:rsidRDefault="00000000" w:rsidRPr="00000000" w14:paraId="0000019B">
      <w:pPr>
        <w:spacing w:after="120" w:lineRule="auto"/>
        <w:rPr>
          <w:rFonts w:ascii="Arial" w:cs="Arial" w:eastAsia="Arial" w:hAnsi="Arial"/>
          <w:sz w:val="22"/>
          <w:szCs w:val="22"/>
        </w:rPr>
      </w:pPr>
      <w:r w:rsidDel="00000000" w:rsidR="00000000" w:rsidRPr="00000000">
        <w:rPr>
          <w:rtl w:val="0"/>
        </w:rPr>
      </w:r>
    </w:p>
    <w:tbl>
      <w:tblPr>
        <w:tblStyle w:val="Table23"/>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5827"/>
        <w:gridCol w:w="6050"/>
        <w:tblGridChange w:id="0">
          <w:tblGrid>
            <w:gridCol w:w="1534"/>
            <w:gridCol w:w="5827"/>
            <w:gridCol w:w="605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9C">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9D">
            <w:pPr>
              <w:pStyle w:val="Title"/>
              <w:widowControl w:val="0"/>
              <w:spacing w:after="120" w:line="240" w:lineRule="auto"/>
              <w:jc w:val="center"/>
              <w:rPr>
                <w:color w:val="000000"/>
                <w:sz w:val="22"/>
                <w:szCs w:val="22"/>
              </w:rPr>
            </w:pPr>
            <w:r w:rsidDel="00000000" w:rsidR="00000000" w:rsidRPr="00000000">
              <w:rPr>
                <w:color w:val="000000"/>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9F">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A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 el fin de garantizar viabilidad y pertinencia de las herramientas tecnológicas ligadas a la GRC, es necesario establecer múltiples vías para la obtención de la información, lo que comprende gran diversidad de situaciones, de las que podemos mencionar: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2">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Las acciones implementadas y el control de debilidades.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A4">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18506" cy="818506"/>
                  <wp:effectExtent b="0" l="0" r="0" t="0"/>
                  <wp:docPr descr="debilidad icono gratis" id="308" name="image6.png"/>
                  <a:graphic>
                    <a:graphicData uri="http://schemas.openxmlformats.org/drawingml/2006/picture">
                      <pic:pic>
                        <pic:nvPicPr>
                          <pic:cNvPr descr="debilidad icono gratis" id="0" name="image6.png"/>
                          <pic:cNvPicPr preferRelativeResize="0"/>
                        </pic:nvPicPr>
                        <pic:blipFill>
                          <a:blip r:embed="rId39"/>
                          <a:srcRect b="0" l="0" r="0" t="0"/>
                          <a:stretch>
                            <a:fillRect/>
                          </a:stretch>
                        </pic:blipFill>
                        <pic:spPr>
                          <a:xfrm>
                            <a:off x="0" y="0"/>
                            <a:ext cx="818506" cy="818506"/>
                          </a:xfrm>
                          <a:prstGeom prst="rect"/>
                          <a:ln/>
                        </pic:spPr>
                      </pic:pic>
                    </a:graphicData>
                  </a:graphic>
                </wp:inline>
              </w:drawing>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A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135401_i20</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desempeño y las variaciones presentadas.</w:t>
            </w:r>
          </w:p>
        </w:tc>
        <w:tc>
          <w:tcPr>
            <w:shd w:fill="auto" w:val="clear"/>
            <w:tcMar>
              <w:top w:w="100.0" w:type="dxa"/>
              <w:left w:w="100.0" w:type="dxa"/>
              <w:bottom w:w="100.0" w:type="dxa"/>
              <w:right w:w="100.0" w:type="dxa"/>
            </w:tcMar>
          </w:tcPr>
          <w:p w:rsidR="00000000" w:rsidDel="00000000" w:rsidP="00000000" w:rsidRDefault="00000000" w:rsidRPr="00000000" w14:paraId="000001A8">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735946" cy="735946"/>
                  <wp:effectExtent b="0" l="0" r="0" t="0"/>
                  <wp:docPr descr="rendimiento icono gratis" id="309" name="image9.png"/>
                  <a:graphic>
                    <a:graphicData uri="http://schemas.openxmlformats.org/drawingml/2006/picture">
                      <pic:pic>
                        <pic:nvPicPr>
                          <pic:cNvPr descr="rendimiento icono gratis" id="0" name="image9.png"/>
                          <pic:cNvPicPr preferRelativeResize="0"/>
                        </pic:nvPicPr>
                        <pic:blipFill>
                          <a:blip r:embed="rId40"/>
                          <a:srcRect b="0" l="0" r="0" t="0"/>
                          <a:stretch>
                            <a:fillRect/>
                          </a:stretch>
                        </pic:blipFill>
                        <pic:spPr>
                          <a:xfrm>
                            <a:off x="0" y="0"/>
                            <a:ext cx="735946" cy="735946"/>
                          </a:xfrm>
                          <a:prstGeom prst="rect"/>
                          <a:ln/>
                        </pic:spPr>
                      </pic:pic>
                    </a:graphicData>
                  </a:graphic>
                </wp:inline>
              </w:drawing>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135401_i21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Incidentes, denuncias o sospechas de incumplimiento legal y normativo.</w:t>
            </w:r>
          </w:p>
        </w:tc>
        <w:tc>
          <w:tcPr>
            <w:shd w:fill="auto" w:val="clear"/>
            <w:tcMar>
              <w:top w:w="100.0" w:type="dxa"/>
              <w:left w:w="100.0" w:type="dxa"/>
              <w:bottom w:w="100.0" w:type="dxa"/>
              <w:right w:w="100.0" w:type="dxa"/>
            </w:tcMar>
          </w:tcPr>
          <w:p w:rsidR="00000000" w:rsidDel="00000000" w:rsidP="00000000" w:rsidRDefault="00000000" w:rsidRPr="00000000" w14:paraId="000001AC">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733885" cy="733885"/>
                  <wp:effectExtent b="0" l="0" r="0" t="0"/>
                  <wp:docPr descr="cumplimiento de la ley icono gratis" id="310" name="image14.png"/>
                  <a:graphic>
                    <a:graphicData uri="http://schemas.openxmlformats.org/drawingml/2006/picture">
                      <pic:pic>
                        <pic:nvPicPr>
                          <pic:cNvPr descr="cumplimiento de la ley icono gratis" id="0" name="image14.png"/>
                          <pic:cNvPicPr preferRelativeResize="0"/>
                        </pic:nvPicPr>
                        <pic:blipFill>
                          <a:blip r:embed="rId41"/>
                          <a:srcRect b="0" l="0" r="0" t="0"/>
                          <a:stretch>
                            <a:fillRect/>
                          </a:stretch>
                        </pic:blipFill>
                        <pic:spPr>
                          <a:xfrm>
                            <a:off x="0" y="0"/>
                            <a:ext cx="733885" cy="733885"/>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135401_i22</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E">
            <w:pPr>
              <w:spacing w:after="120" w:lineRule="auto"/>
              <w:ind w:right="-35"/>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Violaciones de la empresa, políticas y preocupaciones o percepciones sobre conductas observadas como poco éticas.</w:t>
            </w:r>
          </w:p>
        </w:tc>
        <w:tc>
          <w:tcPr>
            <w:shd w:fill="auto" w:val="clear"/>
            <w:tcMar>
              <w:top w:w="100.0" w:type="dxa"/>
              <w:left w:w="100.0" w:type="dxa"/>
              <w:bottom w:w="100.0" w:type="dxa"/>
              <w:right w:w="100.0" w:type="dxa"/>
            </w:tcMar>
          </w:tcPr>
          <w:p w:rsidR="00000000" w:rsidDel="00000000" w:rsidP="00000000" w:rsidRDefault="00000000" w:rsidRPr="00000000" w14:paraId="000001B0">
            <w:pPr>
              <w:rPr/>
            </w:pPr>
            <w:r w:rsidDel="00000000" w:rsidR="00000000" w:rsidRPr="00000000">
              <w:rPr/>
              <w:drawing>
                <wp:inline distB="0" distT="0" distL="0" distR="0">
                  <wp:extent cx="733474" cy="733474"/>
                  <wp:effectExtent b="0" l="0" r="0" t="0"/>
                  <wp:docPr descr="Ética icono gratis" id="311" name="image23.png"/>
                  <a:graphic>
                    <a:graphicData uri="http://schemas.openxmlformats.org/drawingml/2006/picture">
                      <pic:pic>
                        <pic:nvPicPr>
                          <pic:cNvPr descr="Ética icono gratis" id="0" name="image23.png"/>
                          <pic:cNvPicPr preferRelativeResize="0"/>
                        </pic:nvPicPr>
                        <pic:blipFill>
                          <a:blip r:embed="rId42"/>
                          <a:srcRect b="0" l="0" r="0" t="0"/>
                          <a:stretch>
                            <a:fillRect/>
                          </a:stretch>
                        </pic:blipFill>
                        <pic:spPr>
                          <a:xfrm>
                            <a:off x="0" y="0"/>
                            <a:ext cx="733474" cy="733474"/>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135401_i23</w:t>
            </w:r>
            <w:r w:rsidDel="00000000" w:rsidR="00000000" w:rsidRPr="00000000">
              <w:rPr>
                <w:rtl w:val="0"/>
              </w:rPr>
            </w:r>
          </w:p>
        </w:tc>
      </w:tr>
    </w:tbl>
    <w:p w:rsidR="00000000" w:rsidDel="00000000" w:rsidP="00000000" w:rsidRDefault="00000000" w:rsidRPr="00000000" w14:paraId="000001B2">
      <w:pPr>
        <w:spacing w:after="120" w:lineRule="auto"/>
        <w:rPr>
          <w:rFonts w:ascii="Arial" w:cs="Arial" w:eastAsia="Arial" w:hAnsi="Arial"/>
          <w:sz w:val="22"/>
          <w:szCs w:val="22"/>
        </w:rPr>
      </w:pPr>
      <w:r w:rsidDel="00000000" w:rsidR="00000000" w:rsidRPr="00000000">
        <w:rPr>
          <w:rtl w:val="0"/>
        </w:rPr>
      </w:r>
    </w:p>
    <w:tbl>
      <w:tblPr>
        <w:tblStyle w:val="Table2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B3">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B4">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entonces que, el proceso de implementación y uso de tecnología como parte del GRC, implica mucho más que la simple utilización de un </w:t>
            </w:r>
            <w:r w:rsidDel="00000000" w:rsidR="00000000" w:rsidRPr="00000000">
              <w:rPr>
                <w:rFonts w:ascii="Arial" w:cs="Arial" w:eastAsia="Arial" w:hAnsi="Arial"/>
                <w:i w:val="1"/>
                <w:color w:val="000000"/>
                <w:sz w:val="22"/>
                <w:szCs w:val="22"/>
                <w:rtl w:val="0"/>
              </w:rPr>
              <w:t xml:space="preserve">software</w:t>
            </w:r>
            <w:r w:rsidDel="00000000" w:rsidR="00000000" w:rsidRPr="00000000">
              <w:rPr>
                <w:rFonts w:ascii="Arial" w:cs="Arial" w:eastAsia="Arial" w:hAnsi="Arial"/>
                <w:color w:val="000000"/>
                <w:sz w:val="22"/>
                <w:szCs w:val="22"/>
                <w:rtl w:val="0"/>
              </w:rPr>
              <w:t xml:space="preserve"> particular; debe garantizar la disponibilidad de una estructura digital al interior de la organización, que facilite su diseño e implementación, de manera efectiva. </w:t>
            </w:r>
          </w:p>
        </w:tc>
      </w:tr>
    </w:tbl>
    <w:p w:rsidR="00000000" w:rsidDel="00000000" w:rsidP="00000000" w:rsidRDefault="00000000" w:rsidRPr="00000000" w14:paraId="000001B5">
      <w:pPr>
        <w:spacing w:after="120" w:lineRule="auto"/>
        <w:rPr>
          <w:rFonts w:ascii="Arial" w:cs="Arial" w:eastAsia="Arial" w:hAnsi="Arial"/>
          <w:sz w:val="22"/>
          <w:szCs w:val="22"/>
        </w:rPr>
      </w:pPr>
      <w:r w:rsidDel="00000000" w:rsidR="00000000" w:rsidRPr="00000000">
        <w:rPr>
          <w:rtl w:val="0"/>
        </w:rPr>
      </w:r>
    </w:p>
    <w:tbl>
      <w:tblPr>
        <w:tblStyle w:val="Table2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03"/>
        <w:gridCol w:w="11709"/>
        <w:tblGridChange w:id="0">
          <w:tblGrid>
            <w:gridCol w:w="1703"/>
            <w:gridCol w:w="1170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B6">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B7">
            <w:pPr>
              <w:pStyle w:val="Title"/>
              <w:widowControl w:val="0"/>
              <w:spacing w:after="120" w:line="240" w:lineRule="auto"/>
              <w:jc w:val="center"/>
              <w:rPr>
                <w:sz w:val="22"/>
                <w:szCs w:val="22"/>
              </w:rPr>
            </w:pPr>
            <w:bookmarkStart w:colFirst="0" w:colLast="0" w:name="_heading=h.qsh70q" w:id="6"/>
            <w:bookmarkEnd w:id="6"/>
            <w:r w:rsidDel="00000000" w:rsidR="00000000" w:rsidRPr="00000000">
              <w:rPr>
                <w:sz w:val="22"/>
                <w:szCs w:val="22"/>
                <w:rtl w:val="0"/>
              </w:rPr>
              <w:t xml:space="preserve">Rutas / Pasos. Verticales 1</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8">
            <w:pPr>
              <w:widowControl w:val="0"/>
              <w:spacing w:after="120"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B9">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Para la disponibilidad de una estructura digital, se requiere:</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BA">
            <w:pPr>
              <w:spacing w:after="120" w:lineRule="auto"/>
              <w:rPr>
                <w:rFonts w:ascii="Arial" w:cs="Arial" w:eastAsia="Arial" w:hAnsi="Arial"/>
                <w:sz w:val="22"/>
                <w:szCs w:val="22"/>
              </w:rPr>
            </w:pPr>
            <w:sdt>
              <w:sdtPr>
                <w:tag w:val="goog_rdk_28"/>
              </w:sdtPr>
              <w:sdtContent>
                <w:commentRangeStart w:id="28"/>
              </w:sdtContent>
            </w:sdt>
            <w:r w:rsidDel="00000000" w:rsidR="00000000" w:rsidRPr="00000000">
              <w:rPr>
                <w:rFonts w:ascii="Arial" w:cs="Arial" w:eastAsia="Arial" w:hAnsi="Arial"/>
                <w:sz w:val="22"/>
                <w:szCs w:val="22"/>
              </w:rPr>
              <w:drawing>
                <wp:inline distB="0" distT="0" distL="0" distR="0">
                  <wp:extent cx="1270762" cy="1270762"/>
                  <wp:effectExtent b="0" l="0" r="0" t="0"/>
                  <wp:docPr descr="implementación icono gratis" id="312" name="image8.png"/>
                  <a:graphic>
                    <a:graphicData uri="http://schemas.openxmlformats.org/drawingml/2006/picture">
                      <pic:pic>
                        <pic:nvPicPr>
                          <pic:cNvPr descr="implementación icono gratis" id="0" name="image8.png"/>
                          <pic:cNvPicPr preferRelativeResize="0"/>
                        </pic:nvPicPr>
                        <pic:blipFill>
                          <a:blip r:embed="rId43"/>
                          <a:srcRect b="0" l="0" r="0" t="0"/>
                          <a:stretch>
                            <a:fillRect/>
                          </a:stretch>
                        </pic:blipFill>
                        <pic:spPr>
                          <a:xfrm>
                            <a:off x="0" y="0"/>
                            <a:ext cx="1270762" cy="1270762"/>
                          </a:xfrm>
                          <a:prstGeom prst="rect"/>
                          <a:ln/>
                        </pic:spPr>
                      </pic:pic>
                    </a:graphicData>
                  </a:graphic>
                </wp:inline>
              </w:drawing>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B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135401_i24</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BD">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1</w:t>
            </w:r>
          </w:p>
        </w:tc>
        <w:tc>
          <w:tcPr>
            <w:shd w:fill="auto" w:val="clear"/>
            <w:tcMar>
              <w:top w:w="100.0" w:type="dxa"/>
              <w:left w:w="100.0" w:type="dxa"/>
              <w:bottom w:w="100.0" w:type="dxa"/>
              <w:right w:w="100.0" w:type="dxa"/>
            </w:tcMar>
          </w:tcPr>
          <w:p w:rsidR="00000000" w:rsidDel="00000000" w:rsidP="00000000" w:rsidRDefault="00000000" w:rsidRPr="00000000" w14:paraId="000001BE">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Identificación</w:t>
            </w:r>
          </w:p>
          <w:p w:rsidR="00000000" w:rsidDel="00000000" w:rsidP="00000000" w:rsidRDefault="00000000" w:rsidRPr="00000000" w14:paraId="000001BF">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999999"/>
                <w:sz w:val="22"/>
                <w:szCs w:val="22"/>
              </w:rPr>
            </w:pPr>
            <w:r w:rsidDel="00000000" w:rsidR="00000000" w:rsidRPr="00000000">
              <w:rPr>
                <w:rFonts w:ascii="Arial" w:cs="Arial" w:eastAsia="Arial" w:hAnsi="Arial"/>
                <w:color w:val="000000"/>
                <w:sz w:val="22"/>
                <w:szCs w:val="22"/>
                <w:rtl w:val="0"/>
              </w:rPr>
              <w:t xml:space="preserve">Se deben identificar los controles de procesos claves que son menos propensos a errores y más eficientes si están habilitados por la tecnología.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0">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2</w:t>
            </w:r>
          </w:p>
        </w:tc>
        <w:tc>
          <w:tcPr>
            <w:shd w:fill="auto" w:val="clear"/>
            <w:tcMar>
              <w:top w:w="100.0" w:type="dxa"/>
              <w:left w:w="100.0" w:type="dxa"/>
              <w:bottom w:w="100.0" w:type="dxa"/>
              <w:right w:w="100.0" w:type="dxa"/>
            </w:tcMar>
          </w:tcPr>
          <w:p w:rsidR="00000000" w:rsidDel="00000000" w:rsidP="00000000" w:rsidRDefault="00000000" w:rsidRPr="00000000" w14:paraId="000001C1">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Análisis</w:t>
            </w:r>
          </w:p>
          <w:p w:rsidR="00000000" w:rsidDel="00000000" w:rsidP="00000000" w:rsidRDefault="00000000" w:rsidRPr="00000000" w14:paraId="000001C2">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Es necesario comprender el entorno tecnológico existente y, sobre todo, la cultura de la organización.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3">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3</w:t>
            </w:r>
          </w:p>
        </w:tc>
        <w:tc>
          <w:tcPr>
            <w:shd w:fill="auto" w:val="clear"/>
            <w:tcMar>
              <w:top w:w="100.0" w:type="dxa"/>
              <w:left w:w="100.0" w:type="dxa"/>
              <w:bottom w:w="100.0" w:type="dxa"/>
              <w:right w:w="100.0" w:type="dxa"/>
            </w:tcMar>
          </w:tcPr>
          <w:p w:rsidR="00000000" w:rsidDel="00000000" w:rsidP="00000000" w:rsidRDefault="00000000" w:rsidRPr="00000000" w14:paraId="000001C4">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Asignación</w:t>
            </w:r>
          </w:p>
          <w:p w:rsidR="00000000" w:rsidDel="00000000" w:rsidP="00000000" w:rsidRDefault="00000000" w:rsidRPr="00000000" w14:paraId="000001C5">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Se deben asignar requisitos de funcionalidad a las capacidades existentes.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6">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4</w:t>
            </w:r>
          </w:p>
        </w:tc>
        <w:tc>
          <w:tcPr>
            <w:shd w:fill="auto" w:val="clear"/>
            <w:tcMar>
              <w:top w:w="100.0" w:type="dxa"/>
              <w:left w:w="100.0" w:type="dxa"/>
              <w:bottom w:w="100.0" w:type="dxa"/>
              <w:right w:w="100.0" w:type="dxa"/>
            </w:tcMar>
          </w:tcPr>
          <w:p w:rsidR="00000000" w:rsidDel="00000000" w:rsidP="00000000" w:rsidRDefault="00000000" w:rsidRPr="00000000" w14:paraId="000001C7">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Reconocimiento</w:t>
            </w:r>
          </w:p>
          <w:p w:rsidR="00000000" w:rsidDel="00000000" w:rsidP="00000000" w:rsidRDefault="00000000" w:rsidRPr="00000000" w14:paraId="000001C8">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Identificar redundancias en soluciones tecnológicas existentes, además de los requisitos funcionales no satisfechos.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9">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5</w:t>
            </w:r>
          </w:p>
        </w:tc>
        <w:tc>
          <w:tcPr>
            <w:shd w:fill="auto" w:val="clear"/>
            <w:tcMar>
              <w:top w:w="100.0" w:type="dxa"/>
              <w:left w:w="100.0" w:type="dxa"/>
              <w:bottom w:w="100.0" w:type="dxa"/>
              <w:right w:w="100.0" w:type="dxa"/>
            </w:tcMar>
          </w:tcPr>
          <w:p w:rsidR="00000000" w:rsidDel="00000000" w:rsidP="00000000" w:rsidRDefault="00000000" w:rsidRPr="00000000" w14:paraId="000001CA">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Autorización</w:t>
            </w:r>
          </w:p>
          <w:p w:rsidR="00000000" w:rsidDel="00000000" w:rsidP="00000000" w:rsidRDefault="00000000" w:rsidRPr="00000000" w14:paraId="000001CB">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Establecer permisos que permitan la confidencialidad de los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C">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6</w:t>
            </w:r>
          </w:p>
        </w:tc>
        <w:tc>
          <w:tcPr>
            <w:shd w:fill="auto" w:val="clear"/>
            <w:tcMar>
              <w:top w:w="100.0" w:type="dxa"/>
              <w:left w:w="100.0" w:type="dxa"/>
              <w:bottom w:w="100.0" w:type="dxa"/>
              <w:right w:w="100.0" w:type="dxa"/>
            </w:tcMar>
          </w:tcPr>
          <w:p w:rsidR="00000000" w:rsidDel="00000000" w:rsidP="00000000" w:rsidRDefault="00000000" w:rsidRPr="00000000" w14:paraId="000001CD">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Relevancia</w:t>
            </w:r>
          </w:p>
          <w:p w:rsidR="00000000" w:rsidDel="00000000" w:rsidP="00000000" w:rsidRDefault="00000000" w:rsidRPr="00000000" w14:paraId="000001CE">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Priorizar y determinar qué soluciones tecnológicas deben compartir la información.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CF">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7</w:t>
            </w:r>
          </w:p>
        </w:tc>
        <w:tc>
          <w:tcPr>
            <w:shd w:fill="auto" w:val="clear"/>
            <w:tcMar>
              <w:top w:w="100.0" w:type="dxa"/>
              <w:left w:w="100.0" w:type="dxa"/>
              <w:bottom w:w="100.0" w:type="dxa"/>
              <w:right w:w="100.0" w:type="dxa"/>
            </w:tcMar>
          </w:tcPr>
          <w:p w:rsidR="00000000" w:rsidDel="00000000" w:rsidP="00000000" w:rsidRDefault="00000000" w:rsidRPr="00000000" w14:paraId="000001D0">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Manejo de información</w:t>
            </w:r>
          </w:p>
          <w:p w:rsidR="00000000" w:rsidDel="00000000" w:rsidP="00000000" w:rsidRDefault="00000000" w:rsidRPr="00000000" w14:paraId="000001D1">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Desarrollar y almacenar información, fácilmente combinada o comparada.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2">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8</w:t>
            </w:r>
          </w:p>
        </w:tc>
        <w:tc>
          <w:tcPr>
            <w:shd w:fill="auto" w:val="clear"/>
            <w:tcMar>
              <w:top w:w="100.0" w:type="dxa"/>
              <w:left w:w="100.0" w:type="dxa"/>
              <w:bottom w:w="100.0" w:type="dxa"/>
              <w:right w:w="100.0" w:type="dxa"/>
            </w:tcMar>
          </w:tcPr>
          <w:p w:rsidR="00000000" w:rsidDel="00000000" w:rsidP="00000000" w:rsidRDefault="00000000" w:rsidRPr="00000000" w14:paraId="000001D3">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Mejora continua</w:t>
            </w:r>
          </w:p>
          <w:p w:rsidR="00000000" w:rsidDel="00000000" w:rsidP="00000000" w:rsidRDefault="00000000" w:rsidRPr="00000000" w14:paraId="000001D4">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Decidir qué soluciones existentes pueden y deben mejorarse o ampliarse, para aplicar a necesidades similares.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5">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Botón 9</w:t>
            </w:r>
          </w:p>
        </w:tc>
        <w:tc>
          <w:tcPr>
            <w:shd w:fill="auto" w:val="clear"/>
            <w:tcMar>
              <w:top w:w="100.0" w:type="dxa"/>
              <w:left w:w="100.0" w:type="dxa"/>
              <w:bottom w:w="100.0" w:type="dxa"/>
              <w:right w:w="100.0" w:type="dxa"/>
            </w:tcMar>
          </w:tcPr>
          <w:p w:rsidR="00000000" w:rsidDel="00000000" w:rsidP="00000000" w:rsidRDefault="00000000" w:rsidRPr="00000000" w14:paraId="000001D6">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Soluciones</w:t>
            </w:r>
          </w:p>
          <w:p w:rsidR="00000000" w:rsidDel="00000000" w:rsidP="00000000" w:rsidRDefault="00000000" w:rsidRPr="00000000" w14:paraId="000001D7">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Decidir qué nuevas soluciones deben complementar o reemplazar las soluciones existentes, sea para construir, o para comprar nuevas soluciones identificadas.</w:t>
            </w:r>
            <w:r w:rsidDel="00000000" w:rsidR="00000000" w:rsidRPr="00000000">
              <w:rPr>
                <w:rtl w:val="0"/>
              </w:rPr>
            </w:r>
          </w:p>
        </w:tc>
      </w:tr>
    </w:tbl>
    <w:p w:rsidR="00000000" w:rsidDel="00000000" w:rsidP="00000000" w:rsidRDefault="00000000" w:rsidRPr="00000000" w14:paraId="000001D8">
      <w:pPr>
        <w:spacing w:after="120" w:lineRule="auto"/>
        <w:rPr>
          <w:rFonts w:ascii="Arial" w:cs="Arial" w:eastAsia="Arial" w:hAnsi="Arial"/>
          <w:sz w:val="22"/>
          <w:szCs w:val="22"/>
        </w:rPr>
      </w:pPr>
      <w:r w:rsidDel="00000000" w:rsidR="00000000" w:rsidRPr="00000000">
        <w:rPr>
          <w:rtl w:val="0"/>
        </w:rPr>
      </w:r>
    </w:p>
    <w:tbl>
      <w:tblPr>
        <w:tblStyle w:val="Table2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D9">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DA">
            <w:pPr>
              <w:spacing w:after="120" w:lineRule="auto"/>
              <w:rPr>
                <w:rFonts w:ascii="Arial" w:cs="Arial" w:eastAsia="Arial" w:hAnsi="Arial"/>
                <w:sz w:val="22"/>
                <w:szCs w:val="22"/>
              </w:rPr>
            </w:pPr>
            <w:sdt>
              <w:sdtPr>
                <w:tag w:val="goog_rdk_29"/>
              </w:sdtPr>
              <w:sdtContent>
                <w:commentRangeStart w:id="29"/>
              </w:sdtContent>
            </w:sdt>
            <w:commentRangeEnd w:id="29"/>
            <w:r w:rsidDel="00000000" w:rsidR="00000000" w:rsidRPr="00000000">
              <w:commentReference w:id="29"/>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136188</wp:posOffset>
                  </wp:positionV>
                  <wp:extent cx="1078230" cy="1156970"/>
                  <wp:effectExtent b="0" l="0" r="0" t="0"/>
                  <wp:wrapSquare wrapText="bothSides" distB="0" distT="0" distL="114300" distR="114300"/>
                  <wp:docPr descr="Icono de concepto de alto rendimiento. Ilustración de línea delgada de idea abstracta de cultura organizacional. Apoyando el crecimiento, el desarrollo. Dibujo de contorno aislado. Trazo editable. Fuentes Arial, Myriad Pro-Bold utilizadas" id="318" name="image18.jpg"/>
                  <a:graphic>
                    <a:graphicData uri="http://schemas.openxmlformats.org/drawingml/2006/picture">
                      <pic:pic>
                        <pic:nvPicPr>
                          <pic:cNvPr descr="Icono de concepto de alto rendimiento. Ilustración de línea delgada de idea abstracta de cultura organizacional. Apoyando el crecimiento, el desarrollo. Dibujo de contorno aislado. Trazo editable. Fuentes Arial, Myriad Pro-Bold utilizadas" id="0" name="image18.jpg"/>
                          <pic:cNvPicPr preferRelativeResize="0"/>
                        </pic:nvPicPr>
                        <pic:blipFill>
                          <a:blip r:embed="rId44"/>
                          <a:srcRect b="0" l="0" r="0" t="0"/>
                          <a:stretch>
                            <a:fillRect/>
                          </a:stretch>
                        </pic:blipFill>
                        <pic:spPr>
                          <a:xfrm>
                            <a:off x="0" y="0"/>
                            <a:ext cx="1078230" cy="1156970"/>
                          </a:xfrm>
                          <a:prstGeom prst="rect"/>
                          <a:ln/>
                        </pic:spPr>
                      </pic:pic>
                    </a:graphicData>
                  </a:graphic>
                </wp:anchor>
              </w:drawing>
            </w:r>
          </w:p>
          <w:p w:rsidR="00000000" w:rsidDel="00000000" w:rsidP="00000000" w:rsidRDefault="00000000" w:rsidRPr="00000000" w14:paraId="000001DB">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esta manera, la alimentación del sistema, dependerá de los instrumentos definidos para la recolección de información relacionada con el desempeño organizacional; entre estos se destacan: encuestas, buzones de PQR o denuncias, auditorías de control interno, evaluaciones de resultados de la gestión, o cualquier instrumento que la organización disponga para recolectar información y que permita evidenciar el desempeño organizacional, de conformidad con sus principios y objetivos. </w:t>
            </w:r>
          </w:p>
          <w:p w:rsidR="00000000" w:rsidDel="00000000" w:rsidP="00000000" w:rsidRDefault="00000000" w:rsidRPr="00000000" w14:paraId="000001DC">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cumplimiento del propósito para alcanzar un enfoque integrado que permita llevar a cabo, de manera exitosa, el levantamiento de información que permita establecer las condiciones de desempeño, en concordancia con el alcance definido para el modelo de GRC, facilita el análisis sobre el desarrollo de las actividades, reduciendo la carga sobre los colaboradores y aportando una visión integral de la organización y su desempeño, a partir de la información obtenida de las fuentes involucradas.</w:t>
            </w:r>
          </w:p>
          <w:p w:rsidR="00000000" w:rsidDel="00000000" w:rsidP="00000000" w:rsidRDefault="00000000" w:rsidRPr="00000000" w14:paraId="000001DD">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proceso continuo de autoevaluación, también se articula con un enfoque integrado, aportando información vital para reconocer el desempeño, los posibles riesgos, el grado de cumplimiento, las responsabilidades y el nivel en que la organización alcanza sus resultados, en relación con otros momentos de autoevaluación. El paso a seguir, consiste en llevar a cabo la recopilación de información a través de instrumentos cualitativos, tales como observación, reuniones grupales, grupos focales y entrevistas individuales. Una vez recolectada toda la información que alimentará al sistema, se procede a su registro de los hallazgos en la plataforma tecnológica.</w:t>
            </w:r>
          </w:p>
        </w:tc>
      </w:tr>
    </w:tbl>
    <w:p w:rsidR="00000000" w:rsidDel="00000000" w:rsidP="00000000" w:rsidRDefault="00000000" w:rsidRPr="00000000" w14:paraId="000001DE">
      <w:pPr>
        <w:spacing w:after="120" w:lineRule="auto"/>
        <w:rPr>
          <w:rFonts w:ascii="Arial" w:cs="Arial" w:eastAsia="Arial" w:hAnsi="Arial"/>
          <w:sz w:val="22"/>
          <w:szCs w:val="22"/>
        </w:rPr>
      </w:pPr>
      <w:r w:rsidDel="00000000" w:rsidR="00000000" w:rsidRPr="00000000">
        <w:rPr>
          <w:rtl w:val="0"/>
        </w:rPr>
      </w:r>
    </w:p>
    <w:tbl>
      <w:tblPr>
        <w:tblStyle w:val="Table27"/>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7387"/>
        <w:gridCol w:w="4490"/>
        <w:tblGridChange w:id="0">
          <w:tblGrid>
            <w:gridCol w:w="1534"/>
            <w:gridCol w:w="7387"/>
            <w:gridCol w:w="449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DF">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E0">
            <w:pPr>
              <w:pStyle w:val="Title"/>
              <w:widowControl w:val="0"/>
              <w:spacing w:after="120" w:line="240" w:lineRule="auto"/>
              <w:jc w:val="center"/>
              <w:rPr>
                <w:color w:val="000000"/>
                <w:sz w:val="22"/>
                <w:szCs w:val="22"/>
              </w:rPr>
            </w:pPr>
            <w:r w:rsidDel="00000000" w:rsidR="00000000" w:rsidRPr="00000000">
              <w:rPr>
                <w:color w:val="000000"/>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2">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E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Y una vez diseñadas y alimentadas las bases de datos, se procede a realizar un análisis que contiene:</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La forma en que fluye la información.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7">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 </w:t>
            </w:r>
            <w:sdt>
              <w:sdtPr>
                <w:tag w:val="goog_rdk_30"/>
              </w:sdtPr>
              <w:sdtContent>
                <w:commentRangeStart w:id="30"/>
              </w:sdtContent>
            </w:sdt>
            <w:r w:rsidDel="00000000" w:rsidR="00000000" w:rsidRPr="00000000">
              <w:rPr>
                <w:rFonts w:ascii="Arial" w:cs="Arial" w:eastAsia="Arial" w:hAnsi="Arial"/>
                <w:sz w:val="22"/>
                <w:szCs w:val="22"/>
              </w:rPr>
              <w:drawing>
                <wp:inline distB="0" distT="0" distL="0" distR="0">
                  <wp:extent cx="659294" cy="659294"/>
                  <wp:effectExtent b="0" l="0" r="0" t="0"/>
                  <wp:docPr descr="información icono gratis" id="313" name="image26.png"/>
                  <a:graphic>
                    <a:graphicData uri="http://schemas.openxmlformats.org/drawingml/2006/picture">
                      <pic:pic>
                        <pic:nvPicPr>
                          <pic:cNvPr descr="información icono gratis" id="0" name="image26.png"/>
                          <pic:cNvPicPr preferRelativeResize="0"/>
                        </pic:nvPicPr>
                        <pic:blipFill>
                          <a:blip r:embed="rId45"/>
                          <a:srcRect b="0" l="0" r="0" t="0"/>
                          <a:stretch>
                            <a:fillRect/>
                          </a:stretch>
                        </pic:blipFill>
                        <pic:spPr>
                          <a:xfrm>
                            <a:off x="0" y="0"/>
                            <a:ext cx="659294" cy="659294"/>
                          </a:xfrm>
                          <a:prstGeom prst="rect"/>
                          <a:ln/>
                        </pic:spPr>
                      </pic:pic>
                    </a:graphicData>
                  </a:graphic>
                </wp:inline>
              </w:drawing>
            </w:r>
            <w:commentRangeEnd w:id="30"/>
            <w:r w:rsidDel="00000000" w:rsidR="00000000" w:rsidRPr="00000000">
              <w:commentReference w:id="30"/>
            </w:r>
            <w:r w:rsidDel="00000000" w:rsidR="00000000" w:rsidRPr="00000000">
              <w:rPr>
                <w:rtl w:val="0"/>
              </w:rPr>
            </w:r>
          </w:p>
          <w:p w:rsidR="00000000" w:rsidDel="00000000" w:rsidP="00000000" w:rsidRDefault="00000000" w:rsidRPr="00000000" w14:paraId="000001E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135401_i26</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Las acciones necesarias y los responsables.</w:t>
            </w:r>
          </w:p>
        </w:tc>
        <w:tc>
          <w:tcPr>
            <w:shd w:fill="auto" w:val="clear"/>
            <w:tcMar>
              <w:top w:w="100.0" w:type="dxa"/>
              <w:left w:w="100.0" w:type="dxa"/>
              <w:bottom w:w="100.0" w:type="dxa"/>
              <w:right w:w="100.0" w:type="dxa"/>
            </w:tcMar>
          </w:tcPr>
          <w:p w:rsidR="00000000" w:rsidDel="00000000" w:rsidP="00000000" w:rsidRDefault="00000000" w:rsidRPr="00000000" w14:paraId="000001EB">
            <w:pPr>
              <w:spacing w:after="120" w:lineRule="auto"/>
              <w:rPr>
                <w:rFonts w:ascii="Arial" w:cs="Arial" w:eastAsia="Arial" w:hAnsi="Arial"/>
                <w:sz w:val="22"/>
                <w:szCs w:val="22"/>
              </w:rPr>
            </w:pPr>
            <w:sdt>
              <w:sdtPr>
                <w:tag w:val="goog_rdk_31"/>
              </w:sdtPr>
              <w:sdtContent>
                <w:commentRangeStart w:id="31"/>
              </w:sdtContent>
            </w:sdt>
            <w:r w:rsidDel="00000000" w:rsidR="00000000" w:rsidRPr="00000000">
              <w:rPr>
                <w:rFonts w:ascii="Arial" w:cs="Arial" w:eastAsia="Arial" w:hAnsi="Arial"/>
                <w:sz w:val="22"/>
                <w:szCs w:val="22"/>
              </w:rPr>
              <w:drawing>
                <wp:inline distB="0" distT="0" distL="0" distR="0">
                  <wp:extent cx="777807" cy="777807"/>
                  <wp:effectExtent b="0" l="0" r="0" t="0"/>
                  <wp:docPr descr="responsable icono gratis" id="314" name="image17.png"/>
                  <a:graphic>
                    <a:graphicData uri="http://schemas.openxmlformats.org/drawingml/2006/picture">
                      <pic:pic>
                        <pic:nvPicPr>
                          <pic:cNvPr descr="responsable icono gratis" id="0" name="image17.png"/>
                          <pic:cNvPicPr preferRelativeResize="0"/>
                        </pic:nvPicPr>
                        <pic:blipFill>
                          <a:blip r:embed="rId46"/>
                          <a:srcRect b="0" l="0" r="0" t="0"/>
                          <a:stretch>
                            <a:fillRect/>
                          </a:stretch>
                        </pic:blipFill>
                        <pic:spPr>
                          <a:xfrm>
                            <a:off x="0" y="0"/>
                            <a:ext cx="777807" cy="777807"/>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EC">
            <w:pPr>
              <w:widowControl w:val="0"/>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135401_i27</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E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Diseño del diagrama de flujo, para observar que la información pueda fluir a través de las áreas.</w:t>
            </w:r>
          </w:p>
        </w:tc>
        <w:tc>
          <w:tcPr>
            <w:shd w:fill="auto" w:val="clear"/>
            <w:tcMar>
              <w:top w:w="100.0" w:type="dxa"/>
              <w:left w:w="100.0" w:type="dxa"/>
              <w:bottom w:w="100.0" w:type="dxa"/>
              <w:right w:w="100.0" w:type="dxa"/>
            </w:tcMar>
          </w:tcPr>
          <w:p w:rsidR="00000000" w:rsidDel="00000000" w:rsidP="00000000" w:rsidRDefault="00000000" w:rsidRPr="00000000" w14:paraId="000001EF">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694046" cy="694046"/>
                  <wp:effectExtent b="0" l="0" r="0" t="0"/>
                  <wp:docPr descr="diagrama de flujo icono gratis" id="315" name="image11.png"/>
                  <a:graphic>
                    <a:graphicData uri="http://schemas.openxmlformats.org/drawingml/2006/picture">
                      <pic:pic>
                        <pic:nvPicPr>
                          <pic:cNvPr descr="diagrama de flujo icono gratis" id="0" name="image11.png"/>
                          <pic:cNvPicPr preferRelativeResize="0"/>
                        </pic:nvPicPr>
                        <pic:blipFill>
                          <a:blip r:embed="rId47"/>
                          <a:srcRect b="0" l="0" r="0" t="0"/>
                          <a:stretch>
                            <a:fillRect/>
                          </a:stretch>
                        </pic:blipFill>
                        <pic:spPr>
                          <a:xfrm>
                            <a:off x="0" y="0"/>
                            <a:ext cx="694046" cy="694046"/>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F0">
            <w:pPr>
              <w:widowControl w:val="0"/>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135401_i28</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F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Generación de registros o informes que faciliten la toma de información.</w:t>
            </w:r>
          </w:p>
        </w:tc>
        <w:tc>
          <w:tcPr>
            <w:shd w:fill="auto" w:val="clear"/>
            <w:tcMar>
              <w:top w:w="100.0" w:type="dxa"/>
              <w:left w:w="100.0" w:type="dxa"/>
              <w:bottom w:w="100.0" w:type="dxa"/>
              <w:right w:w="100.0" w:type="dxa"/>
            </w:tcMar>
          </w:tcPr>
          <w:p w:rsidR="00000000" w:rsidDel="00000000" w:rsidP="00000000" w:rsidRDefault="00000000" w:rsidRPr="00000000" w14:paraId="000001F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32547" cy="932547"/>
                  <wp:effectExtent b="0" l="0" r="0" t="0"/>
                  <wp:docPr descr="registro icono gratis" id="316" name="image19.png"/>
                  <a:graphic>
                    <a:graphicData uri="http://schemas.openxmlformats.org/drawingml/2006/picture">
                      <pic:pic>
                        <pic:nvPicPr>
                          <pic:cNvPr descr="registro icono gratis" id="0" name="image19.png"/>
                          <pic:cNvPicPr preferRelativeResize="0"/>
                        </pic:nvPicPr>
                        <pic:blipFill>
                          <a:blip r:embed="rId48"/>
                          <a:srcRect b="0" l="0" r="0" t="0"/>
                          <a:stretch>
                            <a:fillRect/>
                          </a:stretch>
                        </pic:blipFill>
                        <pic:spPr>
                          <a:xfrm>
                            <a:off x="0" y="0"/>
                            <a:ext cx="932547" cy="932547"/>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F4">
            <w:pPr>
              <w:widowControl w:val="0"/>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135401_i29</w:t>
            </w:r>
            <w:r w:rsidDel="00000000" w:rsidR="00000000" w:rsidRPr="00000000">
              <w:rPr>
                <w:rtl w:val="0"/>
              </w:rPr>
            </w:r>
          </w:p>
        </w:tc>
      </w:tr>
    </w:tbl>
    <w:p w:rsidR="00000000" w:rsidDel="00000000" w:rsidP="00000000" w:rsidRDefault="00000000" w:rsidRPr="00000000" w14:paraId="000001F5">
      <w:pPr>
        <w:spacing w:after="120" w:lineRule="auto"/>
        <w:rPr>
          <w:rFonts w:ascii="Arial" w:cs="Arial" w:eastAsia="Arial" w:hAnsi="Arial"/>
          <w:sz w:val="22"/>
          <w:szCs w:val="22"/>
        </w:rPr>
      </w:pPr>
      <w:r w:rsidDel="00000000" w:rsidR="00000000" w:rsidRPr="00000000">
        <w:rPr>
          <w:rtl w:val="0"/>
        </w:rPr>
      </w:r>
    </w:p>
    <w:tbl>
      <w:tblPr>
        <w:tblStyle w:val="Table2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F6">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F7">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Teniendo en cuenta el desarrollo de la arquitectura tecnológica, es necesario establecer un marco común de entendimiento para garantizar que la totalidad de los involucrados, tengan claridad con respecto a los objetivos y los pasos a seguir, a lo largo del proceso. </w:t>
            </w:r>
          </w:p>
        </w:tc>
      </w:tr>
    </w:tbl>
    <w:p w:rsidR="00000000" w:rsidDel="00000000" w:rsidP="00000000" w:rsidRDefault="00000000" w:rsidRPr="00000000" w14:paraId="000001F8">
      <w:pPr>
        <w:spacing w:after="120" w:lineRule="auto"/>
        <w:rPr>
          <w:rFonts w:ascii="Arial" w:cs="Arial" w:eastAsia="Arial" w:hAnsi="Arial"/>
          <w:sz w:val="22"/>
          <w:szCs w:val="22"/>
        </w:rPr>
      </w:pPr>
      <w:r w:rsidDel="00000000" w:rsidR="00000000" w:rsidRPr="00000000">
        <w:rPr>
          <w:rtl w:val="0"/>
        </w:rPr>
      </w:r>
    </w:p>
    <w:tbl>
      <w:tblPr>
        <w:tblStyle w:val="Table29"/>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51"/>
        <w:gridCol w:w="10161"/>
        <w:tblGridChange w:id="0">
          <w:tblGrid>
            <w:gridCol w:w="3251"/>
            <w:gridCol w:w="10161"/>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F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FA">
            <w:pPr>
              <w:pStyle w:val="Title"/>
              <w:widowControl w:val="0"/>
              <w:spacing w:after="120" w:line="240" w:lineRule="auto"/>
              <w:jc w:val="center"/>
              <w:rPr>
                <w:sz w:val="22"/>
                <w:szCs w:val="22"/>
              </w:rPr>
            </w:pPr>
            <w:bookmarkStart w:colFirst="0" w:colLast="0" w:name="_heading=h.147n2zr" w:id="7"/>
            <w:bookmarkEnd w:id="7"/>
            <w:r w:rsidDel="00000000" w:rsidR="00000000" w:rsidRPr="00000000">
              <w:rPr>
                <w:sz w:val="22"/>
                <w:szCs w:val="22"/>
                <w:rtl w:val="0"/>
              </w:rPr>
              <w:t xml:space="preserve">Tarjetas Animadas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FC">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Para garantizar esta precisión, se requiere establecer controles tecnológicos que sean proactivos y que abarquen: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D">
            <w:pPr>
              <w:spacing w:after="120" w:lineRule="auto"/>
              <w:rPr>
                <w:rFonts w:ascii="Arial" w:cs="Arial" w:eastAsia="Arial" w:hAnsi="Arial"/>
                <w:sz w:val="22"/>
                <w:szCs w:val="22"/>
              </w:rPr>
            </w:pPr>
            <w:sdt>
              <w:sdtPr>
                <w:tag w:val="goog_rdk_34"/>
              </w:sdtPr>
              <w:sdtContent>
                <w:commentRangeStart w:id="34"/>
              </w:sdtContent>
            </w:sdt>
            <w:r w:rsidDel="00000000" w:rsidR="00000000" w:rsidRPr="00000000">
              <w:rPr>
                <w:rFonts w:ascii="Arial" w:cs="Arial" w:eastAsia="Arial" w:hAnsi="Arial"/>
                <w:sz w:val="22"/>
                <w:szCs w:val="22"/>
              </w:rPr>
              <w:drawing>
                <wp:inline distB="0" distT="0" distL="0" distR="0">
                  <wp:extent cx="615344" cy="615344"/>
                  <wp:effectExtent b="0" l="0" r="0" t="0"/>
                  <wp:docPr descr="Control de seguridad icono gratis" id="297" name="image16.png"/>
                  <a:graphic>
                    <a:graphicData uri="http://schemas.openxmlformats.org/drawingml/2006/picture">
                      <pic:pic>
                        <pic:nvPicPr>
                          <pic:cNvPr descr="Control de seguridad icono gratis" id="0" name="image16.png"/>
                          <pic:cNvPicPr preferRelativeResize="0"/>
                        </pic:nvPicPr>
                        <pic:blipFill>
                          <a:blip r:embed="rId49"/>
                          <a:srcRect b="0" l="0" r="0" t="0"/>
                          <a:stretch>
                            <a:fillRect/>
                          </a:stretch>
                        </pic:blipFill>
                        <pic:spPr>
                          <a:xfrm>
                            <a:off x="0" y="0"/>
                            <a:ext cx="615344" cy="615344"/>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FE">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135401_i30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F">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Control</w:t>
            </w:r>
          </w:p>
          <w:p w:rsidR="00000000" w:rsidDel="00000000" w:rsidP="00000000" w:rsidRDefault="00000000" w:rsidRPr="00000000" w14:paraId="0000020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El cual limita el acceso a sistemas, aplicaciones y repositorios de información.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1">
            <w:pPr>
              <w:spacing w:after="120" w:lineRule="auto"/>
              <w:rPr>
                <w:rFonts w:ascii="Arial" w:cs="Arial" w:eastAsia="Arial" w:hAnsi="Arial"/>
                <w:sz w:val="22"/>
                <w:szCs w:val="22"/>
              </w:rPr>
            </w:pPr>
            <w:sdt>
              <w:sdtPr>
                <w:tag w:val="goog_rdk_35"/>
              </w:sdtPr>
              <w:sdtContent>
                <w:commentRangeStart w:id="35"/>
              </w:sdtContent>
            </w:sdt>
            <w:r w:rsidDel="00000000" w:rsidR="00000000" w:rsidRPr="00000000">
              <w:rPr>
                <w:rFonts w:ascii="Arial" w:cs="Arial" w:eastAsia="Arial" w:hAnsi="Arial"/>
                <w:sz w:val="22"/>
                <w:szCs w:val="22"/>
              </w:rPr>
              <w:drawing>
                <wp:inline distB="0" distT="0" distL="0" distR="0">
                  <wp:extent cx="643239" cy="643239"/>
                  <wp:effectExtent b="0" l="0" r="0" t="0"/>
                  <wp:docPr descr="inspección icono gratis" id="298" name="image2.png"/>
                  <a:graphic>
                    <a:graphicData uri="http://schemas.openxmlformats.org/drawingml/2006/picture">
                      <pic:pic>
                        <pic:nvPicPr>
                          <pic:cNvPr descr="inspección icono gratis" id="0" name="image2.png"/>
                          <pic:cNvPicPr preferRelativeResize="0"/>
                        </pic:nvPicPr>
                        <pic:blipFill>
                          <a:blip r:embed="rId50"/>
                          <a:srcRect b="0" l="0" r="0" t="0"/>
                          <a:stretch>
                            <a:fillRect/>
                          </a:stretch>
                        </pic:blipFill>
                        <pic:spPr>
                          <a:xfrm>
                            <a:off x="0" y="0"/>
                            <a:ext cx="643239" cy="643239"/>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202">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135401_i31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3">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Inspección</w:t>
            </w:r>
          </w:p>
          <w:p w:rsidR="00000000" w:rsidDel="00000000" w:rsidP="00000000" w:rsidRDefault="00000000" w:rsidRPr="00000000" w14:paraId="00000204">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Uso de controles que limiten el acceso a componentes de tecnología física como redes, servidores y estaciones de trabajo.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5">
            <w:pPr>
              <w:spacing w:after="120" w:lineRule="auto"/>
              <w:rPr>
                <w:rFonts w:ascii="Arial" w:cs="Arial" w:eastAsia="Arial" w:hAnsi="Arial"/>
                <w:sz w:val="22"/>
                <w:szCs w:val="22"/>
              </w:rPr>
            </w:pPr>
            <w:sdt>
              <w:sdtPr>
                <w:tag w:val="goog_rdk_36"/>
              </w:sdtPr>
              <w:sdtContent>
                <w:commentRangeStart w:id="36"/>
              </w:sdtContent>
            </w:sdt>
            <w:r w:rsidDel="00000000" w:rsidR="00000000" w:rsidRPr="00000000">
              <w:rPr>
                <w:rFonts w:ascii="Arial" w:cs="Arial" w:eastAsia="Arial" w:hAnsi="Arial"/>
                <w:sz w:val="22"/>
                <w:szCs w:val="22"/>
              </w:rPr>
              <w:drawing>
                <wp:inline distB="0" distT="0" distL="0" distR="0">
                  <wp:extent cx="643733" cy="643733"/>
                  <wp:effectExtent b="0" l="0" r="0" t="0"/>
                  <wp:docPr descr="Configuración icono gratis" id="300" name="image12.png"/>
                  <a:graphic>
                    <a:graphicData uri="http://schemas.openxmlformats.org/drawingml/2006/picture">
                      <pic:pic>
                        <pic:nvPicPr>
                          <pic:cNvPr descr="Configuración icono gratis" id="0" name="image12.png"/>
                          <pic:cNvPicPr preferRelativeResize="0"/>
                        </pic:nvPicPr>
                        <pic:blipFill>
                          <a:blip r:embed="rId51"/>
                          <a:srcRect b="0" l="0" r="0" t="0"/>
                          <a:stretch>
                            <a:fillRect/>
                          </a:stretch>
                        </pic:blipFill>
                        <pic:spPr>
                          <a:xfrm>
                            <a:off x="0" y="0"/>
                            <a:ext cx="643733" cy="643733"/>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206">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135401_i32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7">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Controles de configuración</w:t>
            </w:r>
          </w:p>
          <w:p w:rsidR="00000000" w:rsidDel="00000000" w:rsidP="00000000" w:rsidRDefault="00000000" w:rsidRPr="00000000" w14:paraId="00000208">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Los cuales impiden o restringen cambios en el </w:t>
            </w:r>
            <w:r w:rsidDel="00000000" w:rsidR="00000000" w:rsidRPr="00000000">
              <w:rPr>
                <w:rFonts w:ascii="Arial" w:cs="Arial" w:eastAsia="Arial" w:hAnsi="Arial"/>
                <w:i w:val="1"/>
                <w:color w:val="000000"/>
                <w:sz w:val="22"/>
                <w:szCs w:val="22"/>
                <w:rtl w:val="0"/>
              </w:rPr>
              <w:t xml:space="preserve">hardware</w:t>
            </w:r>
            <w:r w:rsidDel="00000000" w:rsidR="00000000" w:rsidRPr="00000000">
              <w:rPr>
                <w:rFonts w:ascii="Arial" w:cs="Arial" w:eastAsia="Arial" w:hAnsi="Arial"/>
                <w:color w:val="000000"/>
                <w:sz w:val="22"/>
                <w:szCs w:val="22"/>
                <w:rtl w:val="0"/>
              </w:rPr>
              <w:t xml:space="preserve">, el sistema, y configuraciones de aplicación.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9">
            <w:pPr>
              <w:spacing w:after="120" w:lineRule="auto"/>
              <w:rPr>
                <w:rFonts w:ascii="Arial" w:cs="Arial" w:eastAsia="Arial" w:hAnsi="Arial"/>
                <w:sz w:val="22"/>
                <w:szCs w:val="22"/>
              </w:rPr>
            </w:pPr>
            <w:sdt>
              <w:sdtPr>
                <w:tag w:val="goog_rdk_37"/>
              </w:sdtPr>
              <w:sdtContent>
                <w:commentRangeStart w:id="37"/>
              </w:sdtContent>
            </w:sdt>
            <w:r w:rsidDel="00000000" w:rsidR="00000000" w:rsidRPr="00000000">
              <w:rPr>
                <w:rFonts w:ascii="Arial" w:cs="Arial" w:eastAsia="Arial" w:hAnsi="Arial"/>
                <w:sz w:val="22"/>
                <w:szCs w:val="22"/>
              </w:rPr>
              <w:drawing>
                <wp:inline distB="0" distT="0" distL="0" distR="0">
                  <wp:extent cx="652465" cy="652465"/>
                  <wp:effectExtent b="0" l="0" r="0" t="0"/>
                  <wp:docPr descr="procesamiento de datos icono gratis" id="301" name="image1.png"/>
                  <a:graphic>
                    <a:graphicData uri="http://schemas.openxmlformats.org/drawingml/2006/picture">
                      <pic:pic>
                        <pic:nvPicPr>
                          <pic:cNvPr descr="procesamiento de datos icono gratis" id="0" name="image1.png"/>
                          <pic:cNvPicPr preferRelativeResize="0"/>
                        </pic:nvPicPr>
                        <pic:blipFill>
                          <a:blip r:embed="rId52"/>
                          <a:srcRect b="0" l="0" r="0" t="0"/>
                          <a:stretch>
                            <a:fillRect/>
                          </a:stretch>
                        </pic:blipFill>
                        <pic:spPr>
                          <a:xfrm>
                            <a:off x="0" y="0"/>
                            <a:ext cx="652465" cy="652465"/>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20A">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135401_i33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B">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Controles de datos maestros</w:t>
            </w:r>
          </w:p>
          <w:p w:rsidR="00000000" w:rsidDel="00000000" w:rsidP="00000000" w:rsidRDefault="00000000" w:rsidRPr="00000000" w14:paraId="0000020C">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Son los controles que evitan o restringen cambios en la información, almacenada en la fuente de datos.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D">
            <w:pPr>
              <w:spacing w:after="120" w:lineRule="auto"/>
              <w:rPr>
                <w:rFonts w:ascii="Arial" w:cs="Arial" w:eastAsia="Arial" w:hAnsi="Arial"/>
                <w:sz w:val="22"/>
                <w:szCs w:val="22"/>
              </w:rPr>
            </w:pPr>
            <w:sdt>
              <w:sdtPr>
                <w:tag w:val="goog_rdk_38"/>
              </w:sdtPr>
              <w:sdtContent>
                <w:commentRangeStart w:id="38"/>
              </w:sdtContent>
            </w:sdt>
            <w:r w:rsidDel="00000000" w:rsidR="00000000" w:rsidRPr="00000000">
              <w:rPr>
                <w:rFonts w:ascii="Arial" w:cs="Arial" w:eastAsia="Arial" w:hAnsi="Arial"/>
                <w:sz w:val="22"/>
                <w:szCs w:val="22"/>
              </w:rPr>
              <w:drawing>
                <wp:inline distB="0" distT="0" distL="0" distR="0">
                  <wp:extent cx="667163" cy="667163"/>
                  <wp:effectExtent b="0" l="0" r="0" t="0"/>
                  <wp:docPr descr="mano de obra icono gratis" id="302" name="image5.png"/>
                  <a:graphic>
                    <a:graphicData uri="http://schemas.openxmlformats.org/drawingml/2006/picture">
                      <pic:pic>
                        <pic:nvPicPr>
                          <pic:cNvPr descr="mano de obra icono gratis" id="0" name="image5.png"/>
                          <pic:cNvPicPr preferRelativeResize="0"/>
                        </pic:nvPicPr>
                        <pic:blipFill>
                          <a:blip r:embed="rId53"/>
                          <a:srcRect b="0" l="0" r="0" t="0"/>
                          <a:stretch>
                            <a:fillRect/>
                          </a:stretch>
                        </pic:blipFill>
                        <pic:spPr>
                          <a:xfrm>
                            <a:off x="0" y="0"/>
                            <a:ext cx="667163" cy="667163"/>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20E">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000000"/>
                <w:sz w:val="22"/>
                <w:szCs w:val="22"/>
                <w:rtl w:val="0"/>
              </w:rPr>
              <w:t xml:space="preserve"> 135401_i34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F">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Mecanismos especiales</w:t>
            </w:r>
          </w:p>
          <w:p w:rsidR="00000000" w:rsidDel="00000000" w:rsidP="00000000" w:rsidRDefault="00000000" w:rsidRPr="00000000" w14:paraId="00000210">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Controles con el objetivo de distinguir entre mano de obra, visitantes y personas desconocidas, en las instalaciones de la organización.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1">
            <w:pPr>
              <w:spacing w:after="120" w:lineRule="auto"/>
              <w:rPr>
                <w:rFonts w:ascii="Arial" w:cs="Arial" w:eastAsia="Arial" w:hAnsi="Arial"/>
                <w:sz w:val="22"/>
                <w:szCs w:val="22"/>
              </w:rPr>
            </w:pPr>
            <w:sdt>
              <w:sdtPr>
                <w:tag w:val="goog_rdk_39"/>
              </w:sdtPr>
              <w:sdtContent>
                <w:commentRangeStart w:id="39"/>
              </w:sdtContent>
            </w:sdt>
            <w:r w:rsidDel="00000000" w:rsidR="00000000" w:rsidRPr="00000000">
              <w:rPr>
                <w:rFonts w:ascii="Arial" w:cs="Arial" w:eastAsia="Arial" w:hAnsi="Arial"/>
                <w:sz w:val="22"/>
                <w:szCs w:val="22"/>
              </w:rPr>
              <w:drawing>
                <wp:inline distB="0" distT="0" distL="0" distR="0">
                  <wp:extent cx="720167" cy="720167"/>
                  <wp:effectExtent b="0" l="0" r="0" t="0"/>
                  <wp:docPr descr="Monitoreo icono gratis" id="303" name="image3.png"/>
                  <a:graphic>
                    <a:graphicData uri="http://schemas.openxmlformats.org/drawingml/2006/picture">
                      <pic:pic>
                        <pic:nvPicPr>
                          <pic:cNvPr descr="Monitoreo icono gratis" id="0" name="image3.png"/>
                          <pic:cNvPicPr preferRelativeResize="0"/>
                        </pic:nvPicPr>
                        <pic:blipFill>
                          <a:blip r:embed="rId54"/>
                          <a:srcRect b="0" l="0" r="0" t="0"/>
                          <a:stretch>
                            <a:fillRect/>
                          </a:stretch>
                        </pic:blipFill>
                        <pic:spPr>
                          <a:xfrm>
                            <a:off x="0" y="0"/>
                            <a:ext cx="720167" cy="720167"/>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212">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000000"/>
                <w:sz w:val="22"/>
                <w:szCs w:val="22"/>
                <w:rtl w:val="0"/>
              </w:rPr>
              <w:t xml:space="preserve"> 135401_i35</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3">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Monitoreo</w:t>
            </w:r>
          </w:p>
          <w:p w:rsidR="00000000" w:rsidDel="00000000" w:rsidP="00000000" w:rsidRDefault="00000000" w:rsidRPr="00000000" w14:paraId="00000214">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Control que se realiza en los indicadores de control de tecnología, con el fin de detectar e identificar faltas de conducta reales, potenciales o de incumplimiento.</w:t>
            </w:r>
            <w:r w:rsidDel="00000000" w:rsidR="00000000" w:rsidRPr="00000000">
              <w:rPr>
                <w:rtl w:val="0"/>
              </w:rPr>
            </w:r>
          </w:p>
        </w:tc>
      </w:tr>
    </w:tbl>
    <w:p w:rsidR="00000000" w:rsidDel="00000000" w:rsidP="00000000" w:rsidRDefault="00000000" w:rsidRPr="00000000" w14:paraId="00000215">
      <w:pPr>
        <w:spacing w:after="120" w:lineRule="auto"/>
        <w:rPr>
          <w:rFonts w:ascii="Arial" w:cs="Arial" w:eastAsia="Arial" w:hAnsi="Arial"/>
          <w:sz w:val="22"/>
          <w:szCs w:val="22"/>
        </w:rPr>
      </w:pPr>
      <w:r w:rsidDel="00000000" w:rsidR="00000000" w:rsidRPr="00000000">
        <w:rPr>
          <w:rtl w:val="0"/>
        </w:rPr>
      </w:r>
    </w:p>
    <w:tbl>
      <w:tblPr>
        <w:tblStyle w:val="Table3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16">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17">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 conformidad con lo anterior, el componente tecnológico asimilado por la organización, debe garantizar la generación de capacidades para la identificación de fuentes y fuerzas tecnológicas, tales como:</w:t>
            </w:r>
          </w:p>
          <w:p w:rsidR="00000000" w:rsidDel="00000000" w:rsidP="00000000" w:rsidRDefault="00000000" w:rsidRPr="00000000" w14:paraId="00000218">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importancia de la velocidad de cambio.</w:t>
            </w:r>
          </w:p>
          <w:p w:rsidR="00000000" w:rsidDel="00000000" w:rsidP="00000000" w:rsidRDefault="00000000" w:rsidRPr="00000000" w14:paraId="00000219">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relacionado con la disponibilidad y costo de los recursos informáticos, la información y la comunicación.</w:t>
            </w:r>
          </w:p>
          <w:p w:rsidR="00000000" w:rsidDel="00000000" w:rsidP="00000000" w:rsidRDefault="00000000" w:rsidRPr="00000000" w14:paraId="0000021A">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 referente a los procesos y materiales industriales mejorados.</w:t>
            </w:r>
          </w:p>
          <w:p w:rsidR="00000000" w:rsidDel="00000000" w:rsidP="00000000" w:rsidRDefault="00000000" w:rsidRPr="00000000" w14:paraId="0000021B">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cambios que se ven reflejados en el transporte y la distribución.</w:t>
            </w:r>
          </w:p>
          <w:p w:rsidR="00000000" w:rsidDel="00000000" w:rsidP="00000000" w:rsidRDefault="00000000" w:rsidRPr="00000000" w14:paraId="0000021C">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120" w:before="0" w:line="240" w:lineRule="auto"/>
              <w:ind w:left="720" w:right="0"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vinculación de guías de soluciones tecnológicas.</w:t>
            </w:r>
            <w:r w:rsidDel="00000000" w:rsidR="00000000" w:rsidRPr="00000000">
              <w:rPr>
                <w:rtl w:val="0"/>
              </w:rPr>
            </w:r>
          </w:p>
        </w:tc>
      </w:tr>
    </w:tbl>
    <w:p w:rsidR="00000000" w:rsidDel="00000000" w:rsidP="00000000" w:rsidRDefault="00000000" w:rsidRPr="00000000" w14:paraId="0000021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E">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1F">
      <w:pPr>
        <w:spacing w:after="120" w:lineRule="auto"/>
        <w:ind w:right="4076"/>
        <w:rPr>
          <w:rFonts w:ascii="Arial" w:cs="Arial" w:eastAsia="Arial" w:hAnsi="Arial"/>
          <w:b w:val="1"/>
          <w:color w:val="000000"/>
          <w:sz w:val="22"/>
          <w:szCs w:val="22"/>
        </w:rPr>
      </w:pPr>
      <w:sdt>
        <w:sdtPr>
          <w:tag w:val="goog_rdk_40"/>
        </w:sdtPr>
        <w:sdtContent>
          <w:commentRangeStart w:id="40"/>
        </w:sdtContent>
      </w:sdt>
      <w:r w:rsidDel="00000000" w:rsidR="00000000" w:rsidRPr="00000000">
        <w:rPr>
          <w:rFonts w:ascii="Arial" w:cs="Arial" w:eastAsia="Arial" w:hAnsi="Arial"/>
          <w:b w:val="1"/>
          <w:color w:val="000000"/>
          <w:sz w:val="22"/>
          <w:szCs w:val="22"/>
          <w:rtl w:val="0"/>
        </w:rPr>
        <w:t xml:space="preserve">3. Norma ISO 9001:2015, Norma ISO 14001:2015 y Norma ISO 45001:2018</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220">
      <w:pPr>
        <w:spacing w:after="120" w:lineRule="auto"/>
        <w:ind w:right="4076"/>
        <w:rPr>
          <w:rFonts w:ascii="Arial" w:cs="Arial" w:eastAsia="Arial" w:hAnsi="Arial"/>
          <w:b w:val="1"/>
          <w:color w:val="000000"/>
          <w:sz w:val="22"/>
          <w:szCs w:val="22"/>
        </w:rPr>
      </w:pPr>
      <w:r w:rsidDel="00000000" w:rsidR="00000000" w:rsidRPr="00000000">
        <w:rPr>
          <w:rtl w:val="0"/>
        </w:rPr>
      </w:r>
    </w:p>
    <w:tbl>
      <w:tblPr>
        <w:tblStyle w:val="Table3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21">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22">
            <w:pPr>
              <w:spacing w:after="120" w:lineRule="auto"/>
              <w:rPr>
                <w:rFonts w:ascii="Arial" w:cs="Arial" w:eastAsia="Arial" w:hAnsi="Arial"/>
                <w:sz w:val="22"/>
                <w:szCs w:val="22"/>
              </w:rPr>
            </w:pPr>
            <w:sdt>
              <w:sdtPr>
                <w:tag w:val="goog_rdk_41"/>
              </w:sdtPr>
              <w:sdtContent>
                <w:commentRangeStart w:id="41"/>
              </w:sdtContent>
            </w:sdt>
            <w:commentRangeEnd w:id="41"/>
            <w:r w:rsidDel="00000000" w:rsidR="00000000" w:rsidRPr="00000000">
              <w:commentReference w:id="41"/>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48260</wp:posOffset>
                  </wp:positionV>
                  <wp:extent cx="1268730" cy="1361440"/>
                  <wp:effectExtent b="0" l="0" r="0" t="0"/>
                  <wp:wrapSquare wrapText="bothSides" distB="0" distT="0" distL="114300" distR="114300"/>
                  <wp:docPr descr="Símbolo certificado ISO 9001" id="299" name="image10.jpg"/>
                  <a:graphic>
                    <a:graphicData uri="http://schemas.openxmlformats.org/drawingml/2006/picture">
                      <pic:pic>
                        <pic:nvPicPr>
                          <pic:cNvPr descr="Símbolo certificado ISO 9001" id="0" name="image10.jpg"/>
                          <pic:cNvPicPr preferRelativeResize="0"/>
                        </pic:nvPicPr>
                        <pic:blipFill>
                          <a:blip r:embed="rId55"/>
                          <a:srcRect b="0" l="0" r="0" t="0"/>
                          <a:stretch>
                            <a:fillRect/>
                          </a:stretch>
                        </pic:blipFill>
                        <pic:spPr>
                          <a:xfrm>
                            <a:off x="0" y="0"/>
                            <a:ext cx="1268730" cy="1361440"/>
                          </a:xfrm>
                          <a:prstGeom prst="rect"/>
                          <a:ln/>
                        </pic:spPr>
                      </pic:pic>
                    </a:graphicData>
                  </a:graphic>
                </wp:anchor>
              </w:drawing>
            </w:r>
          </w:p>
          <w:p w:rsidR="00000000" w:rsidDel="00000000" w:rsidP="00000000" w:rsidRDefault="00000000" w:rsidRPr="00000000" w14:paraId="00000223">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Comencemos con la norma ISO 9001, la cual se fundamenta en un estándar internacional de aplicabilidad para todo tipo de empresas, sin importar su tamaño o actividad económica; dicho estándar ha sido apropiado alrededor del mundo, otorgando resultados confiables en términos de mejoramiento continuo, para las organizaciones que lo implementan. Su función consiste en especificar los requerimientos básicos para realizar el diseño e implantación de un Sistema de Gestión de la Calidad, permitiendo identificar buenas prácticas de la organización, para su gestión y aplicación en diversas áreas. La práctica de la norma puede tener como objetivo, el mejoramiento a nivel interno y la obtención de una certificación, todo depende del interés de la organización que la implementa.</w:t>
            </w:r>
          </w:p>
        </w:tc>
      </w:tr>
    </w:tbl>
    <w:p w:rsidR="00000000" w:rsidDel="00000000" w:rsidP="00000000" w:rsidRDefault="00000000" w:rsidRPr="00000000" w14:paraId="00000224">
      <w:pPr>
        <w:spacing w:after="120" w:lineRule="auto"/>
        <w:rPr>
          <w:rFonts w:ascii="Arial" w:cs="Arial" w:eastAsia="Arial" w:hAnsi="Arial"/>
          <w:sz w:val="22"/>
          <w:szCs w:val="22"/>
        </w:rPr>
      </w:pPr>
      <w:r w:rsidDel="00000000" w:rsidR="00000000" w:rsidRPr="00000000">
        <w:rPr>
          <w:rtl w:val="0"/>
        </w:rPr>
      </w:r>
    </w:p>
    <w:tbl>
      <w:tblPr>
        <w:tblStyle w:val="Table3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262"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25">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27">
            <w:pPr>
              <w:pStyle w:val="Title"/>
              <w:widowControl w:val="0"/>
              <w:spacing w:after="120" w:line="240" w:lineRule="auto"/>
              <w:jc w:val="center"/>
              <w:rPr>
                <w:sz w:val="22"/>
                <w:szCs w:val="22"/>
              </w:rPr>
            </w:pPr>
            <w:r w:rsidDel="00000000" w:rsidR="00000000" w:rsidRPr="00000000">
              <w:rPr>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2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2A">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Esta norma establece los requisitos que deben cumplir una empresa o una organización, para poner en marcha un Sistema de Gestión de la Calidad, hecho que le aporta a las instituciones:</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2B">
            <w:pPr>
              <w:spacing w:after="120" w:lineRule="auto"/>
              <w:rPr>
                <w:rFonts w:ascii="Arial" w:cs="Arial" w:eastAsia="Arial" w:hAnsi="Arial"/>
                <w:sz w:val="22"/>
                <w:szCs w:val="22"/>
              </w:rPr>
            </w:pPr>
            <w:sdt>
              <w:sdtPr>
                <w:tag w:val="goog_rdk_42"/>
              </w:sdtPr>
              <w:sdtContent>
                <w:commentRangeStart w:id="42"/>
              </w:sdtContent>
            </w:sdt>
            <w:r w:rsidDel="00000000" w:rsidR="00000000" w:rsidRPr="00000000">
              <w:rPr>
                <w:rFonts w:ascii="Arial" w:cs="Arial" w:eastAsia="Arial" w:hAnsi="Arial"/>
                <w:sz w:val="22"/>
                <w:szCs w:val="22"/>
              </w:rPr>
              <w:drawing>
                <wp:inline distB="0" distT="0" distL="0" distR="0">
                  <wp:extent cx="1221943" cy="1311554"/>
                  <wp:effectExtent b="0" l="0" r="0" t="0"/>
                  <wp:docPr descr="Entregar moneda en dólares o pagar dinero al hombre con lápiz. Concepto de diseño pagado, ganancia o ingreso de diseñadores o artistas, pago por arte y trabajo creativo. Ilustración vectorial plana moderna." id="304" name="image15.jpg"/>
                  <a:graphic>
                    <a:graphicData uri="http://schemas.openxmlformats.org/drawingml/2006/picture">
                      <pic:pic>
                        <pic:nvPicPr>
                          <pic:cNvPr descr="Entregar moneda en dólares o pagar dinero al hombre con lápiz. Concepto de diseño pagado, ganancia o ingreso de diseñadores o artistas, pago por arte y trabajo creativo. Ilustración vectorial plana moderna." id="0" name="image15.jpg"/>
                          <pic:cNvPicPr preferRelativeResize="0"/>
                        </pic:nvPicPr>
                        <pic:blipFill>
                          <a:blip r:embed="rId56"/>
                          <a:srcRect b="0" l="0" r="0" t="0"/>
                          <a:stretch>
                            <a:fillRect/>
                          </a:stretch>
                        </pic:blipFill>
                        <pic:spPr>
                          <a:xfrm>
                            <a:off x="0" y="0"/>
                            <a:ext cx="1221943" cy="1311554"/>
                          </a:xfrm>
                          <a:prstGeom prst="rect"/>
                          <a:ln/>
                        </pic:spPr>
                      </pic:pic>
                    </a:graphicData>
                  </a:graphic>
                </wp:inline>
              </w:drawing>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2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135401_i37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F">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Beneficios</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3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Elementos de valor para demostrar su capacidad para proveer de manera regular, productos y/o servicios que cumplan a cabalidad con los requisitos y expectativas de sus clientes, con la normativa o disposiciones legales, además de los reglamentarios, aplicables a la empresa en cuestión.</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2">
            <w:pPr>
              <w:widowControl w:val="0"/>
              <w:spacing w:after="120" w:lineRule="auto"/>
              <w:rPr>
                <w:rFonts w:ascii="Arial" w:cs="Arial" w:eastAsia="Arial" w:hAnsi="Arial"/>
                <w:b w:val="1"/>
                <w:color w:val="999999"/>
                <w:sz w:val="22"/>
                <w:szCs w:val="22"/>
              </w:rPr>
            </w:pPr>
            <w:r w:rsidDel="00000000" w:rsidR="00000000" w:rsidRPr="00000000">
              <w:rPr>
                <w:rFonts w:ascii="Arial" w:cs="Arial" w:eastAsia="Arial" w:hAnsi="Arial"/>
                <w:b w:val="1"/>
                <w:color w:val="000000"/>
                <w:sz w:val="22"/>
                <w:szCs w:val="22"/>
                <w:rtl w:val="0"/>
              </w:rPr>
              <w:t xml:space="preserve">Rentabilidad</w:t>
            </w:r>
            <w:r w:rsidDel="00000000" w:rsidR="00000000" w:rsidRPr="00000000">
              <w:rPr>
                <w:rtl w:val="0"/>
              </w:rPr>
            </w:r>
          </w:p>
        </w:tc>
        <w:tc>
          <w:tcPr>
            <w:gridSpan w:val="2"/>
            <w:shd w:fill="auto" w:val="clear"/>
            <w:tcMar>
              <w:top w:w="100.0" w:type="dxa"/>
              <w:left w:w="100.0" w:type="dxa"/>
              <w:bottom w:w="100.0" w:type="dxa"/>
              <w:right w:w="100.0" w:type="dxa"/>
            </w:tcMar>
          </w:tcPr>
          <w:p w:rsidR="00000000" w:rsidDel="00000000" w:rsidP="00000000" w:rsidRDefault="00000000" w:rsidRPr="00000000" w14:paraId="00000233">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Incremento en los niveles de satisfacción de los clientes, apalancada en la eficacia del Sistema de Gestión de la Calidad, que define, ejecuta y hace seguimiento a los procesos relacionados con la mejora continua del sistema, así como el aseguramiento de la conformidad, con base en los requisitos legales y reglamentarios, aplicables.</w:t>
            </w:r>
            <w:r w:rsidDel="00000000" w:rsidR="00000000" w:rsidRPr="00000000">
              <w:rPr>
                <w:rtl w:val="0"/>
              </w:rPr>
            </w:r>
          </w:p>
        </w:tc>
      </w:tr>
    </w:tbl>
    <w:p w:rsidR="00000000" w:rsidDel="00000000" w:rsidP="00000000" w:rsidRDefault="00000000" w:rsidRPr="00000000" w14:paraId="00000235">
      <w:pPr>
        <w:spacing w:after="120" w:lineRule="auto"/>
        <w:rPr>
          <w:rFonts w:ascii="Arial" w:cs="Arial" w:eastAsia="Arial" w:hAnsi="Arial"/>
          <w:sz w:val="22"/>
          <w:szCs w:val="22"/>
        </w:rPr>
      </w:pPr>
      <w:r w:rsidDel="00000000" w:rsidR="00000000" w:rsidRPr="00000000">
        <w:rPr>
          <w:rtl w:val="0"/>
        </w:rPr>
      </w:r>
    </w:p>
    <w:tbl>
      <w:tblPr>
        <w:tblStyle w:val="Table3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36">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37">
            <w:pPr>
              <w:spacing w:after="120" w:lineRule="auto"/>
              <w:rPr>
                <w:rFonts w:ascii="Arial" w:cs="Arial" w:eastAsia="Arial" w:hAnsi="Arial"/>
                <w:sz w:val="22"/>
                <w:szCs w:val="22"/>
              </w:rPr>
            </w:pPr>
            <w:sdt>
              <w:sdtPr>
                <w:tag w:val="goog_rdk_43"/>
              </w:sdtPr>
              <w:sdtContent>
                <w:commentRangeStart w:id="43"/>
              </w:sdtContent>
            </w:sdt>
            <w:commentRangeEnd w:id="43"/>
            <w:r w:rsidDel="00000000" w:rsidR="00000000" w:rsidRPr="00000000">
              <w:commentReference w:id="4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1272</wp:posOffset>
                  </wp:positionH>
                  <wp:positionV relativeFrom="paragraph">
                    <wp:posOffset>154940</wp:posOffset>
                  </wp:positionV>
                  <wp:extent cx="2773680" cy="1490345"/>
                  <wp:effectExtent b="0" l="0" r="0" t="0"/>
                  <wp:wrapSquare wrapText="bothSides" distB="0" distT="0" distL="114300" distR="114300"/>
                  <wp:docPr descr="Gestión de calidad con garantía de calidad, control de calidad y mejora. Concepto de estandarización y certificación con iconos. Ilustración del vector de dibujos animados." id="337" name="image41.jpg"/>
                  <a:graphic>
                    <a:graphicData uri="http://schemas.openxmlformats.org/drawingml/2006/picture">
                      <pic:pic>
                        <pic:nvPicPr>
                          <pic:cNvPr descr="Gestión de calidad con garantía de calidad, control de calidad y mejora. Concepto de estandarización y certificación con iconos. Ilustración del vector de dibujos animados." id="0" name="image41.jpg"/>
                          <pic:cNvPicPr preferRelativeResize="0"/>
                        </pic:nvPicPr>
                        <pic:blipFill>
                          <a:blip r:embed="rId57"/>
                          <a:srcRect b="0" l="0" r="0" t="0"/>
                          <a:stretch>
                            <a:fillRect/>
                          </a:stretch>
                        </pic:blipFill>
                        <pic:spPr>
                          <a:xfrm>
                            <a:off x="0" y="0"/>
                            <a:ext cx="2773680" cy="1490345"/>
                          </a:xfrm>
                          <a:prstGeom prst="rect"/>
                          <a:ln/>
                        </pic:spPr>
                      </pic:pic>
                    </a:graphicData>
                  </a:graphic>
                </wp:anchor>
              </w:drawing>
            </w:r>
          </w:p>
          <w:p w:rsidR="00000000" w:rsidDel="00000000" w:rsidP="00000000" w:rsidRDefault="00000000" w:rsidRPr="00000000" w14:paraId="00000238">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Una adecuada implementación de los sistemas de gestión de la calidad, permite a las organizaciones ampliar su nivel de impacto en términos de satisfacción de los clientes, dado que el diseño de sus objetivos se enfoca en tener en cuenta sus necesidades y expectativas, volcando todos su esfuerzos en el diseño y oferta de productos o servicios con características orientadas al cumplimiento de normativa y reglamentos aplicables, garantizando una oportuna atención a requerimientos y solicitudes de los clientes, con especial énfasis en los procesos de mejoramiento continuo. El cumplimiento de dichos criterios, garantiza el fortalecimiento de la relación con el público, la generación de confianza y mayores niveles de preferencia hacia la marca, asegurando un gran potencial para obtener un espacio especial en el imaginario colectivo y, por ende, el crecimiento sostenido de sus productos y servicios en el mercado.</w:t>
            </w:r>
          </w:p>
          <w:p w:rsidR="00000000" w:rsidDel="00000000" w:rsidP="00000000" w:rsidRDefault="00000000" w:rsidRPr="00000000" w14:paraId="00000239">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gestión de la calidad, permite a las organizaciones disminuir ostensiblemente los niveles de improvisación, dada la exigencia de mantener la trazabilidad en todos los procesos que se desarrollan; de esta manera, es posible identificar situaciones de riesgo relacionadas con los procesos y establecer planes de acción que sean aplicables, tanto en situaciones de normalidad, como en momentos de adversidad, pero siempre con una orientación hacia la optimización, la eficiencia y la eficacia. Desde la concepción de gestión de la calidad, el enfoque no se limita a la planificación, sino que, a través de la implementación del ciclo PHVA, se determinan y establecen mecanismos que garanticen un constante seguimiento y control que se repita siempre, en la mejora continua de los procesos y del sistema.</w:t>
            </w:r>
          </w:p>
        </w:tc>
      </w:tr>
    </w:tbl>
    <w:p w:rsidR="00000000" w:rsidDel="00000000" w:rsidP="00000000" w:rsidRDefault="00000000" w:rsidRPr="00000000" w14:paraId="0000023A">
      <w:pPr>
        <w:spacing w:after="120" w:lineRule="auto"/>
        <w:rPr>
          <w:rFonts w:ascii="Arial" w:cs="Arial" w:eastAsia="Arial" w:hAnsi="Arial"/>
          <w:sz w:val="22"/>
          <w:szCs w:val="22"/>
        </w:rPr>
      </w:pPr>
      <w:r w:rsidDel="00000000" w:rsidR="00000000" w:rsidRPr="00000000">
        <w:rPr>
          <w:rtl w:val="0"/>
        </w:rPr>
      </w:r>
    </w:p>
    <w:tbl>
      <w:tblPr>
        <w:tblStyle w:val="Table34"/>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8521"/>
        <w:gridCol w:w="3356"/>
        <w:tblGridChange w:id="0">
          <w:tblGrid>
            <w:gridCol w:w="1534"/>
            <w:gridCol w:w="8521"/>
            <w:gridCol w:w="335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B">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3C">
            <w:pPr>
              <w:pStyle w:val="Title"/>
              <w:widowControl w:val="0"/>
              <w:spacing w:after="120" w:line="240" w:lineRule="auto"/>
              <w:jc w:val="center"/>
              <w:rPr>
                <w:sz w:val="22"/>
                <w:szCs w:val="22"/>
              </w:rPr>
            </w:pPr>
            <w:bookmarkStart w:colFirst="0" w:colLast="0" w:name="_heading=h.49x2ik5" w:id="8"/>
            <w:bookmarkEnd w:id="8"/>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E">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3F">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La aplicación de la norma ISO 9001 en una organización, se convierte en un procedimiento importante, gracias a tres hechos que se deben tener en cuenta:</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1">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999999"/>
                <w:sz w:val="22"/>
                <w:szCs w:val="22"/>
              </w:rPr>
            </w:pPr>
            <w:r w:rsidDel="00000000" w:rsidR="00000000" w:rsidRPr="00000000">
              <w:rPr>
                <w:rFonts w:ascii="Arial" w:cs="Arial" w:eastAsia="Arial" w:hAnsi="Arial"/>
                <w:color w:val="000000"/>
                <w:sz w:val="22"/>
                <w:szCs w:val="22"/>
                <w:rtl w:val="0"/>
              </w:rPr>
              <w:t xml:space="preserve">Generar mayor confiabilidad en la organización y diferenciación de marca, por parte de sus grupos de interés.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3">
            <w:pPr>
              <w:spacing w:after="120" w:lineRule="auto"/>
              <w:rPr>
                <w:rFonts w:ascii="Arial" w:cs="Arial" w:eastAsia="Arial" w:hAnsi="Arial"/>
                <w:sz w:val="22"/>
                <w:szCs w:val="22"/>
              </w:rPr>
            </w:pPr>
            <w:sdt>
              <w:sdtPr>
                <w:tag w:val="goog_rdk_44"/>
              </w:sdtPr>
              <w:sdtContent>
                <w:commentRangeStart w:id="44"/>
              </w:sdtContent>
            </w:sdt>
            <w:r w:rsidDel="00000000" w:rsidR="00000000" w:rsidRPr="00000000">
              <w:rPr>
                <w:rFonts w:ascii="Arial" w:cs="Arial" w:eastAsia="Arial" w:hAnsi="Arial"/>
                <w:sz w:val="22"/>
                <w:szCs w:val="22"/>
              </w:rPr>
              <w:drawing>
                <wp:inline distB="0" distT="0" distL="0" distR="0">
                  <wp:extent cx="755672" cy="755672"/>
                  <wp:effectExtent b="0" l="0" r="0" t="0"/>
                  <wp:docPr descr="confiabilidad icono gratis" id="305" name="image4.png"/>
                  <a:graphic>
                    <a:graphicData uri="http://schemas.openxmlformats.org/drawingml/2006/picture">
                      <pic:pic>
                        <pic:nvPicPr>
                          <pic:cNvPr descr="confiabilidad icono gratis" id="0" name="image4.png"/>
                          <pic:cNvPicPr preferRelativeResize="0"/>
                        </pic:nvPicPr>
                        <pic:blipFill>
                          <a:blip r:embed="rId58"/>
                          <a:srcRect b="0" l="0" r="0" t="0"/>
                          <a:stretch>
                            <a:fillRect/>
                          </a:stretch>
                        </pic:blipFill>
                        <pic:spPr>
                          <a:xfrm>
                            <a:off x="0" y="0"/>
                            <a:ext cx="755672" cy="755672"/>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44">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135401_i39</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5">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Brindar mayores niveles de estabilidad, crecimiento y sostenibilidad, a la organización y a sus procesos.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7">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755351" cy="755351"/>
                  <wp:effectExtent b="0" l="0" r="0" t="0"/>
                  <wp:docPr descr="estabilidad icono gratis" id="328" name="image21.png"/>
                  <a:graphic>
                    <a:graphicData uri="http://schemas.openxmlformats.org/drawingml/2006/picture">
                      <pic:pic>
                        <pic:nvPicPr>
                          <pic:cNvPr descr="estabilidad icono gratis" id="0" name="image21.png"/>
                          <pic:cNvPicPr preferRelativeResize="0"/>
                        </pic:nvPicPr>
                        <pic:blipFill>
                          <a:blip r:embed="rId59"/>
                          <a:srcRect b="0" l="0" r="0" t="0"/>
                          <a:stretch>
                            <a:fillRect/>
                          </a:stretch>
                        </pic:blipFill>
                        <pic:spPr>
                          <a:xfrm>
                            <a:off x="0" y="0"/>
                            <a:ext cx="755351" cy="755351"/>
                          </a:xfrm>
                          <a:prstGeom prst="rect"/>
                          <a:ln/>
                        </pic:spPr>
                      </pic:pic>
                    </a:graphicData>
                  </a:graphic>
                </wp:inline>
              </w:drawing>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24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135401_i40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9">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Fomentar el involucramiento, participación y liderazgo, por parte de los funcionarios de la organización.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4B">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709634" cy="709634"/>
                  <wp:effectExtent b="0" l="0" r="0" t="0"/>
                  <wp:docPr descr="organización icono gratis" id="329" name="image32.png"/>
                  <a:graphic>
                    <a:graphicData uri="http://schemas.openxmlformats.org/drawingml/2006/picture">
                      <pic:pic>
                        <pic:nvPicPr>
                          <pic:cNvPr descr="organización icono gratis" id="0" name="image32.png"/>
                          <pic:cNvPicPr preferRelativeResize="0"/>
                        </pic:nvPicPr>
                        <pic:blipFill>
                          <a:blip r:embed="rId60"/>
                          <a:srcRect b="0" l="0" r="0" t="0"/>
                          <a:stretch>
                            <a:fillRect/>
                          </a:stretch>
                        </pic:blipFill>
                        <pic:spPr>
                          <a:xfrm>
                            <a:off x="0" y="0"/>
                            <a:ext cx="709634" cy="709634"/>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4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135401_i41</w:t>
            </w:r>
            <w:r w:rsidDel="00000000" w:rsidR="00000000" w:rsidRPr="00000000">
              <w:rPr>
                <w:rtl w:val="0"/>
              </w:rPr>
            </w:r>
          </w:p>
        </w:tc>
      </w:tr>
    </w:tbl>
    <w:p w:rsidR="00000000" w:rsidDel="00000000" w:rsidP="00000000" w:rsidRDefault="00000000" w:rsidRPr="00000000" w14:paraId="0000024D">
      <w:pPr>
        <w:spacing w:after="120" w:lineRule="auto"/>
        <w:rPr>
          <w:rFonts w:ascii="Arial" w:cs="Arial" w:eastAsia="Arial" w:hAnsi="Arial"/>
          <w:sz w:val="22"/>
          <w:szCs w:val="22"/>
        </w:rPr>
      </w:pPr>
      <w:r w:rsidDel="00000000" w:rsidR="00000000" w:rsidRPr="00000000">
        <w:rPr>
          <w:rtl w:val="0"/>
        </w:rPr>
      </w:r>
    </w:p>
    <w:tbl>
      <w:tblPr>
        <w:tblStyle w:val="Table35"/>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4E">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4F">
            <w:pPr>
              <w:pStyle w:val="Title"/>
              <w:spacing w:after="120" w:line="240" w:lineRule="auto"/>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50">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sz w:val="22"/>
                <w:szCs w:val="22"/>
                <w:rtl w:val="0"/>
              </w:rPr>
              <w:t xml:space="preserve">Es entonces, que </w:t>
            </w:r>
            <w:r w:rsidDel="00000000" w:rsidR="00000000" w:rsidRPr="00000000">
              <w:rPr>
                <w:rFonts w:ascii="Arial" w:cs="Arial" w:eastAsia="Arial" w:hAnsi="Arial"/>
                <w:color w:val="000000"/>
                <w:sz w:val="22"/>
                <w:szCs w:val="22"/>
                <w:rtl w:val="0"/>
              </w:rPr>
              <w:t xml:space="preserve">la estructura de la norma ISO 9001, establece diferentes numerales que se constituyen en guía para el diseño e implementación de un Sistema de Gestión de la Calidad, que aporte al desarrollo de la organización.</w:t>
            </w:r>
            <w:r w:rsidDel="00000000" w:rsidR="00000000" w:rsidRPr="00000000">
              <w:rPr>
                <w:rtl w:val="0"/>
              </w:rPr>
            </w:r>
          </w:p>
        </w:tc>
      </w:tr>
    </w:tbl>
    <w:p w:rsidR="00000000" w:rsidDel="00000000" w:rsidP="00000000" w:rsidRDefault="00000000" w:rsidRPr="00000000" w14:paraId="0000025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3">
      <w:pPr>
        <w:spacing w:after="120" w:lineRule="auto"/>
        <w:rPr>
          <w:rFonts w:ascii="Arial" w:cs="Arial" w:eastAsia="Arial" w:hAnsi="Arial"/>
          <w:sz w:val="22"/>
          <w:szCs w:val="22"/>
        </w:rPr>
      </w:pPr>
      <w:sdt>
        <w:sdtPr>
          <w:tag w:val="goog_rdk_47"/>
        </w:sdtPr>
        <w:sdtContent>
          <w:commentRangeStart w:id="47"/>
        </w:sdtContent>
      </w:sdt>
      <w:r w:rsidDel="00000000" w:rsidR="00000000" w:rsidRPr="00000000">
        <w:rPr>
          <w:rFonts w:ascii="Arial" w:cs="Arial" w:eastAsia="Arial" w:hAnsi="Arial"/>
          <w:b w:val="1"/>
          <w:color w:val="000000"/>
          <w:sz w:val="22"/>
          <w:szCs w:val="22"/>
          <w:rtl w:val="0"/>
        </w:rPr>
        <w:t xml:space="preserve">Norma ISO 14001:2015</w:t>
      </w:r>
      <w:commentRangeEnd w:id="47"/>
      <w:r w:rsidDel="00000000" w:rsidR="00000000" w:rsidRPr="00000000">
        <w:commentReference w:id="47"/>
      </w:r>
      <w:r w:rsidDel="00000000" w:rsidR="00000000" w:rsidRPr="00000000">
        <w:rPr>
          <w:rtl w:val="0"/>
        </w:rPr>
      </w:r>
    </w:p>
    <w:p w:rsidR="00000000" w:rsidDel="00000000" w:rsidP="00000000" w:rsidRDefault="00000000" w:rsidRPr="00000000" w14:paraId="00000254">
      <w:pPr>
        <w:spacing w:after="120" w:lineRule="auto"/>
        <w:rPr>
          <w:rFonts w:ascii="Arial" w:cs="Arial" w:eastAsia="Arial" w:hAnsi="Arial"/>
          <w:sz w:val="22"/>
          <w:szCs w:val="22"/>
        </w:rPr>
      </w:pPr>
      <w:r w:rsidDel="00000000" w:rsidR="00000000" w:rsidRPr="00000000">
        <w:rPr>
          <w:rtl w:val="0"/>
        </w:rPr>
      </w:r>
    </w:p>
    <w:tbl>
      <w:tblPr>
        <w:tblStyle w:val="Table36"/>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55">
            <w:pPr>
              <w:pStyle w:val="Heading1"/>
              <w:spacing w:before="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rHeight w:val="70" w:hRule="atLeast"/>
          <w:tblHeader w:val="0"/>
        </w:trPr>
        <w:tc>
          <w:tcPr/>
          <w:p w:rsidR="00000000" w:rsidDel="00000000" w:rsidP="00000000" w:rsidRDefault="00000000" w:rsidRPr="00000000" w14:paraId="00000256">
            <w:pPr>
              <w:spacing w:after="120" w:lineRule="auto"/>
              <w:rPr>
                <w:rFonts w:ascii="Arial" w:cs="Arial" w:eastAsia="Arial" w:hAnsi="Arial"/>
                <w:sz w:val="22"/>
                <w:szCs w:val="22"/>
              </w:rPr>
            </w:pPr>
            <w:sdt>
              <w:sdtPr>
                <w:tag w:val="goog_rdk_48"/>
              </w:sdtPr>
              <w:sdtContent>
                <w:commentRangeStart w:id="48"/>
              </w:sdtContent>
            </w:sdt>
            <w:commentRangeEnd w:id="48"/>
            <w:r w:rsidDel="00000000" w:rsidR="00000000" w:rsidRPr="00000000">
              <w:commentReference w:id="4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87549</wp:posOffset>
                  </wp:positionV>
                  <wp:extent cx="1273810" cy="1367155"/>
                  <wp:effectExtent b="0" l="0" r="0" t="0"/>
                  <wp:wrapSquare wrapText="bothSides" distB="0" distT="0" distL="114300" distR="114300"/>
                  <wp:docPr descr="Icono de norma de calidad ISO 14001 símbolo de signo vectorial aislado en fondo blanco" id="306" name="image13.jpg"/>
                  <a:graphic>
                    <a:graphicData uri="http://schemas.openxmlformats.org/drawingml/2006/picture">
                      <pic:pic>
                        <pic:nvPicPr>
                          <pic:cNvPr descr="Icono de norma de calidad ISO 14001 símbolo de signo vectorial aislado en fondo blanco" id="0" name="image13.jpg"/>
                          <pic:cNvPicPr preferRelativeResize="0"/>
                        </pic:nvPicPr>
                        <pic:blipFill>
                          <a:blip r:embed="rId61"/>
                          <a:srcRect b="0" l="0" r="0" t="0"/>
                          <a:stretch>
                            <a:fillRect/>
                          </a:stretch>
                        </pic:blipFill>
                        <pic:spPr>
                          <a:xfrm>
                            <a:off x="0" y="0"/>
                            <a:ext cx="1273810" cy="1367155"/>
                          </a:xfrm>
                          <a:prstGeom prst="rect"/>
                          <a:ln/>
                        </pic:spPr>
                      </pic:pic>
                    </a:graphicData>
                  </a:graphic>
                </wp:anchor>
              </w:drawing>
            </w:r>
          </w:p>
          <w:p w:rsidR="00000000" w:rsidDel="00000000" w:rsidP="00000000" w:rsidRDefault="00000000" w:rsidRPr="00000000" w14:paraId="00000257">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 importante conocer los estándares internacionales que se han definido en relación con los procesos encaminados hacia la gestión ambiental, que tienen como objetivo, de acuerdo con el texto consignado en la norma ISO 14001, facilitar a las organizaciones el diseño e implementación exitosa de un sistema de gestión ambiental, bajo criterios de eficacia.</w:t>
            </w:r>
          </w:p>
          <w:p w:rsidR="00000000" w:rsidDel="00000000" w:rsidP="00000000" w:rsidRDefault="00000000" w:rsidRPr="00000000" w14:paraId="00000258">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norma en mención, se encuentra armonizada con las demás normas de gestión ISO, con el fin de garantizar la facilidad de articulación del Sistema de Gestión Ambiental, con los demás sistemas de gestión que la organización disponga, con el fin de eliminar reprocesos y desgastes innecesarios de los equipos organizacionales; de esta forma, propender por el alcance de los objetivos de carácter ambiental, a la par de los demás objetivos, determinados por la estrategia organizacional.</w:t>
            </w:r>
          </w:p>
        </w:tc>
      </w:tr>
    </w:tbl>
    <w:p w:rsidR="00000000" w:rsidDel="00000000" w:rsidP="00000000" w:rsidRDefault="00000000" w:rsidRPr="00000000" w14:paraId="00000259">
      <w:pPr>
        <w:spacing w:after="120" w:lineRule="auto"/>
        <w:rPr>
          <w:rFonts w:ascii="Arial" w:cs="Arial" w:eastAsia="Arial" w:hAnsi="Arial"/>
          <w:sz w:val="22"/>
          <w:szCs w:val="22"/>
        </w:rPr>
      </w:pPr>
      <w:r w:rsidDel="00000000" w:rsidR="00000000" w:rsidRPr="00000000">
        <w:rPr>
          <w:rtl w:val="0"/>
        </w:rPr>
      </w:r>
    </w:p>
    <w:tbl>
      <w:tblPr>
        <w:tblStyle w:val="Table3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5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5B">
            <w:pPr>
              <w:pStyle w:val="Title"/>
              <w:widowControl w:val="0"/>
              <w:spacing w:after="120" w:line="240" w:lineRule="auto"/>
              <w:jc w:val="center"/>
              <w:rPr>
                <w:sz w:val="22"/>
                <w:szCs w:val="22"/>
              </w:rPr>
            </w:pPr>
            <w:r w:rsidDel="00000000" w:rsidR="00000000" w:rsidRPr="00000000">
              <w:rPr>
                <w:sz w:val="22"/>
                <w:szCs w:val="22"/>
                <w:rtl w:val="0"/>
              </w:rPr>
              <w:t xml:space="preserve">Tarjetas Animadas</w:t>
            </w:r>
          </w:p>
        </w:tc>
      </w:tr>
      <w:tr>
        <w:trPr>
          <w:cantSplit w:val="0"/>
          <w:trHeight w:val="458"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5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5D">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Por eso es importante que se solicite a los responsables de la implementación del sistema de gestión ambiental, que reconozcan: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5E">
            <w:pPr>
              <w:spacing w:after="120" w:lineRule="auto"/>
              <w:rPr>
                <w:rFonts w:ascii="Arial" w:cs="Arial" w:eastAsia="Arial" w:hAnsi="Arial"/>
                <w:sz w:val="22"/>
                <w:szCs w:val="22"/>
              </w:rPr>
            </w:pPr>
            <w:sdt>
              <w:sdtPr>
                <w:tag w:val="goog_rdk_49"/>
              </w:sdtPr>
              <w:sdtContent>
                <w:commentRangeStart w:id="49"/>
              </w:sdtContent>
            </w:sdt>
            <w:r w:rsidDel="00000000" w:rsidR="00000000" w:rsidRPr="00000000">
              <w:rPr>
                <w:rFonts w:ascii="Arial" w:cs="Arial" w:eastAsia="Arial" w:hAnsi="Arial"/>
                <w:sz w:val="22"/>
                <w:szCs w:val="22"/>
              </w:rPr>
              <w:drawing>
                <wp:inline distB="0" distT="0" distL="0" distR="0">
                  <wp:extent cx="745063" cy="745063"/>
                  <wp:effectExtent b="0" l="0" r="0" t="0"/>
                  <wp:docPr id="330" name="image39.png"/>
                  <a:graphic>
                    <a:graphicData uri="http://schemas.openxmlformats.org/drawingml/2006/picture">
                      <pic:pic>
                        <pic:nvPicPr>
                          <pic:cNvPr id="0" name="image39.png"/>
                          <pic:cNvPicPr preferRelativeResize="0"/>
                        </pic:nvPicPr>
                        <pic:blipFill>
                          <a:blip r:embed="rId62"/>
                          <a:srcRect b="0" l="0" r="0" t="0"/>
                          <a:stretch>
                            <a:fillRect/>
                          </a:stretch>
                        </pic:blipFill>
                        <pic:spPr>
                          <a:xfrm>
                            <a:off x="0" y="0"/>
                            <a:ext cx="745063" cy="745063"/>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5F">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135401_i43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0">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Diferentes aspectos que son mencionados por la norma</w:t>
            </w:r>
          </w:p>
          <w:p w:rsidR="00000000" w:rsidDel="00000000" w:rsidP="00000000" w:rsidRDefault="00000000" w:rsidRPr="00000000" w14:paraId="00000261">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Es importante que la organización se familiarice con sus características, requerimientos y alcances.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2">
            <w:pPr>
              <w:spacing w:after="120" w:lineRule="auto"/>
              <w:rPr>
                <w:rFonts w:ascii="Arial" w:cs="Arial" w:eastAsia="Arial" w:hAnsi="Arial"/>
                <w:sz w:val="22"/>
                <w:szCs w:val="22"/>
              </w:rPr>
            </w:pPr>
            <w:sdt>
              <w:sdtPr>
                <w:tag w:val="goog_rdk_50"/>
              </w:sdtPr>
              <w:sdtContent>
                <w:commentRangeStart w:id="50"/>
              </w:sdtContent>
            </w:sdt>
            <w:r w:rsidDel="00000000" w:rsidR="00000000" w:rsidRPr="00000000">
              <w:rPr>
                <w:rFonts w:ascii="Arial" w:cs="Arial" w:eastAsia="Arial" w:hAnsi="Arial"/>
                <w:sz w:val="22"/>
                <w:szCs w:val="22"/>
              </w:rPr>
              <w:drawing>
                <wp:inline distB="0" distT="0" distL="0" distR="0">
                  <wp:extent cx="724903" cy="724903"/>
                  <wp:effectExtent b="0" l="0" r="0" t="0"/>
                  <wp:docPr descr="medio ambiente icono gratis" id="331" name="image38.png"/>
                  <a:graphic>
                    <a:graphicData uri="http://schemas.openxmlformats.org/drawingml/2006/picture">
                      <pic:pic>
                        <pic:nvPicPr>
                          <pic:cNvPr descr="medio ambiente icono gratis" id="0" name="image38.png"/>
                          <pic:cNvPicPr preferRelativeResize="0"/>
                        </pic:nvPicPr>
                        <pic:blipFill>
                          <a:blip r:embed="rId63"/>
                          <a:srcRect b="0" l="0" r="0" t="0"/>
                          <a:stretch>
                            <a:fillRect/>
                          </a:stretch>
                        </pic:blipFill>
                        <pic:spPr>
                          <a:xfrm>
                            <a:off x="0" y="0"/>
                            <a:ext cx="724903" cy="724903"/>
                          </a:xfrm>
                          <a:prstGeom prst="rect"/>
                          <a:ln/>
                        </pic:spPr>
                      </pic:pic>
                    </a:graphicData>
                  </a:graphic>
                </wp:inline>
              </w:drawing>
            </w:r>
            <w:commentRangeEnd w:id="50"/>
            <w:r w:rsidDel="00000000" w:rsidR="00000000" w:rsidRPr="00000000">
              <w:commentReference w:id="50"/>
            </w:r>
            <w:r w:rsidDel="00000000" w:rsidR="00000000" w:rsidRPr="00000000">
              <w:rPr>
                <w:rtl w:val="0"/>
              </w:rPr>
            </w:r>
          </w:p>
          <w:p w:rsidR="00000000" w:rsidDel="00000000" w:rsidP="00000000" w:rsidRDefault="00000000" w:rsidRPr="00000000" w14:paraId="00000263">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135401_i44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6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Elementos</w:t>
            </w:r>
            <w:r w:rsidDel="00000000" w:rsidR="00000000" w:rsidRPr="00000000">
              <w:rPr>
                <w:rFonts w:ascii="Arial" w:cs="Arial" w:eastAsia="Arial" w:hAnsi="Arial"/>
                <w:color w:val="000000"/>
                <w:sz w:val="22"/>
                <w:szCs w:val="22"/>
                <w:rtl w:val="0"/>
              </w:rPr>
              <w:t xml:space="preserve"> </w:t>
            </w:r>
            <w:r w:rsidDel="00000000" w:rsidR="00000000" w:rsidRPr="00000000">
              <w:rPr>
                <w:rFonts w:ascii="Arial" w:cs="Arial" w:eastAsia="Arial" w:hAnsi="Arial"/>
                <w:b w:val="1"/>
                <w:color w:val="000000"/>
                <w:sz w:val="22"/>
                <w:szCs w:val="22"/>
                <w:rtl w:val="0"/>
              </w:rPr>
              <w:t xml:space="preserve">concretos que hacen referencia a los aspectos medio ambientales</w:t>
            </w:r>
            <w:r w:rsidDel="00000000" w:rsidR="00000000" w:rsidRPr="00000000">
              <w:rPr>
                <w:rtl w:val="0"/>
              </w:rPr>
            </w:r>
          </w:p>
          <w:p w:rsidR="00000000" w:rsidDel="00000000" w:rsidP="00000000" w:rsidRDefault="00000000" w:rsidRPr="00000000" w14:paraId="00000265">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Para establecer, entonces, el impacto deseado, basándose en escenarios realistas y posibles.</w:t>
            </w:r>
            <w:r w:rsidDel="00000000" w:rsidR="00000000" w:rsidRPr="00000000">
              <w:rPr>
                <w:rtl w:val="0"/>
              </w:rPr>
            </w:r>
          </w:p>
        </w:tc>
      </w:tr>
    </w:tbl>
    <w:p w:rsidR="00000000" w:rsidDel="00000000" w:rsidP="00000000" w:rsidRDefault="00000000" w:rsidRPr="00000000" w14:paraId="00000266">
      <w:pPr>
        <w:spacing w:after="120" w:lineRule="auto"/>
        <w:rPr>
          <w:rFonts w:ascii="Arial" w:cs="Arial" w:eastAsia="Arial" w:hAnsi="Arial"/>
          <w:sz w:val="22"/>
          <w:szCs w:val="22"/>
        </w:rPr>
      </w:pPr>
      <w:r w:rsidDel="00000000" w:rsidR="00000000" w:rsidRPr="00000000">
        <w:rPr>
          <w:rtl w:val="0"/>
        </w:rPr>
      </w:r>
    </w:p>
    <w:tbl>
      <w:tblPr>
        <w:tblStyle w:val="Table38"/>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67">
            <w:pPr>
              <w:pStyle w:val="Heading1"/>
              <w:spacing w:before="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rHeight w:val="70" w:hRule="atLeast"/>
          <w:tblHeader w:val="0"/>
        </w:trPr>
        <w:tc>
          <w:tcPr/>
          <w:p w:rsidR="00000000" w:rsidDel="00000000" w:rsidP="00000000" w:rsidRDefault="00000000" w:rsidRPr="00000000" w14:paraId="00000268">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Por otro lado, la primera parte de la norma corresponde a una introducción, en la que se hace un esbozo de los antecedentes, principios y elementos conceptuales que componen el Sistema de Gestión y las características principales relacionadas con su lógica de implementación y funcionamiento. Posteriormente, se encuentran los cuatro capítulos que componen la estructura del estándar, así como también los anexos que permiten interpretar, de manera sencilla, la norma y su aplicación en relación con las demás normas relacionadas con la gestión, y que dichas normas se encuentran armonizadas precisamente para que puedan ser fácilmente integradas.</w:t>
            </w:r>
          </w:p>
        </w:tc>
      </w:tr>
    </w:tbl>
    <w:p w:rsidR="00000000" w:rsidDel="00000000" w:rsidP="00000000" w:rsidRDefault="00000000" w:rsidRPr="00000000" w14:paraId="00000269">
      <w:pPr>
        <w:spacing w:after="120" w:lineRule="auto"/>
        <w:rPr>
          <w:rFonts w:ascii="Arial" w:cs="Arial" w:eastAsia="Arial" w:hAnsi="Arial"/>
          <w:sz w:val="22"/>
          <w:szCs w:val="22"/>
        </w:rPr>
      </w:pPr>
      <w:r w:rsidDel="00000000" w:rsidR="00000000" w:rsidRPr="00000000">
        <w:rPr>
          <w:rtl w:val="0"/>
        </w:rPr>
      </w:r>
    </w:p>
    <w:tbl>
      <w:tblPr>
        <w:tblStyle w:val="Table39"/>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7954"/>
        <w:gridCol w:w="3923"/>
        <w:tblGridChange w:id="0">
          <w:tblGrid>
            <w:gridCol w:w="1534"/>
            <w:gridCol w:w="7954"/>
            <w:gridCol w:w="3923"/>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6A">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6B">
            <w:pPr>
              <w:pStyle w:val="Title"/>
              <w:widowControl w:val="0"/>
              <w:spacing w:after="120" w:line="240" w:lineRule="auto"/>
              <w:jc w:val="center"/>
              <w:rPr>
                <w:color w:val="000000"/>
                <w:sz w:val="22"/>
                <w:szCs w:val="22"/>
              </w:rPr>
            </w:pPr>
            <w:r w:rsidDel="00000000" w:rsidR="00000000" w:rsidRPr="00000000">
              <w:rPr>
                <w:color w:val="000000"/>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6D">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6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cuatro capítulos contemplados en la parte inicial de la norma ISO 14001, resultan de relevancia mayor para su implementación, motivo por el cual, a continuación, se detallan algunas de sus características principales: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0">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000000"/>
                <w:sz w:val="22"/>
                <w:szCs w:val="22"/>
              </w:rPr>
            </w:pPr>
            <w:r w:rsidDel="00000000" w:rsidR="00000000" w:rsidRPr="00000000">
              <w:rPr>
                <w:rFonts w:ascii="Arial" w:cs="Arial" w:eastAsia="Arial" w:hAnsi="Arial"/>
                <w:color w:val="000000"/>
                <w:sz w:val="22"/>
                <w:szCs w:val="22"/>
                <w:rtl w:val="0"/>
              </w:rPr>
              <w:t xml:space="preserve">Definen los objetivos y el campo de aplicación de la norma.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72">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967064" cy="967064"/>
                  <wp:effectExtent b="0" l="0" r="0" t="0"/>
                  <wp:docPr descr="objetivo icono gratis" id="332" name="image28.png"/>
                  <a:graphic>
                    <a:graphicData uri="http://schemas.openxmlformats.org/drawingml/2006/picture">
                      <pic:pic>
                        <pic:nvPicPr>
                          <pic:cNvPr descr="objetivo icono gratis" id="0" name="image28.png"/>
                          <pic:cNvPicPr preferRelativeResize="0"/>
                        </pic:nvPicPr>
                        <pic:blipFill>
                          <a:blip r:embed="rId64"/>
                          <a:srcRect b="0" l="0" r="0" t="0"/>
                          <a:stretch>
                            <a:fillRect/>
                          </a:stretch>
                        </pic:blipFill>
                        <pic:spPr>
                          <a:xfrm>
                            <a:off x="0" y="0"/>
                            <a:ext cx="967064" cy="967064"/>
                          </a:xfrm>
                          <a:prstGeom prst="rect"/>
                          <a:ln/>
                        </pic:spPr>
                      </pic:pic>
                    </a:graphicData>
                  </a:graphic>
                </wp:inline>
              </w:drawing>
            </w:r>
            <w:commentRangeEnd w:id="51"/>
            <w:r w:rsidDel="00000000" w:rsidR="00000000" w:rsidRPr="00000000">
              <w:commentReference w:id="51"/>
            </w:r>
            <w:r w:rsidDel="00000000" w:rsidR="00000000" w:rsidRPr="00000000">
              <w:rPr>
                <w:rtl w:val="0"/>
              </w:rPr>
            </w:r>
          </w:p>
          <w:p w:rsidR="00000000" w:rsidDel="00000000" w:rsidP="00000000" w:rsidRDefault="00000000" w:rsidRPr="00000000" w14:paraId="0000027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w:t>
            </w:r>
            <w:r w:rsidDel="00000000" w:rsidR="00000000" w:rsidRPr="00000000">
              <w:rPr>
                <w:rFonts w:ascii="Arial" w:cs="Arial" w:eastAsia="Arial" w:hAnsi="Arial"/>
                <w:color w:val="000000"/>
                <w:sz w:val="22"/>
                <w:szCs w:val="22"/>
                <w:rtl w:val="0"/>
              </w:rPr>
              <w:t xml:space="preserve"> 135401_i45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Establecen las normas que son referentes de consulta para la implementación.</w:t>
            </w:r>
          </w:p>
        </w:tc>
        <w:tc>
          <w:tcPr>
            <w:shd w:fill="auto" w:val="clear"/>
            <w:tcMar>
              <w:top w:w="100.0" w:type="dxa"/>
              <w:left w:w="100.0" w:type="dxa"/>
              <w:bottom w:w="100.0" w:type="dxa"/>
              <w:right w:w="100.0" w:type="dxa"/>
            </w:tcMar>
          </w:tcPr>
          <w:p w:rsidR="00000000" w:rsidDel="00000000" w:rsidP="00000000" w:rsidRDefault="00000000" w:rsidRPr="00000000" w14:paraId="00000276">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92766" cy="1050088"/>
                  <wp:effectExtent b="0" l="0" r="0" t="0"/>
                  <wp:docPr descr="Icono de línea plana de acuerdo. Documentos en papel con el signo del sello. Delgado logo lineal para servicios financieros legales, contabilidad." id="333" name="image33.jpg"/>
                  <a:graphic>
                    <a:graphicData uri="http://schemas.openxmlformats.org/drawingml/2006/picture">
                      <pic:pic>
                        <pic:nvPicPr>
                          <pic:cNvPr descr="Icono de línea plana de acuerdo. Documentos en papel con el signo del sello. Delgado logo lineal para servicios financieros legales, contabilidad." id="0" name="image33.jpg"/>
                          <pic:cNvPicPr preferRelativeResize="0"/>
                        </pic:nvPicPr>
                        <pic:blipFill>
                          <a:blip r:embed="rId65"/>
                          <a:srcRect b="30677" l="24665" r="23829" t="12880"/>
                          <a:stretch>
                            <a:fillRect/>
                          </a:stretch>
                        </pic:blipFill>
                        <pic:spPr>
                          <a:xfrm>
                            <a:off x="0" y="0"/>
                            <a:ext cx="892766" cy="1050088"/>
                          </a:xfrm>
                          <a:prstGeom prst="rect"/>
                          <a:ln/>
                        </pic:spPr>
                      </pic:pic>
                    </a:graphicData>
                  </a:graphic>
                </wp:inline>
              </w:drawing>
            </w:r>
            <w:commentRangeEnd w:id="52"/>
            <w:r w:rsidDel="00000000" w:rsidR="00000000" w:rsidRPr="00000000">
              <w:commentReference w:id="52"/>
            </w:r>
            <w:r w:rsidDel="00000000" w:rsidR="00000000" w:rsidRPr="00000000">
              <w:rPr>
                <w:rtl w:val="0"/>
              </w:rPr>
            </w:r>
          </w:p>
          <w:p w:rsidR="00000000" w:rsidDel="00000000" w:rsidP="00000000" w:rsidRDefault="00000000" w:rsidRPr="00000000" w14:paraId="00000277">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Imagen:</w:t>
            </w:r>
            <w:r w:rsidDel="00000000" w:rsidR="00000000" w:rsidRPr="00000000">
              <w:rPr>
                <w:rFonts w:ascii="Arial" w:cs="Arial" w:eastAsia="Arial" w:hAnsi="Arial"/>
                <w:color w:val="000000"/>
                <w:sz w:val="22"/>
                <w:szCs w:val="22"/>
                <w:rtl w:val="0"/>
              </w:rPr>
              <w:t xml:space="preserve"> 135401_i46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Consagran los términos y las definiciones que serán abordadas a lo largo del documento.</w:t>
            </w:r>
          </w:p>
        </w:tc>
        <w:tc>
          <w:tcPr>
            <w:shd w:fill="auto" w:val="clear"/>
            <w:tcMar>
              <w:top w:w="100.0" w:type="dxa"/>
              <w:left w:w="100.0" w:type="dxa"/>
              <w:bottom w:w="100.0" w:type="dxa"/>
              <w:right w:w="100.0" w:type="dxa"/>
            </w:tcMar>
          </w:tcPr>
          <w:p w:rsidR="00000000" w:rsidDel="00000000" w:rsidP="00000000" w:rsidRDefault="00000000" w:rsidRPr="00000000" w14:paraId="0000027A">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89322" cy="1019843"/>
                  <wp:effectExtent b="0" l="0" r="0" t="0"/>
                  <wp:docPr descr="dos iconos de vocabulario como los libros de línea delgada. estilo de trazo simple llano tendencia diseño de arte gráfico de linearto moderno logotipo aislado en blanco. concepto de tesauro de texto con letras a a a z y educación escolar" id="334" name="image50.jpg"/>
                  <a:graphic>
                    <a:graphicData uri="http://schemas.openxmlformats.org/drawingml/2006/picture">
                      <pic:pic>
                        <pic:nvPicPr>
                          <pic:cNvPr descr="dos iconos de vocabulario como los libros de línea delgada. estilo de trazo simple llano tendencia diseño de arte gráfico de linearto moderno logotipo aislado en blanco. concepto de tesauro de texto con letras a a a z y educación escolar" id="0" name="image50.jpg"/>
                          <pic:cNvPicPr preferRelativeResize="0"/>
                        </pic:nvPicPr>
                        <pic:blipFill>
                          <a:blip r:embed="rId66"/>
                          <a:srcRect b="32870" l="54298" r="12280" t="24390"/>
                          <a:stretch>
                            <a:fillRect/>
                          </a:stretch>
                        </pic:blipFill>
                        <pic:spPr>
                          <a:xfrm>
                            <a:off x="0" y="0"/>
                            <a:ext cx="889322" cy="1019843"/>
                          </a:xfrm>
                          <a:prstGeom prst="rect"/>
                          <a:ln/>
                        </pic:spPr>
                      </pic:pic>
                    </a:graphicData>
                  </a:graphic>
                </wp:inline>
              </w:drawing>
            </w:r>
            <w:commentRangeEnd w:id="53"/>
            <w:r w:rsidDel="00000000" w:rsidR="00000000" w:rsidRPr="00000000">
              <w:commentReference w:id="53"/>
            </w:r>
            <w:r w:rsidDel="00000000" w:rsidR="00000000" w:rsidRPr="00000000">
              <w:rPr>
                <w:rtl w:val="0"/>
              </w:rPr>
            </w:r>
          </w:p>
          <w:p w:rsidR="00000000" w:rsidDel="00000000" w:rsidP="00000000" w:rsidRDefault="00000000" w:rsidRPr="00000000" w14:paraId="0000027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135401_i47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Definen los principales requerimientos del Sistema de Gestión Ambiental (SGA). </w:t>
            </w:r>
          </w:p>
        </w:tc>
        <w:tc>
          <w:tcPr>
            <w:shd w:fill="auto" w:val="clear"/>
            <w:tcMar>
              <w:top w:w="100.0" w:type="dxa"/>
              <w:left w:w="100.0" w:type="dxa"/>
              <w:bottom w:w="100.0" w:type="dxa"/>
              <w:right w:w="100.0" w:type="dxa"/>
            </w:tcMar>
          </w:tcPr>
          <w:p w:rsidR="00000000" w:rsidDel="00000000" w:rsidP="00000000" w:rsidRDefault="00000000" w:rsidRPr="00000000" w14:paraId="0000027E">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821926" cy="821926"/>
                  <wp:effectExtent b="0" l="0" r="0" t="0"/>
                  <wp:docPr descr="Descarga gratuita de Sistema De Gestión Ambiental, La Gestión De Los Residuos, Sistema De Gestión De Imágen de Png" id="335" name="image37.jpg"/>
                  <a:graphic>
                    <a:graphicData uri="http://schemas.openxmlformats.org/drawingml/2006/picture">
                      <pic:pic>
                        <pic:nvPicPr>
                          <pic:cNvPr descr="Descarga gratuita de Sistema De Gestión Ambiental, La Gestión De Los Residuos, Sistema De Gestión De Imágen de Png" id="0" name="image37.jpg"/>
                          <pic:cNvPicPr preferRelativeResize="0"/>
                        </pic:nvPicPr>
                        <pic:blipFill>
                          <a:blip r:embed="rId67"/>
                          <a:srcRect b="0" l="0" r="0" t="0"/>
                          <a:stretch>
                            <a:fillRect/>
                          </a:stretch>
                        </pic:blipFill>
                        <pic:spPr>
                          <a:xfrm>
                            <a:off x="0" y="0"/>
                            <a:ext cx="821926" cy="821926"/>
                          </a:xfrm>
                          <a:prstGeom prst="rect"/>
                          <a:ln/>
                        </pic:spPr>
                      </pic:pic>
                    </a:graphicData>
                  </a:graphic>
                </wp:inline>
              </w:drawing>
            </w:r>
            <w:commentRangeEnd w:id="54"/>
            <w:r w:rsidDel="00000000" w:rsidR="00000000" w:rsidRPr="00000000">
              <w:commentReference w:id="54"/>
            </w:r>
            <w:r w:rsidDel="00000000" w:rsidR="00000000" w:rsidRPr="00000000">
              <w:rPr>
                <w:rtl w:val="0"/>
              </w:rPr>
            </w:r>
          </w:p>
          <w:p w:rsidR="00000000" w:rsidDel="00000000" w:rsidP="00000000" w:rsidRDefault="00000000" w:rsidRPr="00000000" w14:paraId="0000027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w:t>
            </w:r>
            <w:r w:rsidDel="00000000" w:rsidR="00000000" w:rsidRPr="00000000">
              <w:rPr>
                <w:rFonts w:ascii="Arial" w:cs="Arial" w:eastAsia="Arial" w:hAnsi="Arial"/>
                <w:color w:val="000000"/>
                <w:sz w:val="22"/>
                <w:szCs w:val="22"/>
                <w:rtl w:val="0"/>
              </w:rPr>
              <w:t xml:space="preserve">135401_i48</w:t>
            </w:r>
          </w:p>
        </w:tc>
      </w:tr>
    </w:tbl>
    <w:p w:rsidR="00000000" w:rsidDel="00000000" w:rsidP="00000000" w:rsidRDefault="00000000" w:rsidRPr="00000000" w14:paraId="00000280">
      <w:pPr>
        <w:spacing w:after="120" w:lineRule="auto"/>
        <w:rPr>
          <w:rFonts w:ascii="Arial" w:cs="Arial" w:eastAsia="Arial" w:hAnsi="Arial"/>
          <w:sz w:val="22"/>
          <w:szCs w:val="22"/>
        </w:rPr>
      </w:pPr>
      <w:r w:rsidDel="00000000" w:rsidR="00000000" w:rsidRPr="00000000">
        <w:rPr>
          <w:rtl w:val="0"/>
        </w:rPr>
      </w:r>
    </w:p>
    <w:tbl>
      <w:tblPr>
        <w:tblStyle w:val="Table40"/>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81">
            <w:pPr>
              <w:pStyle w:val="Heading1"/>
              <w:spacing w:before="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rHeight w:val="70" w:hRule="atLeast"/>
          <w:tblHeader w:val="0"/>
        </w:trPr>
        <w:tc>
          <w:tcPr/>
          <w:p w:rsidR="00000000" w:rsidDel="00000000" w:rsidP="00000000" w:rsidRDefault="00000000" w:rsidRPr="00000000" w14:paraId="00000282">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puede evidenciar que</w:t>
            </w:r>
            <w:r w:rsidDel="00000000" w:rsidR="00000000" w:rsidRPr="00000000">
              <w:rPr>
                <w:rFonts w:ascii="Arial" w:cs="Arial" w:eastAsia="Arial" w:hAnsi="Arial"/>
                <w:b w:val="1"/>
                <w:color w:val="000000"/>
                <w:sz w:val="22"/>
                <w:szCs w:val="22"/>
                <w:rtl w:val="0"/>
              </w:rPr>
              <w:t xml:space="preserve"> </w:t>
            </w:r>
            <w:r w:rsidDel="00000000" w:rsidR="00000000" w:rsidRPr="00000000">
              <w:rPr>
                <w:rFonts w:ascii="Arial" w:cs="Arial" w:eastAsia="Arial" w:hAnsi="Arial"/>
                <w:color w:val="000000"/>
                <w:sz w:val="22"/>
                <w:szCs w:val="22"/>
                <w:rtl w:val="0"/>
              </w:rPr>
              <w:t xml:space="preserve">los capítulos 1 a 4, permiten a la organización y a sus miembros, el reconocimiento de los requisitos básicos que llevarán a la implementación exitosa del SGA; los capítulos siguientes, del 5 al 10, definen los requerimientos específicos para la implementación del Sistema de Gestión Ambiental, de acuerdo con sus características particulares. De igual forma, la norma contiene un par de anexos que se presentan a continuación:</w:t>
            </w:r>
          </w:p>
          <w:p w:rsidR="00000000" w:rsidDel="00000000" w:rsidP="00000000" w:rsidRDefault="00000000" w:rsidRPr="00000000" w14:paraId="00000283">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 A: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establece el grupo de definiciones que se relacionan con la norma.</w:t>
            </w:r>
          </w:p>
          <w:p w:rsidR="00000000" w:rsidDel="00000000" w:rsidP="00000000" w:rsidRDefault="00000000" w:rsidRPr="00000000" w14:paraId="0000028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40" w:lineRule="auto"/>
              <w:ind w:left="720" w:right="-35" w:hanging="360"/>
              <w:jc w:val="left"/>
              <w:rPr>
                <w:rFonts w:ascii="Arial" w:cs="Arial" w:eastAsia="Arial" w:hAnsi="Arial"/>
                <w:b w:val="1"/>
                <w:i w:val="0"/>
                <w:smallCaps w:val="0"/>
                <w:strike w:val="0"/>
                <w:color w:val="000000"/>
                <w:sz w:val="22"/>
                <w:szCs w:val="22"/>
                <w:u w:val="none"/>
                <w:shd w:fill="auto" w:val="clear"/>
                <w:vertAlign w:val="baseline"/>
              </w:rPr>
            </w:pP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Anexo B: </w:t>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establece la relación existente entre la norma 14001:2015 y las demás normas existentes, con anterioridad.</w:t>
            </w:r>
            <w:r w:rsidDel="00000000" w:rsidR="00000000" w:rsidRPr="00000000">
              <w:rPr>
                <w:rtl w:val="0"/>
              </w:rPr>
            </w:r>
          </w:p>
        </w:tc>
      </w:tr>
    </w:tbl>
    <w:p w:rsidR="00000000" w:rsidDel="00000000" w:rsidP="00000000" w:rsidRDefault="00000000" w:rsidRPr="00000000" w14:paraId="00000285">
      <w:pPr>
        <w:spacing w:after="120" w:lineRule="auto"/>
        <w:rPr>
          <w:rFonts w:ascii="Arial" w:cs="Arial" w:eastAsia="Arial" w:hAnsi="Arial"/>
          <w:sz w:val="22"/>
          <w:szCs w:val="22"/>
        </w:rPr>
      </w:pPr>
      <w:r w:rsidDel="00000000" w:rsidR="00000000" w:rsidRPr="00000000">
        <w:rPr>
          <w:rtl w:val="0"/>
        </w:rPr>
      </w:r>
    </w:p>
    <w:tbl>
      <w:tblPr>
        <w:tblStyle w:val="Table41"/>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86">
            <w:pPr>
              <w:pStyle w:val="Heading1"/>
              <w:spacing w:before="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rHeight w:val="70" w:hRule="atLeast"/>
          <w:tblHeader w:val="0"/>
        </w:trPr>
        <w:tc>
          <w:tcPr/>
          <w:p w:rsidR="00000000" w:rsidDel="00000000" w:rsidP="00000000" w:rsidRDefault="00000000" w:rsidRPr="00000000" w14:paraId="00000287">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su vez, la norma ISO 14001, está construida con una naturaleza cíclica, hecho que se refleja no solo en la lógica del ciclo PHVA, sino también en la interdependencia que se da entre los requisitos consignados en el texto, los cuales están entrelazados en pro de garantizar el mejoramiento continuo del sistema de gestión y su relación con las demás normas, de forma tal, que se garantice su funcionamiento integrado y armónico. </w:t>
            </w:r>
          </w:p>
        </w:tc>
      </w:tr>
    </w:tbl>
    <w:p w:rsidR="00000000" w:rsidDel="00000000" w:rsidP="00000000" w:rsidRDefault="00000000" w:rsidRPr="00000000" w14:paraId="00000288">
      <w:pPr>
        <w:spacing w:after="120" w:lineRule="auto"/>
        <w:rPr>
          <w:rFonts w:ascii="Arial" w:cs="Arial" w:eastAsia="Arial" w:hAnsi="Arial"/>
          <w:sz w:val="22"/>
          <w:szCs w:val="22"/>
        </w:rPr>
      </w:pPr>
      <w:r w:rsidDel="00000000" w:rsidR="00000000" w:rsidRPr="00000000">
        <w:rPr>
          <w:rtl w:val="0"/>
        </w:rPr>
      </w:r>
    </w:p>
    <w:tbl>
      <w:tblPr>
        <w:tblStyle w:val="Table42"/>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5"/>
        <w:gridCol w:w="9355"/>
        <w:gridCol w:w="2082"/>
        <w:tblGridChange w:id="0">
          <w:tblGrid>
            <w:gridCol w:w="1975"/>
            <w:gridCol w:w="9355"/>
            <w:gridCol w:w="2082"/>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89">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8A">
            <w:pPr>
              <w:pStyle w:val="Title"/>
              <w:widowControl w:val="0"/>
              <w:spacing w:after="120" w:line="240" w:lineRule="auto"/>
              <w:jc w:val="center"/>
              <w:rPr>
                <w:sz w:val="22"/>
                <w:szCs w:val="22"/>
              </w:rPr>
            </w:pPr>
            <w:r w:rsidDel="00000000" w:rsidR="00000000" w:rsidRPr="00000000">
              <w:rPr>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8C">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28D">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La implementación efectiva de la norma ISO 14001, requiere del cumplimiento de los componentes establecidos en el ciclo PHVA, el cual se esboza a continuación:</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8F">
            <w:pPr>
              <w:widowControl w:val="0"/>
              <w:spacing w:after="120" w:lineRule="auto"/>
              <w:jc w:val="center"/>
              <w:rPr>
                <w:rFonts w:ascii="Arial" w:cs="Arial" w:eastAsia="Arial" w:hAnsi="Arial"/>
                <w:color w:val="999999"/>
                <w:sz w:val="22"/>
                <w:szCs w:val="22"/>
              </w:rPr>
            </w:pPr>
            <w:r w:rsidDel="00000000" w:rsidR="00000000" w:rsidRPr="00000000">
              <w:rPr>
                <w:rFonts w:ascii="Arial" w:cs="Arial" w:eastAsia="Arial" w:hAnsi="Arial"/>
                <w:color w:val="000000"/>
                <w:sz w:val="22"/>
                <w:szCs w:val="22"/>
              </w:rPr>
              <w:drawing>
                <wp:inline distB="0" distT="0" distL="0" distR="0">
                  <wp:extent cx="1760202" cy="1482903"/>
                  <wp:effectExtent b="0" l="0" r="0" t="0"/>
                  <wp:docPr id="336" name="image34.jpg"/>
                  <a:graphic>
                    <a:graphicData uri="http://schemas.openxmlformats.org/drawingml/2006/picture">
                      <pic:pic>
                        <pic:nvPicPr>
                          <pic:cNvPr id="0" name="image34.jpg"/>
                          <pic:cNvPicPr preferRelativeResize="0"/>
                        </pic:nvPicPr>
                        <pic:blipFill>
                          <a:blip r:embed="rId68"/>
                          <a:srcRect b="0" l="0" r="0" t="0"/>
                          <a:stretch>
                            <a:fillRect/>
                          </a:stretch>
                        </pic:blipFill>
                        <pic:spPr>
                          <a:xfrm>
                            <a:off x="0" y="0"/>
                            <a:ext cx="1760202" cy="1482903"/>
                          </a:xfrm>
                          <a:prstGeom prst="rect"/>
                          <a:ln/>
                        </pic:spPr>
                      </pic:pic>
                    </a:graphicData>
                  </a:graphic>
                </wp:inline>
              </w:drawing>
            </w:r>
            <w:r w:rsidDel="00000000" w:rsidR="00000000" w:rsidRPr="00000000">
              <w:rPr>
                <w:rtl w:val="0"/>
              </w:rPr>
            </w:r>
          </w:p>
          <w:p w:rsidR="00000000" w:rsidDel="00000000" w:rsidP="00000000" w:rsidRDefault="00000000" w:rsidRPr="00000000" w14:paraId="00000290">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Realizar una imagen como la que se presenta.</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9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294">
            <w:pPr>
              <w:widowControl w:val="0"/>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135401_i49</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297">
            <w:pPr>
              <w:numPr>
                <w:ilvl w:val="0"/>
                <w:numId w:val="5"/>
              </w:numPr>
              <w:pBdr>
                <w:top w:space="0" w:sz="0" w:val="nil"/>
                <w:left w:space="0" w:sz="0" w:val="nil"/>
                <w:bottom w:space="0" w:sz="0" w:val="nil"/>
                <w:right w:space="0" w:sz="0" w:val="nil"/>
                <w:between w:space="0" w:sz="0" w:val="nil"/>
              </w:pBdr>
              <w:spacing w:after="120" w:lineRule="auto"/>
              <w:ind w:left="360" w:right="-35"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lleva a cabo un diagnóstico integral que permita establecer la situación actual de la organización.</w:t>
            </w:r>
          </w:p>
          <w:p w:rsidR="00000000" w:rsidDel="00000000" w:rsidP="00000000" w:rsidRDefault="00000000" w:rsidRPr="00000000" w14:paraId="00000298">
            <w:pPr>
              <w:numPr>
                <w:ilvl w:val="0"/>
                <w:numId w:val="5"/>
              </w:numPr>
              <w:pBdr>
                <w:top w:space="0" w:sz="0" w:val="nil"/>
                <w:left w:space="0" w:sz="0" w:val="nil"/>
                <w:bottom w:space="0" w:sz="0" w:val="nil"/>
                <w:right w:space="0" w:sz="0" w:val="nil"/>
                <w:between w:space="0" w:sz="0" w:val="nil"/>
              </w:pBdr>
              <w:spacing w:after="120" w:lineRule="auto"/>
              <w:ind w:left="360" w:right="-35"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identifican los principales aspectos de intervención, previo </w:t>
            </w:r>
            <w:r w:rsidDel="00000000" w:rsidR="00000000" w:rsidRPr="00000000">
              <w:rPr>
                <w:rFonts w:ascii="Arial" w:cs="Arial" w:eastAsia="Arial" w:hAnsi="Arial"/>
                <w:sz w:val="22"/>
                <w:szCs w:val="22"/>
                <w:rtl w:val="0"/>
              </w:rPr>
              <w:t xml:space="preserve">a</w:t>
            </w:r>
            <w:r w:rsidDel="00000000" w:rsidR="00000000" w:rsidRPr="00000000">
              <w:rPr>
                <w:rFonts w:ascii="Arial" w:cs="Arial" w:eastAsia="Arial" w:hAnsi="Arial"/>
                <w:color w:val="000000"/>
                <w:sz w:val="22"/>
                <w:szCs w:val="22"/>
                <w:rtl w:val="0"/>
              </w:rPr>
              <w:t xml:space="preserve"> la implementación del Sistema de Gestión Ambiental.</w:t>
            </w:r>
          </w:p>
          <w:p w:rsidR="00000000" w:rsidDel="00000000" w:rsidP="00000000" w:rsidRDefault="00000000" w:rsidRPr="00000000" w14:paraId="00000299">
            <w:pPr>
              <w:numPr>
                <w:ilvl w:val="0"/>
                <w:numId w:val="5"/>
              </w:numPr>
              <w:pBdr>
                <w:top w:space="0" w:sz="0" w:val="nil"/>
                <w:left w:space="0" w:sz="0" w:val="nil"/>
                <w:bottom w:space="0" w:sz="0" w:val="nil"/>
                <w:right w:space="0" w:sz="0" w:val="nil"/>
                <w:between w:space="0" w:sz="0" w:val="nil"/>
              </w:pBdr>
              <w:spacing w:after="120" w:lineRule="auto"/>
              <w:ind w:left="360" w:right="-35"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formulan planes de acción en los que se tenga en cuenta dar respuesta a los siguientes interrogantes: ¿qué hacer?, ¿cómo hacerlo?, ¿cuándo hacerlo?, ¿quién/es lo hacen? y ¿qué recursos son necesarios?</w:t>
            </w:r>
          </w:p>
        </w:tc>
        <w:tc>
          <w:tcPr>
            <w:shd w:fill="auto" w:val="clear"/>
            <w:tcMar>
              <w:top w:w="100.0" w:type="dxa"/>
              <w:left w:w="100.0" w:type="dxa"/>
              <w:bottom w:w="100.0" w:type="dxa"/>
              <w:right w:w="100.0" w:type="dxa"/>
            </w:tcMar>
          </w:tcPr>
          <w:p w:rsidR="00000000" w:rsidDel="00000000" w:rsidP="00000000" w:rsidRDefault="00000000" w:rsidRPr="00000000" w14:paraId="0000029A">
            <w:pPr>
              <w:pBdr>
                <w:top w:space="0" w:sz="0" w:val="nil"/>
                <w:left w:space="0" w:sz="0" w:val="nil"/>
                <w:bottom w:space="0" w:sz="0" w:val="nil"/>
                <w:right w:space="0" w:sz="0" w:val="nil"/>
                <w:between w:space="0" w:sz="0" w:val="nil"/>
              </w:pBdr>
              <w:spacing w:after="120" w:lineRule="auto"/>
              <w:ind w:right="-35"/>
              <w:jc w:val="both"/>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Planificar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29C">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color w:val="000000"/>
                <w:sz w:val="22"/>
                <w:szCs w:val="22"/>
                <w:rtl w:val="0"/>
              </w:rPr>
              <w:t xml:space="preserve">Se implementan en la organización los planes de acción diseñados en la fase anterior.</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9D">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Hacer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9E">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29F">
            <w:pPr>
              <w:numPr>
                <w:ilvl w:val="0"/>
                <w:numId w:val="6"/>
              </w:numPr>
              <w:pBdr>
                <w:top w:space="0" w:sz="0" w:val="nil"/>
                <w:left w:space="0" w:sz="0" w:val="nil"/>
                <w:bottom w:space="0" w:sz="0" w:val="nil"/>
                <w:right w:space="0" w:sz="0" w:val="nil"/>
                <w:between w:space="0" w:sz="0" w:val="nil"/>
              </w:pBdr>
              <w:spacing w:after="120" w:lineRule="auto"/>
              <w:ind w:left="360" w:right="-35"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verifica la relación entre la planeación y las acciones efectivamente ejecutadas.</w:t>
            </w:r>
          </w:p>
          <w:p w:rsidR="00000000" w:rsidDel="00000000" w:rsidP="00000000" w:rsidRDefault="00000000" w:rsidRPr="00000000" w14:paraId="000002A0">
            <w:pPr>
              <w:numPr>
                <w:ilvl w:val="0"/>
                <w:numId w:val="6"/>
              </w:numPr>
              <w:pBdr>
                <w:top w:space="0" w:sz="0" w:val="nil"/>
                <w:left w:space="0" w:sz="0" w:val="nil"/>
                <w:bottom w:space="0" w:sz="0" w:val="nil"/>
                <w:right w:space="0" w:sz="0" w:val="nil"/>
                <w:between w:space="0" w:sz="0" w:val="nil"/>
              </w:pBdr>
              <w:spacing w:after="120" w:lineRule="auto"/>
              <w:ind w:left="360" w:right="-35"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analizan e incorporan las mejoras alcanzadas.</w:t>
            </w:r>
          </w:p>
          <w:p w:rsidR="00000000" w:rsidDel="00000000" w:rsidP="00000000" w:rsidRDefault="00000000" w:rsidRPr="00000000" w14:paraId="000002A1">
            <w:pPr>
              <w:numPr>
                <w:ilvl w:val="0"/>
                <w:numId w:val="6"/>
              </w:numPr>
              <w:pBdr>
                <w:top w:space="0" w:sz="0" w:val="nil"/>
                <w:left w:space="0" w:sz="0" w:val="nil"/>
                <w:bottom w:space="0" w:sz="0" w:val="nil"/>
                <w:right w:space="0" w:sz="0" w:val="nil"/>
                <w:between w:space="0" w:sz="0" w:val="nil"/>
              </w:pBdr>
              <w:spacing w:after="120" w:lineRule="auto"/>
              <w:ind w:left="360" w:right="-35"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establecen las brechas entre lo planeado y lo efectivamente logrado, a partir del proceso de implementación.</w:t>
            </w:r>
          </w:p>
        </w:tc>
        <w:tc>
          <w:tcPr>
            <w:shd w:fill="auto" w:val="clear"/>
            <w:tcMar>
              <w:top w:w="100.0" w:type="dxa"/>
              <w:left w:w="100.0" w:type="dxa"/>
              <w:bottom w:w="100.0" w:type="dxa"/>
              <w:right w:w="100.0" w:type="dxa"/>
            </w:tcMar>
          </w:tcPr>
          <w:p w:rsidR="00000000" w:rsidDel="00000000" w:rsidP="00000000" w:rsidRDefault="00000000" w:rsidRPr="00000000" w14:paraId="000002A2">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Verificar</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A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2A4">
            <w:pPr>
              <w:numPr>
                <w:ilvl w:val="0"/>
                <w:numId w:val="6"/>
              </w:numPr>
              <w:pBdr>
                <w:top w:space="0" w:sz="0" w:val="nil"/>
                <w:left w:space="0" w:sz="0" w:val="nil"/>
                <w:bottom w:space="0" w:sz="0" w:val="nil"/>
                <w:right w:space="0" w:sz="0" w:val="nil"/>
                <w:between w:space="0" w:sz="0" w:val="nil"/>
              </w:pBdr>
              <w:spacing w:after="120" w:lineRule="auto"/>
              <w:ind w:left="360" w:right="-35"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identifican las principales dificultades afrontadas durante la implementación.</w:t>
            </w:r>
          </w:p>
          <w:p w:rsidR="00000000" w:rsidDel="00000000" w:rsidP="00000000" w:rsidRDefault="00000000" w:rsidRPr="00000000" w14:paraId="000002A5">
            <w:pPr>
              <w:numPr>
                <w:ilvl w:val="0"/>
                <w:numId w:val="6"/>
              </w:numPr>
              <w:pBdr>
                <w:top w:space="0" w:sz="0" w:val="nil"/>
                <w:left w:space="0" w:sz="0" w:val="nil"/>
                <w:bottom w:space="0" w:sz="0" w:val="nil"/>
                <w:right w:space="0" w:sz="0" w:val="nil"/>
                <w:between w:space="0" w:sz="0" w:val="nil"/>
              </w:pBdr>
              <w:spacing w:after="120" w:lineRule="auto"/>
              <w:ind w:left="360" w:right="-35"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formulan las oportunidades de mejora de la organización.</w:t>
            </w:r>
          </w:p>
          <w:p w:rsidR="00000000" w:rsidDel="00000000" w:rsidP="00000000" w:rsidRDefault="00000000" w:rsidRPr="00000000" w14:paraId="000002A6">
            <w:pPr>
              <w:numPr>
                <w:ilvl w:val="0"/>
                <w:numId w:val="6"/>
              </w:numPr>
              <w:pBdr>
                <w:top w:space="0" w:sz="0" w:val="nil"/>
                <w:left w:space="0" w:sz="0" w:val="nil"/>
                <w:bottom w:space="0" w:sz="0" w:val="nil"/>
                <w:right w:space="0" w:sz="0" w:val="nil"/>
                <w:between w:space="0" w:sz="0" w:val="nil"/>
              </w:pBdr>
              <w:spacing w:after="120" w:lineRule="auto"/>
              <w:ind w:left="360" w:right="-35" w:hanging="360"/>
              <w:jc w:val="both"/>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Se identifican y registran las carencias evidenciadas en el proceso, con el fin de definir acciones para mitigarlas.</w:t>
            </w:r>
          </w:p>
        </w:tc>
        <w:tc>
          <w:tcPr>
            <w:shd w:fill="auto" w:val="clear"/>
            <w:tcMar>
              <w:top w:w="100.0" w:type="dxa"/>
              <w:left w:w="100.0" w:type="dxa"/>
              <w:bottom w:w="100.0" w:type="dxa"/>
              <w:right w:w="100.0" w:type="dxa"/>
            </w:tcMar>
          </w:tcPr>
          <w:p w:rsidR="00000000" w:rsidDel="00000000" w:rsidP="00000000" w:rsidRDefault="00000000" w:rsidRPr="00000000" w14:paraId="000002A7">
            <w:pPr>
              <w:widowControl w:val="0"/>
              <w:spacing w:after="120" w:lineRule="auto"/>
              <w:rPr>
                <w:rFonts w:ascii="Arial" w:cs="Arial" w:eastAsia="Arial" w:hAnsi="Arial"/>
                <w:color w:val="666666"/>
                <w:sz w:val="22"/>
                <w:szCs w:val="22"/>
              </w:rPr>
            </w:pPr>
            <w:r w:rsidDel="00000000" w:rsidR="00000000" w:rsidRPr="00000000">
              <w:rPr>
                <w:rFonts w:ascii="Arial" w:cs="Arial" w:eastAsia="Arial" w:hAnsi="Arial"/>
                <w:b w:val="1"/>
                <w:color w:val="000000"/>
                <w:sz w:val="22"/>
                <w:szCs w:val="22"/>
                <w:rtl w:val="0"/>
              </w:rPr>
              <w:t xml:space="preserve">Actuar</w:t>
            </w:r>
            <w:r w:rsidDel="00000000" w:rsidR="00000000" w:rsidRPr="00000000">
              <w:rPr>
                <w:rtl w:val="0"/>
              </w:rPr>
            </w:r>
          </w:p>
        </w:tc>
      </w:tr>
    </w:tbl>
    <w:p w:rsidR="00000000" w:rsidDel="00000000" w:rsidP="00000000" w:rsidRDefault="00000000" w:rsidRPr="00000000" w14:paraId="000002A8">
      <w:pPr>
        <w:spacing w:after="120" w:lineRule="auto"/>
        <w:rPr>
          <w:rFonts w:ascii="Arial" w:cs="Arial" w:eastAsia="Arial" w:hAnsi="Arial"/>
          <w:sz w:val="22"/>
          <w:szCs w:val="22"/>
        </w:rPr>
      </w:pPr>
      <w:r w:rsidDel="00000000" w:rsidR="00000000" w:rsidRPr="00000000">
        <w:rPr>
          <w:rtl w:val="0"/>
        </w:rPr>
      </w:r>
    </w:p>
    <w:tbl>
      <w:tblPr>
        <w:tblStyle w:val="Table43"/>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A9">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AA">
            <w:pPr>
              <w:pStyle w:val="Title"/>
              <w:spacing w:after="120" w:line="240" w:lineRule="auto"/>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B">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b w:val="1"/>
                <w:color w:val="000000"/>
                <w:sz w:val="22"/>
                <w:szCs w:val="22"/>
                <w:rtl w:val="0"/>
              </w:rPr>
              <w:t xml:space="preserve">Tenga en cuenta:</w:t>
            </w:r>
            <w:r w:rsidDel="00000000" w:rsidR="00000000" w:rsidRPr="00000000">
              <w:rPr>
                <w:rFonts w:ascii="Arial" w:cs="Arial" w:eastAsia="Arial" w:hAnsi="Arial"/>
                <w:color w:val="000000"/>
                <w:sz w:val="22"/>
                <w:szCs w:val="22"/>
                <w:rtl w:val="0"/>
              </w:rPr>
              <w:t xml:space="preserve"> una vez abordadas las cuatro etapas del ciclo PHVA, este se reinicia gracias a su naturaleza, comenzando siempre en la etapa de planificación, en la que se tendrán en cuenta no solo las características propias del estado actual de la organización, sino los aprendizajes obtenidos durante ciclos anteriores. Los objetivos que determine la organización en relación con el proceso de implementación de un Sistema de Gestión Ambiental, desde lo planteado por la norma ISO 14001, deben garantizar que sean realistas y que correspondan con las capacidades de la organización en la que es implementado el SGA; de esta forma, se garantiza no solo su efectividad, sino también la cohesión y motivación de los equipos de trabajo. (ISO Tools, 2020)</w:t>
            </w:r>
            <w:r w:rsidDel="00000000" w:rsidR="00000000" w:rsidRPr="00000000">
              <w:rPr>
                <w:rtl w:val="0"/>
              </w:rPr>
            </w:r>
          </w:p>
        </w:tc>
      </w:tr>
    </w:tbl>
    <w:p w:rsidR="00000000" w:rsidDel="00000000" w:rsidP="00000000" w:rsidRDefault="00000000" w:rsidRPr="00000000" w14:paraId="000002AD">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AE">
      <w:pPr>
        <w:spacing w:after="120" w:lineRule="auto"/>
        <w:rPr>
          <w:rFonts w:ascii="Arial" w:cs="Arial" w:eastAsia="Arial" w:hAnsi="Arial"/>
          <w:b w:val="1"/>
          <w:sz w:val="22"/>
          <w:szCs w:val="22"/>
        </w:rPr>
      </w:pPr>
      <w:sdt>
        <w:sdtPr>
          <w:tag w:val="goog_rdk_55"/>
        </w:sdtPr>
        <w:sdtContent>
          <w:commentRangeStart w:id="55"/>
        </w:sdtContent>
      </w:sdt>
      <w:r w:rsidDel="00000000" w:rsidR="00000000" w:rsidRPr="00000000">
        <w:rPr>
          <w:rFonts w:ascii="Arial" w:cs="Arial" w:eastAsia="Arial" w:hAnsi="Arial"/>
          <w:b w:val="1"/>
          <w:color w:val="000000"/>
          <w:sz w:val="22"/>
          <w:szCs w:val="22"/>
          <w:rtl w:val="0"/>
        </w:rPr>
        <w:t xml:space="preserve">Norma ISO 45001:2018</w:t>
      </w:r>
      <w:commentRangeEnd w:id="55"/>
      <w:r w:rsidDel="00000000" w:rsidR="00000000" w:rsidRPr="00000000">
        <w:commentReference w:id="55"/>
      </w:r>
      <w:r w:rsidDel="00000000" w:rsidR="00000000" w:rsidRPr="00000000">
        <w:rPr>
          <w:rtl w:val="0"/>
        </w:rPr>
      </w:r>
    </w:p>
    <w:p w:rsidR="00000000" w:rsidDel="00000000" w:rsidP="00000000" w:rsidRDefault="00000000" w:rsidRPr="00000000" w14:paraId="000002AF">
      <w:pPr>
        <w:spacing w:after="120" w:lineRule="auto"/>
        <w:rPr>
          <w:rFonts w:ascii="Arial" w:cs="Arial" w:eastAsia="Arial" w:hAnsi="Arial"/>
          <w:sz w:val="22"/>
          <w:szCs w:val="22"/>
        </w:rPr>
      </w:pPr>
      <w:r w:rsidDel="00000000" w:rsidR="00000000" w:rsidRPr="00000000">
        <w:rPr>
          <w:rtl w:val="0"/>
        </w:rPr>
      </w:r>
    </w:p>
    <w:tbl>
      <w:tblPr>
        <w:tblStyle w:val="Table44"/>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B0">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B1">
            <w:pPr>
              <w:spacing w:after="120" w:lineRule="auto"/>
              <w:rPr>
                <w:rFonts w:ascii="Arial" w:cs="Arial" w:eastAsia="Arial" w:hAnsi="Arial"/>
                <w:sz w:val="22"/>
                <w:szCs w:val="22"/>
              </w:rPr>
            </w:pPr>
            <w:sdt>
              <w:sdtPr>
                <w:tag w:val="goog_rdk_56"/>
              </w:sdtPr>
              <w:sdtContent>
                <w:commentRangeStart w:id="56"/>
              </w:sdtContent>
            </w:sdt>
            <w:r w:rsidDel="00000000" w:rsidR="00000000" w:rsidRPr="00000000">
              <w:rPr>
                <w:rtl w:val="0"/>
              </w:rPr>
            </w:r>
          </w:p>
          <w:p w:rsidR="00000000" w:rsidDel="00000000" w:rsidP="00000000" w:rsidRDefault="00000000" w:rsidRPr="00000000" w14:paraId="000002B2">
            <w:pPr>
              <w:spacing w:after="120" w:lineRule="auto"/>
              <w:ind w:right="-35"/>
              <w:rPr>
                <w:rFonts w:ascii="Arial" w:cs="Arial" w:eastAsia="Arial" w:hAnsi="Arial"/>
                <w:color w:val="000000"/>
                <w:sz w:val="22"/>
                <w:szCs w:val="22"/>
              </w:rPr>
            </w:pPr>
            <w:commentRangeEnd w:id="56"/>
            <w:r w:rsidDel="00000000" w:rsidR="00000000" w:rsidRPr="00000000">
              <w:commentReference w:id="56"/>
            </w:r>
            <w:r w:rsidDel="00000000" w:rsidR="00000000" w:rsidRPr="00000000">
              <w:rPr>
                <w:rFonts w:ascii="Arial" w:cs="Arial" w:eastAsia="Arial" w:hAnsi="Arial"/>
                <w:color w:val="000000"/>
                <w:sz w:val="22"/>
                <w:szCs w:val="22"/>
                <w:rtl w:val="0"/>
              </w:rPr>
              <w:t xml:space="preserve">La norma ISO 45001:2018 es el estándar internacional que establece los lineamientos encaminados hacia el proceso de gestión y mejora continua, de los aspectos relacionados con la seguridad y la salud en el trabajo dentro del contexto de una organización específica, sin importar su tamaño, actividad económica, ubicación e impacto geográfico.</w:t>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29021</wp:posOffset>
                  </wp:positionV>
                  <wp:extent cx="1556385" cy="1670050"/>
                  <wp:effectExtent b="0" l="0" r="0" t="0"/>
                  <wp:wrapSquare wrapText="bothSides" distB="0" distT="0" distL="114300" distR="114300"/>
                  <wp:docPr descr="Norma ISO 45001 Icono azul de salud y seguridad en el trabajo" id="307" name="image7.jpg"/>
                  <a:graphic>
                    <a:graphicData uri="http://schemas.openxmlformats.org/drawingml/2006/picture">
                      <pic:pic>
                        <pic:nvPicPr>
                          <pic:cNvPr descr="Norma ISO 45001 Icono azul de salud y seguridad en el trabajo" id="0" name="image7.jpg"/>
                          <pic:cNvPicPr preferRelativeResize="0"/>
                        </pic:nvPicPr>
                        <pic:blipFill>
                          <a:blip r:embed="rId69"/>
                          <a:srcRect b="0" l="0" r="0" t="0"/>
                          <a:stretch>
                            <a:fillRect/>
                          </a:stretch>
                        </pic:blipFill>
                        <pic:spPr>
                          <a:xfrm>
                            <a:off x="0" y="0"/>
                            <a:ext cx="1556385" cy="1670050"/>
                          </a:xfrm>
                          <a:prstGeom prst="rect"/>
                          <a:ln/>
                        </pic:spPr>
                      </pic:pic>
                    </a:graphicData>
                  </a:graphic>
                </wp:anchor>
              </w:drawing>
            </w:r>
          </w:p>
          <w:p w:rsidR="00000000" w:rsidDel="00000000" w:rsidP="00000000" w:rsidRDefault="00000000" w:rsidRPr="00000000" w14:paraId="000002B3">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adopción de un enfoque sistemático pretende generar condiciones de inclusión que impliquen la participación por parte de los diferentes miembros de la organización; de igual forma, los procesos de SST pueden abarcar las diferentes actividades que se desarrollan al interior de la organización, contribuyendo a la prevención de riesgos relacionados con accidentalidad, así como sus efectos a largo y corto plazo, en aspectos relacionados con la salud. La norma establece una estructura para fortalecer la consolidación de una cultura de seguridad, que propenda por el bienestar de los colaboradores.</w:t>
            </w:r>
          </w:p>
          <w:p w:rsidR="00000000" w:rsidDel="00000000" w:rsidP="00000000" w:rsidRDefault="00000000" w:rsidRPr="00000000" w14:paraId="000002B4">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Posterior al establecimiento de la política, además del cumplimiento de los procesos que evidencien y faciliten el compromiso organizacional, la norma requiere, por parte de la organización, que se garantice la auditoría, revisión y mejoramiento continuo del sistema, abarcando los procesos de evaluación del cumplimiento de obligaciones relacionadas con el SGSST. De esta forma, es posible velar por la seguridad y continuidad del negocio. La implementación de la norma y la sostenibilidad del SG contribuyen significativamente a la mejora interna de la organización, a través de la incorporación y fortalecimiento de una cultura de reto, hacia el mejoramiento continuo.</w:t>
            </w:r>
          </w:p>
        </w:tc>
      </w:tr>
    </w:tbl>
    <w:p w:rsidR="00000000" w:rsidDel="00000000" w:rsidP="00000000" w:rsidRDefault="00000000" w:rsidRPr="00000000" w14:paraId="000002B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B6">
      <w:pPr>
        <w:spacing w:after="120" w:lineRule="auto"/>
        <w:rPr>
          <w:rFonts w:ascii="Arial" w:cs="Arial" w:eastAsia="Arial" w:hAnsi="Arial"/>
          <w:b w:val="1"/>
          <w:color w:val="000000"/>
          <w:sz w:val="22"/>
          <w:szCs w:val="22"/>
        </w:rPr>
      </w:pPr>
      <w:sdt>
        <w:sdtPr>
          <w:tag w:val="goog_rdk_57"/>
        </w:sdtPr>
        <w:sdtContent>
          <w:commentRangeStart w:id="57"/>
        </w:sdtContent>
      </w:sdt>
      <w:r w:rsidDel="00000000" w:rsidR="00000000" w:rsidRPr="00000000">
        <w:rPr>
          <w:rFonts w:ascii="Arial" w:cs="Arial" w:eastAsia="Arial" w:hAnsi="Arial"/>
          <w:b w:val="1"/>
          <w:color w:val="000000"/>
          <w:sz w:val="22"/>
          <w:szCs w:val="22"/>
          <w:rtl w:val="0"/>
        </w:rPr>
        <w:t xml:space="preserve">4. Elaboración del listado de los DEBES de la organización</w:t>
      </w:r>
      <w:commentRangeEnd w:id="57"/>
      <w:r w:rsidDel="00000000" w:rsidR="00000000" w:rsidRPr="00000000">
        <w:commentReference w:id="57"/>
      </w:r>
      <w:r w:rsidDel="00000000" w:rsidR="00000000" w:rsidRPr="00000000">
        <w:rPr>
          <w:rtl w:val="0"/>
        </w:rPr>
      </w:r>
    </w:p>
    <w:p w:rsidR="00000000" w:rsidDel="00000000" w:rsidP="00000000" w:rsidRDefault="00000000" w:rsidRPr="00000000" w14:paraId="000002B7">
      <w:pPr>
        <w:spacing w:after="120" w:lineRule="auto"/>
        <w:rPr>
          <w:rFonts w:ascii="Arial" w:cs="Arial" w:eastAsia="Arial" w:hAnsi="Arial"/>
          <w:sz w:val="22"/>
          <w:szCs w:val="22"/>
        </w:rPr>
      </w:pPr>
      <w:r w:rsidDel="00000000" w:rsidR="00000000" w:rsidRPr="00000000">
        <w:rPr>
          <w:rtl w:val="0"/>
        </w:rPr>
      </w:r>
    </w:p>
    <w:tbl>
      <w:tblPr>
        <w:tblStyle w:val="Table45"/>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B8">
            <w:pPr>
              <w:pStyle w:val="Heading1"/>
              <w:spacing w:before="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rHeight w:val="70" w:hRule="atLeast"/>
          <w:tblHeader w:val="0"/>
        </w:trPr>
        <w:tc>
          <w:tcPr/>
          <w:p w:rsidR="00000000" w:rsidDel="00000000" w:rsidP="00000000" w:rsidRDefault="00000000" w:rsidRPr="00000000" w14:paraId="000002B9">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Teniendo en cuenta las normas ISO expuestas anteriormente, es necesario conocer ahora el proceso relacionado con la implementación y el desarrollo de un Sistema de Gestión de la Calidad a nivel organizacional, cimentado en la norma ISO 9001, debido a que está atado a la idea preconcebida de la necesidad de una gran cantidad de elementos documentales que garantice su operatividad; sin embargo, este componente ha sido simplificado de manera significativa, en la versión 2015 de la norma.</w:t>
            </w:r>
          </w:p>
        </w:tc>
      </w:tr>
    </w:tbl>
    <w:p w:rsidR="00000000" w:rsidDel="00000000" w:rsidP="00000000" w:rsidRDefault="00000000" w:rsidRPr="00000000" w14:paraId="000002BA">
      <w:pPr>
        <w:spacing w:after="120" w:lineRule="auto"/>
        <w:rPr>
          <w:rFonts w:ascii="Arial" w:cs="Arial" w:eastAsia="Arial" w:hAnsi="Arial"/>
          <w:sz w:val="22"/>
          <w:szCs w:val="22"/>
        </w:rPr>
      </w:pPr>
      <w:r w:rsidDel="00000000" w:rsidR="00000000" w:rsidRPr="00000000">
        <w:rPr>
          <w:rtl w:val="0"/>
        </w:rPr>
      </w:r>
    </w:p>
    <w:tbl>
      <w:tblPr>
        <w:tblStyle w:val="Table46"/>
        <w:tblW w:w="13411.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8946"/>
        <w:gridCol w:w="2931"/>
        <w:tblGridChange w:id="0">
          <w:tblGrid>
            <w:gridCol w:w="1534"/>
            <w:gridCol w:w="8946"/>
            <w:gridCol w:w="2931"/>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BB">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BC">
            <w:pPr>
              <w:pStyle w:val="Title"/>
              <w:widowControl w:val="0"/>
              <w:spacing w:after="120" w:line="240" w:lineRule="auto"/>
              <w:jc w:val="center"/>
              <w:rPr>
                <w:sz w:val="22"/>
                <w:szCs w:val="22"/>
              </w:rPr>
            </w:pPr>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BE">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2BF">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Algunas de estas actualizaciones son:</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1">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color w:val="999999"/>
                <w:sz w:val="22"/>
                <w:szCs w:val="22"/>
              </w:rPr>
            </w:pPr>
            <w:r w:rsidDel="00000000" w:rsidR="00000000" w:rsidRPr="00000000">
              <w:rPr>
                <w:rFonts w:ascii="Arial" w:cs="Arial" w:eastAsia="Arial" w:hAnsi="Arial"/>
                <w:color w:val="000000"/>
                <w:sz w:val="22"/>
                <w:szCs w:val="22"/>
                <w:rtl w:val="0"/>
              </w:rPr>
              <w:t xml:space="preserve">La ISO 9001:2015, ha suprimido los seis procedimientos obligatorios de las versiones anteriores.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3">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695784" cy="746808"/>
                  <wp:effectExtent b="0" l="0" r="0" t="0"/>
                  <wp:docPr descr="Close or Delete icon vector" id="319" name="image27.jpg"/>
                  <a:graphic>
                    <a:graphicData uri="http://schemas.openxmlformats.org/drawingml/2006/picture">
                      <pic:pic>
                        <pic:nvPicPr>
                          <pic:cNvPr descr="Close or Delete icon vector" id="0" name="image27.jpg"/>
                          <pic:cNvPicPr preferRelativeResize="0"/>
                        </pic:nvPicPr>
                        <pic:blipFill>
                          <a:blip r:embed="rId70"/>
                          <a:srcRect b="0" l="0" r="0" t="0"/>
                          <a:stretch>
                            <a:fillRect/>
                          </a:stretch>
                        </pic:blipFill>
                        <pic:spPr>
                          <a:xfrm>
                            <a:off x="0" y="0"/>
                            <a:ext cx="695784" cy="746808"/>
                          </a:xfrm>
                          <a:prstGeom prst="rect"/>
                          <a:ln/>
                        </pic:spPr>
                      </pic:pic>
                    </a:graphicData>
                  </a:graphic>
                </wp:inline>
              </w:drawing>
            </w:r>
            <w:commentRangeEnd w:id="58"/>
            <w:r w:rsidDel="00000000" w:rsidR="00000000" w:rsidRPr="00000000">
              <w:commentReference w:id="58"/>
            </w:r>
            <w:r w:rsidDel="00000000" w:rsidR="00000000" w:rsidRPr="00000000">
              <w:rPr>
                <w:rtl w:val="0"/>
              </w:rPr>
            </w:r>
          </w:p>
          <w:p w:rsidR="00000000" w:rsidDel="00000000" w:rsidP="00000000" w:rsidRDefault="00000000" w:rsidRPr="00000000" w14:paraId="000002C4">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color w:val="666666"/>
                <w:sz w:val="22"/>
                <w:szCs w:val="22"/>
                <w:rtl w:val="0"/>
              </w:rPr>
              <w:t xml:space="preserve"> </w:t>
            </w:r>
            <w:r w:rsidDel="00000000" w:rsidR="00000000" w:rsidRPr="00000000">
              <w:rPr>
                <w:rFonts w:ascii="Arial" w:cs="Arial" w:eastAsia="Arial" w:hAnsi="Arial"/>
                <w:color w:val="000000"/>
                <w:sz w:val="22"/>
                <w:szCs w:val="22"/>
                <w:rtl w:val="0"/>
              </w:rPr>
              <w:t xml:space="preserve">135401_i51</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5">
            <w:pPr>
              <w:widowControl w:val="0"/>
              <w:spacing w:after="120" w:lineRule="auto"/>
              <w:rPr>
                <w:rFonts w:ascii="Arial" w:cs="Arial" w:eastAsia="Arial" w:hAnsi="Arial"/>
                <w:b w:val="1"/>
                <w:sz w:val="22"/>
                <w:szCs w:val="22"/>
              </w:rPr>
            </w:pPr>
            <w:r w:rsidDel="00000000" w:rsidR="00000000" w:rsidRPr="00000000">
              <w:rPr>
                <w:rFonts w:ascii="Arial" w:cs="Arial" w:eastAsia="Arial" w:hAnsi="Arial"/>
                <w:color w:val="000000"/>
                <w:sz w:val="22"/>
                <w:szCs w:val="22"/>
                <w:rtl w:val="0"/>
              </w:rPr>
              <w:t xml:space="preserve">Se ha suprimido la obligatoriedad del </w:t>
            </w:r>
            <w:r w:rsidDel="00000000" w:rsidR="00000000" w:rsidRPr="00000000">
              <w:rPr>
                <w:rFonts w:ascii="Arial" w:cs="Arial" w:eastAsia="Arial" w:hAnsi="Arial"/>
                <w:sz w:val="22"/>
                <w:szCs w:val="22"/>
                <w:rtl w:val="0"/>
              </w:rPr>
              <w:t xml:space="preserve">M</w:t>
            </w:r>
            <w:r w:rsidDel="00000000" w:rsidR="00000000" w:rsidRPr="00000000">
              <w:rPr>
                <w:rFonts w:ascii="Arial" w:cs="Arial" w:eastAsia="Arial" w:hAnsi="Arial"/>
                <w:color w:val="000000"/>
                <w:sz w:val="22"/>
                <w:szCs w:val="22"/>
                <w:rtl w:val="0"/>
              </w:rPr>
              <w:t xml:space="preserve">anual de </w:t>
            </w:r>
            <w:r w:rsidDel="00000000" w:rsidR="00000000" w:rsidRPr="00000000">
              <w:rPr>
                <w:rFonts w:ascii="Arial" w:cs="Arial" w:eastAsia="Arial" w:hAnsi="Arial"/>
                <w:sz w:val="22"/>
                <w:szCs w:val="22"/>
                <w:rtl w:val="0"/>
              </w:rPr>
              <w:t xml:space="preserve">C</w:t>
            </w:r>
            <w:r w:rsidDel="00000000" w:rsidR="00000000" w:rsidRPr="00000000">
              <w:rPr>
                <w:rFonts w:ascii="Arial" w:cs="Arial" w:eastAsia="Arial" w:hAnsi="Arial"/>
                <w:color w:val="000000"/>
                <w:sz w:val="22"/>
                <w:szCs w:val="22"/>
                <w:rtl w:val="0"/>
              </w:rPr>
              <w:t xml:space="preserve">alidad, no significando esto que dicha herramienta no pueda ser utilizada o que no sea de utilidad para la organización.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C7">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724650" cy="724650"/>
                  <wp:effectExtent b="0" l="0" r="0" t="0"/>
                  <wp:docPr descr="Manual icono gratis" id="320" name="image29.png"/>
                  <a:graphic>
                    <a:graphicData uri="http://schemas.openxmlformats.org/drawingml/2006/picture">
                      <pic:pic>
                        <pic:nvPicPr>
                          <pic:cNvPr descr="Manual icono gratis" id="0" name="image29.png"/>
                          <pic:cNvPicPr preferRelativeResize="0"/>
                        </pic:nvPicPr>
                        <pic:blipFill>
                          <a:blip r:embed="rId71"/>
                          <a:srcRect b="0" l="0" r="0" t="0"/>
                          <a:stretch>
                            <a:fillRect/>
                          </a:stretch>
                        </pic:blipFill>
                        <pic:spPr>
                          <a:xfrm>
                            <a:off x="0" y="0"/>
                            <a:ext cx="724650" cy="724650"/>
                          </a:xfrm>
                          <a:prstGeom prst="rect"/>
                          <a:ln/>
                        </pic:spPr>
                      </pic:pic>
                    </a:graphicData>
                  </a:graphic>
                </wp:inline>
              </w:drawing>
            </w:r>
            <w:commentRangeEnd w:id="59"/>
            <w:r w:rsidDel="00000000" w:rsidR="00000000" w:rsidRPr="00000000">
              <w:commentReference w:id="59"/>
            </w:r>
            <w:r w:rsidDel="00000000" w:rsidR="00000000" w:rsidRPr="00000000">
              <w:rPr>
                <w:rtl w:val="0"/>
              </w:rPr>
            </w:r>
          </w:p>
          <w:p w:rsidR="00000000" w:rsidDel="00000000" w:rsidP="00000000" w:rsidRDefault="00000000" w:rsidRPr="00000000" w14:paraId="000002C8">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135401_i52</w:t>
            </w:r>
            <w:r w:rsidDel="00000000" w:rsidR="00000000" w:rsidRPr="00000000">
              <w:rPr>
                <w:rtl w:val="0"/>
              </w:rPr>
            </w:r>
          </w:p>
        </w:tc>
      </w:tr>
    </w:tbl>
    <w:p w:rsidR="00000000" w:rsidDel="00000000" w:rsidP="00000000" w:rsidRDefault="00000000" w:rsidRPr="00000000" w14:paraId="000002C9">
      <w:pPr>
        <w:spacing w:after="120" w:lineRule="auto"/>
        <w:rPr>
          <w:rFonts w:ascii="Arial" w:cs="Arial" w:eastAsia="Arial" w:hAnsi="Arial"/>
          <w:sz w:val="22"/>
          <w:szCs w:val="22"/>
        </w:rPr>
      </w:pPr>
      <w:r w:rsidDel="00000000" w:rsidR="00000000" w:rsidRPr="00000000">
        <w:rPr>
          <w:rtl w:val="0"/>
        </w:rPr>
      </w:r>
    </w:p>
    <w:tbl>
      <w:tblPr>
        <w:tblStyle w:val="Table47"/>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CA">
            <w:pPr>
              <w:pStyle w:val="Heading1"/>
              <w:spacing w:before="0" w:line="240" w:lineRule="auto"/>
              <w:jc w:val="center"/>
              <w:rPr>
                <w:color w:val="000000"/>
                <w:sz w:val="22"/>
                <w:szCs w:val="22"/>
              </w:rPr>
            </w:pPr>
            <w:r w:rsidDel="00000000" w:rsidR="00000000" w:rsidRPr="00000000">
              <w:rPr>
                <w:color w:val="000000"/>
                <w:sz w:val="22"/>
                <w:szCs w:val="22"/>
                <w:rtl w:val="0"/>
              </w:rPr>
              <w:t xml:space="preserve">Cuadro de texto</w:t>
            </w:r>
          </w:p>
        </w:tc>
      </w:tr>
      <w:tr>
        <w:trPr>
          <w:cantSplit w:val="0"/>
          <w:trHeight w:val="70" w:hRule="atLeast"/>
          <w:tblHeader w:val="0"/>
        </w:trPr>
        <w:tc>
          <w:tcPr/>
          <w:p w:rsidR="00000000" w:rsidDel="00000000" w:rsidP="00000000" w:rsidRDefault="00000000" w:rsidRPr="00000000" w14:paraId="000002CB">
            <w:pPr>
              <w:spacing w:after="120" w:lineRule="auto"/>
              <w:ind w:right="-35"/>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 pesar de los cambios mencionados anteriormente, la norma ISO 9001 en su versión 2015, establece la necesidad de mantener y conservar información documentada, de forma tal, que se pueda dar cumplimiento a las necesidades del sistema. </w:t>
            </w:r>
          </w:p>
        </w:tc>
      </w:tr>
    </w:tbl>
    <w:p w:rsidR="00000000" w:rsidDel="00000000" w:rsidP="00000000" w:rsidRDefault="00000000" w:rsidRPr="00000000" w14:paraId="000002CC">
      <w:pPr>
        <w:spacing w:after="120" w:lineRule="auto"/>
        <w:rPr>
          <w:rFonts w:ascii="Arial" w:cs="Arial" w:eastAsia="Arial" w:hAnsi="Arial"/>
          <w:sz w:val="22"/>
          <w:szCs w:val="22"/>
        </w:rPr>
      </w:pPr>
      <w:r w:rsidDel="00000000" w:rsidR="00000000" w:rsidRPr="00000000">
        <w:rPr>
          <w:rtl w:val="0"/>
        </w:rPr>
      </w:r>
    </w:p>
    <w:tbl>
      <w:tblPr>
        <w:tblStyle w:val="Table48"/>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33"/>
        <w:gridCol w:w="474"/>
        <w:gridCol w:w="11105"/>
        <w:tblGridChange w:id="0">
          <w:tblGrid>
            <w:gridCol w:w="1833"/>
            <w:gridCol w:w="474"/>
            <w:gridCol w:w="11105"/>
          </w:tblGrid>
        </w:tblGridChange>
      </w:tblGrid>
      <w:tr>
        <w:trPr>
          <w:cantSplit w:val="0"/>
          <w:trHeight w:val="145"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2CD">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CF">
            <w:pPr>
              <w:pStyle w:val="Title"/>
              <w:widowControl w:val="0"/>
              <w:spacing w:after="120" w:line="240" w:lineRule="auto"/>
              <w:jc w:val="center"/>
              <w:rPr>
                <w:sz w:val="22"/>
                <w:szCs w:val="22"/>
              </w:rPr>
            </w:pPr>
            <w:r w:rsidDel="00000000" w:rsidR="00000000" w:rsidRPr="00000000">
              <w:rPr>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D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D2">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A continuación, se mencionan los documentos obligatorios del SGC, establecidos a través de la norma ISO 9001:2015:</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2D3">
            <w:pPr>
              <w:spacing w:after="120" w:lineRule="auto"/>
              <w:rPr>
                <w:rFonts w:ascii="Arial" w:cs="Arial" w:eastAsia="Arial" w:hAnsi="Arial"/>
                <w:sz w:val="22"/>
                <w:szCs w:val="22"/>
              </w:rPr>
            </w:pPr>
            <w:sdt>
              <w:sdtPr>
                <w:tag w:val="goog_rdk_60"/>
              </w:sdtPr>
              <w:sdtContent>
                <w:commentRangeStart w:id="60"/>
              </w:sdtContent>
            </w:sdt>
            <w:r w:rsidDel="00000000" w:rsidR="00000000" w:rsidRPr="00000000">
              <w:rPr>
                <w:rFonts w:ascii="Arial" w:cs="Arial" w:eastAsia="Arial" w:hAnsi="Arial"/>
                <w:sz w:val="22"/>
                <w:szCs w:val="22"/>
              </w:rPr>
              <w:drawing>
                <wp:inline distB="0" distT="0" distL="0" distR="0">
                  <wp:extent cx="1083070" cy="1162497"/>
                  <wp:effectExtent b="0" l="0" r="0" t="0"/>
                  <wp:docPr descr="Icono 3D de representar Documentos. Pila de hojas de papel. Documento confirmado o aprobado. Icono de negocio. Ilustración del vector" id="321" name="image24.jpg"/>
                  <a:graphic>
                    <a:graphicData uri="http://schemas.openxmlformats.org/drawingml/2006/picture">
                      <pic:pic>
                        <pic:nvPicPr>
                          <pic:cNvPr descr="Icono 3D de representar Documentos. Pila de hojas de papel. Documento confirmado o aprobado. Icono de negocio. Ilustración del vector" id="0" name="image24.jpg"/>
                          <pic:cNvPicPr preferRelativeResize="0"/>
                        </pic:nvPicPr>
                        <pic:blipFill>
                          <a:blip r:embed="rId72"/>
                          <a:srcRect b="0" l="0" r="0" t="0"/>
                          <a:stretch>
                            <a:fillRect/>
                          </a:stretch>
                        </pic:blipFill>
                        <pic:spPr>
                          <a:xfrm>
                            <a:off x="0" y="0"/>
                            <a:ext cx="1083070" cy="1162497"/>
                          </a:xfrm>
                          <a:prstGeom prst="rect"/>
                          <a:ln/>
                        </pic:spPr>
                      </pic:pic>
                    </a:graphicData>
                  </a:graphic>
                </wp:inline>
              </w:drawing>
            </w:r>
            <w:commentRangeEnd w:id="60"/>
            <w:r w:rsidDel="00000000" w:rsidR="00000000" w:rsidRPr="00000000">
              <w:commentReference w:id="60"/>
            </w:r>
            <w:r w:rsidDel="00000000" w:rsidR="00000000" w:rsidRPr="00000000">
              <w:rPr>
                <w:rtl w:val="0"/>
              </w:rPr>
            </w:r>
          </w:p>
          <w:p w:rsidR="00000000" w:rsidDel="00000000" w:rsidP="00000000" w:rsidRDefault="00000000" w:rsidRPr="00000000" w14:paraId="000002D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135401_i53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7">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Documento 1</w:t>
            </w:r>
          </w:p>
        </w:tc>
        <w:tc>
          <w:tcPr>
            <w:gridSpan w:val="2"/>
            <w:shd w:fill="auto" w:val="clear"/>
            <w:tcMar>
              <w:top w:w="100.0" w:type="dxa"/>
              <w:left w:w="100.0" w:type="dxa"/>
              <w:bottom w:w="100.0" w:type="dxa"/>
              <w:right w:w="100.0" w:type="dxa"/>
            </w:tcMar>
          </w:tcPr>
          <w:p w:rsidR="00000000" w:rsidDel="00000000" w:rsidP="00000000" w:rsidRDefault="00000000" w:rsidRPr="00000000" w14:paraId="000002D8">
            <w:pPr>
              <w:spacing w:after="120" w:lineRule="auto"/>
              <w:ind w:right="-35"/>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Alcance del sistema de gestión de la calidad (cláusula 4.3).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A">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Documento 2</w:t>
            </w:r>
          </w:p>
        </w:tc>
        <w:tc>
          <w:tcPr>
            <w:gridSpan w:val="2"/>
            <w:shd w:fill="auto" w:val="clear"/>
            <w:tcMar>
              <w:top w:w="100.0" w:type="dxa"/>
              <w:left w:w="100.0" w:type="dxa"/>
              <w:bottom w:w="100.0" w:type="dxa"/>
              <w:right w:w="100.0" w:type="dxa"/>
            </w:tcMar>
          </w:tcPr>
          <w:p w:rsidR="00000000" w:rsidDel="00000000" w:rsidP="00000000" w:rsidRDefault="00000000" w:rsidRPr="00000000" w14:paraId="000002DB">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Información documentada necesaria para apoyar el funcionamiento de los procesos (cláusula 4.4).</w:t>
            </w:r>
            <w:r w:rsidDel="00000000" w:rsidR="00000000" w:rsidRPr="00000000">
              <w:rPr>
                <w:rFonts w:ascii="Arial" w:cs="Arial" w:eastAsia="Arial" w:hAnsi="Arial"/>
                <w:color w:val="999999"/>
                <w:sz w:val="22"/>
                <w:szCs w:val="22"/>
                <w:rtl w:val="0"/>
              </w:rPr>
              <w:t xml:space="preserve">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DD">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Documento 3</w:t>
            </w:r>
          </w:p>
        </w:tc>
        <w:tc>
          <w:tcPr>
            <w:gridSpan w:val="2"/>
            <w:shd w:fill="auto" w:val="clear"/>
            <w:tcMar>
              <w:top w:w="100.0" w:type="dxa"/>
              <w:left w:w="100.0" w:type="dxa"/>
              <w:bottom w:w="100.0" w:type="dxa"/>
              <w:right w:w="100.0" w:type="dxa"/>
            </w:tcMar>
          </w:tcPr>
          <w:p w:rsidR="00000000" w:rsidDel="00000000" w:rsidP="00000000" w:rsidRDefault="00000000" w:rsidRPr="00000000" w14:paraId="000002DE">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Política de calidad (cláusula 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0">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Documento 4</w:t>
            </w:r>
          </w:p>
        </w:tc>
        <w:tc>
          <w:tcPr>
            <w:gridSpan w:val="2"/>
            <w:shd w:fill="auto" w:val="clear"/>
            <w:tcMar>
              <w:top w:w="100.0" w:type="dxa"/>
              <w:left w:w="100.0" w:type="dxa"/>
              <w:bottom w:w="100.0" w:type="dxa"/>
              <w:right w:w="100.0" w:type="dxa"/>
            </w:tcMar>
          </w:tcPr>
          <w:p w:rsidR="00000000" w:rsidDel="00000000" w:rsidP="00000000" w:rsidRDefault="00000000" w:rsidRPr="00000000" w14:paraId="000002E1">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Objetivos de calidad (cláusula 6.2).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3">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Documento 5</w:t>
            </w:r>
          </w:p>
        </w:tc>
        <w:tc>
          <w:tcPr>
            <w:gridSpan w:val="2"/>
            <w:shd w:fill="auto" w:val="clear"/>
            <w:tcMar>
              <w:top w:w="100.0" w:type="dxa"/>
              <w:left w:w="100.0" w:type="dxa"/>
              <w:bottom w:w="100.0" w:type="dxa"/>
              <w:right w:w="100.0" w:type="dxa"/>
            </w:tcMar>
          </w:tcPr>
          <w:p w:rsidR="00000000" w:rsidDel="00000000" w:rsidP="00000000" w:rsidRDefault="00000000" w:rsidRPr="00000000" w14:paraId="000002E4">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Información documentada requerida y determinada como necesaria (cláusula 7.5).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E6">
            <w:pPr>
              <w:spacing w:after="120" w:lineRule="auto"/>
              <w:ind w:right="-35"/>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Documento 6</w:t>
            </w:r>
          </w:p>
        </w:tc>
        <w:tc>
          <w:tcPr>
            <w:gridSpan w:val="2"/>
            <w:shd w:fill="auto" w:val="clear"/>
            <w:tcMar>
              <w:top w:w="100.0" w:type="dxa"/>
              <w:left w:w="100.0" w:type="dxa"/>
              <w:bottom w:w="100.0" w:type="dxa"/>
              <w:right w:w="100.0" w:type="dxa"/>
            </w:tcMar>
          </w:tcPr>
          <w:p w:rsidR="00000000" w:rsidDel="00000000" w:rsidP="00000000" w:rsidRDefault="00000000" w:rsidRPr="00000000" w14:paraId="000002E7">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Adicionalmente, la norma establece en algunas cláusulas que: “la organización debe conservar información documentada”, haciendo referencia con esto, a registros de carácter obligatorio.</w:t>
            </w:r>
            <w:r w:rsidDel="00000000" w:rsidR="00000000" w:rsidRPr="00000000">
              <w:rPr>
                <w:rtl w:val="0"/>
              </w:rPr>
            </w:r>
          </w:p>
        </w:tc>
      </w:tr>
    </w:tbl>
    <w:p w:rsidR="00000000" w:rsidDel="00000000" w:rsidP="00000000" w:rsidRDefault="00000000" w:rsidRPr="00000000" w14:paraId="000002E9">
      <w:pPr>
        <w:spacing w:after="120" w:lineRule="auto"/>
        <w:rPr>
          <w:rFonts w:ascii="Arial" w:cs="Arial" w:eastAsia="Arial" w:hAnsi="Arial"/>
          <w:sz w:val="22"/>
          <w:szCs w:val="22"/>
        </w:rPr>
      </w:pPr>
      <w:r w:rsidDel="00000000" w:rsidR="00000000" w:rsidRPr="00000000">
        <w:rPr>
          <w:rtl w:val="0"/>
        </w:rPr>
      </w:r>
    </w:p>
    <w:tbl>
      <w:tblPr>
        <w:tblStyle w:val="Table49"/>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EA">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EB">
            <w:pPr>
              <w:spacing w:after="120" w:lineRule="auto"/>
              <w:ind w:right="-35"/>
              <w:rPr>
                <w:rFonts w:ascii="Arial" w:cs="Arial" w:eastAsia="Arial" w:hAnsi="Arial"/>
                <w:sz w:val="22"/>
                <w:szCs w:val="22"/>
              </w:rPr>
            </w:pPr>
            <w:r w:rsidDel="00000000" w:rsidR="00000000" w:rsidRPr="00000000">
              <w:rPr>
                <w:rFonts w:ascii="Arial" w:cs="Arial" w:eastAsia="Arial" w:hAnsi="Arial"/>
                <w:sz w:val="22"/>
                <w:szCs w:val="22"/>
                <w:rtl w:val="0"/>
              </w:rPr>
              <w:t xml:space="preserve">Ahora bien, la norma ISO9001:2015 ha disminuido el nivel de obligaciones documentales del sistema; sin embargo, hay una serie de documentos y registros que son necesarios, para la certificación de la misma:</w:t>
            </w:r>
          </w:p>
          <w:p w:rsidR="00000000" w:rsidDel="00000000" w:rsidP="00000000" w:rsidRDefault="00000000" w:rsidRPr="00000000" w14:paraId="000002E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Información documentada en la medida necesaria para tener confianza en que los procesos se están llevando a cabo, según lo planeado (cláusula 4.4).</w:t>
            </w:r>
          </w:p>
          <w:p w:rsidR="00000000" w:rsidDel="00000000" w:rsidP="00000000" w:rsidRDefault="00000000" w:rsidRPr="00000000" w14:paraId="000002E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Pruebas de aptitud para el propósito de monitorear y medir los recursos (cláusula 7.1.5.1).</w:t>
            </w:r>
          </w:p>
          <w:p w:rsidR="00000000" w:rsidDel="00000000" w:rsidP="00000000" w:rsidRDefault="00000000" w:rsidRPr="00000000" w14:paraId="000002E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 de la base utilizada para la calibración de los recursos de monitoreo y medición (cuando no existen normas internacionales o nacionales) (cláusula 7.1.5.2).</w:t>
            </w:r>
          </w:p>
          <w:p w:rsidR="00000000" w:rsidDel="00000000" w:rsidP="00000000" w:rsidRDefault="00000000" w:rsidRPr="00000000" w14:paraId="000002E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 de competencia de la (s) persona (s) que realiza(n) un trabajo bajo el control de la organización que afecta el desempeño y la eficacia del SGC (cláusula 7.2).</w:t>
            </w:r>
          </w:p>
          <w:p w:rsidR="00000000" w:rsidDel="00000000" w:rsidP="00000000" w:rsidRDefault="00000000" w:rsidRPr="00000000" w14:paraId="000002F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 la revisión y nuevos requisitos para los productos y servicios (cláusula 8.2.3).</w:t>
            </w:r>
          </w:p>
          <w:p w:rsidR="00000000" w:rsidDel="00000000" w:rsidP="00000000" w:rsidRDefault="00000000" w:rsidRPr="00000000" w14:paraId="000002F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Registros necesarios para demostrar que se han cumplido los requisitos de diseño y desarrollo (cláusula 8.3.2).</w:t>
            </w:r>
          </w:p>
          <w:p w:rsidR="00000000" w:rsidDel="00000000" w:rsidP="00000000" w:rsidRDefault="00000000" w:rsidRPr="00000000" w14:paraId="000002F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Registros de insumos de diseño y desarrollo (cláusula 8.3.3).</w:t>
            </w:r>
          </w:p>
          <w:p w:rsidR="00000000" w:rsidDel="00000000" w:rsidP="00000000" w:rsidRDefault="00000000" w:rsidRPr="00000000" w14:paraId="000002F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Registros de las actividades de los controles de diseño y desarrollo (cláusula 8.3.4).</w:t>
            </w:r>
          </w:p>
          <w:p w:rsidR="00000000" w:rsidDel="00000000" w:rsidP="00000000" w:rsidRDefault="00000000" w:rsidRPr="00000000" w14:paraId="000002F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Registros de productos de diseño y desarrollo (cláusula 8.3.5).</w:t>
            </w:r>
          </w:p>
          <w:p w:rsidR="00000000" w:rsidDel="00000000" w:rsidP="00000000" w:rsidRDefault="00000000" w:rsidRPr="00000000" w14:paraId="000002F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Cambios de diseño y desarrollo, incluyendo los resultados de la revisión y la autorización de los cambios y acciones necesarias (cláusula 8.3.6).</w:t>
            </w:r>
          </w:p>
          <w:p w:rsidR="00000000" w:rsidDel="00000000" w:rsidP="00000000" w:rsidRDefault="00000000" w:rsidRPr="00000000" w14:paraId="000002F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Registros de evaluación, selección, seguimiento de desempeño y reevaluación de proveedores externos y cualesquiera, y acciones derivadas de estas actividades (cláusula 8.4.1).</w:t>
            </w:r>
          </w:p>
          <w:p w:rsidR="00000000" w:rsidDel="00000000" w:rsidP="00000000" w:rsidRDefault="00000000" w:rsidRPr="00000000" w14:paraId="000002F7">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 de la identificación única de los productos, cuando la trazabilidad es un requisito (cláusula 8.5.2).</w:t>
            </w:r>
          </w:p>
          <w:p w:rsidR="00000000" w:rsidDel="00000000" w:rsidP="00000000" w:rsidRDefault="00000000" w:rsidRPr="00000000" w14:paraId="000002F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Registros de propiedad del cliente o proveedor externo, que se pierde, dañe o se entienda que no es adecuado para el uso y comunicación con el propietario (cláusula 8.5.3).</w:t>
            </w:r>
          </w:p>
          <w:p w:rsidR="00000000" w:rsidDel="00000000" w:rsidP="00000000" w:rsidRDefault="00000000" w:rsidRPr="00000000" w14:paraId="000002F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 la revisión de cambios en la producción o prestación de servicios, las personas que autorizan el cambio y las acciones necesarias (cláusula 8.5.6).</w:t>
            </w:r>
          </w:p>
          <w:p w:rsidR="00000000" w:rsidDel="00000000" w:rsidP="00000000" w:rsidRDefault="00000000" w:rsidRPr="00000000" w14:paraId="000002F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Registros de la liberación autorizada de productos y servicios para entrega al cliente, incluidos los criterios de aceptación y trazabilidad a la persona autorizada (cláusula 8.6).</w:t>
            </w:r>
          </w:p>
          <w:p w:rsidR="00000000" w:rsidDel="00000000" w:rsidP="00000000" w:rsidRDefault="00000000" w:rsidRPr="00000000" w14:paraId="000002F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Registros de las no conformidades, las acciones realizadas, las concesiones obtenidas y la identificación de la autoridad que decide la acción respecto de la no conformidad (cláusula 8.7).</w:t>
            </w:r>
          </w:p>
          <w:p w:rsidR="00000000" w:rsidDel="00000000" w:rsidP="00000000" w:rsidRDefault="00000000" w:rsidRPr="00000000" w14:paraId="000002F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 la evaluación del desempeño y la efectividad del SGC (cláusula 911).</w:t>
            </w:r>
          </w:p>
          <w:p w:rsidR="00000000" w:rsidDel="00000000" w:rsidP="00000000" w:rsidRDefault="00000000" w:rsidRPr="00000000" w14:paraId="000002F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 de la ejecución del programa de auditoría y de los resultados de la auditoría (cláusula 9.2.2).</w:t>
            </w:r>
          </w:p>
          <w:p w:rsidR="00000000" w:rsidDel="00000000" w:rsidP="00000000" w:rsidRDefault="00000000" w:rsidRPr="00000000" w14:paraId="000002F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 de los resultados de los exámenes de la dirección (cláusula 9.3.3).</w:t>
            </w:r>
          </w:p>
          <w:p w:rsidR="00000000" w:rsidDel="00000000" w:rsidP="00000000" w:rsidRDefault="00000000" w:rsidRPr="00000000" w14:paraId="000002F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Evidencia de la naturaleza de las no conformidades y de las acciones subsiguientes (cláusula 10.2.2).</w:t>
            </w:r>
          </w:p>
          <w:p w:rsidR="00000000" w:rsidDel="00000000" w:rsidP="00000000" w:rsidRDefault="00000000" w:rsidRPr="00000000" w14:paraId="0000030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40" w:lineRule="auto"/>
              <w:ind w:left="720" w:right="-35" w:hanging="36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Resultados de cualquier acción correctiva (cláusula 10.2.2). </w:t>
            </w:r>
          </w:p>
        </w:tc>
      </w:tr>
    </w:tbl>
    <w:p w:rsidR="00000000" w:rsidDel="00000000" w:rsidP="00000000" w:rsidRDefault="00000000" w:rsidRPr="00000000" w14:paraId="00000301">
      <w:pPr>
        <w:spacing w:after="120" w:lineRule="auto"/>
        <w:ind w:right="-35"/>
        <w:rPr>
          <w:rFonts w:ascii="Arial" w:cs="Arial" w:eastAsia="Arial" w:hAnsi="Arial"/>
          <w:sz w:val="22"/>
          <w:szCs w:val="22"/>
        </w:rPr>
      </w:pPr>
      <w:r w:rsidDel="00000000" w:rsidR="00000000" w:rsidRPr="00000000">
        <w:rPr>
          <w:rtl w:val="0"/>
        </w:rPr>
      </w:r>
    </w:p>
    <w:tbl>
      <w:tblPr>
        <w:tblStyle w:val="Table50"/>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02">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03">
            <w:pPr>
              <w:pStyle w:val="Title"/>
              <w:widowControl w:val="0"/>
              <w:spacing w:after="120" w:line="240" w:lineRule="auto"/>
              <w:jc w:val="center"/>
              <w:rPr>
                <w:sz w:val="22"/>
                <w:szCs w:val="22"/>
              </w:rPr>
            </w:pPr>
            <w:bookmarkStart w:colFirst="0" w:colLast="0" w:name="_heading=h.2xcytpi" w:id="9"/>
            <w:bookmarkEnd w:id="9"/>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0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05">
            <w:pPr>
              <w:widowControl w:val="0"/>
              <w:spacing w:after="120" w:lineRule="auto"/>
              <w:rPr>
                <w:rFonts w:ascii="Arial" w:cs="Arial" w:eastAsia="Arial" w:hAnsi="Arial"/>
                <w:color w:val="999999"/>
                <w:sz w:val="22"/>
                <w:szCs w:val="22"/>
              </w:rPr>
            </w:pPr>
            <w:r w:rsidDel="00000000" w:rsidR="00000000" w:rsidRPr="00000000">
              <w:rPr>
                <w:rFonts w:ascii="Arial" w:cs="Arial" w:eastAsia="Arial" w:hAnsi="Arial"/>
                <w:color w:val="000000"/>
                <w:sz w:val="22"/>
                <w:szCs w:val="22"/>
                <w:rtl w:val="0"/>
              </w:rPr>
              <w:t xml:space="preserve">Para el caso de la norma ISO 14001:2015, se establecen los siguientes requisitos documentales y </w:t>
            </w:r>
            <w:r w:rsidDel="00000000" w:rsidR="00000000" w:rsidRPr="00000000">
              <w:rPr>
                <w:rFonts w:ascii="Arial" w:cs="Arial" w:eastAsia="Arial" w:hAnsi="Arial"/>
                <w:sz w:val="22"/>
                <w:szCs w:val="22"/>
                <w:rtl w:val="0"/>
              </w:rPr>
              <w:t xml:space="preserve">registros obligatorios,</w:t>
            </w:r>
            <w:r w:rsidDel="00000000" w:rsidR="00000000" w:rsidRPr="00000000">
              <w:rPr>
                <w:rFonts w:ascii="Arial" w:cs="Arial" w:eastAsia="Arial" w:hAnsi="Arial"/>
                <w:color w:val="000000"/>
                <w:sz w:val="22"/>
                <w:szCs w:val="22"/>
                <w:rtl w:val="0"/>
              </w:rPr>
              <w:t xml:space="preserve"> con el fin de garantizar su cumplimiento (nueva ISO, 2015):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6">
            <w:pPr>
              <w:widowControl w:val="0"/>
              <w:spacing w:after="120" w:lineRule="auto"/>
              <w:rPr>
                <w:rFonts w:ascii="Arial" w:cs="Arial" w:eastAsia="Arial" w:hAnsi="Arial"/>
                <w:sz w:val="22"/>
                <w:szCs w:val="22"/>
              </w:rPr>
            </w:pPr>
            <w:sdt>
              <w:sdtPr>
                <w:tag w:val="goog_rdk_61"/>
              </w:sdtPr>
              <w:sdtContent>
                <w:commentRangeStart w:id="61"/>
              </w:sdtContent>
            </w:sdt>
            <w:r w:rsidDel="00000000" w:rsidR="00000000" w:rsidRPr="00000000">
              <w:rPr>
                <w:rFonts w:ascii="Arial" w:cs="Arial" w:eastAsia="Arial" w:hAnsi="Arial"/>
                <w:sz w:val="22"/>
                <w:szCs w:val="22"/>
              </w:rPr>
              <w:drawing>
                <wp:inline distB="0" distT="0" distL="0" distR="0">
                  <wp:extent cx="710631" cy="762745"/>
                  <wp:effectExtent b="0" l="0" r="0" t="0"/>
                  <wp:docPr descr="Icono 3D de representar Documentos. Pila de hojas de papel. Documento confirmado o aprobado. Icono de negocio. Ilustración del vector" id="322" name="image20.jpg"/>
                  <a:graphic>
                    <a:graphicData uri="http://schemas.openxmlformats.org/drawingml/2006/picture">
                      <pic:pic>
                        <pic:nvPicPr>
                          <pic:cNvPr descr="Icono 3D de representar Documentos. Pila de hojas de papel. Documento confirmado o aprobado. Icono de negocio. Ilustración del vector" id="0" name="image20.jpg"/>
                          <pic:cNvPicPr preferRelativeResize="0"/>
                        </pic:nvPicPr>
                        <pic:blipFill>
                          <a:blip r:embed="rId73"/>
                          <a:srcRect b="0" l="0" r="0" t="0"/>
                          <a:stretch>
                            <a:fillRect/>
                          </a:stretch>
                        </pic:blipFill>
                        <pic:spPr>
                          <a:xfrm>
                            <a:off x="0" y="0"/>
                            <a:ext cx="710631" cy="762745"/>
                          </a:xfrm>
                          <a:prstGeom prst="rect"/>
                          <a:ln/>
                        </pic:spPr>
                      </pic:pic>
                    </a:graphicData>
                  </a:graphic>
                </wp:inline>
              </w:drawing>
            </w:r>
            <w:commentRangeEnd w:id="61"/>
            <w:r w:rsidDel="00000000" w:rsidR="00000000" w:rsidRPr="00000000">
              <w:commentReference w:id="61"/>
            </w:r>
            <w:r w:rsidDel="00000000" w:rsidR="00000000" w:rsidRPr="00000000">
              <w:rPr>
                <w:rtl w:val="0"/>
              </w:rPr>
            </w:r>
          </w:p>
          <w:p w:rsidR="00000000" w:rsidDel="00000000" w:rsidP="00000000" w:rsidRDefault="00000000" w:rsidRPr="00000000" w14:paraId="0000030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135401_i54</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0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Los requisitos documentales</w:t>
            </w:r>
          </w:p>
          <w:p w:rsidR="00000000" w:rsidDel="00000000" w:rsidP="00000000" w:rsidRDefault="00000000" w:rsidRPr="00000000" w14:paraId="0000030A">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Hacen referencia a:</w:t>
            </w:r>
          </w:p>
          <w:p w:rsidR="00000000" w:rsidDel="00000000" w:rsidP="00000000" w:rsidRDefault="00000000" w:rsidRPr="00000000" w14:paraId="0000030B">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Ámbito de aplicación del Sistema de Gestión Ambiental: apartado 4.3</w:t>
            </w:r>
          </w:p>
          <w:p w:rsidR="00000000" w:rsidDel="00000000" w:rsidP="00000000" w:rsidRDefault="00000000" w:rsidRPr="00000000" w14:paraId="0000030C">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Política ambiental: está en el apartado 5.2</w:t>
            </w:r>
          </w:p>
          <w:p w:rsidR="00000000" w:rsidDel="00000000" w:rsidP="00000000" w:rsidRDefault="00000000" w:rsidRPr="00000000" w14:paraId="0000030D">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Riesgos y oportunidades que se tienen que abordar y utilizar en los procesos necesarios: apartado 6.1.1</w:t>
            </w:r>
          </w:p>
          <w:p w:rsidR="00000000" w:rsidDel="00000000" w:rsidP="00000000" w:rsidRDefault="00000000" w:rsidRPr="00000000" w14:paraId="0000030E">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Criterios para evaluar los aspectos ambientales significativos: apartado 6.1.2</w:t>
            </w:r>
          </w:p>
          <w:p w:rsidR="00000000" w:rsidDel="00000000" w:rsidP="00000000" w:rsidRDefault="00000000" w:rsidRPr="00000000" w14:paraId="0000030F">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Aspectos ambientales con impactos ambientales asociados: apartado 6.1.2</w:t>
            </w:r>
          </w:p>
          <w:p w:rsidR="00000000" w:rsidDel="00000000" w:rsidP="00000000" w:rsidRDefault="00000000" w:rsidRPr="00000000" w14:paraId="00000310">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Aspectos ambientales significativos: cláusula 6.1.2</w:t>
            </w:r>
          </w:p>
          <w:p w:rsidR="00000000" w:rsidDel="00000000" w:rsidP="00000000" w:rsidRDefault="00000000" w:rsidRPr="00000000" w14:paraId="00000311">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Objetivos y planes para conseguir el bienestar ambiental: cláusula 6.2</w:t>
            </w:r>
          </w:p>
          <w:p w:rsidR="00000000" w:rsidDel="00000000" w:rsidP="00000000" w:rsidRDefault="00000000" w:rsidRPr="00000000" w14:paraId="00000312">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Control operacional: cláusula 8.1</w:t>
            </w:r>
          </w:p>
          <w:p w:rsidR="00000000" w:rsidDel="00000000" w:rsidP="00000000" w:rsidRDefault="00000000" w:rsidRPr="00000000" w14:paraId="00000313">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Preparación y respuesta ante emergencias: cláusula 8.2</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Los registros obligatorios</w:t>
            </w:r>
          </w:p>
          <w:p w:rsidR="00000000" w:rsidDel="00000000" w:rsidP="00000000" w:rsidRDefault="00000000" w:rsidRPr="00000000" w14:paraId="0000031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Hacen referencia a:</w:t>
            </w:r>
          </w:p>
          <w:p w:rsidR="00000000" w:rsidDel="00000000" w:rsidP="00000000" w:rsidRDefault="00000000" w:rsidRPr="00000000" w14:paraId="00000317">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Registro de las obligaciones de cumplimiento: cláusula 6.1.3</w:t>
            </w:r>
          </w:p>
          <w:p w:rsidR="00000000" w:rsidDel="00000000" w:rsidP="00000000" w:rsidRDefault="00000000" w:rsidRPr="00000000" w14:paraId="00000318">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registros de capacitación, habilidades, experiencia y cualificaciones: cláusula 7.2</w:t>
            </w:r>
          </w:p>
          <w:p w:rsidR="00000000" w:rsidDel="00000000" w:rsidP="00000000" w:rsidRDefault="00000000" w:rsidRPr="00000000" w14:paraId="00000319">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evidencia de la comunicación: cláusula 7.4</w:t>
            </w:r>
          </w:p>
          <w:p w:rsidR="00000000" w:rsidDel="00000000" w:rsidP="00000000" w:rsidRDefault="00000000" w:rsidRPr="00000000" w14:paraId="0000031A">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resultados del monitoreo y medición: cláusula 9.1.1</w:t>
            </w:r>
          </w:p>
          <w:p w:rsidR="00000000" w:rsidDel="00000000" w:rsidP="00000000" w:rsidRDefault="00000000" w:rsidRPr="00000000" w14:paraId="0000031B">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Programa de auditoría interna: apartado 9.2</w:t>
            </w:r>
          </w:p>
          <w:p w:rsidR="00000000" w:rsidDel="00000000" w:rsidP="00000000" w:rsidRDefault="00000000" w:rsidRPr="00000000" w14:paraId="0000031C">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resultados de las auditorías internas: cláusula 9.2</w:t>
            </w:r>
          </w:p>
          <w:p w:rsidR="00000000" w:rsidDel="00000000" w:rsidP="00000000" w:rsidRDefault="00000000" w:rsidRPr="00000000" w14:paraId="0000031D">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resultados de la revisión por la dirección: apartado 9.3</w:t>
            </w:r>
          </w:p>
          <w:p w:rsidR="00000000" w:rsidDel="00000000" w:rsidP="00000000" w:rsidRDefault="00000000" w:rsidRPr="00000000" w14:paraId="0000031E">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resultados de las acciones correctivas: cláusula 10.1</w:t>
            </w:r>
          </w:p>
        </w:tc>
      </w:tr>
    </w:tbl>
    <w:p w:rsidR="00000000" w:rsidDel="00000000" w:rsidP="00000000" w:rsidRDefault="00000000" w:rsidRPr="00000000" w14:paraId="00000320">
      <w:pPr>
        <w:spacing w:after="120" w:lineRule="auto"/>
        <w:ind w:right="-35"/>
        <w:rPr>
          <w:rFonts w:ascii="Arial" w:cs="Arial" w:eastAsia="Arial" w:hAnsi="Arial"/>
          <w:sz w:val="22"/>
          <w:szCs w:val="22"/>
        </w:rPr>
      </w:pPr>
      <w:r w:rsidDel="00000000" w:rsidR="00000000" w:rsidRPr="00000000">
        <w:rPr>
          <w:rtl w:val="0"/>
        </w:rPr>
      </w:r>
    </w:p>
    <w:tbl>
      <w:tblPr>
        <w:tblStyle w:val="Table51"/>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21">
            <w:pPr>
              <w:widowControl w:val="0"/>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22">
            <w:pPr>
              <w:pStyle w:val="Title"/>
              <w:widowControl w:val="0"/>
              <w:spacing w:after="120" w:line="240" w:lineRule="auto"/>
              <w:jc w:val="center"/>
              <w:rPr>
                <w:sz w:val="22"/>
                <w:szCs w:val="22"/>
              </w:rPr>
            </w:pPr>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323">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324">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Y para finalizar, se mencionan los documentos necesarios para dar cumplimiento a los requisitos establecidos por la norma ISO 45001:2018 (nueva ISO, 2015):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5">
            <w:pPr>
              <w:widowControl w:val="0"/>
              <w:spacing w:after="120" w:lineRule="auto"/>
              <w:rPr>
                <w:rFonts w:ascii="Arial" w:cs="Arial" w:eastAsia="Arial" w:hAnsi="Arial"/>
                <w:sz w:val="22"/>
                <w:szCs w:val="22"/>
              </w:rPr>
            </w:pPr>
            <w:sdt>
              <w:sdtPr>
                <w:tag w:val="goog_rdk_62"/>
              </w:sdtPr>
              <w:sdtContent>
                <w:commentRangeStart w:id="62"/>
              </w:sdtContent>
            </w:sdt>
            <w:r w:rsidDel="00000000" w:rsidR="00000000" w:rsidRPr="00000000">
              <w:rPr>
                <w:rFonts w:ascii="Arial" w:cs="Arial" w:eastAsia="Arial" w:hAnsi="Arial"/>
                <w:sz w:val="22"/>
                <w:szCs w:val="22"/>
              </w:rPr>
              <w:drawing>
                <wp:inline distB="0" distT="0" distL="0" distR="0">
                  <wp:extent cx="898324" cy="964202"/>
                  <wp:effectExtent b="0" l="0" r="0" t="0"/>
                  <wp:docPr descr="Icono 3D de representar Documentos. Pila de hojas de papel. Documento confirmado o aprobado. Icono de negocio. Ilustración del vector" id="323" name="image24.jpg"/>
                  <a:graphic>
                    <a:graphicData uri="http://schemas.openxmlformats.org/drawingml/2006/picture">
                      <pic:pic>
                        <pic:nvPicPr>
                          <pic:cNvPr descr="Icono 3D de representar Documentos. Pila de hojas de papel. Documento confirmado o aprobado. Icono de negocio. Ilustración del vector" id="0" name="image24.jpg"/>
                          <pic:cNvPicPr preferRelativeResize="0"/>
                        </pic:nvPicPr>
                        <pic:blipFill>
                          <a:blip r:embed="rId72"/>
                          <a:srcRect b="0" l="0" r="0" t="0"/>
                          <a:stretch>
                            <a:fillRect/>
                          </a:stretch>
                        </pic:blipFill>
                        <pic:spPr>
                          <a:xfrm>
                            <a:off x="0" y="0"/>
                            <a:ext cx="898324" cy="964202"/>
                          </a:xfrm>
                          <a:prstGeom prst="rect"/>
                          <a:ln/>
                        </pic:spPr>
                      </pic:pic>
                    </a:graphicData>
                  </a:graphic>
                </wp:inline>
              </w:drawing>
            </w:r>
            <w:commentRangeEnd w:id="62"/>
            <w:r w:rsidDel="00000000" w:rsidR="00000000" w:rsidRPr="00000000">
              <w:commentReference w:id="62"/>
            </w:r>
            <w:r w:rsidDel="00000000" w:rsidR="00000000" w:rsidRPr="00000000">
              <w:rPr>
                <w:rtl w:val="0"/>
              </w:rPr>
            </w:r>
          </w:p>
          <w:p w:rsidR="00000000" w:rsidDel="00000000" w:rsidP="00000000" w:rsidRDefault="00000000" w:rsidRPr="00000000" w14:paraId="0000032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color w:val="000000"/>
                <w:sz w:val="22"/>
                <w:szCs w:val="22"/>
                <w:rtl w:val="0"/>
              </w:rPr>
              <w:t xml:space="preserve">135401_i55</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28">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Los requisitos documentales</w:t>
            </w:r>
          </w:p>
          <w:p w:rsidR="00000000" w:rsidDel="00000000" w:rsidP="00000000" w:rsidRDefault="00000000" w:rsidRPr="00000000" w14:paraId="00000329">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Hacen referencia a:</w:t>
            </w:r>
          </w:p>
          <w:p w:rsidR="00000000" w:rsidDel="00000000" w:rsidP="00000000" w:rsidRDefault="00000000" w:rsidRPr="00000000" w14:paraId="0000032A">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Alcance del Sistema de Gestión de Seguridad y Salud en el Trabajo.</w:t>
            </w:r>
          </w:p>
          <w:p w:rsidR="00000000" w:rsidDel="00000000" w:rsidP="00000000" w:rsidRDefault="00000000" w:rsidRPr="00000000" w14:paraId="0000032B">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Política de seguridad y salud en el trabajo.</w:t>
            </w:r>
          </w:p>
          <w:p w:rsidR="00000000" w:rsidDel="00000000" w:rsidP="00000000" w:rsidRDefault="00000000" w:rsidRPr="00000000" w14:paraId="0000032C">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Definir los roles y responsabilidades dentro de la organización.</w:t>
            </w:r>
          </w:p>
          <w:p w:rsidR="00000000" w:rsidDel="00000000" w:rsidP="00000000" w:rsidRDefault="00000000" w:rsidRPr="00000000" w14:paraId="0000032D">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riesgos y las oportunidades en el Sistema de Gestión de Seguridad y Salud en el Trabajo.</w:t>
            </w:r>
          </w:p>
          <w:p w:rsidR="00000000" w:rsidDel="00000000" w:rsidP="00000000" w:rsidRDefault="00000000" w:rsidRPr="00000000" w14:paraId="0000032E">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procesos necesarios para abordar los riesgos y las oportunidades.</w:t>
            </w:r>
          </w:p>
          <w:p w:rsidR="00000000" w:rsidDel="00000000" w:rsidP="00000000" w:rsidRDefault="00000000" w:rsidRPr="00000000" w14:paraId="0000032F">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Metodología y criterios para la evaluación de los riesgos en la zona de trabajo.</w:t>
            </w:r>
          </w:p>
          <w:p w:rsidR="00000000" w:rsidDel="00000000" w:rsidP="00000000" w:rsidRDefault="00000000" w:rsidRPr="00000000" w14:paraId="00000330">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objetivos y los planes del Sistema de Gestión de Seguridad y Salud en el Trabajo.</w:t>
            </w:r>
          </w:p>
          <w:p w:rsidR="00000000" w:rsidDel="00000000" w:rsidP="00000000" w:rsidRDefault="00000000" w:rsidRPr="00000000" w14:paraId="00000331">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Comunicación.</w:t>
            </w:r>
          </w:p>
          <w:p w:rsidR="00000000" w:rsidDel="00000000" w:rsidP="00000000" w:rsidRDefault="00000000" w:rsidRPr="00000000" w14:paraId="00000332">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Controles operacionales.</w:t>
            </w:r>
          </w:p>
          <w:p w:rsidR="00000000" w:rsidDel="00000000" w:rsidP="00000000" w:rsidRDefault="00000000" w:rsidRPr="00000000" w14:paraId="00000333">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La preparación para emergencias y los procesos de respuesta.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35">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Los registros obligatorios</w:t>
            </w:r>
          </w:p>
          <w:p w:rsidR="00000000" w:rsidDel="00000000" w:rsidP="00000000" w:rsidRDefault="00000000" w:rsidRPr="00000000" w14:paraId="00000336">
            <w:pPr>
              <w:pBdr>
                <w:top w:space="0" w:sz="0" w:val="nil"/>
                <w:left w:space="0" w:sz="0" w:val="nil"/>
                <w:bottom w:space="0" w:sz="0" w:val="nil"/>
                <w:right w:space="0" w:sz="0" w:val="nil"/>
                <w:between w:space="0" w:sz="0" w:val="nil"/>
              </w:pBd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Hacen referencia a:</w:t>
            </w:r>
          </w:p>
          <w:p w:rsidR="00000000" w:rsidDel="00000000" w:rsidP="00000000" w:rsidRDefault="00000000" w:rsidRPr="00000000" w14:paraId="00000337">
            <w:pPr>
              <w:numPr>
                <w:ilvl w:val="0"/>
                <w:numId w:val="3"/>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Requisitos legales y otras aplicaciones.</w:t>
            </w:r>
          </w:p>
          <w:p w:rsidR="00000000" w:rsidDel="00000000" w:rsidP="00000000" w:rsidRDefault="00000000" w:rsidRPr="00000000" w14:paraId="00000338">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Deben quedar registros de las capacitaciones, la experiencia y las cualificaciones.</w:t>
            </w:r>
          </w:p>
          <w:p w:rsidR="00000000" w:rsidDel="00000000" w:rsidP="00000000" w:rsidRDefault="00000000" w:rsidRPr="00000000" w14:paraId="00000339">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resultados del monitoreo y la medición.</w:t>
            </w:r>
          </w:p>
          <w:p w:rsidR="00000000" w:rsidDel="00000000" w:rsidP="00000000" w:rsidRDefault="00000000" w:rsidRPr="00000000" w14:paraId="0000033A">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Calibración y verificación de los equipos de seguimiento y medición.</w:t>
            </w:r>
          </w:p>
          <w:p w:rsidR="00000000" w:rsidDel="00000000" w:rsidP="00000000" w:rsidRDefault="00000000" w:rsidRPr="00000000" w14:paraId="0000033B">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Evaluación de las obligaciones de cumplimiento.</w:t>
            </w:r>
          </w:p>
          <w:p w:rsidR="00000000" w:rsidDel="00000000" w:rsidP="00000000" w:rsidRDefault="00000000" w:rsidRPr="00000000" w14:paraId="0000033C">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Auditoría interna al Sistema de Gestión de Seguridad y Salud en el Trabajo.</w:t>
            </w:r>
          </w:p>
          <w:p w:rsidR="00000000" w:rsidDel="00000000" w:rsidP="00000000" w:rsidRDefault="00000000" w:rsidRPr="00000000" w14:paraId="0000033D">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Registro de los resultados de las auditorías internas.</w:t>
            </w:r>
          </w:p>
          <w:p w:rsidR="00000000" w:rsidDel="00000000" w:rsidP="00000000" w:rsidRDefault="00000000" w:rsidRPr="00000000" w14:paraId="0000033E">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resultados de las revisiones por parte de la dirección de la organización.</w:t>
            </w:r>
          </w:p>
          <w:p w:rsidR="00000000" w:rsidDel="00000000" w:rsidP="00000000" w:rsidRDefault="00000000" w:rsidRPr="00000000" w14:paraId="0000033F">
            <w:pPr>
              <w:numPr>
                <w:ilvl w:val="0"/>
                <w:numId w:val="1"/>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Incidentes y no conformidades.</w:t>
            </w:r>
          </w:p>
          <w:p w:rsidR="00000000" w:rsidDel="00000000" w:rsidP="00000000" w:rsidRDefault="00000000" w:rsidRPr="00000000" w14:paraId="00000340">
            <w:pPr>
              <w:numPr>
                <w:ilvl w:val="0"/>
                <w:numId w:val="8"/>
              </w:numPr>
              <w:pBdr>
                <w:top w:space="0" w:sz="0" w:val="nil"/>
                <w:left w:space="0" w:sz="0" w:val="nil"/>
                <w:bottom w:space="0" w:sz="0" w:val="nil"/>
                <w:right w:space="0" w:sz="0" w:val="nil"/>
                <w:between w:space="0" w:sz="0" w:val="nil"/>
              </w:pBdr>
              <w:spacing w:after="120" w:lineRule="auto"/>
              <w:ind w:left="720" w:hanging="360"/>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Los resultados de las acciones correctivas. </w:t>
            </w:r>
          </w:p>
        </w:tc>
      </w:tr>
    </w:tbl>
    <w:p w:rsidR="00000000" w:rsidDel="00000000" w:rsidP="00000000" w:rsidRDefault="00000000" w:rsidRPr="00000000" w14:paraId="0000034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3">
      <w:pPr>
        <w:spacing w:after="120" w:lineRule="auto"/>
        <w:rPr>
          <w:rFonts w:ascii="Arial" w:cs="Arial" w:eastAsia="Arial" w:hAnsi="Arial"/>
          <w:sz w:val="22"/>
          <w:szCs w:val="22"/>
        </w:rPr>
      </w:pPr>
      <w:r w:rsidDel="00000000" w:rsidR="00000000" w:rsidRPr="00000000">
        <w:rPr>
          <w:rtl w:val="0"/>
        </w:rPr>
      </w:r>
    </w:p>
    <w:tbl>
      <w:tblPr>
        <w:tblStyle w:val="Table52"/>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344">
            <w:pPr>
              <w:pStyle w:val="Heading1"/>
              <w:spacing w:before="0" w:line="24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345">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346">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47">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348">
      <w:pPr>
        <w:spacing w:after="120" w:lineRule="auto"/>
        <w:rPr>
          <w:rFonts w:ascii="Arial" w:cs="Arial" w:eastAsia="Arial" w:hAnsi="Arial"/>
          <w:sz w:val="22"/>
          <w:szCs w:val="22"/>
        </w:rPr>
      </w:pPr>
      <w:r w:rsidDel="00000000" w:rsidR="00000000" w:rsidRPr="00000000">
        <w:rPr>
          <w:rtl w:val="0"/>
        </w:rPr>
      </w:r>
    </w:p>
    <w:tbl>
      <w:tblPr>
        <w:tblStyle w:val="Table53"/>
        <w:tblW w:w="13422.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22"/>
        <w:gridCol w:w="11300"/>
        <w:tblGridChange w:id="0">
          <w:tblGrid>
            <w:gridCol w:w="2122"/>
            <w:gridCol w:w="11300"/>
          </w:tblGrid>
        </w:tblGridChange>
      </w:tblGrid>
      <w:tr>
        <w:trPr>
          <w:cantSplit w:val="0"/>
          <w:tblHeader w:val="0"/>
        </w:trPr>
        <w:tc>
          <w:tcPr>
            <w:shd w:fill="c6d9f1" w:val="clear"/>
          </w:tcPr>
          <w:p w:rsidR="00000000" w:rsidDel="00000000" w:rsidP="00000000" w:rsidRDefault="00000000" w:rsidRPr="00000000" w14:paraId="00000349">
            <w:pPr>
              <w:spacing w:after="120"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34A">
            <w:pP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34B">
            <w:pPr>
              <w:spacing w:after="120" w:lineRule="auto"/>
              <w:rPr>
                <w:rFonts w:ascii="Arial" w:cs="Arial" w:eastAsia="Arial" w:hAnsi="Arial"/>
                <w:color w:val="bfbfbf"/>
                <w:sz w:val="22"/>
                <w:szCs w:val="22"/>
              </w:rPr>
            </w:pPr>
            <w:r w:rsidDel="00000000" w:rsidR="00000000" w:rsidRPr="00000000">
              <w:rPr>
                <w:rtl w:val="0"/>
              </w:rPr>
            </w:r>
          </w:p>
          <w:p w:rsidR="00000000" w:rsidDel="00000000" w:rsidP="00000000" w:rsidRDefault="00000000" w:rsidRPr="00000000" w14:paraId="0000034C">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Manejo de información para sistemas de gestión</w:t>
            </w:r>
          </w:p>
          <w:p w:rsidR="00000000" w:rsidDel="00000000" w:rsidP="00000000" w:rsidRDefault="00000000" w:rsidRPr="00000000" w14:paraId="0000034D">
            <w:pP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br w:type="textWrapping"/>
              <w:t xml:space="preserve">Síntesis: Requisitos normativos y legales</w:t>
            </w:r>
          </w:p>
          <w:p w:rsidR="00000000" w:rsidDel="00000000" w:rsidP="00000000" w:rsidRDefault="00000000" w:rsidRPr="00000000" w14:paraId="0000034E">
            <w:pPr>
              <w:spacing w:after="120" w:lineRule="auto"/>
              <w:rPr>
                <w:rFonts w:ascii="Arial" w:cs="Arial" w:eastAsia="Arial" w:hAnsi="Arial"/>
                <w:sz w:val="22"/>
                <w:szCs w:val="22"/>
              </w:rPr>
            </w:pPr>
            <w:r w:rsidDel="00000000" w:rsidR="00000000" w:rsidRPr="00000000">
              <w:rPr>
                <w:rtl w:val="0"/>
              </w:rPr>
            </w:r>
          </w:p>
        </w:tc>
      </w:tr>
      <w:tr>
        <w:trPr>
          <w:cantSplit w:val="0"/>
          <w:tblHeader w:val="0"/>
        </w:trPr>
        <w:tc>
          <w:tcPr>
            <w:shd w:fill="c6d9f1" w:val="clear"/>
          </w:tcPr>
          <w:p w:rsidR="00000000" w:rsidDel="00000000" w:rsidP="00000000" w:rsidRDefault="00000000" w:rsidRPr="00000000" w14:paraId="00000350">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351">
            <w:pPr>
              <w:spacing w:after="120" w:lineRule="auto"/>
              <w:rPr>
                <w:rFonts w:ascii="Arial" w:cs="Arial" w:eastAsia="Arial" w:hAnsi="Arial"/>
                <w:color w:val="bfbfbf"/>
                <w:sz w:val="22"/>
                <w:szCs w:val="22"/>
              </w:rPr>
            </w:pPr>
            <w:r w:rsidDel="00000000" w:rsidR="00000000" w:rsidRPr="00000000">
              <w:rPr>
                <w:rtl w:val="0"/>
              </w:rPr>
            </w:r>
          </w:p>
        </w:tc>
        <w:tc>
          <w:tcPr/>
          <w:p w:rsidR="00000000" w:rsidDel="00000000" w:rsidP="00000000" w:rsidRDefault="00000000" w:rsidRPr="00000000" w14:paraId="00000352">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353">
            <w:pPr>
              <w:spacing w:after="120" w:lineRule="auto"/>
              <w:rPr>
                <w:rFonts w:ascii="Arial" w:cs="Arial" w:eastAsia="Arial" w:hAnsi="Arial"/>
                <w:color w:val="bfbfbf"/>
                <w:sz w:val="22"/>
                <w:szCs w:val="22"/>
              </w:rPr>
            </w:pPr>
            <w:sdt>
              <w:sdtPr>
                <w:tag w:val="goog_rdk_63"/>
              </w:sdtPr>
              <w:sdtContent>
                <w:commentRangeStart w:id="63"/>
              </w:sdtContent>
            </w:sdt>
            <w:r w:rsidDel="00000000" w:rsidR="00000000" w:rsidRPr="00000000">
              <w:rPr>
                <w:rFonts w:ascii="Arial" w:cs="Arial" w:eastAsia="Arial" w:hAnsi="Arial"/>
                <w:sz w:val="22"/>
                <w:szCs w:val="22"/>
              </w:rPr>
              <mc:AlternateContent>
                <mc:Choice Requires="wpg">
                  <w:drawing>
                    <wp:inline distB="0" distT="0" distL="0" distR="0">
                      <wp:extent cx="5486400" cy="5114159"/>
                      <wp:effectExtent b="0" l="0" r="0" t="0"/>
                      <wp:docPr id="296" name=""/>
                      <a:graphic>
                        <a:graphicData uri="http://schemas.microsoft.com/office/word/2010/wordprocessingGroup">
                          <wpg:wgp>
                            <wpg:cNvGrpSpPr/>
                            <wpg:grpSpPr>
                              <a:xfrm>
                                <a:off x="0" y="0"/>
                                <a:ext cx="5486400" cy="5114159"/>
                                <a:chOff x="0" y="0"/>
                                <a:chExt cx="5486400" cy="5125800"/>
                              </a:xfrm>
                            </wpg:grpSpPr>
                            <wpg:grpSp>
                              <wpg:cNvGrpSpPr/>
                              <wpg:grpSpPr>
                                <a:xfrm>
                                  <a:off x="0" y="0"/>
                                  <a:ext cx="5486400" cy="5114150"/>
                                  <a:chOff x="0" y="0"/>
                                  <a:chExt cx="5486400" cy="5114150"/>
                                </a:xfrm>
                              </wpg:grpSpPr>
                              <wps:wsp>
                                <wps:cNvSpPr/>
                                <wps:cNvPr id="3" name="Shape 3"/>
                                <wps:spPr>
                                  <a:xfrm>
                                    <a:off x="0" y="0"/>
                                    <a:ext cx="5486400" cy="5114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2743200" y="1457702"/>
                                    <a:ext cx="126402" cy="670095"/>
                                  </a:xfrm>
                                  <a:custGeom>
                                    <a:rect b="b" l="l" r="r" t="t"/>
                                    <a:pathLst>
                                      <a:path extrusionOk="0" h="120000" w="120000">
                                        <a:moveTo>
                                          <a:pt x="0" y="0"/>
                                        </a:moveTo>
                                        <a:lnTo>
                                          <a:pt x="0" y="120000"/>
                                        </a:lnTo>
                                        <a:lnTo>
                                          <a:pt x="120000" y="120000"/>
                                        </a:lnTo>
                                      </a:path>
                                    </a:pathLst>
                                  </a:custGeom>
                                  <a:noFill/>
                                  <a:ln cap="flat" cmpd="sng" w="25400">
                                    <a:solidFill>
                                      <a:srgbClr val="49ACC5"/>
                                    </a:solidFill>
                                    <a:prstDash val="solid"/>
                                    <a:round/>
                                    <a:headEnd len="sm" w="sm" type="none"/>
                                    <a:tailEnd len="sm" w="sm" type="none"/>
                                  </a:ln>
                                </wps:spPr>
                                <wps:bodyPr anchorCtr="0" anchor="ctr" bIns="91425" lIns="91425" spcFirstLastPara="1" rIns="91425" wrap="square" tIns="91425">
                                  <a:noAutofit/>
                                </wps:bodyPr>
                              </wps:wsp>
                              <wps:wsp>
                                <wps:cNvSpPr/>
                                <wps:cNvPr id="5" name="Shape 5"/>
                                <wps:spPr>
                                  <a:xfrm>
                                    <a:off x="2616797" y="1457702"/>
                                    <a:ext cx="126402" cy="672015"/>
                                  </a:xfrm>
                                  <a:custGeom>
                                    <a:rect b="b" l="l" r="r" t="t"/>
                                    <a:pathLst>
                                      <a:path extrusionOk="0" h="120000" w="120000">
                                        <a:moveTo>
                                          <a:pt x="120000" y="0"/>
                                        </a:moveTo>
                                        <a:lnTo>
                                          <a:pt x="120000" y="120000"/>
                                        </a:lnTo>
                                        <a:lnTo>
                                          <a:pt x="0" y="120000"/>
                                        </a:lnTo>
                                      </a:path>
                                    </a:pathLst>
                                  </a:custGeom>
                                  <a:noFill/>
                                  <a:ln cap="flat" cmpd="sng" w="25400">
                                    <a:solidFill>
                                      <a:srgbClr val="49ACC5"/>
                                    </a:solidFill>
                                    <a:prstDash val="solid"/>
                                    <a:round/>
                                    <a:headEnd len="sm" w="sm" type="none"/>
                                    <a:tailEnd len="sm" w="sm" type="none"/>
                                  </a:ln>
                                </wps:spPr>
                                <wps:bodyPr anchorCtr="0" anchor="ctr" bIns="91425" lIns="91425" spcFirstLastPara="1" rIns="91425" wrap="square" tIns="91425">
                                  <a:noAutofit/>
                                </wps:bodyPr>
                              </wps:wsp>
                              <wps:wsp>
                                <wps:cNvSpPr/>
                                <wps:cNvPr id="6" name="Shape 6"/>
                                <wps:spPr>
                                  <a:xfrm>
                                    <a:off x="2743200" y="1457702"/>
                                    <a:ext cx="1456638" cy="1344031"/>
                                  </a:xfrm>
                                  <a:custGeom>
                                    <a:rect b="b" l="l" r="r" t="t"/>
                                    <a:pathLst>
                                      <a:path extrusionOk="0" h="120000" w="120000">
                                        <a:moveTo>
                                          <a:pt x="0" y="0"/>
                                        </a:moveTo>
                                        <a:lnTo>
                                          <a:pt x="0" y="108714"/>
                                        </a:lnTo>
                                        <a:lnTo>
                                          <a:pt x="120000" y="108714"/>
                                        </a:lnTo>
                                        <a:lnTo>
                                          <a:pt x="120000" y="120000"/>
                                        </a:lnTo>
                                      </a:path>
                                    </a:pathLst>
                                  </a:custGeom>
                                  <a:noFill/>
                                  <a:ln cap="flat" cmpd="sng" w="25400">
                                    <a:solidFill>
                                      <a:srgbClr val="49ACC5"/>
                                    </a:solidFill>
                                    <a:prstDash val="solid"/>
                                    <a:round/>
                                    <a:headEnd len="sm" w="sm" type="none"/>
                                    <a:tailEnd len="sm" w="sm" type="none"/>
                                  </a:ln>
                                </wps:spPr>
                                <wps:bodyPr anchorCtr="0" anchor="ctr" bIns="91425" lIns="91425" spcFirstLastPara="1" rIns="91425" wrap="square" tIns="91425">
                                  <a:noAutofit/>
                                </wps:bodyPr>
                              </wps:wsp>
                              <wps:wsp>
                                <wps:cNvSpPr/>
                                <wps:cNvPr id="7" name="Shape 7"/>
                                <wps:spPr>
                                  <a:xfrm>
                                    <a:off x="2261666" y="4258373"/>
                                    <a:ext cx="180575" cy="553763"/>
                                  </a:xfrm>
                                  <a:custGeom>
                                    <a:rect b="b" l="l" r="r" t="t"/>
                                    <a:pathLst>
                                      <a:path extrusionOk="0" h="120000" w="120000">
                                        <a:moveTo>
                                          <a:pt x="0" y="0"/>
                                        </a:moveTo>
                                        <a:lnTo>
                                          <a:pt x="0" y="120000"/>
                                        </a:lnTo>
                                        <a:lnTo>
                                          <a:pt x="12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8" name="Shape 8"/>
                                <wps:spPr>
                                  <a:xfrm>
                                    <a:off x="2697480" y="3403651"/>
                                    <a:ext cx="91440" cy="252805"/>
                                  </a:xfrm>
                                  <a:custGeom>
                                    <a:rect b="b" l="l" r="r" t="t"/>
                                    <a:pathLst>
                                      <a:path extrusionOk="0" h="120000" w="120000">
                                        <a:moveTo>
                                          <a:pt x="60000" y="0"/>
                                        </a:moveTo>
                                        <a:lnTo>
                                          <a:pt x="60000" y="120000"/>
                                        </a:lnTo>
                                      </a:path>
                                    </a:pathLst>
                                  </a:custGeom>
                                  <a:noFill/>
                                  <a:ln cap="flat" cmpd="sng" w="25400">
                                    <a:solidFill>
                                      <a:srgbClr val="F79543"/>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2697480" y="1457702"/>
                                    <a:ext cx="91440" cy="1344031"/>
                                  </a:xfrm>
                                  <a:custGeom>
                                    <a:rect b="b" l="l" r="r" t="t"/>
                                    <a:pathLst>
                                      <a:path extrusionOk="0" h="120000" w="120000">
                                        <a:moveTo>
                                          <a:pt x="60000" y="0"/>
                                        </a:moveTo>
                                        <a:lnTo>
                                          <a:pt x="60000" y="120000"/>
                                        </a:lnTo>
                                      </a:path>
                                    </a:pathLst>
                                  </a:custGeom>
                                  <a:noFill/>
                                  <a:ln cap="flat" cmpd="sng" w="25400">
                                    <a:solidFill>
                                      <a:srgbClr val="49ACC5"/>
                                    </a:solidFill>
                                    <a:prstDash val="solid"/>
                                    <a:round/>
                                    <a:headEnd len="sm" w="sm" type="none"/>
                                    <a:tailEnd len="sm" w="sm" type="none"/>
                                  </a:ln>
                                </wps:spPr>
                                <wps:bodyPr anchorCtr="0" anchor="ctr" bIns="91425" lIns="91425" spcFirstLastPara="1" rIns="91425" wrap="square" tIns="91425">
                                  <a:noAutofit/>
                                </wps:bodyPr>
                              </wps:wsp>
                              <wps:wsp>
                                <wps:cNvSpPr/>
                                <wps:cNvPr id="10" name="Shape 10"/>
                                <wps:spPr>
                                  <a:xfrm>
                                    <a:off x="1286561" y="1457702"/>
                                    <a:ext cx="1456638" cy="1344031"/>
                                  </a:xfrm>
                                  <a:custGeom>
                                    <a:rect b="b" l="l" r="r" t="t"/>
                                    <a:pathLst>
                                      <a:path extrusionOk="0" h="120000" w="120000">
                                        <a:moveTo>
                                          <a:pt x="120000" y="0"/>
                                        </a:moveTo>
                                        <a:lnTo>
                                          <a:pt x="120000" y="108714"/>
                                        </a:lnTo>
                                        <a:lnTo>
                                          <a:pt x="0" y="108714"/>
                                        </a:lnTo>
                                        <a:lnTo>
                                          <a:pt x="0" y="120000"/>
                                        </a:lnTo>
                                      </a:path>
                                    </a:pathLst>
                                  </a:custGeom>
                                  <a:noFill/>
                                  <a:ln cap="flat" cmpd="sng" w="25400">
                                    <a:solidFill>
                                      <a:srgbClr val="49ACC5"/>
                                    </a:solidFill>
                                    <a:prstDash val="solid"/>
                                    <a:round/>
                                    <a:headEnd len="sm" w="sm" type="none"/>
                                    <a:tailEnd len="sm" w="sm" type="none"/>
                                  </a:ln>
                                </wps:spPr>
                                <wps:bodyPr anchorCtr="0" anchor="ctr" bIns="91425" lIns="91425" spcFirstLastPara="1" rIns="91425" wrap="square" tIns="91425">
                                  <a:noAutofit/>
                                </wps:bodyPr>
                              </wps:wsp>
                              <wps:wsp>
                                <wps:cNvSpPr/>
                                <wps:cNvPr id="11" name="Shape 11"/>
                                <wps:spPr>
                                  <a:xfrm>
                                    <a:off x="2697480" y="602980"/>
                                    <a:ext cx="91440" cy="252805"/>
                                  </a:xfrm>
                                  <a:custGeom>
                                    <a:rect b="b" l="l" r="r" t="t"/>
                                    <a:pathLst>
                                      <a:path extrusionOk="0" h="120000" w="120000">
                                        <a:moveTo>
                                          <a:pt x="60000" y="0"/>
                                        </a:moveTo>
                                        <a:lnTo>
                                          <a:pt x="60000" y="120000"/>
                                        </a:lnTo>
                                      </a:path>
                                    </a:pathLst>
                                  </a:custGeom>
                                  <a:noFill/>
                                  <a:ln cap="flat" cmpd="sng" w="25400">
                                    <a:solidFill>
                                      <a:schemeClr val="accent4"/>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2141283" y="1064"/>
                                    <a:ext cx="1203833" cy="601916"/>
                                  </a:xfrm>
                                  <a:prstGeom prst="rect">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3" name="Shape 13"/>
                                <wps:spPr>
                                  <a:xfrm>
                                    <a:off x="2141283" y="1064"/>
                                    <a:ext cx="1203833" cy="6019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0"/>
                                          <w:i w:val="0"/>
                                          <w:smallCaps w:val="0"/>
                                          <w:strike w:val="0"/>
                                          <w:color w:val="000000"/>
                                          <w:sz w:val="12"/>
                                          <w:vertAlign w:val="baseline"/>
                                        </w:rPr>
                                        <w:t xml:space="preserve">Los elementos legales y normativos son fundamentales para garantizar una implementación efectiva de los sistemas de gestión.</w:t>
                                      </w:r>
                                    </w:p>
                                  </w:txbxContent>
                                </wps:txbx>
                                <wps:bodyPr anchorCtr="0" anchor="ctr" bIns="3800" lIns="3800" spcFirstLastPara="1" rIns="3800" wrap="square" tIns="3800">
                                  <a:noAutofit/>
                                </wps:bodyPr>
                              </wps:wsp>
                              <wps:wsp>
                                <wps:cNvSpPr/>
                                <wps:cNvPr id="14" name="Shape 14"/>
                                <wps:spPr>
                                  <a:xfrm>
                                    <a:off x="2141283" y="855785"/>
                                    <a:ext cx="1203833" cy="601916"/>
                                  </a:xfrm>
                                  <a:prstGeom prst="rect">
                                    <a:avLst/>
                                  </a:prstGeom>
                                  <a:solidFill>
                                    <a:schemeClr val="accent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5" name="Shape 15"/>
                                <wps:spPr>
                                  <a:xfrm>
                                    <a:off x="2141283" y="855785"/>
                                    <a:ext cx="1203833" cy="6019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2"/>
                                          <w:vertAlign w:val="baseline"/>
                                        </w:rPr>
                                        <w:t xml:space="preserve">Sistemas de Gestión</w:t>
                                      </w: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Herramientas que aportan a la gestión en las organizaciones, garantizando mayores niveles de efectividad en el desarrollo de procesos.</w:t>
                                      </w:r>
                                    </w:p>
                                  </w:txbxContent>
                                </wps:txbx>
                                <wps:bodyPr anchorCtr="0" anchor="ctr" bIns="3800" lIns="3800" spcFirstLastPara="1" rIns="3800" wrap="square" tIns="3800">
                                  <a:noAutofit/>
                                </wps:bodyPr>
                              </wps:wsp>
                              <wps:wsp>
                                <wps:cNvSpPr/>
                                <wps:cNvPr id="16" name="Shape 16"/>
                                <wps:spPr>
                                  <a:xfrm>
                                    <a:off x="684644" y="2801734"/>
                                    <a:ext cx="1203833" cy="601916"/>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7" name="Shape 17"/>
                                <wps:spPr>
                                  <a:xfrm>
                                    <a:off x="684644" y="2801734"/>
                                    <a:ext cx="1203833" cy="6019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2"/>
                                          <w:vertAlign w:val="baseline"/>
                                        </w:rPr>
                                        <w:t xml:space="preserve">ISO 9001</w:t>
                                      </w: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Norma técnica enfocada hacia el aseguramiento de los procesos de gestión de la calidad en una organización; su última versión es la 2015. </w:t>
                                      </w:r>
                                    </w:p>
                                  </w:txbxContent>
                                </wps:txbx>
                                <wps:bodyPr anchorCtr="0" anchor="ctr" bIns="3800" lIns="3800" spcFirstLastPara="1" rIns="3800" wrap="square" tIns="3800">
                                  <a:noAutofit/>
                                </wps:bodyPr>
                              </wps:wsp>
                              <wps:wsp>
                                <wps:cNvSpPr/>
                                <wps:cNvPr id="18" name="Shape 18"/>
                                <wps:spPr>
                                  <a:xfrm>
                                    <a:off x="2141283" y="2801734"/>
                                    <a:ext cx="1203833" cy="601916"/>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19" name="Shape 19"/>
                                <wps:spPr>
                                  <a:xfrm>
                                    <a:off x="2141283" y="2801734"/>
                                    <a:ext cx="1203833" cy="6019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2"/>
                                          <w:vertAlign w:val="baseline"/>
                                        </w:rPr>
                                        <w:t xml:space="preserve">ISO 14001</w:t>
                                      </w: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Norma técnica enfocada hacia el aseguramiento de la gestión ambiental en una organización; su última versión es la 2015.</w:t>
                                      </w:r>
                                    </w:p>
                                  </w:txbxContent>
                                </wps:txbx>
                                <wps:bodyPr anchorCtr="0" anchor="ctr" bIns="3800" lIns="3800" spcFirstLastPara="1" rIns="3800" wrap="square" tIns="3800">
                                  <a:noAutofit/>
                                </wps:bodyPr>
                              </wps:wsp>
                              <wps:wsp>
                                <wps:cNvSpPr/>
                                <wps:cNvPr id="20" name="Shape 20"/>
                                <wps:spPr>
                                  <a:xfrm>
                                    <a:off x="2141283" y="3656456"/>
                                    <a:ext cx="1203833" cy="601916"/>
                                  </a:xfrm>
                                  <a:prstGeom prst="rect">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1" name="Shape 21"/>
                                <wps:spPr>
                                  <a:xfrm>
                                    <a:off x="2141283" y="3656456"/>
                                    <a:ext cx="1203833" cy="6019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2"/>
                                          <w:vertAlign w:val="baseline"/>
                                        </w:rPr>
                                        <w:t xml:space="preserve">Estructura</w:t>
                                      </w: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Elementos que le dan forma a la norma, las estructuras de las tres normas han sido armonizadas para facilitar la integración de los SG.</w:t>
                                      </w:r>
                                    </w:p>
                                  </w:txbxContent>
                                </wps:txbx>
                                <wps:bodyPr anchorCtr="0" anchor="ctr" bIns="3800" lIns="3800" spcFirstLastPara="1" rIns="3800" wrap="square" tIns="3800">
                                  <a:noAutofit/>
                                </wps:bodyPr>
                              </wps:wsp>
                              <wps:wsp>
                                <wps:cNvSpPr/>
                                <wps:cNvPr id="22" name="Shape 22"/>
                                <wps:spPr>
                                  <a:xfrm>
                                    <a:off x="2442241" y="4511178"/>
                                    <a:ext cx="1203833" cy="601916"/>
                                  </a:xfrm>
                                  <a:prstGeom prst="rect">
                                    <a:avLst/>
                                  </a:prstGeom>
                                  <a:solidFill>
                                    <a:srgbClr val="F7954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3" name="Shape 23"/>
                                <wps:spPr>
                                  <a:xfrm>
                                    <a:off x="2442241" y="4511178"/>
                                    <a:ext cx="1203833" cy="6019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2"/>
                                          <w:vertAlign w:val="baseline"/>
                                        </w:rPr>
                                        <w:t xml:space="preserve">DEBES</w:t>
                                      </w: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Requisitos establecidos por las normas ISO, para la implementación de un Sistema de Gestión y una eventual certificación.</w:t>
                                      </w:r>
                                    </w:p>
                                  </w:txbxContent>
                                </wps:txbx>
                                <wps:bodyPr anchorCtr="0" anchor="ctr" bIns="3800" lIns="3800" spcFirstLastPara="1" rIns="3800" wrap="square" tIns="3800">
                                  <a:noAutofit/>
                                </wps:bodyPr>
                              </wps:wsp>
                              <wps:wsp>
                                <wps:cNvSpPr/>
                                <wps:cNvPr id="24" name="Shape 24"/>
                                <wps:spPr>
                                  <a:xfrm>
                                    <a:off x="3597921" y="2801734"/>
                                    <a:ext cx="1203833" cy="601916"/>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5" name="Shape 25"/>
                                <wps:spPr>
                                  <a:xfrm>
                                    <a:off x="3597921" y="2801734"/>
                                    <a:ext cx="1203833" cy="60191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2"/>
                                          <w:vertAlign w:val="baseline"/>
                                        </w:rPr>
                                        <w:t xml:space="preserve">ISO 45001</w:t>
                                      </w: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Norma técnica enfocada hacia el aseguramiento de la gestión de la Seguridad y Salud en el Trabajo en una organización; su última versión es la 2018.</w:t>
                                      </w:r>
                                    </w:p>
                                  </w:txbxContent>
                                </wps:txbx>
                                <wps:bodyPr anchorCtr="0" anchor="ctr" bIns="3800" lIns="3800" spcFirstLastPara="1" rIns="3800" wrap="square" tIns="3800">
                                  <a:noAutofit/>
                                </wps:bodyPr>
                              </wps:wsp>
                              <wps:wsp>
                                <wps:cNvSpPr/>
                                <wps:cNvPr id="26" name="Shape 26"/>
                                <wps:spPr>
                                  <a:xfrm>
                                    <a:off x="1412963" y="1710507"/>
                                    <a:ext cx="1203833" cy="838421"/>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7" name="Shape 27"/>
                                <wps:spPr>
                                  <a:xfrm>
                                    <a:off x="1412963" y="1710507"/>
                                    <a:ext cx="1203833" cy="8384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4"/>
                                          <w:vertAlign w:val="baseline"/>
                                        </w:rPr>
                                        <w:t xml:space="preserve">Requisitos</w:t>
                                      </w:r>
                                    </w:p>
                                    <w:p w:rsidR="00000000" w:rsidDel="00000000" w:rsidP="00000000" w:rsidRDefault="00000000" w:rsidRPr="00000000">
                                      <w:pPr>
                                        <w:spacing w:after="0" w:before="49.000000953674316"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4"/>
                                          <w:vertAlign w:val="baseline"/>
                                        </w:rPr>
                                        <w:t xml:space="preserve">Elementos de diversa naturaleza que son necesarios para la implementación y sostenibilidad del SG.</w:t>
                                      </w:r>
                                    </w:p>
                                  </w:txbxContent>
                                </wps:txbx>
                                <wps:bodyPr anchorCtr="0" anchor="ctr" bIns="4425" lIns="4425" spcFirstLastPara="1" rIns="4425" wrap="square" tIns="4425">
                                  <a:noAutofit/>
                                </wps:bodyPr>
                              </wps:wsp>
                              <wps:wsp>
                                <wps:cNvSpPr/>
                                <wps:cNvPr id="28" name="Shape 28"/>
                                <wps:spPr>
                                  <a:xfrm>
                                    <a:off x="2869602" y="1710507"/>
                                    <a:ext cx="1203833" cy="834581"/>
                                  </a:xfrm>
                                  <a:prstGeom prst="rect">
                                    <a:avLst/>
                                  </a:prstGeom>
                                  <a:solidFill>
                                    <a:srgbClr val="49ACC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txBox="1"/>
                                <wps:cNvPr id="29" name="Shape 29"/>
                                <wps:spPr>
                                  <a:xfrm>
                                    <a:off x="2869602" y="1710507"/>
                                    <a:ext cx="1203833" cy="83458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Cambria" w:cs="Cambria" w:eastAsia="Cambria" w:hAnsi="Cambria"/>
                                          <w:b w:val="1"/>
                                          <w:i w:val="0"/>
                                          <w:smallCaps w:val="0"/>
                                          <w:strike w:val="0"/>
                                          <w:color w:val="000000"/>
                                          <w:sz w:val="12"/>
                                          <w:vertAlign w:val="baseline"/>
                                        </w:rPr>
                                        <w:t xml:space="preserve">Normas Técnicas ISO</w:t>
                                      </w:r>
                                    </w:p>
                                    <w:p w:rsidR="00000000" w:rsidDel="00000000" w:rsidP="00000000" w:rsidRDefault="00000000" w:rsidRPr="00000000">
                                      <w:pPr>
                                        <w:spacing w:after="0" w:before="41.99999809265137"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8"/>
                                          <w:vertAlign w:val="baseline"/>
                                        </w:rPr>
                                      </w:r>
                                      <w:r w:rsidDel="00000000" w:rsidR="00000000" w:rsidRPr="00000000">
                                        <w:rPr>
                                          <w:rFonts w:ascii="Cambria" w:cs="Cambria" w:eastAsia="Cambria" w:hAnsi="Cambria"/>
                                          <w:b w:val="0"/>
                                          <w:i w:val="0"/>
                                          <w:smallCaps w:val="0"/>
                                          <w:strike w:val="0"/>
                                          <w:color w:val="000000"/>
                                          <w:sz w:val="12"/>
                                          <w:vertAlign w:val="baseline"/>
                                        </w:rPr>
                                        <w:t xml:space="preserve">Son mecanismos que permiten estandarizar procesos relacionados con la gestión y que se reconocen a nivel internacional; existen diferentes énfasis, de acuerdo con el código asignado.</w:t>
                                      </w:r>
                                    </w:p>
                                  </w:txbxContent>
                                </wps:txbx>
                                <wps:bodyPr anchorCtr="0" anchor="ctr" bIns="3800" lIns="3800" spcFirstLastPara="1" rIns="3800" wrap="square" tIns="3800">
                                  <a:noAutofit/>
                                </wps:bodyPr>
                              </wps:wsp>
                            </wpg:grpSp>
                          </wpg:wgp>
                        </a:graphicData>
                      </a:graphic>
                    </wp:inline>
                  </w:drawing>
                </mc:Choice>
                <mc:Fallback>
                  <w:drawing>
                    <wp:inline distB="0" distT="0" distL="0" distR="0">
                      <wp:extent cx="5486400" cy="5114159"/>
                      <wp:effectExtent b="0" l="0" r="0" t="0"/>
                      <wp:docPr id="296" name="image36.png"/>
                      <a:graphic>
                        <a:graphicData uri="http://schemas.openxmlformats.org/drawingml/2006/picture">
                          <pic:pic>
                            <pic:nvPicPr>
                              <pic:cNvPr id="0" name="image36.png"/>
                              <pic:cNvPicPr preferRelativeResize="0"/>
                            </pic:nvPicPr>
                            <pic:blipFill>
                              <a:blip r:embed="rId74"/>
                              <a:srcRect/>
                              <a:stretch>
                                <a:fillRect/>
                              </a:stretch>
                            </pic:blipFill>
                            <pic:spPr>
                              <a:xfrm>
                                <a:off x="0" y="0"/>
                                <a:ext cx="5486400" cy="5114159"/>
                              </a:xfrm>
                              <a:prstGeom prst="rect"/>
                              <a:ln/>
                            </pic:spPr>
                          </pic:pic>
                        </a:graphicData>
                      </a:graphic>
                    </wp:inline>
                  </w:drawing>
                </mc:Fallback>
              </mc:AlternateContent>
            </w:r>
            <w:commentRangeEnd w:id="63"/>
            <w:r w:rsidDel="00000000" w:rsidR="00000000" w:rsidRPr="00000000">
              <w:commentReference w:id="63"/>
            </w:r>
            <w:r w:rsidDel="00000000" w:rsidR="00000000" w:rsidRPr="00000000">
              <w:rPr>
                <w:rtl w:val="0"/>
              </w:rPr>
            </w:r>
          </w:p>
        </w:tc>
      </w:tr>
    </w:tbl>
    <w:p w:rsidR="00000000" w:rsidDel="00000000" w:rsidP="00000000" w:rsidRDefault="00000000" w:rsidRPr="00000000" w14:paraId="00000355">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56">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357">
      <w:pPr>
        <w:spacing w:after="120" w:lineRule="auto"/>
        <w:rPr>
          <w:rFonts w:ascii="Arial" w:cs="Arial" w:eastAsia="Arial" w:hAnsi="Arial"/>
          <w:sz w:val="22"/>
          <w:szCs w:val="22"/>
        </w:rPr>
      </w:pPr>
      <w:r w:rsidDel="00000000" w:rsidR="00000000" w:rsidRPr="00000000">
        <w:rPr>
          <w:rtl w:val="0"/>
        </w:rPr>
      </w:r>
    </w:p>
    <w:tbl>
      <w:tblPr>
        <w:tblStyle w:val="Table54"/>
        <w:tblW w:w="13411.000000000002"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7"/>
        <w:gridCol w:w="7347"/>
        <w:gridCol w:w="4207"/>
        <w:tblGridChange w:id="0">
          <w:tblGrid>
            <w:gridCol w:w="1857"/>
            <w:gridCol w:w="7347"/>
            <w:gridCol w:w="4207"/>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58">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359">
            <w:pPr>
              <w:pStyle w:val="Title"/>
              <w:widowControl w:val="0"/>
              <w:spacing w:after="120" w:line="240" w:lineRule="auto"/>
              <w:jc w:val="center"/>
              <w:rPr>
                <w:color w:val="000000"/>
                <w:sz w:val="22"/>
                <w:szCs w:val="22"/>
              </w:rPr>
            </w:pPr>
            <w:bookmarkStart w:colFirst="0" w:colLast="0" w:name="_heading=h.3rdcrjn" w:id="10"/>
            <w:bookmarkEnd w:id="10"/>
            <w:r w:rsidDel="00000000" w:rsidR="00000000" w:rsidRPr="00000000">
              <w:rPr>
                <w:color w:val="000000"/>
                <w:sz w:val="22"/>
                <w:szCs w:val="22"/>
                <w:rtl w:val="0"/>
              </w:rPr>
              <w:t xml:space="preserve">Actividad didáctica. Verdadero y falso</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5B">
            <w:pPr>
              <w:widowControl w:val="0"/>
              <w:spacing w:after="120" w:lineRule="auto"/>
              <w:jc w:val="center"/>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Título</w:t>
            </w:r>
            <w:r w:rsidDel="00000000" w:rsidR="00000000" w:rsidRPr="00000000">
              <w:rPr>
                <w:rtl w:val="0"/>
              </w:rPr>
            </w:r>
          </w:p>
        </w:tc>
        <w:tc>
          <w:tcPr>
            <w:gridSpan w:val="2"/>
            <w:shd w:fill="c9daf8" w:val="clear"/>
            <w:tcMar>
              <w:top w:w="100.0" w:type="dxa"/>
              <w:left w:w="100.0" w:type="dxa"/>
              <w:bottom w:w="100.0" w:type="dxa"/>
              <w:right w:w="100.0" w:type="dxa"/>
            </w:tcMar>
          </w:tcPr>
          <w:p w:rsidR="00000000" w:rsidDel="00000000" w:rsidP="00000000" w:rsidRDefault="00000000" w:rsidRPr="00000000" w14:paraId="0000035C">
            <w:pPr>
              <w:spacing w:after="120" w:lineRule="auto"/>
              <w:rPr>
                <w:color w:val="000000"/>
                <w:sz w:val="22"/>
                <w:szCs w:val="22"/>
              </w:rPr>
            </w:pPr>
            <w:r w:rsidDel="00000000" w:rsidR="00000000" w:rsidRPr="00000000">
              <w:rPr>
                <w:rFonts w:ascii="Arial" w:cs="Arial" w:eastAsia="Arial" w:hAnsi="Arial"/>
                <w:sz w:val="22"/>
                <w:szCs w:val="22"/>
                <w:rtl w:val="0"/>
              </w:rPr>
              <w:t xml:space="preserve">Requisitos normativos y legales</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5E">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Apreciado aprendiz, a continuación encontrará una serie de preguntas que deberá resolver, con el objetivo de evaluar la aprehensión de los conocimientos expuestos en este componente formativo.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0">
            <w:pPr>
              <w:spacing w:after="120"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238770" cy="1101504"/>
                  <wp:effectExtent b="0" l="0" r="0" t="0"/>
                  <wp:docPr descr="Icono ISO de 3 tipos: color, blanco y negro, contorno. Símbolo vectorial aislado." id="324" name="image30.jpg"/>
                  <a:graphic>
                    <a:graphicData uri="http://schemas.openxmlformats.org/drawingml/2006/picture">
                      <pic:pic>
                        <pic:nvPicPr>
                          <pic:cNvPr descr="Icono ISO de 3 tipos: color, blanco y negro, contorno. Símbolo vectorial aislado." id="0" name="image30.jpg"/>
                          <pic:cNvPicPr preferRelativeResize="0"/>
                        </pic:nvPicPr>
                        <pic:blipFill>
                          <a:blip r:embed="rId75"/>
                          <a:srcRect b="32248" l="65749" r="5261" t="19789"/>
                          <a:stretch>
                            <a:fillRect/>
                          </a:stretch>
                        </pic:blipFill>
                        <pic:spPr>
                          <a:xfrm>
                            <a:off x="0" y="0"/>
                            <a:ext cx="1238770" cy="1101504"/>
                          </a:xfrm>
                          <a:prstGeom prst="rect"/>
                          <a:ln/>
                        </pic:spPr>
                      </pic:pic>
                    </a:graphicData>
                  </a:graphic>
                </wp:inline>
              </w:drawing>
            </w:r>
            <w:commentRangeEnd w:id="64"/>
            <w:r w:rsidDel="00000000" w:rsidR="00000000" w:rsidRPr="00000000">
              <w:commentReference w:id="64"/>
            </w:r>
            <w:r w:rsidDel="00000000" w:rsidR="00000000" w:rsidRPr="00000000">
              <w:rPr>
                <w:rtl w:val="0"/>
              </w:rPr>
            </w:r>
          </w:p>
          <w:p w:rsidR="00000000" w:rsidDel="00000000" w:rsidP="00000000" w:rsidRDefault="00000000" w:rsidRPr="00000000" w14:paraId="0000036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b w:val="1"/>
                <w:color w:val="000000"/>
                <w:sz w:val="22"/>
                <w:szCs w:val="22"/>
                <w:rtl w:val="0"/>
              </w:rPr>
              <w:t xml:space="preserve">Imagen 1: </w:t>
            </w:r>
            <w:r w:rsidDel="00000000" w:rsidR="00000000" w:rsidRPr="00000000">
              <w:rPr>
                <w:rFonts w:ascii="Arial" w:cs="Arial" w:eastAsia="Arial" w:hAnsi="Arial"/>
                <w:color w:val="000000"/>
                <w:sz w:val="22"/>
                <w:szCs w:val="22"/>
                <w:rtl w:val="0"/>
              </w:rPr>
              <w:t xml:space="preserve">135401_i57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1. ISO es un acrónimo que hace referencia a Intención, Síntesis y Obtención de acreditaciones de calidad.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64">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Verdadero</w:t>
            </w:r>
          </w:p>
        </w:tc>
        <w:tc>
          <w:tcPr>
            <w:shd w:fill="auto" w:val="clear"/>
            <w:tcMar>
              <w:top w:w="100.0" w:type="dxa"/>
              <w:left w:w="100.0" w:type="dxa"/>
              <w:bottom w:w="100.0" w:type="dxa"/>
              <w:right w:w="100.0" w:type="dxa"/>
            </w:tcMar>
          </w:tcPr>
          <w:p w:rsidR="00000000" w:rsidDel="00000000" w:rsidP="00000000" w:rsidRDefault="00000000" w:rsidRPr="00000000" w14:paraId="00000367">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6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6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6A">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6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6C">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w:t>
            </w:r>
            <w:r w:rsidDel="00000000" w:rsidR="00000000" w:rsidRPr="00000000">
              <w:rPr>
                <w:rFonts w:ascii="Arial" w:cs="Arial" w:eastAsia="Arial" w:hAnsi="Arial"/>
                <w:color w:val="000000"/>
                <w:sz w:val="22"/>
                <w:szCs w:val="22"/>
                <w:rtl w:val="0"/>
              </w:rPr>
              <w:t xml:space="preserve">requisitos legales para los diferentes sistemas de gestión.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6F">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2. Existe solo una norma ISO que abarca los Sistemas Integrados de Gestión.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1">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2">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b w:val="1"/>
                <w:sz w:val="22"/>
                <w:szCs w:val="22"/>
                <w:rtl w:val="0"/>
              </w:rPr>
              <w:t xml:space="preserve">Verdadero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Falso (correcto)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7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7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77">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78">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79">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w:t>
            </w:r>
            <w:r w:rsidDel="00000000" w:rsidR="00000000" w:rsidRPr="00000000">
              <w:rPr>
                <w:rFonts w:ascii="Arial" w:cs="Arial" w:eastAsia="Arial" w:hAnsi="Arial"/>
                <w:color w:val="000000"/>
                <w:sz w:val="22"/>
                <w:szCs w:val="22"/>
                <w:rtl w:val="0"/>
              </w:rPr>
              <w:t xml:space="preserve">requisitos legales para sectores económicos.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C">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3. La ISO 9001 es la norma técnica cuyo enfoque se centra en la Gestión de la Calidad.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7E">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7F">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Verdadero (correcto) </w:t>
            </w:r>
          </w:p>
        </w:tc>
        <w:tc>
          <w:tcPr>
            <w:shd w:fill="auto" w:val="clear"/>
            <w:tcMar>
              <w:top w:w="100.0" w:type="dxa"/>
              <w:left w:w="100.0" w:type="dxa"/>
              <w:bottom w:w="100.0" w:type="dxa"/>
              <w:right w:w="100.0" w:type="dxa"/>
            </w:tcMar>
          </w:tcPr>
          <w:p w:rsidR="00000000" w:rsidDel="00000000" w:rsidP="00000000" w:rsidRDefault="00000000" w:rsidRPr="00000000" w14:paraId="00000381">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Falso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8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8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84">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85">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86">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w:t>
            </w:r>
            <w:r w:rsidDel="00000000" w:rsidR="00000000" w:rsidRPr="00000000">
              <w:rPr>
                <w:rFonts w:ascii="Arial" w:cs="Arial" w:eastAsia="Arial" w:hAnsi="Arial"/>
                <w:color w:val="000000"/>
                <w:sz w:val="22"/>
                <w:szCs w:val="22"/>
                <w:rtl w:val="0"/>
              </w:rPr>
              <w:t xml:space="preserve">Norma ISO 9001:2015, Norma ISO 14001:2015 y Norma ISO 45001:2018.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9">
            <w:pPr>
              <w:widowControl w:val="0"/>
              <w:spacing w:after="120" w:lineRule="auto"/>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4. La ISO 14001 es la norma técnica cuyo enfoque se centra en la Gestión de la Seguridad y Salud en el Trabajo.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B">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8C">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Verdadero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8E">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Falso (correcto)</w:t>
            </w:r>
            <w:r w:rsidDel="00000000" w:rsidR="00000000" w:rsidRPr="00000000">
              <w:rPr>
                <w:rFonts w:ascii="Arial" w:cs="Arial" w:eastAsia="Arial" w:hAnsi="Arial"/>
                <w:sz w:val="22"/>
                <w:szCs w:val="22"/>
                <w:rtl w:val="0"/>
              </w:rPr>
              <w:t xml:space="preserve">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8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9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91">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92">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93">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w:t>
            </w:r>
            <w:r w:rsidDel="00000000" w:rsidR="00000000" w:rsidRPr="00000000">
              <w:rPr>
                <w:rFonts w:ascii="Arial" w:cs="Arial" w:eastAsia="Arial" w:hAnsi="Arial"/>
                <w:color w:val="000000"/>
                <w:sz w:val="22"/>
                <w:szCs w:val="22"/>
                <w:rtl w:val="0"/>
              </w:rPr>
              <w:t xml:space="preserve">Norma ISO 9001:2015, Norma ISO 14001:2015 y Norma ISO 45001:2018.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5. Las normas ISO se encuentran armonizadas a partir de elementos comunes con el fin de facilitar la integración de los sistemas de gestión en la organización.</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98">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99">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Verdadero (correcto) </w:t>
            </w:r>
          </w:p>
        </w:tc>
        <w:tc>
          <w:tcPr>
            <w:shd w:fill="auto" w:val="clear"/>
            <w:tcMar>
              <w:top w:w="100.0" w:type="dxa"/>
              <w:left w:w="100.0" w:type="dxa"/>
              <w:bottom w:w="100.0" w:type="dxa"/>
              <w:right w:w="100.0" w:type="dxa"/>
            </w:tcMar>
          </w:tcPr>
          <w:p w:rsidR="00000000" w:rsidDel="00000000" w:rsidP="00000000" w:rsidRDefault="00000000" w:rsidRPr="00000000" w14:paraId="0000039B">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Falso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9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9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9E">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9F">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A0">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w:t>
            </w:r>
            <w:r w:rsidDel="00000000" w:rsidR="00000000" w:rsidRPr="00000000">
              <w:rPr>
                <w:rFonts w:ascii="Arial" w:cs="Arial" w:eastAsia="Arial" w:hAnsi="Arial"/>
                <w:color w:val="000000"/>
                <w:sz w:val="22"/>
                <w:szCs w:val="22"/>
                <w:rtl w:val="0"/>
              </w:rPr>
              <w:t xml:space="preserve">requisitos legales para los diferentes sistemas de gestión.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6. Dos de los elementos comunes de las normas ISO son: alcance y contexto de la empresa.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A5">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A6">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Verdadero (correcto) </w:t>
            </w:r>
          </w:p>
        </w:tc>
        <w:tc>
          <w:tcPr>
            <w:shd w:fill="auto" w:val="clear"/>
            <w:tcMar>
              <w:top w:w="100.0" w:type="dxa"/>
              <w:left w:w="100.0" w:type="dxa"/>
              <w:bottom w:w="100.0" w:type="dxa"/>
              <w:right w:w="100.0" w:type="dxa"/>
            </w:tcMar>
          </w:tcPr>
          <w:p w:rsidR="00000000" w:rsidDel="00000000" w:rsidP="00000000" w:rsidRDefault="00000000" w:rsidRPr="00000000" w14:paraId="000003A8">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Falso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A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A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AB">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A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AD">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w:t>
            </w:r>
            <w:r w:rsidDel="00000000" w:rsidR="00000000" w:rsidRPr="00000000">
              <w:rPr>
                <w:rFonts w:ascii="Arial" w:cs="Arial" w:eastAsia="Arial" w:hAnsi="Arial"/>
                <w:color w:val="000000"/>
                <w:sz w:val="22"/>
                <w:szCs w:val="22"/>
                <w:rtl w:val="0"/>
              </w:rPr>
              <w:t xml:space="preserve">Norma ISO 9001:2015, Norma ISO 14001:2015 y Norma ISO 45001:2018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7. Las empresas pueden ser clasificadas de acuerdo con 10 criterios.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2">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3">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Verdadero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5">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Falso (correcto)</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B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B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B8">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B9">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BA">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w:t>
            </w:r>
            <w:r w:rsidDel="00000000" w:rsidR="00000000" w:rsidRPr="00000000">
              <w:rPr>
                <w:rFonts w:ascii="Arial" w:cs="Arial" w:eastAsia="Arial" w:hAnsi="Arial"/>
                <w:color w:val="000000"/>
                <w:sz w:val="22"/>
                <w:szCs w:val="22"/>
                <w:rtl w:val="0"/>
              </w:rPr>
              <w:t xml:space="preserve"> requisitos legales para los diferentes sistemas de gestión.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B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8. El sector primario es el que se encarga de dinamizar la economía a partir de la comercialización de servicios.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BF">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0">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Verdadero </w:t>
            </w:r>
          </w:p>
        </w:tc>
        <w:tc>
          <w:tcPr>
            <w:shd w:fill="auto" w:val="clear"/>
            <w:tcMar>
              <w:top w:w="100.0" w:type="dxa"/>
              <w:left w:w="100.0" w:type="dxa"/>
              <w:bottom w:w="100.0" w:type="dxa"/>
              <w:right w:w="100.0" w:type="dxa"/>
            </w:tcMar>
          </w:tcPr>
          <w:p w:rsidR="00000000" w:rsidDel="00000000" w:rsidP="00000000" w:rsidRDefault="00000000" w:rsidRPr="00000000" w14:paraId="000003C2">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Falso (correcto)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C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C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C5">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C6">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C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w:t>
            </w:r>
            <w:r w:rsidDel="00000000" w:rsidR="00000000" w:rsidRPr="00000000">
              <w:rPr>
                <w:rFonts w:ascii="Arial" w:cs="Arial" w:eastAsia="Arial" w:hAnsi="Arial"/>
                <w:color w:val="000000"/>
                <w:sz w:val="22"/>
                <w:szCs w:val="22"/>
                <w:rtl w:val="0"/>
              </w:rPr>
              <w:t xml:space="preserve">requisitos legales para los diferentes sistemas de gestión.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A">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9. La legislación colombiana clasifica las empresas de acuerdo con su tamaño, a partir del Decreto 947 de 2018.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C">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CD">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Verdadero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CF">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Falso (correcto)</w:t>
            </w:r>
            <w:r w:rsidDel="00000000" w:rsidR="00000000" w:rsidRPr="00000000">
              <w:rPr>
                <w:rFonts w:ascii="Arial" w:cs="Arial" w:eastAsia="Arial" w:hAnsi="Arial"/>
                <w:sz w:val="22"/>
                <w:szCs w:val="22"/>
                <w:rtl w:val="0"/>
              </w:rPr>
              <w:t xml:space="preserve">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D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D1">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D2">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D3">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D4">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w:t>
            </w:r>
            <w:r w:rsidDel="00000000" w:rsidR="00000000" w:rsidRPr="00000000">
              <w:rPr>
                <w:rFonts w:ascii="Arial" w:cs="Arial" w:eastAsia="Arial" w:hAnsi="Arial"/>
                <w:color w:val="000000"/>
                <w:sz w:val="22"/>
                <w:szCs w:val="22"/>
                <w:rtl w:val="0"/>
              </w:rPr>
              <w:t xml:space="preserve">requisitos legales para los diferentes sistemas de gestión.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7">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10. La implementación de las normas ISO se sustenta en la implementación del ciclo PHVA.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D9">
            <w:pPr>
              <w:widowControl w:val="0"/>
              <w:spacing w:after="120" w:lineRule="auto"/>
              <w:rPr>
                <w:rFonts w:ascii="Arial" w:cs="Arial" w:eastAsia="Arial" w:hAnsi="Arial"/>
                <w:color w:val="000000"/>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DA">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Verdadero (correcto) </w:t>
            </w:r>
          </w:p>
        </w:tc>
        <w:tc>
          <w:tcPr>
            <w:shd w:fill="auto" w:val="clear"/>
            <w:tcMar>
              <w:top w:w="100.0" w:type="dxa"/>
              <w:left w:w="100.0" w:type="dxa"/>
              <w:bottom w:w="100.0" w:type="dxa"/>
              <w:right w:w="100.0" w:type="dxa"/>
            </w:tcMar>
          </w:tcPr>
          <w:p w:rsidR="00000000" w:rsidDel="00000000" w:rsidP="00000000" w:rsidRDefault="00000000" w:rsidRPr="00000000" w14:paraId="000003DC">
            <w:pPr>
              <w:widowControl w:val="0"/>
              <w:spacing w:after="120"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Falso </w:t>
            </w:r>
            <w:r w:rsidDel="00000000" w:rsidR="00000000" w:rsidRPr="00000000">
              <w:rPr>
                <w:rtl w:val="0"/>
              </w:rPr>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3D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positiva:</w:t>
            </w:r>
          </w:p>
          <w:p w:rsidR="00000000" w:rsidDel="00000000" w:rsidP="00000000" w:rsidRDefault="00000000" w:rsidRPr="00000000" w14:paraId="000003D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¡Muy bien! Ha elegido la respuesta correcta.</w:t>
            </w:r>
          </w:p>
          <w:p w:rsidR="00000000" w:rsidDel="00000000" w:rsidP="00000000" w:rsidRDefault="00000000" w:rsidRPr="00000000" w14:paraId="000003DF">
            <w:pPr>
              <w:widowControl w:val="0"/>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E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negativa:</w:t>
            </w:r>
          </w:p>
          <w:p w:rsidR="00000000" w:rsidDel="00000000" w:rsidP="00000000" w:rsidRDefault="00000000" w:rsidRPr="00000000" w14:paraId="000003E1">
            <w:pPr>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¡Incorrecto! Es necesario revisar nuevamente el tema sobre </w:t>
            </w:r>
            <w:r w:rsidDel="00000000" w:rsidR="00000000" w:rsidRPr="00000000">
              <w:rPr>
                <w:rFonts w:ascii="Arial" w:cs="Arial" w:eastAsia="Arial" w:hAnsi="Arial"/>
                <w:color w:val="000000"/>
                <w:sz w:val="22"/>
                <w:szCs w:val="22"/>
                <w:rtl w:val="0"/>
              </w:rPr>
              <w:t xml:space="preserve">Norma ISO 9001:2015, Norma ISO 14001:2015 y Norma ISO 45001:2018.</w:t>
            </w:r>
          </w:p>
        </w:tc>
      </w:tr>
    </w:tbl>
    <w:p w:rsidR="00000000" w:rsidDel="00000000" w:rsidP="00000000" w:rsidRDefault="00000000" w:rsidRPr="00000000" w14:paraId="000003E4">
      <w:pPr>
        <w:spacing w:after="120" w:lineRule="auto"/>
        <w:rPr>
          <w:rFonts w:ascii="Arial" w:cs="Arial" w:eastAsia="Arial" w:hAnsi="Arial"/>
          <w:color w:val="808080"/>
          <w:sz w:val="22"/>
          <w:szCs w:val="22"/>
        </w:rPr>
      </w:pPr>
      <w:r w:rsidDel="00000000" w:rsidR="00000000" w:rsidRPr="00000000">
        <w:rPr>
          <w:rtl w:val="0"/>
        </w:rPr>
      </w:r>
    </w:p>
    <w:p w:rsidR="00000000" w:rsidDel="00000000" w:rsidP="00000000" w:rsidRDefault="00000000" w:rsidRPr="00000000" w14:paraId="000003E5">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general positiva: </w:t>
      </w:r>
    </w:p>
    <w:p w:rsidR="00000000" w:rsidDel="00000000" w:rsidP="00000000" w:rsidRDefault="00000000" w:rsidRPr="00000000" w14:paraId="000003E6">
      <w:pPr>
        <w:spacing w:after="120" w:lineRule="auto"/>
        <w:rPr>
          <w:rFonts w:ascii="Arial" w:cs="Arial" w:eastAsia="Arial" w:hAnsi="Arial"/>
          <w:sz w:val="22"/>
          <w:szCs w:val="22"/>
        </w:rPr>
      </w:pPr>
      <w:r w:rsidDel="00000000" w:rsidR="00000000" w:rsidRPr="00000000">
        <w:rPr>
          <w:rFonts w:ascii="Arial" w:cs="Arial" w:eastAsia="Arial" w:hAnsi="Arial"/>
          <w:color w:val="000000"/>
          <w:sz w:val="22"/>
          <w:szCs w:val="22"/>
          <w:rtl w:val="0"/>
        </w:rPr>
        <w:t xml:space="preserve">¡Felicitaciones! Ha logrado una óptima aprehensión de los conocimientos relacionados con </w:t>
      </w:r>
      <w:r w:rsidDel="00000000" w:rsidR="00000000" w:rsidRPr="00000000">
        <w:rPr>
          <w:rFonts w:ascii="Arial" w:cs="Arial" w:eastAsia="Arial" w:hAnsi="Arial"/>
          <w:sz w:val="22"/>
          <w:szCs w:val="22"/>
          <w:rtl w:val="0"/>
        </w:rPr>
        <w:t xml:space="preserve">requisitos normativos y legales.</w:t>
      </w:r>
    </w:p>
    <w:p w:rsidR="00000000" w:rsidDel="00000000" w:rsidP="00000000" w:rsidRDefault="00000000" w:rsidRPr="00000000" w14:paraId="000003E7">
      <w:pPr>
        <w:spacing w:after="120" w:lineRule="auto"/>
        <w:rPr>
          <w:rFonts w:ascii="Arial" w:cs="Arial" w:eastAsia="Arial" w:hAnsi="Arial"/>
          <w:color w:val="000000"/>
          <w:sz w:val="22"/>
          <w:szCs w:val="22"/>
        </w:rPr>
      </w:pPr>
      <w:r w:rsidDel="00000000" w:rsidR="00000000" w:rsidRPr="00000000">
        <w:rPr>
          <w:rtl w:val="0"/>
        </w:rPr>
      </w:r>
    </w:p>
    <w:p w:rsidR="00000000" w:rsidDel="00000000" w:rsidP="00000000" w:rsidRDefault="00000000" w:rsidRPr="00000000" w14:paraId="000003E8">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Retroalimentación general negativa: </w:t>
      </w:r>
    </w:p>
    <w:p w:rsidR="00000000" w:rsidDel="00000000" w:rsidP="00000000" w:rsidRDefault="00000000" w:rsidRPr="00000000" w14:paraId="000003E9">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3EA">
      <w:pPr>
        <w:spacing w:after="120"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3EB">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3EC">
      <w:pPr>
        <w:spacing w:after="120" w:lineRule="auto"/>
        <w:rPr>
          <w:rFonts w:ascii="Arial" w:cs="Arial" w:eastAsia="Arial" w:hAnsi="Arial"/>
          <w:sz w:val="22"/>
          <w:szCs w:val="22"/>
        </w:rPr>
      </w:pPr>
      <w:r w:rsidDel="00000000" w:rsidR="00000000" w:rsidRPr="00000000">
        <w:rPr>
          <w:rtl w:val="0"/>
        </w:rPr>
      </w:r>
    </w:p>
    <w:tbl>
      <w:tblPr>
        <w:tblStyle w:val="Table55"/>
        <w:tblW w:w="13411.999999999998"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117"/>
        <w:gridCol w:w="5386"/>
        <w:gridCol w:w="1559"/>
        <w:gridCol w:w="4350"/>
        <w:tblGridChange w:id="0">
          <w:tblGrid>
            <w:gridCol w:w="2117"/>
            <w:gridCol w:w="5386"/>
            <w:gridCol w:w="1559"/>
            <w:gridCol w:w="4350"/>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3ED">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3EE">
            <w:pPr>
              <w:pStyle w:val="Title"/>
              <w:widowControl w:val="0"/>
              <w:spacing w:after="120" w:line="240" w:lineRule="auto"/>
              <w:jc w:val="center"/>
              <w:rPr>
                <w:sz w:val="22"/>
                <w:szCs w:val="22"/>
              </w:rPr>
            </w:pPr>
            <w:bookmarkStart w:colFirst="0" w:colLast="0" w:name="_heading=h.30j0zll" w:id="11"/>
            <w:bookmarkEnd w:id="11"/>
            <w:r w:rsidDel="00000000" w:rsidR="00000000" w:rsidRPr="00000000">
              <w:rPr>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1">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3F2">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3F3">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3F4">
            <w:pPr>
              <w:widowControl w:val="0"/>
              <w:pBdr>
                <w:top w:space="0" w:sz="0" w:val="nil"/>
                <w:left w:space="0" w:sz="0" w:val="nil"/>
                <w:bottom w:space="0" w:sz="0" w:val="nil"/>
                <w:right w:space="0" w:sz="0" w:val="nil"/>
                <w:between w:space="0" w:sz="0" w:val="nil"/>
              </w:pBdr>
              <w:spacing w:after="120"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5">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 ISO 9001:2015, Norma ISO 14001:2015 y Norma ISO 45001:2018</w:t>
            </w:r>
          </w:p>
        </w:tc>
        <w:tc>
          <w:tcPr>
            <w:shd w:fill="auto" w:val="clear"/>
            <w:tcMar>
              <w:top w:w="100.0" w:type="dxa"/>
              <w:left w:w="100.0" w:type="dxa"/>
              <w:bottom w:w="100.0" w:type="dxa"/>
              <w:right w:w="100.0" w:type="dxa"/>
            </w:tcMar>
          </w:tcPr>
          <w:p w:rsidR="00000000" w:rsidDel="00000000" w:rsidP="00000000" w:rsidRDefault="00000000" w:rsidRPr="00000000" w14:paraId="000003F6">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Virtual Training Lteam. (2015). </w:t>
            </w:r>
            <w:r w:rsidDel="00000000" w:rsidR="00000000" w:rsidRPr="00000000">
              <w:rPr>
                <w:rFonts w:ascii="Arial" w:cs="Arial" w:eastAsia="Arial" w:hAnsi="Arial"/>
                <w:i w:val="1"/>
                <w:color w:val="000000"/>
                <w:sz w:val="22"/>
                <w:szCs w:val="22"/>
                <w:rtl w:val="0"/>
              </w:rPr>
              <w:t xml:space="preserve">ISO 9001:2015</w:t>
            </w:r>
            <w:r w:rsidDel="00000000" w:rsidR="00000000" w:rsidRPr="00000000">
              <w:rPr>
                <w:rFonts w:ascii="Arial" w:cs="Arial" w:eastAsia="Arial" w:hAnsi="Arial"/>
                <w:color w:val="000000"/>
                <w:sz w:val="22"/>
                <w:szCs w:val="22"/>
                <w:rtl w:val="0"/>
              </w:rPr>
              <w:t xml:space="preserve"> (video). YouTube. </w:t>
            </w:r>
            <w:hyperlink r:id="rId76">
              <w:r w:rsidDel="00000000" w:rsidR="00000000" w:rsidRPr="00000000">
                <w:rPr>
                  <w:rFonts w:ascii="Arial" w:cs="Arial" w:eastAsia="Arial" w:hAnsi="Arial"/>
                  <w:color w:val="0000ff"/>
                  <w:sz w:val="22"/>
                  <w:szCs w:val="22"/>
                  <w:u w:val="single"/>
                  <w:rtl w:val="0"/>
                </w:rPr>
                <w:t xml:space="preserve">https://www.youtube.com/watch?v=TEKS9R0nLEY</w:t>
              </w:r>
            </w:hyperlink>
            <w:r w:rsidDel="00000000" w:rsidR="00000000" w:rsidRPr="00000000">
              <w:rPr>
                <w:rFonts w:ascii="Arial" w:cs="Arial" w:eastAsia="Arial" w:hAnsi="Arial"/>
                <w:sz w:val="22"/>
                <w:szCs w:val="22"/>
                <w:rtl w:val="0"/>
              </w:rPr>
              <w:t xml:space="preserve"> </w:t>
            </w:r>
            <w:r w:rsidDel="00000000" w:rsidR="00000000" w:rsidRPr="00000000">
              <w:rPr>
                <w:rtl w:val="0"/>
              </w:rPr>
            </w:r>
          </w:p>
          <w:p w:rsidR="00000000" w:rsidDel="00000000" w:rsidP="00000000" w:rsidRDefault="00000000" w:rsidRPr="00000000" w14:paraId="000003F7">
            <w:pPr>
              <w:widowControl w:val="0"/>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8">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9">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hyperlink r:id="rId77">
              <w:r w:rsidDel="00000000" w:rsidR="00000000" w:rsidRPr="00000000">
                <w:rPr>
                  <w:rFonts w:ascii="Arial" w:cs="Arial" w:eastAsia="Arial" w:hAnsi="Arial"/>
                  <w:color w:val="0000ff"/>
                  <w:sz w:val="22"/>
                  <w:szCs w:val="22"/>
                  <w:u w:val="single"/>
                  <w:rtl w:val="0"/>
                </w:rPr>
                <w:t xml:space="preserve">https://www.youtube.com/watch?v=TEKS9R0nLEY</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A">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 ISO 9001:2015, Norma ISO 14001:2015 y Norma ISO 45001:2018</w:t>
            </w:r>
          </w:p>
        </w:tc>
        <w:tc>
          <w:tcPr>
            <w:shd w:fill="auto" w:val="clear"/>
            <w:tcMar>
              <w:top w:w="100.0" w:type="dxa"/>
              <w:left w:w="100.0" w:type="dxa"/>
              <w:bottom w:w="100.0" w:type="dxa"/>
              <w:right w:w="100.0" w:type="dxa"/>
            </w:tcMar>
          </w:tcPr>
          <w:p w:rsidR="00000000" w:rsidDel="00000000" w:rsidP="00000000" w:rsidRDefault="00000000" w:rsidRPr="00000000" w14:paraId="000003FB">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Virtual Training Lteam. (2018). </w:t>
            </w:r>
            <w:r w:rsidDel="00000000" w:rsidR="00000000" w:rsidRPr="00000000">
              <w:rPr>
                <w:rFonts w:ascii="Arial" w:cs="Arial" w:eastAsia="Arial" w:hAnsi="Arial"/>
                <w:i w:val="1"/>
                <w:color w:val="000000"/>
                <w:sz w:val="22"/>
                <w:szCs w:val="22"/>
                <w:rtl w:val="0"/>
              </w:rPr>
              <w:t xml:space="preserve">ISO 14001:2015</w:t>
            </w:r>
            <w:r w:rsidDel="00000000" w:rsidR="00000000" w:rsidRPr="00000000">
              <w:rPr>
                <w:rFonts w:ascii="Arial" w:cs="Arial" w:eastAsia="Arial" w:hAnsi="Arial"/>
                <w:color w:val="000000"/>
                <w:sz w:val="22"/>
                <w:szCs w:val="22"/>
                <w:rtl w:val="0"/>
              </w:rPr>
              <w:t xml:space="preserve"> (video). YouTube. </w:t>
            </w:r>
            <w:hyperlink r:id="rId78">
              <w:r w:rsidDel="00000000" w:rsidR="00000000" w:rsidRPr="00000000">
                <w:rPr>
                  <w:rFonts w:ascii="Arial" w:cs="Arial" w:eastAsia="Arial" w:hAnsi="Arial"/>
                  <w:color w:val="0000ff"/>
                  <w:sz w:val="22"/>
                  <w:szCs w:val="22"/>
                  <w:u w:val="single"/>
                  <w:rtl w:val="0"/>
                </w:rPr>
                <w:t xml:space="preserve">https://www.youtube.com/watch?v=9BaZfBJnPg8</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C">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3FD">
            <w:pPr>
              <w:widowControl w:val="0"/>
              <w:spacing w:after="120" w:lineRule="auto"/>
              <w:rPr>
                <w:rFonts w:ascii="Arial" w:cs="Arial" w:eastAsia="Arial" w:hAnsi="Arial"/>
                <w:color w:val="b7b7b7"/>
                <w:sz w:val="22"/>
                <w:szCs w:val="22"/>
              </w:rPr>
            </w:pPr>
            <w:hyperlink r:id="rId79">
              <w:r w:rsidDel="00000000" w:rsidR="00000000" w:rsidRPr="00000000">
                <w:rPr>
                  <w:rFonts w:ascii="Arial" w:cs="Arial" w:eastAsia="Arial" w:hAnsi="Arial"/>
                  <w:color w:val="0000ff"/>
                  <w:sz w:val="22"/>
                  <w:szCs w:val="22"/>
                  <w:u w:val="single"/>
                  <w:rtl w:val="0"/>
                </w:rPr>
                <w:t xml:space="preserve">https://www.youtube.com/watch?v=9BaZfBJnPg8</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FE">
            <w:pPr>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Norma ISO 9001:2015, Norma ISO 14001:2015 y Norma ISO 45001:2018</w:t>
            </w:r>
          </w:p>
        </w:tc>
        <w:tc>
          <w:tcPr>
            <w:shd w:fill="auto" w:val="clear"/>
            <w:tcMar>
              <w:top w:w="100.0" w:type="dxa"/>
              <w:left w:w="100.0" w:type="dxa"/>
              <w:bottom w:w="100.0" w:type="dxa"/>
              <w:right w:w="100.0" w:type="dxa"/>
            </w:tcMar>
          </w:tcPr>
          <w:p w:rsidR="00000000" w:rsidDel="00000000" w:rsidP="00000000" w:rsidRDefault="00000000" w:rsidRPr="00000000" w14:paraId="000003FF">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Virtual Training Lteam. (2018). </w:t>
            </w:r>
            <w:r w:rsidDel="00000000" w:rsidR="00000000" w:rsidRPr="00000000">
              <w:rPr>
                <w:rFonts w:ascii="Arial" w:cs="Arial" w:eastAsia="Arial" w:hAnsi="Arial"/>
                <w:i w:val="1"/>
                <w:color w:val="000000"/>
                <w:sz w:val="22"/>
                <w:szCs w:val="22"/>
                <w:rtl w:val="0"/>
              </w:rPr>
              <w:t xml:space="preserve">ISO 45001:2015</w:t>
            </w:r>
            <w:r w:rsidDel="00000000" w:rsidR="00000000" w:rsidRPr="00000000">
              <w:rPr>
                <w:rFonts w:ascii="Arial" w:cs="Arial" w:eastAsia="Arial" w:hAnsi="Arial"/>
                <w:color w:val="000000"/>
                <w:sz w:val="22"/>
                <w:szCs w:val="22"/>
                <w:rtl w:val="0"/>
              </w:rPr>
              <w:t xml:space="preserve"> (video). YouTube. </w:t>
            </w:r>
            <w:hyperlink r:id="rId80">
              <w:r w:rsidDel="00000000" w:rsidR="00000000" w:rsidRPr="00000000">
                <w:rPr>
                  <w:rFonts w:ascii="Arial" w:cs="Arial" w:eastAsia="Arial" w:hAnsi="Arial"/>
                  <w:color w:val="0000ff"/>
                  <w:sz w:val="22"/>
                  <w:szCs w:val="22"/>
                  <w:u w:val="single"/>
                  <w:rtl w:val="0"/>
                </w:rPr>
                <w:t xml:space="preserve">https://www.youtube.com/watch?v=JWjnou76O6I</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0">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1">
            <w:pPr>
              <w:widowControl w:val="0"/>
              <w:spacing w:after="120" w:lineRule="auto"/>
              <w:rPr>
                <w:rFonts w:ascii="Arial" w:cs="Arial" w:eastAsia="Arial" w:hAnsi="Arial"/>
                <w:color w:val="b7b7b7"/>
                <w:sz w:val="22"/>
                <w:szCs w:val="22"/>
              </w:rPr>
            </w:pPr>
            <w:hyperlink r:id="rId81">
              <w:r w:rsidDel="00000000" w:rsidR="00000000" w:rsidRPr="00000000">
                <w:rPr>
                  <w:rFonts w:ascii="Arial" w:cs="Arial" w:eastAsia="Arial" w:hAnsi="Arial"/>
                  <w:color w:val="0000ff"/>
                  <w:sz w:val="22"/>
                  <w:szCs w:val="22"/>
                  <w:u w:val="single"/>
                  <w:rtl w:val="0"/>
                </w:rPr>
                <w:t xml:space="preserve">https://www.youtube.com/watch?v=JWjnou76O6I</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2">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Norma ISO 9001:2015, Norma ISO 14001:2015 y Norma ISO 45001:2018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3">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Procem Consultores. (2022). </w:t>
            </w:r>
            <w:r w:rsidDel="00000000" w:rsidR="00000000" w:rsidRPr="00000000">
              <w:rPr>
                <w:rFonts w:ascii="Arial" w:cs="Arial" w:eastAsia="Arial" w:hAnsi="Arial"/>
                <w:i w:val="1"/>
                <w:color w:val="000000"/>
                <w:sz w:val="22"/>
                <w:szCs w:val="22"/>
                <w:rtl w:val="0"/>
              </w:rPr>
              <w:t xml:space="preserve">Pasos para implementar un SIG (Sistema Integrado de Gestión)</w:t>
            </w:r>
            <w:r w:rsidDel="00000000" w:rsidR="00000000" w:rsidRPr="00000000">
              <w:rPr>
                <w:rFonts w:ascii="Arial" w:cs="Arial" w:eastAsia="Arial" w:hAnsi="Arial"/>
                <w:color w:val="000000"/>
                <w:sz w:val="22"/>
                <w:szCs w:val="22"/>
                <w:rtl w:val="0"/>
              </w:rPr>
              <w:t xml:space="preserve"> (video). YouTube. </w:t>
            </w:r>
            <w:hyperlink r:id="rId82">
              <w:r w:rsidDel="00000000" w:rsidR="00000000" w:rsidRPr="00000000">
                <w:rPr>
                  <w:rFonts w:ascii="Arial" w:cs="Arial" w:eastAsia="Arial" w:hAnsi="Arial"/>
                  <w:color w:val="0000ff"/>
                  <w:sz w:val="22"/>
                  <w:szCs w:val="22"/>
                  <w:u w:val="single"/>
                  <w:rtl w:val="0"/>
                </w:rPr>
                <w:t xml:space="preserve">https://www.youtube.com/watch?v=1KT7lALoIdI</w:t>
              </w:r>
            </w:hyperlink>
            <w:r w:rsidDel="00000000" w:rsidR="00000000" w:rsidRPr="00000000">
              <w:rPr>
                <w:rFonts w:ascii="Arial" w:cs="Arial" w:eastAsia="Arial" w:hAnsi="Arial"/>
                <w:sz w:val="22"/>
                <w:szCs w:val="22"/>
                <w:rtl w:val="0"/>
              </w:rPr>
              <w:t xml:space="preserve">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4">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Video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5">
            <w:pPr>
              <w:widowControl w:val="0"/>
              <w:spacing w:after="120" w:lineRule="auto"/>
              <w:rPr>
                <w:rFonts w:ascii="Arial" w:cs="Arial" w:eastAsia="Arial" w:hAnsi="Arial"/>
                <w:color w:val="b7b7b7"/>
                <w:sz w:val="22"/>
                <w:szCs w:val="22"/>
              </w:rPr>
            </w:pPr>
            <w:hyperlink r:id="rId83">
              <w:r w:rsidDel="00000000" w:rsidR="00000000" w:rsidRPr="00000000">
                <w:rPr>
                  <w:rFonts w:ascii="Arial" w:cs="Arial" w:eastAsia="Arial" w:hAnsi="Arial"/>
                  <w:color w:val="0000ff"/>
                  <w:sz w:val="22"/>
                  <w:szCs w:val="22"/>
                  <w:u w:val="single"/>
                  <w:rtl w:val="0"/>
                </w:rPr>
                <w:t xml:space="preserve">https://www.youtube.com/watch?v=1KT7lALoIdI</w:t>
              </w:r>
            </w:hyperlink>
            <w:r w:rsidDel="00000000" w:rsidR="00000000" w:rsidRPr="00000000">
              <w:rPr>
                <w:rFonts w:ascii="Arial" w:cs="Arial" w:eastAsia="Arial" w:hAnsi="Arial"/>
                <w:color w:val="000000"/>
                <w:sz w:val="22"/>
                <w:szCs w:val="22"/>
                <w:rtl w:val="0"/>
              </w:rPr>
              <w:t xml:space="preserve"> </w:t>
            </w:r>
            <w:r w:rsidDel="00000000" w:rsidR="00000000" w:rsidRPr="00000000">
              <w:rPr>
                <w:rtl w:val="0"/>
              </w:rPr>
            </w:r>
          </w:p>
        </w:tc>
      </w:tr>
    </w:tbl>
    <w:p w:rsidR="00000000" w:rsidDel="00000000" w:rsidP="00000000" w:rsidRDefault="00000000" w:rsidRPr="00000000" w14:paraId="00000406">
      <w:pPr>
        <w:spacing w:after="120" w:lineRule="auto"/>
        <w:rPr>
          <w:rFonts w:ascii="Arial" w:cs="Arial" w:eastAsia="Arial" w:hAnsi="Arial"/>
          <w:b w:val="1"/>
          <w:sz w:val="22"/>
          <w:szCs w:val="22"/>
        </w:rPr>
      </w:pPr>
      <w:bookmarkStart w:colFirst="0" w:colLast="0" w:name="_heading=h.1fob9te" w:id="12"/>
      <w:bookmarkEnd w:id="12"/>
      <w:r w:rsidDel="00000000" w:rsidR="00000000" w:rsidRPr="00000000">
        <w:rPr>
          <w:rtl w:val="0"/>
        </w:rPr>
      </w:r>
    </w:p>
    <w:p w:rsidR="00000000" w:rsidDel="00000000" w:rsidP="00000000" w:rsidRDefault="00000000" w:rsidRPr="00000000" w14:paraId="00000407">
      <w:pP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408">
      <w:pPr>
        <w:spacing w:after="120" w:lineRule="auto"/>
        <w:rPr>
          <w:rFonts w:ascii="Arial" w:cs="Arial" w:eastAsia="Arial" w:hAnsi="Arial"/>
          <w:sz w:val="22"/>
          <w:szCs w:val="22"/>
        </w:rPr>
      </w:pPr>
      <w:r w:rsidDel="00000000" w:rsidR="00000000" w:rsidRPr="00000000">
        <w:rPr>
          <w:rtl w:val="0"/>
        </w:rPr>
      </w:r>
    </w:p>
    <w:tbl>
      <w:tblPr>
        <w:tblStyle w:val="Table56"/>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09">
            <w:pPr>
              <w:widowControl w:val="0"/>
              <w:pBdr>
                <w:top w:space="0" w:sz="0" w:val="nil"/>
                <w:left w:space="0" w:sz="0" w:val="nil"/>
                <w:bottom w:space="0" w:sz="0" w:val="nil"/>
                <w:right w:space="0" w:sz="0" w:val="nil"/>
                <w:between w:space="0" w:sz="0" w:val="nil"/>
              </w:pBdr>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0A">
            <w:pPr>
              <w:pStyle w:val="Title"/>
              <w:spacing w:after="120" w:line="240" w:lineRule="auto"/>
              <w:jc w:val="center"/>
              <w:rPr>
                <w:sz w:val="22"/>
                <w:szCs w:val="22"/>
              </w:rPr>
            </w:pPr>
            <w:bookmarkStart w:colFirst="0" w:colLast="0" w:name="_heading=h.3znysh7" w:id="13"/>
            <w:bookmarkEnd w:id="13"/>
            <w:r w:rsidDel="00000000" w:rsidR="00000000" w:rsidRPr="00000000">
              <w:rPr>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B">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Auditoría: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C">
            <w:pPr>
              <w:widowControl w:val="0"/>
              <w:pBdr>
                <w:top w:space="0" w:sz="0" w:val="nil"/>
                <w:left w:space="0" w:sz="0" w:val="nil"/>
                <w:bottom w:space="0" w:sz="0" w:val="nil"/>
                <w:right w:space="0" w:sz="0" w:val="nil"/>
                <w:between w:space="0" w:sz="0" w:val="nil"/>
              </w:pBdr>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proceso de verificación del cumplimiento de los requisitos establecidos por la norma ISO, para la implementación del SG.</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D">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DEBES:</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0E">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requisitos necesarios para que la organización pueda implementar un Sistema de Gestión y optar por una certificación en una norma específica.</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0F">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Empresa: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0">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entidad en la que intervienen el capital y el trabajo, como factores de producción de actividades industriales o mercantiles o para la prestación de servicios.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1">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ISO: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2">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Organización Internacional de Normalización, cuya principal actividad es la elaboración de normas técnicas internacionales.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3">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Legal: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4">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que obedece a un requerimiento establecido por la ley.</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5">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Normativo: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6">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obedece a una serie de requerimientos establecidos como marco común.</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7">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Persona natural:</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8">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individuo que desarrolla actividades empresariales a título personal.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9">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Persona jurídica: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41A">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organización o grupo de personas naturales a la que la ley reconoce personalidad independiente y diferenciada de la de cada uno de sus miembros o componentes, capaz de ejercer derechos y contraer obligaciones, y de ser representada judicial y extrajudicialmente.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B">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Recursos:</w:t>
            </w:r>
          </w:p>
        </w:tc>
        <w:tc>
          <w:tcPr>
            <w:shd w:fill="auto" w:val="clear"/>
            <w:tcMar>
              <w:top w:w="100.0" w:type="dxa"/>
              <w:left w:w="100.0" w:type="dxa"/>
              <w:bottom w:w="100.0" w:type="dxa"/>
              <w:right w:w="100.0" w:type="dxa"/>
            </w:tcMar>
          </w:tcPr>
          <w:p w:rsidR="00000000" w:rsidDel="00000000" w:rsidP="00000000" w:rsidRDefault="00000000" w:rsidRPr="00000000" w14:paraId="0000041C">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elementos materiales o intelectuales que son necesarios para el desarrollo de un proceso.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41D">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Requisito:</w:t>
            </w:r>
          </w:p>
        </w:tc>
        <w:tc>
          <w:tcPr>
            <w:shd w:fill="auto" w:val="clear"/>
            <w:tcMar>
              <w:top w:w="100.0" w:type="dxa"/>
              <w:left w:w="100.0" w:type="dxa"/>
              <w:bottom w:w="100.0" w:type="dxa"/>
              <w:right w:w="100.0" w:type="dxa"/>
            </w:tcMar>
          </w:tcPr>
          <w:p w:rsidR="00000000" w:rsidDel="00000000" w:rsidP="00000000" w:rsidRDefault="00000000" w:rsidRPr="00000000" w14:paraId="0000041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elemento necesario para tener en cuenta como parte del sistema, el cual es necesario para su adecuada operación.</w:t>
            </w:r>
          </w:p>
        </w:tc>
      </w:tr>
    </w:tbl>
    <w:p w:rsidR="00000000" w:rsidDel="00000000" w:rsidP="00000000" w:rsidRDefault="00000000" w:rsidRPr="00000000" w14:paraId="0000041F">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20">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21">
      <w:pPr>
        <w:spacing w:after="120"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422">
      <w:pPr>
        <w:spacing w:after="120" w:lineRule="auto"/>
        <w:rPr>
          <w:rFonts w:ascii="Arial" w:cs="Arial" w:eastAsia="Arial" w:hAnsi="Arial"/>
          <w:sz w:val="22"/>
          <w:szCs w:val="22"/>
        </w:rPr>
      </w:pPr>
      <w:r w:rsidDel="00000000" w:rsidR="00000000" w:rsidRPr="00000000">
        <w:rPr>
          <w:rFonts w:ascii="Arial" w:cs="Arial" w:eastAsia="Arial" w:hAnsi="Arial"/>
          <w:b w:val="1"/>
          <w:color w:val="000000"/>
          <w:sz w:val="22"/>
          <w:szCs w:val="22"/>
          <w:rtl w:val="0"/>
        </w:rPr>
        <w:t xml:space="preserve">REFERENCIAS BIBLIOGRÁFICAS:</w:t>
      </w:r>
      <w:r w:rsidDel="00000000" w:rsidR="00000000" w:rsidRPr="00000000">
        <w:rPr>
          <w:rtl w:val="0"/>
        </w:rPr>
      </w:r>
    </w:p>
    <w:p w:rsidR="00000000" w:rsidDel="00000000" w:rsidP="00000000" w:rsidRDefault="00000000" w:rsidRPr="00000000" w14:paraId="00000423">
      <w:pPr>
        <w:spacing w:after="120" w:lineRule="auto"/>
        <w:rPr>
          <w:rFonts w:ascii="Arial" w:cs="Arial" w:eastAsia="Arial" w:hAnsi="Arial"/>
          <w:sz w:val="22"/>
          <w:szCs w:val="22"/>
        </w:rPr>
      </w:pPr>
      <w:r w:rsidDel="00000000" w:rsidR="00000000" w:rsidRPr="00000000">
        <w:rPr>
          <w:rtl w:val="0"/>
        </w:rPr>
      </w:r>
    </w:p>
    <w:tbl>
      <w:tblPr>
        <w:tblStyle w:val="Table57"/>
        <w:tblW w:w="13412.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424">
            <w:pPr>
              <w:widowControl w:val="0"/>
              <w:spacing w:after="120"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425">
            <w:pPr>
              <w:pStyle w:val="Title"/>
              <w:spacing w:after="120" w:line="240" w:lineRule="auto"/>
              <w:jc w:val="center"/>
              <w:rPr>
                <w:sz w:val="22"/>
                <w:szCs w:val="22"/>
              </w:rPr>
            </w:pPr>
            <w:bookmarkStart w:colFirst="0" w:colLast="0" w:name="_heading=h.2et92p0" w:id="2"/>
            <w:bookmarkEnd w:id="2"/>
            <w:r w:rsidDel="00000000" w:rsidR="00000000" w:rsidRPr="00000000">
              <w:rPr>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6">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ATCAL S.A.S. (s.f.). </w:t>
            </w:r>
            <w:r w:rsidDel="00000000" w:rsidR="00000000" w:rsidRPr="00000000">
              <w:rPr>
                <w:rFonts w:ascii="Arial" w:cs="Arial" w:eastAsia="Arial" w:hAnsi="Arial"/>
                <w:i w:val="1"/>
                <w:color w:val="000000"/>
                <w:sz w:val="22"/>
                <w:szCs w:val="22"/>
                <w:rtl w:val="0"/>
              </w:rPr>
              <w:t xml:space="preserve">Normas que exigen el cumplimiento de requisitos legales.</w:t>
            </w:r>
            <w:r w:rsidDel="00000000" w:rsidR="00000000" w:rsidRPr="00000000">
              <w:rPr>
                <w:rFonts w:ascii="Arial" w:cs="Arial" w:eastAsia="Arial" w:hAnsi="Arial"/>
                <w:color w:val="000000"/>
                <w:sz w:val="22"/>
                <w:szCs w:val="22"/>
                <w:rtl w:val="0"/>
              </w:rPr>
              <w:t xml:space="preserve"> </w:t>
            </w:r>
            <w:hyperlink r:id="rId84">
              <w:r w:rsidDel="00000000" w:rsidR="00000000" w:rsidRPr="00000000">
                <w:rPr>
                  <w:rFonts w:ascii="Arial" w:cs="Arial" w:eastAsia="Arial" w:hAnsi="Arial"/>
                  <w:color w:val="0070c0"/>
                  <w:sz w:val="22"/>
                  <w:szCs w:val="22"/>
                  <w:u w:val="single"/>
                  <w:rtl w:val="0"/>
                </w:rPr>
                <w:t xml:space="preserve">https://www.implementandosgi.com/sistemas-de-gestion/normas-que-exigen-el-cumplimiento-de-requisitos-legales/</w:t>
              </w:r>
            </w:hyperlink>
            <w:r w:rsidDel="00000000" w:rsidR="00000000" w:rsidRPr="00000000">
              <w:rPr>
                <w:rFonts w:ascii="Arial" w:cs="Arial" w:eastAsia="Arial" w:hAnsi="Arial"/>
                <w:color w:val="0070c0"/>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8">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ISOTools. (s.f.). </w:t>
            </w:r>
            <w:r w:rsidDel="00000000" w:rsidR="00000000" w:rsidRPr="00000000">
              <w:rPr>
                <w:rFonts w:ascii="Arial" w:cs="Arial" w:eastAsia="Arial" w:hAnsi="Arial"/>
                <w:i w:val="1"/>
                <w:color w:val="000000"/>
                <w:sz w:val="22"/>
                <w:szCs w:val="22"/>
                <w:rtl w:val="0"/>
              </w:rPr>
              <w:t xml:space="preserve">Herramientas tecnológicas para la gestión de GRC.</w:t>
            </w:r>
            <w:r w:rsidDel="00000000" w:rsidR="00000000" w:rsidRPr="00000000">
              <w:rPr>
                <w:rFonts w:ascii="Arial" w:cs="Arial" w:eastAsia="Arial" w:hAnsi="Arial"/>
                <w:color w:val="000000"/>
                <w:sz w:val="22"/>
                <w:szCs w:val="22"/>
                <w:rtl w:val="0"/>
              </w:rPr>
              <w:t xml:space="preserve"> </w:t>
            </w:r>
            <w:hyperlink r:id="rId85">
              <w:r w:rsidDel="00000000" w:rsidR="00000000" w:rsidRPr="00000000">
                <w:rPr>
                  <w:rFonts w:ascii="Arial" w:cs="Arial" w:eastAsia="Arial" w:hAnsi="Arial"/>
                  <w:color w:val="0070c0"/>
                  <w:sz w:val="22"/>
                  <w:szCs w:val="22"/>
                  <w:u w:val="single"/>
                  <w:rtl w:val="0"/>
                </w:rPr>
                <w:t xml:space="preserve">https://www.isotools.org/2020/10/30/herramientas-tecnologicas-para-la-gestion-de-grc/</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A">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Nueva ISO. (2015). </w:t>
            </w:r>
            <w:r w:rsidDel="00000000" w:rsidR="00000000" w:rsidRPr="00000000">
              <w:rPr>
                <w:rFonts w:ascii="Arial" w:cs="Arial" w:eastAsia="Arial" w:hAnsi="Arial"/>
                <w:i w:val="1"/>
                <w:color w:val="000000"/>
                <w:sz w:val="22"/>
                <w:szCs w:val="22"/>
                <w:rtl w:val="0"/>
              </w:rPr>
              <w:t xml:space="preserve">Documentos obligatorios en la norma ISO14001:2015. </w:t>
            </w:r>
            <w:hyperlink r:id="rId86">
              <w:r w:rsidDel="00000000" w:rsidR="00000000" w:rsidRPr="00000000">
                <w:rPr>
                  <w:rFonts w:ascii="Arial" w:cs="Arial" w:eastAsia="Arial" w:hAnsi="Arial"/>
                  <w:color w:val="0070c0"/>
                  <w:sz w:val="22"/>
                  <w:szCs w:val="22"/>
                  <w:u w:val="single"/>
                  <w:rtl w:val="0"/>
                </w:rPr>
                <w:t xml:space="preserve">https://www.nueva-iso-14001.com/2015/10/documentos-obligatorios-norma-iso140012015/</w:t>
              </w:r>
            </w:hyperlink>
            <w:r w:rsidDel="00000000" w:rsidR="00000000" w:rsidRPr="00000000">
              <w:rPr>
                <w:rFonts w:ascii="Arial" w:cs="Arial" w:eastAsia="Arial" w:hAnsi="Arial"/>
                <w:color w:val="0070c0"/>
                <w:sz w:val="22"/>
                <w:szCs w:val="22"/>
                <w:u w:val="single"/>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C">
            <w:pPr>
              <w:widowControl w:val="0"/>
              <w:spacing w:after="120" w:lineRule="auto"/>
              <w:rPr>
                <w:rFonts w:ascii="Arial" w:cs="Arial" w:eastAsia="Arial" w:hAnsi="Arial"/>
                <w:color w:val="b7b7b7"/>
                <w:sz w:val="22"/>
                <w:szCs w:val="22"/>
              </w:rPr>
            </w:pPr>
            <w:r w:rsidDel="00000000" w:rsidR="00000000" w:rsidRPr="00000000">
              <w:rPr>
                <w:rFonts w:ascii="Arial" w:cs="Arial" w:eastAsia="Arial" w:hAnsi="Arial"/>
                <w:color w:val="000000"/>
                <w:sz w:val="22"/>
                <w:szCs w:val="22"/>
                <w:rtl w:val="0"/>
              </w:rPr>
              <w:t xml:space="preserve">Nueva ISO. (2016). </w:t>
            </w:r>
            <w:r w:rsidDel="00000000" w:rsidR="00000000" w:rsidRPr="00000000">
              <w:rPr>
                <w:rFonts w:ascii="Arial" w:cs="Arial" w:eastAsia="Arial" w:hAnsi="Arial"/>
                <w:i w:val="1"/>
                <w:color w:val="000000"/>
                <w:sz w:val="22"/>
                <w:szCs w:val="22"/>
                <w:rtl w:val="0"/>
              </w:rPr>
              <w:t xml:space="preserve">Documentos obligatorios en la norma ISO45001:2015. </w:t>
            </w:r>
            <w:hyperlink r:id="rId87">
              <w:r w:rsidDel="00000000" w:rsidR="00000000" w:rsidRPr="00000000">
                <w:rPr>
                  <w:rFonts w:ascii="Arial" w:cs="Arial" w:eastAsia="Arial" w:hAnsi="Arial"/>
                  <w:color w:val="0070c0"/>
                  <w:sz w:val="22"/>
                  <w:szCs w:val="22"/>
                  <w:u w:val="single"/>
                  <w:rtl w:val="0"/>
                </w:rPr>
                <w:t xml:space="preserve">https://www.nueva-iso-45001.com/2016/02/los-documentos-obligatorios-en-la-nueva-iso-45001/</w:t>
              </w:r>
            </w:hyperlink>
            <w:r w:rsidDel="00000000" w:rsidR="00000000" w:rsidRPr="00000000">
              <w:rPr>
                <w:rFonts w:ascii="Arial" w:cs="Arial" w:eastAsia="Arial" w:hAnsi="Arial"/>
                <w:color w:val="0070c0"/>
                <w:sz w:val="22"/>
                <w:szCs w:val="22"/>
                <w:rtl w:val="0"/>
              </w:rPr>
              <w:t xml:space="preserve"> </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2E">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sz w:val="22"/>
                <w:szCs w:val="22"/>
                <w:rtl w:val="0"/>
              </w:rPr>
              <w:t xml:space="preserve">Palacios, D. (2021). </w:t>
            </w:r>
            <w:r w:rsidDel="00000000" w:rsidR="00000000" w:rsidRPr="00000000">
              <w:rPr>
                <w:rFonts w:ascii="Arial" w:cs="Arial" w:eastAsia="Arial" w:hAnsi="Arial"/>
                <w:i w:val="1"/>
                <w:sz w:val="22"/>
                <w:szCs w:val="22"/>
                <w:rtl w:val="0"/>
              </w:rPr>
              <w:t xml:space="preserve">Los 7 tipos de empresas y su clasificación.</w:t>
            </w:r>
            <w:r w:rsidDel="00000000" w:rsidR="00000000" w:rsidRPr="00000000">
              <w:rPr>
                <w:rFonts w:ascii="Arial" w:cs="Arial" w:eastAsia="Arial" w:hAnsi="Arial"/>
                <w:sz w:val="22"/>
                <w:szCs w:val="22"/>
                <w:rtl w:val="0"/>
              </w:rPr>
              <w:t xml:space="preserve"> </w:t>
            </w:r>
            <w:hyperlink r:id="rId88">
              <w:r w:rsidDel="00000000" w:rsidR="00000000" w:rsidRPr="00000000">
                <w:rPr>
                  <w:rFonts w:ascii="Arial" w:cs="Arial" w:eastAsia="Arial" w:hAnsi="Arial"/>
                  <w:color w:val="0070c0"/>
                  <w:sz w:val="22"/>
                  <w:szCs w:val="22"/>
                  <w:u w:val="single"/>
                  <w:rtl w:val="0"/>
                </w:rPr>
                <w:t xml:space="preserve">https://blog.hubspot.es/sales/tipos-de-empresas</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430">
            <w:pPr>
              <w:widowControl w:val="0"/>
              <w:spacing w:after="120" w:lineRule="auto"/>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Ramírez, C. 2009. </w:t>
            </w:r>
            <w:r w:rsidDel="00000000" w:rsidR="00000000" w:rsidRPr="00000000">
              <w:rPr>
                <w:rFonts w:ascii="Arial" w:cs="Arial" w:eastAsia="Arial" w:hAnsi="Arial"/>
                <w:i w:val="1"/>
                <w:color w:val="000000"/>
                <w:sz w:val="22"/>
                <w:szCs w:val="22"/>
                <w:rtl w:val="0"/>
              </w:rPr>
              <w:t xml:space="preserve">Fundamentos de administración</w:t>
            </w:r>
            <w:r w:rsidDel="00000000" w:rsidR="00000000" w:rsidRPr="00000000">
              <w:rPr>
                <w:rFonts w:ascii="Arial" w:cs="Arial" w:eastAsia="Arial" w:hAnsi="Arial"/>
                <w:color w:val="000000"/>
                <w:sz w:val="22"/>
                <w:szCs w:val="22"/>
                <w:rtl w:val="0"/>
              </w:rPr>
              <w:t xml:space="preserve"> (3ra ed.). Ecoe Ediciones. </w:t>
            </w:r>
            <w:hyperlink r:id="rId89">
              <w:r w:rsidDel="00000000" w:rsidR="00000000" w:rsidRPr="00000000">
                <w:rPr>
                  <w:rFonts w:ascii="Arial" w:cs="Arial" w:eastAsia="Arial" w:hAnsi="Arial"/>
                  <w:color w:val="0070c0"/>
                  <w:sz w:val="22"/>
                  <w:szCs w:val="22"/>
                  <w:u w:val="single"/>
                  <w:rtl w:val="0"/>
                </w:rPr>
                <w:t xml:space="preserve">https://www.academia.edu/34524753/Fundamentos_de_Administraci%C3%B3n_Carlos_Ram%C3%ADrez_Cardona_3ra_Ed_</w:t>
              </w:r>
            </w:hyperlink>
            <w:r w:rsidDel="00000000" w:rsidR="00000000" w:rsidRPr="00000000">
              <w:rPr>
                <w:rFonts w:ascii="Arial" w:cs="Arial" w:eastAsia="Arial" w:hAnsi="Arial"/>
                <w:color w:val="0070c0"/>
                <w:sz w:val="22"/>
                <w:szCs w:val="22"/>
                <w:rtl w:val="0"/>
              </w:rPr>
              <w:t xml:space="preserve"> </w:t>
            </w:r>
            <w:r w:rsidDel="00000000" w:rsidR="00000000" w:rsidRPr="00000000">
              <w:rPr>
                <w:rtl w:val="0"/>
              </w:rPr>
            </w:r>
          </w:p>
        </w:tc>
      </w:tr>
    </w:tbl>
    <w:p w:rsidR="00000000" w:rsidDel="00000000" w:rsidP="00000000" w:rsidRDefault="00000000" w:rsidRPr="00000000" w14:paraId="00000432">
      <w:pPr>
        <w:spacing w:after="120"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433">
      <w:pPr>
        <w:pStyle w:val="Title"/>
        <w:spacing w:after="120" w:line="240" w:lineRule="auto"/>
        <w:rPr>
          <w:sz w:val="22"/>
          <w:szCs w:val="22"/>
        </w:rPr>
      </w:pPr>
      <w:bookmarkStart w:colFirst="0" w:colLast="0" w:name="_heading=h.tyjcwt" w:id="14"/>
      <w:bookmarkEnd w:id="14"/>
      <w:r w:rsidDel="00000000" w:rsidR="00000000" w:rsidRPr="00000000">
        <w:rPr>
          <w:rtl w:val="0"/>
        </w:rPr>
      </w:r>
    </w:p>
    <w:sectPr>
      <w:headerReference r:id="rId90"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37" w:date="2022-12-05T21:42:00Z">
    <w:p w:rsidR="00000000" w:rsidDel="00000000" w:rsidP="00000000" w:rsidRDefault="00000000" w:rsidRPr="00000000" w14:paraId="000004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https://www.flaticon.es/icono-gratis/procesamiento-de-datos_2857376</w:t>
      </w:r>
    </w:p>
  </w:comment>
  <w:comment w:author="Microsoft Office User" w:id="43" w:date="2022-12-05T21:47:00Z">
    <w:p w:rsidR="00000000" w:rsidDel="00000000" w:rsidP="00000000" w:rsidRDefault="00000000" w:rsidRPr="00000000" w14:paraId="000004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https://www.shutterstock.com/es/image-vector/quality-management-qa-assurance-qcquality-control-2182583923 </w:t>
      </w:r>
    </w:p>
    <w:p w:rsidR="00000000" w:rsidDel="00000000" w:rsidP="00000000" w:rsidRDefault="00000000" w:rsidRPr="00000000" w14:paraId="000004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135401_i38</w:t>
      </w:r>
    </w:p>
  </w:comment>
  <w:comment w:author="Microsoft Office User" w:id="38" w:date="2022-12-05T21:43:00Z">
    <w:p w:rsidR="00000000" w:rsidDel="00000000" w:rsidP="00000000" w:rsidRDefault="00000000" w:rsidRPr="00000000" w14:paraId="000004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https://www.flaticon.es/icono-gratis/mano-de-obra_7353185</w:t>
      </w:r>
    </w:p>
  </w:comment>
  <w:comment w:author="Microsoft Office User" w:id="11" w:date="2022-12-05T19:04:00Z">
    <w:p w:rsidR="00000000" w:rsidDel="00000000" w:rsidP="00000000" w:rsidRDefault="00000000" w:rsidRPr="00000000" w14:paraId="000004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https://www.shutterstock.com/es/image-vector/forecasting-icon-like-legal-compliance-flat-1707796096</w:t>
      </w:r>
    </w:p>
  </w:comment>
  <w:comment w:author="Microsoft Office User" w:id="40" w:date="2022-12-05T22:28:00Z">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0" w:date="2022-12-05T22:27:00Z">
    <w:p w:rsidR="00000000" w:rsidDel="00000000" w:rsidP="00000000" w:rsidRDefault="00000000" w:rsidRPr="00000000" w14:paraId="000004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24" w:date="2022-12-05T21:27:00Z">
    <w:p w:rsidR="00000000" w:rsidDel="00000000" w:rsidP="00000000" w:rsidRDefault="00000000" w:rsidRPr="00000000" w14:paraId="000004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https://www.flaticon.es/icono-gratis/debilidad_4796654</w:t>
      </w:r>
    </w:p>
  </w:comment>
  <w:comment w:author="Microsoft Office User" w:id="8" w:date="2022-12-05T19:03:00Z">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https://www.shutterstock.com/es/image-vector/strategy-planning-icon-vector-graphics-1453623809</w:t>
      </w:r>
    </w:p>
  </w:comment>
  <w:comment w:author="Microsoft Office User" w:id="17" w:date="2022-12-05T22:28:00Z">
    <w:p w:rsidR="00000000" w:rsidDel="00000000" w:rsidP="00000000" w:rsidRDefault="00000000" w:rsidRPr="00000000" w14:paraId="000004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14" w:date="2022-12-05T21:13:00Z">
    <w:p w:rsidR="00000000" w:rsidDel="00000000" w:rsidP="00000000" w:rsidRDefault="00000000" w:rsidRPr="00000000" w14:paraId="000004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https://www.shutterstock.com/es/image-vector/check-mark-vector-icon-logo-checkmark-1703507062 </w:t>
      </w:r>
    </w:p>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135401_i14</w:t>
      </w:r>
    </w:p>
  </w:comment>
  <w:comment w:author="Microsoft Office User" w:id="28" w:date="2022-12-05T21:30:00Z">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https://www.flaticon.es/icono-gratis/implementacion_2526206</w:t>
      </w:r>
    </w:p>
  </w:comment>
  <w:comment w:author="Microsoft Office User" w:id="3" w:date="2022-12-05T19:02:00Z">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https://www.shutterstock.com/es/image-illustration/computer-target-dart-goals-illustration-design-397506166</w:t>
      </w:r>
    </w:p>
  </w:comment>
  <w:comment w:author="Microsoft Office User" w:id="46" w:date="2022-12-05T21:54:00Z">
    <w:p w:rsidR="00000000" w:rsidDel="00000000" w:rsidP="00000000" w:rsidRDefault="00000000" w:rsidRPr="00000000" w14:paraId="000004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https://www.flaticon.es/icono-gratis/organizacion_2654507</w:t>
      </w:r>
    </w:p>
  </w:comment>
  <w:comment w:author="Microsoft Office User" w:id="45" w:date="2022-12-05T21:48:00Z">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https://www.flaticon.es/icono-gratis/estabilidad_4767012</w:t>
      </w:r>
    </w:p>
  </w:comment>
  <w:comment w:author="Microsoft Office User" w:id="41" w:date="2022-12-05T21:45:00Z">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https://www.shutterstock.com/es/image-vector/iso-9001-certified-symbol-1256159014 </w:t>
      </w:r>
    </w:p>
    <w:p w:rsidR="00000000" w:rsidDel="00000000" w:rsidP="00000000" w:rsidRDefault="00000000" w:rsidRPr="00000000" w14:paraId="000004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135401_i36</w:t>
      </w:r>
    </w:p>
  </w:comment>
  <w:comment w:author="Microsoft Office User" w:id="18" w:date="2022-12-05T21:15:00Z">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https://www.shutterstock.com/es/image-vector/legal-notice-abstract-concept-vector-illustration-2227231595 </w:t>
      </w:r>
    </w:p>
    <w:p w:rsidR="00000000" w:rsidDel="00000000" w:rsidP="00000000" w:rsidRDefault="00000000" w:rsidRPr="00000000" w14:paraId="000004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135401_i16</w:t>
      </w:r>
    </w:p>
  </w:comment>
  <w:comment w:author="Microsoft Office User" w:id="63" w:date="2022-12-05T22:33:00Z">
    <w:p w:rsidR="00000000" w:rsidDel="00000000" w:rsidP="00000000" w:rsidRDefault="00000000" w:rsidRPr="00000000" w14:paraId="000004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135401_i56</w:t>
      </w:r>
    </w:p>
  </w:comment>
  <w:comment w:author="Microsoft Office User" w:id="1" w:date="2022-12-05T21:09:00Z">
    <w:p w:rsidR="00000000" w:rsidDel="00000000" w:rsidP="00000000" w:rsidRDefault="00000000" w:rsidRPr="00000000" w14:paraId="000004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https://www.shutterstock.com/es/image-vector/abstract-iso-standards-quality-control-concept-1953620704 </w:t>
      </w:r>
    </w:p>
    <w:p w:rsidR="00000000" w:rsidDel="00000000" w:rsidP="00000000" w:rsidRDefault="00000000" w:rsidRPr="00000000" w14:paraId="000004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w:t>
      </w:r>
    </w:p>
  </w:comment>
  <w:comment w:author="Microsoft Office User" w:id="13" w:date="2022-12-05T21:11:00Z">
    <w:p w:rsidR="00000000" w:rsidDel="00000000" w:rsidP="00000000" w:rsidRDefault="00000000" w:rsidRPr="00000000" w14:paraId="000004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https://www.shutterstock.com/es/image-vector/isometric-illustration-concept-team-discussion-about-2173841101</w:t>
      </w:r>
    </w:p>
  </w:comment>
  <w:comment w:author="Microsoft Office User" w:id="4" w:date="2022-12-05T19:02:00Z">
    <w:p w:rsidR="00000000" w:rsidDel="00000000" w:rsidP="00000000" w:rsidRDefault="00000000" w:rsidRPr="00000000" w14:paraId="000004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https://www.shutterstock.com/es/image-vector/users-manual-book-outline-flat-icon-1482377672</w:t>
      </w:r>
    </w:p>
  </w:comment>
  <w:comment w:author="Microsoft Office User" w:id="47" w:date="2022-12-05T22:28:00Z">
    <w:p w:rsidR="00000000" w:rsidDel="00000000" w:rsidP="00000000" w:rsidRDefault="00000000" w:rsidRPr="00000000" w14:paraId="000004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7" w:date="2022-12-05T19:03:00Z">
    <w:p w:rsidR="00000000" w:rsidDel="00000000" w:rsidP="00000000" w:rsidRDefault="00000000" w:rsidRPr="00000000" w14:paraId="000004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https://www.shutterstock.com/es/image-vector/teamwork-business-concept-366811265</w:t>
      </w:r>
    </w:p>
  </w:comment>
  <w:comment w:author="Microsoft Office User" w:id="29" w:date="2022-12-05T21:33:00Z">
    <w:p w:rsidR="00000000" w:rsidDel="00000000" w:rsidP="00000000" w:rsidRDefault="00000000" w:rsidRPr="00000000" w14:paraId="000004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https://www.shutterstock.com/es/image-vector/high-performance-concept-icon-organizational-culture-2188451601 </w:t>
      </w:r>
    </w:p>
    <w:p w:rsidR="00000000" w:rsidDel="00000000" w:rsidP="00000000" w:rsidRDefault="00000000" w:rsidRPr="00000000" w14:paraId="000004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135401_i25</w:t>
      </w:r>
    </w:p>
  </w:comment>
  <w:comment w:author="Microsoft Office User" w:id="59" w:date="2022-12-05T22:04:00Z">
    <w:p w:rsidR="00000000" w:rsidDel="00000000" w:rsidP="00000000" w:rsidRDefault="00000000" w:rsidRPr="00000000" w14:paraId="000004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https://www.flaticon.es/icono-gratis/manual_1568401</w:t>
      </w:r>
    </w:p>
  </w:comment>
  <w:comment w:author="Microsoft Office User" w:id="27" w:date="2022-12-05T22:33:00Z">
    <w:p w:rsidR="00000000" w:rsidDel="00000000" w:rsidP="00000000" w:rsidRDefault="00000000" w:rsidRPr="00000000" w14:paraId="000004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https://www.flaticon.es/icono-gratis/etica_2191210</w:t>
      </w:r>
    </w:p>
  </w:comment>
  <w:comment w:author="Microsoft Office User" w:id="48" w:date="2022-12-05T21:54:00Z">
    <w:p w:rsidR="00000000" w:rsidDel="00000000" w:rsidP="00000000" w:rsidRDefault="00000000" w:rsidRPr="00000000" w14:paraId="000004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https://www.shutterstock.com/es/image-vector/iso-14001-quality-standard-icon-isolated-2095365871 </w:t>
      </w:r>
    </w:p>
    <w:p w:rsidR="00000000" w:rsidDel="00000000" w:rsidP="00000000" w:rsidRDefault="00000000" w:rsidRPr="00000000" w14:paraId="000004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135401_i42</w:t>
      </w:r>
    </w:p>
  </w:comment>
  <w:comment w:author="Microsoft Office User" w:id="49" w:date="2022-12-05T21:55:00Z">
    <w:p w:rsidR="00000000" w:rsidDel="00000000" w:rsidP="00000000" w:rsidRDefault="00000000" w:rsidRPr="00000000" w14:paraId="000004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https://www.flaticon.es/icono-gratis/obediente_4252330?term=normas&amp;page=1&amp;position=5&amp;page=1&amp;position=5&amp;related_id=4252330&amp;origin=tag</w:t>
      </w:r>
    </w:p>
  </w:comment>
  <w:comment w:author="Microsoft Office User" w:id="53" w:date="2022-12-05T22:00:00Z">
    <w:p w:rsidR="00000000" w:rsidDel="00000000" w:rsidP="00000000" w:rsidRDefault="00000000" w:rsidRPr="00000000" w14:paraId="000004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https://www.shutterstock.com/es/image-vector/two-vocabulary-icon-like-thin-line-1847024062</w:t>
      </w:r>
    </w:p>
  </w:comment>
  <w:comment w:author="Microsoft Office User" w:id="9" w:date="2022-12-05T19:03:00Z">
    <w:p w:rsidR="00000000" w:rsidDel="00000000" w:rsidP="00000000" w:rsidRDefault="00000000" w:rsidRPr="00000000" w14:paraId="000004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https://www.shutterstock.com/es/image-vector/implementation-new-rules-regulations-document-flow-2048018636</w:t>
      </w:r>
    </w:p>
  </w:comment>
  <w:comment w:author="Microsoft Office User" w:id="56" w:date="2022-12-05T22:03:00Z">
    <w:p w:rsidR="00000000" w:rsidDel="00000000" w:rsidP="00000000" w:rsidRDefault="00000000" w:rsidRPr="00000000" w14:paraId="000004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https://www.shutterstock.com/es/image-vector/iso-45001-norm-occupational-health-safety-1069943876 </w:t>
      </w:r>
    </w:p>
    <w:p w:rsidR="00000000" w:rsidDel="00000000" w:rsidP="00000000" w:rsidRDefault="00000000" w:rsidRPr="00000000" w14:paraId="000004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135401_i50</w:t>
      </w:r>
    </w:p>
  </w:comment>
  <w:comment w:author="Microsoft Office User" w:id="57" w:date="2022-12-05T22:29:00Z">
    <w:p w:rsidR="00000000" w:rsidDel="00000000" w:rsidP="00000000" w:rsidRDefault="00000000" w:rsidRPr="00000000" w14:paraId="000004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34" w:date="2022-12-05T21:40:00Z">
    <w:p w:rsidR="00000000" w:rsidDel="00000000" w:rsidP="00000000" w:rsidRDefault="00000000" w:rsidRPr="00000000" w14:paraId="000004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https://www.flaticon.es/icono-gratis/control-de-seguridad_1792208</w:t>
      </w:r>
    </w:p>
  </w:comment>
  <w:comment w:author="Microsoft Office User" w:id="51" w:date="2022-12-05T21:57:00Z">
    <w:p w:rsidR="00000000" w:rsidDel="00000000" w:rsidP="00000000" w:rsidRDefault="00000000" w:rsidRPr="00000000" w14:paraId="000004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https://www.flaticon.es/icono-gratis/objetivo_2313739</w:t>
      </w:r>
    </w:p>
  </w:comment>
  <w:comment w:author="Microsoft Office User" w:id="62" w:date="2022-12-05T22:06:00Z">
    <w:p w:rsidR="00000000" w:rsidDel="00000000" w:rsidP="00000000" w:rsidRDefault="00000000" w:rsidRPr="00000000" w14:paraId="000004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https://www.shutterstock.com/es/image-vector/3d-render-documents-icon-stack-paper-2121248963</w:t>
      </w:r>
    </w:p>
  </w:comment>
  <w:comment w:author="Microsoft Office User" w:id="61" w:date="2022-12-05T22:06:00Z">
    <w:p w:rsidR="00000000" w:rsidDel="00000000" w:rsidP="00000000" w:rsidRDefault="00000000" w:rsidRPr="00000000" w14:paraId="000004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https://www.shutterstock.com/es/image-vector/3d-render-documents-icon-stack-paper-2121248963</w:t>
      </w:r>
    </w:p>
  </w:comment>
  <w:comment w:author="Microsoft Office User" w:id="30" w:date="2022-12-05T21:34:00Z">
    <w:p w:rsidR="00000000" w:rsidDel="00000000" w:rsidP="00000000" w:rsidRDefault="00000000" w:rsidRPr="00000000" w14:paraId="000004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https://www.flaticon.es/icono-gratis/informacion_3399893</w:t>
      </w:r>
    </w:p>
  </w:comment>
  <w:comment w:author="Microsoft Office User" w:id="16" w:date="2022-12-05T22:28:00Z">
    <w:p w:rsidR="00000000" w:rsidDel="00000000" w:rsidP="00000000" w:rsidRDefault="00000000" w:rsidRPr="00000000" w14:paraId="000004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5" w:date="2022-12-05T19:03:00Z">
    <w:p w:rsidR="00000000" w:rsidDel="00000000" w:rsidP="00000000" w:rsidRDefault="00000000" w:rsidRPr="00000000" w14:paraId="000004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https://www.shutterstock.com/es/image-vector/review-audit-sign-compliance-quality-control-1745733752</w:t>
      </w:r>
    </w:p>
  </w:comment>
  <w:comment w:author="Microsoft Office User" w:id="26" w:date="2022-12-05T21:28:00Z">
    <w:p w:rsidR="00000000" w:rsidDel="00000000" w:rsidP="00000000" w:rsidRDefault="00000000" w:rsidRPr="00000000" w14:paraId="000004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https://www.flaticon.es/icono-gratis/cumplimiento-de-la-ley_2419588</w:t>
      </w:r>
    </w:p>
  </w:comment>
  <w:comment w:author="Microsoft Office User" w:id="32" w:date="2022-12-05T21:36:00Z">
    <w:p w:rsidR="00000000" w:rsidDel="00000000" w:rsidP="00000000" w:rsidRDefault="00000000" w:rsidRPr="00000000" w14:paraId="000004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https://www.flaticon.es/icono-gratis/diagrama-de-flujo_858059</w:t>
      </w:r>
    </w:p>
  </w:comment>
  <w:comment w:author="Microsoft Office User" w:id="20" w:date="2022-12-05T22:28:00Z">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39" w:date="2022-12-05T21:43:00Z">
    <w:p w:rsidR="00000000" w:rsidDel="00000000" w:rsidP="00000000" w:rsidRDefault="00000000" w:rsidRPr="00000000" w14:paraId="000004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https://www.flaticon.es/icono-gratis/monitoreo_2016410</w:t>
      </w:r>
    </w:p>
  </w:comment>
  <w:comment w:author="Microsoft Office User" w:id="42" w:date="2022-12-05T21:47:00Z">
    <w:p w:rsidR="00000000" w:rsidDel="00000000" w:rsidP="00000000" w:rsidRDefault="00000000" w:rsidRPr="00000000" w14:paraId="000004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https://www.shutterstock.com/es/image-vector/hand-giving-dollar-coin-paying-money-1921570751</w:t>
      </w:r>
    </w:p>
  </w:comment>
  <w:comment w:author="Microsoft Office User" w:id="52" w:date="2022-12-05T21:58:00Z">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https://www.shutterstock.com/es/image-vector/agreement-flat-line-icon-paper-documents-1111417355</w:t>
      </w:r>
    </w:p>
  </w:comment>
  <w:comment w:author="Microsoft Office User" w:id="2" w:date="2022-12-05T18:57:00Z">
    <w:p w:rsidR="00000000" w:rsidDel="00000000" w:rsidP="00000000" w:rsidRDefault="00000000" w:rsidRPr="00000000" w14:paraId="000004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https://www.shutterstock.com/es/image-vector/iso-standards-quality-control-assurance-warranty-2166084035</w:t>
      </w:r>
    </w:p>
  </w:comment>
  <w:comment w:author="Microsoft Office User" w:id="36" w:date="2022-12-05T21:42:00Z">
    <w:p w:rsidR="00000000" w:rsidDel="00000000" w:rsidP="00000000" w:rsidRDefault="00000000" w:rsidRPr="00000000" w14:paraId="000004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https://www.flaticon.es/icono-gratis/configuracion_1756647</w:t>
      </w:r>
    </w:p>
  </w:comment>
  <w:comment w:author="Microsoft Office User" w:id="19" w:date="2022-12-05T21:16:00Z">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https://www.shutterstock.com/es/image-vector/man-woman-business-organization-circle-gear-1500471572</w:t>
      </w:r>
    </w:p>
  </w:comment>
  <w:comment w:author="Microsoft Office User" w:id="50" w:date="2022-12-05T21:56:00Z">
    <w:p w:rsidR="00000000" w:rsidDel="00000000" w:rsidP="00000000" w:rsidRDefault="00000000" w:rsidRPr="00000000" w14:paraId="000004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https://www.flaticon.es/icono-gratis/medio-ambiente_2820794</w:t>
      </w:r>
    </w:p>
  </w:comment>
  <w:comment w:author="Microsoft Office User" w:id="60" w:date="2022-12-05T22:05:00Z">
    <w:p w:rsidR="00000000" w:rsidDel="00000000" w:rsidP="00000000" w:rsidRDefault="00000000" w:rsidRPr="00000000" w14:paraId="000004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https://www.shutterstock.com/es/image-vector/3d-render-documents-icon-stack-paper-2121248963</w:t>
      </w:r>
    </w:p>
  </w:comment>
  <w:comment w:author="Microsoft Office User" w:id="22" w:date="2022-12-05T22:28:00Z">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64" w:date="2022-12-05T22:08:00Z">
    <w:p w:rsidR="00000000" w:rsidDel="00000000" w:rsidP="00000000" w:rsidRDefault="00000000" w:rsidRPr="00000000" w14:paraId="000004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https://www.shutterstock.com/es/image-vector/iso-icon-3-types-color-black-1045818145</w:t>
      </w:r>
    </w:p>
  </w:comment>
  <w:comment w:author="Microsoft Office User" w:id="12" w:date="2022-12-05T19:04:00Z">
    <w:p w:rsidR="00000000" w:rsidDel="00000000" w:rsidP="00000000" w:rsidRDefault="00000000" w:rsidRPr="00000000" w14:paraId="000004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https://www.shutterstock.com/es/image-vector/implement-idea-icon-solution-execute-develop-2034807458</w:t>
      </w:r>
    </w:p>
  </w:comment>
  <w:comment w:author="Microsoft Office User" w:id="25" w:date="2022-12-05T21:27:00Z">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https://www.flaticon.es/icono-gratis/rendimiento_5454645</w:t>
      </w:r>
    </w:p>
  </w:comment>
  <w:comment w:author="Microsoft Office User" w:id="44" w:date="2022-12-05T21:48:00Z">
    <w:p w:rsidR="00000000" w:rsidDel="00000000" w:rsidP="00000000" w:rsidRDefault="00000000" w:rsidRPr="00000000" w14:paraId="000004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https://www.flaticon.es/icono-gratis/confiabilidad_2359682</w:t>
      </w:r>
    </w:p>
  </w:comment>
  <w:comment w:author="Microsoft Office User" w:id="6" w:date="2022-12-05T19:03:00Z">
    <w:p w:rsidR="00000000" w:rsidDel="00000000" w:rsidP="00000000" w:rsidRDefault="00000000" w:rsidRPr="00000000" w14:paraId="000004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https://www.shutterstock.com/es/image-vector/showing-text-context-icon-vector-722190166</w:t>
      </w:r>
    </w:p>
  </w:comment>
  <w:comment w:author="Microsoft Office User" w:id="54" w:date="2022-12-05T22:01:00Z">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https://www.freepng.es/png-0vix9z/</w:t>
      </w:r>
    </w:p>
  </w:comment>
  <w:comment w:author="Microsoft Office User" w:id="15" w:date="2022-12-05T21:14:00Z">
    <w:p w:rsidR="00000000" w:rsidDel="00000000" w:rsidP="00000000" w:rsidRDefault="00000000" w:rsidRPr="00000000" w14:paraId="000004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https://www.shutterstock.com/es/image-vector/top-services-vector-flat-icon-567472105</w:t>
      </w:r>
    </w:p>
  </w:comment>
  <w:comment w:author="Microsoft Office User" w:id="55" w:date="2022-12-05T22:29:00Z">
    <w:p w:rsidR="00000000" w:rsidDel="00000000" w:rsidP="00000000" w:rsidRDefault="00000000" w:rsidRPr="00000000" w14:paraId="000004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35" w:date="2022-12-05T21:40:00Z">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https://www.flaticon.es/icono-gratis/inspeccion_753496</w:t>
      </w:r>
    </w:p>
  </w:comment>
  <w:comment w:author="Microsoft Office User" w:id="31" w:date="2022-12-05T21:35:00Z">
    <w:p w:rsidR="00000000" w:rsidDel="00000000" w:rsidP="00000000" w:rsidRDefault="00000000" w:rsidRPr="00000000" w14:paraId="000004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https://www.flaticon.es/icono-gratis/responsable_2110688</w:t>
      </w:r>
    </w:p>
  </w:comment>
  <w:comment w:author="Microsoft Office User" w:id="23" w:date="2022-12-05T21:18:00Z">
    <w:p w:rsidR="00000000" w:rsidDel="00000000" w:rsidP="00000000" w:rsidRDefault="00000000" w:rsidRPr="00000000" w14:paraId="000004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https://www.shutterstock.com/es/image-vector/conceptual-illustration-words-grc-1197058087 </w:t>
      </w:r>
    </w:p>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135401_i19</w:t>
      </w:r>
    </w:p>
  </w:comment>
  <w:comment w:author="Microsoft Office User" w:id="21" w:date="2022-12-05T21:17:00Z">
    <w:p w:rsidR="00000000" w:rsidDel="00000000" w:rsidP="00000000" w:rsidRDefault="00000000" w:rsidRPr="00000000" w14:paraId="000004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https://www.shutterstock.com/es/image-vector/user-requirements-specifications-document-674652136 </w:t>
      </w:r>
    </w:p>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4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135401_i18</w:t>
      </w:r>
    </w:p>
  </w:comment>
  <w:comment w:author="Microsoft Office User" w:id="58" w:date="2022-12-05T22:04:00Z">
    <w:p w:rsidR="00000000" w:rsidDel="00000000" w:rsidP="00000000" w:rsidRDefault="00000000" w:rsidRPr="00000000" w14:paraId="000004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https://www.shutterstock.com/es/image-vector/close-delete-icon-vector-1174953208</w:t>
      </w:r>
    </w:p>
  </w:comment>
  <w:comment w:author="Microsoft Office User" w:id="33" w:date="2022-12-05T21:39:00Z">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https://www.flaticon.es/icono-gratis/registro_5146927</w:t>
      </w:r>
    </w:p>
  </w:comment>
  <w:comment w:author="Microsoft Office User" w:id="10" w:date="2022-12-05T19:04:00Z">
    <w:p w:rsidR="00000000" w:rsidDel="00000000" w:rsidP="00000000" w:rsidRDefault="00000000" w:rsidRPr="00000000" w14:paraId="000004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https://www.shutterstock.com/es/image-vector/standard-procedures-operating-business-manual-steps-2031443912</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436" w15:done="0"/>
  <w15:commentEx w15:paraId="00000439" w15:done="0"/>
  <w15:commentEx w15:paraId="0000043A" w15:done="0"/>
  <w15:commentEx w15:paraId="0000043B" w15:done="0"/>
  <w15:commentEx w15:paraId="0000043C" w15:done="0"/>
  <w15:commentEx w15:paraId="0000043D" w15:done="0"/>
  <w15:commentEx w15:paraId="0000043E" w15:done="0"/>
  <w15:commentEx w15:paraId="0000043F" w15:done="0"/>
  <w15:commentEx w15:paraId="00000440" w15:done="0"/>
  <w15:commentEx w15:paraId="00000443" w15:done="0"/>
  <w15:commentEx w15:paraId="00000444" w15:done="0"/>
  <w15:commentEx w15:paraId="00000445" w15:done="0"/>
  <w15:commentEx w15:paraId="00000446" w15:done="0"/>
  <w15:commentEx w15:paraId="00000447" w15:done="0"/>
  <w15:commentEx w15:paraId="0000044A" w15:done="0"/>
  <w15:commentEx w15:paraId="0000044D" w15:done="0"/>
  <w15:commentEx w15:paraId="0000044E" w15:done="0"/>
  <w15:commentEx w15:paraId="00000451" w15:done="0"/>
  <w15:commentEx w15:paraId="00000452" w15:done="0"/>
  <w15:commentEx w15:paraId="00000453" w15:done="0"/>
  <w15:commentEx w15:paraId="00000454" w15:done="0"/>
  <w15:commentEx w15:paraId="00000455" w15:done="0"/>
  <w15:commentEx w15:paraId="00000458" w15:done="0"/>
  <w15:commentEx w15:paraId="00000459" w15:done="0"/>
  <w15:commentEx w15:paraId="0000045A" w15:done="0"/>
  <w15:commentEx w15:paraId="0000045D" w15:done="0"/>
  <w15:commentEx w15:paraId="0000045E" w15:done="0"/>
  <w15:commentEx w15:paraId="0000045F" w15:done="0"/>
  <w15:commentEx w15:paraId="00000460" w15:done="0"/>
  <w15:commentEx w15:paraId="00000463" w15:done="0"/>
  <w15:commentEx w15:paraId="00000464" w15:done="0"/>
  <w15:commentEx w15:paraId="00000465" w15:done="0"/>
  <w15:commentEx w15:paraId="00000466" w15:done="0"/>
  <w15:commentEx w15:paraId="00000467" w15:done="0"/>
  <w15:commentEx w15:paraId="00000468" w15:done="0"/>
  <w15:commentEx w15:paraId="00000469" w15:done="0"/>
  <w15:commentEx w15:paraId="0000046A" w15:done="0"/>
  <w15:commentEx w15:paraId="0000046B" w15:done="0"/>
  <w15:commentEx w15:paraId="0000046C" w15:done="0"/>
  <w15:commentEx w15:paraId="0000046D" w15:done="0"/>
  <w15:commentEx w15:paraId="0000046E" w15:done="0"/>
  <w15:commentEx w15:paraId="0000046F" w15:done="0"/>
  <w15:commentEx w15:paraId="00000470" w15:done="0"/>
  <w15:commentEx w15:paraId="00000471" w15:done="0"/>
  <w15:commentEx w15:paraId="00000472" w15:done="0"/>
  <w15:commentEx w15:paraId="00000473" w15:done="0"/>
  <w15:commentEx w15:paraId="00000474" w15:done="0"/>
  <w15:commentEx w15:paraId="00000475" w15:done="0"/>
  <w15:commentEx w15:paraId="00000476" w15:done="0"/>
  <w15:commentEx w15:paraId="00000477" w15:done="0"/>
  <w15:commentEx w15:paraId="00000478" w15:done="0"/>
  <w15:commentEx w15:paraId="00000479" w15:done="0"/>
  <w15:commentEx w15:paraId="0000047A" w15:done="0"/>
  <w15:commentEx w15:paraId="0000047B" w15:done="0"/>
  <w15:commentEx w15:paraId="0000047C" w15:done="0"/>
  <w15:commentEx w15:paraId="0000047D" w15:done="0"/>
  <w15:commentEx w15:paraId="0000047E" w15:done="0"/>
  <w15:commentEx w15:paraId="0000047F" w15:done="0"/>
  <w15:commentEx w15:paraId="00000480" w15:done="0"/>
  <w15:commentEx w15:paraId="00000481" w15:done="0"/>
  <w15:commentEx w15:paraId="00000484" w15:done="0"/>
  <w15:commentEx w15:paraId="00000487" w15:done="0"/>
  <w15:commentEx w15:paraId="00000488" w15:done="0"/>
  <w15:commentEx w15:paraId="00000489" w15:done="0"/>
  <w15:commentEx w15:paraId="0000048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34">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center"/>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14300" distT="114300" distL="114300" distR="114300">
          <wp:extent cx="981075" cy="923925"/>
          <wp:effectExtent b="0" l="0" r="0" t="0"/>
          <wp:docPr id="325" name="image25.png"/>
          <a:graphic>
            <a:graphicData uri="http://schemas.openxmlformats.org/drawingml/2006/picture">
              <pic:pic>
                <pic:nvPicPr>
                  <pic:cNvPr id="0" name="image25.png"/>
                  <pic:cNvPicPr preferRelativeResize="0"/>
                </pic:nvPicPr>
                <pic:blipFill>
                  <a:blip r:embed="rId1"/>
                  <a:srcRect b="0" l="0" r="0" t="0"/>
                  <a:stretch>
                    <a:fillRect/>
                  </a:stretch>
                </pic:blipFill>
                <pic:spPr>
                  <a:xfrm>
                    <a:off x="0" y="0"/>
                    <a:ext cx="981075" cy="923925"/>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pos="4419"/>
        <w:tab w:val="right" w:pos="8838"/>
      </w:tabs>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360" w:hanging="360"/>
      </w:pPr>
      <w:rPr>
        <w:rFonts w:ascii="Noto Sans" w:cs="Noto Sans" w:eastAsia="Noto Sans" w:hAnsi="Noto San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abstractNum w:abstractNumId="6">
    <w:lvl w:ilvl="0">
      <w:start w:val="1"/>
      <w:numFmt w:val="bullet"/>
      <w:lvlText w:val="●"/>
      <w:lvlJc w:val="left"/>
      <w:pPr>
        <w:ind w:left="360" w:hanging="360"/>
      </w:pPr>
      <w:rPr>
        <w:rFonts w:ascii="Noto Sans" w:cs="Noto Sans" w:eastAsia="Noto Sans" w:hAnsi="Noto Sans"/>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w:cs="Noto Sans" w:eastAsia="Noto Sans" w:hAnsi="Noto Sans"/>
      </w:rPr>
    </w:lvl>
    <w:lvl w:ilvl="3">
      <w:start w:val="1"/>
      <w:numFmt w:val="bullet"/>
      <w:lvlText w:val="●"/>
      <w:lvlJc w:val="left"/>
      <w:pPr>
        <w:ind w:left="2520" w:hanging="360"/>
      </w:pPr>
      <w:rPr>
        <w:rFonts w:ascii="Noto Sans" w:cs="Noto Sans" w:eastAsia="Noto Sans" w:hAnsi="Noto San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w:cs="Noto Sans" w:eastAsia="Noto Sans" w:hAnsi="Noto Sans"/>
      </w:rPr>
    </w:lvl>
    <w:lvl w:ilvl="6">
      <w:start w:val="1"/>
      <w:numFmt w:val="bullet"/>
      <w:lvlText w:val="●"/>
      <w:lvlJc w:val="left"/>
      <w:pPr>
        <w:ind w:left="4680" w:hanging="360"/>
      </w:pPr>
      <w:rPr>
        <w:rFonts w:ascii="Noto Sans" w:cs="Noto Sans" w:eastAsia="Noto Sans" w:hAnsi="Noto San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w:cs="Noto Sans" w:eastAsia="Noto Sans" w:hAnsi="Noto San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CO"/>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276" w:lineRule="auto"/>
    </w:pPr>
    <w:rPr>
      <w:rFonts w:ascii="Arial" w:cs="Arial" w:eastAsia="Arial" w:hAnsi="Arial"/>
      <w:color w:val="434343"/>
      <w:sz w:val="28"/>
      <w:szCs w:val="28"/>
    </w:rPr>
  </w:style>
  <w:style w:type="paragraph" w:styleId="Heading4">
    <w:name w:val="heading 4"/>
    <w:basedOn w:val="Normal"/>
    <w:next w:val="Normal"/>
    <w:pPr>
      <w:keepNext w:val="1"/>
      <w:keepLines w:val="1"/>
      <w:spacing w:after="80" w:before="280" w:line="276" w:lineRule="auto"/>
    </w:pPr>
    <w:rPr>
      <w:rFonts w:ascii="Arial" w:cs="Arial" w:eastAsia="Arial" w:hAnsi="Arial"/>
      <w:color w:val="666666"/>
    </w:rPr>
  </w:style>
  <w:style w:type="paragraph" w:styleId="Heading5">
    <w:name w:val="heading 5"/>
    <w:basedOn w:val="Normal"/>
    <w:next w:val="Normal"/>
    <w:pPr>
      <w:keepNext w:val="1"/>
      <w:keepLines w:val="1"/>
      <w:spacing w:after="80" w:before="240" w:line="276" w:lineRule="auto"/>
    </w:pPr>
    <w:rPr>
      <w:rFonts w:ascii="Arial" w:cs="Arial" w:eastAsia="Arial" w:hAnsi="Arial"/>
      <w:color w:val="666666"/>
      <w:sz w:val="22"/>
      <w:szCs w:val="22"/>
    </w:rPr>
  </w:style>
  <w:style w:type="paragraph" w:styleId="Heading6">
    <w:name w:val="heading 6"/>
    <w:basedOn w:val="Normal"/>
    <w:next w:val="Normal"/>
    <w:pPr>
      <w:keepNext w:val="1"/>
      <w:keepLines w:val="1"/>
      <w:spacing w:after="80" w:before="240" w:line="276" w:lineRule="auto"/>
    </w:pPr>
    <w:rPr>
      <w:rFonts w:ascii="Arial" w:cs="Arial" w:eastAsia="Arial" w:hAnsi="Arial"/>
      <w:i w:val="1"/>
      <w:color w:val="666666"/>
      <w:sz w:val="22"/>
      <w:szCs w:val="22"/>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qFormat w:val="1"/>
    <w:rsid w:val="008C797B"/>
    <w:pPr>
      <w:spacing w:line="240" w:lineRule="auto"/>
    </w:pPr>
    <w:rPr>
      <w:rFonts w:ascii="Times New Roman" w:cs="Times New Roman" w:eastAsia="Times New Roman" w:hAnsi="Times New Roman"/>
      <w:sz w:val="24"/>
      <w:szCs w:val="24"/>
      <w:lang w:eastAsia="en-US" w:val="en-CO"/>
    </w:rPr>
  </w:style>
  <w:style w:type="paragraph" w:styleId="Heading1">
    <w:name w:val="heading 1"/>
    <w:basedOn w:val="Normal"/>
    <w:next w:val="Normal"/>
    <w:uiPriority w:val="9"/>
    <w:qFormat w:val="1"/>
    <w:pPr>
      <w:keepNext w:val="1"/>
      <w:keepLines w:val="1"/>
      <w:spacing w:after="120" w:before="400" w:line="276" w:lineRule="auto"/>
      <w:outlineLvl w:val="0"/>
    </w:pPr>
    <w:rPr>
      <w:rFonts w:ascii="Arial" w:cs="Arial" w:eastAsia="Arial" w:hAnsi="Arial"/>
      <w:sz w:val="40"/>
      <w:szCs w:val="40"/>
      <w:lang w:eastAsia="es-CO" w:val="es"/>
    </w:rPr>
  </w:style>
  <w:style w:type="paragraph" w:styleId="Heading2">
    <w:name w:val="heading 2"/>
    <w:basedOn w:val="Normal"/>
    <w:next w:val="Normal"/>
    <w:uiPriority w:val="9"/>
    <w:semiHidden w:val="1"/>
    <w:unhideWhenUsed w:val="1"/>
    <w:qFormat w:val="1"/>
    <w:pPr>
      <w:keepNext w:val="1"/>
      <w:keepLines w:val="1"/>
      <w:spacing w:after="120" w:before="360" w:line="276" w:lineRule="auto"/>
      <w:outlineLvl w:val="1"/>
    </w:pPr>
    <w:rPr>
      <w:rFonts w:ascii="Arial" w:cs="Arial" w:eastAsia="Arial" w:hAnsi="Arial"/>
      <w:sz w:val="32"/>
      <w:szCs w:val="32"/>
      <w:lang w:eastAsia="es-CO" w:val="es"/>
    </w:rPr>
  </w:style>
  <w:style w:type="paragraph" w:styleId="Heading3">
    <w:name w:val="heading 3"/>
    <w:basedOn w:val="Normal"/>
    <w:next w:val="Normal"/>
    <w:uiPriority w:val="9"/>
    <w:semiHidden w:val="1"/>
    <w:unhideWhenUsed w:val="1"/>
    <w:qFormat w:val="1"/>
    <w:pPr>
      <w:keepNext w:val="1"/>
      <w:keepLines w:val="1"/>
      <w:spacing w:after="80" w:before="320" w:line="276" w:lineRule="auto"/>
      <w:outlineLvl w:val="2"/>
    </w:pPr>
    <w:rPr>
      <w:rFonts w:ascii="Arial" w:cs="Arial" w:eastAsia="Arial" w:hAnsi="Arial"/>
      <w:color w:val="434343"/>
      <w:sz w:val="28"/>
      <w:szCs w:val="28"/>
      <w:lang w:eastAsia="es-CO" w:val="es"/>
    </w:rPr>
  </w:style>
  <w:style w:type="paragraph" w:styleId="Heading4">
    <w:name w:val="heading 4"/>
    <w:basedOn w:val="Normal"/>
    <w:next w:val="Normal"/>
    <w:uiPriority w:val="9"/>
    <w:semiHidden w:val="1"/>
    <w:unhideWhenUsed w:val="1"/>
    <w:qFormat w:val="1"/>
    <w:pPr>
      <w:keepNext w:val="1"/>
      <w:keepLines w:val="1"/>
      <w:spacing w:after="80" w:before="280" w:line="276" w:lineRule="auto"/>
      <w:outlineLvl w:val="3"/>
    </w:pPr>
    <w:rPr>
      <w:rFonts w:ascii="Arial" w:cs="Arial" w:eastAsia="Arial" w:hAnsi="Arial"/>
      <w:color w:val="666666"/>
      <w:lang w:eastAsia="es-CO" w:val="es"/>
    </w:rPr>
  </w:style>
  <w:style w:type="paragraph" w:styleId="Heading5">
    <w:name w:val="heading 5"/>
    <w:basedOn w:val="Normal"/>
    <w:next w:val="Normal"/>
    <w:uiPriority w:val="9"/>
    <w:semiHidden w:val="1"/>
    <w:unhideWhenUsed w:val="1"/>
    <w:qFormat w:val="1"/>
    <w:pPr>
      <w:keepNext w:val="1"/>
      <w:keepLines w:val="1"/>
      <w:spacing w:after="80" w:before="240" w:line="276" w:lineRule="auto"/>
      <w:outlineLvl w:val="4"/>
    </w:pPr>
    <w:rPr>
      <w:rFonts w:ascii="Arial" w:cs="Arial" w:eastAsia="Arial" w:hAnsi="Arial"/>
      <w:color w:val="666666"/>
      <w:sz w:val="22"/>
      <w:szCs w:val="22"/>
      <w:lang w:eastAsia="es-CO" w:val="es"/>
    </w:rPr>
  </w:style>
  <w:style w:type="paragraph" w:styleId="Heading6">
    <w:name w:val="heading 6"/>
    <w:basedOn w:val="Normal"/>
    <w:next w:val="Normal"/>
    <w:uiPriority w:val="9"/>
    <w:semiHidden w:val="1"/>
    <w:unhideWhenUsed w:val="1"/>
    <w:qFormat w:val="1"/>
    <w:pPr>
      <w:keepNext w:val="1"/>
      <w:keepLines w:val="1"/>
      <w:spacing w:after="80" w:before="240" w:line="276" w:lineRule="auto"/>
      <w:outlineLvl w:val="5"/>
    </w:pPr>
    <w:rPr>
      <w:rFonts w:ascii="Arial" w:cs="Arial" w:eastAsia="Arial" w:hAnsi="Arial"/>
      <w:i w:val="1"/>
      <w:color w:val="666666"/>
      <w:sz w:val="22"/>
      <w:szCs w:val="22"/>
      <w:lang w:eastAsia="es-CO" w:val="es"/>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Title">
    <w:name w:val="Title"/>
    <w:basedOn w:val="Normal"/>
    <w:next w:val="Normal"/>
    <w:link w:val="TitleChar"/>
    <w:uiPriority w:val="10"/>
    <w:qFormat w:val="1"/>
    <w:pPr>
      <w:keepNext w:val="1"/>
      <w:keepLines w:val="1"/>
      <w:spacing w:after="60" w:line="276" w:lineRule="auto"/>
    </w:pPr>
    <w:rPr>
      <w:rFonts w:ascii="Arial" w:cs="Arial" w:eastAsia="Arial" w:hAnsi="Arial"/>
      <w:sz w:val="52"/>
      <w:szCs w:val="52"/>
      <w:lang w:eastAsia="es-CO" w:val="es"/>
    </w:rPr>
  </w:style>
  <w:style w:type="paragraph" w:styleId="Subtitle">
    <w:name w:val="Subtitle"/>
    <w:basedOn w:val="Normal"/>
    <w:next w:val="Normal"/>
    <w:uiPriority w:val="11"/>
    <w:qFormat w:val="1"/>
    <w:pPr>
      <w:keepNext w:val="1"/>
      <w:keepLines w:val="1"/>
      <w:spacing w:after="320" w:line="276" w:lineRule="auto"/>
    </w:pPr>
    <w:rPr>
      <w:rFonts w:ascii="Arial" w:cs="Arial" w:eastAsia="Arial" w:hAnsi="Arial"/>
      <w:color w:val="666666"/>
      <w:sz w:val="30"/>
      <w:szCs w:val="30"/>
      <w:lang w:eastAsia="es-CO" w:val="es"/>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unhideWhenUsed w:val="1"/>
    <w:rPr>
      <w:rFonts w:ascii="Arial" w:cs="Arial" w:eastAsia="Arial" w:hAnsi="Arial"/>
      <w:sz w:val="20"/>
      <w:szCs w:val="20"/>
      <w:lang w:eastAsia="es-CO" w:val="es"/>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7040A6"/>
    <w:pPr>
      <w:tabs>
        <w:tab w:val="center" w:pos="4419"/>
        <w:tab w:val="right" w:pos="8838"/>
      </w:tabs>
    </w:pPr>
    <w:rPr>
      <w:rFonts w:ascii="Arial" w:cs="Arial" w:eastAsia="Arial" w:hAnsi="Arial"/>
      <w:sz w:val="22"/>
      <w:szCs w:val="22"/>
      <w:lang w:eastAsia="es-CO" w:val="es"/>
    </w:rPr>
  </w:style>
  <w:style w:type="character" w:styleId="HeaderChar" w:customStyle="1">
    <w:name w:val="Header Char"/>
    <w:basedOn w:val="DefaultParagraphFont"/>
    <w:link w:val="Header"/>
    <w:uiPriority w:val="99"/>
    <w:rsid w:val="007040A6"/>
  </w:style>
  <w:style w:type="paragraph" w:styleId="Footer">
    <w:name w:val="footer"/>
    <w:basedOn w:val="Normal"/>
    <w:link w:val="FooterChar"/>
    <w:uiPriority w:val="99"/>
    <w:unhideWhenUsed w:val="1"/>
    <w:rsid w:val="007040A6"/>
    <w:pPr>
      <w:tabs>
        <w:tab w:val="center" w:pos="4419"/>
        <w:tab w:val="right" w:pos="8838"/>
      </w:tabs>
    </w:pPr>
    <w:rPr>
      <w:rFonts w:ascii="Arial" w:cs="Arial" w:eastAsia="Arial" w:hAnsi="Arial"/>
      <w:sz w:val="22"/>
      <w:szCs w:val="22"/>
      <w:lang w:eastAsia="es-CO" w:val="es"/>
    </w:rPr>
  </w:style>
  <w:style w:type="character" w:styleId="FooterChar" w:customStyle="1">
    <w:name w:val="Footer Char"/>
    <w:basedOn w:val="DefaultParagraphFont"/>
    <w:link w:val="Footer"/>
    <w:uiPriority w:val="99"/>
    <w:rsid w:val="007040A6"/>
  </w:style>
  <w:style w:type="paragraph" w:styleId="BalloonText">
    <w:name w:val="Balloon Text"/>
    <w:basedOn w:val="Normal"/>
    <w:link w:val="BalloonTextChar"/>
    <w:uiPriority w:val="99"/>
    <w:semiHidden w:val="1"/>
    <w:unhideWhenUsed w:val="1"/>
    <w:rsid w:val="00842A2A"/>
    <w:rPr>
      <w:rFonts w:ascii="Segoe UI" w:cs="Segoe UI" w:eastAsia="Arial" w:hAnsi="Segoe UI"/>
      <w:sz w:val="18"/>
      <w:szCs w:val="18"/>
      <w:lang w:eastAsia="es-CO" w:val="es"/>
    </w:rPr>
  </w:style>
  <w:style w:type="character" w:styleId="BalloonTextChar" w:customStyle="1">
    <w:name w:val="Balloon Text Char"/>
    <w:basedOn w:val="DefaultParagraphFont"/>
    <w:link w:val="BalloonText"/>
    <w:uiPriority w:val="99"/>
    <w:semiHidden w:val="1"/>
    <w:rsid w:val="00842A2A"/>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842A2A"/>
    <w:rPr>
      <w:b w:val="1"/>
      <w:bCs w:val="1"/>
    </w:rPr>
  </w:style>
  <w:style w:type="character" w:styleId="CommentSubjectChar" w:customStyle="1">
    <w:name w:val="Comment Subject Char"/>
    <w:basedOn w:val="CommentTextChar"/>
    <w:link w:val="CommentSubject"/>
    <w:uiPriority w:val="99"/>
    <w:semiHidden w:val="1"/>
    <w:rsid w:val="00842A2A"/>
    <w:rPr>
      <w:b w:val="1"/>
      <w:bCs w:val="1"/>
      <w:sz w:val="20"/>
      <w:szCs w:val="20"/>
    </w:rPr>
  </w:style>
  <w:style w:type="paragraph" w:styleId="ListParagraph">
    <w:name w:val="List Paragraph"/>
    <w:basedOn w:val="Normal"/>
    <w:uiPriority w:val="34"/>
    <w:qFormat w:val="1"/>
    <w:rsid w:val="00C11ED6"/>
    <w:pPr>
      <w:spacing w:line="276" w:lineRule="auto"/>
      <w:ind w:left="720"/>
      <w:contextualSpacing w:val="1"/>
    </w:pPr>
    <w:rPr>
      <w:rFonts w:ascii="Arial" w:cs="Arial" w:eastAsia="Arial" w:hAnsi="Arial"/>
      <w:sz w:val="22"/>
      <w:szCs w:val="22"/>
      <w:lang w:eastAsia="es-CO" w:val="es"/>
    </w:rPr>
  </w:style>
  <w:style w:type="table" w:styleId="TableGrid">
    <w:name w:val="Table Grid"/>
    <w:basedOn w:val="TableNormal"/>
    <w:uiPriority w:val="39"/>
    <w:rsid w:val="00052C8A"/>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07A3"/>
    <w:pPr>
      <w:spacing w:line="240" w:lineRule="auto"/>
    </w:pPr>
  </w:style>
  <w:style w:type="character" w:styleId="TitleChar" w:customStyle="1">
    <w:name w:val="Title Char"/>
    <w:basedOn w:val="DefaultParagraphFont"/>
    <w:link w:val="Title"/>
    <w:uiPriority w:val="10"/>
    <w:rsid w:val="00FF5C41"/>
    <w:rPr>
      <w:sz w:val="52"/>
      <w:szCs w:val="52"/>
    </w:rPr>
  </w:style>
  <w:style w:type="character" w:styleId="Hyperlink">
    <w:name w:val="Hyperlink"/>
    <w:basedOn w:val="DefaultParagraphFont"/>
    <w:uiPriority w:val="99"/>
    <w:unhideWhenUsed w:val="1"/>
    <w:rsid w:val="003B5C44"/>
    <w:rPr>
      <w:color w:val="0000ff" w:themeColor="hyperlink"/>
      <w:u w:val="single"/>
    </w:rPr>
  </w:style>
  <w:style w:type="character" w:styleId="UnresolvedMention">
    <w:name w:val="Unresolved Mention"/>
    <w:basedOn w:val="DefaultParagraphFont"/>
    <w:uiPriority w:val="99"/>
    <w:semiHidden w:val="1"/>
    <w:unhideWhenUsed w:val="1"/>
    <w:rsid w:val="003B5C44"/>
    <w:rPr>
      <w:color w:val="605e5c"/>
      <w:shd w:color="auto" w:fill="e1dfdd" w:val="clear"/>
    </w:rPr>
  </w:style>
  <w:style w:type="character" w:styleId="FollowedHyperlink">
    <w:name w:val="FollowedHyperlink"/>
    <w:basedOn w:val="DefaultParagraphFont"/>
    <w:uiPriority w:val="99"/>
    <w:semiHidden w:val="1"/>
    <w:unhideWhenUsed w:val="1"/>
    <w:rsid w:val="00AE0898"/>
    <w:rPr>
      <w:color w:val="800080" w:themeColor="followedHyperlink"/>
      <w:u w:val="single"/>
    </w:rPr>
  </w:style>
  <w:style w:type="paragraph" w:styleId="Revision">
    <w:name w:val="Revision"/>
    <w:hidden w:val="1"/>
    <w:uiPriority w:val="99"/>
    <w:semiHidden w:val="1"/>
    <w:rsid w:val="00470432"/>
    <w:pPr>
      <w:spacing w:line="240" w:lineRule="auto"/>
    </w:pPr>
    <w:rPr>
      <w:rFonts w:ascii="Times New Roman" w:cs="Times New Roman" w:eastAsia="Times New Roman" w:hAnsi="Times New Roman"/>
      <w:sz w:val="24"/>
      <w:szCs w:val="24"/>
      <w:lang w:eastAsia="en-US" w:val="en-CO"/>
    </w:r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0.0" w:type="dxa"/>
        <w:left w:w="115.0" w:type="dxa"/>
        <w:bottom w:w="0.0" w:type="dxa"/>
        <w:right w:w="115.0" w:type="dxa"/>
      </w:tblCellMar>
    </w:tblPr>
  </w:style>
  <w:style w:type="table" w:styleId="Table37">
    <w:basedOn w:val="TableNormal"/>
    <w:tblPr>
      <w:tblStyleRowBandSize w:val="1"/>
      <w:tblStyleColBandSize w:val="1"/>
      <w:tblCellMar>
        <w:top w:w="0.0" w:type="dxa"/>
        <w:left w:w="115.0" w:type="dxa"/>
        <w:bottom w:w="0.0" w:type="dxa"/>
        <w:right w:w="115.0" w:type="dxa"/>
      </w:tblCellMar>
    </w:tblPr>
  </w:style>
  <w:style w:type="table" w:styleId="Table38">
    <w:basedOn w:val="TableNormal"/>
    <w:tblPr>
      <w:tblStyleRowBandSize w:val="1"/>
      <w:tblStyleColBandSize w:val="1"/>
      <w:tblCellMar>
        <w:top w:w="0.0" w:type="dxa"/>
        <w:left w:w="115.0" w:type="dxa"/>
        <w:bottom w:w="0.0" w:type="dxa"/>
        <w:right w:w="115.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tblPr>
      <w:tblStyleRowBandSize w:val="1"/>
      <w:tblStyleColBandSize w:val="1"/>
      <w:tblCellMar>
        <w:top w:w="0.0" w:type="dxa"/>
        <w:left w:w="115.0" w:type="dxa"/>
        <w:bottom w:w="0.0" w:type="dxa"/>
        <w:right w:w="115.0" w:type="dxa"/>
      </w:tblCellMar>
    </w:tblPr>
  </w:style>
  <w:style w:type="table" w:styleId="Table49">
    <w:basedOn w:val="TableNormal"/>
    <w:tblPr>
      <w:tblStyleRowBandSize w:val="1"/>
      <w:tblStyleColBandSize w:val="1"/>
      <w:tblCellMar>
        <w:top w:w="0.0" w:type="dxa"/>
        <w:left w:w="115.0" w:type="dxa"/>
        <w:bottom w:w="0.0" w:type="dxa"/>
        <w:right w:w="115.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100.0" w:type="dxa"/>
        <w:left w:w="100.0" w:type="dxa"/>
        <w:bottom w:w="100.0" w:type="dxa"/>
        <w:right w:w="100.0" w:type="dxa"/>
      </w:tblCellMar>
    </w:tblPr>
  </w:style>
  <w:style w:type="table" w:styleId="Table56">
    <w:basedOn w:val="TableNormal"/>
    <w:tblPr>
      <w:tblStyleRowBandSize w:val="1"/>
      <w:tblStyleColBandSize w:val="1"/>
      <w:tblCellMar>
        <w:top w:w="100.0" w:type="dxa"/>
        <w:left w:w="100.0" w:type="dxa"/>
        <w:bottom w:w="100.0" w:type="dxa"/>
        <w:right w:w="100.0" w:type="dxa"/>
      </w:tblCellMar>
    </w:tblPr>
  </w:style>
  <w:style w:type="table" w:styleId="Table57">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9.png"/><Relationship Id="rId84" Type="http://schemas.openxmlformats.org/officeDocument/2006/relationships/hyperlink" Target="https://www.implementandosgi.com/sistemas-de-gestion/normas-que-exigen-el-cumplimiento-de-requisitos-legales/" TargetMode="External"/><Relationship Id="rId83" Type="http://schemas.openxmlformats.org/officeDocument/2006/relationships/hyperlink" Target="https://www.youtube.com/watch?v=1KT7lALoIdI" TargetMode="External"/><Relationship Id="rId42" Type="http://schemas.openxmlformats.org/officeDocument/2006/relationships/image" Target="media/image23.png"/><Relationship Id="rId86" Type="http://schemas.openxmlformats.org/officeDocument/2006/relationships/hyperlink" Target="https://www.nueva-iso-14001.com/2015/10/documentos-obligatorios-norma-iso140012015/" TargetMode="External"/><Relationship Id="rId41" Type="http://schemas.openxmlformats.org/officeDocument/2006/relationships/image" Target="media/image14.png"/><Relationship Id="rId85" Type="http://schemas.openxmlformats.org/officeDocument/2006/relationships/hyperlink" Target="https://www.isotools.org/2020/10/30/herramientas-tecnologicas-para-la-gestion-de-grc/" TargetMode="External"/><Relationship Id="rId44" Type="http://schemas.openxmlformats.org/officeDocument/2006/relationships/image" Target="media/image18.jpg"/><Relationship Id="rId88" Type="http://schemas.openxmlformats.org/officeDocument/2006/relationships/hyperlink" Target="https://blog.hubspot.es/sales/tipos-de-empresas" TargetMode="External"/><Relationship Id="rId43" Type="http://schemas.openxmlformats.org/officeDocument/2006/relationships/image" Target="media/image8.png"/><Relationship Id="rId87" Type="http://schemas.openxmlformats.org/officeDocument/2006/relationships/hyperlink" Target="https://www.nueva-iso-45001.com/2016/02/los-documentos-obligatorios-en-la-nueva-iso-45001/" TargetMode="External"/><Relationship Id="rId46" Type="http://schemas.openxmlformats.org/officeDocument/2006/relationships/image" Target="media/image17.png"/><Relationship Id="rId45" Type="http://schemas.openxmlformats.org/officeDocument/2006/relationships/image" Target="media/image26.png"/><Relationship Id="rId89" Type="http://schemas.openxmlformats.org/officeDocument/2006/relationships/hyperlink" Target="https://www.academia.edu/34524753/Fundamentos_de_Administraci%C3%B3n_Carlos_Ram%C3%ADrez_Cardona_3ra_Ed_" TargetMode="External"/><Relationship Id="rId80" Type="http://schemas.openxmlformats.org/officeDocument/2006/relationships/hyperlink" Target="https://www.youtube.com/watch?v=JWjnou76O6I" TargetMode="External"/><Relationship Id="rId82" Type="http://schemas.openxmlformats.org/officeDocument/2006/relationships/hyperlink" Target="https://www.youtube.com/watch?v=1KT7lALoIdI" TargetMode="External"/><Relationship Id="rId81" Type="http://schemas.openxmlformats.org/officeDocument/2006/relationships/hyperlink" Target="https://www.youtube.com/watch?v=JWjnou76O6I"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47.jpg"/><Relationship Id="rId48" Type="http://schemas.openxmlformats.org/officeDocument/2006/relationships/image" Target="media/image19.png"/><Relationship Id="rId47" Type="http://schemas.openxmlformats.org/officeDocument/2006/relationships/image" Target="media/image11.png"/><Relationship Id="rId49" Type="http://schemas.openxmlformats.org/officeDocument/2006/relationships/image" Target="media/image16.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73" Type="http://schemas.openxmlformats.org/officeDocument/2006/relationships/image" Target="media/image20.jpg"/><Relationship Id="rId72" Type="http://schemas.openxmlformats.org/officeDocument/2006/relationships/image" Target="media/image24.jpg"/><Relationship Id="rId31" Type="http://schemas.openxmlformats.org/officeDocument/2006/relationships/image" Target="media/image48.jpg"/><Relationship Id="rId75" Type="http://schemas.openxmlformats.org/officeDocument/2006/relationships/image" Target="media/image30.jpg"/><Relationship Id="rId30" Type="http://schemas.openxmlformats.org/officeDocument/2006/relationships/image" Target="media/image42.jpg"/><Relationship Id="rId74" Type="http://schemas.openxmlformats.org/officeDocument/2006/relationships/image" Target="media/image36.png"/><Relationship Id="rId33" Type="http://schemas.openxmlformats.org/officeDocument/2006/relationships/image" Target="media/image43.jpg"/><Relationship Id="rId77" Type="http://schemas.openxmlformats.org/officeDocument/2006/relationships/hyperlink" Target="https://www.youtube.com/watch?v=TEKS9R0nLEY" TargetMode="External"/><Relationship Id="rId32" Type="http://schemas.openxmlformats.org/officeDocument/2006/relationships/image" Target="media/image46.jpg"/><Relationship Id="rId76" Type="http://schemas.openxmlformats.org/officeDocument/2006/relationships/hyperlink" Target="https://www.youtube.com/watch?v=TEKS9R0nLEY" TargetMode="External"/><Relationship Id="rId35" Type="http://schemas.openxmlformats.org/officeDocument/2006/relationships/image" Target="media/image31.jpg"/><Relationship Id="rId79" Type="http://schemas.openxmlformats.org/officeDocument/2006/relationships/hyperlink" Target="https://www.youtube.com/watch?v=9BaZfBJnPg8" TargetMode="External"/><Relationship Id="rId34" Type="http://schemas.openxmlformats.org/officeDocument/2006/relationships/image" Target="media/image53.jpg"/><Relationship Id="rId78" Type="http://schemas.openxmlformats.org/officeDocument/2006/relationships/hyperlink" Target="https://www.youtube.com/watch?v=9BaZfBJnPg8" TargetMode="External"/><Relationship Id="rId71" Type="http://schemas.openxmlformats.org/officeDocument/2006/relationships/image" Target="media/image29.png"/><Relationship Id="rId70" Type="http://schemas.openxmlformats.org/officeDocument/2006/relationships/image" Target="media/image27.jpg"/><Relationship Id="rId37" Type="http://schemas.openxmlformats.org/officeDocument/2006/relationships/image" Target="media/image35.jpg"/><Relationship Id="rId36" Type="http://schemas.openxmlformats.org/officeDocument/2006/relationships/image" Target="media/image40.jpg"/><Relationship Id="rId39" Type="http://schemas.openxmlformats.org/officeDocument/2006/relationships/image" Target="media/image6.png"/><Relationship Id="rId38" Type="http://schemas.openxmlformats.org/officeDocument/2006/relationships/image" Target="media/image22.jpg"/><Relationship Id="rId62" Type="http://schemas.openxmlformats.org/officeDocument/2006/relationships/image" Target="media/image39.png"/><Relationship Id="rId61" Type="http://schemas.openxmlformats.org/officeDocument/2006/relationships/image" Target="media/image13.jpg"/><Relationship Id="rId20" Type="http://schemas.openxmlformats.org/officeDocument/2006/relationships/image" Target="media/image59.jpg"/><Relationship Id="rId64" Type="http://schemas.openxmlformats.org/officeDocument/2006/relationships/image" Target="media/image28.png"/><Relationship Id="rId63" Type="http://schemas.openxmlformats.org/officeDocument/2006/relationships/image" Target="media/image38.png"/><Relationship Id="rId22" Type="http://schemas.openxmlformats.org/officeDocument/2006/relationships/image" Target="media/image61.jpg"/><Relationship Id="rId66" Type="http://schemas.openxmlformats.org/officeDocument/2006/relationships/image" Target="media/image50.jpg"/><Relationship Id="rId21" Type="http://schemas.openxmlformats.org/officeDocument/2006/relationships/image" Target="media/image63.jpg"/><Relationship Id="rId65" Type="http://schemas.openxmlformats.org/officeDocument/2006/relationships/image" Target="media/image33.jpg"/><Relationship Id="rId24" Type="http://schemas.openxmlformats.org/officeDocument/2006/relationships/image" Target="media/image66.jpg"/><Relationship Id="rId68" Type="http://schemas.openxmlformats.org/officeDocument/2006/relationships/image" Target="media/image34.jpg"/><Relationship Id="rId23" Type="http://schemas.openxmlformats.org/officeDocument/2006/relationships/image" Target="media/image62.jpg"/><Relationship Id="rId67" Type="http://schemas.openxmlformats.org/officeDocument/2006/relationships/image" Target="media/image37.jpg"/><Relationship Id="rId60" Type="http://schemas.openxmlformats.org/officeDocument/2006/relationships/image" Target="media/image32.png"/><Relationship Id="rId26" Type="http://schemas.openxmlformats.org/officeDocument/2006/relationships/image" Target="media/image64.jpg"/><Relationship Id="rId25" Type="http://schemas.openxmlformats.org/officeDocument/2006/relationships/image" Target="media/image68.jpg"/><Relationship Id="rId69" Type="http://schemas.openxmlformats.org/officeDocument/2006/relationships/image" Target="media/image7.jpg"/><Relationship Id="rId28" Type="http://schemas.openxmlformats.org/officeDocument/2006/relationships/image" Target="media/image65.jpg"/><Relationship Id="rId27" Type="http://schemas.openxmlformats.org/officeDocument/2006/relationships/image" Target="media/image56.jpg"/><Relationship Id="rId29" Type="http://schemas.openxmlformats.org/officeDocument/2006/relationships/image" Target="media/image44.jpg"/><Relationship Id="rId51" Type="http://schemas.openxmlformats.org/officeDocument/2006/relationships/image" Target="media/image12.png"/><Relationship Id="rId50" Type="http://schemas.openxmlformats.org/officeDocument/2006/relationships/image" Target="media/image2.png"/><Relationship Id="rId53" Type="http://schemas.openxmlformats.org/officeDocument/2006/relationships/image" Target="media/image5.png"/><Relationship Id="rId52" Type="http://schemas.openxmlformats.org/officeDocument/2006/relationships/image" Target="media/image1.png"/><Relationship Id="rId11" Type="http://schemas.openxmlformats.org/officeDocument/2006/relationships/image" Target="media/image45.jpg"/><Relationship Id="rId55" Type="http://schemas.openxmlformats.org/officeDocument/2006/relationships/image" Target="media/image10.jpg"/><Relationship Id="rId10" Type="http://schemas.openxmlformats.org/officeDocument/2006/relationships/image" Target="media/image49.jpg"/><Relationship Id="rId54" Type="http://schemas.openxmlformats.org/officeDocument/2006/relationships/image" Target="media/image3.png"/><Relationship Id="rId13" Type="http://schemas.openxmlformats.org/officeDocument/2006/relationships/image" Target="media/image51.jpg"/><Relationship Id="rId57" Type="http://schemas.openxmlformats.org/officeDocument/2006/relationships/image" Target="media/image41.jpg"/><Relationship Id="rId12" Type="http://schemas.openxmlformats.org/officeDocument/2006/relationships/image" Target="media/image54.jpg"/><Relationship Id="rId56" Type="http://schemas.openxmlformats.org/officeDocument/2006/relationships/image" Target="media/image15.jpg"/><Relationship Id="rId90" Type="http://schemas.openxmlformats.org/officeDocument/2006/relationships/header" Target="header1.xml"/><Relationship Id="rId15" Type="http://schemas.openxmlformats.org/officeDocument/2006/relationships/image" Target="media/image55.jpg"/><Relationship Id="rId59" Type="http://schemas.openxmlformats.org/officeDocument/2006/relationships/image" Target="media/image21.png"/><Relationship Id="rId14" Type="http://schemas.openxmlformats.org/officeDocument/2006/relationships/image" Target="media/image67.jpg"/><Relationship Id="rId58" Type="http://schemas.openxmlformats.org/officeDocument/2006/relationships/image" Target="media/image4.png"/><Relationship Id="rId17" Type="http://schemas.openxmlformats.org/officeDocument/2006/relationships/image" Target="media/image57.jpg"/><Relationship Id="rId16" Type="http://schemas.openxmlformats.org/officeDocument/2006/relationships/image" Target="media/image60.png"/><Relationship Id="rId19" Type="http://schemas.openxmlformats.org/officeDocument/2006/relationships/image" Target="media/image52.jpg"/><Relationship Id="rId18" Type="http://schemas.openxmlformats.org/officeDocument/2006/relationships/image" Target="media/image58.jpg"/></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3lL8s4vQolhl/dJ8nbujOGaXgUg==">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2022-12-06T18:05:00Z</dcterms:created>
</cp:coreProperties>
</file>